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eastAsia="ru-RU"/>
        </w:rPr>
      </w:pPr>
      <w:r w:rsidRPr="00856C7F">
        <w:rPr>
          <w:rFonts w:ascii="Times New Roman" w:eastAsia="Times New Roman" w:hAnsi="Times New Roman"/>
          <w:noProof/>
          <w:sz w:val="24"/>
          <w:szCs w:val="24"/>
          <w:lang w:eastAsia="uk-UA"/>
        </w:rPr>
        <w:drawing>
          <wp:inline distT="0" distB="0" distL="0" distR="0">
            <wp:extent cx="114744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ЛЬВІВСЬКА  ОБЛАСТЬ</w:t>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НОВОРОЗДІЛЬСЬКА  МІСЬКА  РАДА</w:t>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ВИКОНАВЧИЙ  КОМІТЕТ</w:t>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ПРОТОКОЛ № 8</w:t>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засідання виконавчого комітету</w:t>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color w:val="000000" w:themeColor="text1"/>
          <w:spacing w:val="30"/>
          <w:sz w:val="24"/>
          <w:szCs w:val="24"/>
          <w:lang w:eastAsia="ru-RU"/>
        </w:rPr>
      </w:pPr>
      <w:r w:rsidRPr="00856C7F">
        <w:rPr>
          <w:rFonts w:ascii="Times New Roman" w:eastAsia="Times New Roman" w:hAnsi="Times New Roman"/>
          <w:b/>
          <w:color w:val="FF0000"/>
          <w:sz w:val="24"/>
          <w:szCs w:val="24"/>
          <w:lang w:eastAsia="ru-RU"/>
        </w:rPr>
        <w:t xml:space="preserve">               </w:t>
      </w:r>
      <w:r w:rsidRPr="00856C7F">
        <w:rPr>
          <w:rFonts w:ascii="Times New Roman" w:eastAsia="Times New Roman" w:hAnsi="Times New Roman"/>
          <w:b/>
          <w:color w:val="FF0000"/>
          <w:sz w:val="24"/>
          <w:szCs w:val="24"/>
          <w:lang w:eastAsia="ru-RU"/>
        </w:rPr>
        <w:tab/>
      </w:r>
      <w:r w:rsidRPr="00856C7F">
        <w:rPr>
          <w:rFonts w:ascii="Times New Roman" w:eastAsia="Times New Roman" w:hAnsi="Times New Roman"/>
          <w:b/>
          <w:color w:val="FF0000"/>
          <w:sz w:val="24"/>
          <w:szCs w:val="24"/>
          <w:lang w:eastAsia="ru-RU"/>
        </w:rPr>
        <w:tab/>
      </w:r>
      <w:r w:rsidRPr="00856C7F">
        <w:rPr>
          <w:rFonts w:ascii="Times New Roman" w:eastAsia="Times New Roman" w:hAnsi="Times New Roman"/>
          <w:b/>
          <w:color w:val="FF0000"/>
          <w:sz w:val="24"/>
          <w:szCs w:val="24"/>
          <w:lang w:eastAsia="ru-RU"/>
        </w:rPr>
        <w:tab/>
      </w:r>
      <w:r w:rsidRPr="00856C7F">
        <w:rPr>
          <w:rFonts w:ascii="Times New Roman" w:eastAsia="Times New Roman" w:hAnsi="Times New Roman"/>
          <w:b/>
          <w:color w:val="FF0000"/>
          <w:sz w:val="24"/>
          <w:szCs w:val="24"/>
          <w:lang w:eastAsia="ru-RU"/>
        </w:rPr>
        <w:tab/>
      </w:r>
      <w:r w:rsidRPr="00856C7F">
        <w:rPr>
          <w:rFonts w:ascii="Times New Roman" w:eastAsia="Times New Roman" w:hAnsi="Times New Roman"/>
          <w:b/>
          <w:color w:val="FF0000"/>
          <w:sz w:val="24"/>
          <w:szCs w:val="24"/>
          <w:lang w:eastAsia="ru-RU"/>
        </w:rPr>
        <w:tab/>
      </w:r>
      <w:r w:rsidRPr="00856C7F">
        <w:rPr>
          <w:rFonts w:ascii="Times New Roman" w:eastAsia="Times New Roman" w:hAnsi="Times New Roman"/>
          <w:b/>
          <w:color w:val="FF0000"/>
          <w:sz w:val="24"/>
          <w:szCs w:val="24"/>
          <w:lang w:eastAsia="ru-RU"/>
        </w:rPr>
        <w:tab/>
      </w:r>
      <w:r w:rsidRPr="00856C7F">
        <w:rPr>
          <w:rFonts w:ascii="Times New Roman" w:eastAsia="Times New Roman" w:hAnsi="Times New Roman"/>
          <w:b/>
          <w:color w:val="FF0000"/>
          <w:sz w:val="24"/>
          <w:szCs w:val="24"/>
          <w:lang w:eastAsia="ru-RU"/>
        </w:rPr>
        <w:tab/>
        <w:t xml:space="preserve"> </w:t>
      </w:r>
      <w:r w:rsidRPr="00856C7F">
        <w:rPr>
          <w:rFonts w:ascii="Times New Roman" w:eastAsia="Times New Roman" w:hAnsi="Times New Roman"/>
          <w:b/>
          <w:color w:val="000000" w:themeColor="text1"/>
          <w:sz w:val="24"/>
          <w:szCs w:val="24"/>
          <w:lang w:eastAsia="ru-RU"/>
        </w:rPr>
        <w:t>від  23 травня 2024 року</w:t>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caps/>
          <w:spacing w:val="30"/>
          <w:sz w:val="24"/>
          <w:szCs w:val="24"/>
          <w:lang w:eastAsia="ru-RU"/>
        </w:rPr>
      </w:pPr>
      <w:r w:rsidRPr="00856C7F">
        <w:rPr>
          <w:rFonts w:ascii="Times New Roman" w:eastAsia="Times New Roman" w:hAnsi="Times New Roman"/>
          <w:b/>
          <w:caps/>
          <w:color w:val="FF0000"/>
          <w:spacing w:val="30"/>
          <w:sz w:val="24"/>
          <w:szCs w:val="24"/>
          <w:lang w:eastAsia="ru-RU"/>
        </w:rPr>
        <w:tab/>
      </w:r>
      <w:r w:rsidRPr="00856C7F">
        <w:rPr>
          <w:rFonts w:ascii="Times New Roman" w:eastAsia="Times New Roman" w:hAnsi="Times New Roman"/>
          <w:b/>
          <w:caps/>
          <w:color w:val="FF0000"/>
          <w:spacing w:val="30"/>
          <w:sz w:val="24"/>
          <w:szCs w:val="24"/>
          <w:lang w:eastAsia="ru-RU"/>
        </w:rPr>
        <w:tab/>
      </w:r>
      <w:r w:rsidRPr="00856C7F">
        <w:rPr>
          <w:rFonts w:ascii="Times New Roman" w:eastAsia="Times New Roman" w:hAnsi="Times New Roman"/>
          <w:b/>
          <w:caps/>
          <w:color w:val="FF0000"/>
          <w:spacing w:val="30"/>
          <w:sz w:val="24"/>
          <w:szCs w:val="24"/>
          <w:lang w:eastAsia="ru-RU"/>
        </w:rPr>
        <w:tab/>
      </w:r>
      <w:r w:rsidRPr="00856C7F">
        <w:rPr>
          <w:rFonts w:ascii="Times New Roman" w:eastAsia="Times New Roman" w:hAnsi="Times New Roman"/>
          <w:b/>
          <w:caps/>
          <w:color w:val="FF0000"/>
          <w:spacing w:val="30"/>
          <w:sz w:val="24"/>
          <w:szCs w:val="24"/>
          <w:lang w:eastAsia="ru-RU"/>
        </w:rPr>
        <w:tab/>
      </w:r>
      <w:r w:rsidRPr="00856C7F">
        <w:rPr>
          <w:rFonts w:ascii="Times New Roman" w:eastAsia="Times New Roman" w:hAnsi="Times New Roman"/>
          <w:b/>
          <w:caps/>
          <w:color w:val="FF0000"/>
          <w:spacing w:val="30"/>
          <w:sz w:val="24"/>
          <w:szCs w:val="24"/>
          <w:lang w:eastAsia="ru-RU"/>
        </w:rPr>
        <w:tab/>
      </w:r>
      <w:r w:rsidRPr="00856C7F">
        <w:rPr>
          <w:rFonts w:ascii="Times New Roman" w:eastAsia="Times New Roman" w:hAnsi="Times New Roman"/>
          <w:b/>
          <w:caps/>
          <w:spacing w:val="30"/>
          <w:sz w:val="24"/>
          <w:szCs w:val="24"/>
          <w:lang w:eastAsia="ru-RU"/>
        </w:rPr>
        <w:t xml:space="preserve">          </w:t>
      </w:r>
      <w:r w:rsidRPr="00856C7F">
        <w:rPr>
          <w:rFonts w:ascii="Times New Roman" w:eastAsia="Times New Roman" w:hAnsi="Times New Roman"/>
          <w:b/>
          <w:caps/>
          <w:spacing w:val="30"/>
          <w:sz w:val="24"/>
          <w:szCs w:val="24"/>
          <w:lang w:eastAsia="ru-RU"/>
        </w:rPr>
        <w:tab/>
        <w:t xml:space="preserve">       Р</w:t>
      </w:r>
      <w:r w:rsidRPr="00856C7F">
        <w:rPr>
          <w:rFonts w:ascii="Times New Roman" w:eastAsia="Times New Roman" w:hAnsi="Times New Roman"/>
          <w:b/>
          <w:spacing w:val="30"/>
          <w:sz w:val="24"/>
          <w:szCs w:val="24"/>
          <w:lang w:eastAsia="ru-RU"/>
        </w:rPr>
        <w:t xml:space="preserve">ішення від № 177 до </w:t>
      </w:r>
      <w:r w:rsidR="00BA261B">
        <w:rPr>
          <w:rFonts w:ascii="Times New Roman" w:eastAsia="Times New Roman" w:hAnsi="Times New Roman"/>
          <w:b/>
          <w:spacing w:val="30"/>
          <w:sz w:val="24"/>
          <w:szCs w:val="24"/>
          <w:lang w:eastAsia="ru-RU"/>
        </w:rPr>
        <w:t>210</w:t>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olor w:val="FF0000"/>
          <w:sz w:val="24"/>
          <w:szCs w:val="24"/>
          <w:lang w:eastAsia="ru-RU"/>
        </w:rPr>
      </w:pPr>
      <w:r w:rsidRPr="00856C7F">
        <w:rPr>
          <w:rFonts w:ascii="Times New Roman" w:eastAsia="Times New Roman" w:hAnsi="Times New Roman"/>
          <w:b/>
          <w:color w:val="FF0000"/>
          <w:spacing w:val="30"/>
          <w:sz w:val="24"/>
          <w:szCs w:val="24"/>
          <w:lang w:eastAsia="ru-RU"/>
        </w:rPr>
        <w:tab/>
      </w:r>
      <w:r w:rsidRPr="00856C7F">
        <w:rPr>
          <w:rFonts w:ascii="Times New Roman" w:eastAsia="Times New Roman" w:hAnsi="Times New Roman"/>
          <w:b/>
          <w:color w:val="FF0000"/>
          <w:spacing w:val="30"/>
          <w:sz w:val="24"/>
          <w:szCs w:val="24"/>
          <w:lang w:eastAsia="ru-RU"/>
        </w:rPr>
        <w:tab/>
      </w:r>
      <w:r w:rsidRPr="00856C7F">
        <w:rPr>
          <w:rFonts w:ascii="Times New Roman" w:eastAsia="Times New Roman" w:hAnsi="Times New Roman"/>
          <w:b/>
          <w:color w:val="FF0000"/>
          <w:spacing w:val="30"/>
          <w:sz w:val="24"/>
          <w:szCs w:val="24"/>
          <w:lang w:eastAsia="ru-RU"/>
        </w:rPr>
        <w:tab/>
      </w:r>
      <w:r w:rsidRPr="00856C7F">
        <w:rPr>
          <w:rFonts w:ascii="Times New Roman" w:eastAsia="Times New Roman" w:hAnsi="Times New Roman"/>
          <w:b/>
          <w:color w:val="FF0000"/>
          <w:spacing w:val="30"/>
          <w:sz w:val="24"/>
          <w:szCs w:val="24"/>
          <w:lang w:eastAsia="ru-RU"/>
        </w:rPr>
        <w:tab/>
        <w:t xml:space="preserve">       </w:t>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olor w:val="FF0000"/>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2D32D6" w:rsidP="002D32D6">
      <w:pPr>
        <w:pBdr>
          <w:top w:val="single" w:sz="4" w:space="0" w:color="auto"/>
          <w:left w:val="single" w:sz="4" w:space="0" w:color="auto"/>
          <w:bottom w:val="single" w:sz="4" w:space="31" w:color="auto"/>
          <w:right w:val="single" w:sz="4" w:space="1" w:color="auto"/>
        </w:pBdr>
        <w:tabs>
          <w:tab w:val="left" w:pos="7146"/>
        </w:tabs>
        <w:spacing w:after="0" w:line="240" w:lineRule="auto"/>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ab/>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м.  Новий Розділ</w:t>
      </w:r>
    </w:p>
    <w:p w:rsidR="00493FDD" w:rsidRPr="00856C7F" w:rsidRDefault="00493FDD" w:rsidP="00493FDD">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2024 рік</w:t>
      </w:r>
    </w:p>
    <w:p w:rsidR="00493FDD" w:rsidRPr="00856C7F" w:rsidRDefault="00493FDD" w:rsidP="00493FDD">
      <w:pPr>
        <w:spacing w:after="0" w:line="240" w:lineRule="auto"/>
        <w:rPr>
          <w:rFonts w:ascii="Times New Roman" w:eastAsia="Times New Roman" w:hAnsi="Times New Roman"/>
          <w:sz w:val="24"/>
          <w:szCs w:val="24"/>
          <w:lang w:eastAsia="ru-RU"/>
        </w:rPr>
      </w:pPr>
    </w:p>
    <w:p w:rsidR="00493FDD" w:rsidRPr="00856C7F" w:rsidRDefault="00493FDD" w:rsidP="00493FDD">
      <w:pPr>
        <w:spacing w:after="0" w:line="240" w:lineRule="auto"/>
        <w:jc w:val="center"/>
        <w:rPr>
          <w:rFonts w:ascii="Times New Roman" w:eastAsia="Times New Roman" w:hAnsi="Times New Roman"/>
          <w:sz w:val="24"/>
          <w:szCs w:val="24"/>
          <w:lang w:eastAsia="ru-RU"/>
        </w:rPr>
      </w:pPr>
      <w:r w:rsidRPr="00856C7F">
        <w:rPr>
          <w:rFonts w:ascii="Times New Roman" w:eastAsia="Times New Roman" w:hAnsi="Times New Roman"/>
          <w:noProof/>
          <w:sz w:val="24"/>
          <w:szCs w:val="24"/>
          <w:lang w:eastAsia="uk-UA"/>
        </w:rPr>
        <w:drawing>
          <wp:inline distT="0" distB="0" distL="0" distR="0">
            <wp:extent cx="1147445" cy="6038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93FDD" w:rsidRPr="00856C7F" w:rsidRDefault="00493FDD" w:rsidP="00493FDD">
      <w:pPr>
        <w:spacing w:after="0" w:line="240" w:lineRule="auto"/>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НОВОРОЗДІЛЬСЬКА  МІСЬКА  РАДА</w:t>
      </w:r>
    </w:p>
    <w:p w:rsidR="00493FDD" w:rsidRPr="00856C7F" w:rsidRDefault="00493FDD" w:rsidP="00493FDD">
      <w:pPr>
        <w:spacing w:after="0" w:line="240" w:lineRule="auto"/>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ЛЬВІВСЬКОЇ  ОБЛАСТІ</w:t>
      </w:r>
    </w:p>
    <w:p w:rsidR="00493FDD" w:rsidRPr="00856C7F" w:rsidRDefault="00493FDD" w:rsidP="00493FDD">
      <w:pPr>
        <w:spacing w:after="0" w:line="240" w:lineRule="auto"/>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ВИКОНАВЧИЙ  КОМІТЕТ</w:t>
      </w:r>
    </w:p>
    <w:p w:rsidR="00493FDD" w:rsidRPr="00856C7F" w:rsidRDefault="00493FDD" w:rsidP="00493FDD">
      <w:pPr>
        <w:spacing w:after="0" w:line="240" w:lineRule="auto"/>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ПРОТОКОЛ № 8</w:t>
      </w:r>
    </w:p>
    <w:p w:rsidR="00493FDD" w:rsidRPr="00856C7F" w:rsidRDefault="00493FDD" w:rsidP="00493FDD">
      <w:pPr>
        <w:spacing w:after="0" w:line="240" w:lineRule="auto"/>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засідання виконавчого комітету</w:t>
      </w:r>
    </w:p>
    <w:p w:rsidR="00493FDD" w:rsidRPr="00856C7F" w:rsidRDefault="00493FDD" w:rsidP="00493FDD">
      <w:pPr>
        <w:spacing w:after="0" w:line="240" w:lineRule="auto"/>
        <w:jc w:val="center"/>
        <w:rPr>
          <w:rFonts w:ascii="Times New Roman" w:eastAsia="Times New Roman" w:hAnsi="Times New Roman"/>
          <w:sz w:val="24"/>
          <w:szCs w:val="24"/>
          <w:lang w:eastAsia="ru-RU"/>
        </w:rPr>
      </w:pPr>
    </w:p>
    <w:p w:rsidR="00493FDD" w:rsidRPr="00856C7F" w:rsidRDefault="00493FDD" w:rsidP="00493FDD">
      <w:pPr>
        <w:spacing w:after="0" w:line="240" w:lineRule="auto"/>
        <w:rPr>
          <w:rFonts w:ascii="Times New Roman" w:eastAsia="Times New Roman" w:hAnsi="Times New Roman"/>
          <w:sz w:val="24"/>
          <w:szCs w:val="24"/>
          <w:lang w:eastAsia="ru-RU"/>
        </w:rPr>
      </w:pP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м. Новий Розділ </w:t>
      </w:r>
      <w:r w:rsidRPr="00856C7F">
        <w:rPr>
          <w:rFonts w:ascii="Times New Roman" w:eastAsia="Times New Roman" w:hAnsi="Times New Roman"/>
          <w:sz w:val="24"/>
          <w:szCs w:val="24"/>
          <w:lang w:eastAsia="ru-RU"/>
        </w:rPr>
        <w:tab/>
      </w: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вул. Грушевського, 24 каб № 113</w:t>
      </w:r>
      <w:r w:rsidR="00BA261B">
        <w:rPr>
          <w:rFonts w:ascii="Times New Roman" w:eastAsia="Times New Roman" w:hAnsi="Times New Roman"/>
          <w:sz w:val="24"/>
          <w:szCs w:val="24"/>
          <w:lang w:eastAsia="ru-RU"/>
        </w:rPr>
        <w:t>, 202</w:t>
      </w:r>
      <w:r w:rsidRPr="00856C7F">
        <w:rPr>
          <w:rFonts w:ascii="Times New Roman" w:eastAsia="Times New Roman" w:hAnsi="Times New Roman"/>
          <w:sz w:val="24"/>
          <w:szCs w:val="24"/>
          <w:lang w:eastAsia="ru-RU"/>
        </w:rPr>
        <w:tab/>
      </w:r>
      <w:r w:rsidRPr="00856C7F">
        <w:rPr>
          <w:rFonts w:ascii="Times New Roman" w:eastAsia="Times New Roman" w:hAnsi="Times New Roman"/>
          <w:sz w:val="24"/>
          <w:szCs w:val="24"/>
          <w:lang w:eastAsia="ru-RU"/>
        </w:rPr>
        <w:tab/>
      </w:r>
      <w:r w:rsidRPr="00856C7F">
        <w:rPr>
          <w:rFonts w:ascii="Times New Roman" w:eastAsia="Times New Roman" w:hAnsi="Times New Roman"/>
          <w:sz w:val="24"/>
          <w:szCs w:val="24"/>
          <w:lang w:eastAsia="ru-RU"/>
        </w:rPr>
        <w:tab/>
      </w:r>
      <w:r w:rsidRPr="00856C7F">
        <w:rPr>
          <w:rFonts w:ascii="Times New Roman" w:eastAsia="Times New Roman" w:hAnsi="Times New Roman"/>
          <w:sz w:val="24"/>
          <w:szCs w:val="24"/>
          <w:lang w:eastAsia="ru-RU"/>
        </w:rPr>
        <w:tab/>
      </w:r>
      <w:r w:rsidRPr="00856C7F">
        <w:rPr>
          <w:rFonts w:ascii="Times New Roman" w:eastAsia="Times New Roman" w:hAnsi="Times New Roman"/>
          <w:sz w:val="24"/>
          <w:szCs w:val="24"/>
          <w:lang w:eastAsia="ru-RU"/>
        </w:rPr>
        <w:tab/>
      </w:r>
      <w:r w:rsidR="006B7A67">
        <w:rPr>
          <w:rFonts w:ascii="Times New Roman" w:eastAsia="Times New Roman" w:hAnsi="Times New Roman"/>
          <w:b/>
          <w:sz w:val="24"/>
          <w:szCs w:val="24"/>
          <w:lang w:eastAsia="ru-RU"/>
        </w:rPr>
        <w:tab/>
        <w:t>23</w:t>
      </w:r>
      <w:r w:rsidRPr="00856C7F">
        <w:rPr>
          <w:rFonts w:ascii="Times New Roman" w:eastAsia="Times New Roman" w:hAnsi="Times New Roman"/>
          <w:b/>
          <w:sz w:val="24"/>
          <w:szCs w:val="24"/>
          <w:lang w:eastAsia="ru-RU"/>
        </w:rPr>
        <w:t>.05.24 р.</w:t>
      </w:r>
    </w:p>
    <w:p w:rsidR="00493FDD" w:rsidRPr="00856C7F" w:rsidRDefault="00493FDD" w:rsidP="00493FDD">
      <w:pPr>
        <w:spacing w:after="0" w:line="240" w:lineRule="auto"/>
        <w:rPr>
          <w:rFonts w:ascii="Times New Roman" w:eastAsia="Times New Roman" w:hAnsi="Times New Roman"/>
          <w:sz w:val="24"/>
          <w:szCs w:val="24"/>
          <w:lang w:eastAsia="ru-RU"/>
        </w:rPr>
      </w:pP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Засідання розпочалось о 14.00 год.</w:t>
      </w:r>
    </w:p>
    <w:p w:rsidR="00493FDD" w:rsidRPr="00856C7F" w:rsidRDefault="006B7A67" w:rsidP="00493FD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Засідання закінчилось о 17</w:t>
      </w:r>
      <w:r w:rsidR="00493FDD" w:rsidRPr="00856C7F">
        <w:rPr>
          <w:rFonts w:ascii="Times New Roman" w:eastAsia="Times New Roman" w:hAnsi="Times New Roman"/>
          <w:sz w:val="24"/>
          <w:szCs w:val="24"/>
          <w:lang w:eastAsia="ru-RU"/>
        </w:rPr>
        <w:t>.00 год.</w:t>
      </w:r>
    </w:p>
    <w:p w:rsidR="00493FDD" w:rsidRPr="00856C7F" w:rsidRDefault="00493FDD" w:rsidP="00493FDD">
      <w:pPr>
        <w:spacing w:after="0" w:line="240" w:lineRule="auto"/>
        <w:rPr>
          <w:rFonts w:ascii="Times New Roman" w:eastAsia="Times New Roman" w:hAnsi="Times New Roman"/>
          <w:sz w:val="24"/>
          <w:szCs w:val="24"/>
          <w:lang w:eastAsia="ru-RU"/>
        </w:rPr>
      </w:pP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Секретар: Головко Н. В. </w:t>
      </w: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Присутні члени виконкому:</w:t>
      </w:r>
    </w:p>
    <w:p w:rsidR="00493FDD" w:rsidRPr="00856C7F" w:rsidRDefault="00493FDD" w:rsidP="00493FDD">
      <w:pPr>
        <w:spacing w:after="0" w:line="240" w:lineRule="auto"/>
        <w:rPr>
          <w:rFonts w:ascii="Times New Roman" w:eastAsia="Times New Roman" w:hAnsi="Times New Roman"/>
          <w:sz w:val="24"/>
          <w:szCs w:val="24"/>
          <w:lang w:eastAsia="ru-RU"/>
        </w:rPr>
      </w:pPr>
    </w:p>
    <w:tbl>
      <w:tblPr>
        <w:tblStyle w:val="a3"/>
        <w:tblW w:w="9356" w:type="dxa"/>
        <w:tblInd w:w="675" w:type="dxa"/>
        <w:tblLook w:val="04A0"/>
      </w:tblPr>
      <w:tblGrid>
        <w:gridCol w:w="425"/>
        <w:gridCol w:w="4253"/>
        <w:gridCol w:w="456"/>
        <w:gridCol w:w="4222"/>
      </w:tblGrid>
      <w:tr w:rsidR="00493FDD" w:rsidRPr="00856C7F" w:rsidTr="00493FDD">
        <w:tc>
          <w:tcPr>
            <w:tcW w:w="425"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w:t>
            </w:r>
          </w:p>
        </w:tc>
        <w:tc>
          <w:tcPr>
            <w:tcW w:w="4253"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bdr w:val="none" w:sz="0" w:space="0" w:color="auto" w:frame="1"/>
                <w:lang w:eastAsia="uk-UA"/>
              </w:rPr>
            </w:pPr>
            <w:r w:rsidRPr="00856C7F">
              <w:rPr>
                <w:rFonts w:ascii="Times New Roman" w:eastAsia="Times New Roman" w:hAnsi="Times New Roman"/>
                <w:sz w:val="24"/>
                <w:szCs w:val="24"/>
                <w:lang w:eastAsia="uk-UA"/>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10</w:t>
            </w:r>
          </w:p>
        </w:tc>
        <w:tc>
          <w:tcPr>
            <w:tcW w:w="4222" w:type="dxa"/>
            <w:tcBorders>
              <w:top w:val="single" w:sz="4" w:space="0" w:color="auto"/>
              <w:left w:val="single" w:sz="4" w:space="0" w:color="auto"/>
              <w:bottom w:val="single" w:sz="4" w:space="0" w:color="auto"/>
              <w:right w:val="single" w:sz="4" w:space="0" w:color="auto"/>
            </w:tcBorders>
            <w:hideMark/>
          </w:tcPr>
          <w:p w:rsidR="00493FDD" w:rsidRPr="00856C7F" w:rsidRDefault="00AA7D16">
            <w:pPr>
              <w:rPr>
                <w:rFonts w:ascii="Times New Roman" w:eastAsiaTheme="minorHAnsi" w:hAnsi="Times New Roman"/>
                <w:sz w:val="24"/>
                <w:szCs w:val="24"/>
              </w:rPr>
            </w:pPr>
            <w:r w:rsidRPr="00856C7F">
              <w:rPr>
                <w:rFonts w:ascii="Times New Roman" w:eastAsia="Times New Roman" w:hAnsi="Times New Roman"/>
                <w:sz w:val="24"/>
                <w:szCs w:val="24"/>
                <w:lang w:eastAsia="uk-UA"/>
              </w:rPr>
              <w:t>Яценко Ярина Володимирівна</w:t>
            </w:r>
          </w:p>
        </w:tc>
      </w:tr>
      <w:tr w:rsidR="00493FDD" w:rsidRPr="00856C7F" w:rsidTr="00493FDD">
        <w:tc>
          <w:tcPr>
            <w:tcW w:w="425"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w:t>
            </w:r>
          </w:p>
        </w:tc>
        <w:tc>
          <w:tcPr>
            <w:tcW w:w="4253"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bdr w:val="none" w:sz="0" w:space="0" w:color="auto" w:frame="1"/>
                <w:lang w:eastAsia="uk-UA"/>
              </w:rPr>
            </w:pPr>
            <w:r w:rsidRPr="00856C7F">
              <w:rPr>
                <w:rFonts w:ascii="Times New Roman" w:eastAsia="Times New Roman" w:hAnsi="Times New Roman"/>
                <w:sz w:val="24"/>
                <w:szCs w:val="24"/>
                <w:lang w:eastAsia="uk-UA"/>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11</w:t>
            </w:r>
          </w:p>
        </w:tc>
        <w:tc>
          <w:tcPr>
            <w:tcW w:w="4222"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heme="minorHAnsi" w:hAnsi="Times New Roman"/>
                <w:sz w:val="24"/>
                <w:szCs w:val="24"/>
              </w:rPr>
            </w:pPr>
          </w:p>
        </w:tc>
      </w:tr>
      <w:tr w:rsidR="00493FDD" w:rsidRPr="00856C7F" w:rsidTr="00493FDD">
        <w:trPr>
          <w:trHeight w:val="152"/>
        </w:trPr>
        <w:tc>
          <w:tcPr>
            <w:tcW w:w="425"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w:t>
            </w:r>
          </w:p>
        </w:tc>
        <w:tc>
          <w:tcPr>
            <w:tcW w:w="4253"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12</w:t>
            </w:r>
          </w:p>
        </w:tc>
        <w:tc>
          <w:tcPr>
            <w:tcW w:w="4222"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heme="minorHAnsi" w:hAnsi="Times New Roman"/>
                <w:sz w:val="24"/>
                <w:szCs w:val="24"/>
              </w:rPr>
            </w:pPr>
          </w:p>
        </w:tc>
      </w:tr>
      <w:tr w:rsidR="00493FDD" w:rsidRPr="00856C7F" w:rsidTr="00493FDD">
        <w:tc>
          <w:tcPr>
            <w:tcW w:w="425"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4</w:t>
            </w:r>
          </w:p>
        </w:tc>
        <w:tc>
          <w:tcPr>
            <w:tcW w:w="4253"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13</w:t>
            </w:r>
          </w:p>
        </w:tc>
        <w:tc>
          <w:tcPr>
            <w:tcW w:w="4222"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heme="minorHAnsi" w:hAnsi="Times New Roman"/>
                <w:sz w:val="24"/>
                <w:szCs w:val="24"/>
              </w:rPr>
            </w:pPr>
          </w:p>
        </w:tc>
      </w:tr>
      <w:tr w:rsidR="00493FDD" w:rsidRPr="00856C7F" w:rsidTr="00493FDD">
        <w:tc>
          <w:tcPr>
            <w:tcW w:w="425"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5</w:t>
            </w:r>
          </w:p>
        </w:tc>
        <w:tc>
          <w:tcPr>
            <w:tcW w:w="4253" w:type="dxa"/>
            <w:tcBorders>
              <w:top w:val="single" w:sz="4" w:space="0" w:color="auto"/>
              <w:left w:val="single" w:sz="4" w:space="0" w:color="auto"/>
              <w:bottom w:val="single" w:sz="4" w:space="0" w:color="auto"/>
              <w:right w:val="single" w:sz="4" w:space="0" w:color="auto"/>
            </w:tcBorders>
            <w:hideMark/>
          </w:tcPr>
          <w:p w:rsidR="00493FDD" w:rsidRPr="00856C7F" w:rsidRDefault="00AA7D16">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14</w:t>
            </w:r>
          </w:p>
        </w:tc>
        <w:tc>
          <w:tcPr>
            <w:tcW w:w="4222" w:type="dxa"/>
            <w:tcBorders>
              <w:top w:val="single" w:sz="4" w:space="0" w:color="auto"/>
              <w:left w:val="single" w:sz="4" w:space="0" w:color="auto"/>
              <w:bottom w:val="single" w:sz="4" w:space="0" w:color="auto"/>
              <w:right w:val="single" w:sz="4" w:space="0" w:color="auto"/>
            </w:tcBorders>
            <w:hideMark/>
          </w:tcPr>
          <w:p w:rsidR="00493FDD" w:rsidRPr="00856C7F" w:rsidRDefault="00493FDD">
            <w:pPr>
              <w:rPr>
                <w:rFonts w:ascii="Times New Roman" w:eastAsiaTheme="minorHAnsi" w:hAnsi="Times New Roman"/>
                <w:sz w:val="24"/>
                <w:szCs w:val="24"/>
              </w:rPr>
            </w:pPr>
          </w:p>
        </w:tc>
      </w:tr>
      <w:tr w:rsidR="00AA7D16" w:rsidRPr="00856C7F" w:rsidTr="00493FDD">
        <w:tc>
          <w:tcPr>
            <w:tcW w:w="425"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w:t>
            </w:r>
          </w:p>
        </w:tc>
        <w:tc>
          <w:tcPr>
            <w:tcW w:w="4253" w:type="dxa"/>
            <w:tcBorders>
              <w:top w:val="single" w:sz="4" w:space="0" w:color="auto"/>
              <w:left w:val="single" w:sz="4" w:space="0" w:color="auto"/>
              <w:bottom w:val="single" w:sz="4" w:space="0" w:color="auto"/>
              <w:right w:val="single" w:sz="4" w:space="0" w:color="auto"/>
            </w:tcBorders>
            <w:hideMark/>
          </w:tcPr>
          <w:p w:rsidR="00AA7D16" w:rsidRPr="00856C7F" w:rsidRDefault="00AA7D16" w:rsidP="005D0025">
            <w:pPr>
              <w:rPr>
                <w:rFonts w:ascii="Times New Roman" w:eastAsia="Times New Roman" w:hAnsi="Times New Roman"/>
                <w:sz w:val="24"/>
                <w:szCs w:val="24"/>
                <w:bdr w:val="none" w:sz="0" w:space="0" w:color="auto" w:frame="1"/>
                <w:lang w:eastAsia="uk-UA"/>
              </w:rPr>
            </w:pPr>
            <w:r w:rsidRPr="00856C7F">
              <w:rPr>
                <w:rFonts w:ascii="Times New Roman" w:eastAsia="Times New Roman" w:hAnsi="Times New Roman"/>
                <w:sz w:val="24"/>
                <w:szCs w:val="24"/>
                <w:lang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15</w:t>
            </w:r>
          </w:p>
        </w:tc>
        <w:tc>
          <w:tcPr>
            <w:tcW w:w="4222"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heme="minorHAnsi" w:hAnsi="Times New Roman"/>
                <w:sz w:val="24"/>
                <w:szCs w:val="24"/>
              </w:rPr>
            </w:pPr>
          </w:p>
        </w:tc>
      </w:tr>
      <w:tr w:rsidR="00AA7D16" w:rsidRPr="00856C7F" w:rsidTr="00493FDD">
        <w:tc>
          <w:tcPr>
            <w:tcW w:w="425"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7</w:t>
            </w:r>
          </w:p>
        </w:tc>
        <w:tc>
          <w:tcPr>
            <w:tcW w:w="4253" w:type="dxa"/>
            <w:tcBorders>
              <w:top w:val="single" w:sz="4" w:space="0" w:color="auto"/>
              <w:left w:val="single" w:sz="4" w:space="0" w:color="auto"/>
              <w:bottom w:val="single" w:sz="4" w:space="0" w:color="auto"/>
              <w:right w:val="single" w:sz="4" w:space="0" w:color="auto"/>
            </w:tcBorders>
            <w:hideMark/>
          </w:tcPr>
          <w:p w:rsidR="00AA7D16" w:rsidRPr="00856C7F" w:rsidRDefault="00AA7D16" w:rsidP="005D0025">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16</w:t>
            </w:r>
          </w:p>
        </w:tc>
        <w:tc>
          <w:tcPr>
            <w:tcW w:w="4222"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heme="minorHAnsi" w:hAnsi="Times New Roman"/>
                <w:sz w:val="24"/>
                <w:szCs w:val="24"/>
              </w:rPr>
            </w:pPr>
          </w:p>
        </w:tc>
      </w:tr>
      <w:tr w:rsidR="00AA7D16" w:rsidRPr="00856C7F" w:rsidTr="00493FDD">
        <w:tc>
          <w:tcPr>
            <w:tcW w:w="425"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8</w:t>
            </w:r>
          </w:p>
        </w:tc>
        <w:tc>
          <w:tcPr>
            <w:tcW w:w="4253" w:type="dxa"/>
            <w:tcBorders>
              <w:top w:val="single" w:sz="4" w:space="0" w:color="auto"/>
              <w:left w:val="single" w:sz="4" w:space="0" w:color="auto"/>
              <w:bottom w:val="single" w:sz="4" w:space="0" w:color="auto"/>
              <w:right w:val="single" w:sz="4" w:space="0" w:color="auto"/>
            </w:tcBorders>
            <w:hideMark/>
          </w:tcPr>
          <w:p w:rsidR="00AA7D16" w:rsidRPr="00856C7F" w:rsidRDefault="00AA7D16" w:rsidP="005D0025">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17</w:t>
            </w:r>
          </w:p>
        </w:tc>
        <w:tc>
          <w:tcPr>
            <w:tcW w:w="4222"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heme="minorHAnsi" w:hAnsi="Times New Roman"/>
                <w:sz w:val="24"/>
                <w:szCs w:val="24"/>
              </w:rPr>
            </w:pPr>
          </w:p>
        </w:tc>
      </w:tr>
      <w:tr w:rsidR="00AA7D16" w:rsidRPr="00856C7F" w:rsidTr="00493FDD">
        <w:trPr>
          <w:trHeight w:val="64"/>
        </w:trPr>
        <w:tc>
          <w:tcPr>
            <w:tcW w:w="425" w:type="dxa"/>
            <w:tcBorders>
              <w:top w:val="single" w:sz="4" w:space="0" w:color="auto"/>
              <w:left w:val="single" w:sz="4" w:space="0" w:color="auto"/>
              <w:bottom w:val="single" w:sz="4" w:space="0" w:color="auto"/>
              <w:right w:val="single" w:sz="4" w:space="0" w:color="auto"/>
            </w:tcBorders>
            <w:hideMark/>
          </w:tcPr>
          <w:p w:rsidR="00AA7D16" w:rsidRPr="00856C7F" w:rsidRDefault="00AA7D16">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9</w:t>
            </w:r>
          </w:p>
        </w:tc>
        <w:tc>
          <w:tcPr>
            <w:tcW w:w="4253" w:type="dxa"/>
            <w:tcBorders>
              <w:top w:val="single" w:sz="4" w:space="0" w:color="auto"/>
              <w:left w:val="single" w:sz="4" w:space="0" w:color="auto"/>
              <w:bottom w:val="single" w:sz="4" w:space="0" w:color="auto"/>
              <w:right w:val="nil"/>
            </w:tcBorders>
            <w:hideMark/>
          </w:tcPr>
          <w:p w:rsidR="00AA7D16" w:rsidRPr="00856C7F" w:rsidRDefault="00AA7D16">
            <w:pP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Царик Оксана Петрівна</w:t>
            </w:r>
          </w:p>
        </w:tc>
        <w:tc>
          <w:tcPr>
            <w:tcW w:w="4678" w:type="dxa"/>
            <w:gridSpan w:val="2"/>
            <w:tcBorders>
              <w:top w:val="single" w:sz="4" w:space="0" w:color="auto"/>
              <w:left w:val="nil"/>
              <w:bottom w:val="nil"/>
              <w:right w:val="nil"/>
            </w:tcBorders>
          </w:tcPr>
          <w:p w:rsidR="00AA7D16" w:rsidRPr="00856C7F" w:rsidRDefault="00AA7D16">
            <w:pPr>
              <w:rPr>
                <w:rFonts w:ascii="Times New Roman" w:eastAsia="Times New Roman" w:hAnsi="Times New Roman"/>
                <w:sz w:val="24"/>
                <w:szCs w:val="24"/>
                <w:lang w:eastAsia="uk-UA"/>
              </w:rPr>
            </w:pPr>
          </w:p>
        </w:tc>
      </w:tr>
    </w:tbl>
    <w:p w:rsidR="00493FDD" w:rsidRPr="00856C7F" w:rsidRDefault="00493FDD" w:rsidP="00493FDD">
      <w:pPr>
        <w:spacing w:after="0" w:line="240" w:lineRule="auto"/>
        <w:rPr>
          <w:rFonts w:ascii="Times New Roman" w:eastAsia="Times New Roman" w:hAnsi="Times New Roman"/>
          <w:sz w:val="24"/>
          <w:szCs w:val="24"/>
          <w:lang w:eastAsia="ru-RU"/>
        </w:rPr>
      </w:pP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Відсутні члени виконкому:</w:t>
      </w:r>
    </w:p>
    <w:p w:rsidR="00493FDD" w:rsidRPr="00856C7F" w:rsidRDefault="00493FDD" w:rsidP="00493FDD">
      <w:pPr>
        <w:spacing w:after="0" w:line="240" w:lineRule="auto"/>
        <w:rPr>
          <w:rFonts w:ascii="Times New Roman" w:eastAsia="Times New Roman" w:hAnsi="Times New Roman"/>
          <w:sz w:val="24"/>
          <w:szCs w:val="24"/>
          <w:lang w:eastAsia="ru-RU"/>
        </w:rPr>
      </w:pPr>
    </w:p>
    <w:tbl>
      <w:tblPr>
        <w:tblW w:w="9781" w:type="dxa"/>
        <w:tblInd w:w="250" w:type="dxa"/>
        <w:tblLook w:val="01E0"/>
      </w:tblPr>
      <w:tblGrid>
        <w:gridCol w:w="5121"/>
        <w:gridCol w:w="4660"/>
      </w:tblGrid>
      <w:tr w:rsidR="00493FDD" w:rsidRPr="00856C7F" w:rsidTr="00493FDD">
        <w:trPr>
          <w:trHeight w:val="54"/>
        </w:trPr>
        <w:tc>
          <w:tcPr>
            <w:tcW w:w="5121"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1. </w:t>
            </w:r>
            <w:r w:rsidRPr="00856C7F">
              <w:rPr>
                <w:rFonts w:ascii="Times New Roman" w:eastAsia="Times New Roman" w:hAnsi="Times New Roman"/>
                <w:sz w:val="24"/>
                <w:szCs w:val="24"/>
                <w:bdr w:val="none" w:sz="0" w:space="0" w:color="auto" w:frame="1"/>
                <w:lang w:eastAsia="uk-UA"/>
              </w:rPr>
              <w:t>Овсяник Тарас Михайлович</w:t>
            </w:r>
          </w:p>
        </w:tc>
        <w:tc>
          <w:tcPr>
            <w:tcW w:w="4660"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2. </w:t>
            </w:r>
            <w:r w:rsidRPr="00856C7F">
              <w:rPr>
                <w:rFonts w:ascii="Times New Roman" w:eastAsia="Times New Roman" w:hAnsi="Times New Roman"/>
                <w:sz w:val="24"/>
                <w:szCs w:val="24"/>
                <w:bdr w:val="none" w:sz="0" w:space="0" w:color="auto" w:frame="1"/>
                <w:lang w:eastAsia="uk-UA"/>
              </w:rPr>
              <w:t>Зінченко Наталія Іванівна</w:t>
            </w:r>
          </w:p>
        </w:tc>
      </w:tr>
      <w:tr w:rsidR="00493FDD" w:rsidRPr="00856C7F" w:rsidTr="00493FDD">
        <w:trPr>
          <w:trHeight w:val="279"/>
        </w:trPr>
        <w:tc>
          <w:tcPr>
            <w:tcW w:w="5121" w:type="dxa"/>
            <w:tcBorders>
              <w:top w:val="single" w:sz="4" w:space="0" w:color="auto"/>
              <w:left w:val="single" w:sz="4" w:space="0" w:color="auto"/>
              <w:bottom w:val="single" w:sz="4" w:space="0" w:color="auto"/>
              <w:right w:val="single" w:sz="4" w:space="0" w:color="auto"/>
            </w:tcBorders>
            <w:hideMark/>
          </w:tcPr>
          <w:p w:rsidR="00493FDD" w:rsidRPr="00856C7F" w:rsidRDefault="00493FDD" w:rsidP="00602E5B">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3. </w:t>
            </w:r>
            <w:r w:rsidR="00AA7D16" w:rsidRPr="00856C7F">
              <w:rPr>
                <w:rFonts w:ascii="Times New Roman" w:eastAsia="Times New Roman" w:hAnsi="Times New Roman"/>
                <w:sz w:val="24"/>
                <w:szCs w:val="24"/>
                <w:lang w:eastAsia="uk-UA"/>
              </w:rPr>
              <w:t>Білявська Уляна Володимирівна</w:t>
            </w:r>
          </w:p>
        </w:tc>
        <w:tc>
          <w:tcPr>
            <w:tcW w:w="4660" w:type="dxa"/>
            <w:tcBorders>
              <w:top w:val="single" w:sz="4" w:space="0" w:color="auto"/>
              <w:left w:val="single" w:sz="4" w:space="0" w:color="auto"/>
              <w:bottom w:val="single" w:sz="4" w:space="0" w:color="auto"/>
              <w:right w:val="single" w:sz="4" w:space="0" w:color="auto"/>
            </w:tcBorders>
            <w:hideMark/>
          </w:tcPr>
          <w:p w:rsidR="00493FDD" w:rsidRPr="00856C7F" w:rsidRDefault="00493FDD" w:rsidP="00602E5B">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4. </w:t>
            </w:r>
            <w:r w:rsidR="00AA7D16" w:rsidRPr="00856C7F">
              <w:rPr>
                <w:rFonts w:ascii="Times New Roman" w:eastAsia="Times New Roman" w:hAnsi="Times New Roman"/>
                <w:sz w:val="24"/>
                <w:szCs w:val="24"/>
                <w:lang w:eastAsia="uk-UA"/>
              </w:rPr>
              <w:t>Корецький Роман Володимирович</w:t>
            </w:r>
          </w:p>
        </w:tc>
      </w:tr>
      <w:tr w:rsidR="00493FDD" w:rsidRPr="00856C7F" w:rsidTr="00493FDD">
        <w:trPr>
          <w:trHeight w:val="279"/>
        </w:trPr>
        <w:tc>
          <w:tcPr>
            <w:tcW w:w="5121" w:type="dxa"/>
            <w:tcBorders>
              <w:top w:val="single" w:sz="4" w:space="0" w:color="auto"/>
              <w:left w:val="single" w:sz="4" w:space="0" w:color="auto"/>
              <w:bottom w:val="single" w:sz="4" w:space="0" w:color="auto"/>
              <w:right w:val="single" w:sz="4" w:space="0" w:color="auto"/>
            </w:tcBorders>
            <w:hideMark/>
          </w:tcPr>
          <w:p w:rsidR="00493FDD" w:rsidRPr="00856C7F" w:rsidRDefault="00493FDD" w:rsidP="00602E5B">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5. </w:t>
            </w:r>
            <w:r w:rsidR="00AA7D16" w:rsidRPr="00856C7F">
              <w:rPr>
                <w:rFonts w:ascii="Times New Roman" w:eastAsia="Times New Roman" w:hAnsi="Times New Roman"/>
                <w:sz w:val="24"/>
                <w:szCs w:val="24"/>
                <w:lang w:eastAsia="uk-UA"/>
              </w:rPr>
              <w:t>Ольшанецький Роман Степанович</w:t>
            </w:r>
          </w:p>
        </w:tc>
        <w:tc>
          <w:tcPr>
            <w:tcW w:w="4660"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6. </w:t>
            </w:r>
            <w:r w:rsidR="00AA7D16" w:rsidRPr="00856C7F">
              <w:rPr>
                <w:rFonts w:ascii="Times New Roman" w:eastAsia="Times New Roman" w:hAnsi="Times New Roman"/>
                <w:sz w:val="24"/>
                <w:szCs w:val="24"/>
                <w:lang w:eastAsia="uk-UA"/>
              </w:rPr>
              <w:t>Шелудько Ольга Ярославівна</w:t>
            </w:r>
          </w:p>
        </w:tc>
      </w:tr>
      <w:tr w:rsidR="00AA7D16" w:rsidRPr="00856C7F" w:rsidTr="00493FDD">
        <w:trPr>
          <w:trHeight w:val="279"/>
        </w:trPr>
        <w:tc>
          <w:tcPr>
            <w:tcW w:w="5121" w:type="dxa"/>
            <w:tcBorders>
              <w:top w:val="single" w:sz="4" w:space="0" w:color="auto"/>
              <w:left w:val="single" w:sz="4" w:space="0" w:color="auto"/>
              <w:bottom w:val="single" w:sz="4" w:space="0" w:color="auto"/>
              <w:right w:val="single" w:sz="4" w:space="0" w:color="auto"/>
            </w:tcBorders>
            <w:hideMark/>
          </w:tcPr>
          <w:p w:rsidR="00AA7D16" w:rsidRPr="00856C7F" w:rsidRDefault="00AA7D16" w:rsidP="00602E5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bdr w:val="none" w:sz="0" w:space="0" w:color="auto" w:frame="1"/>
                <w:lang w:eastAsia="uk-UA"/>
              </w:rPr>
              <w:t xml:space="preserve">7. </w:t>
            </w:r>
            <w:r w:rsidRPr="00856C7F">
              <w:rPr>
                <w:rFonts w:ascii="Times New Roman" w:eastAsia="Times New Roman" w:hAnsi="Times New Roman"/>
                <w:sz w:val="24"/>
                <w:szCs w:val="24"/>
                <w:bdr w:val="none" w:sz="0" w:space="0" w:color="auto" w:frame="1"/>
                <w:lang w:eastAsia="uk-UA"/>
              </w:rPr>
              <w:t>Затварніцка Галина Богданівна</w:t>
            </w:r>
          </w:p>
        </w:tc>
        <w:tc>
          <w:tcPr>
            <w:tcW w:w="4660" w:type="dxa"/>
            <w:tcBorders>
              <w:top w:val="single" w:sz="4" w:space="0" w:color="auto"/>
              <w:left w:val="single" w:sz="4" w:space="0" w:color="auto"/>
              <w:bottom w:val="single" w:sz="4" w:space="0" w:color="auto"/>
              <w:right w:val="single" w:sz="4" w:space="0" w:color="auto"/>
            </w:tcBorders>
            <w:hideMark/>
          </w:tcPr>
          <w:p w:rsidR="00AA7D16" w:rsidRPr="00856C7F" w:rsidRDefault="00AA7D16">
            <w:pPr>
              <w:spacing w:after="0" w:line="240" w:lineRule="auto"/>
              <w:rPr>
                <w:rFonts w:ascii="Times New Roman" w:eastAsia="Times New Roman" w:hAnsi="Times New Roman"/>
                <w:sz w:val="24"/>
                <w:szCs w:val="24"/>
                <w:lang w:eastAsia="uk-UA"/>
              </w:rPr>
            </w:pPr>
          </w:p>
        </w:tc>
      </w:tr>
    </w:tbl>
    <w:p w:rsidR="00493FDD" w:rsidRPr="00856C7F" w:rsidRDefault="00493FDD" w:rsidP="00493FDD">
      <w:pPr>
        <w:spacing w:after="0" w:line="240" w:lineRule="auto"/>
        <w:rPr>
          <w:rFonts w:ascii="Times New Roman" w:eastAsia="Times New Roman" w:hAnsi="Times New Roman"/>
          <w:sz w:val="24"/>
          <w:szCs w:val="24"/>
          <w:lang w:eastAsia="ru-RU"/>
        </w:rPr>
      </w:pP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Присутні депутати та мешканці міста:   </w:t>
      </w: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представник ГО ІА «Інфоскоп» (відео,аудіо запис)</w:t>
      </w: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  </w:t>
      </w:r>
    </w:p>
    <w:p w:rsidR="00493FDD" w:rsidRPr="00856C7F" w:rsidRDefault="00493FDD"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Запрошені для доповіді:</w:t>
      </w:r>
    </w:p>
    <w:tbl>
      <w:tblPr>
        <w:tblW w:w="9923" w:type="dxa"/>
        <w:tblInd w:w="108" w:type="dxa"/>
        <w:tblLook w:val="01E0"/>
      </w:tblPr>
      <w:tblGrid>
        <w:gridCol w:w="4962"/>
        <w:gridCol w:w="4961"/>
      </w:tblGrid>
      <w:tr w:rsidR="00493FDD" w:rsidRPr="00856C7F" w:rsidTr="00493FDD">
        <w:trPr>
          <w:trHeight w:val="312"/>
        </w:trPr>
        <w:tc>
          <w:tcPr>
            <w:tcW w:w="4962"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bCs/>
                <w:sz w:val="24"/>
                <w:szCs w:val="24"/>
                <w:lang w:eastAsia="uk-UA"/>
              </w:rPr>
              <w:t>Гладьо Г.Я. – гол. спец. відділу містобудування та архітектури</w:t>
            </w:r>
          </w:p>
        </w:tc>
        <w:tc>
          <w:tcPr>
            <w:tcW w:w="4961"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Романів С.Я. – гол. спец </w:t>
            </w:r>
            <w:r w:rsidRPr="00856C7F">
              <w:rPr>
                <w:rFonts w:ascii="Times New Roman" w:eastAsia="Times New Roman" w:hAnsi="Times New Roman"/>
                <w:bCs/>
                <w:sz w:val="24"/>
                <w:szCs w:val="24"/>
                <w:lang w:eastAsia="ru-RU"/>
              </w:rPr>
              <w:t>відділу КМ та приватизації управління ЖКГ</w:t>
            </w:r>
          </w:p>
        </w:tc>
      </w:tr>
      <w:tr w:rsidR="00493FDD" w:rsidRPr="00856C7F" w:rsidTr="00493FDD">
        <w:trPr>
          <w:trHeight w:val="312"/>
        </w:trPr>
        <w:tc>
          <w:tcPr>
            <w:tcW w:w="4962" w:type="dxa"/>
            <w:tcBorders>
              <w:top w:val="single" w:sz="4" w:space="0" w:color="auto"/>
              <w:left w:val="single" w:sz="4" w:space="0" w:color="auto"/>
              <w:bottom w:val="single" w:sz="4" w:space="0" w:color="auto"/>
              <w:right w:val="single" w:sz="4" w:space="0" w:color="auto"/>
            </w:tcBorders>
            <w:hideMark/>
          </w:tcPr>
          <w:p w:rsidR="00493FDD" w:rsidRPr="00856C7F" w:rsidRDefault="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Ричагівський І.І. –  . нач. фінансового управління </w:t>
            </w:r>
          </w:p>
        </w:tc>
        <w:tc>
          <w:tcPr>
            <w:tcW w:w="4961"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bCs/>
                <w:sz w:val="24"/>
                <w:szCs w:val="24"/>
                <w:lang w:eastAsia="ru-RU"/>
              </w:rPr>
              <w:t>Пасемко Н.А.  – нач. відділу КМ та приватизації управління ЖКГ</w:t>
            </w:r>
          </w:p>
        </w:tc>
      </w:tr>
      <w:tr w:rsidR="00602E5B" w:rsidRPr="00856C7F" w:rsidTr="00493FDD">
        <w:trPr>
          <w:trHeight w:val="312"/>
        </w:trPr>
        <w:tc>
          <w:tcPr>
            <w:tcW w:w="4962" w:type="dxa"/>
            <w:tcBorders>
              <w:top w:val="single" w:sz="4" w:space="0" w:color="auto"/>
              <w:left w:val="single" w:sz="4" w:space="0" w:color="auto"/>
              <w:bottom w:val="single" w:sz="4" w:space="0" w:color="auto"/>
              <w:right w:val="single" w:sz="4" w:space="0" w:color="auto"/>
            </w:tcBorders>
            <w:hideMark/>
          </w:tcPr>
          <w:p w:rsidR="00602E5B" w:rsidRPr="00856C7F" w:rsidRDefault="00602E5B" w:rsidP="002D32D6">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Сомик М.М. – нач. відділу землевпорядкування</w:t>
            </w:r>
          </w:p>
        </w:tc>
        <w:tc>
          <w:tcPr>
            <w:tcW w:w="4961" w:type="dxa"/>
            <w:tcBorders>
              <w:top w:val="single" w:sz="4" w:space="0" w:color="auto"/>
              <w:left w:val="single" w:sz="4" w:space="0" w:color="auto"/>
              <w:bottom w:val="single" w:sz="4" w:space="0" w:color="auto"/>
              <w:right w:val="single" w:sz="4" w:space="0" w:color="auto"/>
            </w:tcBorders>
            <w:hideMark/>
          </w:tcPr>
          <w:p w:rsidR="00602E5B" w:rsidRPr="00856C7F" w:rsidRDefault="00602E5B">
            <w:pPr>
              <w:spacing w:after="0" w:line="240" w:lineRule="auto"/>
              <w:rPr>
                <w:rFonts w:ascii="Times New Roman" w:eastAsia="Times New Roman" w:hAnsi="Times New Roman"/>
                <w:bCs/>
                <w:sz w:val="24"/>
                <w:szCs w:val="24"/>
                <w:lang w:eastAsia="ru-RU"/>
              </w:rPr>
            </w:pPr>
            <w:r w:rsidRPr="00856C7F">
              <w:rPr>
                <w:rFonts w:ascii="Times New Roman" w:eastAsia="Times New Roman" w:hAnsi="Times New Roman"/>
                <w:sz w:val="24"/>
                <w:szCs w:val="24"/>
                <w:lang w:eastAsia="ru-RU"/>
              </w:rPr>
              <w:t>Панчишин Г.Ю. – нач. відділу освіти</w:t>
            </w:r>
          </w:p>
        </w:tc>
      </w:tr>
      <w:tr w:rsidR="00602E5B" w:rsidRPr="00856C7F" w:rsidTr="00602E5B">
        <w:trPr>
          <w:trHeight w:val="429"/>
        </w:trPr>
        <w:tc>
          <w:tcPr>
            <w:tcW w:w="4962" w:type="dxa"/>
            <w:tcBorders>
              <w:top w:val="single" w:sz="4" w:space="0" w:color="auto"/>
              <w:left w:val="single" w:sz="4" w:space="0" w:color="auto"/>
              <w:bottom w:val="single" w:sz="4" w:space="0" w:color="auto"/>
              <w:right w:val="single" w:sz="4" w:space="0" w:color="auto"/>
            </w:tcBorders>
            <w:hideMark/>
          </w:tcPr>
          <w:p w:rsidR="00602E5B" w:rsidRPr="00856C7F" w:rsidRDefault="00602E5B" w:rsidP="002D32D6">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bCs/>
                <w:sz w:val="24"/>
                <w:szCs w:val="24"/>
                <w:lang w:eastAsia="ru-RU"/>
              </w:rPr>
              <w:t>Яворський О.І.  – гол. спец. відділу КМ та приватизації управління ЖКГ</w:t>
            </w:r>
          </w:p>
        </w:tc>
        <w:tc>
          <w:tcPr>
            <w:tcW w:w="4961" w:type="dxa"/>
            <w:tcBorders>
              <w:top w:val="single" w:sz="4" w:space="0" w:color="auto"/>
              <w:left w:val="single" w:sz="4" w:space="0" w:color="auto"/>
              <w:bottom w:val="single" w:sz="4" w:space="0" w:color="auto"/>
              <w:right w:val="single" w:sz="4" w:space="0" w:color="auto"/>
            </w:tcBorders>
            <w:hideMark/>
          </w:tcPr>
          <w:p w:rsidR="00602E5B" w:rsidRPr="00856C7F" w:rsidRDefault="00602E5B">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bCs/>
                <w:sz w:val="24"/>
                <w:szCs w:val="24"/>
                <w:lang w:eastAsia="ru-RU"/>
              </w:rPr>
              <w:t>Скоропад У.М. – гол. спец. відділу КМ та приватизації управління ЖКГ</w:t>
            </w:r>
          </w:p>
        </w:tc>
      </w:tr>
    </w:tbl>
    <w:p w:rsidR="00493FDD" w:rsidRPr="00856C7F" w:rsidRDefault="00493FDD" w:rsidP="00493FDD">
      <w:pPr>
        <w:spacing w:after="0" w:line="240" w:lineRule="auto"/>
        <w:rPr>
          <w:rFonts w:ascii="Times New Roman" w:eastAsia="Times New Roman" w:hAnsi="Times New Roman"/>
          <w:sz w:val="24"/>
          <w:szCs w:val="24"/>
          <w:lang w:eastAsia="ru-RU"/>
        </w:rPr>
      </w:pPr>
    </w:p>
    <w:p w:rsidR="00602E5B" w:rsidRDefault="00602E5B" w:rsidP="00493FDD">
      <w:pPr>
        <w:spacing w:after="0" w:line="240" w:lineRule="auto"/>
        <w:rPr>
          <w:rFonts w:ascii="Times New Roman" w:eastAsia="Times New Roman" w:hAnsi="Times New Roman"/>
          <w:sz w:val="24"/>
          <w:szCs w:val="24"/>
          <w:lang w:eastAsia="ru-RU"/>
        </w:rPr>
      </w:pPr>
    </w:p>
    <w:p w:rsidR="001F5AC9" w:rsidRPr="00856C7F" w:rsidRDefault="001F5AC9" w:rsidP="00493FDD">
      <w:pPr>
        <w:spacing w:after="0" w:line="240" w:lineRule="auto"/>
        <w:rPr>
          <w:rFonts w:ascii="Times New Roman" w:eastAsia="Times New Roman" w:hAnsi="Times New Roman"/>
          <w:sz w:val="24"/>
          <w:szCs w:val="24"/>
          <w:lang w:eastAsia="ru-RU"/>
        </w:rPr>
      </w:pPr>
    </w:p>
    <w:p w:rsidR="00602E5B" w:rsidRDefault="00602E5B" w:rsidP="00493FDD">
      <w:pPr>
        <w:spacing w:after="0" w:line="240" w:lineRule="auto"/>
        <w:rPr>
          <w:rFonts w:ascii="Times New Roman" w:eastAsia="Times New Roman" w:hAnsi="Times New Roman"/>
          <w:sz w:val="24"/>
          <w:szCs w:val="24"/>
          <w:lang w:eastAsia="ru-RU"/>
        </w:rPr>
      </w:pPr>
    </w:p>
    <w:p w:rsidR="00602E5B" w:rsidRPr="00856C7F" w:rsidRDefault="00602E5B" w:rsidP="00493FDD">
      <w:pPr>
        <w:spacing w:after="0" w:line="240" w:lineRule="auto"/>
        <w:rPr>
          <w:rFonts w:ascii="Times New Roman" w:eastAsia="Times New Roman" w:hAnsi="Times New Roman"/>
          <w:sz w:val="24"/>
          <w:szCs w:val="24"/>
          <w:lang w:eastAsia="ru-RU"/>
        </w:rPr>
      </w:pPr>
    </w:p>
    <w:p w:rsidR="00493FDD" w:rsidRPr="00856C7F" w:rsidRDefault="00493FDD" w:rsidP="00493FDD">
      <w:pPr>
        <w:spacing w:after="0" w:line="240" w:lineRule="auto"/>
        <w:jc w:val="right"/>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lastRenderedPageBreak/>
        <w:t xml:space="preserve">ПОГОДЖЕНО                   </w:t>
      </w:r>
    </w:p>
    <w:p w:rsidR="00493FDD" w:rsidRPr="00856C7F" w:rsidRDefault="00493FDD" w:rsidP="00493FDD">
      <w:pPr>
        <w:spacing w:after="0" w:line="240" w:lineRule="auto"/>
        <w:jc w:val="right"/>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Розпорядженням міського голови</w:t>
      </w:r>
    </w:p>
    <w:p w:rsidR="00493FDD" w:rsidRPr="00856C7F" w:rsidRDefault="00493FDD" w:rsidP="00954C90">
      <w:pPr>
        <w:spacing w:after="0" w:line="240" w:lineRule="auto"/>
        <w:jc w:val="right"/>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70 від 13.05.24р.</w:t>
      </w:r>
    </w:p>
    <w:p w:rsidR="00493FDD" w:rsidRPr="00856C7F" w:rsidRDefault="00493FDD" w:rsidP="00493FDD">
      <w:pPr>
        <w:spacing w:after="0" w:line="240" w:lineRule="auto"/>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 xml:space="preserve">Проєкт ПОРЯДКУ ДЕННОГО                                                                               </w:t>
      </w:r>
      <w:r w:rsidR="00BA5D35" w:rsidRPr="00856C7F">
        <w:rPr>
          <w:rFonts w:ascii="Times New Roman" w:eastAsia="Times New Roman" w:hAnsi="Times New Roman"/>
          <w:b/>
          <w:sz w:val="24"/>
          <w:szCs w:val="24"/>
          <w:lang w:eastAsia="ru-RU"/>
        </w:rPr>
        <w:t xml:space="preserve">            ЗАСІДАННЯ  ВИКОНАВЧОГО КОМІТЕТУ</w:t>
      </w:r>
    </w:p>
    <w:p w:rsidR="00493FDD" w:rsidRPr="00856C7F" w:rsidRDefault="00493FDD" w:rsidP="00493FDD">
      <w:pPr>
        <w:spacing w:after="0" w:line="240" w:lineRule="auto"/>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  8</w:t>
      </w:r>
      <w:r w:rsidR="00975D25">
        <w:rPr>
          <w:rFonts w:ascii="Times New Roman" w:eastAsia="Times New Roman" w:hAnsi="Times New Roman"/>
          <w:b/>
          <w:sz w:val="24"/>
          <w:szCs w:val="24"/>
          <w:lang w:eastAsia="ru-RU"/>
        </w:rPr>
        <w:t xml:space="preserve"> </w:t>
      </w:r>
      <w:r w:rsidRPr="00856C7F">
        <w:rPr>
          <w:rFonts w:ascii="Times New Roman" w:eastAsia="Times New Roman" w:hAnsi="Times New Roman"/>
          <w:b/>
          <w:sz w:val="24"/>
          <w:szCs w:val="24"/>
          <w:lang w:eastAsia="ru-RU"/>
        </w:rPr>
        <w:t>на  23 травня 2024 року  14.00 год.</w:t>
      </w:r>
    </w:p>
    <w:tbl>
      <w:tblPr>
        <w:tblW w:w="10348" w:type="dxa"/>
        <w:tblInd w:w="-71" w:type="dxa"/>
        <w:tblLayout w:type="fixed"/>
        <w:tblCellMar>
          <w:left w:w="71" w:type="dxa"/>
          <w:right w:w="71" w:type="dxa"/>
        </w:tblCellMar>
        <w:tblLook w:val="04A0"/>
      </w:tblPr>
      <w:tblGrid>
        <w:gridCol w:w="568"/>
        <w:gridCol w:w="5386"/>
        <w:gridCol w:w="3260"/>
        <w:gridCol w:w="1134"/>
      </w:tblGrid>
      <w:tr w:rsidR="00493FDD" w:rsidRPr="00856C7F" w:rsidTr="001F5AC9">
        <w:trPr>
          <w:trHeight w:val="900"/>
        </w:trPr>
        <w:tc>
          <w:tcPr>
            <w:tcW w:w="568" w:type="dxa"/>
            <w:tcBorders>
              <w:top w:val="single" w:sz="6" w:space="0" w:color="auto"/>
              <w:left w:val="single" w:sz="6" w:space="0" w:color="auto"/>
              <w:bottom w:val="single" w:sz="4" w:space="0" w:color="auto"/>
              <w:right w:val="single" w:sz="6" w:space="0" w:color="auto"/>
            </w:tcBorders>
            <w:hideMark/>
          </w:tcPr>
          <w:p w:rsidR="00493FDD" w:rsidRPr="00856C7F" w:rsidRDefault="00493FDD">
            <w:pPr>
              <w:spacing w:after="0" w:line="240" w:lineRule="auto"/>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t>№</w:t>
            </w:r>
          </w:p>
          <w:p w:rsidR="00493FDD" w:rsidRPr="00856C7F" w:rsidRDefault="00493FDD">
            <w:pPr>
              <w:spacing w:after="0" w:line="240" w:lineRule="auto"/>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t>з/п</w:t>
            </w:r>
          </w:p>
        </w:tc>
        <w:tc>
          <w:tcPr>
            <w:tcW w:w="5386" w:type="dxa"/>
            <w:tcBorders>
              <w:top w:val="single" w:sz="6" w:space="0" w:color="auto"/>
              <w:left w:val="single" w:sz="6" w:space="0" w:color="auto"/>
              <w:bottom w:val="single" w:sz="4" w:space="0" w:color="auto"/>
              <w:right w:val="single" w:sz="6" w:space="0" w:color="auto"/>
            </w:tcBorders>
            <w:hideMark/>
          </w:tcPr>
          <w:p w:rsidR="00493FDD" w:rsidRPr="00856C7F" w:rsidRDefault="00493FDD">
            <w:pPr>
              <w:spacing w:after="0" w:line="240" w:lineRule="auto"/>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tab/>
            </w:r>
          </w:p>
          <w:p w:rsidR="00493FDD" w:rsidRPr="00856C7F" w:rsidRDefault="00493FDD">
            <w:pPr>
              <w:spacing w:after="0" w:line="240" w:lineRule="auto"/>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493FDD" w:rsidRPr="00856C7F" w:rsidRDefault="00493FDD">
            <w:pPr>
              <w:spacing w:after="0" w:line="240" w:lineRule="auto"/>
              <w:rPr>
                <w:rFonts w:ascii="Times New Roman" w:eastAsia="Times New Roman" w:hAnsi="Times New Roman"/>
                <w:b/>
                <w:sz w:val="24"/>
                <w:szCs w:val="24"/>
                <w:lang w:eastAsia="uk-UA"/>
              </w:rPr>
            </w:pPr>
          </w:p>
          <w:p w:rsidR="00493FDD" w:rsidRPr="00856C7F" w:rsidRDefault="00493FDD">
            <w:pPr>
              <w:spacing w:after="0" w:line="240" w:lineRule="auto"/>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493FDD" w:rsidRPr="00856C7F" w:rsidRDefault="00493FDD">
            <w:pPr>
              <w:spacing w:after="0" w:line="240" w:lineRule="auto"/>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t>Дата</w:t>
            </w:r>
          </w:p>
          <w:p w:rsidR="00493FDD" w:rsidRPr="00856C7F" w:rsidRDefault="00493FDD">
            <w:pPr>
              <w:spacing w:after="0" w:line="240" w:lineRule="auto"/>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t>проведен- ня</w:t>
            </w:r>
          </w:p>
        </w:tc>
      </w:tr>
      <w:tr w:rsidR="00493FDD"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w:t>
            </w:r>
          </w:p>
        </w:tc>
        <w:tc>
          <w:tcPr>
            <w:tcW w:w="5386" w:type="dxa"/>
            <w:tcBorders>
              <w:top w:val="single" w:sz="4" w:space="0" w:color="auto"/>
              <w:left w:val="single" w:sz="4" w:space="0" w:color="auto"/>
              <w:bottom w:val="single" w:sz="4" w:space="0" w:color="auto"/>
              <w:right w:val="single" w:sz="4" w:space="0" w:color="auto"/>
            </w:tcBorders>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Про підсумки виконання міського</w:t>
            </w:r>
          </w:p>
          <w:p w:rsidR="00493FDD" w:rsidRPr="00856C7F" w:rsidRDefault="00A527D2" w:rsidP="00B52153">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бюджету за І квартал 2024 року</w:t>
            </w:r>
          </w:p>
        </w:tc>
        <w:tc>
          <w:tcPr>
            <w:tcW w:w="3260" w:type="dxa"/>
            <w:tcBorders>
              <w:top w:val="single" w:sz="4" w:space="0" w:color="auto"/>
              <w:left w:val="single" w:sz="4" w:space="0" w:color="auto"/>
              <w:bottom w:val="single" w:sz="4" w:space="0" w:color="auto"/>
              <w:right w:val="single" w:sz="4" w:space="0" w:color="auto"/>
            </w:tcBorders>
            <w:hideMark/>
          </w:tcPr>
          <w:p w:rsidR="00493FDD" w:rsidRPr="00856C7F" w:rsidRDefault="00A527D2" w:rsidP="00493FDD">
            <w:pPr>
              <w:spacing w:after="0" w:line="240" w:lineRule="auto"/>
              <w:rPr>
                <w:rFonts w:ascii="Times New Roman" w:eastAsia="Times New Roman" w:hAnsi="Times New Roman"/>
                <w:bCs/>
                <w:sz w:val="24"/>
                <w:szCs w:val="24"/>
                <w:lang w:eastAsia="uk-UA"/>
              </w:rPr>
            </w:pPr>
            <w:r w:rsidRPr="00856C7F">
              <w:rPr>
                <w:rFonts w:ascii="Times New Roman" w:eastAsia="Times New Roman" w:hAnsi="Times New Roman"/>
                <w:sz w:val="24"/>
                <w:szCs w:val="24"/>
                <w:lang w:eastAsia="ru-RU"/>
              </w:rPr>
              <w:t>Ричагівський І.І. –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493FDD" w:rsidRPr="00856C7F" w:rsidRDefault="00493FDD"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493FDD"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w:t>
            </w:r>
          </w:p>
        </w:tc>
        <w:tc>
          <w:tcPr>
            <w:tcW w:w="5386" w:type="dxa"/>
            <w:tcBorders>
              <w:top w:val="single" w:sz="4" w:space="0" w:color="auto"/>
              <w:left w:val="single" w:sz="4" w:space="0" w:color="auto"/>
              <w:bottom w:val="single" w:sz="4" w:space="0" w:color="auto"/>
              <w:right w:val="single" w:sz="4" w:space="0" w:color="auto"/>
            </w:tcBorders>
            <w:hideMark/>
          </w:tcPr>
          <w:p w:rsidR="00751305" w:rsidRPr="00856C7F" w:rsidRDefault="00751305" w:rsidP="00B52153">
            <w:pPr>
              <w:spacing w:after="0" w:line="240" w:lineRule="auto"/>
              <w:rPr>
                <w:rFonts w:ascii="Times New Roman" w:hAnsi="Times New Roman"/>
                <w:sz w:val="24"/>
                <w:szCs w:val="24"/>
              </w:rPr>
            </w:pPr>
            <w:r w:rsidRPr="00856C7F">
              <w:rPr>
                <w:rFonts w:ascii="Times New Roman" w:hAnsi="Times New Roman"/>
                <w:sz w:val="24"/>
                <w:szCs w:val="24"/>
              </w:rPr>
              <w:t xml:space="preserve">Про погодження внесення  змін до </w:t>
            </w:r>
          </w:p>
          <w:p w:rsidR="00751305" w:rsidRPr="00856C7F" w:rsidRDefault="00751305" w:rsidP="00B52153">
            <w:pPr>
              <w:spacing w:after="0" w:line="240" w:lineRule="auto"/>
              <w:rPr>
                <w:rFonts w:ascii="Times New Roman" w:hAnsi="Times New Roman"/>
                <w:sz w:val="24"/>
                <w:szCs w:val="24"/>
              </w:rPr>
            </w:pPr>
            <w:r w:rsidRPr="00856C7F">
              <w:rPr>
                <w:rFonts w:ascii="Times New Roman" w:hAnsi="Times New Roman"/>
                <w:sz w:val="24"/>
                <w:szCs w:val="24"/>
              </w:rPr>
              <w:t xml:space="preserve">«Програми розвитку земельних відносин на </w:t>
            </w:r>
          </w:p>
          <w:p w:rsidR="00493FDD" w:rsidRPr="00856C7F" w:rsidRDefault="00751305" w:rsidP="00B52153">
            <w:pPr>
              <w:spacing w:after="0" w:line="240" w:lineRule="auto"/>
              <w:rPr>
                <w:rFonts w:ascii="Times New Roman" w:hAnsi="Times New Roman"/>
                <w:sz w:val="24"/>
                <w:szCs w:val="24"/>
              </w:rPr>
            </w:pPr>
            <w:r w:rsidRPr="00856C7F">
              <w:rPr>
                <w:rFonts w:ascii="Times New Roman" w:hAnsi="Times New Roman"/>
                <w:sz w:val="24"/>
                <w:szCs w:val="24"/>
              </w:rPr>
              <w:t>2024 рік та прогноз на 2025-2026 роки»</w:t>
            </w:r>
          </w:p>
        </w:tc>
        <w:tc>
          <w:tcPr>
            <w:tcW w:w="3260" w:type="dxa"/>
            <w:tcBorders>
              <w:top w:val="single" w:sz="4" w:space="0" w:color="auto"/>
              <w:left w:val="single" w:sz="4" w:space="0" w:color="auto"/>
              <w:bottom w:val="single" w:sz="4" w:space="0" w:color="auto"/>
              <w:right w:val="single" w:sz="4" w:space="0" w:color="auto"/>
            </w:tcBorders>
            <w:hideMark/>
          </w:tcPr>
          <w:p w:rsidR="00493FDD" w:rsidRPr="00856C7F" w:rsidRDefault="00751305"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Сомик М.М</w:t>
            </w:r>
            <w:r w:rsidR="00493FDD" w:rsidRPr="00856C7F">
              <w:rPr>
                <w:rFonts w:ascii="Times New Roman" w:eastAsia="Times New Roman" w:hAnsi="Times New Roman"/>
                <w:sz w:val="24"/>
                <w:szCs w:val="24"/>
                <w:lang w:eastAsia="ru-RU"/>
              </w:rPr>
              <w:t>. – н</w:t>
            </w:r>
            <w:r w:rsidRPr="00856C7F">
              <w:rPr>
                <w:rFonts w:ascii="Times New Roman" w:eastAsia="Times New Roman" w:hAnsi="Times New Roman"/>
                <w:sz w:val="24"/>
                <w:szCs w:val="24"/>
                <w:lang w:eastAsia="ru-RU"/>
              </w:rPr>
              <w:t>ач. відділу землевпорядкування</w:t>
            </w:r>
          </w:p>
        </w:tc>
        <w:tc>
          <w:tcPr>
            <w:tcW w:w="1134" w:type="dxa"/>
            <w:tcBorders>
              <w:top w:val="single" w:sz="4" w:space="0" w:color="auto"/>
              <w:left w:val="single" w:sz="4" w:space="0" w:color="auto"/>
              <w:bottom w:val="single" w:sz="4" w:space="0" w:color="auto"/>
              <w:right w:val="single" w:sz="4" w:space="0" w:color="auto"/>
            </w:tcBorders>
            <w:hideMark/>
          </w:tcPr>
          <w:p w:rsidR="00493FDD" w:rsidRPr="00856C7F" w:rsidRDefault="00493FDD"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493FDD"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w:t>
            </w:r>
          </w:p>
        </w:tc>
        <w:tc>
          <w:tcPr>
            <w:tcW w:w="5386" w:type="dxa"/>
            <w:tcBorders>
              <w:top w:val="single" w:sz="4" w:space="0" w:color="auto"/>
              <w:left w:val="single" w:sz="4" w:space="0" w:color="auto"/>
              <w:bottom w:val="single" w:sz="4" w:space="0" w:color="auto"/>
              <w:right w:val="single" w:sz="4" w:space="0" w:color="auto"/>
            </w:tcBorders>
            <w:hideMark/>
          </w:tcPr>
          <w:p w:rsidR="00751305" w:rsidRPr="00856C7F" w:rsidRDefault="00751305" w:rsidP="00751305">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Про  погодження  внесення змін до</w:t>
            </w:r>
          </w:p>
          <w:p w:rsidR="00751305" w:rsidRPr="00856C7F" w:rsidRDefault="00751305" w:rsidP="00751305">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«Комплексної програми щодо забезпечення техногенної, пожежної безпеки та цивільного захисту в закладах освіти </w:t>
            </w:r>
          </w:p>
          <w:p w:rsidR="00751305" w:rsidRPr="00856C7F" w:rsidRDefault="00751305" w:rsidP="00751305">
            <w:pPr>
              <w:spacing w:after="0" w:line="240" w:lineRule="auto"/>
              <w:rPr>
                <w:rFonts w:ascii="Times New Roman" w:eastAsiaTheme="minorEastAsia" w:hAnsi="Times New Roman"/>
                <w:sz w:val="24"/>
                <w:szCs w:val="24"/>
                <w:lang w:eastAsia="uk-UA"/>
              </w:rPr>
            </w:pPr>
            <w:r w:rsidRPr="00856C7F">
              <w:rPr>
                <w:rFonts w:ascii="Times New Roman" w:eastAsiaTheme="minorEastAsia" w:hAnsi="Times New Roman"/>
                <w:sz w:val="24"/>
                <w:szCs w:val="24"/>
                <w:lang w:eastAsia="uk-UA"/>
              </w:rPr>
              <w:t xml:space="preserve">Новороздільської територіальної громади </w:t>
            </w:r>
          </w:p>
          <w:p w:rsidR="00493FDD" w:rsidRPr="00856C7F" w:rsidRDefault="00751305">
            <w:pPr>
              <w:spacing w:after="0" w:line="240" w:lineRule="auto"/>
              <w:rPr>
                <w:rFonts w:ascii="Times New Roman" w:eastAsiaTheme="minorEastAsia" w:hAnsi="Times New Roman"/>
                <w:sz w:val="24"/>
                <w:szCs w:val="24"/>
                <w:lang w:eastAsia="uk-UA"/>
              </w:rPr>
            </w:pPr>
            <w:r w:rsidRPr="00856C7F">
              <w:rPr>
                <w:rFonts w:ascii="Times New Roman" w:eastAsiaTheme="minorEastAsia" w:hAnsi="Times New Roman"/>
                <w:sz w:val="24"/>
                <w:szCs w:val="24"/>
                <w:lang w:eastAsia="uk-UA"/>
              </w:rPr>
              <w:t>на 2024 рік та прогноз на 2025-2026 роки»</w:t>
            </w:r>
          </w:p>
        </w:tc>
        <w:tc>
          <w:tcPr>
            <w:tcW w:w="3260" w:type="dxa"/>
            <w:tcBorders>
              <w:top w:val="single" w:sz="4" w:space="0" w:color="auto"/>
              <w:left w:val="single" w:sz="4" w:space="0" w:color="auto"/>
              <w:bottom w:val="single" w:sz="4" w:space="0" w:color="auto"/>
              <w:right w:val="single" w:sz="4" w:space="0" w:color="auto"/>
            </w:tcBorders>
            <w:hideMark/>
          </w:tcPr>
          <w:p w:rsidR="00493FDD" w:rsidRPr="00856C7F" w:rsidRDefault="00751305"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Панчишин Г.Ю</w:t>
            </w:r>
            <w:r w:rsidR="00493FDD" w:rsidRPr="00856C7F">
              <w:rPr>
                <w:rFonts w:ascii="Times New Roman" w:eastAsia="Times New Roman" w:hAnsi="Times New Roman"/>
                <w:sz w:val="24"/>
                <w:szCs w:val="24"/>
                <w:lang w:eastAsia="ru-RU"/>
              </w:rPr>
              <w:t>. – н</w:t>
            </w:r>
            <w:r w:rsidRPr="00856C7F">
              <w:rPr>
                <w:rFonts w:ascii="Times New Roman" w:eastAsia="Times New Roman" w:hAnsi="Times New Roman"/>
                <w:sz w:val="24"/>
                <w:szCs w:val="24"/>
                <w:lang w:eastAsia="ru-RU"/>
              </w:rPr>
              <w:t>ач. відділу освіти</w:t>
            </w:r>
          </w:p>
        </w:tc>
        <w:tc>
          <w:tcPr>
            <w:tcW w:w="1134" w:type="dxa"/>
            <w:tcBorders>
              <w:top w:val="single" w:sz="4" w:space="0" w:color="auto"/>
              <w:left w:val="single" w:sz="4" w:space="0" w:color="auto"/>
              <w:bottom w:val="single" w:sz="4" w:space="0" w:color="auto"/>
              <w:right w:val="single" w:sz="4" w:space="0" w:color="auto"/>
            </w:tcBorders>
            <w:hideMark/>
          </w:tcPr>
          <w:p w:rsidR="00493FDD" w:rsidRPr="00856C7F" w:rsidRDefault="00493FDD"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493FDD"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4</w:t>
            </w:r>
          </w:p>
        </w:tc>
        <w:tc>
          <w:tcPr>
            <w:tcW w:w="5386" w:type="dxa"/>
            <w:tcBorders>
              <w:top w:val="single" w:sz="4" w:space="0" w:color="auto"/>
              <w:left w:val="single" w:sz="4" w:space="0" w:color="auto"/>
              <w:bottom w:val="single" w:sz="4" w:space="0" w:color="auto"/>
              <w:right w:val="single" w:sz="4" w:space="0" w:color="auto"/>
            </w:tcBorders>
            <w:hideMark/>
          </w:tcPr>
          <w:p w:rsidR="00493FDD" w:rsidRPr="00856C7F" w:rsidRDefault="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Про погодження внесення змін до міської цільової програми Благоустрій на 2024 рік</w:t>
            </w:r>
          </w:p>
        </w:tc>
        <w:tc>
          <w:tcPr>
            <w:tcW w:w="3260" w:type="dxa"/>
            <w:tcBorders>
              <w:top w:val="single" w:sz="4" w:space="0" w:color="auto"/>
              <w:left w:val="single" w:sz="4" w:space="0" w:color="auto"/>
              <w:bottom w:val="single" w:sz="4" w:space="0" w:color="auto"/>
              <w:right w:val="single" w:sz="4" w:space="0" w:color="auto"/>
            </w:tcBorders>
            <w:hideMark/>
          </w:tcPr>
          <w:p w:rsidR="00493FDD" w:rsidRPr="00856C7F" w:rsidRDefault="00602E5B" w:rsidP="00493FDD">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493FDD" w:rsidRPr="00856C7F" w:rsidRDefault="00493FDD"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FE5FD0"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FE5FD0" w:rsidRPr="00856C7F" w:rsidRDefault="00FE5FD0">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5</w:t>
            </w:r>
          </w:p>
        </w:tc>
        <w:tc>
          <w:tcPr>
            <w:tcW w:w="5386"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rPr>
                <w:rFonts w:ascii="Times New Roman" w:hAnsi="Times New Roman"/>
                <w:sz w:val="24"/>
                <w:szCs w:val="24"/>
              </w:rPr>
            </w:pPr>
            <w:r w:rsidRPr="00856C7F">
              <w:rPr>
                <w:rFonts w:ascii="Times New Roman" w:hAnsi="Times New Roman"/>
                <w:sz w:val="24"/>
                <w:szCs w:val="24"/>
              </w:rPr>
              <w:t xml:space="preserve">Про внесення змін до рішення виконавчого </w:t>
            </w:r>
          </w:p>
          <w:p w:rsidR="00FE5FD0" w:rsidRPr="00856C7F" w:rsidRDefault="00FE5FD0" w:rsidP="00214BBE">
            <w:pPr>
              <w:spacing w:after="0" w:line="240" w:lineRule="auto"/>
              <w:rPr>
                <w:rFonts w:ascii="Times New Roman" w:hAnsi="Times New Roman"/>
                <w:sz w:val="24"/>
                <w:szCs w:val="24"/>
              </w:rPr>
            </w:pPr>
            <w:r w:rsidRPr="00856C7F">
              <w:rPr>
                <w:rFonts w:ascii="Times New Roman" w:hAnsi="Times New Roman"/>
                <w:sz w:val="24"/>
                <w:szCs w:val="24"/>
              </w:rPr>
              <w:t>комітету № 116  від  14.04.2022р.   «Про встановлення тарифів на ритуальні послуги</w:t>
            </w:r>
          </w:p>
        </w:tc>
        <w:tc>
          <w:tcPr>
            <w:tcW w:w="3260"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FE5FD0" w:rsidRPr="00856C7F" w:rsidRDefault="00FE5FD0"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FE5FD0"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FE5FD0" w:rsidRPr="00856C7F" w:rsidRDefault="00FE5FD0">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w:t>
            </w:r>
          </w:p>
        </w:tc>
        <w:tc>
          <w:tcPr>
            <w:tcW w:w="5386"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Про поновлення  договору на право </w:t>
            </w:r>
          </w:p>
          <w:p w:rsidR="00FE5FD0" w:rsidRPr="00856C7F" w:rsidRDefault="00FE5FD0" w:rsidP="00214BBE">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тимчасового користування окремими конструктивними  елементами благоустрою комунальної власності на умовах оренди  для розміщення тимчасових споруд  </w:t>
            </w:r>
          </w:p>
          <w:p w:rsidR="00FE5FD0" w:rsidRPr="00856C7F" w:rsidRDefault="00FE5FD0" w:rsidP="00214BBE">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для провадження підприємницької діяльності </w:t>
            </w:r>
          </w:p>
          <w:p w:rsidR="00FE5FD0" w:rsidRPr="00856C7F" w:rsidRDefault="00FE5FD0" w:rsidP="00214BBE">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у м. Новий Розділ  ФОП Смоляк М. М.</w:t>
            </w:r>
          </w:p>
        </w:tc>
        <w:tc>
          <w:tcPr>
            <w:tcW w:w="3260"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bCs/>
                <w:sz w:val="24"/>
                <w:szCs w:val="24"/>
                <w:lang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FE5FD0" w:rsidRPr="00856C7F" w:rsidRDefault="00FE5FD0"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FE5FD0"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FE5FD0" w:rsidRPr="00856C7F" w:rsidRDefault="00FE5FD0">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7</w:t>
            </w:r>
          </w:p>
        </w:tc>
        <w:tc>
          <w:tcPr>
            <w:tcW w:w="5386"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jc w:val="both"/>
              <w:rPr>
                <w:rFonts w:ascii="Times New Roman" w:hAnsi="Times New Roman"/>
                <w:sz w:val="24"/>
                <w:szCs w:val="24"/>
              </w:rPr>
            </w:pPr>
            <w:r w:rsidRPr="00856C7F">
              <w:rPr>
                <w:rFonts w:ascii="Times New Roman" w:hAnsi="Times New Roman"/>
                <w:sz w:val="24"/>
                <w:szCs w:val="24"/>
              </w:rPr>
              <w:t>Про надання дозволу на розміщення зовнішньої реклами ТОВ «Сільпо-Фуд»</w:t>
            </w:r>
          </w:p>
        </w:tc>
        <w:tc>
          <w:tcPr>
            <w:tcW w:w="3260"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bCs/>
                <w:sz w:val="24"/>
                <w:szCs w:val="24"/>
                <w:lang w:eastAsia="ru-RU"/>
              </w:rPr>
              <w:t>Скоропад У.М.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FE5FD0" w:rsidRPr="00856C7F" w:rsidRDefault="00FE5FD0"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FE5FD0"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FE5FD0" w:rsidRPr="00856C7F" w:rsidRDefault="00FE5FD0">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8</w:t>
            </w:r>
          </w:p>
        </w:tc>
        <w:tc>
          <w:tcPr>
            <w:tcW w:w="5386"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Про затвердження рішень Комісії щодо</w:t>
            </w:r>
          </w:p>
          <w:p w:rsidR="00FE5FD0" w:rsidRPr="00856C7F" w:rsidRDefault="00FE5FD0" w:rsidP="00214BBE">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надання компенсації за пошкоджений </w:t>
            </w:r>
          </w:p>
          <w:p w:rsidR="00FE5FD0" w:rsidRPr="00856C7F" w:rsidRDefault="00FE5FD0" w:rsidP="00214BBE">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об'єкт нерухомого майна  за заявами</w:t>
            </w:r>
          </w:p>
        </w:tc>
        <w:tc>
          <w:tcPr>
            <w:tcW w:w="3260"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rPr>
                <w:rFonts w:ascii="Times New Roman" w:eastAsia="Times New Roman" w:hAnsi="Times New Roman"/>
                <w:bCs/>
                <w:sz w:val="24"/>
                <w:szCs w:val="24"/>
                <w:lang w:eastAsia="uk-UA"/>
              </w:rPr>
            </w:pPr>
            <w:r w:rsidRPr="00856C7F">
              <w:rPr>
                <w:rFonts w:ascii="Times New Roman" w:eastAsia="Times New Roman" w:hAnsi="Times New Roman"/>
                <w:bCs/>
                <w:sz w:val="24"/>
                <w:szCs w:val="24"/>
                <w:lang w:eastAsia="uk-UA"/>
              </w:rPr>
              <w:t>Гладьо Г.Я. – гол. спец. відділу містобудування та архітектури</w:t>
            </w:r>
          </w:p>
        </w:tc>
        <w:tc>
          <w:tcPr>
            <w:tcW w:w="1134" w:type="dxa"/>
            <w:tcBorders>
              <w:top w:val="single" w:sz="4" w:space="0" w:color="auto"/>
              <w:left w:val="single" w:sz="4" w:space="0" w:color="auto"/>
              <w:bottom w:val="single" w:sz="4" w:space="0" w:color="auto"/>
              <w:right w:val="single" w:sz="4" w:space="0" w:color="auto"/>
            </w:tcBorders>
            <w:hideMark/>
          </w:tcPr>
          <w:p w:rsidR="00FE5FD0" w:rsidRPr="00856C7F" w:rsidRDefault="00FE5FD0"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FE5FD0"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FE5FD0" w:rsidRPr="00856C7F" w:rsidRDefault="00FE5FD0">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9</w:t>
            </w:r>
          </w:p>
        </w:tc>
        <w:tc>
          <w:tcPr>
            <w:tcW w:w="5386"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jc w:val="both"/>
              <w:rPr>
                <w:rFonts w:ascii="Times New Roman" w:hAnsi="Times New Roman"/>
                <w:sz w:val="24"/>
                <w:szCs w:val="24"/>
              </w:rPr>
            </w:pPr>
            <w:r w:rsidRPr="00856C7F">
              <w:rPr>
                <w:rFonts w:ascii="Times New Roman" w:hAnsi="Times New Roman"/>
                <w:sz w:val="24"/>
                <w:szCs w:val="24"/>
              </w:rPr>
              <w:t xml:space="preserve">Питання оренди комунального майна територіальної громади </w:t>
            </w:r>
          </w:p>
        </w:tc>
        <w:tc>
          <w:tcPr>
            <w:tcW w:w="3260"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rPr>
                <w:rFonts w:ascii="Times New Roman" w:eastAsia="Times New Roman" w:hAnsi="Times New Roman"/>
                <w:bCs/>
                <w:sz w:val="24"/>
                <w:szCs w:val="24"/>
                <w:lang w:eastAsia="uk-UA"/>
              </w:rPr>
            </w:pPr>
            <w:r w:rsidRPr="00856C7F">
              <w:rPr>
                <w:rFonts w:ascii="Times New Roman" w:eastAsia="Times New Roman" w:hAnsi="Times New Roman"/>
                <w:bCs/>
                <w:sz w:val="24"/>
                <w:szCs w:val="24"/>
                <w:lang w:eastAsia="ru-RU"/>
              </w:rPr>
              <w:t>Яворський О.І.  – гол. спец.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FE5FD0" w:rsidRPr="00856C7F" w:rsidRDefault="00FE5FD0"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FE5FD0" w:rsidRPr="00856C7F" w:rsidTr="001F5AC9">
        <w:trPr>
          <w:trHeight w:val="682"/>
        </w:trPr>
        <w:tc>
          <w:tcPr>
            <w:tcW w:w="568" w:type="dxa"/>
            <w:tcBorders>
              <w:top w:val="single" w:sz="4" w:space="0" w:color="auto"/>
              <w:left w:val="single" w:sz="4" w:space="0" w:color="auto"/>
              <w:bottom w:val="single" w:sz="4" w:space="0" w:color="auto"/>
              <w:right w:val="single" w:sz="4" w:space="0" w:color="auto"/>
            </w:tcBorders>
            <w:hideMark/>
          </w:tcPr>
          <w:p w:rsidR="00FE5FD0" w:rsidRPr="00856C7F" w:rsidRDefault="00FE5FD0">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10</w:t>
            </w:r>
          </w:p>
        </w:tc>
        <w:tc>
          <w:tcPr>
            <w:tcW w:w="5386"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ind w:right="-102"/>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Про передачу у приватну власність квартири</w:t>
            </w:r>
          </w:p>
          <w:p w:rsidR="00FE5FD0" w:rsidRPr="00856C7F" w:rsidRDefault="00FE5FD0" w:rsidP="00214BBE">
            <w:pPr>
              <w:spacing w:after="0" w:line="240" w:lineRule="auto"/>
              <w:ind w:right="-102"/>
              <w:rPr>
                <w:rFonts w:ascii="Times New Roman" w:eastAsia="MS Mincho" w:hAnsi="Times New Roman"/>
                <w:sz w:val="24"/>
                <w:szCs w:val="24"/>
                <w:lang w:eastAsia="ru-RU"/>
              </w:rPr>
            </w:pPr>
            <w:r w:rsidRPr="00856C7F">
              <w:rPr>
                <w:rFonts w:ascii="Times New Roman" w:eastAsia="MS Mincho" w:hAnsi="Times New Roman"/>
                <w:sz w:val="24"/>
                <w:szCs w:val="24"/>
                <w:lang w:eastAsia="ru-RU"/>
              </w:rPr>
              <w:t>комунального житлового фонду, які належать</w:t>
            </w:r>
          </w:p>
          <w:p w:rsidR="00FE5FD0" w:rsidRPr="00856C7F" w:rsidRDefault="00FE5FD0" w:rsidP="00214BBE">
            <w:pPr>
              <w:spacing w:after="0" w:line="240" w:lineRule="auto"/>
              <w:ind w:right="-102"/>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Новороздільській міській раді </w:t>
            </w:r>
          </w:p>
        </w:tc>
        <w:tc>
          <w:tcPr>
            <w:tcW w:w="3260"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bCs/>
                <w:sz w:val="24"/>
                <w:szCs w:val="24"/>
                <w:lang w:eastAsia="uk-UA"/>
              </w:rPr>
              <w:t>Романів С.Я. – гол. спец.  відділу КМ та приватизації управління ЖК</w:t>
            </w:r>
          </w:p>
        </w:tc>
        <w:tc>
          <w:tcPr>
            <w:tcW w:w="1134" w:type="dxa"/>
            <w:tcBorders>
              <w:top w:val="single" w:sz="4" w:space="0" w:color="auto"/>
              <w:left w:val="single" w:sz="4" w:space="0" w:color="auto"/>
              <w:bottom w:val="single" w:sz="4" w:space="0" w:color="auto"/>
              <w:right w:val="single" w:sz="4" w:space="0" w:color="auto"/>
            </w:tcBorders>
            <w:hideMark/>
          </w:tcPr>
          <w:p w:rsidR="00FE5FD0" w:rsidRPr="00856C7F" w:rsidRDefault="00FE5FD0"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FE5FD0" w:rsidRPr="00856C7F" w:rsidTr="001F5AC9">
        <w:trPr>
          <w:trHeight w:val="441"/>
        </w:trPr>
        <w:tc>
          <w:tcPr>
            <w:tcW w:w="568" w:type="dxa"/>
            <w:tcBorders>
              <w:top w:val="single" w:sz="4" w:space="0" w:color="auto"/>
              <w:left w:val="single" w:sz="4" w:space="0" w:color="auto"/>
              <w:bottom w:val="single" w:sz="4" w:space="0" w:color="auto"/>
              <w:right w:val="single" w:sz="4" w:space="0" w:color="auto"/>
            </w:tcBorders>
            <w:hideMark/>
          </w:tcPr>
          <w:p w:rsidR="00FE5FD0" w:rsidRPr="00856C7F" w:rsidRDefault="00FE5FD0">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11</w:t>
            </w:r>
          </w:p>
        </w:tc>
        <w:tc>
          <w:tcPr>
            <w:tcW w:w="5386"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Про внесення змін до Переліку адміністративних послуг,  що надаються у/через відділ Центр надання адміністративних  послуг Новороздільської міської ради</w:t>
            </w:r>
            <w:r w:rsidRPr="00856C7F">
              <w:rPr>
                <w:rFonts w:ascii="Times New Roman" w:eastAsia="Times New Roman" w:hAnsi="Times New Roman"/>
                <w:sz w:val="24"/>
                <w:szCs w:val="24"/>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FE5FD0" w:rsidRPr="00856C7F" w:rsidRDefault="00FE5FD0" w:rsidP="00214BBE">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FE5FD0" w:rsidRPr="00856C7F" w:rsidRDefault="00FE5FD0"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r w:rsidR="00346AD9" w:rsidRPr="00856C7F" w:rsidTr="001F5AC9">
        <w:trPr>
          <w:trHeight w:val="441"/>
        </w:trPr>
        <w:tc>
          <w:tcPr>
            <w:tcW w:w="568" w:type="dxa"/>
            <w:tcBorders>
              <w:top w:val="single" w:sz="4" w:space="0" w:color="auto"/>
              <w:left w:val="single" w:sz="4" w:space="0" w:color="auto"/>
              <w:bottom w:val="single" w:sz="4" w:space="0" w:color="auto"/>
              <w:right w:val="single" w:sz="4" w:space="0" w:color="auto"/>
            </w:tcBorders>
            <w:hideMark/>
          </w:tcPr>
          <w:p w:rsidR="00346AD9" w:rsidRPr="00856C7F" w:rsidRDefault="00346AD9">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12</w:t>
            </w:r>
          </w:p>
        </w:tc>
        <w:tc>
          <w:tcPr>
            <w:tcW w:w="5386" w:type="dxa"/>
            <w:tcBorders>
              <w:top w:val="single" w:sz="4" w:space="0" w:color="auto"/>
              <w:left w:val="single" w:sz="4" w:space="0" w:color="auto"/>
              <w:bottom w:val="single" w:sz="4" w:space="0" w:color="auto"/>
              <w:right w:val="single" w:sz="4" w:space="0" w:color="auto"/>
            </w:tcBorders>
            <w:hideMark/>
          </w:tcPr>
          <w:p w:rsidR="00346AD9" w:rsidRPr="00346AD9" w:rsidRDefault="00346AD9" w:rsidP="00346AD9">
            <w:pPr>
              <w:suppressAutoHyphens/>
              <w:spacing w:after="0" w:line="240" w:lineRule="auto"/>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Про затвердження нового складу </w:t>
            </w:r>
          </w:p>
          <w:p w:rsidR="00346AD9" w:rsidRPr="00C8729C" w:rsidRDefault="00346AD9" w:rsidP="00C8729C">
            <w:pPr>
              <w:tabs>
                <w:tab w:val="left" w:pos="708"/>
                <w:tab w:val="center" w:pos="4153"/>
                <w:tab w:val="right" w:pos="8306"/>
              </w:tabs>
              <w:spacing w:after="0" w:line="240" w:lineRule="auto"/>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комісії з питань захисту прав дитини </w:t>
            </w:r>
          </w:p>
        </w:tc>
        <w:tc>
          <w:tcPr>
            <w:tcW w:w="3260" w:type="dxa"/>
            <w:tcBorders>
              <w:top w:val="single" w:sz="4" w:space="0" w:color="auto"/>
              <w:left w:val="single" w:sz="4" w:space="0" w:color="auto"/>
              <w:bottom w:val="single" w:sz="4" w:space="0" w:color="auto"/>
              <w:right w:val="single" w:sz="4" w:space="0" w:color="auto"/>
            </w:tcBorders>
            <w:hideMark/>
          </w:tcPr>
          <w:p w:rsidR="00346AD9" w:rsidRPr="00856C7F" w:rsidRDefault="00346AD9" w:rsidP="00214BBE">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346AD9" w:rsidRPr="00856C7F" w:rsidRDefault="00346AD9" w:rsidP="00493FDD">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23.05.04</w:t>
            </w:r>
          </w:p>
        </w:tc>
      </w:tr>
      <w:tr w:rsidR="00FE5FD0" w:rsidRPr="00856C7F" w:rsidTr="001F5AC9">
        <w:trPr>
          <w:trHeight w:val="159"/>
        </w:trPr>
        <w:tc>
          <w:tcPr>
            <w:tcW w:w="568" w:type="dxa"/>
            <w:tcBorders>
              <w:top w:val="single" w:sz="4" w:space="0" w:color="auto"/>
              <w:left w:val="single" w:sz="4" w:space="0" w:color="auto"/>
              <w:bottom w:val="single" w:sz="4" w:space="0" w:color="auto"/>
              <w:right w:val="single" w:sz="4" w:space="0" w:color="auto"/>
            </w:tcBorders>
            <w:hideMark/>
          </w:tcPr>
          <w:p w:rsidR="00FE5FD0" w:rsidRPr="00856C7F" w:rsidRDefault="00FE5FD0">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w:t>
            </w:r>
            <w:r w:rsidR="00346AD9">
              <w:rPr>
                <w:rFonts w:ascii="Times New Roman" w:eastAsia="Times New Roman" w:hAnsi="Times New Roman"/>
                <w:sz w:val="24"/>
                <w:szCs w:val="24"/>
                <w:lang w:eastAsia="uk-UA"/>
              </w:rPr>
              <w:t>3</w:t>
            </w:r>
          </w:p>
        </w:tc>
        <w:tc>
          <w:tcPr>
            <w:tcW w:w="5386" w:type="dxa"/>
            <w:tcBorders>
              <w:top w:val="single" w:sz="4" w:space="0" w:color="auto"/>
              <w:left w:val="single" w:sz="4" w:space="0" w:color="auto"/>
              <w:bottom w:val="single" w:sz="4" w:space="0" w:color="auto"/>
              <w:right w:val="single" w:sz="4" w:space="0" w:color="auto"/>
            </w:tcBorders>
            <w:hideMark/>
          </w:tcPr>
          <w:p w:rsidR="00FE5FD0" w:rsidRPr="00856C7F" w:rsidRDefault="00FE5FD0">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FE5FD0" w:rsidRPr="00856C7F" w:rsidRDefault="00FE5FD0" w:rsidP="00493FDD">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FE5FD0" w:rsidRPr="00856C7F" w:rsidRDefault="00FE5FD0" w:rsidP="00493FDD">
            <w:pPr>
              <w:spacing w:after="0" w:line="240" w:lineRule="auto"/>
              <w:rPr>
                <w:rFonts w:ascii="Times New Roman" w:hAnsi="Times New Roman"/>
                <w:sz w:val="24"/>
                <w:szCs w:val="24"/>
              </w:rPr>
            </w:pPr>
            <w:r w:rsidRPr="00856C7F">
              <w:rPr>
                <w:rFonts w:ascii="Times New Roman" w:eastAsia="Times New Roman" w:hAnsi="Times New Roman"/>
                <w:sz w:val="24"/>
                <w:szCs w:val="24"/>
                <w:lang w:eastAsia="uk-UA"/>
              </w:rPr>
              <w:t>23.05.24</w:t>
            </w:r>
          </w:p>
        </w:tc>
      </w:tr>
    </w:tbl>
    <w:p w:rsidR="001F5AC9" w:rsidRDefault="001F5AC9" w:rsidP="00C8729C">
      <w:pPr>
        <w:spacing w:after="0" w:line="240" w:lineRule="auto"/>
        <w:jc w:val="both"/>
        <w:rPr>
          <w:rFonts w:ascii="Times New Roman" w:hAnsi="Times New Roman"/>
          <w:sz w:val="24"/>
          <w:szCs w:val="24"/>
        </w:rPr>
      </w:pPr>
    </w:p>
    <w:p w:rsidR="00C8729C" w:rsidRDefault="00C8729C" w:rsidP="00C8729C">
      <w:pPr>
        <w:spacing w:after="0" w:line="240" w:lineRule="auto"/>
        <w:jc w:val="both"/>
        <w:rPr>
          <w:rFonts w:ascii="Times New Roman" w:hAnsi="Times New Roman"/>
          <w:sz w:val="24"/>
          <w:szCs w:val="24"/>
        </w:rPr>
      </w:pPr>
      <w:r w:rsidRPr="00A71FEC">
        <w:rPr>
          <w:rFonts w:ascii="Times New Roman" w:hAnsi="Times New Roman"/>
          <w:sz w:val="24"/>
          <w:szCs w:val="24"/>
        </w:rPr>
        <w:t xml:space="preserve">МІСЬКИЙ ГОЛОВА </w:t>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t xml:space="preserve">ЯРИНА ЯЦЕНКО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Головуюча на засіданні міський голова Яценко Я.В. відкрила чергове засідання  виконавчого комітету  23.05.24р, 14.00 год.,  оголосила порядок денний  і  запропонувала затвердити порядок денний засідання виконкому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Голосували за затвердження порядку денного: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Рішення прийнято:  </w:t>
      </w:r>
    </w:p>
    <w:p w:rsidR="003B131E" w:rsidRPr="003B131E" w:rsidRDefault="003B131E" w:rsidP="003B131E">
      <w:pPr>
        <w:spacing w:after="0" w:line="240" w:lineRule="auto"/>
        <w:jc w:val="both"/>
        <w:rPr>
          <w:rFonts w:ascii="Times New Roman" w:eastAsia="Times New Roman" w:hAnsi="Times New Roman"/>
          <w:b/>
          <w:i/>
          <w:sz w:val="24"/>
          <w:szCs w:val="24"/>
          <w:lang w:eastAsia="ru-RU"/>
        </w:rPr>
      </w:pPr>
    </w:p>
    <w:p w:rsidR="003B131E" w:rsidRPr="003B131E" w:rsidRDefault="003B131E" w:rsidP="003B131E">
      <w:pPr>
        <w:spacing w:after="0" w:line="240" w:lineRule="auto"/>
        <w:jc w:val="both"/>
        <w:rPr>
          <w:rFonts w:ascii="Times New Roman" w:eastAsia="Times New Roman" w:hAnsi="Times New Roman"/>
          <w:b/>
          <w:i/>
          <w:sz w:val="24"/>
          <w:szCs w:val="24"/>
          <w:lang w:eastAsia="ru-RU"/>
        </w:rPr>
      </w:pPr>
      <w:r w:rsidRPr="003B131E">
        <w:rPr>
          <w:rFonts w:ascii="Times New Roman" w:eastAsia="Times New Roman" w:hAnsi="Times New Roman"/>
          <w:b/>
          <w:i/>
          <w:sz w:val="24"/>
          <w:szCs w:val="24"/>
          <w:lang w:eastAsia="ru-RU"/>
        </w:rPr>
        <w:t>На засіданні виконкому присутній оператор ГО «ІА «Інфоскоп», який здійснює звуко- та відеозапис. Також, ведеться відеозапис засідання засобами внутрішньої безпеки.</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bCs/>
          <w:sz w:val="24"/>
          <w:szCs w:val="24"/>
          <w:lang w:eastAsia="ru-RU"/>
        </w:rPr>
        <w:t xml:space="preserve">Слухали </w:t>
      </w:r>
      <w:r w:rsidRPr="003B131E">
        <w:rPr>
          <w:rFonts w:ascii="Times New Roman" w:eastAsia="Times New Roman" w:hAnsi="Times New Roman"/>
          <w:sz w:val="24"/>
          <w:szCs w:val="24"/>
          <w:lang w:eastAsia="ru-RU"/>
        </w:rPr>
        <w:t>:</w:t>
      </w:r>
      <w:r w:rsidRPr="003B131E">
        <w:rPr>
          <w:rFonts w:ascii="Times New Roman" w:eastAsia="Times New Roman" w:hAnsi="Times New Roman"/>
          <w:bCs/>
          <w:sz w:val="24"/>
          <w:szCs w:val="24"/>
          <w:lang w:eastAsia="ru-RU"/>
        </w:rPr>
        <w:t xml:space="preserve"> </w:t>
      </w:r>
      <w:r w:rsidRPr="003B131E">
        <w:rPr>
          <w:rFonts w:ascii="Times New Roman" w:eastAsia="Times New Roman" w:hAnsi="Times New Roman"/>
          <w:sz w:val="24"/>
          <w:szCs w:val="24"/>
          <w:lang w:eastAsia="ru-RU"/>
        </w:rPr>
        <w:t>Ричагівського І.І. –  . нач. фінансового управління</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ru-RU"/>
        </w:rPr>
        <w:t>Голосували: по проєкту № 1  «</w:t>
      </w:r>
      <w:r w:rsidRPr="003B131E">
        <w:rPr>
          <w:rFonts w:ascii="Times New Roman" w:eastAsia="Times New Roman" w:hAnsi="Times New Roman"/>
          <w:sz w:val="24"/>
          <w:szCs w:val="24"/>
          <w:lang w:eastAsia="uk-UA"/>
        </w:rPr>
        <w:t>Про підсумки виконання міського бюджету за І квартал 2024 року</w:t>
      </w:r>
      <w:r w:rsidRPr="003B131E">
        <w:rPr>
          <w:rFonts w:ascii="Times New Roman" w:eastAsia="Times New Roman" w:hAnsi="Times New Roman"/>
          <w:sz w:val="24"/>
          <w:szCs w:val="24"/>
          <w:lang w:eastAsia="ru-RU"/>
        </w:rPr>
        <w:t>»</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ind w:firstLine="567"/>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проти - 0</w:t>
      </w:r>
    </w:p>
    <w:p w:rsidR="003B131E" w:rsidRPr="003B131E" w:rsidRDefault="003B131E" w:rsidP="003B131E">
      <w:pPr>
        <w:spacing w:after="0" w:line="240" w:lineRule="auto"/>
        <w:ind w:firstLine="567"/>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утримались -  0</w:t>
      </w:r>
    </w:p>
    <w:p w:rsidR="003B131E" w:rsidRPr="003B131E" w:rsidRDefault="003B131E" w:rsidP="003B131E">
      <w:pPr>
        <w:spacing w:after="0" w:line="240" w:lineRule="auto"/>
        <w:ind w:firstLine="567"/>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не голосували -  0</w:t>
      </w:r>
    </w:p>
    <w:p w:rsidR="003B131E" w:rsidRPr="003B131E" w:rsidRDefault="003B131E" w:rsidP="003B131E">
      <w:pPr>
        <w:spacing w:after="0" w:line="240" w:lineRule="auto"/>
        <w:ind w:firstLine="567"/>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Рішення  прийнято: </w:t>
      </w:r>
    </w:p>
    <w:p w:rsidR="003B131E" w:rsidRPr="003B131E" w:rsidRDefault="003B131E" w:rsidP="003B131E">
      <w:pPr>
        <w:spacing w:after="0" w:line="240" w:lineRule="auto"/>
        <w:ind w:firstLine="567"/>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bCs/>
          <w:sz w:val="24"/>
          <w:szCs w:val="24"/>
          <w:lang w:eastAsia="ru-RU"/>
        </w:rPr>
        <w:t xml:space="preserve">Слухали </w:t>
      </w:r>
      <w:r w:rsidRPr="003B131E">
        <w:rPr>
          <w:rFonts w:ascii="Times New Roman" w:eastAsia="Times New Roman" w:hAnsi="Times New Roman"/>
          <w:sz w:val="24"/>
          <w:szCs w:val="24"/>
          <w:lang w:eastAsia="ru-RU"/>
        </w:rPr>
        <w:t>:</w:t>
      </w:r>
      <w:r w:rsidRPr="003B131E">
        <w:rPr>
          <w:rFonts w:ascii="Times New Roman" w:eastAsia="Times New Roman" w:hAnsi="Times New Roman"/>
          <w:bCs/>
          <w:sz w:val="24"/>
          <w:szCs w:val="24"/>
          <w:lang w:eastAsia="ru-RU"/>
        </w:rPr>
        <w:t xml:space="preserve"> </w:t>
      </w:r>
      <w:r w:rsidRPr="003B131E">
        <w:rPr>
          <w:rFonts w:ascii="Times New Roman" w:eastAsia="Times New Roman" w:hAnsi="Times New Roman"/>
          <w:sz w:val="24"/>
          <w:szCs w:val="24"/>
          <w:lang w:eastAsia="ru-RU"/>
        </w:rPr>
        <w:t>Сомик М.М. – нач. відділу землевпорядкування</w:t>
      </w:r>
    </w:p>
    <w:p w:rsidR="003B131E" w:rsidRPr="003B131E" w:rsidRDefault="003B131E" w:rsidP="003B131E">
      <w:pPr>
        <w:spacing w:after="0" w:line="240" w:lineRule="auto"/>
        <w:rPr>
          <w:rFonts w:ascii="Times New Roman" w:eastAsia="Times New Roman" w:hAnsi="Times New Roman"/>
          <w:bCs/>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Голосували: по проєкту № 2</w:t>
      </w:r>
      <w:r w:rsidRPr="003B131E">
        <w:rPr>
          <w:rFonts w:ascii="Times New Roman" w:eastAsia="Times New Roman" w:hAnsi="Times New Roman"/>
          <w:b/>
          <w:sz w:val="24"/>
          <w:szCs w:val="24"/>
          <w:lang w:eastAsia="ru-RU"/>
        </w:rPr>
        <w:t xml:space="preserve">  «</w:t>
      </w:r>
      <w:r w:rsidRPr="003B131E">
        <w:rPr>
          <w:rFonts w:ascii="Times New Roman" w:hAnsi="Times New Roman"/>
          <w:sz w:val="24"/>
          <w:szCs w:val="24"/>
        </w:rPr>
        <w:t>Про погодження внесення  змін до  «Програми розвитку земельних відносин на  2024 рік та прогноз на 2025-2026 роки»</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Рішення прийнято.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bCs/>
          <w:sz w:val="24"/>
          <w:szCs w:val="24"/>
          <w:lang w:eastAsia="ru-RU"/>
        </w:rPr>
        <w:t xml:space="preserve">Слухали </w:t>
      </w:r>
      <w:r w:rsidRPr="003B131E">
        <w:rPr>
          <w:rFonts w:ascii="Times New Roman" w:eastAsia="Times New Roman" w:hAnsi="Times New Roman"/>
          <w:sz w:val="24"/>
          <w:szCs w:val="24"/>
          <w:lang w:eastAsia="ru-RU"/>
        </w:rPr>
        <w:t>:</w:t>
      </w:r>
      <w:r w:rsidRPr="003B131E">
        <w:rPr>
          <w:rFonts w:ascii="Times New Roman" w:eastAsia="Times New Roman" w:hAnsi="Times New Roman"/>
          <w:bCs/>
          <w:sz w:val="24"/>
          <w:szCs w:val="24"/>
          <w:lang w:eastAsia="ru-RU"/>
        </w:rPr>
        <w:t xml:space="preserve"> </w:t>
      </w:r>
      <w:r w:rsidRPr="003B131E">
        <w:rPr>
          <w:rFonts w:ascii="Times New Roman" w:eastAsia="Times New Roman" w:hAnsi="Times New Roman"/>
          <w:sz w:val="24"/>
          <w:szCs w:val="24"/>
          <w:lang w:eastAsia="ru-RU"/>
        </w:rPr>
        <w:t>Панчишин Г.Ю. – нач. відділу освіти</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color w:val="000000"/>
          <w:sz w:val="24"/>
          <w:szCs w:val="24"/>
          <w:lang w:eastAsia="uk-UA"/>
        </w:rPr>
      </w:pPr>
      <w:r w:rsidRPr="003B131E">
        <w:rPr>
          <w:rFonts w:ascii="Times New Roman" w:eastAsia="Times New Roman" w:hAnsi="Times New Roman"/>
          <w:sz w:val="24"/>
          <w:szCs w:val="24"/>
          <w:lang w:eastAsia="ru-RU"/>
        </w:rPr>
        <w:t>Голосували по проєкту  № 3</w:t>
      </w:r>
      <w:r w:rsidRPr="003B131E">
        <w:rPr>
          <w:rFonts w:ascii="Times New Roman" w:eastAsia="Times New Roman" w:hAnsi="Times New Roman"/>
          <w:b/>
          <w:i/>
          <w:sz w:val="24"/>
          <w:szCs w:val="24"/>
          <w:lang w:eastAsia="ru-RU"/>
        </w:rPr>
        <w:t xml:space="preserve"> «</w:t>
      </w:r>
      <w:r w:rsidRPr="003B131E">
        <w:rPr>
          <w:rFonts w:ascii="Times New Roman" w:eastAsia="Times New Roman" w:hAnsi="Times New Roman"/>
          <w:color w:val="000000"/>
          <w:sz w:val="24"/>
          <w:szCs w:val="24"/>
          <w:lang w:eastAsia="uk-UA"/>
        </w:rPr>
        <w:t xml:space="preserve">Про  погодження  внесення змін до «Комплексної програми </w:t>
      </w:r>
      <w:r w:rsidRPr="003B131E">
        <w:rPr>
          <w:rFonts w:ascii="Times New Roman" w:eastAsia="Times New Roman" w:hAnsi="Times New Roman"/>
          <w:sz w:val="24"/>
          <w:szCs w:val="24"/>
          <w:lang w:eastAsia="uk-UA"/>
        </w:rPr>
        <w:t xml:space="preserve">щодо забезпечення техногенної, </w:t>
      </w:r>
      <w:r w:rsidR="00123706">
        <w:rPr>
          <w:rFonts w:ascii="Times New Roman" w:eastAsia="Times New Roman" w:hAnsi="Times New Roman"/>
          <w:color w:val="000000"/>
          <w:sz w:val="24"/>
          <w:szCs w:val="24"/>
          <w:lang w:eastAsia="uk-UA"/>
        </w:rPr>
        <w:t xml:space="preserve"> </w:t>
      </w:r>
      <w:r w:rsidRPr="003B131E">
        <w:rPr>
          <w:rFonts w:ascii="Times New Roman" w:eastAsia="Times New Roman" w:hAnsi="Times New Roman"/>
          <w:sz w:val="24"/>
          <w:szCs w:val="24"/>
          <w:lang w:eastAsia="uk-UA"/>
        </w:rPr>
        <w:t xml:space="preserve">пожежної безпеки та цивільного захисту </w:t>
      </w:r>
      <w:r w:rsidRPr="003B131E">
        <w:rPr>
          <w:rFonts w:ascii="Times New Roman" w:eastAsia="Times New Roman" w:hAnsi="Times New Roman"/>
          <w:color w:val="000000"/>
          <w:sz w:val="24"/>
          <w:szCs w:val="24"/>
          <w:lang w:eastAsia="uk-UA"/>
        </w:rPr>
        <w:t xml:space="preserve">в закладах освіти  </w:t>
      </w:r>
      <w:r w:rsidRPr="003B131E">
        <w:rPr>
          <w:rFonts w:ascii="Times New Roman" w:eastAsiaTheme="minorEastAsia" w:hAnsi="Times New Roman"/>
          <w:color w:val="000000"/>
          <w:sz w:val="24"/>
          <w:szCs w:val="24"/>
          <w:lang w:eastAsia="uk-UA"/>
        </w:rPr>
        <w:t xml:space="preserve">Новороздільської територіальної громади </w:t>
      </w:r>
      <w:r w:rsidRPr="003B131E">
        <w:rPr>
          <w:rFonts w:ascii="Times New Roman" w:eastAsia="Times New Roman" w:hAnsi="Times New Roman"/>
          <w:color w:val="000000"/>
          <w:sz w:val="24"/>
          <w:szCs w:val="24"/>
          <w:lang w:eastAsia="uk-UA"/>
        </w:rPr>
        <w:t xml:space="preserve"> </w:t>
      </w:r>
      <w:r w:rsidRPr="003B131E">
        <w:rPr>
          <w:rFonts w:ascii="Times New Roman" w:eastAsiaTheme="minorEastAsia" w:hAnsi="Times New Roman"/>
          <w:color w:val="000000"/>
          <w:sz w:val="24"/>
          <w:szCs w:val="24"/>
          <w:lang w:eastAsia="uk-UA"/>
        </w:rPr>
        <w:t xml:space="preserve">на 2024 рік </w:t>
      </w:r>
      <w:r w:rsidRPr="003B131E">
        <w:rPr>
          <w:rFonts w:ascii="Times New Roman" w:eastAsiaTheme="minorEastAsia" w:hAnsi="Times New Roman"/>
          <w:sz w:val="24"/>
          <w:szCs w:val="24"/>
          <w:lang w:eastAsia="uk-UA"/>
        </w:rPr>
        <w:t xml:space="preserve">та прогноз на 2025-2026 </w:t>
      </w:r>
      <w:r w:rsidRPr="003B131E">
        <w:rPr>
          <w:rFonts w:ascii="Times New Roman" w:eastAsiaTheme="minorEastAsia" w:hAnsi="Times New Roman"/>
          <w:color w:val="000000"/>
          <w:sz w:val="24"/>
          <w:szCs w:val="24"/>
          <w:lang w:eastAsia="uk-UA"/>
        </w:rPr>
        <w:t>роки»</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rPr>
          <w:rFonts w:ascii="Times New Roman" w:eastAsia="Times New Roman" w:hAnsi="Times New Roman"/>
          <w:color w:val="000000"/>
          <w:sz w:val="24"/>
          <w:szCs w:val="24"/>
          <w:lang w:eastAsia="uk-UA"/>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 xml:space="preserve">Слухали: </w:t>
      </w:r>
      <w:r w:rsidRPr="003B131E">
        <w:rPr>
          <w:rFonts w:ascii="Times New Roman" w:eastAsia="Times New Roman" w:hAnsi="Times New Roman"/>
          <w:bCs/>
          <w:sz w:val="24"/>
          <w:szCs w:val="24"/>
          <w:lang w:eastAsia="ru-RU"/>
        </w:rPr>
        <w:t>Пасемко Н.А  – нач. відділу КМ та приватизації управління ЖКГ</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ru-RU"/>
        </w:rPr>
        <w:t xml:space="preserve">Голосували: по проєкту № 4  </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uk-UA"/>
        </w:rPr>
        <w:t xml:space="preserve">Про погодження внесення змін  до  </w:t>
      </w:r>
      <w:r w:rsidRPr="003B131E">
        <w:rPr>
          <w:rFonts w:ascii="Times New Roman" w:hAnsi="Times New Roman"/>
          <w:sz w:val="24"/>
          <w:szCs w:val="24"/>
          <w:lang w:eastAsia="uk-UA"/>
        </w:rPr>
        <w:t xml:space="preserve">Програми  </w:t>
      </w:r>
      <w:r w:rsidRPr="003B131E">
        <w:rPr>
          <w:rFonts w:ascii="Times New Roman" w:eastAsia="Times New Roman" w:hAnsi="Times New Roman"/>
          <w:sz w:val="24"/>
          <w:szCs w:val="24"/>
          <w:lang w:eastAsia="ru-RU"/>
        </w:rPr>
        <w:t xml:space="preserve">благоустрою   на 2024 рік </w:t>
      </w:r>
      <w:r w:rsidRPr="003B131E">
        <w:rPr>
          <w:rFonts w:ascii="Times New Roman" w:eastAsia="Times New Roman" w:hAnsi="Times New Roman"/>
          <w:sz w:val="24"/>
          <w:szCs w:val="24"/>
          <w:lang w:eastAsia="uk-UA"/>
        </w:rPr>
        <w:t xml:space="preserve"> </w:t>
      </w:r>
      <w:r w:rsidRPr="003B131E">
        <w:rPr>
          <w:rFonts w:ascii="Times New Roman" w:eastAsia="Times New Roman" w:hAnsi="Times New Roman"/>
          <w:sz w:val="24"/>
          <w:szCs w:val="24"/>
          <w:lang w:eastAsia="ru-RU"/>
        </w:rPr>
        <w:t>та прогноз на 2025-2026 роки»</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lastRenderedPageBreak/>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 xml:space="preserve">Слухали: </w:t>
      </w:r>
      <w:r w:rsidRPr="003B131E">
        <w:rPr>
          <w:rFonts w:ascii="Times New Roman" w:eastAsia="Times New Roman" w:hAnsi="Times New Roman"/>
          <w:bCs/>
          <w:sz w:val="24"/>
          <w:szCs w:val="24"/>
          <w:lang w:eastAsia="ru-RU"/>
        </w:rPr>
        <w:t>Пасемко Н.А  – нач. відділу КМ та приватизації управління ЖКГ</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123706" w:rsidRDefault="003B131E" w:rsidP="003B131E">
      <w:pPr>
        <w:spacing w:after="0" w:line="240" w:lineRule="auto"/>
        <w:rPr>
          <w:rFonts w:ascii="Times New Roman" w:eastAsia="Times New Roman" w:hAnsi="Times New Roman"/>
          <w:sz w:val="24"/>
          <w:szCs w:val="24"/>
          <w:lang w:eastAsia="ru-RU"/>
        </w:rPr>
      </w:pPr>
      <w:r w:rsidRPr="00123706">
        <w:rPr>
          <w:rFonts w:ascii="Times New Roman" w:eastAsia="Times New Roman" w:hAnsi="Times New Roman"/>
          <w:sz w:val="24"/>
          <w:szCs w:val="24"/>
          <w:lang w:eastAsia="ru-RU"/>
        </w:rPr>
        <w:t>Голосували по проєкту  № 5</w:t>
      </w:r>
      <w:r w:rsidRPr="00123706">
        <w:rPr>
          <w:rFonts w:ascii="Times New Roman" w:eastAsia="Times New Roman" w:hAnsi="Times New Roman"/>
          <w:b/>
          <w:i/>
          <w:sz w:val="24"/>
          <w:szCs w:val="24"/>
          <w:lang w:eastAsia="ru-RU"/>
        </w:rPr>
        <w:t xml:space="preserve"> «</w:t>
      </w:r>
      <w:r w:rsidRPr="00123706">
        <w:rPr>
          <w:rFonts w:ascii="Times New Roman" w:hAnsi="Times New Roman"/>
          <w:sz w:val="24"/>
          <w:szCs w:val="24"/>
        </w:rPr>
        <w:t xml:space="preserve">Про внесення змін до рішення виконавчого  комітету № 116  від  14.04.2022р.   «Про встановлення тарифів на ритуальні послуги </w:t>
      </w:r>
      <w:r w:rsidRPr="00123706">
        <w:rPr>
          <w:rFonts w:ascii="Times New Roman" w:eastAsia="Times New Roman" w:hAnsi="Times New Roman"/>
          <w:sz w:val="24"/>
          <w:szCs w:val="24"/>
          <w:lang w:eastAsia="ru-RU"/>
        </w:rPr>
        <w:t xml:space="preserve">» </w:t>
      </w:r>
    </w:p>
    <w:p w:rsidR="003B131E" w:rsidRPr="00123706" w:rsidRDefault="003B131E" w:rsidP="003B131E">
      <w:pPr>
        <w:spacing w:after="0" w:line="240" w:lineRule="auto"/>
        <w:rPr>
          <w:rFonts w:ascii="Times New Roman" w:hAnsi="Times New Roman"/>
          <w:sz w:val="24"/>
          <w:szCs w:val="24"/>
        </w:rPr>
      </w:pPr>
    </w:p>
    <w:p w:rsidR="003B131E" w:rsidRPr="00123706" w:rsidRDefault="003B131E" w:rsidP="003B131E">
      <w:pPr>
        <w:spacing w:after="0" w:line="240" w:lineRule="auto"/>
        <w:jc w:val="both"/>
        <w:rPr>
          <w:rFonts w:ascii="Times New Roman" w:eastAsia="Times New Roman" w:hAnsi="Times New Roman"/>
          <w:sz w:val="24"/>
          <w:szCs w:val="24"/>
          <w:lang w:eastAsia="ru-RU"/>
        </w:rPr>
      </w:pPr>
      <w:r w:rsidRPr="00123706">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Слухали: </w:t>
      </w:r>
      <w:r w:rsidRPr="003B131E">
        <w:rPr>
          <w:rFonts w:ascii="Times New Roman" w:eastAsia="Times New Roman" w:hAnsi="Times New Roman"/>
          <w:bCs/>
          <w:sz w:val="24"/>
          <w:szCs w:val="24"/>
          <w:lang w:eastAsia="ru-RU"/>
        </w:rPr>
        <w:t>Пасемко Н.А  – нач. відділу КМ та приватизації управління ЖКГ</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Голосували по проєкту  № 6 </w:t>
      </w:r>
      <w:r w:rsidRPr="003B131E">
        <w:rPr>
          <w:rFonts w:ascii="Times New Roman" w:eastAsia="Times New Roman" w:hAnsi="Times New Roman"/>
          <w:b/>
          <w:i/>
          <w:sz w:val="24"/>
          <w:szCs w:val="24"/>
          <w:lang w:eastAsia="ru-RU"/>
        </w:rPr>
        <w:t xml:space="preserve"> «</w:t>
      </w:r>
      <w:r w:rsidRPr="003B131E">
        <w:rPr>
          <w:rFonts w:ascii="Times New Roman" w:eastAsia="Times New Roman" w:hAnsi="Times New Roman"/>
          <w:sz w:val="24"/>
          <w:szCs w:val="24"/>
          <w:lang w:eastAsia="ru-RU"/>
        </w:rPr>
        <w:t>Про поновлення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ФОП Смоляк М. М.</w:t>
      </w:r>
      <w:r w:rsidRPr="003B131E">
        <w:rPr>
          <w:rFonts w:ascii="Times New Roman" w:eastAsia="Times New Roman" w:hAnsi="Times New Roman"/>
          <w:bCs/>
          <w:sz w:val="24"/>
          <w:szCs w:val="24"/>
          <w:lang w:eastAsia="ru-RU"/>
        </w:rPr>
        <w:t>»</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Слухали: </w:t>
      </w:r>
      <w:r w:rsidRPr="003B131E">
        <w:rPr>
          <w:rFonts w:ascii="Times New Roman" w:eastAsia="Times New Roman" w:hAnsi="Times New Roman"/>
          <w:bCs/>
          <w:sz w:val="24"/>
          <w:szCs w:val="24"/>
          <w:lang w:eastAsia="ru-RU"/>
        </w:rPr>
        <w:t>Скоропад У.М. – гол. спец. відділу КМ та приватизації управління ЖКГ</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imes New Roman" w:hAnsi="Times New Roman"/>
          <w:sz w:val="24"/>
          <w:szCs w:val="24"/>
          <w:lang w:eastAsia="ru-RU"/>
        </w:rPr>
        <w:t xml:space="preserve">Голосували по проєкту  № 7 </w:t>
      </w:r>
      <w:r w:rsidRPr="003B131E">
        <w:rPr>
          <w:rFonts w:ascii="Times New Roman" w:eastAsia="Times New Roman" w:hAnsi="Times New Roman"/>
          <w:b/>
          <w:i/>
          <w:sz w:val="24"/>
          <w:szCs w:val="24"/>
          <w:lang w:eastAsia="ru-RU"/>
        </w:rPr>
        <w:t>«</w:t>
      </w:r>
      <w:r w:rsidRPr="003B131E">
        <w:rPr>
          <w:rFonts w:ascii="Times New Roman" w:eastAsiaTheme="minorHAnsi" w:hAnsi="Times New Roman"/>
          <w:sz w:val="24"/>
          <w:szCs w:val="24"/>
        </w:rPr>
        <w:t>Про надання доволу на розміщення  зовнішньої реклами для ТОВ «СІЛЬПО - ФУД»</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Слухали:</w:t>
      </w:r>
      <w:r w:rsidRPr="003B131E">
        <w:rPr>
          <w:rFonts w:ascii="Times New Roman" w:eastAsia="Times New Roman" w:hAnsi="Times New Roman"/>
          <w:bCs/>
          <w:sz w:val="24"/>
          <w:szCs w:val="24"/>
          <w:lang w:eastAsia="ru-RU"/>
        </w:rPr>
        <w:t xml:space="preserve"> </w:t>
      </w:r>
      <w:r w:rsidRPr="003B131E">
        <w:rPr>
          <w:rFonts w:ascii="Times New Roman" w:eastAsia="Times New Roman" w:hAnsi="Times New Roman"/>
          <w:sz w:val="24"/>
          <w:szCs w:val="24"/>
          <w:lang w:eastAsia="ru-RU"/>
        </w:rPr>
        <w:t>:</w:t>
      </w:r>
      <w:r w:rsidRPr="003B131E">
        <w:rPr>
          <w:rFonts w:ascii="Times New Roman" w:eastAsia="Times New Roman" w:hAnsi="Times New Roman"/>
          <w:bCs/>
          <w:sz w:val="24"/>
          <w:szCs w:val="24"/>
          <w:lang w:eastAsia="ru-RU"/>
        </w:rPr>
        <w:t xml:space="preserve"> </w:t>
      </w:r>
      <w:r w:rsidRPr="003B131E">
        <w:rPr>
          <w:rFonts w:ascii="Times New Roman" w:eastAsia="Times New Roman" w:hAnsi="Times New Roman"/>
          <w:bCs/>
          <w:sz w:val="24"/>
          <w:szCs w:val="24"/>
          <w:lang w:eastAsia="uk-UA"/>
        </w:rPr>
        <w:t>Гладьо Г.Я. – гол. спец. відділу містобудування та архітектури</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MS Mincho" w:hAnsi="Times New Roman"/>
          <w:sz w:val="24"/>
          <w:szCs w:val="24"/>
          <w:lang w:eastAsia="ru-RU"/>
        </w:rPr>
      </w:pPr>
      <w:r w:rsidRPr="003B131E">
        <w:rPr>
          <w:rFonts w:ascii="Times New Roman" w:eastAsia="Times New Roman" w:hAnsi="Times New Roman"/>
          <w:sz w:val="24"/>
          <w:szCs w:val="24"/>
          <w:lang w:eastAsia="ru-RU"/>
        </w:rPr>
        <w:t xml:space="preserve">Голосували по проєкту  № 8 </w:t>
      </w:r>
      <w:r w:rsidRPr="003B131E">
        <w:rPr>
          <w:rFonts w:ascii="Times New Roman" w:eastAsia="Times New Roman" w:hAnsi="Times New Roman"/>
          <w:b/>
          <w:i/>
          <w:sz w:val="24"/>
          <w:szCs w:val="24"/>
          <w:lang w:eastAsia="ru-RU"/>
        </w:rPr>
        <w:t xml:space="preserve"> «</w:t>
      </w:r>
      <w:r w:rsidRPr="003B131E">
        <w:rPr>
          <w:rFonts w:ascii="Times New Roman" w:eastAsia="MS Mincho" w:hAnsi="Times New Roman"/>
          <w:sz w:val="24"/>
          <w:szCs w:val="24"/>
          <w:lang w:eastAsia="ru-RU"/>
        </w:rPr>
        <w:t xml:space="preserve">Про затвердження рішення Комісії щодо відмови  у  наданні компенсації за знищені об'єкти нерухомого майна  гр. Горін Ганні Данилівні за заявою </w:t>
      </w:r>
      <w:r w:rsidRPr="003B131E">
        <w:rPr>
          <w:rFonts w:ascii="Times New Roman" w:eastAsia="Times New Roman" w:hAnsi="Times New Roman"/>
          <w:sz w:val="24"/>
          <w:szCs w:val="24"/>
        </w:rPr>
        <w:t>ЗВ-16.04.2024-98665 від 16.04.2024р</w:t>
      </w:r>
      <w:r w:rsidRPr="003B131E">
        <w:rPr>
          <w:rFonts w:ascii="Times New Roman" w:eastAsia="MS Mincho" w:hAnsi="Times New Roman"/>
          <w:sz w:val="24"/>
          <w:szCs w:val="24"/>
          <w:lang w:eastAsia="ru-RU"/>
        </w:rPr>
        <w:t>.</w:t>
      </w:r>
      <w:r w:rsidRPr="003B131E">
        <w:rPr>
          <w:rFonts w:ascii="Times New Roman" w:eastAsia="Times New Roman" w:hAnsi="Times New Roman"/>
          <w:bCs/>
          <w:sz w:val="24"/>
          <w:szCs w:val="24"/>
          <w:lang w:eastAsia="ru-RU"/>
        </w:rPr>
        <w:t>»</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 xml:space="preserve">Слухали: </w:t>
      </w:r>
      <w:r w:rsidRPr="003B131E">
        <w:rPr>
          <w:rFonts w:ascii="Times New Roman" w:eastAsia="Times New Roman" w:hAnsi="Times New Roman"/>
          <w:bCs/>
          <w:sz w:val="24"/>
          <w:szCs w:val="24"/>
          <w:lang w:eastAsia="ru-RU"/>
        </w:rPr>
        <w:t>Яворського О.І.  – гол. спец. відділу КМ та приватизації управління ЖКГ</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lastRenderedPageBreak/>
        <w:t>Голосували по проєкту № 9-1 «</w:t>
      </w:r>
      <w:r w:rsidRPr="003B131E">
        <w:rPr>
          <w:rFonts w:ascii="Times New Roman" w:eastAsia="Times New Roman" w:hAnsi="Times New Roman"/>
          <w:bCs/>
          <w:sz w:val="24"/>
          <w:szCs w:val="24"/>
          <w:lang w:eastAsia="ru-RU"/>
        </w:rPr>
        <w:t>Про затвердження Висновку про вартість  частини вбудованих приміщень адмінбудівлі  Новороздільської міської ради (І поверх),  загальною площею 18,10 м</w:t>
      </w:r>
      <w:r w:rsidRPr="003B131E">
        <w:rPr>
          <w:rFonts w:ascii="Times New Roman" w:eastAsia="Times New Roman" w:hAnsi="Times New Roman"/>
          <w:bCs/>
          <w:sz w:val="24"/>
          <w:szCs w:val="24"/>
          <w:vertAlign w:val="superscript"/>
          <w:lang w:eastAsia="ru-RU"/>
        </w:rPr>
        <w:t>2</w:t>
      </w:r>
      <w:r w:rsidRPr="003B131E">
        <w:rPr>
          <w:rFonts w:ascii="Times New Roman" w:eastAsia="Times New Roman" w:hAnsi="Times New Roman"/>
          <w:bCs/>
          <w:sz w:val="24"/>
          <w:szCs w:val="24"/>
          <w:lang w:eastAsia="ru-RU"/>
        </w:rPr>
        <w:t>, розташованої  по вул. Грушевського, 24, м. Новий Розділ,  Львівської області</w:t>
      </w:r>
      <w:r w:rsidRPr="003B131E">
        <w:rPr>
          <w:rFonts w:ascii="Times New Roman" w:eastAsia="Times New Roman" w:hAnsi="Times New Roman"/>
          <w:sz w:val="24"/>
          <w:szCs w:val="24"/>
          <w:lang w:eastAsia="ru-RU"/>
        </w:rPr>
        <w:t>»</w:t>
      </w:r>
    </w:p>
    <w:p w:rsidR="003B131E" w:rsidRPr="003B131E" w:rsidRDefault="003B131E" w:rsidP="003B131E">
      <w:pPr>
        <w:spacing w:after="0" w:line="240" w:lineRule="auto"/>
        <w:rPr>
          <w:rFonts w:ascii="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Голосували по проєкту № 9-2 «</w:t>
      </w:r>
      <w:r w:rsidRPr="003B131E">
        <w:rPr>
          <w:rFonts w:ascii="Times New Roman" w:eastAsia="Times New Roman" w:hAnsi="Times New Roman"/>
          <w:bCs/>
          <w:sz w:val="24"/>
          <w:szCs w:val="24"/>
          <w:lang w:eastAsia="ru-RU"/>
        </w:rPr>
        <w:t xml:space="preserve">Про намір передачі в оренду </w:t>
      </w:r>
      <w:r w:rsidRPr="003B131E">
        <w:rPr>
          <w:rFonts w:ascii="Times New Roman" w:eastAsia="Times New Roman" w:hAnsi="Times New Roman"/>
          <w:sz w:val="24"/>
          <w:szCs w:val="24"/>
          <w:lang w:eastAsia="ru-RU"/>
        </w:rPr>
        <w:t xml:space="preserve">частини </w:t>
      </w:r>
      <w:r w:rsidRPr="003B131E">
        <w:rPr>
          <w:rFonts w:ascii="Times New Roman" w:eastAsia="Times New Roman" w:hAnsi="Times New Roman"/>
          <w:bCs/>
          <w:sz w:val="24"/>
          <w:szCs w:val="24"/>
          <w:lang w:eastAsia="ru-RU"/>
        </w:rPr>
        <w:t>вбудованих  приміщень адмінбудівлі Новороздільської міської  ради (І поверх), загальною площею 4,0 м</w:t>
      </w:r>
      <w:r w:rsidRPr="003B131E">
        <w:rPr>
          <w:rFonts w:ascii="Times New Roman" w:eastAsia="Times New Roman" w:hAnsi="Times New Roman"/>
          <w:bCs/>
          <w:sz w:val="24"/>
          <w:szCs w:val="24"/>
          <w:vertAlign w:val="superscript"/>
          <w:lang w:eastAsia="ru-RU"/>
        </w:rPr>
        <w:t>2</w:t>
      </w:r>
      <w:r w:rsidRPr="003B131E">
        <w:rPr>
          <w:rFonts w:ascii="Times New Roman" w:eastAsia="Times New Roman" w:hAnsi="Times New Roman"/>
          <w:bCs/>
          <w:sz w:val="24"/>
          <w:szCs w:val="24"/>
          <w:lang w:eastAsia="ru-RU"/>
        </w:rPr>
        <w:t>,  розташованої по вул. Грушевського, 24,  м. Новий Розділ</w:t>
      </w:r>
      <w:r w:rsidRPr="003B131E">
        <w:rPr>
          <w:rFonts w:ascii="Times New Roman" w:eastAsia="Andale Sans UI" w:hAnsi="Times New Roman"/>
          <w:kern w:val="2"/>
          <w:sz w:val="24"/>
          <w:szCs w:val="24"/>
          <w:lang w:eastAsia="ru-RU"/>
        </w:rPr>
        <w:t>, Стрийського району,  Львівської області</w:t>
      </w:r>
      <w:r w:rsidRPr="003B131E">
        <w:rPr>
          <w:rFonts w:ascii="Times New Roman" w:eastAsia="Times New Roman" w:hAnsi="Times New Roman"/>
          <w:bCs/>
          <w:sz w:val="24"/>
          <w:szCs w:val="24"/>
          <w:lang w:eastAsia="ru-RU"/>
        </w:rPr>
        <w:t>, шляхом проведення аукціону</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Рішення    прийнято</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Голосували по проєкту № 9-3 «</w:t>
      </w:r>
      <w:r w:rsidRPr="003B131E">
        <w:rPr>
          <w:rFonts w:ascii="Times New Roman" w:eastAsia="Times New Roman" w:hAnsi="Times New Roman"/>
          <w:bCs/>
          <w:sz w:val="24"/>
          <w:szCs w:val="24"/>
          <w:lang w:eastAsia="ru-RU"/>
        </w:rPr>
        <w:t xml:space="preserve">Про намір передачі в оренду </w:t>
      </w:r>
      <w:r w:rsidRPr="003B131E">
        <w:rPr>
          <w:rFonts w:ascii="Times New Roman" w:eastAsia="Times New Roman" w:hAnsi="Times New Roman"/>
          <w:sz w:val="24"/>
          <w:szCs w:val="24"/>
          <w:lang w:eastAsia="ru-RU"/>
        </w:rPr>
        <w:t>частини  вбудованих нежитлових  приміщень у  житловому будинку (І-й поверх),  загальною площею 27,77 м</w:t>
      </w:r>
      <w:r w:rsidRPr="003B131E">
        <w:rPr>
          <w:rFonts w:ascii="Times New Roman" w:eastAsia="Times New Roman" w:hAnsi="Times New Roman"/>
          <w:sz w:val="24"/>
          <w:szCs w:val="24"/>
          <w:vertAlign w:val="superscript"/>
          <w:lang w:eastAsia="ru-RU"/>
        </w:rPr>
        <w:t>2</w:t>
      </w:r>
      <w:r w:rsidRPr="003B131E">
        <w:rPr>
          <w:rFonts w:ascii="Times New Roman" w:eastAsia="Times New Roman" w:hAnsi="Times New Roman"/>
          <w:sz w:val="24"/>
          <w:szCs w:val="24"/>
          <w:lang w:eastAsia="ru-RU"/>
        </w:rPr>
        <w:t>, розташованого по пр. Шевченка, 21, м. Новий Розділ,  Стрийського району, Львівської області</w:t>
      </w:r>
      <w:r w:rsidRPr="003B131E">
        <w:rPr>
          <w:rFonts w:ascii="Times New Roman" w:eastAsia="Times New Roman" w:hAnsi="Times New Roman"/>
          <w:bCs/>
          <w:sz w:val="24"/>
          <w:szCs w:val="24"/>
          <w:lang w:eastAsia="ru-RU"/>
        </w:rPr>
        <w:t xml:space="preserve">, без проведення аукціону </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color w:val="000000"/>
          <w:sz w:val="24"/>
          <w:szCs w:val="24"/>
          <w:lang w:eastAsia="ru-RU"/>
        </w:rPr>
      </w:pPr>
      <w:r w:rsidRPr="003B131E">
        <w:rPr>
          <w:rFonts w:ascii="Times New Roman" w:eastAsia="Times New Roman" w:hAnsi="Times New Roman"/>
          <w:sz w:val="24"/>
          <w:szCs w:val="24"/>
          <w:lang w:eastAsia="ru-RU"/>
        </w:rPr>
        <w:t xml:space="preserve">Слухали: </w:t>
      </w:r>
      <w:r w:rsidRPr="003B131E">
        <w:rPr>
          <w:rFonts w:ascii="Times New Roman" w:eastAsia="Times New Roman" w:hAnsi="Times New Roman"/>
          <w:bCs/>
          <w:sz w:val="24"/>
          <w:szCs w:val="24"/>
          <w:lang w:eastAsia="uk-UA"/>
        </w:rPr>
        <w:t>Романів С.Я. – гол. спец.  відділу КМ та приватизації управління ЖК</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ind w:right="-102"/>
        <w:rPr>
          <w:rFonts w:ascii="Times New Roman" w:eastAsia="MS Mincho" w:hAnsi="Times New Roman"/>
          <w:sz w:val="24"/>
          <w:szCs w:val="24"/>
          <w:lang w:eastAsia="ru-RU"/>
        </w:rPr>
      </w:pPr>
      <w:r w:rsidRPr="003B131E">
        <w:rPr>
          <w:rFonts w:ascii="Times New Roman" w:eastAsia="Times New Roman" w:hAnsi="Times New Roman"/>
          <w:sz w:val="24"/>
          <w:szCs w:val="24"/>
          <w:lang w:eastAsia="ru-RU"/>
        </w:rPr>
        <w:t xml:space="preserve">Голосували по проєкту  № 10-1 </w:t>
      </w:r>
      <w:r w:rsidRPr="003B131E">
        <w:rPr>
          <w:rFonts w:ascii="Times New Roman" w:eastAsia="Times New Roman" w:hAnsi="Times New Roman"/>
          <w:b/>
          <w:i/>
          <w:sz w:val="24"/>
          <w:szCs w:val="24"/>
          <w:lang w:eastAsia="ru-RU"/>
        </w:rPr>
        <w:t xml:space="preserve"> «</w:t>
      </w:r>
      <w:r w:rsidRPr="003B131E">
        <w:rPr>
          <w:rFonts w:ascii="Times New Roman" w:eastAsia="MS Mincho" w:hAnsi="Times New Roman"/>
          <w:sz w:val="24"/>
          <w:szCs w:val="24"/>
          <w:lang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12</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Рішення   прийнято</w:t>
      </w:r>
    </w:p>
    <w:p w:rsidR="003B131E" w:rsidRPr="003B131E" w:rsidRDefault="003B131E" w:rsidP="003B131E">
      <w:pPr>
        <w:spacing w:after="0" w:line="240" w:lineRule="auto"/>
        <w:ind w:right="-102"/>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MS Mincho" w:hAnsi="Times New Roman"/>
          <w:sz w:val="24"/>
          <w:szCs w:val="24"/>
          <w:lang w:eastAsia="ru-RU"/>
        </w:rPr>
      </w:pPr>
      <w:r w:rsidRPr="003B131E">
        <w:rPr>
          <w:rFonts w:ascii="Times New Roman" w:eastAsia="Times New Roman" w:hAnsi="Times New Roman"/>
          <w:sz w:val="24"/>
          <w:szCs w:val="24"/>
          <w:lang w:eastAsia="ru-RU"/>
        </w:rPr>
        <w:t xml:space="preserve">Голосували по проєкту  № 10-2 </w:t>
      </w:r>
      <w:r w:rsidRPr="003B131E">
        <w:rPr>
          <w:rFonts w:ascii="Times New Roman" w:eastAsia="Times New Roman" w:hAnsi="Times New Roman"/>
          <w:b/>
          <w:i/>
          <w:sz w:val="24"/>
          <w:szCs w:val="24"/>
          <w:lang w:eastAsia="ru-RU"/>
        </w:rPr>
        <w:t xml:space="preserve"> «</w:t>
      </w:r>
      <w:r w:rsidRPr="003B131E">
        <w:rPr>
          <w:rFonts w:ascii="Times New Roman" w:eastAsia="MS Mincho" w:hAnsi="Times New Roman"/>
          <w:sz w:val="24"/>
          <w:szCs w:val="24"/>
          <w:lang w:eastAsia="ru-RU"/>
        </w:rPr>
        <w:t>Про передачу у  приватну власність  житлових приміщень № 109 в гуртожитку по бульв. Довженка,4</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Слухали: Мельнікова А.В. – керуючого справами виконкому</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MS Mincho" w:hAnsi="Times New Roman"/>
          <w:sz w:val="24"/>
          <w:szCs w:val="24"/>
          <w:lang w:eastAsia="ru-RU"/>
        </w:rPr>
      </w:pPr>
      <w:r w:rsidRPr="003B131E">
        <w:rPr>
          <w:rFonts w:ascii="Times New Roman" w:eastAsia="Times New Roman" w:hAnsi="Times New Roman"/>
          <w:sz w:val="24"/>
          <w:szCs w:val="24"/>
          <w:lang w:eastAsia="ru-RU"/>
        </w:rPr>
        <w:lastRenderedPageBreak/>
        <w:t xml:space="preserve">Голосували по проєкту  № 11-1 </w:t>
      </w:r>
      <w:r w:rsidRPr="003B131E">
        <w:rPr>
          <w:rFonts w:ascii="Times New Roman" w:eastAsia="Times New Roman" w:hAnsi="Times New Roman"/>
          <w:b/>
          <w:i/>
          <w:sz w:val="24"/>
          <w:szCs w:val="24"/>
          <w:lang w:eastAsia="ru-RU"/>
        </w:rPr>
        <w:t xml:space="preserve"> «</w:t>
      </w:r>
      <w:r w:rsidRPr="003B131E">
        <w:rPr>
          <w:rFonts w:ascii="Times New Roman" w:eastAsia="MS Mincho" w:hAnsi="Times New Roman"/>
          <w:sz w:val="24"/>
          <w:szCs w:val="24"/>
          <w:lang w:eastAsia="ru-RU"/>
        </w:rPr>
        <w:t>Про внесення змін до Переліку адміністративних послуг,  що надаються у/через відділ Центр надання адміністративних  послуг Новороздільської міської ради</w:t>
      </w:r>
      <w:r w:rsidRPr="003B131E">
        <w:rPr>
          <w:rFonts w:ascii="Times New Roman" w:eastAsia="Times New Roman" w:hAnsi="Times New Roman"/>
          <w:sz w:val="24"/>
          <w:szCs w:val="24"/>
          <w:lang w:eastAsia="ru-RU"/>
        </w:rPr>
        <w:t xml:space="preserve"> </w:t>
      </w:r>
      <w:r w:rsidRPr="003B131E">
        <w:rPr>
          <w:rFonts w:ascii="Times New Roman" w:eastAsia="Times New Roman" w:hAnsi="Times New Roman"/>
          <w:b/>
          <w:sz w:val="24"/>
          <w:szCs w:val="24"/>
          <w:lang w:eastAsia="ru-RU"/>
        </w:rPr>
        <w:t>"</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Слухали: Мельнікова А.В. – керуючого справами виконкому</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uppressAutoHyphens/>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Голосували по проєкту  № 12</w:t>
      </w:r>
      <w:r w:rsidRPr="003B131E">
        <w:rPr>
          <w:rFonts w:ascii="Times New Roman" w:eastAsia="Times New Roman" w:hAnsi="Times New Roman"/>
          <w:b/>
          <w:i/>
          <w:sz w:val="24"/>
          <w:szCs w:val="24"/>
          <w:lang w:eastAsia="ru-RU"/>
        </w:rPr>
        <w:t xml:space="preserve"> «</w:t>
      </w:r>
      <w:r w:rsidRPr="003B131E">
        <w:rPr>
          <w:rFonts w:ascii="Times New Roman" w:eastAsia="Times New Roman" w:hAnsi="Times New Roman"/>
          <w:sz w:val="24"/>
          <w:szCs w:val="24"/>
          <w:lang w:eastAsia="ru-RU"/>
        </w:rPr>
        <w:t>Про затвердження нового складу  комісії з питань захисту прав дитини »</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реалізації можливості проведення закритого засідання члени виконкому перемістилися до кабінету №  202.</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heme="minorHAnsi" w:hAnsi="Times New Roman"/>
          <w:i/>
          <w:sz w:val="24"/>
          <w:szCs w:val="24"/>
        </w:rPr>
      </w:pPr>
      <w:r w:rsidRPr="003B131E">
        <w:rPr>
          <w:rFonts w:ascii="Times New Roman" w:eastAsia="Times New Roman" w:hAnsi="Times New Roman"/>
          <w:sz w:val="24"/>
          <w:szCs w:val="24"/>
          <w:lang w:eastAsia="ru-RU"/>
        </w:rPr>
        <w:t xml:space="preserve">Головуюча на засіданні міський голова Ярина Яценко продовжила засідання  виконавчого комітету </w:t>
      </w:r>
      <w:r>
        <w:rPr>
          <w:rFonts w:ascii="Times New Roman" w:eastAsia="Times New Roman" w:hAnsi="Times New Roman"/>
          <w:sz w:val="24"/>
          <w:szCs w:val="24"/>
          <w:lang w:eastAsia="ru-RU"/>
        </w:rPr>
        <w:t xml:space="preserve">в цьому ж складі, </w:t>
      </w:r>
      <w:r w:rsidRPr="003B131E">
        <w:rPr>
          <w:rFonts w:ascii="Times New Roman" w:eastAsia="Times New Roman" w:hAnsi="Times New Roman"/>
          <w:sz w:val="24"/>
          <w:szCs w:val="24"/>
          <w:lang w:eastAsia="ru-RU"/>
        </w:rPr>
        <w:t>запропонувала доповнити порядок денний засідання виконкому наступними проєктами рішень та розглянути їх в закритому засідання виконкому після проходження трискладового тесту:</w:t>
      </w:r>
    </w:p>
    <w:p w:rsidR="003B131E" w:rsidRPr="003B131E" w:rsidRDefault="003B131E" w:rsidP="003B131E">
      <w:pPr>
        <w:spacing w:after="0" w:line="240" w:lineRule="auto"/>
        <w:jc w:val="both"/>
        <w:rPr>
          <w:rFonts w:ascii="Times New Roman" w:eastAsia="Times New Roman" w:hAnsi="Times New Roman"/>
          <w:sz w:val="24"/>
          <w:szCs w:val="24"/>
          <w:lang w:eastAsia="ru-RU"/>
        </w:rPr>
      </w:pPr>
    </w:p>
    <w:tbl>
      <w:tblPr>
        <w:tblW w:w="9922" w:type="dxa"/>
        <w:tblInd w:w="71" w:type="dxa"/>
        <w:tblLayout w:type="fixed"/>
        <w:tblCellMar>
          <w:left w:w="71" w:type="dxa"/>
          <w:right w:w="71" w:type="dxa"/>
        </w:tblCellMar>
        <w:tblLook w:val="04A0"/>
      </w:tblPr>
      <w:tblGrid>
        <w:gridCol w:w="568"/>
        <w:gridCol w:w="5102"/>
        <w:gridCol w:w="3119"/>
        <w:gridCol w:w="1133"/>
      </w:tblGrid>
      <w:tr w:rsidR="003B131E" w:rsidRPr="003B131E" w:rsidTr="008B4A70">
        <w:trPr>
          <w:trHeight w:val="441"/>
        </w:trPr>
        <w:tc>
          <w:tcPr>
            <w:tcW w:w="568"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13</w:t>
            </w:r>
          </w:p>
        </w:tc>
        <w:tc>
          <w:tcPr>
            <w:tcW w:w="5102"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Про захист прав дітей</w:t>
            </w:r>
          </w:p>
        </w:tc>
        <w:tc>
          <w:tcPr>
            <w:tcW w:w="3119"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sz w:val="24"/>
                <w:szCs w:val="24"/>
              </w:rPr>
              <w:t>Ромашина К.А.  –  гол. спец.  служби у справах дітей</w:t>
            </w:r>
          </w:p>
        </w:tc>
        <w:tc>
          <w:tcPr>
            <w:tcW w:w="1133"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rPr>
                <w:rFonts w:ascii="Times New Roman" w:hAnsi="Times New Roman"/>
                <w:sz w:val="24"/>
                <w:szCs w:val="24"/>
              </w:rPr>
            </w:pPr>
            <w:r w:rsidRPr="003B131E">
              <w:rPr>
                <w:rFonts w:ascii="Times New Roman" w:eastAsiaTheme="minorHAnsi" w:hAnsi="Times New Roman"/>
                <w:sz w:val="24"/>
                <w:szCs w:val="24"/>
              </w:rPr>
              <w:t>23.05.24</w:t>
            </w:r>
          </w:p>
        </w:tc>
      </w:tr>
      <w:tr w:rsidR="003B131E" w:rsidRPr="003B131E" w:rsidTr="008B4A70">
        <w:trPr>
          <w:trHeight w:val="441"/>
        </w:trPr>
        <w:tc>
          <w:tcPr>
            <w:tcW w:w="568"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14</w:t>
            </w:r>
          </w:p>
        </w:tc>
        <w:tc>
          <w:tcPr>
            <w:tcW w:w="5102"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Про надання одноразової матеріальної допомоги</w:t>
            </w:r>
          </w:p>
        </w:tc>
        <w:tc>
          <w:tcPr>
            <w:tcW w:w="3119"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Ганачевська О.Р. – заст. міського голови</w:t>
            </w:r>
          </w:p>
        </w:tc>
        <w:tc>
          <w:tcPr>
            <w:tcW w:w="1133"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r w:rsidRPr="003B131E">
              <w:rPr>
                <w:rFonts w:ascii="Times New Roman" w:eastAsiaTheme="minorHAnsi" w:hAnsi="Times New Roman"/>
                <w:sz w:val="24"/>
                <w:szCs w:val="24"/>
              </w:rPr>
              <w:t>23.05.24</w:t>
            </w:r>
          </w:p>
        </w:tc>
      </w:tr>
      <w:tr w:rsidR="003B131E" w:rsidRPr="003B131E" w:rsidTr="008B4A70">
        <w:trPr>
          <w:trHeight w:val="441"/>
        </w:trPr>
        <w:tc>
          <w:tcPr>
            <w:tcW w:w="568"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15</w:t>
            </w:r>
          </w:p>
        </w:tc>
        <w:tc>
          <w:tcPr>
            <w:tcW w:w="5102"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Про затвердження рішень опікунської ради</w:t>
            </w:r>
          </w:p>
        </w:tc>
        <w:tc>
          <w:tcPr>
            <w:tcW w:w="3119"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pPr>
              <w:spacing w:after="0" w:line="240" w:lineRule="auto"/>
              <w:rPr>
                <w:rFonts w:ascii="Times New Roman" w:eastAsia="Times New Roman" w:hAnsi="Times New Roman"/>
                <w:sz w:val="24"/>
                <w:szCs w:val="24"/>
              </w:rPr>
            </w:pPr>
            <w:r w:rsidRPr="003B131E">
              <w:rPr>
                <w:rFonts w:ascii="Times New Roman" w:eastAsia="Times New Roman" w:hAnsi="Times New Roman"/>
                <w:sz w:val="24"/>
                <w:szCs w:val="24"/>
              </w:rPr>
              <w:t>Царик О.П. – сектар ради, голова опікунської ради</w:t>
            </w:r>
          </w:p>
        </w:tc>
        <w:tc>
          <w:tcPr>
            <w:tcW w:w="1133" w:type="dxa"/>
            <w:tcBorders>
              <w:top w:val="single" w:sz="4" w:space="0" w:color="auto"/>
              <w:left w:val="single" w:sz="4" w:space="0" w:color="auto"/>
              <w:bottom w:val="single" w:sz="4" w:space="0" w:color="auto"/>
              <w:right w:val="single" w:sz="4" w:space="0" w:color="auto"/>
            </w:tcBorders>
            <w:hideMark/>
          </w:tcPr>
          <w:p w:rsidR="003B131E" w:rsidRPr="003B131E" w:rsidRDefault="003B131E" w:rsidP="003B131E">
            <w:r w:rsidRPr="003B131E">
              <w:rPr>
                <w:rFonts w:ascii="Times New Roman" w:eastAsiaTheme="minorHAnsi" w:hAnsi="Times New Roman"/>
                <w:sz w:val="24"/>
                <w:szCs w:val="24"/>
              </w:rPr>
              <w:t>23.05.24</w:t>
            </w:r>
          </w:p>
        </w:tc>
      </w:tr>
    </w:tbl>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Голосували  про доповнення порядку денного засідання виконкому  :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  Проєкти №№ 13,14,15 включити до порядку денного: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i/>
          <w:sz w:val="24"/>
          <w:szCs w:val="24"/>
          <w:lang w:eastAsia="ru-RU"/>
        </w:rPr>
      </w:pPr>
      <w:r w:rsidRPr="003B131E">
        <w:rPr>
          <w:rFonts w:ascii="Times New Roman" w:eastAsia="Times New Roman" w:hAnsi="Times New Roman"/>
          <w:i/>
          <w:sz w:val="24"/>
          <w:szCs w:val="24"/>
          <w:lang w:eastAsia="ru-RU"/>
        </w:rPr>
        <w:t>Перейшли до розгляду питань порядку денного по суті:</w:t>
      </w:r>
    </w:p>
    <w:p w:rsidR="003B131E" w:rsidRPr="003B131E" w:rsidRDefault="003B131E" w:rsidP="003B131E">
      <w:pPr>
        <w:spacing w:after="0" w:line="240" w:lineRule="auto"/>
        <w:jc w:val="both"/>
        <w:rPr>
          <w:rFonts w:ascii="Times New Roman" w:eastAsia="Times New Roman" w:hAnsi="Times New Roman"/>
          <w:i/>
          <w:sz w:val="24"/>
          <w:szCs w:val="24"/>
          <w:lang w:eastAsia="ru-RU"/>
        </w:rPr>
      </w:pPr>
    </w:p>
    <w:p w:rsidR="003B131E" w:rsidRPr="003B131E" w:rsidRDefault="003B131E" w:rsidP="003B131E">
      <w:pPr>
        <w:spacing w:after="0" w:line="240" w:lineRule="auto"/>
        <w:jc w:val="both"/>
        <w:rPr>
          <w:rFonts w:ascii="Times New Roman" w:eastAsiaTheme="minorHAnsi" w:hAnsi="Times New Roman"/>
          <w:i/>
          <w:sz w:val="24"/>
          <w:szCs w:val="24"/>
        </w:rPr>
      </w:pPr>
      <w:r w:rsidRPr="003B131E">
        <w:rPr>
          <w:rFonts w:ascii="Times New Roman" w:eastAsiaTheme="minorHAnsi" w:hAnsi="Times New Roman"/>
          <w:i/>
          <w:sz w:val="24"/>
          <w:szCs w:val="24"/>
        </w:rPr>
        <w:t xml:space="preserve">Головуюча Яценко Ярина запропонувала щодо проєктів рішень порядку денного  </w:t>
      </w:r>
      <w:r w:rsidRPr="003B131E">
        <w:rPr>
          <w:rFonts w:ascii="Times New Roman" w:eastAsiaTheme="minorHAnsi" w:hAnsi="Times New Roman"/>
          <w:sz w:val="24"/>
          <w:szCs w:val="24"/>
        </w:rPr>
        <w:t>№№ 13,14,15</w:t>
      </w:r>
      <w:r w:rsidRPr="003B131E">
        <w:rPr>
          <w:rFonts w:ascii="Times New Roman" w:eastAsiaTheme="minorHAnsi" w:hAnsi="Times New Roman"/>
          <w:i/>
          <w:sz w:val="24"/>
          <w:szCs w:val="24"/>
        </w:rPr>
        <w:t xml:space="preserve"> </w:t>
      </w:r>
      <w:r w:rsidRPr="003B131E">
        <w:rPr>
          <w:rFonts w:ascii="Times New Roman" w:eastAsiaTheme="minorHAnsi" w:hAnsi="Times New Roman"/>
          <w:sz w:val="24"/>
          <w:szCs w:val="24"/>
        </w:rPr>
        <w:t xml:space="preserve"> (перелічені усі назви проєктів) </w:t>
      </w:r>
      <w:r w:rsidRPr="003B131E">
        <w:rPr>
          <w:rFonts w:ascii="Times New Roman" w:eastAsiaTheme="minorHAnsi" w:hAnsi="Times New Roman"/>
          <w:i/>
          <w:sz w:val="24"/>
          <w:szCs w:val="24"/>
        </w:rPr>
        <w:t xml:space="preserve">визначити режим роботи виконкому закритим з метою захисту персональних даних громадян під час обговорення проектів, з подальшим оприлюдненням прийнятих рішень з виведеними з них персональними даними, відповідно до Закону України «Про доступ до публічної інформації».  Перед голосуванням пройти трискладовий тест. </w:t>
      </w:r>
    </w:p>
    <w:p w:rsidR="003B131E" w:rsidRPr="003B131E" w:rsidRDefault="003B131E" w:rsidP="003B131E">
      <w:pPr>
        <w:spacing w:after="0" w:line="240" w:lineRule="auto"/>
        <w:jc w:val="both"/>
        <w:rPr>
          <w:rFonts w:ascii="Times New Roman" w:eastAsiaTheme="minorHAnsi" w:hAnsi="Times New Roman"/>
          <w:i/>
          <w:sz w:val="24"/>
          <w:szCs w:val="24"/>
        </w:rPr>
      </w:pPr>
    </w:p>
    <w:p w:rsidR="003B131E" w:rsidRPr="003B131E" w:rsidRDefault="003B131E" w:rsidP="003B131E">
      <w:pPr>
        <w:spacing w:after="0" w:line="240" w:lineRule="auto"/>
        <w:jc w:val="both"/>
        <w:rPr>
          <w:rFonts w:ascii="Arial" w:eastAsiaTheme="minorHAnsi" w:hAnsi="Arial" w:cs="Arial"/>
          <w:shd w:val="clear" w:color="auto" w:fill="FFFFFF"/>
        </w:rPr>
      </w:pPr>
      <w:r w:rsidRPr="003B131E">
        <w:rPr>
          <w:rFonts w:ascii="Arial" w:eastAsiaTheme="minorHAnsi" w:hAnsi="Arial" w:cs="Arial"/>
          <w:shd w:val="clear" w:color="auto" w:fill="FFFFFF"/>
        </w:rPr>
        <w:t xml:space="preserve">1. констатуємо, що інформація  в проектах рішень </w:t>
      </w:r>
      <w:r w:rsidRPr="003B131E">
        <w:rPr>
          <w:rFonts w:ascii="Times New Roman" w:eastAsiaTheme="minorHAnsi" w:hAnsi="Times New Roman"/>
          <w:sz w:val="24"/>
          <w:szCs w:val="24"/>
        </w:rPr>
        <w:t xml:space="preserve">№№ 13,14,15 </w:t>
      </w:r>
      <w:r w:rsidRPr="003B131E">
        <w:rPr>
          <w:rFonts w:ascii="Times New Roman" w:eastAsiaTheme="minorHAnsi" w:hAnsi="Times New Roman"/>
          <w:i/>
          <w:sz w:val="24"/>
          <w:szCs w:val="24"/>
        </w:rPr>
        <w:t xml:space="preserve"> </w:t>
      </w:r>
      <w:r w:rsidRPr="003B131E">
        <w:rPr>
          <w:rFonts w:ascii="Arial" w:eastAsiaTheme="minorHAnsi" w:hAnsi="Arial" w:cs="Arial"/>
          <w:shd w:val="clear" w:color="auto" w:fill="FFFFFF"/>
        </w:rPr>
        <w:t>виконкому може були віднесена до інформації з обмеженим доступом встановлюємо  </w:t>
      </w:r>
      <w:r w:rsidRPr="003B131E">
        <w:rPr>
          <w:rFonts w:ascii="Arial" w:eastAsiaTheme="minorHAnsi" w:hAnsi="Arial" w:cs="Arial"/>
          <w:b/>
          <w:bCs/>
        </w:rPr>
        <w:t>вид інформації</w:t>
      </w:r>
      <w:r w:rsidRPr="003B131E">
        <w:rPr>
          <w:rFonts w:ascii="Arial" w:eastAsiaTheme="minorHAnsi" w:hAnsi="Arial" w:cs="Arial"/>
          <w:shd w:val="clear" w:color="auto" w:fill="FFFFFF"/>
        </w:rPr>
        <w:t> з обмеженим доступом, (конфіденційна, таємна або службова). –</w:t>
      </w:r>
      <w:r w:rsidRPr="003B131E">
        <w:rPr>
          <w:rFonts w:ascii="Arial" w:eastAsiaTheme="minorHAnsi" w:hAnsi="Arial" w:cs="Arial"/>
          <w:b/>
          <w:shd w:val="clear" w:color="auto" w:fill="FFFFFF"/>
        </w:rPr>
        <w:t xml:space="preserve"> конфіденційна</w:t>
      </w:r>
      <w:r w:rsidRPr="003B131E">
        <w:rPr>
          <w:rFonts w:ascii="Arial" w:eastAsiaTheme="minorHAnsi" w:hAnsi="Arial" w:cs="Arial"/>
          <w:shd w:val="clear" w:color="auto" w:fill="FFFFFF"/>
        </w:rPr>
        <w:t>. Предмет захисту інтересів -  персональні дані громадян, які не дали згоди на її розповсюдження (поширення) лише обробку. Під час обговорення проєктів озвучуються персональні дані, які містяться не тільки в проєкти рішень, а і в матеріалах до цих проєктів.  Відповідь позитивна.</w:t>
      </w:r>
    </w:p>
    <w:p w:rsidR="003B131E" w:rsidRPr="003B131E" w:rsidRDefault="003B131E" w:rsidP="003B131E">
      <w:pPr>
        <w:spacing w:after="0" w:line="240" w:lineRule="auto"/>
        <w:jc w:val="both"/>
        <w:rPr>
          <w:rFonts w:ascii="Arial" w:eastAsiaTheme="minorHAnsi" w:hAnsi="Arial" w:cs="Arial"/>
          <w:shd w:val="clear" w:color="auto" w:fill="FFFFFF"/>
        </w:rPr>
      </w:pPr>
    </w:p>
    <w:p w:rsidR="003B131E" w:rsidRPr="003B131E" w:rsidRDefault="003B131E" w:rsidP="003B131E">
      <w:pPr>
        <w:spacing w:after="0" w:line="240" w:lineRule="auto"/>
        <w:jc w:val="both"/>
        <w:rPr>
          <w:rFonts w:ascii="Arial" w:eastAsiaTheme="minorHAnsi" w:hAnsi="Arial" w:cs="Arial"/>
          <w:shd w:val="clear" w:color="auto" w:fill="FFFFFF"/>
        </w:rPr>
      </w:pPr>
      <w:r w:rsidRPr="003B131E">
        <w:rPr>
          <w:rFonts w:ascii="Arial" w:eastAsiaTheme="minorHAnsi" w:hAnsi="Arial" w:cs="Arial"/>
          <w:shd w:val="clear" w:color="auto" w:fill="FFFFFF"/>
        </w:rPr>
        <w:t>2. чи буде розголошенням інформації, під час обговорення цих проєктів  завдана </w:t>
      </w:r>
      <w:r w:rsidRPr="003B131E">
        <w:rPr>
          <w:rFonts w:ascii="Arial" w:eastAsiaTheme="minorHAnsi" w:hAnsi="Arial" w:cs="Arial"/>
          <w:b/>
          <w:bCs/>
        </w:rPr>
        <w:t>істотна шкода</w:t>
      </w:r>
      <w:r w:rsidRPr="003B131E">
        <w:rPr>
          <w:rFonts w:ascii="Arial" w:eastAsiaTheme="minorHAnsi" w:hAnsi="Arial" w:cs="Arial"/>
          <w:shd w:val="clear" w:color="auto" w:fill="FFFFFF"/>
        </w:rPr>
        <w:t xml:space="preserve"> зазначеним інтересам? Згідно закону України «Про захист персональних даних», розголошення такої інформації, може завдати істотної школи інтересам громадян та охоронювана законом, (зокрема ст. 182 КК України)  </w:t>
      </w:r>
      <w:r w:rsidRPr="003B131E">
        <w:rPr>
          <w:rFonts w:ascii="Arial" w:eastAsiaTheme="minorHAnsi" w:hAnsi="Arial" w:cs="Arial"/>
          <w:bCs/>
        </w:rPr>
        <w:t>недоторканість приватного життя</w:t>
      </w:r>
      <w:r w:rsidRPr="003B131E">
        <w:rPr>
          <w:rFonts w:ascii="Arial" w:eastAsiaTheme="minorHAnsi" w:hAnsi="Arial" w:cs="Arial"/>
          <w:shd w:val="clear" w:color="auto" w:fill="FFFFFF"/>
        </w:rPr>
        <w:t>. Відповідь позитивна.</w:t>
      </w:r>
    </w:p>
    <w:p w:rsidR="003B131E" w:rsidRPr="003B131E" w:rsidRDefault="003B131E" w:rsidP="003B131E">
      <w:pPr>
        <w:spacing w:after="0" w:line="240" w:lineRule="auto"/>
        <w:jc w:val="both"/>
        <w:rPr>
          <w:rFonts w:ascii="Arial" w:eastAsiaTheme="minorHAnsi" w:hAnsi="Arial" w:cs="Arial"/>
          <w:shd w:val="clear" w:color="auto" w:fill="FFFFFF"/>
        </w:rPr>
      </w:pPr>
    </w:p>
    <w:p w:rsidR="003B131E" w:rsidRPr="003B131E" w:rsidRDefault="003B131E" w:rsidP="003B131E">
      <w:pPr>
        <w:spacing w:after="0" w:line="240" w:lineRule="auto"/>
        <w:jc w:val="both"/>
        <w:rPr>
          <w:rFonts w:ascii="Arial" w:eastAsiaTheme="minorHAnsi" w:hAnsi="Arial" w:cs="Arial"/>
        </w:rPr>
      </w:pPr>
      <w:r w:rsidRPr="003B131E">
        <w:rPr>
          <w:rFonts w:ascii="Arial" w:eastAsiaTheme="minorHAnsi" w:hAnsi="Arial" w:cs="Arial"/>
          <w:shd w:val="clear" w:color="auto" w:fill="FFFFFF"/>
        </w:rPr>
        <w:t xml:space="preserve">3. </w:t>
      </w:r>
      <w:r w:rsidRPr="003B131E">
        <w:rPr>
          <w:rFonts w:ascii="Arial" w:eastAsiaTheme="minorHAnsi" w:hAnsi="Arial" w:cs="Arial"/>
          <w:bCs/>
        </w:rPr>
        <w:t xml:space="preserve">чи переважає шкода від розповсюдження такої інформації над суспільним інтересом в її отриманні. Відповідь позитивна, оскільки  суспільного інтересу, як такого тут не вбачається, а будуть порушені права громадян на захист персональних даних та недоторканості приватного життя, за що настає кримінальна відповідальність згідно </w:t>
      </w:r>
      <w:r w:rsidRPr="003B131E">
        <w:rPr>
          <w:rFonts w:ascii="Arial" w:eastAsiaTheme="minorHAnsi" w:hAnsi="Arial" w:cs="Arial"/>
        </w:rPr>
        <w:t>статті 182 Кримінального кодексу України.</w:t>
      </w:r>
    </w:p>
    <w:p w:rsidR="003B131E" w:rsidRPr="003B131E" w:rsidRDefault="003B131E" w:rsidP="003B131E">
      <w:pPr>
        <w:spacing w:after="0" w:line="240" w:lineRule="auto"/>
        <w:jc w:val="both"/>
        <w:rPr>
          <w:rFonts w:ascii="Times New Roman" w:eastAsiaTheme="minorEastAsia" w:hAnsi="Times New Roman"/>
          <w:sz w:val="24"/>
          <w:szCs w:val="24"/>
          <w:lang w:eastAsia="ru-RU"/>
        </w:rPr>
      </w:pPr>
    </w:p>
    <w:p w:rsidR="003B131E" w:rsidRPr="003B131E" w:rsidRDefault="003B131E" w:rsidP="003B131E">
      <w:pPr>
        <w:spacing w:after="0" w:line="240" w:lineRule="auto"/>
        <w:jc w:val="both"/>
        <w:rPr>
          <w:rFonts w:ascii="Times New Roman" w:eastAsiaTheme="minorEastAsia" w:hAnsi="Times New Roman"/>
          <w:sz w:val="24"/>
          <w:szCs w:val="24"/>
          <w:lang w:eastAsia="ru-RU"/>
        </w:rPr>
      </w:pPr>
      <w:r w:rsidRPr="003B131E">
        <w:rPr>
          <w:rFonts w:ascii="Times New Roman" w:eastAsiaTheme="minorEastAsia" w:hAnsi="Times New Roman"/>
          <w:sz w:val="24"/>
          <w:szCs w:val="24"/>
          <w:lang w:eastAsia="ru-RU"/>
        </w:rPr>
        <w:t>Р.S. незаконним поширенням (розповсюдженням) конфіденційної інформації про особу вважається у випадки, якщо, навіть, одна людина (яка не має на неї право) отримала цю інформацію.</w:t>
      </w:r>
    </w:p>
    <w:p w:rsidR="003B131E" w:rsidRPr="003B131E" w:rsidRDefault="003B131E" w:rsidP="003B131E">
      <w:pPr>
        <w:spacing w:after="0" w:line="240" w:lineRule="auto"/>
        <w:jc w:val="both"/>
        <w:rPr>
          <w:rFonts w:ascii="Times New Roman" w:eastAsiaTheme="minorHAnsi" w:hAnsi="Times New Roman"/>
          <w:i/>
          <w:sz w:val="24"/>
          <w:szCs w:val="24"/>
        </w:rPr>
      </w:pPr>
    </w:p>
    <w:p w:rsidR="003B131E" w:rsidRPr="003B131E" w:rsidRDefault="003B131E" w:rsidP="003B131E">
      <w:pPr>
        <w:spacing w:after="0" w:line="240" w:lineRule="auto"/>
        <w:jc w:val="both"/>
        <w:rPr>
          <w:rFonts w:ascii="Times New Roman" w:eastAsiaTheme="minorHAnsi" w:hAnsi="Times New Roman"/>
          <w:i/>
          <w:sz w:val="24"/>
          <w:szCs w:val="24"/>
        </w:rPr>
      </w:pPr>
      <w:r w:rsidRPr="003B131E">
        <w:rPr>
          <w:rFonts w:ascii="Times New Roman" w:eastAsiaTheme="minorHAnsi" w:hAnsi="Times New Roman"/>
          <w:i/>
          <w:sz w:val="24"/>
          <w:szCs w:val="24"/>
        </w:rPr>
        <w:t xml:space="preserve">У зв’язку із тим, що в трискладовому тесті ми отримали три позитивні відповіді, головуюча поставила на голосування питання щодо розгляду проєктів (питань) порядку денного </w:t>
      </w:r>
      <w:r w:rsidRPr="003B131E">
        <w:rPr>
          <w:rFonts w:ascii="Times New Roman" w:eastAsiaTheme="minorHAnsi" w:hAnsi="Times New Roman"/>
          <w:sz w:val="24"/>
          <w:szCs w:val="24"/>
        </w:rPr>
        <w:t xml:space="preserve">№№ 13,14,15  </w:t>
      </w:r>
      <w:r w:rsidRPr="003B131E">
        <w:rPr>
          <w:rFonts w:ascii="Times New Roman" w:eastAsiaTheme="minorHAnsi" w:hAnsi="Times New Roman"/>
          <w:i/>
          <w:sz w:val="24"/>
          <w:szCs w:val="24"/>
        </w:rPr>
        <w:t xml:space="preserve"> (перелічені), в режимі закритого засідання.</w:t>
      </w:r>
    </w:p>
    <w:p w:rsidR="003B131E" w:rsidRPr="003B131E" w:rsidRDefault="003B131E" w:rsidP="003B131E">
      <w:pPr>
        <w:spacing w:after="0" w:line="240" w:lineRule="auto"/>
        <w:jc w:val="both"/>
        <w:rPr>
          <w:rFonts w:ascii="Times New Roman" w:eastAsiaTheme="minorHAnsi" w:hAnsi="Times New Roman"/>
          <w:i/>
          <w:sz w:val="24"/>
          <w:szCs w:val="24"/>
        </w:rPr>
      </w:pPr>
      <w:r w:rsidRPr="003B131E">
        <w:rPr>
          <w:rFonts w:ascii="Times New Roman" w:eastAsiaTheme="minorHAnsi" w:hAnsi="Times New Roman"/>
          <w:i/>
          <w:sz w:val="24"/>
          <w:szCs w:val="24"/>
        </w:rPr>
        <w:t>.</w:t>
      </w:r>
    </w:p>
    <w:p w:rsidR="003B131E" w:rsidRPr="003B131E" w:rsidRDefault="003B131E" w:rsidP="003B131E">
      <w:pPr>
        <w:spacing w:after="0" w:line="240" w:lineRule="auto"/>
        <w:jc w:val="both"/>
        <w:rPr>
          <w:rFonts w:ascii="Times New Roman" w:eastAsiaTheme="minorHAnsi" w:hAnsi="Times New Roman"/>
          <w:i/>
          <w:sz w:val="24"/>
          <w:szCs w:val="24"/>
        </w:rPr>
      </w:pPr>
      <w:r w:rsidRPr="003B131E">
        <w:rPr>
          <w:rFonts w:ascii="Times New Roman" w:eastAsiaTheme="minorHAnsi" w:hAnsi="Times New Roman"/>
          <w:i/>
          <w:sz w:val="24"/>
          <w:szCs w:val="24"/>
        </w:rPr>
        <w:t xml:space="preserve"> Голосували:</w:t>
      </w:r>
    </w:p>
    <w:p w:rsidR="003B131E" w:rsidRPr="003B131E" w:rsidRDefault="003B131E" w:rsidP="003B131E">
      <w:pPr>
        <w:spacing w:after="0" w:line="240" w:lineRule="auto"/>
        <w:jc w:val="both"/>
        <w:rPr>
          <w:rFonts w:ascii="Times New Roman" w:eastAsiaTheme="minorHAnsi" w:hAnsi="Times New Roman"/>
          <w:sz w:val="24"/>
          <w:szCs w:val="24"/>
        </w:rPr>
      </w:pPr>
      <w:r w:rsidRPr="003B131E">
        <w:rPr>
          <w:rFonts w:ascii="Times New Roman" w:eastAsiaTheme="minorHAnsi" w:hAnsi="Times New Roman"/>
          <w:sz w:val="24"/>
          <w:szCs w:val="24"/>
        </w:rPr>
        <w:t xml:space="preserve">                         за -  10</w:t>
      </w:r>
    </w:p>
    <w:p w:rsidR="003B131E" w:rsidRPr="003B131E" w:rsidRDefault="003B131E" w:rsidP="003B131E">
      <w:pPr>
        <w:spacing w:after="0" w:line="240" w:lineRule="auto"/>
        <w:jc w:val="both"/>
        <w:rPr>
          <w:rFonts w:ascii="Times New Roman" w:eastAsiaTheme="minorHAnsi" w:hAnsi="Times New Roman"/>
          <w:sz w:val="24"/>
          <w:szCs w:val="24"/>
        </w:rPr>
      </w:pPr>
      <w:r w:rsidRPr="003B131E">
        <w:rPr>
          <w:rFonts w:ascii="Times New Roman" w:eastAsiaTheme="minorHAnsi" w:hAnsi="Times New Roman"/>
          <w:sz w:val="24"/>
          <w:szCs w:val="24"/>
        </w:rPr>
        <w:t xml:space="preserve">                     проти - 0</w:t>
      </w:r>
    </w:p>
    <w:p w:rsidR="003B131E" w:rsidRPr="003B131E" w:rsidRDefault="003B131E" w:rsidP="003B131E">
      <w:pPr>
        <w:spacing w:after="0" w:line="240" w:lineRule="auto"/>
        <w:jc w:val="both"/>
        <w:rPr>
          <w:rFonts w:ascii="Times New Roman" w:eastAsiaTheme="minorHAnsi" w:hAnsi="Times New Roman"/>
          <w:sz w:val="24"/>
          <w:szCs w:val="24"/>
        </w:rPr>
      </w:pPr>
      <w:r w:rsidRPr="003B131E">
        <w:rPr>
          <w:rFonts w:ascii="Times New Roman" w:eastAsiaTheme="minorHAnsi" w:hAnsi="Times New Roman"/>
          <w:sz w:val="24"/>
          <w:szCs w:val="24"/>
        </w:rPr>
        <w:t xml:space="preserve">            утримались -  0</w:t>
      </w:r>
    </w:p>
    <w:p w:rsidR="003B131E" w:rsidRPr="003B131E" w:rsidRDefault="003B131E" w:rsidP="003B131E">
      <w:pPr>
        <w:spacing w:after="0" w:line="240" w:lineRule="auto"/>
        <w:jc w:val="both"/>
        <w:rPr>
          <w:rFonts w:ascii="Times New Roman" w:eastAsiaTheme="minorHAnsi" w:hAnsi="Times New Roman"/>
          <w:sz w:val="24"/>
          <w:szCs w:val="24"/>
        </w:rPr>
      </w:pPr>
      <w:r w:rsidRPr="003B131E">
        <w:rPr>
          <w:rFonts w:ascii="Times New Roman" w:eastAsiaTheme="minorHAnsi" w:hAnsi="Times New Roman"/>
          <w:sz w:val="24"/>
          <w:szCs w:val="24"/>
        </w:rPr>
        <w:t xml:space="preserve">             не голосували -  0</w:t>
      </w:r>
    </w:p>
    <w:p w:rsidR="003B131E" w:rsidRPr="003B131E" w:rsidRDefault="003B131E" w:rsidP="003B131E">
      <w:pPr>
        <w:spacing w:after="0" w:line="240" w:lineRule="auto"/>
        <w:jc w:val="both"/>
        <w:rPr>
          <w:rFonts w:ascii="Times New Roman" w:eastAsiaTheme="minorHAnsi" w:hAnsi="Times New Roman"/>
          <w:sz w:val="24"/>
          <w:szCs w:val="24"/>
        </w:rPr>
      </w:pPr>
    </w:p>
    <w:p w:rsidR="003B131E" w:rsidRPr="003B131E" w:rsidRDefault="003B131E" w:rsidP="003B131E">
      <w:pPr>
        <w:spacing w:after="0" w:line="240" w:lineRule="auto"/>
        <w:jc w:val="both"/>
        <w:rPr>
          <w:rFonts w:ascii="Times New Roman" w:eastAsia="Times New Roman" w:hAnsi="Times New Roman"/>
          <w:i/>
          <w:sz w:val="24"/>
          <w:szCs w:val="24"/>
          <w:lang w:eastAsia="ru-RU"/>
        </w:rPr>
      </w:pPr>
      <w:r w:rsidRPr="003B131E">
        <w:rPr>
          <w:rFonts w:ascii="Times New Roman" w:eastAsia="Times New Roman" w:hAnsi="Times New Roman"/>
          <w:i/>
          <w:sz w:val="24"/>
          <w:szCs w:val="24"/>
          <w:lang w:eastAsia="ru-RU"/>
        </w:rPr>
        <w:t>Рішення прийнято: Розгляд проєктів рішень №№ 13,14,15 (усі перелічені) провести в режимі закритого засідання.</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Слухали:</w:t>
      </w:r>
      <w:r w:rsidRPr="003B131E">
        <w:rPr>
          <w:rFonts w:ascii="Times New Roman" w:eastAsia="Times New Roman" w:hAnsi="Times New Roman"/>
          <w:bCs/>
          <w:sz w:val="24"/>
          <w:szCs w:val="24"/>
          <w:lang w:eastAsia="ru-RU"/>
        </w:rPr>
        <w:t xml:space="preserve"> </w:t>
      </w:r>
      <w:r w:rsidRPr="003B131E">
        <w:rPr>
          <w:rFonts w:ascii="Times New Roman" w:eastAsia="Times New Roman" w:hAnsi="Times New Roman"/>
          <w:sz w:val="24"/>
          <w:szCs w:val="24"/>
        </w:rPr>
        <w:t>Ромашину К.А.  –  гол. спец.  служби у справах дітей</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Голосували: по  проєкту № 13-1  „ </w:t>
      </w:r>
      <w:r w:rsidRPr="003B131E">
        <w:rPr>
          <w:rFonts w:ascii="Times New Roman" w:hAnsi="Times New Roman"/>
          <w:sz w:val="24"/>
          <w:szCs w:val="24"/>
        </w:rPr>
        <w:t>Про надання статусу дитини, яка постраждала внаслідок воєнних дій та збройних ко</w:t>
      </w:r>
      <w:r w:rsidR="00123706">
        <w:rPr>
          <w:rFonts w:ascii="Times New Roman" w:hAnsi="Times New Roman"/>
          <w:sz w:val="24"/>
          <w:szCs w:val="24"/>
        </w:rPr>
        <w:t xml:space="preserve">нфліктів,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 xml:space="preserve">,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р.н.</w:t>
      </w:r>
      <w:r w:rsidRPr="003B131E">
        <w:rPr>
          <w:rFonts w:ascii="Times New Roman" w:eastAsia="Times New Roman" w:hAnsi="Times New Roman"/>
          <w:sz w:val="24"/>
          <w:szCs w:val="24"/>
          <w:lang w:eastAsia="ru-RU"/>
        </w:rPr>
        <w:t>»</w:t>
      </w:r>
    </w:p>
    <w:p w:rsidR="00123706" w:rsidRPr="003B131E" w:rsidRDefault="00123706" w:rsidP="003B131E">
      <w:pPr>
        <w:spacing w:after="0" w:line="240" w:lineRule="auto"/>
        <w:rPr>
          <w:rFonts w:ascii="Times New Roman" w:hAnsi="Times New Roman"/>
          <w:sz w:val="24"/>
          <w:szCs w:val="24"/>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Рішення  прийнято.</w:t>
      </w:r>
      <w:r w:rsidRPr="003B131E">
        <w:rPr>
          <w:rFonts w:ascii="Times New Roman" w:eastAsia="Times New Roman" w:hAnsi="Times New Roman"/>
          <w:bCs/>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 xml:space="preserve">Голосували по проєкту  № 13-2 </w:t>
      </w:r>
      <w:r w:rsidRPr="003B131E">
        <w:rPr>
          <w:rFonts w:ascii="Times New Roman" w:eastAsia="Times New Roman" w:hAnsi="Times New Roman"/>
          <w:b/>
          <w:i/>
          <w:sz w:val="24"/>
          <w:szCs w:val="24"/>
          <w:lang w:eastAsia="ru-RU"/>
        </w:rPr>
        <w:t xml:space="preserve"> «</w:t>
      </w:r>
      <w:r w:rsidRPr="003B131E">
        <w:rPr>
          <w:rFonts w:ascii="Times New Roman" w:hAnsi="Times New Roman"/>
          <w:sz w:val="24"/>
          <w:szCs w:val="24"/>
        </w:rPr>
        <w:t xml:space="preserve">Про надання статусу дитини, яка постраждала внаслідок воєнних дій та збройних конфліктів,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р.н.</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 xml:space="preserve">Голосували по проєкту  № 13 -3 </w:t>
      </w:r>
      <w:r w:rsidRPr="003B131E">
        <w:rPr>
          <w:rFonts w:ascii="Times New Roman" w:eastAsia="Times New Roman" w:hAnsi="Times New Roman"/>
          <w:b/>
          <w:i/>
          <w:sz w:val="24"/>
          <w:szCs w:val="24"/>
          <w:lang w:eastAsia="ru-RU"/>
        </w:rPr>
        <w:t xml:space="preserve"> «</w:t>
      </w:r>
      <w:r w:rsidRPr="003B131E">
        <w:rPr>
          <w:rFonts w:ascii="Times New Roman" w:hAnsi="Times New Roman"/>
          <w:sz w:val="24"/>
          <w:szCs w:val="24"/>
        </w:rPr>
        <w:t xml:space="preserve">Про надання статусу дитини, яка постраждала внаслідок воєнних дій та збройних конфліктів,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р.н.</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lastRenderedPageBreak/>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 xml:space="preserve">Голосували по проєкту  № 13 -4 </w:t>
      </w:r>
      <w:r w:rsidRPr="003B131E">
        <w:rPr>
          <w:rFonts w:ascii="Times New Roman" w:eastAsia="Times New Roman" w:hAnsi="Times New Roman"/>
          <w:b/>
          <w:i/>
          <w:sz w:val="24"/>
          <w:szCs w:val="24"/>
          <w:lang w:eastAsia="ru-RU"/>
        </w:rPr>
        <w:t xml:space="preserve"> «</w:t>
      </w:r>
      <w:r w:rsidRPr="003B131E">
        <w:rPr>
          <w:rFonts w:ascii="Times New Roman" w:hAnsi="Times New Roman"/>
          <w:sz w:val="24"/>
          <w:szCs w:val="24"/>
        </w:rPr>
        <w:t xml:space="preserve">Про надання статусу дитини, яка постраждала внаслідок воєнних дій та збройних конфліктів,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р.н.</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 xml:space="preserve">Голосували по проєкту  № 13 -5 </w:t>
      </w:r>
      <w:r w:rsidRPr="003B131E">
        <w:rPr>
          <w:rFonts w:ascii="Times New Roman" w:eastAsia="Times New Roman" w:hAnsi="Times New Roman"/>
          <w:b/>
          <w:i/>
          <w:sz w:val="24"/>
          <w:szCs w:val="24"/>
          <w:lang w:eastAsia="ru-RU"/>
        </w:rPr>
        <w:t xml:space="preserve"> «</w:t>
      </w:r>
      <w:r w:rsidRPr="003B131E">
        <w:rPr>
          <w:rFonts w:ascii="Times New Roman" w:hAnsi="Times New Roman"/>
          <w:sz w:val="24"/>
          <w:szCs w:val="24"/>
        </w:rPr>
        <w:t xml:space="preserve">Про надання статусу дитини, яка постраждала внаслідок воєнних дій та збройних конфліктів,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р.н.</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 xml:space="preserve">Голосували по проєкту  № 13 -6 </w:t>
      </w:r>
      <w:r w:rsidRPr="003B131E">
        <w:rPr>
          <w:rFonts w:ascii="Times New Roman" w:eastAsia="Times New Roman" w:hAnsi="Times New Roman"/>
          <w:b/>
          <w:i/>
          <w:sz w:val="24"/>
          <w:szCs w:val="24"/>
          <w:lang w:eastAsia="ru-RU"/>
        </w:rPr>
        <w:t xml:space="preserve"> «</w:t>
      </w:r>
      <w:r w:rsidRPr="003B131E">
        <w:rPr>
          <w:rFonts w:ascii="Times New Roman" w:hAnsi="Times New Roman"/>
          <w:sz w:val="24"/>
          <w:szCs w:val="24"/>
        </w:rPr>
        <w:t xml:space="preserve">Про доцільність позбавлення батьківських прав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 xml:space="preserve">та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 xml:space="preserve">відносно дитини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р.н.</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 xml:space="preserve">Голосували по проєкту  № 13-7 </w:t>
      </w:r>
      <w:r w:rsidRPr="003B131E">
        <w:rPr>
          <w:rFonts w:ascii="Times New Roman" w:eastAsia="Times New Roman" w:hAnsi="Times New Roman"/>
          <w:b/>
          <w:i/>
          <w:sz w:val="24"/>
          <w:szCs w:val="24"/>
          <w:lang w:eastAsia="ru-RU"/>
        </w:rPr>
        <w:t xml:space="preserve"> «</w:t>
      </w:r>
      <w:r w:rsidRPr="003B131E">
        <w:rPr>
          <w:rFonts w:ascii="Times New Roman" w:hAnsi="Times New Roman"/>
          <w:sz w:val="24"/>
          <w:szCs w:val="24"/>
        </w:rPr>
        <w:t xml:space="preserve">Про доцільність позбавлення батьківських прав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 xml:space="preserve"> відносно дочки </w:t>
      </w:r>
      <w:r w:rsidR="00123706" w:rsidRPr="00123706">
        <w:rPr>
          <w:rFonts w:ascii="Times New Roman" w:hAnsi="Times New Roman"/>
          <w:i/>
          <w:sz w:val="24"/>
          <w:szCs w:val="24"/>
        </w:rPr>
        <w:t xml:space="preserve">(персональні дані) </w:t>
      </w:r>
      <w:r w:rsidRPr="003B131E">
        <w:rPr>
          <w:rFonts w:ascii="Times New Roman" w:hAnsi="Times New Roman"/>
          <w:sz w:val="24"/>
          <w:szCs w:val="24"/>
        </w:rPr>
        <w:t>р.н.</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 xml:space="preserve">Голосували по проєкту  № 13-8 </w:t>
      </w:r>
      <w:r w:rsidRPr="003B131E">
        <w:rPr>
          <w:rFonts w:ascii="Times New Roman" w:eastAsia="Times New Roman" w:hAnsi="Times New Roman"/>
          <w:b/>
          <w:i/>
          <w:sz w:val="24"/>
          <w:szCs w:val="24"/>
          <w:lang w:eastAsia="ru-RU"/>
        </w:rPr>
        <w:t xml:space="preserve"> «</w:t>
      </w:r>
      <w:r w:rsidRPr="003B131E">
        <w:rPr>
          <w:rFonts w:ascii="Times New Roman" w:hAnsi="Times New Roman"/>
          <w:sz w:val="24"/>
          <w:szCs w:val="24"/>
        </w:rPr>
        <w:t>Про надання дозволу на укладення договору  дарування  квартири №</w:t>
      </w:r>
      <w:r w:rsidR="00123706" w:rsidRPr="00123706">
        <w:rPr>
          <w:rFonts w:ascii="Times New Roman" w:hAnsi="Times New Roman"/>
          <w:i/>
          <w:sz w:val="24"/>
          <w:szCs w:val="24"/>
        </w:rPr>
        <w:t>(персональні дані)</w:t>
      </w:r>
      <w:r w:rsidRPr="003B131E">
        <w:rPr>
          <w:rFonts w:ascii="Times New Roman" w:hAnsi="Times New Roman"/>
          <w:sz w:val="24"/>
          <w:szCs w:val="24"/>
        </w:rPr>
        <w:t>, Стрийського району,  Львівської області</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 xml:space="preserve">Голосували по проєкту  № 13-9 </w:t>
      </w:r>
      <w:r w:rsidRPr="003B131E">
        <w:rPr>
          <w:rFonts w:ascii="Times New Roman" w:eastAsia="Times New Roman" w:hAnsi="Times New Roman"/>
          <w:b/>
          <w:i/>
          <w:sz w:val="24"/>
          <w:szCs w:val="24"/>
          <w:lang w:eastAsia="ru-RU"/>
        </w:rPr>
        <w:t xml:space="preserve"> «</w:t>
      </w:r>
      <w:r w:rsidRPr="003B131E">
        <w:rPr>
          <w:rFonts w:ascii="Times New Roman" w:hAnsi="Times New Roman"/>
          <w:sz w:val="24"/>
          <w:szCs w:val="24"/>
        </w:rPr>
        <w:t xml:space="preserve">Про надання дозволу </w:t>
      </w:r>
      <w:r w:rsidR="00123706" w:rsidRPr="00123706">
        <w:rPr>
          <w:rFonts w:ascii="Times New Roman" w:hAnsi="Times New Roman"/>
          <w:i/>
          <w:sz w:val="24"/>
          <w:szCs w:val="24"/>
        </w:rPr>
        <w:t>(персональні дані)</w:t>
      </w:r>
      <w:r w:rsidRPr="003B131E">
        <w:rPr>
          <w:rFonts w:ascii="Times New Roman" w:hAnsi="Times New Roman"/>
          <w:sz w:val="24"/>
          <w:szCs w:val="24"/>
        </w:rPr>
        <w:t>.  на укладення договору про поділ спадкового майна</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lastRenderedPageBreak/>
        <w:t>Рішення прийнято</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hAnsi="Times New Roman"/>
          <w:sz w:val="24"/>
          <w:szCs w:val="24"/>
        </w:rPr>
      </w:pPr>
      <w:r w:rsidRPr="003B131E">
        <w:rPr>
          <w:rFonts w:ascii="Times New Roman" w:eastAsia="Times New Roman" w:hAnsi="Times New Roman"/>
          <w:sz w:val="24"/>
          <w:szCs w:val="24"/>
          <w:lang w:eastAsia="ru-RU"/>
        </w:rPr>
        <w:t>Голосували по проєкту  № 13-10</w:t>
      </w:r>
      <w:r w:rsidRPr="003B131E">
        <w:rPr>
          <w:rFonts w:ascii="Times New Roman" w:eastAsia="Times New Roman" w:hAnsi="Times New Roman"/>
          <w:b/>
          <w:i/>
          <w:sz w:val="24"/>
          <w:szCs w:val="24"/>
          <w:lang w:eastAsia="ru-RU"/>
        </w:rPr>
        <w:t xml:space="preserve"> «</w:t>
      </w:r>
      <w:r w:rsidRPr="003B131E">
        <w:rPr>
          <w:rFonts w:ascii="Times New Roman" w:hAnsi="Times New Roman"/>
          <w:sz w:val="24"/>
          <w:szCs w:val="24"/>
        </w:rPr>
        <w:t>Про надання дозволу на укладення договору  дарування часток квартири №</w:t>
      </w:r>
      <w:r w:rsidR="00123706" w:rsidRPr="00123706">
        <w:rPr>
          <w:rFonts w:ascii="Times New Roman" w:hAnsi="Times New Roman"/>
          <w:i/>
          <w:sz w:val="24"/>
          <w:szCs w:val="24"/>
        </w:rPr>
        <w:t>(персональні дані)</w:t>
      </w:r>
      <w:r w:rsidRPr="003B131E">
        <w:rPr>
          <w:rFonts w:ascii="Times New Roman" w:hAnsi="Times New Roman"/>
          <w:sz w:val="24"/>
          <w:szCs w:val="24"/>
        </w:rPr>
        <w:t>, Стрийського району,  Львівської області</w:t>
      </w:r>
      <w:r w:rsidRPr="003B131E">
        <w:rPr>
          <w:rFonts w:ascii="Times New Roman" w:eastAsia="Times New Roman" w:hAnsi="Times New Roman"/>
          <w:b/>
          <w:sz w:val="24"/>
          <w:szCs w:val="24"/>
          <w:lang w:eastAsia="ru-RU"/>
        </w:rPr>
        <w:t>"</w:t>
      </w:r>
      <w:r w:rsidRPr="003B131E">
        <w:rPr>
          <w:rFonts w:ascii="Times New Roman" w:eastAsia="Times New Roman" w:hAnsi="Times New Roman"/>
          <w:sz w:val="24"/>
          <w:szCs w:val="24"/>
          <w:lang w:eastAsia="ru-RU"/>
        </w:rPr>
        <w:t xml:space="preserve"> </w:t>
      </w:r>
    </w:p>
    <w:p w:rsidR="003B131E" w:rsidRPr="003B131E" w:rsidRDefault="003B131E" w:rsidP="003B131E">
      <w:pPr>
        <w:spacing w:after="0" w:line="240" w:lineRule="auto"/>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bCs/>
          <w:sz w:val="24"/>
          <w:szCs w:val="24"/>
          <w:lang w:eastAsia="ru-RU"/>
        </w:rPr>
        <w:t xml:space="preserve">Слухали </w:t>
      </w:r>
      <w:r w:rsidRPr="003B131E">
        <w:rPr>
          <w:rFonts w:ascii="Times New Roman" w:eastAsia="Times New Roman" w:hAnsi="Times New Roman"/>
          <w:sz w:val="24"/>
          <w:szCs w:val="24"/>
          <w:lang w:eastAsia="ru-RU"/>
        </w:rPr>
        <w:t>:</w:t>
      </w:r>
      <w:r w:rsidRPr="003B131E">
        <w:rPr>
          <w:rFonts w:ascii="Times New Roman" w:eastAsia="Times New Roman" w:hAnsi="Times New Roman"/>
          <w:bCs/>
          <w:sz w:val="24"/>
          <w:szCs w:val="24"/>
          <w:lang w:eastAsia="ru-RU"/>
        </w:rPr>
        <w:t xml:space="preserve"> Ганачевську О.Р. – заступника міського голови</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ru-RU"/>
        </w:rPr>
        <w:t>Голосували: по проєкту № 14-1 «</w:t>
      </w:r>
      <w:r w:rsidRPr="003B131E">
        <w:rPr>
          <w:rFonts w:ascii="Times New Roman" w:eastAsia="Times New Roman" w:hAnsi="Times New Roman"/>
          <w:sz w:val="24"/>
          <w:szCs w:val="24"/>
          <w:lang w:eastAsia="uk-UA"/>
        </w:rPr>
        <w:t>Про надання одноразової  матеріальної допомоги</w:t>
      </w:r>
      <w:r w:rsidRPr="003B131E">
        <w:rPr>
          <w:rFonts w:ascii="Times New Roman" w:eastAsia="Times New Roman" w:hAnsi="Times New Roman"/>
          <w:sz w:val="24"/>
          <w:szCs w:val="24"/>
          <w:lang w:eastAsia="ru-RU"/>
        </w:rPr>
        <w:t>»</w:t>
      </w:r>
    </w:p>
    <w:p w:rsidR="003B131E" w:rsidRPr="003B131E" w:rsidRDefault="003B131E" w:rsidP="003B131E">
      <w:pPr>
        <w:spacing w:after="0" w:line="240" w:lineRule="auto"/>
        <w:jc w:val="both"/>
        <w:rPr>
          <w:rFonts w:ascii="Times New Roman" w:eastAsia="Times New Roman" w:hAnsi="Times New Roman"/>
          <w:sz w:val="24"/>
          <w:szCs w:val="24"/>
          <w:lang w:eastAsia="uk-UA"/>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Рішення прийнято. </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ru-RU"/>
        </w:rPr>
        <w:t>Голосували: по проєкту № 14-2 «</w:t>
      </w:r>
      <w:r w:rsidRPr="003B131E">
        <w:rPr>
          <w:rFonts w:ascii="Times New Roman" w:eastAsia="Times New Roman" w:hAnsi="Times New Roman"/>
          <w:sz w:val="24"/>
          <w:szCs w:val="24"/>
          <w:lang w:eastAsia="uk-UA"/>
        </w:rPr>
        <w:t>Про надання  одноразової допомоги  учасникам  бойових дій і військовослужбовцям</w:t>
      </w:r>
      <w:r w:rsidRPr="003B131E">
        <w:rPr>
          <w:rFonts w:ascii="Times New Roman" w:eastAsia="Times New Roman" w:hAnsi="Times New Roman"/>
          <w:sz w:val="24"/>
          <w:szCs w:val="24"/>
          <w:lang w:eastAsia="ru-RU"/>
        </w:rPr>
        <w:t>»</w:t>
      </w:r>
    </w:p>
    <w:p w:rsidR="003B131E" w:rsidRPr="003B131E" w:rsidRDefault="003B131E" w:rsidP="003B131E">
      <w:pPr>
        <w:spacing w:after="0" w:line="240" w:lineRule="auto"/>
        <w:jc w:val="both"/>
        <w:rPr>
          <w:rFonts w:ascii="Times New Roman" w:eastAsia="Times New Roman" w:hAnsi="Times New Roman"/>
          <w:sz w:val="24"/>
          <w:szCs w:val="24"/>
          <w:lang w:eastAsia="uk-UA"/>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Рішення прийнято.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ru-RU"/>
        </w:rPr>
        <w:t>Голосували: по проєкту № 14-3 «</w:t>
      </w:r>
      <w:r w:rsidRPr="003B131E">
        <w:rPr>
          <w:rFonts w:ascii="Times New Roman" w:eastAsia="Times New Roman" w:hAnsi="Times New Roman"/>
          <w:sz w:val="24"/>
          <w:szCs w:val="24"/>
          <w:lang w:eastAsia="uk-UA"/>
        </w:rPr>
        <w:t>Про надання одноразової допомоги  сім’ям  учасників бойових дій і військовослужбовців</w:t>
      </w:r>
      <w:r w:rsidRPr="003B131E">
        <w:rPr>
          <w:rFonts w:ascii="Times New Roman" w:eastAsia="Times New Roman" w:hAnsi="Times New Roman"/>
          <w:sz w:val="24"/>
          <w:szCs w:val="24"/>
          <w:lang w:eastAsia="ru-RU"/>
        </w:rPr>
        <w:t>»</w:t>
      </w:r>
    </w:p>
    <w:p w:rsidR="003B131E" w:rsidRPr="003B131E" w:rsidRDefault="003B131E" w:rsidP="003B131E">
      <w:pPr>
        <w:spacing w:after="0" w:line="240" w:lineRule="auto"/>
        <w:jc w:val="both"/>
        <w:rPr>
          <w:rFonts w:ascii="Times New Roman" w:eastAsia="Times New Roman" w:hAnsi="Times New Roman"/>
          <w:sz w:val="24"/>
          <w:szCs w:val="24"/>
          <w:lang w:eastAsia="uk-UA"/>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Рішення прийнято.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Голосували: по проєкту № 14-4 «Про надання матеріальної допомоги  Фіковській Василині Василівні на поховання </w:t>
      </w:r>
      <w:r w:rsidR="00123706" w:rsidRPr="00123706">
        <w:rPr>
          <w:rFonts w:ascii="Times New Roman" w:hAnsi="Times New Roman"/>
          <w:i/>
          <w:sz w:val="24"/>
          <w:szCs w:val="24"/>
        </w:rPr>
        <w:t>(персональні дані)</w:t>
      </w:r>
    </w:p>
    <w:p w:rsidR="003B131E" w:rsidRPr="003B131E" w:rsidRDefault="003B131E" w:rsidP="003B131E">
      <w:pPr>
        <w:spacing w:after="0" w:line="240" w:lineRule="auto"/>
        <w:jc w:val="both"/>
        <w:rPr>
          <w:rFonts w:ascii="Times New Roman" w:eastAsia="Times New Roman" w:hAnsi="Times New Roman"/>
          <w:sz w:val="24"/>
          <w:szCs w:val="24"/>
          <w:lang w:eastAsia="uk-UA"/>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Рішення прийнято.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123706" w:rsidRDefault="003B131E" w:rsidP="003B131E">
      <w:pPr>
        <w:spacing w:after="0" w:line="240" w:lineRule="auto"/>
        <w:jc w:val="both"/>
        <w:rPr>
          <w:rFonts w:ascii="Times New Roman" w:hAnsi="Times New Roman"/>
          <w:i/>
          <w:sz w:val="24"/>
          <w:szCs w:val="24"/>
        </w:rPr>
      </w:pPr>
      <w:r w:rsidRPr="003B131E">
        <w:rPr>
          <w:rFonts w:ascii="Times New Roman" w:eastAsia="Times New Roman" w:hAnsi="Times New Roman"/>
          <w:sz w:val="24"/>
          <w:szCs w:val="24"/>
          <w:lang w:eastAsia="ru-RU"/>
        </w:rPr>
        <w:t xml:space="preserve">Голосували: по проєкту № 14-5 «Про надання матеріальної допомоги  Малишевій Юлії Миколаївні на поховання  </w:t>
      </w:r>
      <w:r w:rsidR="00123706" w:rsidRPr="00123706">
        <w:rPr>
          <w:rFonts w:ascii="Times New Roman" w:hAnsi="Times New Roman"/>
          <w:i/>
          <w:sz w:val="24"/>
          <w:szCs w:val="24"/>
        </w:rPr>
        <w:t xml:space="preserve">(персональні дані) </w:t>
      </w:r>
    </w:p>
    <w:p w:rsidR="00123706" w:rsidRDefault="00123706" w:rsidP="003B131E">
      <w:pPr>
        <w:spacing w:after="0" w:line="240" w:lineRule="auto"/>
        <w:jc w:val="both"/>
        <w:rPr>
          <w:rFonts w:ascii="Times New Roman" w:hAnsi="Times New Roman"/>
          <w:i/>
          <w:sz w:val="24"/>
          <w:szCs w:val="24"/>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lastRenderedPageBreak/>
        <w:t xml:space="preserve">Рішення прийнято.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Голосували: по проєкту № 14-6 «Про надання матеріальної допомоги   Білінській Катерині Андріївні на поховання  </w:t>
      </w:r>
      <w:r w:rsidR="00123706" w:rsidRPr="00123706">
        <w:rPr>
          <w:rFonts w:ascii="Times New Roman" w:hAnsi="Times New Roman"/>
          <w:i/>
          <w:sz w:val="24"/>
          <w:szCs w:val="24"/>
        </w:rPr>
        <w:t>(персональні дані)</w:t>
      </w:r>
      <w:r w:rsidRPr="003B131E">
        <w:rPr>
          <w:rFonts w:ascii="Times New Roman" w:eastAsia="Times New Roman" w:hAnsi="Times New Roman"/>
          <w:sz w:val="24"/>
          <w:szCs w:val="24"/>
          <w:lang w:eastAsia="ru-RU"/>
        </w:rPr>
        <w:t>»</w:t>
      </w:r>
    </w:p>
    <w:p w:rsidR="003B131E" w:rsidRPr="003B131E" w:rsidRDefault="003B131E" w:rsidP="003B131E">
      <w:pPr>
        <w:spacing w:after="0" w:line="240" w:lineRule="auto"/>
        <w:jc w:val="both"/>
        <w:rPr>
          <w:rFonts w:ascii="Times New Roman" w:eastAsia="Times New Roman" w:hAnsi="Times New Roman"/>
          <w:sz w:val="24"/>
          <w:szCs w:val="24"/>
          <w:lang w:eastAsia="uk-UA"/>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Рішення прийнято.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Голосували: по проєкту № 14-7 «Про надання матеріальної допомоги  Пришляк Марії Степанівні на поховання  </w:t>
      </w:r>
      <w:r w:rsidR="00123706" w:rsidRPr="00123706">
        <w:rPr>
          <w:rFonts w:ascii="Times New Roman" w:hAnsi="Times New Roman"/>
          <w:i/>
          <w:sz w:val="24"/>
          <w:szCs w:val="24"/>
        </w:rPr>
        <w:t>(персональні дані)</w:t>
      </w:r>
      <w:r w:rsidRPr="003B131E">
        <w:rPr>
          <w:rFonts w:ascii="Times New Roman" w:eastAsia="Times New Roman" w:hAnsi="Times New Roman"/>
          <w:sz w:val="24"/>
          <w:szCs w:val="24"/>
          <w:lang w:eastAsia="ru-RU"/>
        </w:rPr>
        <w:t>»</w:t>
      </w:r>
    </w:p>
    <w:p w:rsidR="003B131E" w:rsidRPr="003B131E" w:rsidRDefault="003B131E" w:rsidP="003B131E">
      <w:pPr>
        <w:spacing w:after="0" w:line="240" w:lineRule="auto"/>
        <w:jc w:val="both"/>
        <w:rPr>
          <w:rFonts w:ascii="Times New Roman" w:eastAsia="Times New Roman" w:hAnsi="Times New Roman"/>
          <w:sz w:val="24"/>
          <w:szCs w:val="24"/>
          <w:lang w:eastAsia="uk-UA"/>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10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Рішення прийнято. </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bCs/>
          <w:sz w:val="24"/>
          <w:szCs w:val="24"/>
          <w:lang w:eastAsia="ru-RU"/>
        </w:rPr>
        <w:t xml:space="preserve">Слухали </w:t>
      </w:r>
      <w:r w:rsidRPr="003B131E">
        <w:rPr>
          <w:rFonts w:ascii="Times New Roman" w:eastAsia="Times New Roman" w:hAnsi="Times New Roman"/>
          <w:sz w:val="24"/>
          <w:szCs w:val="24"/>
          <w:lang w:eastAsia="ru-RU"/>
        </w:rPr>
        <w:t>:</w:t>
      </w:r>
      <w:r w:rsidRPr="003B131E">
        <w:rPr>
          <w:rFonts w:ascii="Times New Roman" w:eastAsia="Times New Roman" w:hAnsi="Times New Roman"/>
          <w:bCs/>
          <w:sz w:val="24"/>
          <w:szCs w:val="24"/>
          <w:lang w:eastAsia="ru-RU"/>
        </w:rPr>
        <w:t xml:space="preserve"> Царк О.П. – секретар ради, голова опікунської ради</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ru-RU"/>
        </w:rPr>
        <w:t>Голосували: по  проєкту № 15-1 „</w:t>
      </w:r>
      <w:r w:rsidRPr="003B131E">
        <w:rPr>
          <w:rFonts w:ascii="Times New Roman" w:eastAsia="Times New Roman" w:hAnsi="Times New Roman"/>
          <w:sz w:val="26"/>
          <w:szCs w:val="26"/>
          <w:lang w:eastAsia="ru-RU"/>
        </w:rPr>
        <w:t xml:space="preserve">Про затвердження висновку опікунської ради про доцільність призначення </w:t>
      </w:r>
      <w:r w:rsidR="00123706" w:rsidRPr="00123706">
        <w:rPr>
          <w:rFonts w:ascii="Times New Roman" w:hAnsi="Times New Roman"/>
          <w:i/>
          <w:sz w:val="24"/>
          <w:szCs w:val="24"/>
        </w:rPr>
        <w:t>(персональні дані)</w:t>
      </w:r>
      <w:r w:rsidRPr="003B131E">
        <w:rPr>
          <w:rFonts w:ascii="Times New Roman" w:eastAsia="Times New Roman" w:hAnsi="Times New Roman"/>
          <w:sz w:val="26"/>
          <w:szCs w:val="26"/>
          <w:lang w:eastAsia="ru-RU"/>
        </w:rPr>
        <w:t>. опікуном</w:t>
      </w:r>
      <w:r w:rsidR="00123706" w:rsidRPr="00123706">
        <w:rPr>
          <w:rFonts w:ascii="Times New Roman" w:hAnsi="Times New Roman"/>
          <w:i/>
          <w:sz w:val="24"/>
          <w:szCs w:val="24"/>
        </w:rPr>
        <w:t xml:space="preserve">(персональні дані) </w:t>
      </w:r>
      <w:r w:rsidRPr="003B131E">
        <w:rPr>
          <w:rFonts w:ascii="Times New Roman" w:eastAsia="Times New Roman" w:hAnsi="Times New Roman"/>
          <w:sz w:val="26"/>
          <w:szCs w:val="26"/>
          <w:lang w:eastAsia="ru-RU"/>
        </w:rPr>
        <w:t>у разі визнання його недієздатним в судовому порядку</w:t>
      </w:r>
      <w:r w:rsidRPr="003B131E">
        <w:rPr>
          <w:rFonts w:ascii="Times New Roman" w:eastAsia="Times New Roman" w:hAnsi="Times New Roman"/>
          <w:sz w:val="24"/>
          <w:szCs w:val="24"/>
          <w:lang w:eastAsia="uk-UA"/>
        </w:rPr>
        <w:t>»</w:t>
      </w:r>
    </w:p>
    <w:p w:rsidR="003B131E" w:rsidRPr="003B131E" w:rsidRDefault="003B131E" w:rsidP="003B131E">
      <w:pPr>
        <w:spacing w:after="0" w:line="240" w:lineRule="auto"/>
        <w:rPr>
          <w:rFonts w:ascii="Times New Roman" w:eastAsia="Times New Roman" w:hAnsi="Times New Roman"/>
          <w:bCs/>
          <w:sz w:val="24"/>
          <w:szCs w:val="24"/>
          <w:lang w:eastAsia="ru-RU"/>
        </w:rPr>
      </w:pPr>
    </w:p>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r w:rsidRPr="003B131E">
        <w:rPr>
          <w:rFonts w:ascii="Times New Roman" w:eastAsia="Times New Roman" w:hAnsi="Times New Roman"/>
          <w:sz w:val="24"/>
          <w:szCs w:val="24"/>
          <w:lang w:eastAsia="ru-RU"/>
        </w:rPr>
        <w:t>Рішення  прийнято.</w:t>
      </w:r>
      <w:r w:rsidRPr="003B131E">
        <w:rPr>
          <w:rFonts w:ascii="Times New Roman" w:eastAsia="Times New Roman" w:hAnsi="Times New Roman"/>
          <w:bCs/>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rPr>
          <w:rFonts w:ascii="Times New Roman" w:eastAsia="Times New Roman" w:hAnsi="Times New Roman"/>
          <w:sz w:val="26"/>
          <w:szCs w:val="26"/>
          <w:lang w:eastAsia="ru-RU"/>
        </w:rPr>
      </w:pPr>
      <w:r w:rsidRPr="003B131E">
        <w:rPr>
          <w:rFonts w:ascii="Times New Roman" w:eastAsia="Times New Roman" w:hAnsi="Times New Roman"/>
          <w:sz w:val="24"/>
          <w:szCs w:val="24"/>
          <w:lang w:eastAsia="ru-RU"/>
        </w:rPr>
        <w:t xml:space="preserve">Голосували по проєкту  № 15-2 </w:t>
      </w:r>
      <w:r w:rsidRPr="003B131E">
        <w:rPr>
          <w:rFonts w:ascii="Times New Roman" w:eastAsia="Times New Roman" w:hAnsi="Times New Roman"/>
          <w:b/>
          <w:i/>
          <w:sz w:val="24"/>
          <w:szCs w:val="24"/>
          <w:lang w:eastAsia="ru-RU"/>
        </w:rPr>
        <w:t xml:space="preserve"> «</w:t>
      </w:r>
      <w:r w:rsidRPr="003B131E">
        <w:rPr>
          <w:rFonts w:ascii="Times New Roman" w:eastAsia="Times New Roman" w:hAnsi="Times New Roman"/>
          <w:sz w:val="26"/>
          <w:szCs w:val="26"/>
          <w:lang w:eastAsia="ru-RU"/>
        </w:rPr>
        <w:t xml:space="preserve">Про затвердження висновку опікунської ради про доцільність призначення </w:t>
      </w:r>
      <w:r w:rsidR="00123706" w:rsidRPr="00123706">
        <w:rPr>
          <w:rFonts w:ascii="Times New Roman" w:hAnsi="Times New Roman"/>
          <w:i/>
          <w:sz w:val="24"/>
          <w:szCs w:val="24"/>
        </w:rPr>
        <w:t>(персональні дані)</w:t>
      </w:r>
      <w:r w:rsidRPr="003B131E">
        <w:rPr>
          <w:rFonts w:ascii="Times New Roman" w:eastAsia="Times New Roman" w:hAnsi="Times New Roman"/>
          <w:sz w:val="26"/>
          <w:szCs w:val="26"/>
          <w:lang w:eastAsia="ru-RU"/>
        </w:rPr>
        <w:t xml:space="preserve">. опікуном </w:t>
      </w:r>
      <w:r w:rsidR="00123706" w:rsidRPr="00123706">
        <w:rPr>
          <w:rFonts w:ascii="Times New Roman" w:hAnsi="Times New Roman"/>
          <w:i/>
          <w:sz w:val="24"/>
          <w:szCs w:val="24"/>
        </w:rPr>
        <w:t>(персональні дані)</w:t>
      </w:r>
      <w:r w:rsidRPr="003B131E">
        <w:rPr>
          <w:rFonts w:ascii="Times New Roman" w:eastAsia="Times New Roman" w:hAnsi="Times New Roman"/>
          <w:sz w:val="26"/>
          <w:szCs w:val="26"/>
          <w:lang w:eastAsia="ru-RU"/>
        </w:rPr>
        <w:t>. у разі визнання його недієздатним в судовому порядку</w:t>
      </w:r>
      <w:r w:rsidRPr="003B131E">
        <w:rPr>
          <w:rFonts w:ascii="Times New Roman" w:eastAsia="Times New Roman" w:hAnsi="Times New Roman"/>
          <w:sz w:val="24"/>
          <w:szCs w:val="24"/>
          <w:lang w:eastAsia="ru-RU"/>
        </w:rPr>
        <w:t>"</w:t>
      </w:r>
      <w:r w:rsidRPr="003B131E">
        <w:rPr>
          <w:rFonts w:ascii="Times New Roman" w:eastAsia="Times New Roman" w:hAnsi="Times New Roman"/>
          <w:b/>
          <w:sz w:val="24"/>
          <w:szCs w:val="24"/>
          <w:lang w:eastAsia="ru-RU"/>
        </w:rPr>
        <w:t xml:space="preserve"> </w:t>
      </w:r>
    </w:p>
    <w:p w:rsidR="003B131E" w:rsidRPr="003B131E" w:rsidRDefault="003B131E" w:rsidP="003B131E">
      <w:pPr>
        <w:spacing w:after="0" w:line="240" w:lineRule="auto"/>
        <w:jc w:val="both"/>
        <w:rPr>
          <w:rFonts w:ascii="Times New Roman" w:eastAsia="Times New Roman" w:hAnsi="Times New Roman"/>
          <w:bCs/>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за -  9</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проти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утримались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             не голосували -  0</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Рішення прийнято</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17.00 год. головуюча Яценко Я.В. оголосила засідання виконавчого комітету закритим.</w:t>
      </w:r>
    </w:p>
    <w:p w:rsidR="003B131E" w:rsidRPr="003B131E" w:rsidRDefault="003B131E" w:rsidP="003B131E">
      <w:pPr>
        <w:spacing w:after="0" w:line="240" w:lineRule="auto"/>
        <w:jc w:val="both"/>
        <w:rPr>
          <w:rFonts w:ascii="Times New Roman" w:eastAsia="Times New Roman" w:hAnsi="Times New Roman"/>
          <w:sz w:val="24"/>
          <w:szCs w:val="24"/>
          <w:lang w:eastAsia="ru-RU"/>
        </w:rPr>
      </w:pP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Керуючий справами виконкому</w:t>
      </w:r>
      <w:r w:rsidRPr="003B131E">
        <w:rPr>
          <w:rFonts w:ascii="Times New Roman" w:eastAsia="Times New Roman" w:hAnsi="Times New Roman"/>
          <w:sz w:val="24"/>
          <w:szCs w:val="24"/>
          <w:lang w:eastAsia="ru-RU"/>
        </w:rPr>
        <w:tab/>
      </w:r>
      <w:r w:rsidRPr="003B131E">
        <w:rPr>
          <w:rFonts w:ascii="Times New Roman" w:eastAsia="Times New Roman" w:hAnsi="Times New Roman"/>
          <w:sz w:val="24"/>
          <w:szCs w:val="24"/>
          <w:lang w:eastAsia="ru-RU"/>
        </w:rPr>
        <w:tab/>
      </w:r>
      <w:r w:rsidRPr="003B131E">
        <w:rPr>
          <w:rFonts w:ascii="Times New Roman" w:eastAsia="Times New Roman" w:hAnsi="Times New Roman"/>
          <w:sz w:val="24"/>
          <w:szCs w:val="24"/>
          <w:lang w:eastAsia="ru-RU"/>
        </w:rPr>
        <w:tab/>
      </w:r>
      <w:r w:rsidRPr="003B131E">
        <w:rPr>
          <w:rFonts w:ascii="Times New Roman" w:eastAsia="Times New Roman" w:hAnsi="Times New Roman"/>
          <w:sz w:val="24"/>
          <w:szCs w:val="24"/>
          <w:lang w:eastAsia="ru-RU"/>
        </w:rPr>
        <w:tab/>
      </w:r>
      <w:r w:rsidRPr="003B131E">
        <w:rPr>
          <w:rFonts w:ascii="Times New Roman" w:eastAsia="Times New Roman" w:hAnsi="Times New Roman"/>
          <w:sz w:val="24"/>
          <w:szCs w:val="24"/>
          <w:lang w:eastAsia="ru-RU"/>
        </w:rPr>
        <w:tab/>
        <w:t>А. В. Мельніков</w:t>
      </w:r>
    </w:p>
    <w:p w:rsidR="003B131E" w:rsidRPr="003B131E" w:rsidRDefault="003B131E" w:rsidP="003B131E">
      <w:pPr>
        <w:spacing w:after="0"/>
        <w:ind w:left="708"/>
        <w:jc w:val="both"/>
        <w:rPr>
          <w:rFonts w:ascii="Times New Roman" w:eastAsia="Times New Roman" w:hAnsi="Times New Roman"/>
          <w:b/>
          <w:sz w:val="24"/>
          <w:szCs w:val="24"/>
          <w:lang w:eastAsia="ru-RU"/>
        </w:rPr>
      </w:pPr>
    </w:p>
    <w:p w:rsidR="003B131E" w:rsidRDefault="003B131E" w:rsidP="003B131E"/>
    <w:p w:rsidR="00123706" w:rsidRDefault="00123706" w:rsidP="003B131E"/>
    <w:p w:rsidR="00123706" w:rsidRDefault="00123706" w:rsidP="003B131E"/>
    <w:p w:rsidR="00123706" w:rsidRDefault="00123706" w:rsidP="003B131E"/>
    <w:p w:rsidR="00123706" w:rsidRPr="003B131E" w:rsidRDefault="00123706" w:rsidP="003B131E"/>
    <w:p w:rsidR="003B131E" w:rsidRPr="003B131E" w:rsidRDefault="003B131E" w:rsidP="003B131E">
      <w:pPr>
        <w:spacing w:after="0" w:line="240" w:lineRule="auto"/>
        <w:jc w:val="center"/>
        <w:rPr>
          <w:rFonts w:ascii="Times New Roman" w:eastAsiaTheme="minorHAnsi" w:hAnsi="Times New Roman"/>
          <w:b/>
          <w:sz w:val="24"/>
          <w:szCs w:val="24"/>
        </w:rPr>
      </w:pPr>
      <w:r w:rsidRPr="003B131E">
        <w:rPr>
          <w:rFonts w:ascii="Times New Roman" w:eastAsiaTheme="minorHAnsi" w:hAnsi="Times New Roman"/>
          <w:b/>
          <w:sz w:val="24"/>
          <w:szCs w:val="24"/>
        </w:rPr>
        <w:lastRenderedPageBreak/>
        <w:t>ДОДАТОК</w:t>
      </w:r>
    </w:p>
    <w:p w:rsidR="003B131E" w:rsidRPr="003B131E" w:rsidRDefault="003B131E" w:rsidP="003B131E">
      <w:pPr>
        <w:spacing w:after="0" w:line="240" w:lineRule="auto"/>
        <w:jc w:val="center"/>
        <w:rPr>
          <w:rFonts w:ascii="Times New Roman" w:eastAsiaTheme="minorHAnsi" w:hAnsi="Times New Roman"/>
          <w:b/>
          <w:sz w:val="24"/>
          <w:szCs w:val="24"/>
        </w:rPr>
      </w:pPr>
      <w:r w:rsidRPr="003B131E">
        <w:rPr>
          <w:rFonts w:ascii="Times New Roman" w:eastAsiaTheme="minorHAnsi" w:hAnsi="Times New Roman"/>
          <w:b/>
          <w:sz w:val="24"/>
          <w:szCs w:val="24"/>
        </w:rPr>
        <w:t>ДО ПРОТОКОЛУ ВИКОНАВЧОГО  КОМІТЕТУ</w:t>
      </w:r>
    </w:p>
    <w:p w:rsidR="003B131E" w:rsidRPr="003B131E" w:rsidRDefault="003B131E" w:rsidP="003B131E">
      <w:pPr>
        <w:spacing w:after="0" w:line="240" w:lineRule="auto"/>
        <w:jc w:val="center"/>
        <w:rPr>
          <w:rFonts w:ascii="Times New Roman" w:eastAsiaTheme="minorHAnsi" w:hAnsi="Times New Roman"/>
          <w:b/>
          <w:sz w:val="24"/>
          <w:szCs w:val="24"/>
        </w:rPr>
      </w:pPr>
      <w:r w:rsidRPr="003B131E">
        <w:rPr>
          <w:rFonts w:ascii="Times New Roman" w:eastAsiaTheme="minorHAnsi" w:hAnsi="Times New Roman"/>
          <w:b/>
          <w:sz w:val="24"/>
          <w:szCs w:val="24"/>
        </w:rPr>
        <w:t>№ 8 від 23 травня  2024 року</w:t>
      </w:r>
    </w:p>
    <w:tbl>
      <w:tblPr>
        <w:tblW w:w="10634" w:type="dxa"/>
        <w:tblInd w:w="-355" w:type="dxa"/>
        <w:tblLayout w:type="fixed"/>
        <w:tblCellMar>
          <w:left w:w="71" w:type="dxa"/>
          <w:right w:w="71" w:type="dxa"/>
        </w:tblCellMar>
        <w:tblLook w:val="0000"/>
      </w:tblPr>
      <w:tblGrid>
        <w:gridCol w:w="540"/>
        <w:gridCol w:w="5273"/>
        <w:gridCol w:w="2693"/>
        <w:gridCol w:w="709"/>
        <w:gridCol w:w="1029"/>
        <w:gridCol w:w="390"/>
      </w:tblGrid>
      <w:tr w:rsidR="003B131E" w:rsidRPr="003B131E" w:rsidTr="004C0F0E">
        <w:trPr>
          <w:trHeight w:val="1575"/>
        </w:trPr>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br w:type="page"/>
              <w:t>№</w:t>
            </w:r>
          </w:p>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з/п</w:t>
            </w: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center"/>
              <w:rPr>
                <w:rFonts w:ascii="Times New Roman" w:eastAsiaTheme="minorHAnsi" w:hAnsi="Times New Roman"/>
                <w:sz w:val="24"/>
                <w:szCs w:val="24"/>
              </w:rPr>
            </w:pPr>
          </w:p>
          <w:p w:rsidR="003B131E" w:rsidRPr="003B131E" w:rsidRDefault="003B131E" w:rsidP="003B131E">
            <w:pPr>
              <w:spacing w:after="0" w:line="240" w:lineRule="auto"/>
              <w:jc w:val="center"/>
              <w:rPr>
                <w:rFonts w:ascii="Times New Roman" w:eastAsiaTheme="minorHAnsi" w:hAnsi="Times New Roman"/>
                <w:sz w:val="24"/>
                <w:szCs w:val="24"/>
              </w:rPr>
            </w:pPr>
            <w:r w:rsidRPr="003B131E">
              <w:rPr>
                <w:rFonts w:ascii="Times New Roman" w:eastAsiaTheme="minorHAnsi" w:hAnsi="Times New Roman"/>
                <w:sz w:val="24"/>
                <w:szCs w:val="24"/>
              </w:rPr>
              <w:t>СЛУХАЛИ</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center"/>
              <w:rPr>
                <w:rFonts w:ascii="Times New Roman" w:eastAsiaTheme="minorHAnsi" w:hAnsi="Times New Roman"/>
                <w:sz w:val="24"/>
                <w:szCs w:val="24"/>
              </w:rPr>
            </w:pPr>
            <w:r w:rsidRPr="003B131E">
              <w:rPr>
                <w:rFonts w:ascii="Times New Roman" w:eastAsiaTheme="minorHAnsi" w:hAnsi="Times New Roman"/>
                <w:sz w:val="24"/>
                <w:szCs w:val="24"/>
              </w:rPr>
              <w:t>Доповідачі</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номер</w:t>
            </w:r>
          </w:p>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рішен-ня, що дода- ється</w:t>
            </w: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Сторінка</w:t>
            </w:r>
          </w:p>
        </w:tc>
      </w:tr>
      <w:tr w:rsidR="003B131E" w:rsidRPr="003B131E" w:rsidTr="004C0F0E">
        <w:trPr>
          <w:trHeight w:val="758"/>
        </w:trPr>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Про підсумки виконання міського</w:t>
            </w:r>
          </w:p>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бюджету за І квартал 2024 року</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bCs/>
                <w:sz w:val="24"/>
                <w:szCs w:val="24"/>
                <w:lang w:eastAsia="uk-UA"/>
              </w:rPr>
            </w:pPr>
            <w:r w:rsidRPr="003B131E">
              <w:rPr>
                <w:rFonts w:ascii="Times New Roman" w:eastAsia="Times New Roman" w:hAnsi="Times New Roman"/>
                <w:sz w:val="24"/>
                <w:szCs w:val="24"/>
                <w:lang w:eastAsia="ru-RU"/>
              </w:rPr>
              <w:t>Ричагівський І.І. –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hAnsi="Times New Roman"/>
                <w:sz w:val="24"/>
                <w:szCs w:val="24"/>
              </w:rPr>
            </w:pPr>
            <w:r w:rsidRPr="003B131E">
              <w:rPr>
                <w:rFonts w:ascii="Times New Roman" w:hAnsi="Times New Roman"/>
                <w:sz w:val="24"/>
                <w:szCs w:val="24"/>
              </w:rPr>
              <w:t xml:space="preserve">Про погодження внесення  змін до </w:t>
            </w:r>
          </w:p>
          <w:p w:rsidR="003B131E" w:rsidRPr="003B131E" w:rsidRDefault="003B131E" w:rsidP="003B131E">
            <w:pPr>
              <w:spacing w:after="0" w:line="240" w:lineRule="auto"/>
              <w:rPr>
                <w:rFonts w:ascii="Times New Roman" w:hAnsi="Times New Roman"/>
                <w:sz w:val="24"/>
                <w:szCs w:val="24"/>
              </w:rPr>
            </w:pPr>
            <w:r w:rsidRPr="003B131E">
              <w:rPr>
                <w:rFonts w:ascii="Times New Roman" w:hAnsi="Times New Roman"/>
                <w:sz w:val="24"/>
                <w:szCs w:val="24"/>
              </w:rPr>
              <w:t xml:space="preserve">«Програми розвитку земельних відносин на </w:t>
            </w:r>
          </w:p>
          <w:p w:rsidR="003B131E" w:rsidRPr="003B131E" w:rsidRDefault="003B131E" w:rsidP="003B131E">
            <w:pPr>
              <w:spacing w:after="0" w:line="240" w:lineRule="auto"/>
              <w:rPr>
                <w:rFonts w:ascii="Times New Roman" w:hAnsi="Times New Roman"/>
                <w:sz w:val="24"/>
                <w:szCs w:val="24"/>
              </w:rPr>
            </w:pPr>
            <w:r w:rsidRPr="003B131E">
              <w:rPr>
                <w:rFonts w:ascii="Times New Roman" w:hAnsi="Times New Roman"/>
                <w:sz w:val="24"/>
                <w:szCs w:val="24"/>
              </w:rPr>
              <w:t>2024 рік та прогноз на 2025-2026 роки»</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Сомик М.М. – нач. відділу землевпорядкування</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color w:val="000000"/>
                <w:sz w:val="24"/>
                <w:szCs w:val="24"/>
                <w:lang w:eastAsia="uk-UA"/>
              </w:rPr>
            </w:pPr>
            <w:r w:rsidRPr="003B131E">
              <w:rPr>
                <w:rFonts w:ascii="Times New Roman" w:eastAsia="Times New Roman" w:hAnsi="Times New Roman"/>
                <w:color w:val="000000"/>
                <w:sz w:val="24"/>
                <w:szCs w:val="24"/>
                <w:lang w:eastAsia="uk-UA"/>
              </w:rPr>
              <w:t>Про  погодження  внесення змін до</w:t>
            </w:r>
          </w:p>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color w:val="000000"/>
                <w:sz w:val="24"/>
                <w:szCs w:val="24"/>
                <w:lang w:eastAsia="uk-UA"/>
              </w:rPr>
              <w:t xml:space="preserve">«Комплексної програми </w:t>
            </w:r>
            <w:r w:rsidRPr="003B131E">
              <w:rPr>
                <w:rFonts w:ascii="Times New Roman" w:eastAsia="Times New Roman" w:hAnsi="Times New Roman"/>
                <w:sz w:val="24"/>
                <w:szCs w:val="24"/>
                <w:lang w:eastAsia="uk-UA"/>
              </w:rPr>
              <w:t xml:space="preserve">щодо забезпечення техногенної,  пожежної безпеки та цивільного захисту </w:t>
            </w:r>
            <w:r w:rsidRPr="003B131E">
              <w:rPr>
                <w:rFonts w:ascii="Times New Roman" w:eastAsia="Times New Roman" w:hAnsi="Times New Roman"/>
                <w:color w:val="000000"/>
                <w:sz w:val="24"/>
                <w:szCs w:val="24"/>
                <w:lang w:eastAsia="uk-UA"/>
              </w:rPr>
              <w:t xml:space="preserve">в закладах освіти </w:t>
            </w:r>
            <w:r w:rsidRPr="003B131E">
              <w:rPr>
                <w:rFonts w:ascii="Times New Roman" w:eastAsia="Times New Roman" w:hAnsi="Times New Roman"/>
                <w:sz w:val="24"/>
                <w:szCs w:val="24"/>
                <w:lang w:eastAsia="uk-UA"/>
              </w:rPr>
              <w:t xml:space="preserve"> </w:t>
            </w:r>
            <w:r w:rsidRPr="003B131E">
              <w:rPr>
                <w:rFonts w:ascii="Times New Roman" w:eastAsiaTheme="minorEastAsia" w:hAnsi="Times New Roman"/>
                <w:color w:val="000000"/>
                <w:sz w:val="24"/>
                <w:szCs w:val="24"/>
                <w:lang w:eastAsia="uk-UA"/>
              </w:rPr>
              <w:t xml:space="preserve">Новороздільської територіальної громади </w:t>
            </w:r>
            <w:r w:rsidRPr="003B131E">
              <w:rPr>
                <w:rFonts w:ascii="Times New Roman" w:eastAsia="Times New Roman" w:hAnsi="Times New Roman"/>
                <w:sz w:val="24"/>
                <w:szCs w:val="24"/>
                <w:lang w:eastAsia="uk-UA"/>
              </w:rPr>
              <w:t xml:space="preserve"> </w:t>
            </w:r>
            <w:r w:rsidRPr="003B131E">
              <w:rPr>
                <w:rFonts w:ascii="Times New Roman" w:eastAsiaTheme="minorEastAsia" w:hAnsi="Times New Roman"/>
                <w:color w:val="000000"/>
                <w:sz w:val="24"/>
                <w:szCs w:val="24"/>
                <w:lang w:eastAsia="uk-UA"/>
              </w:rPr>
              <w:t xml:space="preserve">на 2024 рік </w:t>
            </w:r>
            <w:r w:rsidRPr="003B131E">
              <w:rPr>
                <w:rFonts w:ascii="Times New Roman" w:eastAsiaTheme="minorEastAsia" w:hAnsi="Times New Roman"/>
                <w:sz w:val="24"/>
                <w:szCs w:val="24"/>
                <w:lang w:eastAsia="uk-UA"/>
              </w:rPr>
              <w:t xml:space="preserve">та прогноз на 2025-2026 </w:t>
            </w:r>
            <w:r w:rsidRPr="003B131E">
              <w:rPr>
                <w:rFonts w:ascii="Times New Roman" w:eastAsiaTheme="minorEastAsia" w:hAnsi="Times New Roman"/>
                <w:color w:val="000000"/>
                <w:sz w:val="24"/>
                <w:szCs w:val="24"/>
                <w:lang w:eastAsia="uk-UA"/>
              </w:rPr>
              <w:t>роки»</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Панчишин Г.Ю. – нач. відділу освіти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 xml:space="preserve">Про погодження внесення змін  до </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hAnsi="Times New Roman"/>
                <w:sz w:val="24"/>
                <w:szCs w:val="24"/>
                <w:lang w:eastAsia="uk-UA"/>
              </w:rPr>
              <w:t xml:space="preserve">Програми  </w:t>
            </w:r>
            <w:r w:rsidRPr="003B131E">
              <w:rPr>
                <w:rFonts w:ascii="Times New Roman" w:eastAsia="Times New Roman" w:hAnsi="Times New Roman"/>
                <w:sz w:val="24"/>
                <w:szCs w:val="24"/>
                <w:lang w:eastAsia="ru-RU"/>
              </w:rPr>
              <w:t xml:space="preserve">благоустрою   на 2024 рік </w:t>
            </w:r>
          </w:p>
          <w:p w:rsidR="003B131E" w:rsidRPr="003B131E" w:rsidRDefault="003B131E" w:rsidP="003B131E">
            <w:pPr>
              <w:shd w:val="clear" w:color="auto" w:fill="FFFFFF"/>
              <w:suppressAutoHyphens/>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та прогноз на 2025-2026 роки</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bCs/>
                <w:sz w:val="24"/>
                <w:szCs w:val="24"/>
                <w:lang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hAnsi="Times New Roman"/>
                <w:sz w:val="24"/>
                <w:szCs w:val="24"/>
              </w:rPr>
            </w:pPr>
            <w:r w:rsidRPr="003B131E">
              <w:rPr>
                <w:rFonts w:ascii="Times New Roman" w:hAnsi="Times New Roman"/>
                <w:sz w:val="24"/>
                <w:szCs w:val="24"/>
              </w:rPr>
              <w:t xml:space="preserve">Про внесення змін до рішення виконавчого </w:t>
            </w:r>
          </w:p>
          <w:p w:rsidR="003B131E" w:rsidRPr="003B131E" w:rsidRDefault="003B131E" w:rsidP="003B131E">
            <w:pPr>
              <w:spacing w:after="0" w:line="240" w:lineRule="auto"/>
              <w:rPr>
                <w:rFonts w:ascii="Times New Roman" w:hAnsi="Times New Roman"/>
                <w:sz w:val="24"/>
                <w:szCs w:val="24"/>
              </w:rPr>
            </w:pPr>
            <w:r w:rsidRPr="003B131E">
              <w:rPr>
                <w:rFonts w:ascii="Times New Roman" w:hAnsi="Times New Roman"/>
                <w:sz w:val="24"/>
                <w:szCs w:val="24"/>
              </w:rPr>
              <w:t xml:space="preserve">комітету № 116  від  14.04.2022р.  </w:t>
            </w:r>
          </w:p>
          <w:p w:rsidR="003B131E" w:rsidRPr="004C0F0E" w:rsidRDefault="003B131E" w:rsidP="003B131E">
            <w:pPr>
              <w:spacing w:after="0" w:line="240" w:lineRule="auto"/>
              <w:rPr>
                <w:rFonts w:ascii="Times New Roman" w:hAnsi="Times New Roman"/>
                <w:sz w:val="24"/>
                <w:szCs w:val="24"/>
              </w:rPr>
            </w:pPr>
            <w:r w:rsidRPr="003B131E">
              <w:rPr>
                <w:rFonts w:ascii="Times New Roman" w:hAnsi="Times New Roman"/>
                <w:sz w:val="24"/>
                <w:szCs w:val="24"/>
              </w:rPr>
              <w:t>«Про встановлення тарифів на ритуальні послуги»</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both"/>
              <w:rPr>
                <w:rFonts w:ascii="Times New Roman" w:eastAsia="Times New Roman" w:hAnsi="Times New Roman"/>
                <w:sz w:val="24"/>
                <w:szCs w:val="24"/>
                <w:lang w:eastAsia="uk-UA"/>
              </w:rPr>
            </w:pPr>
            <w:r w:rsidRPr="003B131E">
              <w:rPr>
                <w:rFonts w:ascii="Times New Roman" w:eastAsia="Times New Roman" w:hAnsi="Times New Roman"/>
                <w:bCs/>
                <w:sz w:val="24"/>
                <w:szCs w:val="24"/>
                <w:lang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Про поновлення  договору на право </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тимчасового користування окремими конструктивними  елементами благоустрою комунальної власності</w:t>
            </w:r>
            <w:r w:rsidR="004C0F0E">
              <w:rPr>
                <w:rFonts w:ascii="Times New Roman" w:eastAsia="Times New Roman" w:hAnsi="Times New Roman"/>
                <w:sz w:val="24"/>
                <w:szCs w:val="24"/>
                <w:lang w:eastAsia="ru-RU"/>
              </w:rPr>
              <w:t xml:space="preserve"> </w:t>
            </w:r>
            <w:r w:rsidRPr="003B131E">
              <w:rPr>
                <w:rFonts w:ascii="Times New Roman" w:eastAsia="Times New Roman" w:hAnsi="Times New Roman"/>
                <w:sz w:val="24"/>
                <w:szCs w:val="24"/>
                <w:lang w:eastAsia="ru-RU"/>
              </w:rPr>
              <w:t>на умовах оренди  для розміщення тимчасових споруд   для провадження підприємницької діяльності  у м. Новий Розділ  ФОП Смоляк М. М.</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both"/>
              <w:rPr>
                <w:rFonts w:ascii="Times New Roman" w:eastAsia="Times New Roman" w:hAnsi="Times New Roman"/>
                <w:sz w:val="24"/>
                <w:szCs w:val="24"/>
                <w:lang w:eastAsia="uk-UA"/>
              </w:rPr>
            </w:pPr>
            <w:r w:rsidRPr="003B131E">
              <w:rPr>
                <w:rFonts w:ascii="Times New Roman" w:eastAsia="Times New Roman" w:hAnsi="Times New Roman"/>
                <w:bCs/>
                <w:sz w:val="24"/>
                <w:szCs w:val="24"/>
                <w:lang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 xml:space="preserve">Про надання доволу на розміщення </w:t>
            </w:r>
          </w:p>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зовнішньої реклами для ТОВ «СІЛЬПО - ФУД»</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both"/>
              <w:rPr>
                <w:rFonts w:ascii="Times New Roman" w:eastAsia="Times New Roman" w:hAnsi="Times New Roman"/>
                <w:sz w:val="24"/>
                <w:szCs w:val="24"/>
                <w:lang w:eastAsia="uk-UA"/>
              </w:rPr>
            </w:pPr>
            <w:r w:rsidRPr="003B131E">
              <w:rPr>
                <w:rFonts w:ascii="Times New Roman" w:eastAsia="Times New Roman" w:hAnsi="Times New Roman"/>
                <w:bCs/>
                <w:sz w:val="24"/>
                <w:szCs w:val="24"/>
                <w:lang w:eastAsia="ru-RU"/>
              </w:rPr>
              <w:t>Скоропад У.М.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MS Mincho" w:hAnsi="Times New Roman"/>
                <w:sz w:val="24"/>
                <w:szCs w:val="24"/>
                <w:lang w:eastAsia="ru-RU"/>
              </w:rPr>
            </w:pPr>
            <w:r w:rsidRPr="003B131E">
              <w:rPr>
                <w:rFonts w:ascii="Times New Roman" w:eastAsia="MS Mincho" w:hAnsi="Times New Roman"/>
                <w:sz w:val="24"/>
                <w:szCs w:val="24"/>
                <w:lang w:eastAsia="ru-RU"/>
              </w:rPr>
              <w:t xml:space="preserve">Про затвердження рішення Комісії щодо відмови  у  наданні компенсації за знищені об'єкти нерухомого майна </w:t>
            </w:r>
            <w:r w:rsidR="004C0F0E">
              <w:rPr>
                <w:rFonts w:ascii="Times New Roman" w:eastAsia="MS Mincho" w:hAnsi="Times New Roman"/>
                <w:sz w:val="24"/>
                <w:szCs w:val="24"/>
                <w:lang w:eastAsia="ru-RU"/>
              </w:rPr>
              <w:t xml:space="preserve"> </w:t>
            </w:r>
            <w:r w:rsidRPr="003B131E">
              <w:rPr>
                <w:rFonts w:ascii="Times New Roman" w:eastAsia="MS Mincho" w:hAnsi="Times New Roman"/>
                <w:sz w:val="24"/>
                <w:szCs w:val="24"/>
                <w:lang w:eastAsia="ru-RU"/>
              </w:rPr>
              <w:t xml:space="preserve">гр. Горін Ганні Данилівні за заявою </w:t>
            </w:r>
            <w:r w:rsidRPr="003B131E">
              <w:rPr>
                <w:rFonts w:ascii="Times New Roman" w:eastAsia="Times New Roman" w:hAnsi="Times New Roman"/>
                <w:sz w:val="24"/>
                <w:szCs w:val="24"/>
              </w:rPr>
              <w:t>ЗВ-16.04.2024-98665 від 16.04.2024р</w:t>
            </w:r>
            <w:r w:rsidRPr="003B131E">
              <w:rPr>
                <w:rFonts w:ascii="Times New Roman" w:eastAsia="MS Mincho" w:hAnsi="Times New Roman"/>
                <w:sz w:val="24"/>
                <w:szCs w:val="24"/>
                <w:lang w:eastAsia="ru-RU"/>
              </w:rPr>
              <w:t>.</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bCs/>
                <w:sz w:val="24"/>
                <w:szCs w:val="24"/>
                <w:lang w:eastAsia="uk-UA"/>
              </w:rPr>
            </w:pPr>
            <w:r w:rsidRPr="003B131E">
              <w:rPr>
                <w:rFonts w:ascii="Times New Roman" w:eastAsia="Times New Roman" w:hAnsi="Times New Roman"/>
                <w:bCs/>
                <w:sz w:val="24"/>
                <w:szCs w:val="24"/>
                <w:lang w:eastAsia="uk-UA"/>
              </w:rPr>
              <w:t>Гладьо Г.Я. – гол. спец. відділу містобудування та архітектури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 xml:space="preserve">Про затвердження Висновку про вартість </w:t>
            </w:r>
          </w:p>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 xml:space="preserve">частини вбудованих приміщень адмінбудівлі </w:t>
            </w:r>
          </w:p>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 xml:space="preserve">Новороздільської міської ради (І поверх), </w:t>
            </w:r>
          </w:p>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загальною площею 18,10 м</w:t>
            </w:r>
            <w:r w:rsidRPr="003B131E">
              <w:rPr>
                <w:rFonts w:ascii="Times New Roman" w:eastAsia="Times New Roman" w:hAnsi="Times New Roman"/>
                <w:bCs/>
                <w:sz w:val="24"/>
                <w:szCs w:val="24"/>
                <w:vertAlign w:val="superscript"/>
                <w:lang w:eastAsia="ru-RU"/>
              </w:rPr>
              <w:t>2</w:t>
            </w:r>
            <w:r w:rsidRPr="003B131E">
              <w:rPr>
                <w:rFonts w:ascii="Times New Roman" w:eastAsia="Times New Roman" w:hAnsi="Times New Roman"/>
                <w:bCs/>
                <w:sz w:val="24"/>
                <w:szCs w:val="24"/>
                <w:lang w:eastAsia="ru-RU"/>
              </w:rPr>
              <w:t xml:space="preserve">, розташованої </w:t>
            </w:r>
          </w:p>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 xml:space="preserve">по вул. Грушевського, 24, м. Новий Розділ, </w:t>
            </w:r>
          </w:p>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Львівської області</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bCs/>
                <w:sz w:val="24"/>
                <w:szCs w:val="24"/>
                <w:lang w:eastAsia="uk-UA"/>
              </w:rPr>
            </w:pPr>
            <w:r w:rsidRPr="003B131E">
              <w:rPr>
                <w:rFonts w:ascii="Times New Roman" w:eastAsia="Times New Roman" w:hAnsi="Times New Roman"/>
                <w:bCs/>
                <w:sz w:val="24"/>
                <w:szCs w:val="24"/>
                <w:lang w:eastAsia="ru-RU"/>
              </w:rPr>
              <w:t>Яворський О.І.  – гол. спец.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 xml:space="preserve">Про намір передачі в оренду </w:t>
            </w:r>
            <w:r w:rsidRPr="003B131E">
              <w:rPr>
                <w:rFonts w:ascii="Times New Roman" w:eastAsia="Times New Roman" w:hAnsi="Times New Roman"/>
                <w:sz w:val="24"/>
                <w:szCs w:val="24"/>
                <w:lang w:eastAsia="ru-RU"/>
              </w:rPr>
              <w:t xml:space="preserve">частини </w:t>
            </w:r>
            <w:r w:rsidRPr="003B131E">
              <w:rPr>
                <w:rFonts w:ascii="Times New Roman" w:eastAsia="Times New Roman" w:hAnsi="Times New Roman"/>
                <w:bCs/>
                <w:sz w:val="24"/>
                <w:szCs w:val="24"/>
                <w:lang w:eastAsia="ru-RU"/>
              </w:rPr>
              <w:t xml:space="preserve">вбудованих  приміщень адмінбудівлі Новороздільської міської  ради (І поверх), загальною площею 4,0 </w:t>
            </w:r>
            <w:r w:rsidRPr="003B131E">
              <w:rPr>
                <w:rFonts w:ascii="Times New Roman" w:eastAsia="Times New Roman" w:hAnsi="Times New Roman"/>
                <w:bCs/>
                <w:sz w:val="24"/>
                <w:szCs w:val="24"/>
                <w:lang w:eastAsia="ru-RU"/>
              </w:rPr>
              <w:lastRenderedPageBreak/>
              <w:t>м</w:t>
            </w:r>
            <w:r w:rsidRPr="003B131E">
              <w:rPr>
                <w:rFonts w:ascii="Times New Roman" w:eastAsia="Times New Roman" w:hAnsi="Times New Roman"/>
                <w:bCs/>
                <w:sz w:val="24"/>
                <w:szCs w:val="24"/>
                <w:vertAlign w:val="superscript"/>
                <w:lang w:eastAsia="ru-RU"/>
              </w:rPr>
              <w:t>2</w:t>
            </w:r>
            <w:r w:rsidRPr="003B131E">
              <w:rPr>
                <w:rFonts w:ascii="Times New Roman" w:eastAsia="Times New Roman" w:hAnsi="Times New Roman"/>
                <w:bCs/>
                <w:sz w:val="24"/>
                <w:szCs w:val="24"/>
                <w:lang w:eastAsia="ru-RU"/>
              </w:rPr>
              <w:t>,  розташованої по вул. Грушевського, 24, м. Новий Розділ</w:t>
            </w:r>
            <w:r w:rsidRPr="003B131E">
              <w:rPr>
                <w:rFonts w:ascii="Times New Roman" w:eastAsia="Andale Sans UI" w:hAnsi="Times New Roman"/>
                <w:kern w:val="2"/>
                <w:sz w:val="24"/>
                <w:szCs w:val="24"/>
                <w:lang w:eastAsia="ru-RU"/>
              </w:rPr>
              <w:t xml:space="preserve">, Стрийського району, </w:t>
            </w:r>
            <w:r w:rsidRPr="003B131E">
              <w:rPr>
                <w:rFonts w:ascii="Times New Roman" w:eastAsia="Times New Roman" w:hAnsi="Times New Roman"/>
                <w:bCs/>
                <w:sz w:val="24"/>
                <w:szCs w:val="24"/>
                <w:lang w:eastAsia="ru-RU"/>
              </w:rPr>
              <w:t xml:space="preserve"> </w:t>
            </w:r>
            <w:r w:rsidRPr="003B131E">
              <w:rPr>
                <w:rFonts w:ascii="Times New Roman" w:eastAsia="Andale Sans UI" w:hAnsi="Times New Roman"/>
                <w:kern w:val="2"/>
                <w:sz w:val="24"/>
                <w:szCs w:val="24"/>
                <w:lang w:eastAsia="ru-RU"/>
              </w:rPr>
              <w:t>Львівської області</w:t>
            </w:r>
            <w:r w:rsidRPr="003B131E">
              <w:rPr>
                <w:rFonts w:ascii="Times New Roman" w:eastAsia="Times New Roman" w:hAnsi="Times New Roman"/>
                <w:bCs/>
                <w:sz w:val="24"/>
                <w:szCs w:val="24"/>
                <w:lang w:eastAsia="ru-RU"/>
              </w:rPr>
              <w:t>, шляхом проведення аукціону</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bCs/>
                <w:sz w:val="24"/>
                <w:szCs w:val="24"/>
                <w:lang w:eastAsia="uk-UA"/>
              </w:rPr>
              <w:lastRenderedPageBreak/>
              <w:t xml:space="preserve">Романів С.Я. – гол. спец.  відділу КМ та приватизації управління </w:t>
            </w:r>
            <w:r w:rsidRPr="003B131E">
              <w:rPr>
                <w:rFonts w:ascii="Times New Roman" w:eastAsia="Times New Roman" w:hAnsi="Times New Roman"/>
                <w:bCs/>
                <w:sz w:val="24"/>
                <w:szCs w:val="24"/>
                <w:lang w:eastAsia="uk-UA"/>
              </w:rPr>
              <w:lastRenderedPageBreak/>
              <w:t>ЖК</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bCs/>
                <w:sz w:val="24"/>
                <w:szCs w:val="24"/>
                <w:lang w:eastAsia="ru-RU"/>
              </w:rPr>
              <w:t xml:space="preserve">Про намір передачі в оренду </w:t>
            </w:r>
            <w:r w:rsidRPr="003B131E">
              <w:rPr>
                <w:rFonts w:ascii="Times New Roman" w:eastAsia="Times New Roman" w:hAnsi="Times New Roman"/>
                <w:sz w:val="24"/>
                <w:szCs w:val="24"/>
                <w:lang w:eastAsia="ru-RU"/>
              </w:rPr>
              <w:t>частини  вбудованих нежитлових  приміщень у  житловому будинку (І-й поверх),  загальною площею 27,77 м</w:t>
            </w:r>
            <w:r w:rsidRPr="003B131E">
              <w:rPr>
                <w:rFonts w:ascii="Times New Roman" w:eastAsia="Times New Roman" w:hAnsi="Times New Roman"/>
                <w:sz w:val="24"/>
                <w:szCs w:val="24"/>
                <w:vertAlign w:val="superscript"/>
                <w:lang w:eastAsia="ru-RU"/>
              </w:rPr>
              <w:t>2</w:t>
            </w:r>
            <w:r w:rsidRPr="003B131E">
              <w:rPr>
                <w:rFonts w:ascii="Times New Roman" w:eastAsia="Times New Roman" w:hAnsi="Times New Roman"/>
                <w:sz w:val="24"/>
                <w:szCs w:val="24"/>
                <w:lang w:eastAsia="ru-RU"/>
              </w:rPr>
              <w:t>,, розташованого по пр. Шевченка, 21, м. Новий Розділ,  Стрийського району, Львівської області</w:t>
            </w:r>
            <w:r w:rsidRPr="003B131E">
              <w:rPr>
                <w:rFonts w:ascii="Times New Roman" w:eastAsia="Times New Roman" w:hAnsi="Times New Roman"/>
                <w:bCs/>
                <w:sz w:val="24"/>
                <w:szCs w:val="24"/>
                <w:lang w:eastAsia="ru-RU"/>
              </w:rPr>
              <w:t xml:space="preserve">, без проведення аукціону </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MS Mincho" w:hAnsi="Times New Roman"/>
                <w:sz w:val="24"/>
                <w:szCs w:val="24"/>
                <w:lang w:eastAsia="ru-RU"/>
              </w:rPr>
            </w:pPr>
            <w:r w:rsidRPr="003B131E">
              <w:rPr>
                <w:rFonts w:ascii="Times New Roman" w:eastAsia="MS Mincho" w:hAnsi="Times New Roman"/>
                <w:sz w:val="24"/>
                <w:szCs w:val="24"/>
                <w:lang w:eastAsia="ru-RU"/>
              </w:rPr>
              <w:t>Про передачу у приватну власність квартири</w:t>
            </w:r>
          </w:p>
          <w:p w:rsidR="003B131E" w:rsidRPr="003B131E" w:rsidRDefault="003B131E" w:rsidP="003B131E">
            <w:pPr>
              <w:spacing w:after="0" w:line="240" w:lineRule="auto"/>
              <w:rPr>
                <w:rFonts w:ascii="Times New Roman" w:eastAsia="MS Mincho" w:hAnsi="Times New Roman"/>
                <w:sz w:val="24"/>
                <w:szCs w:val="24"/>
                <w:lang w:eastAsia="ru-RU"/>
              </w:rPr>
            </w:pPr>
            <w:r w:rsidRPr="003B131E">
              <w:rPr>
                <w:rFonts w:ascii="Times New Roman" w:eastAsia="MS Mincho" w:hAnsi="Times New Roman"/>
                <w:sz w:val="24"/>
                <w:szCs w:val="24"/>
                <w:lang w:eastAsia="ru-RU"/>
              </w:rPr>
              <w:t>комунального житлового фонду, які належать</w:t>
            </w:r>
          </w:p>
          <w:p w:rsidR="003B131E" w:rsidRPr="003B131E" w:rsidRDefault="003B131E" w:rsidP="003B131E">
            <w:pPr>
              <w:spacing w:after="0" w:line="240" w:lineRule="auto"/>
              <w:rPr>
                <w:rFonts w:ascii="Times New Roman" w:eastAsia="MS Mincho" w:hAnsi="Times New Roman"/>
                <w:sz w:val="24"/>
                <w:szCs w:val="24"/>
                <w:lang w:eastAsia="ru-RU"/>
              </w:rPr>
            </w:pPr>
            <w:r w:rsidRPr="003B131E">
              <w:rPr>
                <w:rFonts w:ascii="Times New Roman" w:eastAsia="MS Mincho" w:hAnsi="Times New Roman"/>
                <w:sz w:val="24"/>
                <w:szCs w:val="24"/>
                <w:lang w:eastAsia="ru-RU"/>
              </w:rPr>
              <w:t xml:space="preserve">Новороздільській міській раді </w:t>
            </w:r>
          </w:p>
          <w:p w:rsidR="003B131E" w:rsidRPr="003B131E" w:rsidRDefault="003B131E" w:rsidP="003B131E">
            <w:pPr>
              <w:tabs>
                <w:tab w:val="left" w:pos="708"/>
              </w:tabs>
              <w:spacing w:after="0" w:line="240" w:lineRule="auto"/>
              <w:jc w:val="both"/>
              <w:rPr>
                <w:rFonts w:ascii="Times New Roman" w:eastAsia="MS Mincho" w:hAnsi="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MS Mincho" w:hAnsi="Times New Roman"/>
                <w:sz w:val="24"/>
                <w:szCs w:val="24"/>
                <w:lang w:eastAsia="ru-RU"/>
              </w:rPr>
            </w:pPr>
            <w:r w:rsidRPr="003B131E">
              <w:rPr>
                <w:rFonts w:ascii="Times New Roman" w:eastAsia="MS Mincho" w:hAnsi="Times New Roman"/>
                <w:sz w:val="24"/>
                <w:szCs w:val="24"/>
                <w:lang w:eastAsia="ru-RU"/>
              </w:rPr>
              <w:t xml:space="preserve">Про передачу у  приватну власність </w:t>
            </w:r>
          </w:p>
          <w:p w:rsidR="003B131E" w:rsidRPr="003B131E" w:rsidRDefault="003B131E" w:rsidP="003B131E">
            <w:pPr>
              <w:spacing w:after="0" w:line="240" w:lineRule="auto"/>
              <w:rPr>
                <w:rFonts w:ascii="Times New Roman" w:eastAsia="MS Mincho" w:hAnsi="Times New Roman"/>
                <w:sz w:val="24"/>
                <w:szCs w:val="24"/>
                <w:lang w:eastAsia="ru-RU"/>
              </w:rPr>
            </w:pPr>
            <w:r w:rsidRPr="003B131E">
              <w:rPr>
                <w:rFonts w:ascii="Times New Roman" w:eastAsia="MS Mincho" w:hAnsi="Times New Roman"/>
                <w:sz w:val="24"/>
                <w:szCs w:val="24"/>
                <w:lang w:eastAsia="ru-RU"/>
              </w:rPr>
              <w:t>житлових приміщень № 109 в гуртожитку</w:t>
            </w:r>
          </w:p>
          <w:p w:rsidR="003B131E" w:rsidRPr="003B131E" w:rsidRDefault="003B131E" w:rsidP="003B131E">
            <w:pPr>
              <w:spacing w:after="0" w:line="240" w:lineRule="auto"/>
              <w:rPr>
                <w:rFonts w:ascii="Times New Roman" w:eastAsia="MS Mincho" w:hAnsi="Times New Roman"/>
                <w:sz w:val="24"/>
                <w:szCs w:val="24"/>
                <w:lang w:eastAsia="ru-RU"/>
              </w:rPr>
            </w:pPr>
            <w:r w:rsidRPr="003B131E">
              <w:rPr>
                <w:rFonts w:ascii="Times New Roman" w:eastAsia="MS Mincho" w:hAnsi="Times New Roman"/>
                <w:sz w:val="24"/>
                <w:szCs w:val="24"/>
                <w:lang w:eastAsia="ru-RU"/>
              </w:rPr>
              <w:t>по бульв. Довженка,4</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bCs/>
                <w:sz w:val="24"/>
                <w:szCs w:val="24"/>
                <w:lang w:eastAsia="uk-UA"/>
              </w:rPr>
            </w:pPr>
            <w:r w:rsidRPr="003B131E">
              <w:rPr>
                <w:rFonts w:ascii="Times New Roman" w:eastAsia="Times New Roman" w:hAnsi="Times New Roman"/>
                <w:sz w:val="24"/>
                <w:szCs w:val="24"/>
                <w:lang w:eastAsia="ru-RU"/>
              </w:rPr>
              <w:t>Ричагівський І.І. –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both"/>
              <w:rPr>
                <w:rFonts w:ascii="Times New Roman" w:eastAsia="MS Mincho" w:hAnsi="Times New Roman"/>
                <w:sz w:val="24"/>
                <w:szCs w:val="24"/>
                <w:lang w:eastAsia="ru-RU"/>
              </w:rPr>
            </w:pPr>
            <w:r w:rsidRPr="003B131E">
              <w:rPr>
                <w:rFonts w:ascii="Times New Roman" w:eastAsia="MS Mincho" w:hAnsi="Times New Roman"/>
                <w:sz w:val="24"/>
                <w:szCs w:val="24"/>
                <w:lang w:eastAsia="ru-RU"/>
              </w:rPr>
              <w:t>Про внесення змін до Переліку адміністративних послуг,  що надаються у/через відділ Центр надання адміністративних  послуг Новороздільської міської ради</w:t>
            </w:r>
            <w:r w:rsidRPr="003B131E">
              <w:rPr>
                <w:rFonts w:ascii="Times New Roman" w:eastAsia="Times New Roman" w:hAnsi="Times New Roman"/>
                <w:sz w:val="24"/>
                <w:szCs w:val="24"/>
                <w:lang w:eastAsia="ru-RU"/>
              </w:rPr>
              <w:t xml:space="preserve"> </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Сомик М.М. – нач. відділу землевпорядкування</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uppressAutoHyphens/>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Про затвердження нового складу </w:t>
            </w:r>
          </w:p>
          <w:p w:rsidR="003B131E" w:rsidRPr="003B131E" w:rsidRDefault="003B131E" w:rsidP="003B131E">
            <w:pPr>
              <w:tabs>
                <w:tab w:val="left" w:pos="708"/>
                <w:tab w:val="center" w:pos="4153"/>
                <w:tab w:val="right" w:pos="8306"/>
              </w:tabs>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комісії з питань захисту прав дитини </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Панчишин Г.Ю. – нач. відділу освіти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Про надання статусу дитини, яка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постраждала внаслідок воєнних дій та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збройних конфліктів, </w:t>
            </w:r>
          </w:p>
          <w:p w:rsidR="003B131E" w:rsidRPr="003B131E" w:rsidRDefault="004C0F0E" w:rsidP="003B131E">
            <w:pPr>
              <w:spacing w:after="0" w:line="240" w:lineRule="auto"/>
              <w:jc w:val="both"/>
              <w:rPr>
                <w:rFonts w:ascii="Times New Roman" w:eastAsia="Times New Roman" w:hAnsi="Times New Roman"/>
                <w:sz w:val="24"/>
                <w:szCs w:val="24"/>
                <w:lang w:eastAsia="ru-RU"/>
              </w:rPr>
            </w:pPr>
            <w:r w:rsidRPr="00123706">
              <w:rPr>
                <w:rFonts w:ascii="Times New Roman" w:hAnsi="Times New Roman"/>
                <w:i/>
                <w:sz w:val="24"/>
                <w:szCs w:val="24"/>
              </w:rPr>
              <w:t xml:space="preserve">(персональні дані) </w:t>
            </w:r>
            <w:r w:rsidR="003B131E" w:rsidRPr="003B131E">
              <w:rPr>
                <w:rFonts w:ascii="Times New Roman" w:eastAsia="Times New Roman" w:hAnsi="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Про надання статусу дитини, яка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постраждала внаслідок воєнних дій та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збройних конфліктів, </w:t>
            </w:r>
          </w:p>
          <w:p w:rsidR="003B131E" w:rsidRPr="003B131E" w:rsidRDefault="004C0F0E" w:rsidP="003B131E">
            <w:pPr>
              <w:spacing w:after="0" w:line="240" w:lineRule="auto"/>
              <w:jc w:val="both"/>
              <w:rPr>
                <w:rFonts w:ascii="Times New Roman" w:eastAsia="Times New Roman" w:hAnsi="Times New Roman"/>
                <w:sz w:val="24"/>
                <w:szCs w:val="24"/>
                <w:lang w:eastAsia="ru-RU"/>
              </w:rPr>
            </w:pPr>
            <w:r w:rsidRPr="00123706">
              <w:rPr>
                <w:rFonts w:ascii="Times New Roman" w:hAnsi="Times New Roman"/>
                <w:i/>
                <w:sz w:val="24"/>
                <w:szCs w:val="24"/>
              </w:rPr>
              <w:t xml:space="preserve">(персональні дані) </w:t>
            </w:r>
            <w:r w:rsidR="003B131E" w:rsidRPr="003B131E">
              <w:rPr>
                <w:rFonts w:ascii="Times New Roman" w:eastAsia="Times New Roman" w:hAnsi="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Про надання статусу дитини, яка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постраждала внаслідок воєнних дій та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збройних конфліктів, </w:t>
            </w:r>
          </w:p>
          <w:p w:rsidR="003B131E" w:rsidRPr="003B131E" w:rsidRDefault="004C0F0E" w:rsidP="003B131E">
            <w:pPr>
              <w:spacing w:after="0" w:line="240" w:lineRule="auto"/>
              <w:jc w:val="both"/>
              <w:rPr>
                <w:rFonts w:ascii="Times New Roman" w:eastAsia="Times New Roman" w:hAnsi="Times New Roman"/>
                <w:sz w:val="24"/>
                <w:szCs w:val="24"/>
                <w:lang w:eastAsia="ru-RU"/>
              </w:rPr>
            </w:pPr>
            <w:r w:rsidRPr="00123706">
              <w:rPr>
                <w:rFonts w:ascii="Times New Roman" w:hAnsi="Times New Roman"/>
                <w:i/>
                <w:sz w:val="24"/>
                <w:szCs w:val="24"/>
              </w:rPr>
              <w:t>(персональні дані)</w:t>
            </w:r>
            <w:r w:rsidR="003B131E" w:rsidRPr="003B131E">
              <w:rPr>
                <w:rFonts w:ascii="Times New Roman" w:eastAsia="Times New Roman" w:hAnsi="Times New Roman"/>
                <w:sz w:val="24"/>
                <w:szCs w:val="24"/>
                <w:lang w:eastAsia="ru-RU"/>
              </w:rPr>
              <w:t xml:space="preserve">, </w:t>
            </w:r>
            <w:r w:rsidRPr="00123706">
              <w:rPr>
                <w:rFonts w:ascii="Times New Roman" w:hAnsi="Times New Roman"/>
                <w:i/>
                <w:sz w:val="24"/>
                <w:szCs w:val="24"/>
              </w:rPr>
              <w:t xml:space="preserve">(персональні дані) </w:t>
            </w:r>
            <w:r w:rsidR="003B131E" w:rsidRPr="003B131E">
              <w:rPr>
                <w:rFonts w:ascii="Times New Roman" w:eastAsia="Times New Roman" w:hAnsi="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Про надання статусу дитини, яка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постраждала внаслідок воєнних дій та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збройних конфліктів, </w:t>
            </w:r>
          </w:p>
          <w:p w:rsidR="003B131E" w:rsidRPr="003B131E" w:rsidRDefault="004C0F0E" w:rsidP="003B131E">
            <w:pPr>
              <w:spacing w:after="0" w:line="240" w:lineRule="auto"/>
              <w:rPr>
                <w:rFonts w:ascii="Times New Roman" w:eastAsia="Times New Roman" w:hAnsi="Times New Roman"/>
                <w:sz w:val="24"/>
                <w:szCs w:val="24"/>
                <w:lang w:eastAsia="ru-RU"/>
              </w:rPr>
            </w:pPr>
            <w:r w:rsidRPr="00123706">
              <w:rPr>
                <w:rFonts w:ascii="Times New Roman" w:hAnsi="Times New Roman"/>
                <w:i/>
                <w:sz w:val="24"/>
                <w:szCs w:val="24"/>
              </w:rPr>
              <w:t xml:space="preserve">(персональні дані) </w:t>
            </w:r>
            <w:r w:rsidR="003B131E" w:rsidRPr="003B131E">
              <w:rPr>
                <w:rFonts w:ascii="Times New Roman" w:eastAsia="Times New Roman" w:hAnsi="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Про надання статусу дитини, яка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постраждала внаслідок воєнних дій та</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збройних конфліктів, </w:t>
            </w:r>
          </w:p>
          <w:p w:rsidR="003B131E" w:rsidRPr="003B131E" w:rsidRDefault="004C0F0E" w:rsidP="003B131E">
            <w:pPr>
              <w:spacing w:after="0" w:line="240" w:lineRule="auto"/>
              <w:jc w:val="both"/>
              <w:rPr>
                <w:rFonts w:ascii="Times New Roman" w:eastAsia="Times New Roman" w:hAnsi="Times New Roman"/>
                <w:sz w:val="24"/>
                <w:szCs w:val="24"/>
                <w:lang w:eastAsia="ru-RU"/>
              </w:rPr>
            </w:pPr>
            <w:r w:rsidRPr="00123706">
              <w:rPr>
                <w:rFonts w:ascii="Times New Roman" w:hAnsi="Times New Roman"/>
                <w:i/>
                <w:sz w:val="24"/>
                <w:szCs w:val="24"/>
              </w:rPr>
              <w:t xml:space="preserve">(персональні дані) </w:t>
            </w:r>
            <w:r w:rsidR="003B131E" w:rsidRPr="003B131E">
              <w:rPr>
                <w:rFonts w:ascii="Times New Roman" w:eastAsia="Times New Roman" w:hAnsi="Times New Roman"/>
                <w:sz w:val="24"/>
                <w:szCs w:val="24"/>
                <w:lang w:eastAsia="ru-RU"/>
              </w:rPr>
              <w:t>р.н.</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tabs>
                <w:tab w:val="left" w:pos="708"/>
              </w:tabs>
              <w:spacing w:after="0" w:line="240" w:lineRule="auto"/>
              <w:jc w:val="both"/>
              <w:rPr>
                <w:rFonts w:ascii="Times New Roman" w:eastAsia="Times New Roman" w:hAnsi="Times New Roman"/>
                <w:bCs/>
                <w:sz w:val="24"/>
                <w:szCs w:val="24"/>
                <w:lang w:eastAsia="uk-UA"/>
              </w:rPr>
            </w:pPr>
            <w:r w:rsidRPr="003B131E">
              <w:rPr>
                <w:rFonts w:ascii="Times New Roman" w:eastAsia="Times New Roman" w:hAnsi="Times New Roman"/>
                <w:bCs/>
                <w:sz w:val="24"/>
                <w:szCs w:val="24"/>
                <w:lang w:eastAsia="uk-UA"/>
              </w:rPr>
              <w:t>Про доцільність позбавлення батьківських прав</w:t>
            </w:r>
          </w:p>
          <w:p w:rsidR="003B131E" w:rsidRPr="003B131E" w:rsidRDefault="003B131E" w:rsidP="003B131E">
            <w:pPr>
              <w:tabs>
                <w:tab w:val="left" w:pos="708"/>
              </w:tabs>
              <w:spacing w:after="0" w:line="240" w:lineRule="auto"/>
              <w:jc w:val="both"/>
              <w:rPr>
                <w:rFonts w:ascii="Times New Roman" w:eastAsia="Times New Roman" w:hAnsi="Times New Roman"/>
                <w:bCs/>
                <w:sz w:val="24"/>
                <w:szCs w:val="24"/>
                <w:lang w:eastAsia="uk-UA"/>
              </w:rPr>
            </w:pPr>
            <w:r w:rsidRPr="003B131E">
              <w:rPr>
                <w:rFonts w:ascii="Times New Roman" w:eastAsia="Times New Roman" w:hAnsi="Times New Roman"/>
                <w:bCs/>
                <w:sz w:val="24"/>
                <w:szCs w:val="24"/>
                <w:lang w:eastAsia="uk-UA"/>
              </w:rPr>
              <w:t xml:space="preserve">Даниляк Тетяни Степанівни та </w:t>
            </w:r>
          </w:p>
          <w:p w:rsidR="003B131E" w:rsidRPr="003B131E" w:rsidRDefault="003B131E" w:rsidP="003B131E">
            <w:pPr>
              <w:tabs>
                <w:tab w:val="left" w:pos="708"/>
              </w:tabs>
              <w:spacing w:after="0" w:line="240" w:lineRule="auto"/>
              <w:jc w:val="both"/>
              <w:rPr>
                <w:rFonts w:ascii="Times New Roman" w:eastAsia="Times New Roman" w:hAnsi="Times New Roman"/>
                <w:bCs/>
                <w:sz w:val="24"/>
                <w:szCs w:val="24"/>
                <w:lang w:eastAsia="uk-UA"/>
              </w:rPr>
            </w:pPr>
            <w:r w:rsidRPr="003B131E">
              <w:rPr>
                <w:rFonts w:ascii="Times New Roman" w:eastAsia="Times New Roman" w:hAnsi="Times New Roman"/>
                <w:bCs/>
                <w:sz w:val="24"/>
                <w:szCs w:val="24"/>
                <w:lang w:eastAsia="uk-UA"/>
              </w:rPr>
              <w:t xml:space="preserve">Даниляка Андріана Богдановича </w:t>
            </w:r>
          </w:p>
          <w:p w:rsidR="003B131E" w:rsidRPr="003B131E" w:rsidRDefault="003B131E" w:rsidP="003B131E">
            <w:pPr>
              <w:tabs>
                <w:tab w:val="left" w:pos="708"/>
              </w:tabs>
              <w:spacing w:after="0" w:line="240" w:lineRule="auto"/>
              <w:jc w:val="both"/>
              <w:rPr>
                <w:rFonts w:ascii="Times New Roman" w:eastAsia="Times New Roman" w:hAnsi="Times New Roman"/>
                <w:bCs/>
                <w:sz w:val="24"/>
                <w:szCs w:val="24"/>
                <w:lang w:eastAsia="uk-UA"/>
              </w:rPr>
            </w:pPr>
            <w:r w:rsidRPr="003B131E">
              <w:rPr>
                <w:rFonts w:ascii="Times New Roman" w:eastAsia="Times New Roman" w:hAnsi="Times New Roman"/>
                <w:bCs/>
                <w:sz w:val="24"/>
                <w:szCs w:val="24"/>
                <w:lang w:eastAsia="uk-UA"/>
              </w:rPr>
              <w:t xml:space="preserve">відносно дитини </w:t>
            </w:r>
            <w:r w:rsidR="004C0F0E" w:rsidRPr="00123706">
              <w:rPr>
                <w:rFonts w:ascii="Times New Roman" w:hAnsi="Times New Roman"/>
                <w:i/>
                <w:sz w:val="24"/>
                <w:szCs w:val="24"/>
              </w:rPr>
              <w:t xml:space="preserve">(персональні дані) </w:t>
            </w:r>
            <w:r w:rsidRPr="003B131E">
              <w:rPr>
                <w:rFonts w:ascii="Times New Roman" w:eastAsia="Times New Roman" w:hAnsi="Times New Roman"/>
                <w:bCs/>
                <w:sz w:val="24"/>
                <w:szCs w:val="24"/>
                <w:lang w:eastAsia="uk-UA"/>
              </w:rPr>
              <w:t xml:space="preserve"> р.н.</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tabs>
                <w:tab w:val="left" w:pos="708"/>
              </w:tabs>
              <w:spacing w:after="0" w:line="240" w:lineRule="auto"/>
              <w:jc w:val="both"/>
              <w:rPr>
                <w:rFonts w:ascii="Times New Roman" w:eastAsia="Times New Roman" w:hAnsi="Times New Roman"/>
                <w:bCs/>
                <w:sz w:val="24"/>
                <w:szCs w:val="24"/>
                <w:lang w:eastAsia="uk-UA"/>
              </w:rPr>
            </w:pPr>
            <w:r w:rsidRPr="003B131E">
              <w:rPr>
                <w:rFonts w:ascii="Times New Roman" w:eastAsia="Times New Roman" w:hAnsi="Times New Roman"/>
                <w:bCs/>
                <w:sz w:val="24"/>
                <w:szCs w:val="24"/>
                <w:lang w:eastAsia="uk-UA"/>
              </w:rPr>
              <w:t>Про доцільність позбавлення батьківських прав</w:t>
            </w:r>
          </w:p>
          <w:p w:rsidR="003B131E" w:rsidRPr="003B131E" w:rsidRDefault="004C0F0E" w:rsidP="003B131E">
            <w:pPr>
              <w:tabs>
                <w:tab w:val="left" w:pos="708"/>
              </w:tabs>
              <w:spacing w:after="0" w:line="240" w:lineRule="auto"/>
              <w:jc w:val="both"/>
              <w:rPr>
                <w:rFonts w:ascii="Times New Roman" w:eastAsia="Times New Roman" w:hAnsi="Times New Roman"/>
                <w:bCs/>
                <w:sz w:val="24"/>
                <w:szCs w:val="24"/>
                <w:lang w:eastAsia="uk-UA"/>
              </w:rPr>
            </w:pPr>
            <w:r w:rsidRPr="00123706">
              <w:rPr>
                <w:rFonts w:ascii="Times New Roman" w:hAnsi="Times New Roman"/>
                <w:i/>
                <w:sz w:val="24"/>
                <w:szCs w:val="24"/>
              </w:rPr>
              <w:t xml:space="preserve">(персональні дані) </w:t>
            </w:r>
            <w:r w:rsidR="003B131E" w:rsidRPr="003B131E">
              <w:rPr>
                <w:rFonts w:ascii="Times New Roman" w:eastAsia="Times New Roman" w:hAnsi="Times New Roman"/>
                <w:bCs/>
                <w:sz w:val="24"/>
                <w:szCs w:val="24"/>
                <w:lang w:eastAsia="uk-UA"/>
              </w:rPr>
              <w:t>відносно дочки</w:t>
            </w:r>
          </w:p>
          <w:p w:rsidR="003B131E" w:rsidRPr="003B131E" w:rsidRDefault="004C0F0E" w:rsidP="003B131E">
            <w:pPr>
              <w:tabs>
                <w:tab w:val="left" w:pos="708"/>
              </w:tabs>
              <w:spacing w:after="0" w:line="240" w:lineRule="auto"/>
              <w:jc w:val="both"/>
              <w:rPr>
                <w:rFonts w:ascii="Times New Roman" w:eastAsia="Times New Roman" w:hAnsi="Times New Roman"/>
                <w:bCs/>
                <w:sz w:val="24"/>
                <w:szCs w:val="24"/>
                <w:lang w:eastAsia="uk-UA"/>
              </w:rPr>
            </w:pPr>
            <w:r w:rsidRPr="00123706">
              <w:rPr>
                <w:rFonts w:ascii="Times New Roman" w:hAnsi="Times New Roman"/>
                <w:i/>
                <w:sz w:val="24"/>
                <w:szCs w:val="24"/>
              </w:rPr>
              <w:t xml:space="preserve">(персональні дані) </w:t>
            </w:r>
            <w:r w:rsidR="003B131E" w:rsidRPr="003B131E">
              <w:rPr>
                <w:rFonts w:ascii="Times New Roman" w:eastAsia="Times New Roman" w:hAnsi="Times New Roman"/>
                <w:bCs/>
                <w:sz w:val="24"/>
                <w:szCs w:val="24"/>
                <w:lang w:eastAsia="uk-UA"/>
              </w:rPr>
              <w:t>р.н.</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Про надання дозволу на укладення договору </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дарування  квартири </w:t>
            </w:r>
            <w:r w:rsidR="004C0F0E" w:rsidRPr="00123706">
              <w:rPr>
                <w:rFonts w:ascii="Times New Roman" w:hAnsi="Times New Roman"/>
                <w:i/>
                <w:sz w:val="24"/>
                <w:szCs w:val="24"/>
              </w:rPr>
              <w:t xml:space="preserve">(персональні дані) </w:t>
            </w:r>
            <w:r w:rsidRPr="003B131E">
              <w:rPr>
                <w:rFonts w:ascii="Times New Roman" w:eastAsia="Times New Roman" w:hAnsi="Times New Roman"/>
                <w:sz w:val="24"/>
                <w:szCs w:val="24"/>
                <w:lang w:eastAsia="ru-RU"/>
              </w:rPr>
              <w:t xml:space="preserve">в м. </w:t>
            </w:r>
            <w:r w:rsidR="004C0F0E" w:rsidRPr="00123706">
              <w:rPr>
                <w:rFonts w:ascii="Times New Roman" w:hAnsi="Times New Roman"/>
                <w:i/>
                <w:sz w:val="24"/>
                <w:szCs w:val="24"/>
              </w:rPr>
              <w:t>(персональні дані)</w:t>
            </w:r>
            <w:r w:rsidRPr="003B131E">
              <w:rPr>
                <w:rFonts w:ascii="Times New Roman" w:eastAsia="Times New Roman" w:hAnsi="Times New Roman"/>
                <w:sz w:val="24"/>
                <w:szCs w:val="24"/>
                <w:lang w:eastAsia="ru-RU"/>
              </w:rPr>
              <w:t xml:space="preserve">, Стрийського району, </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Львівської області</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tabs>
                <w:tab w:val="left" w:pos="708"/>
              </w:tabs>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Про надання дозволу </w:t>
            </w:r>
            <w:r w:rsidR="004C0F0E" w:rsidRPr="00123706">
              <w:rPr>
                <w:rFonts w:ascii="Times New Roman" w:hAnsi="Times New Roman"/>
                <w:i/>
                <w:sz w:val="24"/>
                <w:szCs w:val="24"/>
              </w:rPr>
              <w:t>(персональні дані)</w:t>
            </w:r>
            <w:r w:rsidRPr="003B131E">
              <w:rPr>
                <w:rFonts w:ascii="Times New Roman" w:eastAsia="Times New Roman" w:hAnsi="Times New Roman"/>
                <w:sz w:val="24"/>
                <w:szCs w:val="24"/>
                <w:lang w:eastAsia="ru-RU"/>
              </w:rPr>
              <w:t xml:space="preserve">. </w:t>
            </w:r>
          </w:p>
          <w:p w:rsidR="003B131E" w:rsidRPr="003B131E" w:rsidRDefault="003B131E" w:rsidP="003B131E">
            <w:pPr>
              <w:tabs>
                <w:tab w:val="left" w:pos="708"/>
              </w:tabs>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на укладення договору про поділ спадкового майна</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Про надання дозволу на укладення договору </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дарування часток квартири №</w:t>
            </w:r>
            <w:r w:rsidR="004C0F0E" w:rsidRPr="00123706">
              <w:rPr>
                <w:rFonts w:ascii="Times New Roman" w:hAnsi="Times New Roman"/>
                <w:i/>
                <w:sz w:val="24"/>
                <w:szCs w:val="24"/>
              </w:rPr>
              <w:t>(персональні дані)</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по вул. </w:t>
            </w:r>
            <w:r w:rsidR="004C0F0E" w:rsidRPr="00123706">
              <w:rPr>
                <w:rFonts w:ascii="Times New Roman" w:hAnsi="Times New Roman"/>
                <w:i/>
                <w:sz w:val="24"/>
                <w:szCs w:val="24"/>
              </w:rPr>
              <w:t xml:space="preserve">(персональні дані) </w:t>
            </w:r>
            <w:r w:rsidRPr="003B131E">
              <w:rPr>
                <w:rFonts w:ascii="Times New Roman" w:eastAsia="Times New Roman" w:hAnsi="Times New Roman"/>
                <w:sz w:val="24"/>
                <w:szCs w:val="24"/>
                <w:lang w:eastAsia="ru-RU"/>
              </w:rPr>
              <w:t xml:space="preserve">Стрийського району, </w:t>
            </w:r>
          </w:p>
          <w:p w:rsidR="003B131E" w:rsidRPr="003B131E" w:rsidRDefault="003B131E" w:rsidP="003B131E">
            <w:pPr>
              <w:spacing w:after="0" w:line="240" w:lineRule="auto"/>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Львівської області</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sz w:val="24"/>
                <w:szCs w:val="24"/>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Про надання одноразової  матеріальної допомоги</w:t>
            </w:r>
          </w:p>
          <w:p w:rsidR="003B131E" w:rsidRPr="003B131E" w:rsidRDefault="003B131E" w:rsidP="003B131E">
            <w:pPr>
              <w:spacing w:after="0" w:line="240" w:lineRule="auto"/>
              <w:rPr>
                <w:rFonts w:ascii="Times New Roman" w:eastAsia="Times New Roman" w:hAnsi="Times New Roman"/>
                <w:sz w:val="24"/>
                <w:szCs w:val="24"/>
                <w:lang w:eastAsia="uk-UA"/>
              </w:rPr>
            </w:pP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bCs/>
                <w:sz w:val="24"/>
                <w:szCs w:val="24"/>
                <w:lang w:eastAsia="ru-RU"/>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Про надання  одноразової допомоги  учасникам  бойових дій і військовослужбовцям</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bCs/>
                <w:sz w:val="24"/>
                <w:szCs w:val="24"/>
                <w:lang w:eastAsia="ru-RU"/>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 xml:space="preserve">Про надання одноразової допомоги  сім’ям </w:t>
            </w:r>
          </w:p>
          <w:p w:rsidR="003B131E" w:rsidRPr="003B131E" w:rsidRDefault="003B131E" w:rsidP="003B131E">
            <w:pPr>
              <w:spacing w:after="0" w:line="240" w:lineRule="auto"/>
              <w:rPr>
                <w:rFonts w:ascii="Times New Roman" w:eastAsia="Times New Roman" w:hAnsi="Times New Roman"/>
                <w:sz w:val="24"/>
                <w:szCs w:val="24"/>
                <w:lang w:eastAsia="uk-UA"/>
              </w:rPr>
            </w:pPr>
            <w:r w:rsidRPr="003B131E">
              <w:rPr>
                <w:rFonts w:ascii="Times New Roman" w:eastAsia="Times New Roman" w:hAnsi="Times New Roman"/>
                <w:sz w:val="24"/>
                <w:szCs w:val="24"/>
                <w:lang w:eastAsia="uk-UA"/>
              </w:rPr>
              <w:t>учасників бойових дій і військовослужбовців</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bCs/>
                <w:sz w:val="24"/>
                <w:szCs w:val="24"/>
                <w:lang w:eastAsia="ru-RU"/>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Про надання матеріальної допомоги </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Фіковській Василині Василівні</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на поховання </w:t>
            </w:r>
            <w:r w:rsidR="004C0F0E" w:rsidRPr="00123706">
              <w:rPr>
                <w:rFonts w:ascii="Times New Roman" w:hAnsi="Times New Roman"/>
                <w:i/>
                <w:sz w:val="24"/>
                <w:szCs w:val="24"/>
              </w:rPr>
              <w:t>(персональні дані)</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bCs/>
                <w:sz w:val="24"/>
                <w:szCs w:val="24"/>
                <w:lang w:eastAsia="ru-RU"/>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Про надання матеріальної допомоги </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Малишевій Юлії Миколаївні</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на поховання  </w:t>
            </w:r>
            <w:r w:rsidR="004C0F0E" w:rsidRPr="00123706">
              <w:rPr>
                <w:rFonts w:ascii="Times New Roman" w:hAnsi="Times New Roman"/>
                <w:i/>
                <w:sz w:val="24"/>
                <w:szCs w:val="24"/>
              </w:rPr>
              <w:t>(персональні дані)</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bCs/>
                <w:sz w:val="24"/>
                <w:szCs w:val="24"/>
                <w:lang w:eastAsia="ru-RU"/>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Про надання матеріальної допомоги  </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Білінській Катерині Андріївні</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на поховання  </w:t>
            </w:r>
            <w:r w:rsidR="004C0F0E" w:rsidRPr="00123706">
              <w:rPr>
                <w:rFonts w:ascii="Times New Roman" w:hAnsi="Times New Roman"/>
                <w:i/>
                <w:sz w:val="24"/>
                <w:szCs w:val="24"/>
              </w:rPr>
              <w:t>(персональні дані)</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bCs/>
                <w:sz w:val="24"/>
                <w:szCs w:val="24"/>
                <w:lang w:eastAsia="ru-RU"/>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Про надання матеріальної допомоги </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Пришляк Марії Степанівні</w:t>
            </w:r>
          </w:p>
          <w:p w:rsidR="003B131E" w:rsidRPr="003B131E" w:rsidRDefault="003B131E" w:rsidP="003B131E">
            <w:pPr>
              <w:spacing w:after="0" w:line="240" w:lineRule="auto"/>
              <w:jc w:val="both"/>
              <w:rPr>
                <w:rFonts w:ascii="Times New Roman" w:eastAsia="Times New Roman" w:hAnsi="Times New Roman"/>
                <w:sz w:val="24"/>
                <w:szCs w:val="24"/>
                <w:lang w:eastAsia="ru-RU"/>
              </w:rPr>
            </w:pPr>
            <w:r w:rsidRPr="003B131E">
              <w:rPr>
                <w:rFonts w:ascii="Times New Roman" w:eastAsia="Times New Roman" w:hAnsi="Times New Roman"/>
                <w:sz w:val="24"/>
                <w:szCs w:val="24"/>
                <w:lang w:eastAsia="ru-RU"/>
              </w:rPr>
              <w:t xml:space="preserve">на поховання  </w:t>
            </w:r>
            <w:r w:rsidR="004C0F0E" w:rsidRPr="00123706">
              <w:rPr>
                <w:rFonts w:ascii="Times New Roman" w:hAnsi="Times New Roman"/>
                <w:i/>
                <w:sz w:val="24"/>
                <w:szCs w:val="24"/>
              </w:rPr>
              <w:t>(персональні дані)</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pPr>
            <w:r w:rsidRPr="003B131E">
              <w:rPr>
                <w:rFonts w:ascii="Times New Roman" w:eastAsia="Times New Roman" w:hAnsi="Times New Roman"/>
                <w:bCs/>
                <w:sz w:val="24"/>
                <w:szCs w:val="24"/>
                <w:lang w:eastAsia="ru-RU"/>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6"/>
                <w:szCs w:val="26"/>
                <w:lang w:eastAsia="ru-RU"/>
              </w:rPr>
            </w:pPr>
            <w:r w:rsidRPr="003B131E">
              <w:rPr>
                <w:rFonts w:ascii="Times New Roman" w:eastAsia="Times New Roman" w:hAnsi="Times New Roman"/>
                <w:sz w:val="26"/>
                <w:szCs w:val="26"/>
                <w:lang w:eastAsia="ru-RU"/>
              </w:rPr>
              <w:t xml:space="preserve">Про затвердження висновку опікунської ради про доцільність призначення </w:t>
            </w:r>
            <w:r w:rsidR="004C0F0E" w:rsidRPr="00123706">
              <w:rPr>
                <w:rFonts w:ascii="Times New Roman" w:hAnsi="Times New Roman"/>
                <w:i/>
                <w:sz w:val="24"/>
                <w:szCs w:val="24"/>
              </w:rPr>
              <w:t xml:space="preserve">(персональні дані) </w:t>
            </w:r>
            <w:r w:rsidRPr="003B131E">
              <w:rPr>
                <w:rFonts w:ascii="Times New Roman" w:eastAsia="Times New Roman" w:hAnsi="Times New Roman"/>
                <w:sz w:val="26"/>
                <w:szCs w:val="26"/>
                <w:lang w:eastAsia="ru-RU"/>
              </w:rPr>
              <w:t xml:space="preserve">опікуном </w:t>
            </w:r>
            <w:r w:rsidR="004C0F0E" w:rsidRPr="00123706">
              <w:rPr>
                <w:rFonts w:ascii="Times New Roman" w:hAnsi="Times New Roman"/>
                <w:i/>
                <w:sz w:val="24"/>
                <w:szCs w:val="24"/>
              </w:rPr>
              <w:t xml:space="preserve">(персональні дані) </w:t>
            </w:r>
            <w:r w:rsidRPr="003B131E">
              <w:rPr>
                <w:rFonts w:ascii="Times New Roman" w:eastAsia="Times New Roman" w:hAnsi="Times New Roman"/>
                <w:sz w:val="26"/>
                <w:szCs w:val="26"/>
                <w:lang w:eastAsia="ru-RU"/>
              </w:rPr>
              <w:t>у разі визнання його недієздатним в судовому порядку</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Царк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r w:rsidR="003B131E" w:rsidRPr="003B131E" w:rsidTr="004C0F0E">
        <w:tc>
          <w:tcPr>
            <w:tcW w:w="54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7"/>
              </w:numPr>
              <w:spacing w:after="0" w:line="240" w:lineRule="auto"/>
              <w:rPr>
                <w:rFonts w:ascii="Times New Roman" w:eastAsiaTheme="minorHAnsi" w:hAnsi="Times New Roman"/>
                <w:sz w:val="24"/>
                <w:szCs w:val="24"/>
              </w:rPr>
            </w:pPr>
          </w:p>
        </w:tc>
        <w:tc>
          <w:tcPr>
            <w:tcW w:w="527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sz w:val="26"/>
                <w:szCs w:val="26"/>
                <w:lang w:eastAsia="ru-RU"/>
              </w:rPr>
            </w:pPr>
            <w:r w:rsidRPr="003B131E">
              <w:rPr>
                <w:rFonts w:ascii="Times New Roman" w:eastAsia="Times New Roman" w:hAnsi="Times New Roman"/>
                <w:sz w:val="26"/>
                <w:szCs w:val="26"/>
                <w:lang w:eastAsia="ru-RU"/>
              </w:rPr>
              <w:t xml:space="preserve">Про затвердження висновку опікунської ради про доцільність призначення </w:t>
            </w:r>
            <w:r w:rsidR="004C0F0E" w:rsidRPr="00123706">
              <w:rPr>
                <w:rFonts w:ascii="Times New Roman" w:hAnsi="Times New Roman"/>
                <w:i/>
                <w:sz w:val="24"/>
                <w:szCs w:val="24"/>
              </w:rPr>
              <w:t xml:space="preserve">(персональні дані) </w:t>
            </w:r>
            <w:r w:rsidRPr="003B131E">
              <w:rPr>
                <w:rFonts w:ascii="Times New Roman" w:eastAsia="Times New Roman" w:hAnsi="Times New Roman"/>
                <w:sz w:val="26"/>
                <w:szCs w:val="26"/>
                <w:lang w:eastAsia="ru-RU"/>
              </w:rPr>
              <w:t xml:space="preserve">опікуном </w:t>
            </w:r>
            <w:r w:rsidR="004C0F0E" w:rsidRPr="00123706">
              <w:rPr>
                <w:rFonts w:ascii="Times New Roman" w:hAnsi="Times New Roman"/>
                <w:i/>
                <w:sz w:val="24"/>
                <w:szCs w:val="24"/>
              </w:rPr>
              <w:t xml:space="preserve">(персональні дані) </w:t>
            </w:r>
            <w:r w:rsidRPr="003B131E">
              <w:rPr>
                <w:rFonts w:ascii="Times New Roman" w:eastAsia="Times New Roman" w:hAnsi="Times New Roman"/>
                <w:sz w:val="26"/>
                <w:szCs w:val="26"/>
                <w:lang w:eastAsia="ru-RU"/>
              </w:rPr>
              <w:t>у разі визнання його недієздатним в судовому порядку</w:t>
            </w:r>
          </w:p>
        </w:tc>
        <w:tc>
          <w:tcPr>
            <w:tcW w:w="2693"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imes New Roman" w:hAnsi="Times New Roman"/>
                <w:bCs/>
                <w:sz w:val="24"/>
                <w:szCs w:val="24"/>
                <w:lang w:eastAsia="ru-RU"/>
              </w:rPr>
            </w:pPr>
            <w:r w:rsidRPr="003B131E">
              <w:rPr>
                <w:rFonts w:ascii="Times New Roman" w:eastAsia="Times New Roman" w:hAnsi="Times New Roman"/>
                <w:bCs/>
                <w:sz w:val="24"/>
                <w:szCs w:val="24"/>
                <w:lang w:eastAsia="ru-RU"/>
              </w:rPr>
              <w:t>Царк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numPr>
                <w:ilvl w:val="0"/>
                <w:numId w:val="19"/>
              </w:numPr>
              <w:spacing w:after="0" w:line="240" w:lineRule="auto"/>
              <w:rPr>
                <w:rFonts w:ascii="Times New Roman" w:eastAsiaTheme="minorHAnsi" w:hAnsi="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131E" w:rsidRPr="003B131E" w:rsidRDefault="003B131E" w:rsidP="003B131E">
            <w:r w:rsidRPr="003B131E">
              <w:rPr>
                <w:rFonts w:ascii="Times New Roman" w:eastAsiaTheme="minorHAnsi" w:hAnsi="Times New Roman"/>
                <w:sz w:val="24"/>
                <w:szCs w:val="24"/>
              </w:rPr>
              <w:t>23.05.24</w:t>
            </w:r>
          </w:p>
        </w:tc>
        <w:tc>
          <w:tcPr>
            <w:tcW w:w="390" w:type="dxa"/>
            <w:tcBorders>
              <w:top w:val="single" w:sz="6" w:space="0" w:color="auto"/>
              <w:left w:val="single" w:sz="6" w:space="0" w:color="auto"/>
              <w:bottom w:val="single" w:sz="6" w:space="0" w:color="auto"/>
              <w:right w:val="single" w:sz="6" w:space="0" w:color="auto"/>
            </w:tcBorders>
          </w:tcPr>
          <w:p w:rsidR="003B131E" w:rsidRPr="003B131E" w:rsidRDefault="003B131E" w:rsidP="003B131E">
            <w:pPr>
              <w:spacing w:after="0" w:line="240" w:lineRule="auto"/>
              <w:rPr>
                <w:rFonts w:ascii="Times New Roman" w:eastAsiaTheme="minorHAnsi" w:hAnsi="Times New Roman"/>
                <w:sz w:val="24"/>
                <w:szCs w:val="24"/>
              </w:rPr>
            </w:pPr>
          </w:p>
        </w:tc>
      </w:tr>
    </w:tbl>
    <w:p w:rsidR="003B131E" w:rsidRPr="003B131E" w:rsidRDefault="003B131E" w:rsidP="003B131E">
      <w:pPr>
        <w:spacing w:after="0" w:line="240" w:lineRule="auto"/>
        <w:rPr>
          <w:rFonts w:ascii="Times New Roman" w:eastAsiaTheme="minorHAnsi" w:hAnsi="Times New Roman"/>
          <w:sz w:val="24"/>
          <w:szCs w:val="24"/>
        </w:rPr>
      </w:pPr>
    </w:p>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 xml:space="preserve">Міський голова                   </w:t>
      </w:r>
      <w:r w:rsidRPr="003B131E">
        <w:rPr>
          <w:rFonts w:ascii="Times New Roman" w:eastAsiaTheme="minorHAnsi" w:hAnsi="Times New Roman"/>
          <w:sz w:val="24"/>
          <w:szCs w:val="24"/>
        </w:rPr>
        <w:tab/>
      </w:r>
      <w:r w:rsidRPr="003B131E">
        <w:rPr>
          <w:rFonts w:ascii="Times New Roman" w:eastAsiaTheme="minorHAnsi" w:hAnsi="Times New Roman"/>
          <w:sz w:val="24"/>
          <w:szCs w:val="24"/>
        </w:rPr>
        <w:tab/>
      </w:r>
      <w:r w:rsidRPr="003B131E">
        <w:rPr>
          <w:rFonts w:ascii="Times New Roman" w:eastAsiaTheme="minorHAnsi" w:hAnsi="Times New Roman"/>
          <w:sz w:val="24"/>
          <w:szCs w:val="24"/>
        </w:rPr>
        <w:tab/>
      </w:r>
      <w:r w:rsidRPr="003B131E">
        <w:rPr>
          <w:rFonts w:ascii="Times New Roman" w:eastAsiaTheme="minorHAnsi" w:hAnsi="Times New Roman"/>
          <w:sz w:val="24"/>
          <w:szCs w:val="24"/>
        </w:rPr>
        <w:tab/>
      </w:r>
      <w:r w:rsidRPr="003B131E">
        <w:rPr>
          <w:rFonts w:ascii="Times New Roman" w:eastAsiaTheme="minorHAnsi" w:hAnsi="Times New Roman"/>
          <w:sz w:val="24"/>
          <w:szCs w:val="24"/>
        </w:rPr>
        <w:tab/>
        <w:t xml:space="preserve">    Михайло ГУЛІЙ</w:t>
      </w:r>
    </w:p>
    <w:p w:rsidR="003B131E" w:rsidRP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ab/>
      </w:r>
      <w:r w:rsidRPr="003B131E">
        <w:rPr>
          <w:rFonts w:ascii="Times New Roman" w:eastAsiaTheme="minorHAnsi" w:hAnsi="Times New Roman"/>
          <w:sz w:val="24"/>
          <w:szCs w:val="24"/>
        </w:rPr>
        <w:tab/>
      </w:r>
      <w:r w:rsidRPr="003B131E">
        <w:rPr>
          <w:rFonts w:ascii="Times New Roman" w:eastAsiaTheme="minorHAnsi" w:hAnsi="Times New Roman"/>
          <w:sz w:val="24"/>
          <w:szCs w:val="24"/>
        </w:rPr>
        <w:tab/>
      </w:r>
      <w:r w:rsidRPr="003B131E">
        <w:rPr>
          <w:rFonts w:ascii="Times New Roman" w:eastAsiaTheme="minorHAnsi" w:hAnsi="Times New Roman"/>
          <w:sz w:val="24"/>
          <w:szCs w:val="24"/>
        </w:rPr>
        <w:tab/>
      </w:r>
    </w:p>
    <w:p w:rsidR="003B131E" w:rsidRDefault="003B131E" w:rsidP="003B131E">
      <w:pPr>
        <w:spacing w:after="0" w:line="240" w:lineRule="auto"/>
        <w:rPr>
          <w:rFonts w:ascii="Times New Roman" w:eastAsiaTheme="minorHAnsi" w:hAnsi="Times New Roman"/>
          <w:sz w:val="24"/>
          <w:szCs w:val="24"/>
        </w:rPr>
      </w:pPr>
      <w:r w:rsidRPr="003B131E">
        <w:rPr>
          <w:rFonts w:ascii="Times New Roman" w:eastAsiaTheme="minorHAnsi" w:hAnsi="Times New Roman"/>
          <w:sz w:val="24"/>
          <w:szCs w:val="24"/>
        </w:rPr>
        <w:t>Керуючий справами виконкому</w:t>
      </w:r>
      <w:r w:rsidRPr="003B131E">
        <w:rPr>
          <w:rFonts w:ascii="Times New Roman" w:eastAsiaTheme="minorHAnsi" w:hAnsi="Times New Roman"/>
          <w:sz w:val="24"/>
          <w:szCs w:val="24"/>
        </w:rPr>
        <w:tab/>
        <w:t xml:space="preserve">      </w:t>
      </w:r>
      <w:r w:rsidRPr="003B131E">
        <w:rPr>
          <w:rFonts w:ascii="Times New Roman" w:eastAsiaTheme="minorHAnsi" w:hAnsi="Times New Roman"/>
          <w:sz w:val="24"/>
          <w:szCs w:val="24"/>
        </w:rPr>
        <w:tab/>
        <w:t xml:space="preserve"> </w:t>
      </w:r>
      <w:r w:rsidRPr="003B131E">
        <w:rPr>
          <w:rFonts w:ascii="Times New Roman" w:eastAsiaTheme="minorHAnsi" w:hAnsi="Times New Roman"/>
          <w:sz w:val="24"/>
          <w:szCs w:val="24"/>
        </w:rPr>
        <w:tab/>
      </w:r>
      <w:r w:rsidRPr="003B131E">
        <w:rPr>
          <w:rFonts w:ascii="Times New Roman" w:eastAsiaTheme="minorHAnsi" w:hAnsi="Times New Roman"/>
          <w:sz w:val="24"/>
          <w:szCs w:val="24"/>
        </w:rPr>
        <w:tab/>
        <w:t xml:space="preserve">        Анатолій Мельніков</w:t>
      </w:r>
    </w:p>
    <w:p w:rsidR="004C0F0E" w:rsidRDefault="004C0F0E" w:rsidP="003B131E">
      <w:pPr>
        <w:spacing w:after="0" w:line="240" w:lineRule="auto"/>
        <w:rPr>
          <w:rFonts w:ascii="Times New Roman" w:eastAsiaTheme="minorHAnsi" w:hAnsi="Times New Roman"/>
          <w:sz w:val="24"/>
          <w:szCs w:val="24"/>
        </w:rPr>
      </w:pPr>
    </w:p>
    <w:p w:rsidR="004C0F0E" w:rsidRDefault="004C0F0E" w:rsidP="003B131E">
      <w:pPr>
        <w:spacing w:after="0" w:line="240" w:lineRule="auto"/>
        <w:rPr>
          <w:rFonts w:ascii="Times New Roman" w:eastAsiaTheme="minorHAnsi" w:hAnsi="Times New Roman"/>
          <w:sz w:val="24"/>
          <w:szCs w:val="24"/>
        </w:rPr>
      </w:pPr>
    </w:p>
    <w:p w:rsidR="004C0F0E" w:rsidRDefault="004C0F0E" w:rsidP="003B131E">
      <w:pPr>
        <w:spacing w:after="0" w:line="240" w:lineRule="auto"/>
        <w:rPr>
          <w:rFonts w:ascii="Times New Roman" w:eastAsiaTheme="minorHAnsi" w:hAnsi="Times New Roman"/>
          <w:sz w:val="24"/>
          <w:szCs w:val="24"/>
        </w:rPr>
      </w:pPr>
    </w:p>
    <w:p w:rsidR="004C0F0E" w:rsidRDefault="004C0F0E" w:rsidP="003B131E">
      <w:pPr>
        <w:spacing w:after="0" w:line="240" w:lineRule="auto"/>
        <w:rPr>
          <w:rFonts w:ascii="Times New Roman" w:eastAsiaTheme="minorHAnsi" w:hAnsi="Times New Roman"/>
          <w:sz w:val="24"/>
          <w:szCs w:val="24"/>
        </w:rPr>
      </w:pPr>
    </w:p>
    <w:p w:rsidR="004C0F0E" w:rsidRDefault="004C0F0E" w:rsidP="003B131E">
      <w:pPr>
        <w:spacing w:after="0" w:line="240" w:lineRule="auto"/>
        <w:rPr>
          <w:rFonts w:ascii="Times New Roman" w:eastAsiaTheme="minorHAnsi" w:hAnsi="Times New Roman"/>
          <w:sz w:val="24"/>
          <w:szCs w:val="24"/>
        </w:rPr>
      </w:pPr>
    </w:p>
    <w:p w:rsidR="004C0F0E" w:rsidRDefault="004C0F0E" w:rsidP="003B131E">
      <w:pPr>
        <w:spacing w:after="0" w:line="240" w:lineRule="auto"/>
        <w:rPr>
          <w:rFonts w:ascii="Times New Roman" w:eastAsiaTheme="minorHAnsi" w:hAnsi="Times New Roman"/>
          <w:sz w:val="24"/>
          <w:szCs w:val="24"/>
        </w:rPr>
      </w:pPr>
    </w:p>
    <w:p w:rsidR="004C0F0E" w:rsidRDefault="004C0F0E" w:rsidP="003B131E">
      <w:pPr>
        <w:spacing w:after="0" w:line="240" w:lineRule="auto"/>
        <w:rPr>
          <w:rFonts w:ascii="Times New Roman" w:eastAsiaTheme="minorHAnsi" w:hAnsi="Times New Roman"/>
          <w:sz w:val="24"/>
          <w:szCs w:val="24"/>
        </w:rPr>
      </w:pPr>
    </w:p>
    <w:p w:rsidR="004C0F0E" w:rsidRPr="003B131E" w:rsidRDefault="004C0F0E" w:rsidP="003B131E">
      <w:pPr>
        <w:spacing w:after="0" w:line="240" w:lineRule="auto"/>
        <w:rPr>
          <w:rFonts w:ascii="Times New Roman" w:eastAsiaTheme="minorHAnsi" w:hAnsi="Times New Roman"/>
          <w:sz w:val="24"/>
          <w:szCs w:val="24"/>
        </w:rPr>
      </w:pPr>
    </w:p>
    <w:p w:rsidR="003B131E" w:rsidRPr="00A71FEC" w:rsidRDefault="003B131E" w:rsidP="00C8729C">
      <w:pPr>
        <w:spacing w:after="0" w:line="240" w:lineRule="auto"/>
        <w:jc w:val="both"/>
        <w:rPr>
          <w:rFonts w:ascii="Times New Roman" w:hAnsi="Times New Roman"/>
          <w:sz w:val="24"/>
          <w:szCs w:val="24"/>
        </w:rPr>
      </w:pPr>
    </w:p>
    <w:p w:rsidR="00EC62F5" w:rsidRPr="00024B26" w:rsidRDefault="00EC62F5" w:rsidP="00EC62F5">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EC62F5" w:rsidRDefault="00EC62F5" w:rsidP="00EC62F5">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EC62F5" w:rsidRPr="00357492" w:rsidRDefault="00EC62F5" w:rsidP="00EC62F5">
      <w:pPr>
        <w:spacing w:after="0" w:line="240" w:lineRule="auto"/>
        <w:jc w:val="center"/>
        <w:rPr>
          <w:rFonts w:ascii="Times New Roman" w:hAnsi="Times New Roman"/>
          <w:b/>
          <w:sz w:val="32"/>
          <w:szCs w:val="32"/>
        </w:rPr>
      </w:pPr>
    </w:p>
    <w:p w:rsidR="00EC62F5" w:rsidRPr="00357492" w:rsidRDefault="00EC62F5" w:rsidP="00EC62F5">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177</w:t>
      </w:r>
    </w:p>
    <w:p w:rsidR="00EC62F5" w:rsidRDefault="00EC62F5" w:rsidP="00A527D2">
      <w:pPr>
        <w:spacing w:after="0" w:line="240" w:lineRule="auto"/>
        <w:rPr>
          <w:rFonts w:ascii="Times New Roman" w:eastAsia="Times New Roman" w:hAnsi="Times New Roman"/>
          <w:sz w:val="24"/>
          <w:szCs w:val="24"/>
          <w:lang w:eastAsia="uk-UA"/>
        </w:rPr>
      </w:pPr>
    </w:p>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Про підсумки виконання міського</w:t>
      </w:r>
    </w:p>
    <w:p w:rsidR="00A527D2"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бюджету за І квартал 2024 року</w:t>
      </w:r>
    </w:p>
    <w:p w:rsidR="005D0025" w:rsidRPr="00856C7F" w:rsidRDefault="005D0025" w:rsidP="00A527D2">
      <w:pPr>
        <w:spacing w:after="0" w:line="240" w:lineRule="auto"/>
        <w:rPr>
          <w:rFonts w:ascii="Times New Roman" w:eastAsia="Times New Roman" w:hAnsi="Times New Roman"/>
          <w:sz w:val="24"/>
          <w:szCs w:val="24"/>
          <w:lang w:eastAsia="uk-UA"/>
        </w:rPr>
      </w:pPr>
    </w:p>
    <w:p w:rsidR="00A527D2" w:rsidRPr="00856C7F" w:rsidRDefault="00A527D2" w:rsidP="00A527D2">
      <w:pPr>
        <w:spacing w:after="0" w:line="240" w:lineRule="auto"/>
        <w:ind w:firstLine="540"/>
        <w:jc w:val="both"/>
        <w:rPr>
          <w:rFonts w:ascii="Times New Roman" w:eastAsia="Times New Roman" w:hAnsi="Times New Roman"/>
          <w:bCs/>
          <w:sz w:val="24"/>
          <w:szCs w:val="24"/>
          <w:lang w:eastAsia="uk-UA"/>
        </w:rPr>
      </w:pPr>
      <w:r w:rsidRPr="00856C7F">
        <w:rPr>
          <w:rFonts w:ascii="Times New Roman" w:eastAsia="Times New Roman" w:hAnsi="Times New Roman"/>
          <w:sz w:val="24"/>
          <w:szCs w:val="24"/>
          <w:lang w:eastAsia="uk-UA"/>
        </w:rPr>
        <w:t>Заслухавши та обговоривши звіт начальника фінансового управління Ричагівського І.І. «Про виконання міського бюджету за І квартал  2024 року»,  про те, що</w:t>
      </w:r>
      <w:r w:rsidRPr="00856C7F">
        <w:rPr>
          <w:rFonts w:ascii="Times New Roman" w:eastAsia="Times New Roman" w:hAnsi="Times New Roman"/>
          <w:b/>
          <w:bCs/>
          <w:sz w:val="24"/>
          <w:szCs w:val="24"/>
          <w:lang w:eastAsia="uk-UA"/>
        </w:rPr>
        <w:t xml:space="preserve"> </w:t>
      </w:r>
      <w:r w:rsidRPr="00856C7F">
        <w:rPr>
          <w:rFonts w:ascii="Times New Roman" w:eastAsia="Times New Roman" w:hAnsi="Times New Roman"/>
          <w:bCs/>
          <w:sz w:val="24"/>
          <w:szCs w:val="24"/>
          <w:lang w:eastAsia="uk-UA"/>
        </w:rPr>
        <w:t xml:space="preserve">за січень-березень 2024 року до міського бюджету </w:t>
      </w:r>
      <w:r w:rsidRPr="00856C7F">
        <w:rPr>
          <w:rFonts w:ascii="Times New Roman" w:eastAsia="Times New Roman" w:hAnsi="Times New Roman"/>
          <w:b/>
          <w:bCs/>
          <w:sz w:val="24"/>
          <w:szCs w:val="24"/>
          <w:lang w:eastAsia="uk-UA"/>
        </w:rPr>
        <w:t>надійшло</w:t>
      </w:r>
      <w:r w:rsidRPr="00856C7F">
        <w:rPr>
          <w:rFonts w:ascii="Times New Roman" w:eastAsia="Times New Roman" w:hAnsi="Times New Roman"/>
          <w:bCs/>
          <w:sz w:val="24"/>
          <w:szCs w:val="24"/>
          <w:lang w:eastAsia="uk-UA"/>
        </w:rPr>
        <w:t xml:space="preserve"> всього </w:t>
      </w:r>
      <w:r w:rsidRPr="00856C7F">
        <w:rPr>
          <w:rFonts w:ascii="Times New Roman" w:eastAsia="Times New Roman" w:hAnsi="Times New Roman"/>
          <w:b/>
          <w:bCs/>
          <w:sz w:val="24"/>
          <w:szCs w:val="24"/>
          <w:lang w:eastAsia="uk-UA"/>
        </w:rPr>
        <w:t xml:space="preserve">66 154,9 </w:t>
      </w:r>
      <w:r w:rsidRPr="00856C7F">
        <w:rPr>
          <w:rFonts w:ascii="Times New Roman" w:eastAsia="Times New Roman" w:hAnsi="Times New Roman"/>
          <w:bCs/>
          <w:sz w:val="24"/>
          <w:szCs w:val="24"/>
          <w:lang w:eastAsia="uk-UA"/>
        </w:rPr>
        <w:t xml:space="preserve">тис. грн., що складає 24,6 % до річного плану, в тому числі: до </w:t>
      </w:r>
      <w:r w:rsidRPr="00856C7F">
        <w:rPr>
          <w:rFonts w:ascii="Times New Roman" w:eastAsia="Times New Roman" w:hAnsi="Times New Roman"/>
          <w:b/>
          <w:bCs/>
          <w:sz w:val="24"/>
          <w:szCs w:val="24"/>
          <w:lang w:eastAsia="uk-UA"/>
        </w:rPr>
        <w:t>загального фонду</w:t>
      </w:r>
      <w:r w:rsidRPr="00856C7F">
        <w:rPr>
          <w:rFonts w:ascii="Times New Roman" w:eastAsia="Times New Roman" w:hAnsi="Times New Roman"/>
          <w:bCs/>
          <w:sz w:val="24"/>
          <w:szCs w:val="24"/>
          <w:lang w:eastAsia="uk-UA"/>
        </w:rPr>
        <w:t xml:space="preserve"> бюджету надійшло </w:t>
      </w:r>
      <w:r w:rsidRPr="00856C7F">
        <w:rPr>
          <w:rFonts w:ascii="Times New Roman" w:eastAsia="Times New Roman" w:hAnsi="Times New Roman"/>
          <w:b/>
          <w:bCs/>
          <w:sz w:val="24"/>
          <w:szCs w:val="24"/>
          <w:lang w:eastAsia="uk-UA"/>
        </w:rPr>
        <w:t>64 205,6</w:t>
      </w:r>
      <w:r w:rsidRPr="00856C7F">
        <w:rPr>
          <w:rFonts w:ascii="Times New Roman" w:eastAsia="Times New Roman" w:hAnsi="Times New Roman"/>
          <w:bCs/>
          <w:sz w:val="24"/>
          <w:szCs w:val="24"/>
          <w:lang w:eastAsia="uk-UA"/>
        </w:rPr>
        <w:t xml:space="preserve"> тис. грн., що складає 100,8 % до плану звітного періоду, та 24,4 % до річного плану, </w:t>
      </w: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bCs/>
          <w:sz w:val="24"/>
          <w:szCs w:val="24"/>
          <w:lang w:eastAsia="uk-UA"/>
        </w:rPr>
        <w:t xml:space="preserve">до </w:t>
      </w:r>
      <w:r w:rsidRPr="00856C7F">
        <w:rPr>
          <w:rFonts w:ascii="Times New Roman" w:eastAsia="Times New Roman" w:hAnsi="Times New Roman"/>
          <w:b/>
          <w:sz w:val="24"/>
          <w:szCs w:val="24"/>
          <w:lang w:eastAsia="uk-UA"/>
        </w:rPr>
        <w:t>спеціального фонду</w:t>
      </w:r>
      <w:r w:rsidRPr="00856C7F">
        <w:rPr>
          <w:rFonts w:ascii="Times New Roman" w:eastAsia="Times New Roman" w:hAnsi="Times New Roman"/>
          <w:sz w:val="24"/>
          <w:szCs w:val="24"/>
          <w:lang w:eastAsia="uk-UA"/>
        </w:rPr>
        <w:t xml:space="preserve">  надійшло </w:t>
      </w:r>
      <w:r w:rsidRPr="00856C7F">
        <w:rPr>
          <w:rFonts w:ascii="Times New Roman" w:eastAsia="Times New Roman" w:hAnsi="Times New Roman"/>
          <w:b/>
          <w:sz w:val="24"/>
          <w:szCs w:val="24"/>
          <w:lang w:eastAsia="uk-UA"/>
        </w:rPr>
        <w:t>1 949,3</w:t>
      </w:r>
      <w:r w:rsidRPr="00856C7F">
        <w:rPr>
          <w:rFonts w:ascii="Times New Roman" w:eastAsia="Times New Roman" w:hAnsi="Times New Roman"/>
          <w:bCs/>
          <w:sz w:val="24"/>
          <w:szCs w:val="24"/>
          <w:lang w:eastAsia="uk-UA"/>
        </w:rPr>
        <w:t xml:space="preserve"> тис. грн., що складає 31,4  % до річного плану. </w:t>
      </w:r>
    </w:p>
    <w:p w:rsidR="00A527D2" w:rsidRPr="00856C7F" w:rsidRDefault="00A527D2" w:rsidP="00A527D2">
      <w:pPr>
        <w:spacing w:after="0" w:line="240" w:lineRule="auto"/>
        <w:ind w:firstLine="540"/>
        <w:jc w:val="both"/>
        <w:rPr>
          <w:rFonts w:ascii="Times New Roman" w:eastAsia="Times New Roman" w:hAnsi="Times New Roman"/>
          <w:bCs/>
          <w:color w:val="000000"/>
          <w:sz w:val="24"/>
          <w:szCs w:val="24"/>
          <w:lang w:eastAsia="uk-UA"/>
        </w:rPr>
      </w:pPr>
      <w:r w:rsidRPr="00856C7F">
        <w:rPr>
          <w:rFonts w:ascii="Times New Roman" w:eastAsia="Times New Roman" w:hAnsi="Times New Roman"/>
          <w:bCs/>
          <w:sz w:val="24"/>
          <w:szCs w:val="24"/>
          <w:lang w:eastAsia="uk-UA"/>
        </w:rPr>
        <w:t xml:space="preserve">За  3 місяці 2024 року з  міського бюджету  проведено  </w:t>
      </w:r>
      <w:r w:rsidRPr="00856C7F">
        <w:rPr>
          <w:rFonts w:ascii="Times New Roman" w:eastAsia="Times New Roman" w:hAnsi="Times New Roman"/>
          <w:b/>
          <w:bCs/>
          <w:sz w:val="24"/>
          <w:szCs w:val="24"/>
          <w:lang w:eastAsia="uk-UA"/>
        </w:rPr>
        <w:t xml:space="preserve">видатків </w:t>
      </w:r>
      <w:r w:rsidRPr="00856C7F">
        <w:rPr>
          <w:rFonts w:ascii="Times New Roman" w:eastAsia="Times New Roman" w:hAnsi="Times New Roman"/>
          <w:bCs/>
          <w:sz w:val="24"/>
          <w:szCs w:val="24"/>
          <w:lang w:eastAsia="uk-UA"/>
        </w:rPr>
        <w:t xml:space="preserve">на  загальну суму </w:t>
      </w:r>
      <w:r w:rsidRPr="00856C7F">
        <w:rPr>
          <w:rFonts w:ascii="Times New Roman" w:eastAsia="Times New Roman" w:hAnsi="Times New Roman"/>
          <w:b/>
          <w:sz w:val="24"/>
          <w:szCs w:val="24"/>
          <w:lang w:eastAsia="uk-UA"/>
        </w:rPr>
        <w:t>59 013,7</w:t>
      </w: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bCs/>
          <w:color w:val="000000"/>
          <w:sz w:val="24"/>
          <w:szCs w:val="24"/>
          <w:lang w:eastAsia="uk-UA"/>
        </w:rPr>
        <w:t>тис</w:t>
      </w:r>
      <w:r w:rsidRPr="00856C7F">
        <w:rPr>
          <w:rFonts w:ascii="Times New Roman" w:eastAsia="Times New Roman" w:hAnsi="Times New Roman"/>
          <w:bCs/>
          <w:sz w:val="24"/>
          <w:szCs w:val="24"/>
          <w:lang w:eastAsia="uk-UA"/>
        </w:rPr>
        <w:t xml:space="preserve">. грн., що становить </w:t>
      </w:r>
      <w:r w:rsidRPr="00856C7F">
        <w:rPr>
          <w:rFonts w:ascii="Times New Roman" w:eastAsia="Times New Roman" w:hAnsi="Times New Roman"/>
          <w:sz w:val="24"/>
          <w:szCs w:val="24"/>
          <w:lang w:eastAsia="uk-UA"/>
        </w:rPr>
        <w:t xml:space="preserve">20,2 </w:t>
      </w:r>
      <w:r w:rsidRPr="00856C7F">
        <w:rPr>
          <w:rFonts w:ascii="Times New Roman" w:eastAsia="Times New Roman" w:hAnsi="Times New Roman"/>
          <w:bCs/>
          <w:sz w:val="24"/>
          <w:szCs w:val="24"/>
          <w:lang w:eastAsia="uk-UA"/>
        </w:rPr>
        <w:t xml:space="preserve">% до річного плану, в  тому числі: видатки </w:t>
      </w:r>
      <w:r w:rsidRPr="00856C7F">
        <w:rPr>
          <w:rFonts w:ascii="Times New Roman" w:eastAsia="Times New Roman" w:hAnsi="Times New Roman"/>
          <w:b/>
          <w:bCs/>
          <w:sz w:val="24"/>
          <w:szCs w:val="24"/>
          <w:lang w:eastAsia="uk-UA"/>
        </w:rPr>
        <w:t>загального фонду</w:t>
      </w:r>
      <w:r w:rsidRPr="00856C7F">
        <w:rPr>
          <w:rFonts w:ascii="Times New Roman" w:eastAsia="Times New Roman" w:hAnsi="Times New Roman"/>
          <w:bCs/>
          <w:sz w:val="24"/>
          <w:szCs w:val="24"/>
          <w:lang w:eastAsia="uk-UA"/>
        </w:rPr>
        <w:t xml:space="preserve"> проведено на суму </w:t>
      </w:r>
      <w:r w:rsidRPr="00856C7F">
        <w:rPr>
          <w:rFonts w:ascii="Times New Roman" w:eastAsia="Times New Roman" w:hAnsi="Times New Roman"/>
          <w:b/>
          <w:sz w:val="24"/>
          <w:szCs w:val="24"/>
          <w:lang w:eastAsia="uk-UA"/>
        </w:rPr>
        <w:t>56 588,9</w:t>
      </w: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bCs/>
          <w:sz w:val="24"/>
          <w:szCs w:val="24"/>
          <w:lang w:eastAsia="uk-UA"/>
        </w:rPr>
        <w:t xml:space="preserve">тис. грн. або </w:t>
      </w:r>
      <w:r w:rsidRPr="00856C7F">
        <w:rPr>
          <w:rFonts w:ascii="Times New Roman" w:eastAsia="Times New Roman" w:hAnsi="Times New Roman"/>
          <w:sz w:val="24"/>
          <w:szCs w:val="24"/>
          <w:lang w:eastAsia="uk-UA"/>
        </w:rPr>
        <w:t xml:space="preserve">76,4 </w:t>
      </w:r>
      <w:r w:rsidRPr="00856C7F">
        <w:rPr>
          <w:rFonts w:ascii="Times New Roman" w:eastAsia="Times New Roman" w:hAnsi="Times New Roman"/>
          <w:bCs/>
          <w:sz w:val="24"/>
          <w:szCs w:val="24"/>
          <w:lang w:eastAsia="uk-UA"/>
        </w:rPr>
        <w:t xml:space="preserve">%  до плану звітного періоду та </w:t>
      </w:r>
      <w:r w:rsidRPr="00856C7F">
        <w:rPr>
          <w:rFonts w:ascii="Times New Roman" w:eastAsia="Times New Roman" w:hAnsi="Times New Roman"/>
          <w:sz w:val="24"/>
          <w:szCs w:val="24"/>
          <w:lang w:eastAsia="uk-UA"/>
        </w:rPr>
        <w:t xml:space="preserve">20,0 </w:t>
      </w:r>
      <w:r w:rsidRPr="00856C7F">
        <w:rPr>
          <w:rFonts w:ascii="Times New Roman" w:eastAsia="Times New Roman" w:hAnsi="Times New Roman"/>
          <w:bCs/>
          <w:sz w:val="24"/>
          <w:szCs w:val="24"/>
          <w:lang w:eastAsia="uk-UA"/>
        </w:rPr>
        <w:t xml:space="preserve">% до </w:t>
      </w:r>
      <w:r w:rsidRPr="00856C7F">
        <w:rPr>
          <w:rFonts w:ascii="Times New Roman" w:eastAsia="Times New Roman" w:hAnsi="Times New Roman"/>
          <w:bCs/>
          <w:color w:val="000000"/>
          <w:sz w:val="24"/>
          <w:szCs w:val="24"/>
          <w:lang w:eastAsia="uk-UA"/>
        </w:rPr>
        <w:t>річного плану</w:t>
      </w:r>
      <w:r w:rsidRPr="00856C7F">
        <w:rPr>
          <w:rFonts w:ascii="Times New Roman" w:eastAsia="Times New Roman" w:hAnsi="Times New Roman"/>
          <w:bCs/>
          <w:sz w:val="24"/>
          <w:szCs w:val="24"/>
          <w:lang w:eastAsia="uk-UA"/>
        </w:rPr>
        <w:t xml:space="preserve">, видатки </w:t>
      </w:r>
      <w:r w:rsidRPr="00856C7F">
        <w:rPr>
          <w:rFonts w:ascii="Times New Roman" w:eastAsia="Times New Roman" w:hAnsi="Times New Roman"/>
          <w:b/>
          <w:bCs/>
          <w:sz w:val="24"/>
          <w:szCs w:val="24"/>
          <w:lang w:eastAsia="uk-UA"/>
        </w:rPr>
        <w:t xml:space="preserve">спеціального фонду проведено на суму </w:t>
      </w:r>
      <w:r w:rsidRPr="00856C7F">
        <w:rPr>
          <w:rFonts w:ascii="Times New Roman" w:eastAsia="Times New Roman" w:hAnsi="Times New Roman"/>
          <w:b/>
          <w:sz w:val="24"/>
          <w:szCs w:val="24"/>
          <w:lang w:eastAsia="uk-UA"/>
        </w:rPr>
        <w:t xml:space="preserve">2 424,8 </w:t>
      </w: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bCs/>
          <w:color w:val="000000"/>
          <w:sz w:val="24"/>
          <w:szCs w:val="24"/>
          <w:lang w:eastAsia="uk-UA"/>
        </w:rPr>
        <w:t xml:space="preserve">тис. грн. або </w:t>
      </w:r>
      <w:r w:rsidRPr="00856C7F">
        <w:rPr>
          <w:rFonts w:ascii="Times New Roman" w:eastAsia="Times New Roman" w:hAnsi="Times New Roman"/>
          <w:sz w:val="24"/>
          <w:szCs w:val="24"/>
          <w:lang w:eastAsia="uk-UA"/>
        </w:rPr>
        <w:t xml:space="preserve">28,0 </w:t>
      </w:r>
      <w:r w:rsidRPr="00856C7F">
        <w:rPr>
          <w:rFonts w:ascii="Times New Roman" w:eastAsia="Times New Roman" w:hAnsi="Times New Roman"/>
          <w:bCs/>
          <w:color w:val="000000"/>
          <w:sz w:val="24"/>
          <w:szCs w:val="24"/>
          <w:lang w:eastAsia="uk-UA"/>
        </w:rPr>
        <w:t>%  до річного плану.</w:t>
      </w:r>
    </w:p>
    <w:p w:rsidR="00A527D2" w:rsidRPr="00856C7F" w:rsidRDefault="00A527D2" w:rsidP="00975D25">
      <w:pPr>
        <w:spacing w:after="0" w:line="240" w:lineRule="auto"/>
        <w:ind w:firstLine="708"/>
        <w:jc w:val="both"/>
        <w:rPr>
          <w:rFonts w:ascii="Times New Roman" w:eastAsia="Times New Roman" w:hAnsi="Times New Roman"/>
          <w:sz w:val="24"/>
          <w:szCs w:val="24"/>
          <w:lang w:eastAsia="uk-UA"/>
        </w:rPr>
      </w:pPr>
    </w:p>
    <w:p w:rsidR="00975D25" w:rsidRDefault="00A527D2" w:rsidP="00975D25">
      <w:pPr>
        <w:spacing w:after="0" w:line="240" w:lineRule="auto"/>
        <w:ind w:firstLine="5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Відповідно до ст. 80 Бюджетного кодексу України, п.1 ч.«а» ст.28, ч.2 ст.53 Закону України «Про місцеве самоврядування в Україні»  виконавчий комітет Новороздільської міської ради.   </w:t>
      </w:r>
    </w:p>
    <w:p w:rsidR="00975D25" w:rsidRPr="00975D25" w:rsidRDefault="00975D25" w:rsidP="00975D25">
      <w:pPr>
        <w:spacing w:after="0" w:line="240" w:lineRule="auto"/>
        <w:ind w:firstLine="540"/>
        <w:jc w:val="both"/>
        <w:rPr>
          <w:rFonts w:ascii="Times New Roman" w:eastAsia="Times New Roman" w:hAnsi="Times New Roman"/>
          <w:sz w:val="24"/>
          <w:szCs w:val="24"/>
          <w:lang w:eastAsia="uk-UA"/>
        </w:rPr>
      </w:pPr>
    </w:p>
    <w:p w:rsidR="00975D25" w:rsidRDefault="00A527D2" w:rsidP="00975D25">
      <w:pPr>
        <w:spacing w:after="0" w:line="240" w:lineRule="auto"/>
        <w:jc w:val="both"/>
        <w:rPr>
          <w:rFonts w:ascii="Times New Roman" w:eastAsia="Times New Roman" w:hAnsi="Times New Roman"/>
          <w:sz w:val="24"/>
          <w:szCs w:val="24"/>
          <w:lang w:eastAsia="uk-UA"/>
        </w:rPr>
      </w:pPr>
      <w:r w:rsidRPr="00975D25">
        <w:rPr>
          <w:rFonts w:ascii="Times New Roman" w:eastAsia="Times New Roman" w:hAnsi="Times New Roman"/>
          <w:sz w:val="24"/>
          <w:szCs w:val="24"/>
          <w:lang w:eastAsia="uk-UA"/>
        </w:rPr>
        <w:t>В_И_Р_І_Ш_И_В:</w:t>
      </w:r>
    </w:p>
    <w:p w:rsidR="00975D25" w:rsidRPr="00975D25" w:rsidRDefault="00975D25" w:rsidP="00975D25">
      <w:pPr>
        <w:spacing w:after="0" w:line="240" w:lineRule="auto"/>
        <w:jc w:val="both"/>
        <w:rPr>
          <w:rFonts w:ascii="Times New Roman" w:eastAsia="Times New Roman" w:hAnsi="Times New Roman"/>
          <w:sz w:val="24"/>
          <w:szCs w:val="24"/>
          <w:lang w:eastAsia="uk-UA"/>
        </w:rPr>
      </w:pPr>
    </w:p>
    <w:p w:rsidR="00A527D2" w:rsidRPr="00856C7F" w:rsidRDefault="00A527D2" w:rsidP="00975D25">
      <w:pPr>
        <w:spacing w:after="0" w:line="240" w:lineRule="auto"/>
        <w:ind w:firstLine="567"/>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 Виконання міського бюджету за І квартал 2024 року взяти до відома.</w:t>
      </w:r>
    </w:p>
    <w:p w:rsidR="00A527D2" w:rsidRPr="00856C7F" w:rsidRDefault="00A527D2" w:rsidP="00975D25">
      <w:pPr>
        <w:spacing w:after="0" w:line="240" w:lineRule="auto"/>
        <w:ind w:firstLine="567"/>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 Керуючому справами виконавчого комітету Новороздільської міської ради Мельнікову А.В. подати звіт про виконання міського бюджету за І квартал 2024  року на розгляд сесії.</w:t>
      </w:r>
    </w:p>
    <w:p w:rsidR="00A527D2" w:rsidRPr="00856C7F" w:rsidRDefault="00A527D2" w:rsidP="00975D25">
      <w:pPr>
        <w:spacing w:after="0" w:line="240" w:lineRule="auto"/>
        <w:ind w:firstLine="567"/>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 Контроль за виконанням даного рішення покласти на міського голову Яценко Я.В.</w:t>
      </w:r>
    </w:p>
    <w:p w:rsidR="00A527D2" w:rsidRPr="00856C7F" w:rsidRDefault="00A527D2" w:rsidP="00A527D2">
      <w:pPr>
        <w:spacing w:after="0" w:line="360" w:lineRule="auto"/>
        <w:ind w:left="36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w:t>
      </w:r>
    </w:p>
    <w:p w:rsidR="00975D25" w:rsidRDefault="00975D25" w:rsidP="00975D25">
      <w:pPr>
        <w:spacing w:after="0" w:line="360" w:lineRule="auto"/>
        <w:jc w:val="both"/>
        <w:rPr>
          <w:rFonts w:ascii="Times New Roman" w:eastAsia="Times New Roman" w:hAnsi="Times New Roman"/>
          <w:sz w:val="24"/>
          <w:szCs w:val="24"/>
          <w:lang w:eastAsia="uk-UA"/>
        </w:rPr>
      </w:pPr>
    </w:p>
    <w:p w:rsidR="00A527D2" w:rsidRPr="00975D25" w:rsidRDefault="00A527D2" w:rsidP="00975D25">
      <w:pPr>
        <w:spacing w:after="0" w:line="360" w:lineRule="auto"/>
        <w:jc w:val="both"/>
        <w:rPr>
          <w:rFonts w:ascii="Times New Roman" w:eastAsia="Times New Roman" w:hAnsi="Times New Roman"/>
          <w:sz w:val="24"/>
          <w:szCs w:val="24"/>
          <w:lang w:eastAsia="uk-UA"/>
        </w:rPr>
      </w:pPr>
      <w:r w:rsidRPr="00975D25">
        <w:rPr>
          <w:rFonts w:ascii="Times New Roman" w:eastAsia="Times New Roman" w:hAnsi="Times New Roman"/>
          <w:sz w:val="24"/>
          <w:szCs w:val="24"/>
          <w:lang w:eastAsia="uk-UA"/>
        </w:rPr>
        <w:t xml:space="preserve">МІСЬКИЙ ГОЛОВА                                       </w:t>
      </w:r>
      <w:r w:rsidR="00C8729C">
        <w:rPr>
          <w:rFonts w:ascii="Times New Roman" w:eastAsia="Times New Roman" w:hAnsi="Times New Roman"/>
          <w:sz w:val="24"/>
          <w:szCs w:val="24"/>
          <w:lang w:eastAsia="uk-UA"/>
        </w:rPr>
        <w:tab/>
      </w:r>
      <w:r w:rsidRPr="00975D25">
        <w:rPr>
          <w:rFonts w:ascii="Times New Roman" w:eastAsia="Times New Roman" w:hAnsi="Times New Roman"/>
          <w:sz w:val="24"/>
          <w:szCs w:val="24"/>
          <w:lang w:eastAsia="uk-UA"/>
        </w:rPr>
        <w:t xml:space="preserve">                 Ярина ЯЦЕНКО</w:t>
      </w:r>
    </w:p>
    <w:p w:rsidR="00A527D2" w:rsidRPr="00856C7F" w:rsidRDefault="00A527D2" w:rsidP="00A527D2">
      <w:pPr>
        <w:spacing w:after="0" w:line="360" w:lineRule="auto"/>
        <w:ind w:left="360"/>
        <w:jc w:val="both"/>
        <w:rPr>
          <w:rFonts w:ascii="Times New Roman" w:eastAsia="Times New Roman" w:hAnsi="Times New Roman"/>
          <w:b/>
          <w:sz w:val="24"/>
          <w:szCs w:val="24"/>
          <w:lang w:eastAsia="uk-UA"/>
        </w:rPr>
      </w:pPr>
    </w:p>
    <w:p w:rsidR="00A527D2" w:rsidRPr="00856C7F" w:rsidRDefault="00A527D2" w:rsidP="00A527D2">
      <w:pPr>
        <w:spacing w:after="0" w:line="360" w:lineRule="auto"/>
        <w:ind w:left="360"/>
        <w:jc w:val="both"/>
        <w:rPr>
          <w:rFonts w:ascii="Times New Roman" w:eastAsia="Times New Roman" w:hAnsi="Times New Roman"/>
          <w:b/>
          <w:sz w:val="24"/>
          <w:szCs w:val="24"/>
          <w:lang w:eastAsia="uk-UA"/>
        </w:rPr>
      </w:pPr>
    </w:p>
    <w:p w:rsidR="00A527D2" w:rsidRPr="00856C7F" w:rsidRDefault="00A527D2" w:rsidP="00A527D2">
      <w:pPr>
        <w:spacing w:after="0" w:line="360" w:lineRule="auto"/>
        <w:ind w:left="360"/>
        <w:jc w:val="both"/>
        <w:rPr>
          <w:rFonts w:ascii="Times New Roman" w:eastAsia="Times New Roman" w:hAnsi="Times New Roman"/>
          <w:b/>
          <w:sz w:val="24"/>
          <w:szCs w:val="24"/>
          <w:lang w:eastAsia="uk-UA"/>
        </w:rPr>
      </w:pPr>
    </w:p>
    <w:p w:rsidR="00A527D2" w:rsidRDefault="00A527D2" w:rsidP="00A527D2">
      <w:pPr>
        <w:spacing w:after="0" w:line="360" w:lineRule="auto"/>
        <w:ind w:left="360"/>
        <w:jc w:val="both"/>
        <w:rPr>
          <w:rFonts w:ascii="Times New Roman" w:eastAsia="Times New Roman" w:hAnsi="Times New Roman"/>
          <w:b/>
          <w:sz w:val="24"/>
          <w:szCs w:val="24"/>
          <w:lang w:eastAsia="uk-UA"/>
        </w:rPr>
      </w:pPr>
    </w:p>
    <w:p w:rsidR="00954C90" w:rsidRDefault="00954C90" w:rsidP="00A527D2">
      <w:pPr>
        <w:spacing w:after="0" w:line="360" w:lineRule="auto"/>
        <w:ind w:left="360"/>
        <w:jc w:val="both"/>
        <w:rPr>
          <w:rFonts w:ascii="Times New Roman" w:eastAsia="Times New Roman" w:hAnsi="Times New Roman"/>
          <w:b/>
          <w:sz w:val="24"/>
          <w:szCs w:val="24"/>
          <w:lang w:eastAsia="uk-UA"/>
        </w:rPr>
      </w:pPr>
    </w:p>
    <w:p w:rsidR="00954C90" w:rsidRDefault="00954C90" w:rsidP="00A527D2">
      <w:pPr>
        <w:spacing w:after="0" w:line="360" w:lineRule="auto"/>
        <w:ind w:left="360"/>
        <w:jc w:val="both"/>
        <w:rPr>
          <w:rFonts w:ascii="Times New Roman" w:eastAsia="Times New Roman" w:hAnsi="Times New Roman"/>
          <w:b/>
          <w:sz w:val="24"/>
          <w:szCs w:val="24"/>
          <w:lang w:eastAsia="uk-UA"/>
        </w:rPr>
      </w:pPr>
    </w:p>
    <w:p w:rsidR="00A527D2" w:rsidRPr="00856C7F" w:rsidRDefault="00A527D2" w:rsidP="00975D25">
      <w:pPr>
        <w:spacing w:after="0" w:line="360" w:lineRule="auto"/>
        <w:jc w:val="both"/>
        <w:rPr>
          <w:rFonts w:ascii="Times New Roman" w:eastAsia="Times New Roman" w:hAnsi="Times New Roman"/>
          <w:b/>
          <w:sz w:val="24"/>
          <w:szCs w:val="24"/>
          <w:lang w:eastAsia="uk-UA"/>
        </w:rPr>
      </w:pPr>
    </w:p>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lastRenderedPageBreak/>
        <w:t xml:space="preserve">     </w:t>
      </w:r>
      <w:r w:rsidRPr="00856C7F">
        <w:rPr>
          <w:rFonts w:ascii="Times New Roman" w:eastAsia="Times New Roman" w:hAnsi="Times New Roman"/>
          <w:sz w:val="24"/>
          <w:szCs w:val="24"/>
          <w:lang w:eastAsia="ru-RU"/>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42.8pt" o:ole="" fillcolor="window">
            <v:imagedata r:id="rId7" o:title=""/>
          </v:shape>
          <o:OLEObject Type="Embed" ProgID="PBrush" ShapeID="_x0000_i1025" DrawAspect="Content" ObjectID="_1778412653" r:id="rId8"/>
        </w:object>
      </w:r>
      <w:r w:rsidRPr="00856C7F">
        <w:rPr>
          <w:rFonts w:ascii="Times New Roman" w:eastAsia="Times New Roman" w:hAnsi="Times New Roman"/>
          <w:sz w:val="24"/>
          <w:szCs w:val="24"/>
          <w:lang w:eastAsia="uk-UA"/>
        </w:rPr>
        <w:br/>
      </w:r>
    </w:p>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НОВОРОЗДІЛЬСЬКА МІСЬКА РАДА</w:t>
      </w:r>
    </w:p>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ЛЬВІВСЬКОЇ ОБЛАСТІ</w:t>
      </w:r>
    </w:p>
    <w:p w:rsidR="00A527D2" w:rsidRPr="00856C7F" w:rsidRDefault="00A527D2" w:rsidP="00A527D2">
      <w:pPr>
        <w:spacing w:after="0" w:line="240" w:lineRule="auto"/>
        <w:jc w:val="center"/>
        <w:rPr>
          <w:rFonts w:ascii="Times New Roman" w:eastAsia="Times New Roman" w:hAnsi="Times New Roman"/>
          <w:sz w:val="24"/>
          <w:szCs w:val="24"/>
          <w:lang w:eastAsia="uk-UA"/>
        </w:rPr>
      </w:pPr>
    </w:p>
    <w:p w:rsidR="00A527D2" w:rsidRPr="00856C7F" w:rsidRDefault="00A527D2" w:rsidP="00A527D2">
      <w:pPr>
        <w:spacing w:after="0" w:line="240" w:lineRule="auto"/>
        <w:jc w:val="center"/>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t>ФІНАНСОВЕ УПРАВЛІННЯ</w:t>
      </w:r>
    </w:p>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вул. Грушевського,24, м. Новий Розділ, Львівська обл., 81652, тел. 3 -13-26</w:t>
      </w:r>
    </w:p>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e-mail:novrozdol- </w:t>
      </w:r>
      <w:hyperlink r:id="rId9" w:history="1">
        <w:r w:rsidRPr="00856C7F">
          <w:rPr>
            <w:rFonts w:ascii="Times New Roman" w:eastAsia="Times New Roman" w:hAnsi="Times New Roman"/>
            <w:color w:val="0000FF"/>
            <w:sz w:val="24"/>
            <w:szCs w:val="24"/>
            <w:u w:val="single"/>
            <w:lang w:eastAsia="uk-UA"/>
          </w:rPr>
          <w:t>fu@ukr.net</w:t>
        </w:r>
      </w:hyperlink>
    </w:p>
    <w:p w:rsidR="00A527D2" w:rsidRPr="00856C7F" w:rsidRDefault="00A527D2" w:rsidP="00CC7035">
      <w:pPr>
        <w:spacing w:after="0" w:line="240" w:lineRule="auto"/>
        <w:rPr>
          <w:rFonts w:ascii="Times New Roman" w:eastAsia="Times New Roman" w:hAnsi="Times New Roman"/>
          <w:sz w:val="24"/>
          <w:szCs w:val="24"/>
          <w:lang w:eastAsia="uk-UA"/>
        </w:rPr>
      </w:pPr>
    </w:p>
    <w:p w:rsidR="00A527D2" w:rsidRPr="00856C7F" w:rsidRDefault="00A527D2" w:rsidP="00A527D2">
      <w:pPr>
        <w:spacing w:after="0" w:line="240" w:lineRule="auto"/>
        <w:jc w:val="center"/>
        <w:rPr>
          <w:rFonts w:ascii="Times New Roman" w:eastAsia="Times New Roman" w:hAnsi="Times New Roman"/>
          <w:b/>
          <w:bCs/>
          <w:i/>
          <w:sz w:val="24"/>
          <w:szCs w:val="24"/>
          <w:lang w:eastAsia="uk-UA"/>
        </w:rPr>
      </w:pPr>
      <w:r w:rsidRPr="00856C7F">
        <w:rPr>
          <w:rFonts w:ascii="Times New Roman" w:eastAsia="Times New Roman" w:hAnsi="Times New Roman"/>
          <w:b/>
          <w:bCs/>
          <w:i/>
          <w:sz w:val="24"/>
          <w:szCs w:val="24"/>
          <w:lang w:eastAsia="uk-UA"/>
        </w:rPr>
        <w:t>ПОЯСНЮВАЛЬНА ЗАПИСКА</w:t>
      </w:r>
    </w:p>
    <w:p w:rsidR="00A527D2" w:rsidRPr="00856C7F" w:rsidRDefault="00A527D2" w:rsidP="00A527D2">
      <w:pPr>
        <w:spacing w:after="0" w:line="240" w:lineRule="auto"/>
        <w:jc w:val="center"/>
        <w:rPr>
          <w:rFonts w:ascii="Times New Roman" w:eastAsia="Times New Roman" w:hAnsi="Times New Roman"/>
          <w:b/>
          <w:bCs/>
          <w:i/>
          <w:sz w:val="24"/>
          <w:szCs w:val="24"/>
          <w:lang w:eastAsia="uk-UA"/>
        </w:rPr>
      </w:pPr>
      <w:r w:rsidRPr="00856C7F">
        <w:rPr>
          <w:rFonts w:ascii="Times New Roman" w:eastAsia="Times New Roman" w:hAnsi="Times New Roman"/>
          <w:b/>
          <w:bCs/>
          <w:i/>
          <w:sz w:val="24"/>
          <w:szCs w:val="24"/>
          <w:lang w:eastAsia="uk-UA"/>
        </w:rPr>
        <w:t>до звіту про виконання міського бюджету за І квартал  2024 року Новороздільської міської територіальної громади.</w:t>
      </w:r>
    </w:p>
    <w:p w:rsidR="00A527D2" w:rsidRPr="00856C7F" w:rsidRDefault="00A527D2" w:rsidP="00A527D2">
      <w:pPr>
        <w:spacing w:after="0" w:line="240" w:lineRule="auto"/>
        <w:jc w:val="center"/>
        <w:rPr>
          <w:rFonts w:ascii="Times New Roman" w:eastAsia="Times New Roman" w:hAnsi="Times New Roman"/>
          <w:b/>
          <w:bCs/>
          <w:i/>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b/>
          <w:bCs/>
          <w:sz w:val="24"/>
          <w:szCs w:val="24"/>
          <w:u w:val="single"/>
          <w:lang w:eastAsia="uk-UA"/>
        </w:rPr>
      </w:pPr>
      <w:r w:rsidRPr="00856C7F">
        <w:rPr>
          <w:rFonts w:ascii="Times New Roman" w:eastAsia="Times New Roman" w:hAnsi="Times New Roman"/>
          <w:b/>
          <w:bCs/>
          <w:sz w:val="24"/>
          <w:szCs w:val="24"/>
          <w:lang w:eastAsia="uk-UA"/>
        </w:rPr>
        <w:t xml:space="preserve">                                </w:t>
      </w:r>
      <w:r w:rsidRPr="00856C7F">
        <w:rPr>
          <w:rFonts w:ascii="Times New Roman" w:eastAsia="Times New Roman" w:hAnsi="Times New Roman"/>
          <w:b/>
          <w:bCs/>
          <w:sz w:val="24"/>
          <w:szCs w:val="24"/>
          <w:u w:val="single"/>
          <w:lang w:eastAsia="uk-UA"/>
        </w:rPr>
        <w:t xml:space="preserve">Д О Х О Д И      Б Ю Д Ж Е Т У </w:t>
      </w:r>
    </w:p>
    <w:p w:rsidR="00A527D2" w:rsidRPr="00856C7F" w:rsidRDefault="00A527D2" w:rsidP="00A527D2">
      <w:pPr>
        <w:spacing w:after="0" w:line="240" w:lineRule="auto"/>
        <w:ind w:firstLine="840"/>
        <w:jc w:val="both"/>
        <w:rPr>
          <w:rFonts w:ascii="Times New Roman" w:eastAsia="Times New Roman" w:hAnsi="Times New Roman"/>
          <w:b/>
          <w:bCs/>
          <w:sz w:val="24"/>
          <w:szCs w:val="24"/>
          <w:u w:val="single"/>
          <w:lang w:eastAsia="uk-UA"/>
        </w:rPr>
      </w:pPr>
    </w:p>
    <w:p w:rsidR="00A527D2" w:rsidRPr="00856C7F" w:rsidRDefault="00A527D2" w:rsidP="00A527D2">
      <w:pPr>
        <w:spacing w:after="0" w:line="240" w:lineRule="auto"/>
        <w:ind w:firstLine="840"/>
        <w:jc w:val="both"/>
        <w:rPr>
          <w:rFonts w:ascii="Times New Roman" w:eastAsia="Times New Roman" w:hAnsi="Times New Roman"/>
          <w:bCs/>
          <w:sz w:val="24"/>
          <w:szCs w:val="24"/>
          <w:lang w:eastAsia="uk-UA"/>
        </w:rPr>
      </w:pPr>
      <w:r w:rsidRPr="00856C7F">
        <w:rPr>
          <w:rFonts w:ascii="Times New Roman" w:eastAsia="Times New Roman" w:hAnsi="Times New Roman"/>
          <w:bCs/>
          <w:sz w:val="24"/>
          <w:szCs w:val="24"/>
          <w:lang w:eastAsia="uk-UA"/>
        </w:rPr>
        <w:t xml:space="preserve">За січень-березень 2024 року до бюджету Новороздільської міської територіальної громади надійшло всього </w:t>
      </w:r>
      <w:r w:rsidRPr="00856C7F">
        <w:rPr>
          <w:rFonts w:ascii="Times New Roman" w:eastAsia="Times New Roman" w:hAnsi="Times New Roman"/>
          <w:b/>
          <w:bCs/>
          <w:sz w:val="24"/>
          <w:szCs w:val="24"/>
          <w:lang w:eastAsia="uk-UA"/>
        </w:rPr>
        <w:t>66 154,9</w:t>
      </w:r>
      <w:r w:rsidRPr="00856C7F">
        <w:rPr>
          <w:rFonts w:ascii="Times New Roman" w:eastAsia="Times New Roman" w:hAnsi="Times New Roman"/>
          <w:bCs/>
          <w:sz w:val="24"/>
          <w:szCs w:val="24"/>
          <w:lang w:eastAsia="uk-UA"/>
        </w:rPr>
        <w:t xml:space="preserve"> тис. грн., що складає 101,6% до плану звітного періоду та 24,6% до річного плану, в т.ч.:</w:t>
      </w:r>
    </w:p>
    <w:p w:rsidR="00A527D2" w:rsidRPr="00856C7F" w:rsidRDefault="00A527D2" w:rsidP="00A527D2">
      <w:pPr>
        <w:spacing w:after="0" w:line="240" w:lineRule="auto"/>
        <w:ind w:firstLine="840"/>
        <w:jc w:val="both"/>
        <w:rPr>
          <w:rFonts w:ascii="Times New Roman" w:eastAsia="Times New Roman" w:hAnsi="Times New Roman"/>
          <w:bCs/>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bCs/>
          <w:sz w:val="24"/>
          <w:szCs w:val="24"/>
          <w:lang w:eastAsia="uk-UA"/>
        </w:rPr>
      </w:pPr>
      <w:r w:rsidRPr="00856C7F">
        <w:rPr>
          <w:rFonts w:ascii="Times New Roman" w:eastAsia="Times New Roman" w:hAnsi="Times New Roman"/>
          <w:b/>
          <w:bCs/>
          <w:sz w:val="24"/>
          <w:szCs w:val="24"/>
          <w:lang w:eastAsia="uk-UA"/>
        </w:rPr>
        <w:t>До загального фонду</w:t>
      </w:r>
      <w:r w:rsidRPr="00856C7F">
        <w:rPr>
          <w:rFonts w:ascii="Times New Roman" w:eastAsia="Times New Roman" w:hAnsi="Times New Roman"/>
          <w:bCs/>
          <w:sz w:val="24"/>
          <w:szCs w:val="24"/>
          <w:lang w:eastAsia="uk-UA"/>
        </w:rPr>
        <w:t xml:space="preserve"> бюджету надійшло </w:t>
      </w:r>
      <w:r w:rsidRPr="00856C7F">
        <w:rPr>
          <w:rFonts w:ascii="Times New Roman" w:eastAsia="Times New Roman" w:hAnsi="Times New Roman"/>
          <w:b/>
          <w:bCs/>
          <w:sz w:val="24"/>
          <w:szCs w:val="24"/>
          <w:lang w:eastAsia="uk-UA"/>
        </w:rPr>
        <w:t>64 205,6</w:t>
      </w:r>
      <w:r w:rsidRPr="00856C7F">
        <w:rPr>
          <w:rFonts w:ascii="Times New Roman" w:eastAsia="Times New Roman" w:hAnsi="Times New Roman"/>
          <w:bCs/>
          <w:sz w:val="24"/>
          <w:szCs w:val="24"/>
          <w:lang w:eastAsia="uk-UA"/>
        </w:rPr>
        <w:t xml:space="preserve"> тис. грн., що складає 100,8% до плану звітного періоду та 24,4% до річного плану.</w:t>
      </w:r>
    </w:p>
    <w:p w:rsidR="00A527D2" w:rsidRPr="00856C7F" w:rsidRDefault="00A527D2" w:rsidP="00A527D2">
      <w:pPr>
        <w:spacing w:after="0" w:line="240" w:lineRule="auto"/>
        <w:ind w:firstLine="840"/>
        <w:jc w:val="both"/>
        <w:rPr>
          <w:rFonts w:ascii="Times New Roman" w:eastAsia="Times New Roman" w:hAnsi="Times New Roman"/>
          <w:bCs/>
          <w:sz w:val="24"/>
          <w:szCs w:val="24"/>
          <w:lang w:eastAsia="uk-UA"/>
        </w:rPr>
      </w:pPr>
    </w:p>
    <w:p w:rsidR="00A527D2" w:rsidRPr="00856C7F" w:rsidRDefault="00A527D2" w:rsidP="00A527D2">
      <w:pPr>
        <w:spacing w:after="0" w:line="240" w:lineRule="auto"/>
        <w:ind w:firstLine="708"/>
        <w:jc w:val="both"/>
        <w:rPr>
          <w:rFonts w:ascii="Times New Roman" w:eastAsia="Times New Roman" w:hAnsi="Times New Roman"/>
          <w:sz w:val="24"/>
          <w:szCs w:val="24"/>
          <w:lang w:eastAsia="uk-UA"/>
        </w:rPr>
      </w:pPr>
      <w:r w:rsidRPr="00856C7F">
        <w:rPr>
          <w:rFonts w:ascii="Times New Roman" w:eastAsia="Times New Roman" w:hAnsi="Times New Roman"/>
          <w:bCs/>
          <w:sz w:val="24"/>
          <w:szCs w:val="24"/>
          <w:lang w:eastAsia="uk-UA"/>
        </w:rPr>
        <w:t>Заплановані офіційні трансферти з державного бюджету отримані в повному обсязі : базова дотація в сумі  4 854,3 тис. грн.</w:t>
      </w:r>
      <w:r w:rsidRPr="00856C7F">
        <w:rPr>
          <w:rFonts w:ascii="Times New Roman" w:eastAsia="Times New Roman" w:hAnsi="Times New Roman"/>
          <w:sz w:val="24"/>
          <w:szCs w:val="24"/>
          <w:lang w:eastAsia="uk-UA"/>
        </w:rPr>
        <w:t>, освітня субвенція з державного бюджету місцевим бюджетам в сумі 16 373,2 тис. грн. В повному обсязі надійшли заплановані трансферти з місцевих бюджетів:</w:t>
      </w:r>
    </w:p>
    <w:p w:rsidR="00A527D2" w:rsidRPr="00856C7F" w:rsidRDefault="00A527D2" w:rsidP="00A527D2">
      <w:pPr>
        <w:numPr>
          <w:ilvl w:val="0"/>
          <w:numId w:val="1"/>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дотація з місцевих бюджетів іншим місцевим бюджетам в сумі 3,1 тис. грн.;</w:t>
      </w:r>
    </w:p>
    <w:p w:rsidR="00A527D2" w:rsidRPr="00856C7F" w:rsidRDefault="00A527D2" w:rsidP="00A527D2">
      <w:pPr>
        <w:numPr>
          <w:ilvl w:val="0"/>
          <w:numId w:val="1"/>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інші субвенції з місцевого бюджету в сумі 249,0 тис. грн.  </w:t>
      </w:r>
    </w:p>
    <w:p w:rsidR="00A527D2" w:rsidRPr="00856C7F" w:rsidRDefault="00A527D2" w:rsidP="00A527D2">
      <w:pPr>
        <w:spacing w:after="0" w:line="240" w:lineRule="auto"/>
        <w:ind w:firstLine="708"/>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Не в повному обсязі надійшла субвенція з місцевого бюджету на здійснення переданих видатків у сфері освіти за рахунок коштів освітньої субвенції при плані 430,0 тис. грн., надійшло 307,2 тис. грн. </w:t>
      </w:r>
    </w:p>
    <w:p w:rsidR="00A527D2" w:rsidRPr="00856C7F" w:rsidRDefault="00A527D2" w:rsidP="00A527D2">
      <w:pPr>
        <w:spacing w:after="0" w:line="240" w:lineRule="auto"/>
        <w:jc w:val="both"/>
        <w:rPr>
          <w:rFonts w:ascii="Times New Roman" w:eastAsia="Times New Roman" w:hAnsi="Times New Roman"/>
          <w:bCs/>
          <w:sz w:val="24"/>
          <w:szCs w:val="24"/>
          <w:lang w:eastAsia="uk-UA"/>
        </w:rPr>
      </w:pPr>
    </w:p>
    <w:p w:rsidR="00A527D2" w:rsidRPr="00856C7F" w:rsidRDefault="00A527D2" w:rsidP="00A527D2">
      <w:pPr>
        <w:spacing w:after="0" w:line="240" w:lineRule="auto"/>
        <w:ind w:firstLine="5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До </w:t>
      </w:r>
      <w:r w:rsidRPr="00856C7F">
        <w:rPr>
          <w:rFonts w:ascii="Times New Roman" w:eastAsia="Times New Roman" w:hAnsi="Times New Roman"/>
          <w:b/>
          <w:sz w:val="24"/>
          <w:szCs w:val="24"/>
          <w:lang w:eastAsia="uk-UA"/>
        </w:rPr>
        <w:t>загального фонду</w:t>
      </w:r>
      <w:r w:rsidRPr="00856C7F">
        <w:rPr>
          <w:rFonts w:ascii="Times New Roman" w:eastAsia="Times New Roman" w:hAnsi="Times New Roman"/>
          <w:sz w:val="24"/>
          <w:szCs w:val="24"/>
          <w:lang w:eastAsia="uk-UA"/>
        </w:rPr>
        <w:t xml:space="preserve"> міського бюджету (без офіційних трансфертів)</w:t>
      </w:r>
      <w:r w:rsidRPr="00856C7F">
        <w:rPr>
          <w:rFonts w:ascii="Times New Roman" w:eastAsia="Times New Roman" w:hAnsi="Times New Roman"/>
          <w:bCs/>
          <w:sz w:val="24"/>
          <w:szCs w:val="24"/>
          <w:lang w:eastAsia="uk-UA"/>
        </w:rPr>
        <w:t xml:space="preserve"> надійшло     42 418,7 тис. грн., що складає 101,5% до плану звітного періоду та 25,3% до річного плану. Планові показників за надходженнями виконано по</w:t>
      </w:r>
      <w:r w:rsidRPr="00856C7F">
        <w:rPr>
          <w:rFonts w:ascii="Times New Roman" w:eastAsia="Times New Roman" w:hAnsi="Times New Roman"/>
          <w:sz w:val="24"/>
          <w:szCs w:val="24"/>
          <w:lang w:eastAsia="uk-UA"/>
        </w:rPr>
        <w:t>:</w:t>
      </w:r>
    </w:p>
    <w:p w:rsidR="00A527D2" w:rsidRPr="00856C7F" w:rsidRDefault="00A527D2" w:rsidP="00A527D2">
      <w:pPr>
        <w:numPr>
          <w:ilvl w:val="0"/>
          <w:numId w:val="2"/>
        </w:numPr>
        <w:tabs>
          <w:tab w:val="left" w:pos="540"/>
          <w:tab w:val="num" w:pos="851"/>
          <w:tab w:val="left" w:pos="1080"/>
        </w:tabs>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податку та збору на доходи фізичних осіб на </w:t>
      </w:r>
      <w:r w:rsidRPr="00856C7F">
        <w:rPr>
          <w:rFonts w:ascii="Times New Roman" w:eastAsia="Times New Roman" w:hAnsi="Times New Roman"/>
          <w:bCs/>
          <w:sz w:val="24"/>
          <w:szCs w:val="24"/>
          <w:lang w:eastAsia="uk-UA"/>
        </w:rPr>
        <w:t xml:space="preserve">96,3 % ( план – 28 391,5 тис. грн.; факт – 27 352,1 тис. грн.); </w:t>
      </w:r>
    </w:p>
    <w:p w:rsidR="00A527D2" w:rsidRPr="00856C7F" w:rsidRDefault="00A527D2" w:rsidP="00A527D2">
      <w:pPr>
        <w:numPr>
          <w:ilvl w:val="0"/>
          <w:numId w:val="2"/>
        </w:numPr>
        <w:tabs>
          <w:tab w:val="left" w:pos="540"/>
          <w:tab w:val="num" w:pos="851"/>
          <w:tab w:val="left" w:pos="1080"/>
        </w:tabs>
        <w:spacing w:after="0" w:line="240" w:lineRule="auto"/>
        <w:ind w:firstLine="5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платі за землю на </w:t>
      </w:r>
      <w:r w:rsidRPr="00856C7F">
        <w:rPr>
          <w:rFonts w:ascii="Times New Roman" w:eastAsia="Times New Roman" w:hAnsi="Times New Roman"/>
          <w:bCs/>
          <w:sz w:val="24"/>
          <w:szCs w:val="24"/>
          <w:lang w:eastAsia="uk-UA"/>
        </w:rPr>
        <w:t>126,8 % ( план – 2 444,3 тис. грн.; факт – 3 098,7 тис. грн.);</w:t>
      </w:r>
    </w:p>
    <w:p w:rsidR="00A527D2" w:rsidRPr="00856C7F" w:rsidRDefault="00A527D2" w:rsidP="00A527D2">
      <w:pPr>
        <w:numPr>
          <w:ilvl w:val="0"/>
          <w:numId w:val="2"/>
        </w:numPr>
        <w:tabs>
          <w:tab w:val="left" w:pos="540"/>
          <w:tab w:val="num" w:pos="851"/>
          <w:tab w:val="num" w:pos="960"/>
          <w:tab w:val="left" w:pos="1080"/>
        </w:tabs>
        <w:spacing w:after="0" w:line="240" w:lineRule="auto"/>
        <w:ind w:firstLine="5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єдиному податку на 103,5</w:t>
      </w:r>
      <w:r w:rsidRPr="00856C7F">
        <w:rPr>
          <w:rFonts w:ascii="Times New Roman" w:eastAsia="Times New Roman" w:hAnsi="Times New Roman"/>
          <w:bCs/>
          <w:sz w:val="24"/>
          <w:szCs w:val="24"/>
          <w:lang w:eastAsia="uk-UA"/>
        </w:rPr>
        <w:t xml:space="preserve"> % ( план – 7 969,3 тис. грн.; факт – 8 249,3 тис. грн.);</w:t>
      </w:r>
    </w:p>
    <w:p w:rsidR="00A527D2" w:rsidRPr="00856C7F" w:rsidRDefault="00A527D2" w:rsidP="00A527D2">
      <w:pPr>
        <w:numPr>
          <w:ilvl w:val="0"/>
          <w:numId w:val="2"/>
        </w:numPr>
        <w:tabs>
          <w:tab w:val="left" w:pos="540"/>
          <w:tab w:val="num" w:pos="851"/>
          <w:tab w:val="num" w:pos="960"/>
          <w:tab w:val="left" w:pos="1080"/>
        </w:tabs>
        <w:spacing w:after="0" w:line="240" w:lineRule="auto"/>
        <w:ind w:firstLine="5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податку на нерухоме майно, відмінне від земельної ділянки на </w:t>
      </w:r>
      <w:r w:rsidRPr="00856C7F">
        <w:rPr>
          <w:rFonts w:ascii="Times New Roman" w:eastAsia="Times New Roman" w:hAnsi="Times New Roman"/>
          <w:bCs/>
          <w:sz w:val="24"/>
          <w:szCs w:val="24"/>
          <w:lang w:eastAsia="uk-UA"/>
        </w:rPr>
        <w:t>185,1% (план –634,2 тис. грн.; факт – 1 173,8 тис. грн.);</w:t>
      </w:r>
    </w:p>
    <w:p w:rsidR="00A527D2" w:rsidRPr="00856C7F" w:rsidRDefault="00A527D2" w:rsidP="00A527D2">
      <w:pPr>
        <w:numPr>
          <w:ilvl w:val="0"/>
          <w:numId w:val="2"/>
        </w:numPr>
        <w:tabs>
          <w:tab w:val="left" w:pos="540"/>
          <w:tab w:val="num" w:pos="851"/>
          <w:tab w:val="num" w:pos="960"/>
          <w:tab w:val="left" w:pos="1080"/>
        </w:tabs>
        <w:spacing w:after="0" w:line="240" w:lineRule="auto"/>
        <w:ind w:firstLine="5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акцизному податку з реалізації суб’єктами господарювання роздрібної торгівлі </w:t>
      </w:r>
      <w:r w:rsidRPr="00856C7F">
        <w:rPr>
          <w:rFonts w:ascii="Times New Roman" w:eastAsia="Times New Roman" w:hAnsi="Times New Roman"/>
          <w:sz w:val="24"/>
          <w:szCs w:val="24"/>
          <w:lang w:eastAsia="uk-UA"/>
        </w:rPr>
        <w:tab/>
        <w:t xml:space="preserve">   </w:t>
      </w:r>
    </w:p>
    <w:p w:rsidR="00A527D2" w:rsidRPr="00856C7F" w:rsidRDefault="00A527D2" w:rsidP="00A527D2">
      <w:pPr>
        <w:tabs>
          <w:tab w:val="left" w:pos="540"/>
          <w:tab w:val="num" w:pos="851"/>
          <w:tab w:val="num" w:pos="960"/>
          <w:tab w:val="left" w:pos="1080"/>
        </w:tabs>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підакцизних товарів на </w:t>
      </w:r>
      <w:r w:rsidRPr="00856C7F">
        <w:rPr>
          <w:rFonts w:ascii="Times New Roman" w:eastAsia="Times New Roman" w:hAnsi="Times New Roman"/>
          <w:bCs/>
          <w:sz w:val="24"/>
          <w:szCs w:val="24"/>
          <w:lang w:eastAsia="uk-UA"/>
        </w:rPr>
        <w:t>89,0 % ( план – 1 853,8 тис. грн.; факт – 1 650,5 тис. грн.);</w:t>
      </w:r>
    </w:p>
    <w:p w:rsidR="00A527D2" w:rsidRPr="00856C7F" w:rsidRDefault="00A527D2" w:rsidP="00A527D2">
      <w:pPr>
        <w:tabs>
          <w:tab w:val="num" w:pos="567"/>
          <w:tab w:val="num" w:pos="851"/>
          <w:tab w:val="left" w:pos="1080"/>
        </w:tabs>
        <w:spacing w:after="0" w:line="240" w:lineRule="auto"/>
        <w:ind w:right="-185"/>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sz w:val="24"/>
          <w:szCs w:val="24"/>
          <w:lang w:eastAsia="uk-UA"/>
        </w:rPr>
        <w:tab/>
        <w:t xml:space="preserve">6.   платі за оренду комунального майна на </w:t>
      </w:r>
      <w:r w:rsidRPr="00856C7F">
        <w:rPr>
          <w:rFonts w:ascii="Times New Roman" w:eastAsia="Times New Roman" w:hAnsi="Times New Roman"/>
          <w:bCs/>
          <w:sz w:val="24"/>
          <w:szCs w:val="24"/>
          <w:lang w:eastAsia="uk-UA"/>
        </w:rPr>
        <w:t>118,8 % ( план – 193,7 тис. грн.; факт – 230,0 тис. грн.),</w:t>
      </w:r>
    </w:p>
    <w:p w:rsidR="00A527D2" w:rsidRPr="00856C7F" w:rsidRDefault="00A527D2" w:rsidP="00A527D2">
      <w:pPr>
        <w:tabs>
          <w:tab w:val="num" w:pos="851"/>
          <w:tab w:val="num" w:pos="960"/>
          <w:tab w:val="num" w:pos="993"/>
          <w:tab w:val="left" w:pos="1080"/>
        </w:tabs>
        <w:spacing w:after="0" w:line="240" w:lineRule="auto"/>
        <w:jc w:val="both"/>
        <w:rPr>
          <w:rFonts w:ascii="Times New Roman" w:eastAsia="Times New Roman" w:hAnsi="Times New Roman"/>
          <w:bCs/>
          <w:sz w:val="24"/>
          <w:szCs w:val="24"/>
          <w:lang w:eastAsia="uk-UA"/>
        </w:rPr>
      </w:pPr>
      <w:r w:rsidRPr="00856C7F">
        <w:rPr>
          <w:rFonts w:ascii="Times New Roman" w:eastAsia="Times New Roman" w:hAnsi="Times New Roman"/>
          <w:sz w:val="24"/>
          <w:szCs w:val="24"/>
          <w:lang w:eastAsia="uk-UA"/>
        </w:rPr>
        <w:t xml:space="preserve">       7.   державному миту  на </w:t>
      </w:r>
      <w:r w:rsidRPr="00856C7F">
        <w:rPr>
          <w:rFonts w:ascii="Times New Roman" w:eastAsia="Times New Roman" w:hAnsi="Times New Roman"/>
          <w:bCs/>
          <w:sz w:val="24"/>
          <w:szCs w:val="24"/>
          <w:lang w:eastAsia="uk-UA"/>
        </w:rPr>
        <w:t>281,4 % ( план – 45,3 тис. грн.; факт – 127,5 тис. грн.),</w:t>
      </w:r>
    </w:p>
    <w:p w:rsidR="00A527D2" w:rsidRPr="00856C7F" w:rsidRDefault="00A527D2" w:rsidP="00A527D2">
      <w:pPr>
        <w:tabs>
          <w:tab w:val="num" w:pos="480"/>
          <w:tab w:val="num" w:pos="960"/>
          <w:tab w:val="num" w:pos="993"/>
          <w:tab w:val="left" w:pos="1080"/>
        </w:tabs>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bCs/>
          <w:sz w:val="24"/>
          <w:szCs w:val="24"/>
          <w:lang w:eastAsia="uk-UA"/>
        </w:rPr>
        <w:tab/>
        <w:t xml:space="preserve">8.  платі за надання адміністративних послуг </w:t>
      </w:r>
      <w:r w:rsidRPr="00856C7F">
        <w:rPr>
          <w:rFonts w:ascii="Times New Roman" w:eastAsia="Times New Roman" w:hAnsi="Times New Roman"/>
          <w:sz w:val="24"/>
          <w:szCs w:val="24"/>
          <w:lang w:eastAsia="uk-UA"/>
        </w:rPr>
        <w:t xml:space="preserve">на </w:t>
      </w:r>
      <w:r w:rsidRPr="00856C7F">
        <w:rPr>
          <w:rFonts w:ascii="Times New Roman" w:eastAsia="Times New Roman" w:hAnsi="Times New Roman"/>
          <w:bCs/>
          <w:sz w:val="24"/>
          <w:szCs w:val="24"/>
          <w:lang w:eastAsia="uk-UA"/>
        </w:rPr>
        <w:t xml:space="preserve">89,2% ( план – 197,7 тис. грн.; факт – 176,3 тис. грн.), </w:t>
      </w:r>
      <w:r w:rsidRPr="00856C7F">
        <w:rPr>
          <w:rFonts w:ascii="Times New Roman" w:eastAsia="Times New Roman" w:hAnsi="Times New Roman"/>
          <w:sz w:val="24"/>
          <w:szCs w:val="24"/>
          <w:lang w:eastAsia="uk-UA"/>
        </w:rPr>
        <w:t xml:space="preserve"> </w:t>
      </w:r>
    </w:p>
    <w:p w:rsidR="00A527D2" w:rsidRPr="00856C7F" w:rsidRDefault="00A527D2" w:rsidP="00A527D2">
      <w:pPr>
        <w:tabs>
          <w:tab w:val="num" w:pos="480"/>
          <w:tab w:val="num" w:pos="960"/>
          <w:tab w:val="num" w:pos="993"/>
          <w:tab w:val="left" w:pos="1080"/>
        </w:tabs>
        <w:spacing w:after="0" w:line="240" w:lineRule="auto"/>
        <w:jc w:val="both"/>
        <w:rPr>
          <w:rFonts w:ascii="Times New Roman" w:eastAsia="Times New Roman" w:hAnsi="Times New Roman"/>
          <w:bCs/>
          <w:sz w:val="24"/>
          <w:szCs w:val="24"/>
          <w:lang w:eastAsia="uk-UA"/>
        </w:rPr>
      </w:pPr>
      <w:r w:rsidRPr="00856C7F">
        <w:rPr>
          <w:rFonts w:ascii="Times New Roman" w:eastAsia="Times New Roman" w:hAnsi="Times New Roman"/>
          <w:bCs/>
          <w:sz w:val="24"/>
          <w:szCs w:val="24"/>
          <w:lang w:eastAsia="uk-UA"/>
        </w:rPr>
        <w:t xml:space="preserve">       9.  інших видах надходжень на 741,7 % (план – 48,8 тис. грн.; факт – 360,5 тис. грн.).</w:t>
      </w:r>
    </w:p>
    <w:p w:rsidR="00A527D2" w:rsidRPr="00856C7F" w:rsidRDefault="00A527D2" w:rsidP="00A527D2">
      <w:pPr>
        <w:tabs>
          <w:tab w:val="num" w:pos="851"/>
          <w:tab w:val="num" w:pos="960"/>
          <w:tab w:val="num" w:pos="993"/>
          <w:tab w:val="left" w:pos="1080"/>
        </w:tabs>
        <w:spacing w:after="0" w:line="240" w:lineRule="auto"/>
        <w:jc w:val="both"/>
        <w:rPr>
          <w:rFonts w:ascii="Times New Roman" w:eastAsia="Times New Roman" w:hAnsi="Times New Roman"/>
          <w:bCs/>
          <w:sz w:val="24"/>
          <w:szCs w:val="24"/>
          <w:lang w:eastAsia="uk-UA"/>
        </w:rPr>
      </w:pPr>
    </w:p>
    <w:p w:rsidR="00A527D2" w:rsidRPr="00856C7F" w:rsidRDefault="00A527D2" w:rsidP="00A527D2">
      <w:pPr>
        <w:tabs>
          <w:tab w:val="left" w:pos="840"/>
        </w:tabs>
        <w:spacing w:after="0" w:line="240" w:lineRule="auto"/>
        <w:ind w:firstLine="600"/>
        <w:jc w:val="both"/>
        <w:rPr>
          <w:rFonts w:ascii="Times New Roman" w:eastAsia="Times New Roman" w:hAnsi="Times New Roman"/>
          <w:bCs/>
          <w:sz w:val="24"/>
          <w:szCs w:val="24"/>
          <w:lang w:eastAsia="uk-UA"/>
        </w:rPr>
      </w:pPr>
      <w:r w:rsidRPr="00856C7F">
        <w:rPr>
          <w:rFonts w:ascii="Times New Roman" w:eastAsia="Times New Roman" w:hAnsi="Times New Roman"/>
          <w:bCs/>
          <w:sz w:val="24"/>
          <w:szCs w:val="24"/>
          <w:lang w:eastAsia="uk-UA"/>
        </w:rPr>
        <w:tab/>
        <w:t>План по ПДФО не виконано, у зв’язку з тим що, виплата заробітної плати педагогічним працівникам здійснюється в місяці наступному за звітним.</w:t>
      </w:r>
    </w:p>
    <w:p w:rsidR="00A527D2" w:rsidRPr="00856C7F" w:rsidRDefault="00A527D2" w:rsidP="00A527D2">
      <w:pPr>
        <w:tabs>
          <w:tab w:val="left" w:pos="840"/>
        </w:tabs>
        <w:spacing w:after="0" w:line="240" w:lineRule="auto"/>
        <w:ind w:firstLine="840"/>
        <w:jc w:val="both"/>
        <w:rPr>
          <w:rFonts w:ascii="Times New Roman" w:eastAsia="Times New Roman" w:hAnsi="Times New Roman"/>
          <w:bCs/>
          <w:sz w:val="24"/>
          <w:szCs w:val="24"/>
          <w:lang w:eastAsia="uk-UA"/>
        </w:rPr>
      </w:pPr>
      <w:r w:rsidRPr="00856C7F">
        <w:rPr>
          <w:rFonts w:ascii="Times New Roman" w:eastAsia="Times New Roman" w:hAnsi="Times New Roman"/>
          <w:bCs/>
          <w:sz w:val="24"/>
          <w:szCs w:val="24"/>
          <w:lang w:eastAsia="uk-UA"/>
        </w:rPr>
        <w:lastRenderedPageBreak/>
        <w:tab/>
      </w:r>
    </w:p>
    <w:p w:rsidR="00A527D2" w:rsidRPr="00856C7F" w:rsidRDefault="00A527D2" w:rsidP="00A527D2">
      <w:pPr>
        <w:tabs>
          <w:tab w:val="left" w:pos="840"/>
        </w:tabs>
        <w:spacing w:after="0" w:line="240" w:lineRule="auto"/>
        <w:ind w:firstLine="840"/>
        <w:jc w:val="both"/>
        <w:rPr>
          <w:rFonts w:ascii="Times New Roman" w:eastAsia="Times New Roman" w:hAnsi="Times New Roman"/>
          <w:bCs/>
          <w:sz w:val="24"/>
          <w:szCs w:val="24"/>
          <w:lang w:eastAsia="uk-UA"/>
        </w:rPr>
      </w:pPr>
      <w:r w:rsidRPr="00856C7F">
        <w:rPr>
          <w:rFonts w:ascii="Times New Roman" w:eastAsia="Times New Roman" w:hAnsi="Times New Roman"/>
          <w:bCs/>
          <w:sz w:val="24"/>
          <w:szCs w:val="24"/>
          <w:lang w:eastAsia="uk-UA"/>
        </w:rPr>
        <w:t xml:space="preserve">Надходження до </w:t>
      </w:r>
      <w:r w:rsidRPr="00856C7F">
        <w:rPr>
          <w:rFonts w:ascii="Times New Roman" w:eastAsia="Times New Roman" w:hAnsi="Times New Roman"/>
          <w:sz w:val="24"/>
          <w:szCs w:val="24"/>
          <w:lang w:eastAsia="uk-UA"/>
        </w:rPr>
        <w:t xml:space="preserve">бюджету територіальної громади доходів </w:t>
      </w:r>
      <w:r w:rsidRPr="00856C7F">
        <w:rPr>
          <w:rFonts w:ascii="Times New Roman" w:eastAsia="Times New Roman" w:hAnsi="Times New Roman"/>
          <w:b/>
          <w:sz w:val="24"/>
          <w:szCs w:val="24"/>
          <w:lang w:eastAsia="uk-UA"/>
        </w:rPr>
        <w:t>спеціального фонду</w:t>
      </w:r>
      <w:r w:rsidRPr="00856C7F">
        <w:rPr>
          <w:rFonts w:ascii="Times New Roman" w:eastAsia="Times New Roman" w:hAnsi="Times New Roman"/>
          <w:sz w:val="24"/>
          <w:szCs w:val="24"/>
          <w:lang w:eastAsia="uk-UA"/>
        </w:rPr>
        <w:t xml:space="preserve">  за січень - березень 2024 року становлять 1 949,3</w:t>
      </w:r>
      <w:r w:rsidRPr="00856C7F">
        <w:rPr>
          <w:rFonts w:ascii="Times New Roman" w:eastAsia="Times New Roman" w:hAnsi="Times New Roman"/>
          <w:bCs/>
          <w:sz w:val="24"/>
          <w:szCs w:val="24"/>
          <w:lang w:eastAsia="uk-UA"/>
        </w:rPr>
        <w:t xml:space="preserve"> тис. грн., що складає 136,0% до плану на 3 місяці 2024 року та 31,4 % до плану на рік.</w:t>
      </w:r>
    </w:p>
    <w:p w:rsidR="00A527D2" w:rsidRPr="00856C7F" w:rsidRDefault="00A527D2" w:rsidP="00A527D2">
      <w:pPr>
        <w:spacing w:after="0" w:line="240" w:lineRule="auto"/>
        <w:ind w:firstLine="708"/>
        <w:jc w:val="both"/>
        <w:rPr>
          <w:rFonts w:ascii="Times New Roman" w:eastAsia="Times New Roman" w:hAnsi="Times New Roman"/>
          <w:bCs/>
          <w:sz w:val="24"/>
          <w:szCs w:val="24"/>
          <w:lang w:eastAsia="uk-UA"/>
        </w:rPr>
      </w:pPr>
      <w:r w:rsidRPr="00856C7F">
        <w:rPr>
          <w:rFonts w:ascii="Times New Roman" w:eastAsia="Times New Roman" w:hAnsi="Times New Roman"/>
          <w:bCs/>
          <w:sz w:val="24"/>
          <w:szCs w:val="24"/>
          <w:lang w:eastAsia="uk-UA"/>
        </w:rPr>
        <w:t xml:space="preserve">  За звітний період надійшло власних надходжень бюджетних установ  1 924,0  тис. грн., що становить 49,9% до річного плану.</w:t>
      </w:r>
    </w:p>
    <w:p w:rsidR="00A527D2" w:rsidRPr="00856C7F" w:rsidRDefault="00A527D2" w:rsidP="00A527D2">
      <w:pPr>
        <w:spacing w:after="0" w:line="240" w:lineRule="auto"/>
        <w:jc w:val="center"/>
        <w:rPr>
          <w:rFonts w:ascii="Times New Roman" w:eastAsia="Times New Roman" w:hAnsi="Times New Roman"/>
          <w:b/>
          <w:bCs/>
          <w:i/>
          <w:sz w:val="24"/>
          <w:szCs w:val="24"/>
          <w:lang w:eastAsia="uk-UA"/>
        </w:rPr>
      </w:pPr>
    </w:p>
    <w:p w:rsidR="00A527D2" w:rsidRPr="00856C7F" w:rsidRDefault="00A527D2" w:rsidP="00A527D2">
      <w:pPr>
        <w:spacing w:after="0" w:line="240" w:lineRule="auto"/>
        <w:ind w:firstLine="708"/>
        <w:jc w:val="both"/>
        <w:rPr>
          <w:rFonts w:ascii="Times New Roman" w:eastAsia="Times New Roman" w:hAnsi="Times New Roman"/>
          <w:b/>
          <w:sz w:val="24"/>
          <w:szCs w:val="24"/>
          <w:u w:val="single"/>
          <w:lang w:eastAsia="uk-UA"/>
        </w:rPr>
      </w:pPr>
      <w:r w:rsidRPr="00856C7F">
        <w:rPr>
          <w:rFonts w:ascii="Times New Roman" w:eastAsia="Times New Roman" w:hAnsi="Times New Roman"/>
          <w:b/>
          <w:bCs/>
          <w:sz w:val="24"/>
          <w:szCs w:val="24"/>
          <w:lang w:eastAsia="uk-UA"/>
        </w:rPr>
        <w:t xml:space="preserve">                                </w:t>
      </w:r>
      <w:r w:rsidRPr="00856C7F">
        <w:rPr>
          <w:rFonts w:ascii="Times New Roman" w:eastAsia="Times New Roman" w:hAnsi="Times New Roman"/>
          <w:b/>
          <w:sz w:val="24"/>
          <w:szCs w:val="24"/>
          <w:u w:val="single"/>
          <w:lang w:eastAsia="uk-UA"/>
        </w:rPr>
        <w:t>ВИДАТКИ   Б Ю Д Ж Е Т У</w:t>
      </w:r>
    </w:p>
    <w:p w:rsidR="00A527D2" w:rsidRPr="00856C7F" w:rsidRDefault="00A527D2" w:rsidP="00A527D2">
      <w:pPr>
        <w:spacing w:after="0" w:line="240" w:lineRule="auto"/>
        <w:ind w:firstLine="840"/>
        <w:jc w:val="center"/>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За  3 місяці 2024 року з  міського бюджету  проведено  видатків на  загальну суму </w:t>
      </w:r>
      <w:r w:rsidRPr="00856C7F">
        <w:rPr>
          <w:rFonts w:ascii="Times New Roman" w:eastAsia="Times New Roman" w:hAnsi="Times New Roman"/>
          <w:b/>
          <w:sz w:val="24"/>
          <w:szCs w:val="24"/>
          <w:lang w:eastAsia="uk-UA"/>
        </w:rPr>
        <w:t>59 013,7</w:t>
      </w:r>
      <w:r w:rsidRPr="00856C7F">
        <w:rPr>
          <w:rFonts w:ascii="Times New Roman" w:eastAsia="Times New Roman" w:hAnsi="Times New Roman"/>
          <w:sz w:val="24"/>
          <w:szCs w:val="24"/>
          <w:lang w:eastAsia="uk-UA"/>
        </w:rPr>
        <w:t xml:space="preserve"> тис. грн., що становить 20,2 % до видатків затвердженого бюджету на рік з урахуванням змін, в тому числі: видатки загального фонду – </w:t>
      </w:r>
      <w:r w:rsidRPr="00856C7F">
        <w:rPr>
          <w:rFonts w:ascii="Times New Roman" w:eastAsia="Times New Roman" w:hAnsi="Times New Roman"/>
          <w:b/>
          <w:sz w:val="24"/>
          <w:szCs w:val="24"/>
          <w:lang w:eastAsia="uk-UA"/>
        </w:rPr>
        <w:t>56 588,9</w:t>
      </w:r>
      <w:r w:rsidRPr="00856C7F">
        <w:rPr>
          <w:rFonts w:ascii="Times New Roman" w:eastAsia="Times New Roman" w:hAnsi="Times New Roman"/>
          <w:sz w:val="24"/>
          <w:szCs w:val="24"/>
          <w:lang w:eastAsia="uk-UA"/>
        </w:rPr>
        <w:t xml:space="preserve">  тис. грн. або 76,4 %  до плану відповідного періоду та 20,0 % до року, видатки спеціального фонду – </w:t>
      </w:r>
      <w:r w:rsidRPr="00856C7F">
        <w:rPr>
          <w:rFonts w:ascii="Times New Roman" w:eastAsia="Times New Roman" w:hAnsi="Times New Roman"/>
          <w:b/>
          <w:sz w:val="24"/>
          <w:szCs w:val="24"/>
          <w:lang w:eastAsia="uk-UA"/>
        </w:rPr>
        <w:t xml:space="preserve">2 424,8 </w:t>
      </w:r>
      <w:r w:rsidRPr="00856C7F">
        <w:rPr>
          <w:rFonts w:ascii="Times New Roman" w:eastAsia="Times New Roman" w:hAnsi="Times New Roman"/>
          <w:sz w:val="24"/>
          <w:szCs w:val="24"/>
          <w:lang w:eastAsia="uk-UA"/>
        </w:rPr>
        <w:t xml:space="preserve"> тис. грн. або 28,0 %  до річного плану.</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Найбільша питома вага видатків загального фонду становить по :</w:t>
      </w:r>
    </w:p>
    <w:p w:rsidR="00A527D2" w:rsidRPr="00856C7F" w:rsidRDefault="00A527D2" w:rsidP="00A527D2">
      <w:pPr>
        <w:numPr>
          <w:ilvl w:val="0"/>
          <w:numId w:val="3"/>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фінансуванню закладів освіти                           – 37 184,2 тис. грн. – 65,7 %;</w:t>
      </w:r>
    </w:p>
    <w:p w:rsidR="00A527D2" w:rsidRPr="00856C7F" w:rsidRDefault="00A527D2" w:rsidP="00A527D2">
      <w:pPr>
        <w:numPr>
          <w:ilvl w:val="0"/>
          <w:numId w:val="3"/>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фінансування органів місцевого самоврядування – 8 287,4  грн. –  14,7  %;</w:t>
      </w:r>
    </w:p>
    <w:p w:rsidR="00A527D2" w:rsidRPr="00856C7F" w:rsidRDefault="00A527D2" w:rsidP="00A527D2">
      <w:pPr>
        <w:numPr>
          <w:ilvl w:val="0"/>
          <w:numId w:val="3"/>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фінансуванню установ охорони здоров’я        – 2 733,0 тис.  грн. –   4,8 %;</w:t>
      </w:r>
    </w:p>
    <w:p w:rsidR="00A527D2" w:rsidRPr="00856C7F" w:rsidRDefault="00A527D2" w:rsidP="00A527D2">
      <w:pPr>
        <w:numPr>
          <w:ilvl w:val="0"/>
          <w:numId w:val="3"/>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фінансування житлового господарства              – 2 682,3 тис.  грн. – 4,7 %;</w:t>
      </w:r>
    </w:p>
    <w:p w:rsidR="00A527D2" w:rsidRPr="00856C7F" w:rsidRDefault="00A527D2" w:rsidP="00A527D2">
      <w:pPr>
        <w:numPr>
          <w:ilvl w:val="0"/>
          <w:numId w:val="3"/>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фінансування закладів культури                         – 2 548,7  тис.  грн. –  4,5 %;</w:t>
      </w:r>
    </w:p>
    <w:p w:rsidR="00A527D2" w:rsidRPr="00856C7F" w:rsidRDefault="00A527D2" w:rsidP="00A527D2">
      <w:pPr>
        <w:numPr>
          <w:ilvl w:val="0"/>
          <w:numId w:val="3"/>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фінансування соціального захисту населення – 1 747,9  тис. грн. – 3,1 %;</w:t>
      </w:r>
    </w:p>
    <w:p w:rsidR="00A527D2" w:rsidRPr="00856C7F" w:rsidRDefault="00A527D2" w:rsidP="00A527D2">
      <w:pPr>
        <w:numPr>
          <w:ilvl w:val="0"/>
          <w:numId w:val="3"/>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фінансування фізичної культури і спорту            – 1 304,6 тис. грн. – 2,3 %;</w:t>
      </w:r>
    </w:p>
    <w:p w:rsidR="00A527D2" w:rsidRPr="00856C7F" w:rsidRDefault="00A527D2" w:rsidP="00A527D2">
      <w:pPr>
        <w:numPr>
          <w:ilvl w:val="0"/>
          <w:numId w:val="3"/>
        </w:num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інші заходи і видатки                                              –  100,8 тис. грн. – 0,2%</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ind w:left="708"/>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Основні суми видатків спрямовано на :</w:t>
      </w:r>
    </w:p>
    <w:p w:rsidR="00A527D2" w:rsidRPr="00856C7F" w:rsidRDefault="00A527D2" w:rsidP="00A527D2">
      <w:pPr>
        <w:numPr>
          <w:ilvl w:val="0"/>
          <w:numId w:val="3"/>
        </w:num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оплату праці                             – 33 390,4  тис. грн.  або   59,0 %;</w:t>
      </w:r>
    </w:p>
    <w:p w:rsidR="00A527D2" w:rsidRPr="00856C7F" w:rsidRDefault="00A527D2" w:rsidP="00A527D2">
      <w:pPr>
        <w:numPr>
          <w:ilvl w:val="0"/>
          <w:numId w:val="3"/>
        </w:num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нарахування на зарплату      –  7 159,3 тис. грн.  або    12,7 %</w:t>
      </w:r>
    </w:p>
    <w:p w:rsidR="00A527D2" w:rsidRPr="00856C7F" w:rsidRDefault="00A527D2" w:rsidP="00A527D2">
      <w:pPr>
        <w:numPr>
          <w:ilvl w:val="0"/>
          <w:numId w:val="3"/>
        </w:num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придбання матеріалів            -  451,8 тис. грн.   або    0,8 %;</w:t>
      </w:r>
    </w:p>
    <w:p w:rsidR="00A527D2" w:rsidRPr="00856C7F" w:rsidRDefault="00A527D2" w:rsidP="00A527D2">
      <w:pPr>
        <w:spacing w:after="0" w:line="240" w:lineRule="auto"/>
        <w:ind w:left="84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продукти харчування             –  1 125,2 тис. грн.  або     2,0 %;</w:t>
      </w:r>
    </w:p>
    <w:p w:rsidR="00A527D2" w:rsidRPr="00856C7F" w:rsidRDefault="00A527D2" w:rsidP="00A527D2">
      <w:pPr>
        <w:numPr>
          <w:ilvl w:val="0"/>
          <w:numId w:val="3"/>
        </w:num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оплата комунальних послуг   -  7 700,4 тис. грн. або   13,6 %;</w:t>
      </w:r>
    </w:p>
    <w:p w:rsidR="00A527D2" w:rsidRPr="00856C7F" w:rsidRDefault="00A527D2" w:rsidP="00A527D2">
      <w:pPr>
        <w:spacing w:after="0" w:line="240" w:lineRule="auto"/>
        <w:ind w:left="84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в т.ч. теплопостачання              –  5 494,6 тис. грн. або   9,7 %;</w:t>
      </w:r>
    </w:p>
    <w:p w:rsidR="00A527D2" w:rsidRPr="00856C7F" w:rsidRDefault="00A527D2" w:rsidP="00A527D2">
      <w:pPr>
        <w:spacing w:after="0" w:line="240" w:lineRule="auto"/>
        <w:ind w:left="84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водопостачання                  –  167,7 тис. грн.  або   0,3 %;</w:t>
      </w:r>
    </w:p>
    <w:p w:rsidR="00A527D2" w:rsidRPr="00856C7F" w:rsidRDefault="00A527D2" w:rsidP="00A527D2">
      <w:pPr>
        <w:spacing w:after="0" w:line="240" w:lineRule="auto"/>
        <w:ind w:left="84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електроенергія                    –   1048,0 тис.  грн.  або  1,9 %; </w:t>
      </w:r>
    </w:p>
    <w:p w:rsidR="00A527D2" w:rsidRPr="00856C7F" w:rsidRDefault="00A527D2" w:rsidP="00A527D2">
      <w:pPr>
        <w:spacing w:after="0" w:line="240" w:lineRule="auto"/>
        <w:ind w:left="84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газ                                             -  959,9 тис. грн. або   1,7 %</w:t>
      </w:r>
    </w:p>
    <w:p w:rsidR="00A527D2" w:rsidRPr="00856C7F" w:rsidRDefault="00A527D2" w:rsidP="00A527D2">
      <w:pPr>
        <w:spacing w:after="0" w:line="240" w:lineRule="auto"/>
        <w:ind w:left="84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вивіз сміття                                    –   30,2 тис.  грн.  або     0,1 %;</w:t>
      </w:r>
    </w:p>
    <w:p w:rsidR="00A527D2" w:rsidRPr="00856C7F" w:rsidRDefault="00A527D2" w:rsidP="00A527D2">
      <w:pPr>
        <w:spacing w:after="0" w:line="240" w:lineRule="auto"/>
        <w:ind w:left="84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поточні трансферти   - 5 118,9  тис. грн.   або    9,0 %;</w:t>
      </w:r>
    </w:p>
    <w:p w:rsidR="00A527D2" w:rsidRPr="00856C7F" w:rsidRDefault="00A527D2" w:rsidP="00A527D2">
      <w:pPr>
        <w:spacing w:after="0" w:line="240" w:lineRule="auto"/>
        <w:ind w:left="84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соціальне забезпечення -  831,9 тис. грн.   або    1,5 %;</w:t>
      </w:r>
    </w:p>
    <w:p w:rsidR="00A527D2" w:rsidRPr="00856C7F" w:rsidRDefault="00A527D2" w:rsidP="00A527D2">
      <w:pPr>
        <w:tabs>
          <w:tab w:val="left" w:pos="6825"/>
        </w:tabs>
        <w:spacing w:after="0" w:line="240" w:lineRule="auto"/>
        <w:ind w:left="84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інші                                             - 811,0 або 1,4 %</w:t>
      </w:r>
      <w:r w:rsidRPr="00856C7F">
        <w:rPr>
          <w:rFonts w:ascii="Times New Roman" w:eastAsia="Times New Roman" w:hAnsi="Times New Roman"/>
          <w:sz w:val="24"/>
          <w:szCs w:val="24"/>
          <w:lang w:eastAsia="uk-UA"/>
        </w:rPr>
        <w:tab/>
      </w:r>
    </w:p>
    <w:p w:rsidR="00A527D2" w:rsidRPr="00856C7F" w:rsidRDefault="00A527D2" w:rsidP="00A527D2">
      <w:pPr>
        <w:tabs>
          <w:tab w:val="left" w:pos="6825"/>
        </w:tabs>
        <w:spacing w:after="0" w:line="240" w:lineRule="auto"/>
        <w:ind w:left="840"/>
        <w:rPr>
          <w:rFonts w:ascii="Times New Roman" w:eastAsia="Times New Roman" w:hAnsi="Times New Roman"/>
          <w:sz w:val="24"/>
          <w:szCs w:val="24"/>
          <w:lang w:eastAsia="uk-UA"/>
        </w:rPr>
      </w:pPr>
    </w:p>
    <w:p w:rsidR="00A527D2" w:rsidRPr="00856C7F" w:rsidRDefault="00A527D2" w:rsidP="00A527D2">
      <w:pPr>
        <w:tabs>
          <w:tab w:val="left" w:pos="840"/>
        </w:tabs>
        <w:spacing w:after="0" w:line="240" w:lineRule="auto"/>
        <w:ind w:firstLine="840"/>
        <w:jc w:val="both"/>
        <w:rPr>
          <w:rFonts w:ascii="Times New Roman" w:eastAsia="Times New Roman" w:hAnsi="Times New Roman"/>
          <w:bCs/>
          <w:sz w:val="24"/>
          <w:szCs w:val="24"/>
          <w:lang w:eastAsia="uk-UA"/>
        </w:rPr>
      </w:pPr>
      <w:r w:rsidRPr="00856C7F">
        <w:rPr>
          <w:rFonts w:ascii="Times New Roman" w:eastAsia="Times New Roman" w:hAnsi="Times New Roman"/>
          <w:sz w:val="24"/>
          <w:szCs w:val="24"/>
          <w:lang w:eastAsia="uk-UA"/>
        </w:rPr>
        <w:t xml:space="preserve">За звітний період простроченої заборгованості по заробітній платі, за спожиті енергоносії, продукти харчування, медикаменти  немає. План по видатковій частині не виконано у зв’язку з тим, що </w:t>
      </w:r>
      <w:r w:rsidRPr="00856C7F">
        <w:rPr>
          <w:rFonts w:ascii="Times New Roman" w:eastAsia="Times New Roman" w:hAnsi="Times New Roman"/>
          <w:bCs/>
          <w:sz w:val="24"/>
          <w:szCs w:val="24"/>
          <w:lang w:eastAsia="uk-UA"/>
        </w:rPr>
        <w:t xml:space="preserve">виплата заробітної плати педагогічним працівникам та оплата за спожиті енергоносії здійснюється в місяці наступному за звітним. </w:t>
      </w:r>
    </w:p>
    <w:p w:rsidR="00CC7035" w:rsidRPr="00856C7F" w:rsidRDefault="00CC7035" w:rsidP="00EC62F5">
      <w:pPr>
        <w:tabs>
          <w:tab w:val="left" w:pos="840"/>
        </w:tabs>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Органи управління</w:t>
      </w:r>
    </w:p>
    <w:p w:rsidR="00A527D2" w:rsidRPr="00856C7F" w:rsidRDefault="00A527D2" w:rsidP="00A527D2">
      <w:pPr>
        <w:spacing w:after="0" w:line="240" w:lineRule="auto"/>
        <w:ind w:firstLine="840"/>
        <w:jc w:val="both"/>
        <w:rPr>
          <w:rFonts w:ascii="Times New Roman" w:eastAsia="Times New Roman" w:hAnsi="Times New Roman"/>
          <w:b/>
          <w:sz w:val="24"/>
          <w:szCs w:val="24"/>
          <w:u w:val="single"/>
          <w:lang w:eastAsia="uk-UA"/>
        </w:rPr>
      </w:pPr>
    </w:p>
    <w:p w:rsidR="00A527D2" w:rsidRPr="00856C7F" w:rsidRDefault="00A527D2" w:rsidP="00A527D2">
      <w:pPr>
        <w:spacing w:after="0" w:line="240" w:lineRule="auto"/>
        <w:ind w:firstLine="567"/>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утримання органів управління за звітний період використано </w:t>
      </w:r>
      <w:r w:rsidRPr="00856C7F">
        <w:rPr>
          <w:rFonts w:ascii="Times New Roman" w:eastAsia="Times New Roman" w:hAnsi="Times New Roman"/>
          <w:b/>
          <w:sz w:val="24"/>
          <w:szCs w:val="24"/>
          <w:lang w:eastAsia="uk-UA"/>
        </w:rPr>
        <w:t xml:space="preserve">8 646,3 </w:t>
      </w:r>
      <w:r w:rsidRPr="00856C7F">
        <w:rPr>
          <w:rFonts w:ascii="Times New Roman" w:eastAsia="Times New Roman" w:hAnsi="Times New Roman"/>
          <w:sz w:val="24"/>
          <w:szCs w:val="24"/>
          <w:lang w:eastAsia="uk-UA"/>
        </w:rPr>
        <w:t xml:space="preserve">тис. грн. або 23,6 % до річного плану з урахуванням змін, з них за загальним фондом – </w:t>
      </w:r>
      <w:r w:rsidRPr="00856C7F">
        <w:rPr>
          <w:rFonts w:ascii="Times New Roman" w:eastAsia="Times New Roman" w:hAnsi="Times New Roman"/>
          <w:b/>
          <w:sz w:val="24"/>
          <w:szCs w:val="24"/>
          <w:lang w:eastAsia="uk-UA"/>
        </w:rPr>
        <w:t>8 287,4</w:t>
      </w:r>
      <w:r w:rsidRPr="00856C7F">
        <w:rPr>
          <w:rFonts w:ascii="Times New Roman" w:eastAsia="Times New Roman" w:hAnsi="Times New Roman"/>
          <w:sz w:val="24"/>
          <w:szCs w:val="24"/>
          <w:lang w:eastAsia="uk-UA"/>
        </w:rPr>
        <w:t xml:space="preserve"> тис. грн.. (22,6 % до річного плану та 84,1 % до плану за звітний період), спеціальним – </w:t>
      </w:r>
      <w:r w:rsidRPr="00856C7F">
        <w:rPr>
          <w:rFonts w:ascii="Times New Roman" w:eastAsia="Times New Roman" w:hAnsi="Times New Roman"/>
          <w:b/>
          <w:sz w:val="24"/>
          <w:szCs w:val="24"/>
          <w:lang w:eastAsia="uk-UA"/>
        </w:rPr>
        <w:t>358,9</w:t>
      </w:r>
      <w:r w:rsidRPr="00856C7F">
        <w:rPr>
          <w:rFonts w:ascii="Times New Roman" w:eastAsia="Times New Roman" w:hAnsi="Times New Roman"/>
          <w:sz w:val="24"/>
          <w:szCs w:val="24"/>
          <w:lang w:eastAsia="uk-UA"/>
        </w:rPr>
        <w:t xml:space="preserve"> тис. грн..</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Штатна чисельність станом на 01.10.2024 року становить   109,0, фактична -  105.</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color w:val="008000"/>
          <w:sz w:val="24"/>
          <w:szCs w:val="24"/>
          <w:lang w:eastAsia="uk-UA"/>
        </w:rPr>
      </w:pPr>
    </w:p>
    <w:p w:rsidR="00A527D2" w:rsidRPr="00856C7F" w:rsidRDefault="00A527D2" w:rsidP="00A527D2">
      <w:pPr>
        <w:spacing w:after="0" w:line="240" w:lineRule="auto"/>
        <w:ind w:left="840"/>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Освіта</w:t>
      </w:r>
    </w:p>
    <w:p w:rsidR="00A527D2" w:rsidRPr="00856C7F" w:rsidRDefault="00A527D2" w:rsidP="00A527D2">
      <w:pPr>
        <w:spacing w:after="0" w:line="240" w:lineRule="auto"/>
        <w:ind w:firstLine="567"/>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lastRenderedPageBreak/>
        <w:t xml:space="preserve">На функціонування та розвиток закладів освіти за три місяці  2024р. з міського бюджету використано </w:t>
      </w:r>
      <w:r w:rsidRPr="00856C7F">
        <w:rPr>
          <w:rFonts w:ascii="Times New Roman" w:eastAsia="Times New Roman" w:hAnsi="Times New Roman"/>
          <w:b/>
          <w:sz w:val="24"/>
          <w:szCs w:val="24"/>
          <w:lang w:eastAsia="uk-UA"/>
        </w:rPr>
        <w:t>38 031,6</w:t>
      </w:r>
      <w:r w:rsidRPr="00856C7F">
        <w:rPr>
          <w:rFonts w:ascii="Times New Roman" w:eastAsia="Times New Roman" w:hAnsi="Times New Roman"/>
          <w:sz w:val="24"/>
          <w:szCs w:val="24"/>
          <w:lang w:eastAsia="uk-UA"/>
        </w:rPr>
        <w:t xml:space="preserve">  тис. грн. або 19,3 % до річного плану з урахуванням змін, з них: за загальним фондом – </w:t>
      </w:r>
      <w:r w:rsidRPr="00856C7F">
        <w:rPr>
          <w:rFonts w:ascii="Times New Roman" w:eastAsia="Times New Roman" w:hAnsi="Times New Roman"/>
          <w:b/>
          <w:sz w:val="24"/>
          <w:szCs w:val="24"/>
          <w:lang w:eastAsia="uk-UA"/>
        </w:rPr>
        <w:t>37 184,2</w:t>
      </w:r>
      <w:r w:rsidRPr="00856C7F">
        <w:rPr>
          <w:rFonts w:ascii="Times New Roman" w:eastAsia="Times New Roman" w:hAnsi="Times New Roman"/>
          <w:sz w:val="24"/>
          <w:szCs w:val="24"/>
          <w:lang w:eastAsia="uk-UA"/>
        </w:rPr>
        <w:t xml:space="preserve"> тис. грн (19,2 % до річного плану та 73,6 % до плану за звітний період), спеціальним – </w:t>
      </w:r>
      <w:r w:rsidRPr="00856C7F">
        <w:rPr>
          <w:rFonts w:ascii="Times New Roman" w:eastAsia="Times New Roman" w:hAnsi="Times New Roman"/>
          <w:b/>
          <w:sz w:val="24"/>
          <w:szCs w:val="24"/>
          <w:lang w:eastAsia="uk-UA"/>
        </w:rPr>
        <w:t>847,4</w:t>
      </w:r>
      <w:r w:rsidRPr="00856C7F">
        <w:rPr>
          <w:rFonts w:ascii="Times New Roman" w:eastAsia="Times New Roman" w:hAnsi="Times New Roman"/>
          <w:sz w:val="24"/>
          <w:szCs w:val="24"/>
          <w:lang w:eastAsia="uk-UA"/>
        </w:rPr>
        <w:t xml:space="preserve"> тис. грн.  (23,8 % до річного плану).</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На  утримання дошкільних закладів освіти </w:t>
      </w:r>
      <w:r w:rsidRPr="00856C7F">
        <w:rPr>
          <w:rFonts w:ascii="Times New Roman" w:eastAsia="Times New Roman" w:hAnsi="Times New Roman"/>
          <w:b/>
          <w:i/>
          <w:sz w:val="24"/>
          <w:szCs w:val="24"/>
          <w:lang w:eastAsia="uk-UA"/>
        </w:rPr>
        <w:t>(КПКВК 1010</w:t>
      </w:r>
      <w:r w:rsidRPr="00856C7F">
        <w:rPr>
          <w:rFonts w:ascii="Times New Roman" w:eastAsia="Times New Roman" w:hAnsi="Times New Roman"/>
          <w:sz w:val="24"/>
          <w:szCs w:val="24"/>
          <w:lang w:eastAsia="uk-UA"/>
        </w:rPr>
        <w:t xml:space="preserve">)  спрямовано </w:t>
      </w:r>
      <w:r w:rsidRPr="00856C7F">
        <w:rPr>
          <w:rFonts w:ascii="Times New Roman" w:eastAsia="Times New Roman" w:hAnsi="Times New Roman"/>
          <w:b/>
          <w:sz w:val="24"/>
          <w:szCs w:val="24"/>
          <w:lang w:eastAsia="uk-UA"/>
        </w:rPr>
        <w:t>10 089,3</w:t>
      </w:r>
      <w:r w:rsidRPr="00856C7F">
        <w:rPr>
          <w:rFonts w:ascii="Times New Roman" w:eastAsia="Times New Roman" w:hAnsi="Times New Roman"/>
          <w:sz w:val="24"/>
          <w:szCs w:val="24"/>
          <w:lang w:eastAsia="uk-UA"/>
        </w:rPr>
        <w:t xml:space="preserve"> тис. грн.  (17,4 % річного плану з урахуванням змін) в тому числі: по загальному фонду </w:t>
      </w:r>
      <w:r w:rsidRPr="00856C7F">
        <w:rPr>
          <w:rFonts w:ascii="Times New Roman" w:eastAsia="Times New Roman" w:hAnsi="Times New Roman"/>
          <w:b/>
          <w:sz w:val="24"/>
          <w:szCs w:val="24"/>
          <w:lang w:eastAsia="uk-UA"/>
        </w:rPr>
        <w:t>10 043,1</w:t>
      </w:r>
      <w:r w:rsidRPr="00856C7F">
        <w:rPr>
          <w:rFonts w:ascii="Times New Roman" w:eastAsia="Times New Roman" w:hAnsi="Times New Roman"/>
          <w:sz w:val="24"/>
          <w:szCs w:val="24"/>
          <w:lang w:eastAsia="uk-UA"/>
        </w:rPr>
        <w:t xml:space="preserve"> тис. грн., по спеціальному – </w:t>
      </w:r>
      <w:r w:rsidRPr="00856C7F">
        <w:rPr>
          <w:rFonts w:ascii="Times New Roman" w:eastAsia="Times New Roman" w:hAnsi="Times New Roman"/>
          <w:b/>
          <w:sz w:val="24"/>
          <w:szCs w:val="24"/>
          <w:lang w:eastAsia="uk-UA"/>
        </w:rPr>
        <w:t>46,2</w:t>
      </w:r>
      <w:r w:rsidRPr="00856C7F">
        <w:rPr>
          <w:rFonts w:ascii="Times New Roman" w:eastAsia="Times New Roman" w:hAnsi="Times New Roman"/>
          <w:sz w:val="24"/>
          <w:szCs w:val="24"/>
          <w:lang w:eastAsia="uk-UA"/>
        </w:rPr>
        <w:t xml:space="preserve"> тис. грн.. </w:t>
      </w:r>
    </w:p>
    <w:p w:rsidR="00A527D2" w:rsidRPr="00856C7F" w:rsidRDefault="00A527D2" w:rsidP="00A527D2">
      <w:pPr>
        <w:spacing w:after="0" w:line="240" w:lineRule="auto"/>
        <w:ind w:firstLine="840"/>
        <w:jc w:val="both"/>
        <w:rPr>
          <w:rFonts w:ascii="Times New Roman" w:eastAsia="Times New Roman" w:hAnsi="Times New Roman"/>
          <w:color w:val="FF0000"/>
          <w:sz w:val="24"/>
          <w:szCs w:val="24"/>
          <w:lang w:eastAsia="uk-UA"/>
        </w:rPr>
      </w:pPr>
      <w:r w:rsidRPr="00856C7F">
        <w:rPr>
          <w:rFonts w:ascii="Times New Roman" w:eastAsia="Times New Roman" w:hAnsi="Times New Roman"/>
          <w:sz w:val="24"/>
          <w:szCs w:val="24"/>
          <w:lang w:eastAsia="uk-UA"/>
        </w:rPr>
        <w:t>Мережа дошкільних закладів Новороздільської міської громади становить 6 установ, в яких функціонує 46 груп і  виховується 691 дитина</w:t>
      </w:r>
      <w:r w:rsidRPr="00856C7F">
        <w:rPr>
          <w:rFonts w:ascii="Times New Roman" w:eastAsia="Times New Roman" w:hAnsi="Times New Roman"/>
          <w:color w:val="FF0000"/>
          <w:sz w:val="24"/>
          <w:szCs w:val="24"/>
          <w:lang w:eastAsia="uk-UA"/>
        </w:rPr>
        <w:t xml:space="preserve">. </w:t>
      </w:r>
      <w:r w:rsidRPr="00856C7F">
        <w:rPr>
          <w:rFonts w:ascii="Times New Roman" w:eastAsia="Times New Roman" w:hAnsi="Times New Roman"/>
          <w:sz w:val="24"/>
          <w:szCs w:val="24"/>
          <w:lang w:eastAsia="uk-UA"/>
        </w:rPr>
        <w:t>Середня наповнюваність однієї групи – 15,12</w:t>
      </w:r>
      <w:r w:rsidRPr="00856C7F">
        <w:rPr>
          <w:rFonts w:ascii="Times New Roman" w:eastAsia="Times New Roman" w:hAnsi="Times New Roman"/>
          <w:color w:val="FF0000"/>
          <w:sz w:val="24"/>
          <w:szCs w:val="24"/>
          <w:lang w:eastAsia="uk-UA"/>
        </w:rPr>
        <w:t xml:space="preserve">. </w:t>
      </w:r>
      <w:r w:rsidRPr="00856C7F">
        <w:rPr>
          <w:rFonts w:ascii="Times New Roman" w:eastAsia="Times New Roman" w:hAnsi="Times New Roman"/>
          <w:sz w:val="24"/>
          <w:szCs w:val="24"/>
          <w:lang w:eastAsia="uk-UA"/>
        </w:rPr>
        <w:t>Кількість дітоднів за 3 місяці 2024 року становить 23795</w:t>
      </w:r>
      <w:r w:rsidRPr="00856C7F">
        <w:rPr>
          <w:rFonts w:ascii="Times New Roman" w:eastAsia="Times New Roman" w:hAnsi="Times New Roman"/>
          <w:color w:val="FF0000"/>
          <w:sz w:val="24"/>
          <w:szCs w:val="24"/>
          <w:lang w:eastAsia="uk-UA"/>
        </w:rPr>
        <w:t>.</w:t>
      </w:r>
    </w:p>
    <w:p w:rsidR="00A527D2" w:rsidRPr="00856C7F" w:rsidRDefault="00A527D2" w:rsidP="00A527D2">
      <w:pPr>
        <w:spacing w:after="0" w:line="240" w:lineRule="auto"/>
        <w:ind w:firstLine="840"/>
        <w:jc w:val="both"/>
        <w:rPr>
          <w:rFonts w:ascii="Times New Roman" w:eastAsia="Times New Roman" w:hAnsi="Times New Roman"/>
          <w:color w:val="FF0000"/>
          <w:sz w:val="24"/>
          <w:szCs w:val="24"/>
          <w:lang w:eastAsia="uk-UA"/>
        </w:rPr>
      </w:pPr>
      <w:r w:rsidRPr="00856C7F">
        <w:rPr>
          <w:rFonts w:ascii="Times New Roman" w:eastAsia="Times New Roman" w:hAnsi="Times New Roman"/>
          <w:sz w:val="24"/>
          <w:szCs w:val="24"/>
          <w:lang w:eastAsia="uk-UA"/>
        </w:rPr>
        <w:t>Кількість штатних одиниць становить 250,45 в тому числі 117,54 ставки педагогічного персоналу та 132,91 – іншого персоналу</w:t>
      </w:r>
      <w:r w:rsidRPr="00856C7F">
        <w:rPr>
          <w:rFonts w:ascii="Times New Roman" w:eastAsia="Times New Roman" w:hAnsi="Times New Roman"/>
          <w:color w:val="FF0000"/>
          <w:sz w:val="24"/>
          <w:szCs w:val="24"/>
          <w:lang w:eastAsia="uk-UA"/>
        </w:rPr>
        <w:t>.</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утримання закладів загальної середньої освіти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1021</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у звітному періоді з міського бюджету спрямовано </w:t>
      </w:r>
      <w:r w:rsidRPr="00856C7F">
        <w:rPr>
          <w:rFonts w:ascii="Times New Roman" w:eastAsia="Times New Roman" w:hAnsi="Times New Roman"/>
          <w:b/>
          <w:sz w:val="24"/>
          <w:szCs w:val="24"/>
          <w:lang w:eastAsia="uk-UA"/>
        </w:rPr>
        <w:t>9 664,3</w:t>
      </w:r>
      <w:r w:rsidRPr="00856C7F">
        <w:rPr>
          <w:rFonts w:ascii="Times New Roman" w:eastAsia="Times New Roman" w:hAnsi="Times New Roman"/>
          <w:sz w:val="24"/>
          <w:szCs w:val="24"/>
          <w:lang w:eastAsia="uk-UA"/>
        </w:rPr>
        <w:t xml:space="preserve"> тис. грн. (22,9 %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9 298,3</w:t>
      </w:r>
      <w:r w:rsidRPr="00856C7F">
        <w:rPr>
          <w:rFonts w:ascii="Times New Roman" w:eastAsia="Times New Roman" w:hAnsi="Times New Roman"/>
          <w:sz w:val="24"/>
          <w:szCs w:val="24"/>
          <w:lang w:eastAsia="uk-UA"/>
        </w:rPr>
        <w:t xml:space="preserve"> тис. грн., по спеціальному – </w:t>
      </w:r>
      <w:r w:rsidRPr="00856C7F">
        <w:rPr>
          <w:rFonts w:ascii="Times New Roman" w:eastAsia="Times New Roman" w:hAnsi="Times New Roman"/>
          <w:b/>
          <w:sz w:val="24"/>
          <w:szCs w:val="24"/>
          <w:lang w:eastAsia="uk-UA"/>
        </w:rPr>
        <w:t>366,0</w:t>
      </w:r>
      <w:r w:rsidRPr="00856C7F">
        <w:rPr>
          <w:rFonts w:ascii="Times New Roman" w:eastAsia="Times New Roman" w:hAnsi="Times New Roman"/>
          <w:sz w:val="24"/>
          <w:szCs w:val="24"/>
          <w:lang w:eastAsia="uk-UA"/>
        </w:rPr>
        <w:t xml:space="preserve"> тис. грн.</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виплату заробітної плати педагогічним працівникам  загальної середньої освіти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1031</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використано кошти освітньої субвенції в сумі  </w:t>
      </w:r>
      <w:r w:rsidRPr="00856C7F">
        <w:rPr>
          <w:rFonts w:ascii="Times New Roman" w:eastAsia="Times New Roman" w:hAnsi="Times New Roman"/>
          <w:b/>
          <w:sz w:val="24"/>
          <w:szCs w:val="24"/>
          <w:lang w:eastAsia="uk-UA"/>
        </w:rPr>
        <w:t>13 353,6</w:t>
      </w:r>
      <w:r w:rsidRPr="00856C7F">
        <w:rPr>
          <w:rFonts w:ascii="Times New Roman" w:eastAsia="Times New Roman" w:hAnsi="Times New Roman"/>
          <w:sz w:val="24"/>
          <w:szCs w:val="24"/>
          <w:lang w:eastAsia="uk-UA"/>
        </w:rPr>
        <w:t xml:space="preserve"> тис. грн. (18,2 %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13 353,6</w:t>
      </w:r>
      <w:r w:rsidRPr="00856C7F">
        <w:rPr>
          <w:rFonts w:ascii="Times New Roman" w:eastAsia="Times New Roman" w:hAnsi="Times New Roman"/>
          <w:sz w:val="24"/>
          <w:szCs w:val="24"/>
          <w:lang w:eastAsia="uk-UA"/>
        </w:rPr>
        <w:t xml:space="preserve"> тис. грн..</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Мережа закладів загальної середньої освіти Новороздільської міської громади становить 10 установ, в яких функціонує 150 класів і  навчається 3257 учнів. Середня наповнюваність класів – 21,7.</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Протягом 3 місяців забезпечено безкоштовне харчування для таких категорій: дітей-сиріт та дітей позбавлених батьківського піклування; учням, батьки яких мають статус  учасників АТО (ООС), бійців-добровольців;  учням  1-4 класів з малозабезпечених сімей, багатодітних сімей; учням з особливими освітніми потребами, які навчаються у спеціальних та інклюзивних класах; учням з числа ВПО, учням, батьки яких проходять військову службу під час мобілізації та воєнного стану в Україні; учням, батьки яких брали участь у бойових діях в російсько-українській війні після 24.02.2022 року та інших.</w:t>
      </w:r>
    </w:p>
    <w:p w:rsidR="00A527D2" w:rsidRPr="00856C7F" w:rsidRDefault="00A527D2" w:rsidP="00A527D2">
      <w:pPr>
        <w:spacing w:after="0" w:line="240" w:lineRule="auto"/>
        <w:ind w:firstLine="840"/>
        <w:jc w:val="both"/>
        <w:rPr>
          <w:rFonts w:ascii="Times New Roman" w:eastAsia="Times New Roman" w:hAnsi="Times New Roman"/>
          <w:color w:val="FF0000"/>
          <w:sz w:val="24"/>
          <w:szCs w:val="24"/>
          <w:lang w:eastAsia="uk-UA"/>
        </w:rPr>
      </w:pPr>
      <w:r w:rsidRPr="00856C7F">
        <w:rPr>
          <w:rFonts w:ascii="Times New Roman" w:eastAsia="Times New Roman" w:hAnsi="Times New Roman"/>
          <w:sz w:val="24"/>
          <w:szCs w:val="24"/>
          <w:lang w:eastAsia="uk-UA"/>
        </w:rPr>
        <w:t>Кількість ставок в закладах загальної середньої освіти становить 499,07, з них: педагогічних -356,12; інших працівників – 142,95.</w:t>
      </w:r>
    </w:p>
    <w:p w:rsidR="00A527D2" w:rsidRPr="00856C7F" w:rsidRDefault="00A527D2" w:rsidP="00A527D2">
      <w:pPr>
        <w:spacing w:after="0" w:line="240" w:lineRule="auto"/>
        <w:ind w:firstLine="840"/>
        <w:jc w:val="both"/>
        <w:rPr>
          <w:rFonts w:ascii="Times New Roman" w:eastAsia="Times New Roman" w:hAnsi="Times New Roman"/>
          <w:color w:val="FF0000"/>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утримання позашкільних  закладів освіти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1070</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за січень - березень 2024 року   використано </w:t>
      </w:r>
      <w:r w:rsidRPr="00856C7F">
        <w:rPr>
          <w:rFonts w:ascii="Times New Roman" w:eastAsia="Times New Roman" w:hAnsi="Times New Roman"/>
          <w:b/>
          <w:sz w:val="24"/>
          <w:szCs w:val="24"/>
          <w:lang w:eastAsia="uk-UA"/>
        </w:rPr>
        <w:t>691,7</w:t>
      </w:r>
      <w:r w:rsidRPr="00856C7F">
        <w:rPr>
          <w:rFonts w:ascii="Times New Roman" w:eastAsia="Times New Roman" w:hAnsi="Times New Roman"/>
          <w:sz w:val="24"/>
          <w:szCs w:val="24"/>
          <w:lang w:eastAsia="uk-UA"/>
        </w:rPr>
        <w:t xml:space="preserve"> тис. грн.  (18,4%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672,5</w:t>
      </w:r>
      <w:r w:rsidRPr="00856C7F">
        <w:rPr>
          <w:rFonts w:ascii="Times New Roman" w:eastAsia="Times New Roman" w:hAnsi="Times New Roman"/>
          <w:sz w:val="24"/>
          <w:szCs w:val="24"/>
          <w:lang w:eastAsia="uk-UA"/>
        </w:rPr>
        <w:t xml:space="preserve"> тис. грн.; по спеціальному -  </w:t>
      </w:r>
      <w:r w:rsidRPr="00856C7F">
        <w:rPr>
          <w:rFonts w:ascii="Times New Roman" w:eastAsia="Times New Roman" w:hAnsi="Times New Roman"/>
          <w:b/>
          <w:sz w:val="24"/>
          <w:szCs w:val="24"/>
          <w:lang w:eastAsia="uk-UA"/>
        </w:rPr>
        <w:t>19,2</w:t>
      </w:r>
      <w:r w:rsidRPr="00856C7F">
        <w:rPr>
          <w:rFonts w:ascii="Times New Roman" w:eastAsia="Times New Roman" w:hAnsi="Times New Roman"/>
          <w:sz w:val="24"/>
          <w:szCs w:val="24"/>
          <w:lang w:eastAsia="uk-UA"/>
        </w:rPr>
        <w:t xml:space="preserve"> тис. грн..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В позашкільному закладі працює 23 гуртка (52 групи), в яких навчається 715 учнів.</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Кількість ставок становить 19, з низ педагогічних 16,5, інших працівників 2,5.</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709"/>
        <w:jc w:val="both"/>
        <w:rPr>
          <w:rFonts w:ascii="Times New Roman" w:eastAsia="Times New Roman" w:hAnsi="Times New Roman"/>
          <w:color w:val="000000"/>
          <w:sz w:val="24"/>
          <w:szCs w:val="24"/>
          <w:lang w:eastAsia="uk-UA"/>
        </w:rPr>
      </w:pPr>
      <w:r w:rsidRPr="00856C7F">
        <w:rPr>
          <w:rFonts w:ascii="Times New Roman" w:eastAsia="Times New Roman" w:hAnsi="Times New Roman"/>
          <w:color w:val="000000"/>
          <w:sz w:val="24"/>
          <w:szCs w:val="24"/>
          <w:lang w:eastAsia="uk-UA"/>
        </w:rPr>
        <w:t xml:space="preserve">На  утримання школи мистецтв </w:t>
      </w:r>
      <w:r w:rsidRPr="00856C7F">
        <w:rPr>
          <w:rFonts w:ascii="Times New Roman" w:eastAsia="Times New Roman" w:hAnsi="Times New Roman"/>
          <w:b/>
          <w:color w:val="000000"/>
          <w:sz w:val="24"/>
          <w:szCs w:val="24"/>
          <w:lang w:eastAsia="uk-UA"/>
        </w:rPr>
        <w:t>(</w:t>
      </w:r>
      <w:r w:rsidRPr="00856C7F">
        <w:rPr>
          <w:rFonts w:ascii="Times New Roman" w:eastAsia="Times New Roman" w:hAnsi="Times New Roman"/>
          <w:b/>
          <w:i/>
          <w:color w:val="000000"/>
          <w:sz w:val="24"/>
          <w:szCs w:val="24"/>
          <w:lang w:eastAsia="uk-UA"/>
        </w:rPr>
        <w:t>КПКВК 1080</w:t>
      </w:r>
      <w:r w:rsidRPr="00856C7F">
        <w:rPr>
          <w:rFonts w:ascii="Times New Roman" w:eastAsia="Times New Roman" w:hAnsi="Times New Roman"/>
          <w:b/>
          <w:color w:val="000000"/>
          <w:sz w:val="24"/>
          <w:szCs w:val="24"/>
          <w:lang w:eastAsia="uk-UA"/>
        </w:rPr>
        <w:t>)</w:t>
      </w:r>
      <w:r w:rsidRPr="00856C7F">
        <w:rPr>
          <w:rFonts w:ascii="Times New Roman" w:eastAsia="Times New Roman" w:hAnsi="Times New Roman"/>
          <w:color w:val="000000"/>
          <w:sz w:val="24"/>
          <w:szCs w:val="24"/>
          <w:lang w:eastAsia="uk-UA"/>
        </w:rPr>
        <w:t xml:space="preserve">  за січень – квітень  використано   </w:t>
      </w:r>
      <w:r w:rsidRPr="00856C7F">
        <w:rPr>
          <w:rFonts w:ascii="Times New Roman" w:eastAsia="Times New Roman" w:hAnsi="Times New Roman"/>
          <w:b/>
          <w:color w:val="000000"/>
          <w:sz w:val="24"/>
          <w:szCs w:val="24"/>
          <w:lang w:eastAsia="uk-UA"/>
        </w:rPr>
        <w:t>2 535,3</w:t>
      </w:r>
      <w:r w:rsidRPr="00856C7F">
        <w:rPr>
          <w:rFonts w:ascii="Times New Roman" w:eastAsia="Times New Roman" w:hAnsi="Times New Roman"/>
          <w:color w:val="000000"/>
          <w:sz w:val="24"/>
          <w:szCs w:val="24"/>
          <w:lang w:eastAsia="uk-UA"/>
        </w:rPr>
        <w:t xml:space="preserve"> тис. грн.  (22,0 % до річного плану з урахуванням змін), в тому числі: по загальному фонду – </w:t>
      </w:r>
      <w:r w:rsidRPr="00856C7F">
        <w:rPr>
          <w:rFonts w:ascii="Times New Roman" w:eastAsia="Times New Roman" w:hAnsi="Times New Roman"/>
          <w:b/>
          <w:color w:val="000000"/>
          <w:sz w:val="24"/>
          <w:szCs w:val="24"/>
          <w:lang w:eastAsia="uk-UA"/>
        </w:rPr>
        <w:t>2 535,3</w:t>
      </w:r>
      <w:r w:rsidRPr="00856C7F">
        <w:rPr>
          <w:rFonts w:ascii="Times New Roman" w:eastAsia="Times New Roman" w:hAnsi="Times New Roman"/>
          <w:color w:val="000000"/>
          <w:sz w:val="24"/>
          <w:szCs w:val="24"/>
          <w:lang w:eastAsia="uk-UA"/>
        </w:rPr>
        <w:t xml:space="preserve"> тис. грн., по спеціальному фонду видатки не проводилися. </w:t>
      </w:r>
    </w:p>
    <w:p w:rsidR="00A527D2" w:rsidRPr="00856C7F" w:rsidRDefault="00A527D2" w:rsidP="00A527D2">
      <w:pPr>
        <w:spacing w:after="0" w:line="240" w:lineRule="auto"/>
        <w:ind w:firstLine="840"/>
        <w:jc w:val="both"/>
        <w:rPr>
          <w:rFonts w:ascii="Times New Roman" w:eastAsia="Times New Roman" w:hAnsi="Times New Roman"/>
          <w:color w:val="000000"/>
          <w:sz w:val="24"/>
          <w:szCs w:val="24"/>
          <w:lang w:eastAsia="uk-UA"/>
        </w:rPr>
      </w:pPr>
      <w:r w:rsidRPr="00856C7F">
        <w:rPr>
          <w:rFonts w:ascii="Times New Roman" w:eastAsia="Times New Roman" w:hAnsi="Times New Roman"/>
          <w:color w:val="000000"/>
          <w:sz w:val="24"/>
          <w:szCs w:val="24"/>
          <w:lang w:eastAsia="uk-UA"/>
        </w:rPr>
        <w:t>Планова та фактична кількість ставок на 01.04.2024 року становить 53 шт.од, з них педагогів 42 шт.од, інших працівників 11. А також 3 шт. од. педагогів утримуються за рахунок спецфонду (батьківська плата за навчання).</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У січні - березні на забезпечення діяльності інших закладів освіти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1141</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(централізованої бухгалтерії, групи централізованого обслуговування) використано </w:t>
      </w:r>
      <w:r w:rsidRPr="00856C7F">
        <w:rPr>
          <w:rFonts w:ascii="Times New Roman" w:eastAsia="Times New Roman" w:hAnsi="Times New Roman"/>
          <w:b/>
          <w:sz w:val="24"/>
          <w:szCs w:val="24"/>
          <w:lang w:eastAsia="uk-UA"/>
        </w:rPr>
        <w:t>1 007,9</w:t>
      </w:r>
      <w:r w:rsidRPr="00856C7F">
        <w:rPr>
          <w:rFonts w:ascii="Times New Roman" w:eastAsia="Times New Roman" w:hAnsi="Times New Roman"/>
          <w:sz w:val="24"/>
          <w:szCs w:val="24"/>
          <w:lang w:eastAsia="uk-UA"/>
        </w:rPr>
        <w:t xml:space="preserve"> тис.грн. (17,1 %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 xml:space="preserve"> 1 007,9</w:t>
      </w:r>
      <w:r w:rsidRPr="00856C7F">
        <w:rPr>
          <w:rFonts w:ascii="Times New Roman" w:eastAsia="Times New Roman" w:hAnsi="Times New Roman"/>
          <w:sz w:val="24"/>
          <w:szCs w:val="24"/>
          <w:lang w:eastAsia="uk-UA"/>
        </w:rPr>
        <w:t xml:space="preserve"> тис. грн. Кількість ставок становить 23 штатні одиниці фактична 22,5.</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програми та заходи у сфері освіти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1142</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у звітному періоді використано </w:t>
      </w:r>
      <w:r w:rsidRPr="00856C7F">
        <w:rPr>
          <w:rFonts w:ascii="Times New Roman" w:eastAsia="Times New Roman" w:hAnsi="Times New Roman"/>
          <w:b/>
          <w:sz w:val="24"/>
          <w:szCs w:val="24"/>
          <w:lang w:eastAsia="uk-UA"/>
        </w:rPr>
        <w:t>8,4</w:t>
      </w:r>
      <w:r w:rsidRPr="00856C7F">
        <w:rPr>
          <w:rFonts w:ascii="Times New Roman" w:eastAsia="Times New Roman" w:hAnsi="Times New Roman"/>
          <w:sz w:val="24"/>
          <w:szCs w:val="24"/>
          <w:lang w:eastAsia="uk-UA"/>
        </w:rPr>
        <w:t xml:space="preserve"> тис.грн. (4,1 %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8,4</w:t>
      </w:r>
      <w:r w:rsidRPr="00856C7F">
        <w:rPr>
          <w:rFonts w:ascii="Times New Roman" w:eastAsia="Times New Roman" w:hAnsi="Times New Roman"/>
          <w:sz w:val="24"/>
          <w:szCs w:val="24"/>
          <w:lang w:eastAsia="uk-UA"/>
        </w:rPr>
        <w:t xml:space="preserve"> тис. грн..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lastRenderedPageBreak/>
        <w:t xml:space="preserve">У звітному періоді з міського бюджету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1151</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на утримання інклюзивно-ресурсного центру спрямовано </w:t>
      </w:r>
      <w:r w:rsidRPr="00856C7F">
        <w:rPr>
          <w:rFonts w:ascii="Times New Roman" w:eastAsia="Times New Roman" w:hAnsi="Times New Roman"/>
          <w:b/>
          <w:sz w:val="24"/>
          <w:szCs w:val="24"/>
          <w:lang w:eastAsia="uk-UA"/>
        </w:rPr>
        <w:t>11,6</w:t>
      </w:r>
      <w:r w:rsidRPr="00856C7F">
        <w:rPr>
          <w:rFonts w:ascii="Times New Roman" w:eastAsia="Times New Roman" w:hAnsi="Times New Roman"/>
          <w:sz w:val="24"/>
          <w:szCs w:val="24"/>
          <w:lang w:eastAsia="uk-UA"/>
        </w:rPr>
        <w:t xml:space="preserve"> тис. грн. 16,5 %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11,6</w:t>
      </w:r>
      <w:r w:rsidRPr="00856C7F">
        <w:rPr>
          <w:rFonts w:ascii="Times New Roman" w:eastAsia="Times New Roman" w:hAnsi="Times New Roman"/>
          <w:sz w:val="24"/>
          <w:szCs w:val="24"/>
          <w:lang w:eastAsia="uk-UA"/>
        </w:rPr>
        <w:t xml:space="preserve"> тис. грн.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У звітному періоді на утримання інклюзивно-ресурсного центру (</w:t>
      </w:r>
      <w:r w:rsidRPr="00856C7F">
        <w:rPr>
          <w:rFonts w:ascii="Times New Roman" w:eastAsia="Times New Roman" w:hAnsi="Times New Roman"/>
          <w:i/>
          <w:sz w:val="24"/>
          <w:szCs w:val="24"/>
          <w:lang w:eastAsia="uk-UA"/>
        </w:rPr>
        <w:t>КПКВК 1152</w:t>
      </w:r>
      <w:r w:rsidRPr="00856C7F">
        <w:rPr>
          <w:rFonts w:ascii="Times New Roman" w:eastAsia="Times New Roman" w:hAnsi="Times New Roman"/>
          <w:sz w:val="24"/>
          <w:szCs w:val="24"/>
          <w:lang w:eastAsia="uk-UA"/>
        </w:rPr>
        <w:t xml:space="preserve">) за рахунок субвенції з місцевого бюджету на здійснення переданих видатків у сфері освіти за рахунок коштів освітньої субвенції спрямовано кошти  в сумі </w:t>
      </w:r>
      <w:r w:rsidRPr="00856C7F">
        <w:rPr>
          <w:rFonts w:ascii="Times New Roman" w:eastAsia="Times New Roman" w:hAnsi="Times New Roman"/>
          <w:b/>
          <w:sz w:val="24"/>
          <w:szCs w:val="24"/>
          <w:lang w:eastAsia="uk-UA"/>
        </w:rPr>
        <w:t>253,5</w:t>
      </w:r>
      <w:r w:rsidRPr="00856C7F">
        <w:rPr>
          <w:rFonts w:ascii="Times New Roman" w:eastAsia="Times New Roman" w:hAnsi="Times New Roman"/>
          <w:sz w:val="24"/>
          <w:szCs w:val="24"/>
          <w:lang w:eastAsia="uk-UA"/>
        </w:rPr>
        <w:t xml:space="preserve"> тис. грн. (13,5 %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253,5</w:t>
      </w:r>
      <w:r w:rsidRPr="00856C7F">
        <w:rPr>
          <w:rFonts w:ascii="Times New Roman" w:eastAsia="Times New Roman" w:hAnsi="Times New Roman"/>
          <w:sz w:val="24"/>
          <w:szCs w:val="24"/>
          <w:lang w:eastAsia="uk-UA"/>
        </w:rPr>
        <w:t xml:space="preserve"> тис. грн.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Фактична кількість ставок інклюзивно-ресурсного центру  становить 5,5 штатних одиниць.</w:t>
      </w:r>
    </w:p>
    <w:p w:rsidR="00A527D2" w:rsidRPr="00856C7F" w:rsidRDefault="00A527D2" w:rsidP="00975D25">
      <w:pPr>
        <w:spacing w:after="0" w:line="240" w:lineRule="auto"/>
        <w:ind w:firstLine="840"/>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Охорона здоров’я</w:t>
      </w:r>
    </w:p>
    <w:p w:rsidR="00A527D2" w:rsidRPr="00856C7F" w:rsidRDefault="00A527D2" w:rsidP="00A527D2">
      <w:pPr>
        <w:spacing w:after="0" w:line="240" w:lineRule="auto"/>
        <w:ind w:firstLine="840"/>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 xml:space="preserve"> </w:t>
      </w:r>
    </w:p>
    <w:p w:rsidR="00A527D2" w:rsidRPr="00856C7F" w:rsidRDefault="00A527D2" w:rsidP="00A527D2">
      <w:pPr>
        <w:tabs>
          <w:tab w:val="left" w:pos="426"/>
        </w:tabs>
        <w:spacing w:after="0" w:line="240" w:lineRule="auto"/>
        <w:ind w:firstLine="567"/>
        <w:jc w:val="both"/>
        <w:rPr>
          <w:rFonts w:ascii="Times New Roman" w:eastAsia="Times New Roman" w:hAnsi="Times New Roman"/>
          <w:color w:val="000000"/>
          <w:sz w:val="24"/>
          <w:szCs w:val="24"/>
          <w:lang w:eastAsia="uk-UA"/>
        </w:rPr>
      </w:pPr>
      <w:r w:rsidRPr="00856C7F">
        <w:rPr>
          <w:rFonts w:ascii="Times New Roman" w:eastAsia="Times New Roman" w:hAnsi="Times New Roman"/>
          <w:color w:val="000000"/>
          <w:sz w:val="24"/>
          <w:szCs w:val="24"/>
          <w:lang w:eastAsia="uk-UA"/>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селища Розділ, село Березина, Берездівці, Гранки-Кути, Горішнє, Долішнє, Підгірці, Станківці, Тужанівці. </w:t>
      </w:r>
    </w:p>
    <w:p w:rsidR="00A527D2" w:rsidRPr="00856C7F" w:rsidRDefault="00A527D2" w:rsidP="00A527D2">
      <w:pPr>
        <w:spacing w:after="0" w:line="240" w:lineRule="auto"/>
        <w:ind w:firstLine="567"/>
        <w:jc w:val="both"/>
        <w:rPr>
          <w:rFonts w:ascii="Times New Roman" w:eastAsia="Times New Roman" w:hAnsi="Times New Roman"/>
          <w:color w:val="000000"/>
          <w:sz w:val="24"/>
          <w:szCs w:val="24"/>
          <w:lang w:eastAsia="uk-UA"/>
        </w:rPr>
      </w:pPr>
      <w:r w:rsidRPr="00856C7F">
        <w:rPr>
          <w:rFonts w:ascii="Times New Roman" w:eastAsia="Times New Roman" w:hAnsi="Times New Roman"/>
          <w:color w:val="000000"/>
          <w:sz w:val="24"/>
          <w:szCs w:val="24"/>
          <w:lang w:eastAsia="uk-UA"/>
        </w:rPr>
        <w:t xml:space="preserve"> У січні – березні 2024 року на утримання міської лікарні </w:t>
      </w:r>
      <w:r w:rsidRPr="00856C7F">
        <w:rPr>
          <w:rFonts w:ascii="Times New Roman" w:eastAsia="Times New Roman" w:hAnsi="Times New Roman"/>
          <w:b/>
          <w:color w:val="000000"/>
          <w:sz w:val="24"/>
          <w:szCs w:val="24"/>
          <w:lang w:eastAsia="uk-UA"/>
        </w:rPr>
        <w:t>(</w:t>
      </w:r>
      <w:r w:rsidRPr="00856C7F">
        <w:rPr>
          <w:rFonts w:ascii="Times New Roman" w:eastAsia="Times New Roman" w:hAnsi="Times New Roman"/>
          <w:b/>
          <w:i/>
          <w:color w:val="000000"/>
          <w:sz w:val="24"/>
          <w:szCs w:val="24"/>
          <w:lang w:eastAsia="uk-UA"/>
        </w:rPr>
        <w:t>КПКВ 2010</w:t>
      </w:r>
      <w:r w:rsidRPr="00856C7F">
        <w:rPr>
          <w:rFonts w:ascii="Times New Roman" w:eastAsia="Times New Roman" w:hAnsi="Times New Roman"/>
          <w:b/>
          <w:color w:val="000000"/>
          <w:sz w:val="24"/>
          <w:szCs w:val="24"/>
          <w:lang w:eastAsia="uk-UA"/>
        </w:rPr>
        <w:t>)</w:t>
      </w:r>
      <w:r w:rsidRPr="00856C7F">
        <w:rPr>
          <w:rFonts w:ascii="Times New Roman" w:eastAsia="Times New Roman" w:hAnsi="Times New Roman"/>
          <w:color w:val="000000"/>
          <w:sz w:val="24"/>
          <w:szCs w:val="24"/>
          <w:lang w:eastAsia="uk-UA"/>
        </w:rPr>
        <w:t xml:space="preserve">  використано </w:t>
      </w:r>
      <w:r w:rsidRPr="00856C7F">
        <w:rPr>
          <w:rFonts w:ascii="Times New Roman" w:eastAsia="Times New Roman" w:hAnsi="Times New Roman"/>
          <w:b/>
          <w:color w:val="000000"/>
          <w:sz w:val="24"/>
          <w:szCs w:val="24"/>
          <w:lang w:eastAsia="uk-UA"/>
        </w:rPr>
        <w:t xml:space="preserve">2 733,0 </w:t>
      </w:r>
      <w:r w:rsidRPr="00856C7F">
        <w:rPr>
          <w:rFonts w:ascii="Times New Roman" w:eastAsia="Times New Roman" w:hAnsi="Times New Roman"/>
          <w:color w:val="000000"/>
          <w:sz w:val="24"/>
          <w:szCs w:val="24"/>
          <w:lang w:eastAsia="uk-UA"/>
        </w:rPr>
        <w:t xml:space="preserve">тис.грн. (32,7 % до річного плану з урахуванням змін) для  оплати за спожиті енергоносії у сумі </w:t>
      </w:r>
      <w:r w:rsidRPr="00856C7F">
        <w:rPr>
          <w:rFonts w:ascii="Times New Roman" w:eastAsia="Times New Roman" w:hAnsi="Times New Roman"/>
          <w:b/>
          <w:color w:val="000000"/>
          <w:sz w:val="24"/>
          <w:szCs w:val="24"/>
          <w:lang w:eastAsia="uk-UA"/>
        </w:rPr>
        <w:t>2 534,2</w:t>
      </w:r>
      <w:r w:rsidRPr="00856C7F">
        <w:rPr>
          <w:rFonts w:ascii="Times New Roman" w:eastAsia="Times New Roman" w:hAnsi="Times New Roman"/>
          <w:color w:val="000000"/>
          <w:sz w:val="24"/>
          <w:szCs w:val="24"/>
          <w:lang w:eastAsia="uk-UA"/>
        </w:rPr>
        <w:t xml:space="preserve"> тис.грн., безкоштовний та пільговий  відпуск медикаментів, памперсів у сумі </w:t>
      </w:r>
      <w:r w:rsidRPr="00856C7F">
        <w:rPr>
          <w:rFonts w:ascii="Times New Roman" w:eastAsia="Times New Roman" w:hAnsi="Times New Roman"/>
          <w:b/>
          <w:color w:val="000000"/>
          <w:sz w:val="24"/>
          <w:szCs w:val="24"/>
          <w:lang w:eastAsia="uk-UA"/>
        </w:rPr>
        <w:t>75,7</w:t>
      </w:r>
      <w:r w:rsidRPr="00856C7F">
        <w:rPr>
          <w:rFonts w:ascii="Times New Roman" w:eastAsia="Times New Roman" w:hAnsi="Times New Roman"/>
          <w:color w:val="000000"/>
          <w:sz w:val="24"/>
          <w:szCs w:val="24"/>
          <w:lang w:eastAsia="uk-UA"/>
        </w:rPr>
        <w:t xml:space="preserve"> тис. грн. та інші виплати населенню в сумі </w:t>
      </w:r>
      <w:r w:rsidRPr="00856C7F">
        <w:rPr>
          <w:rFonts w:ascii="Times New Roman" w:eastAsia="Times New Roman" w:hAnsi="Times New Roman"/>
          <w:b/>
          <w:bCs/>
          <w:color w:val="000000"/>
          <w:sz w:val="24"/>
          <w:szCs w:val="24"/>
          <w:lang w:eastAsia="uk-UA"/>
        </w:rPr>
        <w:t>123,1</w:t>
      </w:r>
      <w:r w:rsidRPr="00856C7F">
        <w:rPr>
          <w:rFonts w:ascii="Times New Roman" w:eastAsia="Times New Roman" w:hAnsi="Times New Roman"/>
          <w:color w:val="000000"/>
          <w:sz w:val="24"/>
          <w:szCs w:val="24"/>
          <w:lang w:eastAsia="uk-UA"/>
        </w:rPr>
        <w:t xml:space="preserve"> тис.грн.</w:t>
      </w:r>
    </w:p>
    <w:p w:rsidR="00A527D2" w:rsidRPr="00856C7F" w:rsidRDefault="00A527D2" w:rsidP="00EC62F5">
      <w:pPr>
        <w:spacing w:after="0" w:line="240" w:lineRule="auto"/>
        <w:rPr>
          <w:rFonts w:ascii="Times New Roman" w:eastAsia="Times New Roman" w:hAnsi="Times New Roman"/>
          <w:b/>
          <w:color w:val="FF0000"/>
          <w:sz w:val="24"/>
          <w:szCs w:val="24"/>
          <w:u w:val="single"/>
          <w:lang w:eastAsia="uk-UA"/>
        </w:rPr>
      </w:pPr>
    </w:p>
    <w:p w:rsidR="00A527D2" w:rsidRPr="00856C7F" w:rsidRDefault="00A527D2" w:rsidP="00A527D2">
      <w:pPr>
        <w:spacing w:after="0" w:line="240" w:lineRule="auto"/>
        <w:ind w:firstLine="840"/>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Соціальний захист та соціальне забезпечення.</w:t>
      </w:r>
    </w:p>
    <w:p w:rsidR="00A527D2" w:rsidRPr="00856C7F" w:rsidRDefault="00A527D2" w:rsidP="00A527D2">
      <w:pPr>
        <w:spacing w:after="0" w:line="240" w:lineRule="auto"/>
        <w:ind w:firstLine="840"/>
        <w:jc w:val="center"/>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b/>
          <w:sz w:val="24"/>
          <w:szCs w:val="24"/>
          <w:lang w:eastAsia="uk-UA"/>
        </w:rPr>
      </w:pPr>
      <w:r w:rsidRPr="00856C7F">
        <w:rPr>
          <w:rFonts w:ascii="Times New Roman" w:eastAsia="Times New Roman" w:hAnsi="Times New Roman"/>
          <w:sz w:val="24"/>
          <w:szCs w:val="24"/>
          <w:lang w:eastAsia="uk-UA"/>
        </w:rPr>
        <w:t xml:space="preserve">У  звітному періоді на соціальний захист населення використано </w:t>
      </w:r>
      <w:r w:rsidRPr="00856C7F">
        <w:rPr>
          <w:rFonts w:ascii="Times New Roman" w:eastAsia="Times New Roman" w:hAnsi="Times New Roman"/>
          <w:b/>
          <w:sz w:val="24"/>
          <w:szCs w:val="24"/>
          <w:lang w:eastAsia="uk-UA"/>
        </w:rPr>
        <w:t>1 792,0</w:t>
      </w:r>
      <w:r w:rsidRPr="00856C7F">
        <w:rPr>
          <w:rFonts w:ascii="Times New Roman" w:eastAsia="Times New Roman" w:hAnsi="Times New Roman"/>
          <w:sz w:val="24"/>
          <w:szCs w:val="24"/>
          <w:lang w:eastAsia="uk-UA"/>
        </w:rPr>
        <w:t xml:space="preserve"> тис. грн. (29,5 % до річного плану з урахуванням змін), з них: за загальним фондом – </w:t>
      </w:r>
      <w:r w:rsidRPr="00856C7F">
        <w:rPr>
          <w:rFonts w:ascii="Times New Roman" w:eastAsia="Times New Roman" w:hAnsi="Times New Roman"/>
          <w:b/>
          <w:sz w:val="24"/>
          <w:szCs w:val="24"/>
          <w:lang w:eastAsia="uk-UA"/>
        </w:rPr>
        <w:t xml:space="preserve">1 747,9 </w:t>
      </w:r>
      <w:r w:rsidRPr="00856C7F">
        <w:rPr>
          <w:rFonts w:ascii="Times New Roman" w:eastAsia="Times New Roman" w:hAnsi="Times New Roman"/>
          <w:sz w:val="24"/>
          <w:szCs w:val="24"/>
          <w:lang w:eastAsia="uk-UA"/>
        </w:rPr>
        <w:t xml:space="preserve">тис. грн.., (29,1 % до річного плану з урахуванням змін, та 65,7 % до плану за звітний період), спеціальним – </w:t>
      </w:r>
      <w:r w:rsidRPr="00856C7F">
        <w:rPr>
          <w:rFonts w:ascii="Times New Roman" w:eastAsia="Times New Roman" w:hAnsi="Times New Roman"/>
          <w:b/>
          <w:sz w:val="24"/>
          <w:szCs w:val="24"/>
          <w:lang w:eastAsia="uk-UA"/>
        </w:rPr>
        <w:t>44,1</w:t>
      </w:r>
      <w:r w:rsidRPr="00856C7F">
        <w:rPr>
          <w:rFonts w:ascii="Times New Roman" w:eastAsia="Times New Roman" w:hAnsi="Times New Roman"/>
          <w:sz w:val="24"/>
          <w:szCs w:val="24"/>
          <w:lang w:eastAsia="uk-UA"/>
        </w:rPr>
        <w:t xml:space="preserve"> тис. грн. (85,8 % до річного плану з урахуванням змін).</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надання інших пільг окремим категоріям громадян відповідно до законодавства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3031</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заплановано  за загальним  фондом </w:t>
      </w:r>
      <w:r w:rsidRPr="00856C7F">
        <w:rPr>
          <w:rFonts w:ascii="Times New Roman" w:eastAsia="Times New Roman" w:hAnsi="Times New Roman"/>
          <w:b/>
          <w:sz w:val="24"/>
          <w:szCs w:val="24"/>
          <w:lang w:eastAsia="uk-UA"/>
        </w:rPr>
        <w:t>108,0</w:t>
      </w:r>
      <w:r w:rsidRPr="00856C7F">
        <w:rPr>
          <w:rFonts w:ascii="Times New Roman" w:eastAsia="Times New Roman" w:hAnsi="Times New Roman"/>
          <w:sz w:val="24"/>
          <w:szCs w:val="24"/>
          <w:lang w:eastAsia="uk-UA"/>
        </w:rPr>
        <w:t xml:space="preserve"> тис. грн.. але  за звітний період кошти не використовувалися.</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утримання територіального центру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3104</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використано </w:t>
      </w:r>
      <w:r w:rsidRPr="00856C7F">
        <w:rPr>
          <w:rFonts w:ascii="Times New Roman" w:eastAsia="Times New Roman" w:hAnsi="Times New Roman"/>
          <w:b/>
          <w:sz w:val="24"/>
          <w:szCs w:val="24"/>
          <w:lang w:eastAsia="uk-UA"/>
        </w:rPr>
        <w:t>760, 0</w:t>
      </w:r>
      <w:r w:rsidRPr="00856C7F">
        <w:rPr>
          <w:rFonts w:ascii="Times New Roman" w:eastAsia="Times New Roman" w:hAnsi="Times New Roman"/>
          <w:sz w:val="24"/>
          <w:szCs w:val="24"/>
          <w:lang w:eastAsia="uk-UA"/>
        </w:rPr>
        <w:t xml:space="preserve"> тис.грн. (19,5 % до уточненого річного плану), з них: за загальним  фондом – 751,0тис. грн., спеціальним – 9,0</w:t>
      </w:r>
      <w:r w:rsidRPr="00856C7F">
        <w:rPr>
          <w:rFonts w:ascii="Times New Roman" w:eastAsia="Times New Roman" w:hAnsi="Times New Roman"/>
          <w:b/>
          <w:sz w:val="24"/>
          <w:szCs w:val="24"/>
          <w:lang w:eastAsia="uk-UA"/>
        </w:rPr>
        <w:t xml:space="preserve"> </w:t>
      </w:r>
      <w:r w:rsidRPr="00856C7F">
        <w:rPr>
          <w:rFonts w:ascii="Times New Roman" w:eastAsia="Times New Roman" w:hAnsi="Times New Roman"/>
          <w:sz w:val="24"/>
          <w:szCs w:val="24"/>
          <w:lang w:eastAsia="uk-UA"/>
        </w:rPr>
        <w:t>тис.грн..</w:t>
      </w:r>
    </w:p>
    <w:p w:rsidR="00A527D2" w:rsidRPr="00856C7F" w:rsidRDefault="00A527D2" w:rsidP="00A527D2">
      <w:pPr>
        <w:spacing w:after="0" w:line="240" w:lineRule="auto"/>
        <w:ind w:firstLine="709"/>
        <w:jc w:val="both"/>
        <w:rPr>
          <w:rFonts w:ascii="Times New Roman" w:eastAsia="Times New Roman" w:hAnsi="Times New Roman"/>
          <w:color w:val="000000"/>
          <w:sz w:val="24"/>
          <w:szCs w:val="24"/>
          <w:lang w:eastAsia="uk-UA"/>
        </w:rPr>
      </w:pPr>
      <w:r w:rsidRPr="00856C7F">
        <w:rPr>
          <w:rFonts w:ascii="Times New Roman" w:eastAsia="Times New Roman" w:hAnsi="Times New Roman"/>
          <w:color w:val="000000"/>
          <w:sz w:val="24"/>
          <w:szCs w:val="24"/>
          <w:lang w:eastAsia="uk-UA"/>
        </w:rPr>
        <w:t>Штатна чисельність працівників територіального центру затверджена в кількості 23,0 одиниць, станом на 01.04.2024 року фактично зайнято 23.</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У січні - березні 2024 року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3160</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використано </w:t>
      </w:r>
      <w:r w:rsidRPr="00856C7F">
        <w:rPr>
          <w:rFonts w:ascii="Times New Roman" w:eastAsia="Times New Roman" w:hAnsi="Times New Roman"/>
          <w:b/>
          <w:sz w:val="24"/>
          <w:szCs w:val="24"/>
          <w:lang w:eastAsia="uk-UA"/>
        </w:rPr>
        <w:t>443,6</w:t>
      </w:r>
      <w:r w:rsidRPr="00856C7F">
        <w:rPr>
          <w:rFonts w:ascii="Times New Roman" w:eastAsia="Times New Roman" w:hAnsi="Times New Roman"/>
          <w:sz w:val="24"/>
          <w:szCs w:val="24"/>
          <w:lang w:eastAsia="uk-UA"/>
        </w:rPr>
        <w:t xml:space="preserve"> тис.грн. (88,7 %. до уточненого річного плану).</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За три місяці звітного періоду на інші заходи та заклади молодіжної політики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3133</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при плані </w:t>
      </w:r>
      <w:r w:rsidRPr="00856C7F">
        <w:rPr>
          <w:rFonts w:ascii="Times New Roman" w:eastAsia="Times New Roman" w:hAnsi="Times New Roman"/>
          <w:b/>
          <w:sz w:val="24"/>
          <w:szCs w:val="24"/>
          <w:lang w:eastAsia="uk-UA"/>
        </w:rPr>
        <w:t>150,0 тис.грн</w:t>
      </w:r>
      <w:r w:rsidRPr="00856C7F">
        <w:rPr>
          <w:rFonts w:ascii="Times New Roman" w:eastAsia="Times New Roman" w:hAnsi="Times New Roman"/>
          <w:sz w:val="24"/>
          <w:szCs w:val="24"/>
          <w:lang w:eastAsia="uk-UA"/>
        </w:rPr>
        <w:t xml:space="preserve"> кошти не використовувалися. </w:t>
      </w:r>
    </w:p>
    <w:p w:rsidR="00A527D2" w:rsidRPr="00856C7F" w:rsidRDefault="00A527D2" w:rsidP="00A527D2">
      <w:pPr>
        <w:spacing w:after="0" w:line="240" w:lineRule="auto"/>
        <w:ind w:firstLine="840"/>
        <w:jc w:val="both"/>
        <w:rPr>
          <w:rFonts w:ascii="Times New Roman" w:eastAsia="Times New Roman" w:hAnsi="Times New Roman"/>
          <w:color w:val="FF0000"/>
          <w:sz w:val="24"/>
          <w:szCs w:val="24"/>
          <w:lang w:eastAsia="uk-UA"/>
        </w:rPr>
      </w:pPr>
      <w:r w:rsidRPr="00856C7F">
        <w:rPr>
          <w:rFonts w:ascii="Times New Roman" w:eastAsia="Times New Roman" w:hAnsi="Times New Roman"/>
          <w:color w:val="FF0000"/>
          <w:sz w:val="24"/>
          <w:szCs w:val="24"/>
          <w:lang w:eastAsia="uk-UA"/>
        </w:rPr>
        <w:t xml:space="preserve">.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У звітному періоді 2024 року на заходи у сфері соціального захисту та соціального забезпечення </w:t>
      </w:r>
      <w:r w:rsidRPr="00856C7F">
        <w:rPr>
          <w:rFonts w:ascii="Times New Roman" w:eastAsia="Times New Roman" w:hAnsi="Times New Roman"/>
          <w:b/>
          <w:i/>
          <w:sz w:val="24"/>
          <w:szCs w:val="24"/>
          <w:lang w:eastAsia="uk-UA"/>
        </w:rPr>
        <w:t>(КПКВК 3242)</w:t>
      </w:r>
      <w:r w:rsidRPr="00856C7F">
        <w:rPr>
          <w:rFonts w:ascii="Times New Roman" w:eastAsia="Times New Roman" w:hAnsi="Times New Roman"/>
          <w:sz w:val="24"/>
          <w:szCs w:val="24"/>
          <w:lang w:eastAsia="uk-UA"/>
        </w:rPr>
        <w:t xml:space="preserve">  використано за загальним фондом </w:t>
      </w:r>
      <w:r w:rsidRPr="00856C7F">
        <w:rPr>
          <w:rFonts w:ascii="Times New Roman" w:eastAsia="Times New Roman" w:hAnsi="Times New Roman"/>
          <w:b/>
          <w:sz w:val="24"/>
          <w:szCs w:val="24"/>
          <w:lang w:eastAsia="uk-UA"/>
        </w:rPr>
        <w:t>553,3</w:t>
      </w: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b/>
          <w:sz w:val="24"/>
          <w:szCs w:val="24"/>
          <w:lang w:eastAsia="uk-UA"/>
        </w:rPr>
        <w:t>тис.грн</w:t>
      </w:r>
      <w:r w:rsidRPr="00856C7F">
        <w:rPr>
          <w:rFonts w:ascii="Times New Roman" w:eastAsia="Times New Roman" w:hAnsi="Times New Roman"/>
          <w:sz w:val="24"/>
          <w:szCs w:val="24"/>
          <w:lang w:eastAsia="uk-UA"/>
        </w:rPr>
        <w:t>. (39,2 % до уточненого плану на рік) а саме:</w:t>
      </w:r>
    </w:p>
    <w:p w:rsidR="00A527D2" w:rsidRPr="00856C7F" w:rsidRDefault="00A527D2" w:rsidP="00A527D2">
      <w:pPr>
        <w:spacing w:after="0" w:line="240" w:lineRule="auto"/>
        <w:ind w:firstLine="708"/>
        <w:jc w:val="both"/>
        <w:rPr>
          <w:rFonts w:ascii="Times New Roman" w:eastAsia="Times New Roman" w:hAnsi="Times New Roman"/>
          <w:sz w:val="24"/>
          <w:szCs w:val="24"/>
          <w:lang w:eastAsia="uk-UA"/>
        </w:rPr>
      </w:pPr>
      <w:r w:rsidRPr="00856C7F">
        <w:rPr>
          <w:rFonts w:ascii="Times New Roman" w:eastAsia="Times New Roman" w:hAnsi="Times New Roman"/>
          <w:b/>
          <w:sz w:val="24"/>
          <w:szCs w:val="24"/>
          <w:lang w:eastAsia="uk-UA"/>
        </w:rPr>
        <w:t xml:space="preserve">- </w:t>
      </w:r>
      <w:r w:rsidRPr="00856C7F">
        <w:rPr>
          <w:rFonts w:ascii="Times New Roman" w:eastAsia="Times New Roman" w:hAnsi="Times New Roman"/>
          <w:sz w:val="24"/>
          <w:szCs w:val="24"/>
          <w:lang w:eastAsia="uk-UA"/>
        </w:rPr>
        <w:t xml:space="preserve">на забезпечення інформаційної підтримки одиноких громадян, які перебувають на обслуговуванні в Новороздільському територіальному центрі (придбання міської газети)  - </w:t>
      </w:r>
      <w:r w:rsidRPr="00856C7F">
        <w:rPr>
          <w:rFonts w:ascii="Times New Roman" w:eastAsia="Times New Roman" w:hAnsi="Times New Roman"/>
          <w:b/>
          <w:sz w:val="24"/>
          <w:szCs w:val="24"/>
          <w:lang w:eastAsia="uk-UA"/>
        </w:rPr>
        <w:t>62,4 тис.грн</w:t>
      </w:r>
      <w:r w:rsidRPr="00856C7F">
        <w:rPr>
          <w:rFonts w:ascii="Times New Roman" w:eastAsia="Times New Roman" w:hAnsi="Times New Roman"/>
          <w:sz w:val="24"/>
          <w:szCs w:val="24"/>
          <w:lang w:eastAsia="uk-UA"/>
        </w:rPr>
        <w:t>.</w:t>
      </w:r>
    </w:p>
    <w:p w:rsidR="00A527D2" w:rsidRPr="00856C7F" w:rsidRDefault="00A527D2" w:rsidP="00A527D2">
      <w:pPr>
        <w:spacing w:after="0" w:line="240" w:lineRule="auto"/>
        <w:ind w:firstLine="708"/>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надання матеріальної допомоги членам сімей, які знаходяться в пошуку безвісті відсутніх військовослужбовців  використано-</w:t>
      </w:r>
      <w:r w:rsidRPr="00856C7F">
        <w:rPr>
          <w:rFonts w:ascii="Times New Roman" w:eastAsia="Times New Roman" w:hAnsi="Times New Roman"/>
          <w:b/>
          <w:sz w:val="24"/>
          <w:szCs w:val="24"/>
          <w:lang w:eastAsia="uk-UA"/>
        </w:rPr>
        <w:t>35,0 тис.грн.</w:t>
      </w:r>
    </w:p>
    <w:p w:rsidR="00A527D2" w:rsidRPr="00856C7F" w:rsidRDefault="00A527D2" w:rsidP="00A527D2">
      <w:pPr>
        <w:spacing w:after="0" w:line="240" w:lineRule="auto"/>
        <w:ind w:firstLine="708"/>
        <w:jc w:val="both"/>
        <w:rPr>
          <w:rFonts w:ascii="Times New Roman" w:eastAsia="Times New Roman" w:hAnsi="Times New Roman"/>
          <w:b/>
          <w:sz w:val="24"/>
          <w:szCs w:val="24"/>
          <w:lang w:eastAsia="uk-UA"/>
        </w:rPr>
      </w:pPr>
      <w:r w:rsidRPr="00856C7F">
        <w:rPr>
          <w:rFonts w:ascii="Times New Roman" w:eastAsia="Times New Roman" w:hAnsi="Times New Roman"/>
          <w:sz w:val="24"/>
          <w:szCs w:val="24"/>
          <w:lang w:eastAsia="uk-UA"/>
        </w:rPr>
        <w:t>- надання матеріальної допомоги військовослужбовцям, які отримали поранення під час проходження військової служби -</w:t>
      </w:r>
      <w:r w:rsidRPr="00856C7F">
        <w:rPr>
          <w:rFonts w:ascii="Times New Roman" w:eastAsia="Times New Roman" w:hAnsi="Times New Roman"/>
          <w:b/>
          <w:sz w:val="24"/>
          <w:szCs w:val="24"/>
          <w:lang w:eastAsia="uk-UA"/>
        </w:rPr>
        <w:t>150,0 тис.грн</w:t>
      </w:r>
    </w:p>
    <w:p w:rsidR="00A527D2" w:rsidRPr="00856C7F" w:rsidRDefault="00A527D2" w:rsidP="00A527D2">
      <w:pPr>
        <w:spacing w:after="0" w:line="240" w:lineRule="auto"/>
        <w:ind w:firstLine="708"/>
        <w:jc w:val="both"/>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надання  часткового</w:t>
      </w:r>
      <w:r w:rsidRPr="00856C7F">
        <w:rPr>
          <w:rFonts w:ascii="Times New Roman" w:eastAsia="Times New Roman" w:hAnsi="Times New Roman"/>
          <w:b/>
          <w:sz w:val="24"/>
          <w:szCs w:val="24"/>
          <w:lang w:eastAsia="uk-UA"/>
        </w:rPr>
        <w:t xml:space="preserve">  </w:t>
      </w:r>
      <w:r w:rsidRPr="00856C7F">
        <w:rPr>
          <w:rFonts w:ascii="Times New Roman" w:eastAsia="Times New Roman" w:hAnsi="Times New Roman"/>
          <w:sz w:val="24"/>
          <w:szCs w:val="24"/>
          <w:lang w:eastAsia="uk-UA"/>
        </w:rPr>
        <w:t>відшкодування витрат за здійснене поховання загиблих військовослужбовців внаслідок військової агресії російської федерації проти України -</w:t>
      </w:r>
      <w:r w:rsidRPr="00856C7F">
        <w:rPr>
          <w:rFonts w:ascii="Times New Roman" w:eastAsia="Times New Roman" w:hAnsi="Times New Roman"/>
          <w:b/>
          <w:sz w:val="24"/>
          <w:szCs w:val="24"/>
          <w:lang w:eastAsia="uk-UA"/>
        </w:rPr>
        <w:t>91,2 тис. грн;</w:t>
      </w:r>
    </w:p>
    <w:p w:rsidR="00A527D2" w:rsidRPr="00856C7F" w:rsidRDefault="00A527D2" w:rsidP="00A527D2">
      <w:pPr>
        <w:spacing w:after="0" w:line="240" w:lineRule="auto"/>
        <w:ind w:firstLine="708"/>
        <w:jc w:val="both"/>
        <w:rPr>
          <w:rFonts w:ascii="Times New Roman" w:eastAsia="Times New Roman" w:hAnsi="Times New Roman"/>
          <w:b/>
          <w:sz w:val="24"/>
          <w:szCs w:val="24"/>
          <w:lang w:eastAsia="uk-UA"/>
        </w:rPr>
      </w:pPr>
      <w:r w:rsidRPr="00856C7F">
        <w:rPr>
          <w:rFonts w:ascii="Times New Roman" w:eastAsia="Times New Roman" w:hAnsi="Times New Roman"/>
          <w:b/>
          <w:sz w:val="24"/>
          <w:szCs w:val="24"/>
          <w:lang w:eastAsia="uk-UA"/>
        </w:rPr>
        <w:lastRenderedPageBreak/>
        <w:t xml:space="preserve">- </w:t>
      </w:r>
      <w:r w:rsidRPr="00856C7F">
        <w:rPr>
          <w:rFonts w:ascii="Times New Roman" w:eastAsia="Times New Roman" w:hAnsi="Times New Roman"/>
          <w:sz w:val="24"/>
          <w:szCs w:val="24"/>
          <w:lang w:eastAsia="uk-UA"/>
        </w:rPr>
        <w:t>надання одноразової допомоги учасникам бойових дій та сім’ям загиблих  учасників бойових дій на території республіки Афганістан -</w:t>
      </w:r>
      <w:r w:rsidRPr="00856C7F">
        <w:rPr>
          <w:rFonts w:ascii="Times New Roman" w:eastAsia="Times New Roman" w:hAnsi="Times New Roman"/>
          <w:b/>
          <w:sz w:val="24"/>
          <w:szCs w:val="24"/>
          <w:lang w:eastAsia="uk-UA"/>
        </w:rPr>
        <w:t>3,0  тис. грн;</w:t>
      </w:r>
    </w:p>
    <w:p w:rsidR="00A527D2" w:rsidRPr="00856C7F" w:rsidRDefault="00A527D2" w:rsidP="00A527D2">
      <w:pPr>
        <w:spacing w:after="0" w:line="240" w:lineRule="auto"/>
        <w:ind w:firstLine="708"/>
        <w:jc w:val="both"/>
        <w:rPr>
          <w:rFonts w:ascii="Times New Roman" w:eastAsia="Times New Roman" w:hAnsi="Times New Roman"/>
          <w:b/>
          <w:sz w:val="24"/>
          <w:szCs w:val="24"/>
          <w:lang w:eastAsia="uk-UA"/>
        </w:rPr>
      </w:pPr>
      <w:r w:rsidRPr="00856C7F">
        <w:rPr>
          <w:rFonts w:ascii="Times New Roman" w:eastAsia="Times New Roman" w:hAnsi="Times New Roman"/>
          <w:sz w:val="24"/>
          <w:szCs w:val="24"/>
          <w:lang w:eastAsia="uk-UA"/>
        </w:rPr>
        <w:t>- надання одноразової допомоги на поховання  -</w:t>
      </w:r>
      <w:r w:rsidRPr="00856C7F">
        <w:rPr>
          <w:rFonts w:ascii="Times New Roman" w:eastAsia="Times New Roman" w:hAnsi="Times New Roman"/>
          <w:b/>
          <w:sz w:val="24"/>
          <w:szCs w:val="24"/>
          <w:lang w:eastAsia="uk-UA"/>
        </w:rPr>
        <w:t>14,5  тис. грн;</w:t>
      </w:r>
    </w:p>
    <w:p w:rsidR="00A527D2" w:rsidRPr="00856C7F" w:rsidRDefault="00A527D2" w:rsidP="00A527D2">
      <w:pPr>
        <w:spacing w:after="0" w:line="240" w:lineRule="auto"/>
        <w:ind w:firstLine="708"/>
        <w:jc w:val="both"/>
        <w:rPr>
          <w:rFonts w:ascii="Times New Roman" w:eastAsia="Times New Roman" w:hAnsi="Times New Roman"/>
          <w:sz w:val="24"/>
          <w:szCs w:val="24"/>
          <w:lang w:eastAsia="uk-UA"/>
        </w:rPr>
      </w:pPr>
      <w:r w:rsidRPr="00856C7F">
        <w:rPr>
          <w:rFonts w:ascii="Times New Roman" w:eastAsia="Times New Roman" w:hAnsi="Times New Roman"/>
          <w:b/>
          <w:sz w:val="24"/>
          <w:szCs w:val="24"/>
          <w:lang w:eastAsia="uk-UA"/>
        </w:rPr>
        <w:t xml:space="preserve">- </w:t>
      </w:r>
      <w:r w:rsidRPr="00856C7F">
        <w:rPr>
          <w:rFonts w:ascii="Times New Roman" w:eastAsia="Times New Roman" w:hAnsi="Times New Roman"/>
          <w:sz w:val="24"/>
          <w:szCs w:val="24"/>
          <w:lang w:eastAsia="uk-UA"/>
        </w:rPr>
        <w:t>надання одноразової матеріальної допомогти особам, які опинилися в складних життєвих обставинах -</w:t>
      </w:r>
      <w:r w:rsidRPr="00856C7F">
        <w:rPr>
          <w:rFonts w:ascii="Times New Roman" w:eastAsia="Times New Roman" w:hAnsi="Times New Roman"/>
          <w:b/>
          <w:sz w:val="24"/>
          <w:szCs w:val="24"/>
          <w:lang w:eastAsia="uk-UA"/>
        </w:rPr>
        <w:t>184,0 тис. грн</w:t>
      </w:r>
      <w:r w:rsidRPr="00856C7F">
        <w:rPr>
          <w:rFonts w:ascii="Times New Roman" w:eastAsia="Times New Roman" w:hAnsi="Times New Roman"/>
          <w:sz w:val="24"/>
          <w:szCs w:val="24"/>
          <w:lang w:eastAsia="uk-UA"/>
        </w:rPr>
        <w:t>;</w:t>
      </w:r>
    </w:p>
    <w:p w:rsidR="00A527D2" w:rsidRPr="00856C7F" w:rsidRDefault="00A527D2" w:rsidP="00A527D2">
      <w:pPr>
        <w:spacing w:after="0" w:line="240" w:lineRule="auto"/>
        <w:ind w:firstLine="708"/>
        <w:jc w:val="both"/>
        <w:rPr>
          <w:rFonts w:ascii="Times New Roman" w:eastAsia="Times New Roman" w:hAnsi="Times New Roman"/>
          <w:b/>
          <w:sz w:val="24"/>
          <w:szCs w:val="24"/>
          <w:lang w:eastAsia="uk-UA"/>
        </w:rPr>
      </w:pPr>
      <w:r w:rsidRPr="00856C7F">
        <w:rPr>
          <w:rFonts w:ascii="Times New Roman" w:eastAsia="Times New Roman" w:hAnsi="Times New Roman"/>
          <w:sz w:val="24"/>
          <w:szCs w:val="24"/>
          <w:lang w:eastAsia="uk-UA"/>
        </w:rPr>
        <w:t xml:space="preserve">- на організацію заходів для участі в культурно-освітніх заходах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членів сімей загиблих учасників бойових дій та військовослужбовців, членів сімей, які потрапили в полон, або пропали безвісті - </w:t>
      </w:r>
      <w:r w:rsidRPr="00856C7F">
        <w:rPr>
          <w:rFonts w:ascii="Times New Roman" w:eastAsia="Times New Roman" w:hAnsi="Times New Roman"/>
          <w:b/>
          <w:sz w:val="24"/>
          <w:szCs w:val="24"/>
          <w:lang w:eastAsia="uk-UA"/>
        </w:rPr>
        <w:t>6,5 тис. грн;</w:t>
      </w:r>
    </w:p>
    <w:p w:rsidR="00A527D2" w:rsidRPr="00856C7F" w:rsidRDefault="00A527D2" w:rsidP="00A527D2">
      <w:pPr>
        <w:spacing w:after="0" w:line="240" w:lineRule="auto"/>
        <w:ind w:firstLine="708"/>
        <w:jc w:val="both"/>
        <w:rPr>
          <w:rFonts w:ascii="Times New Roman" w:eastAsia="Times New Roman" w:hAnsi="Times New Roman"/>
          <w:sz w:val="24"/>
          <w:szCs w:val="24"/>
          <w:lang w:eastAsia="uk-UA"/>
        </w:rPr>
      </w:pP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забезпечення відшкодування витрат за здійснене поховання окремих категорій громадян </w:t>
      </w:r>
      <w:r w:rsidRPr="00856C7F">
        <w:rPr>
          <w:rFonts w:ascii="Times New Roman" w:eastAsia="Times New Roman" w:hAnsi="Times New Roman"/>
          <w:b/>
          <w:sz w:val="24"/>
          <w:szCs w:val="24"/>
          <w:lang w:eastAsia="uk-UA"/>
        </w:rPr>
        <w:t>- 6,7</w:t>
      </w: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b/>
          <w:sz w:val="24"/>
          <w:szCs w:val="24"/>
          <w:lang w:eastAsia="uk-UA"/>
        </w:rPr>
        <w:t>тис. грн;</w:t>
      </w:r>
    </w:p>
    <w:p w:rsidR="00A527D2" w:rsidRPr="00856C7F" w:rsidRDefault="00A527D2" w:rsidP="00A527D2">
      <w:pPr>
        <w:spacing w:after="0" w:line="240" w:lineRule="auto"/>
        <w:ind w:firstLine="840"/>
        <w:jc w:val="both"/>
        <w:rPr>
          <w:rFonts w:ascii="Times New Roman" w:eastAsia="Times New Roman" w:hAnsi="Times New Roman"/>
          <w:color w:val="FF0000"/>
          <w:sz w:val="24"/>
          <w:szCs w:val="24"/>
          <w:lang w:eastAsia="uk-UA"/>
        </w:rPr>
      </w:pPr>
    </w:p>
    <w:p w:rsidR="00A527D2" w:rsidRPr="00856C7F" w:rsidRDefault="00A527D2" w:rsidP="00A527D2">
      <w:pPr>
        <w:spacing w:after="0" w:line="240" w:lineRule="auto"/>
        <w:ind w:firstLine="840"/>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Культура</w:t>
      </w:r>
    </w:p>
    <w:p w:rsidR="00A527D2" w:rsidRPr="00856C7F" w:rsidRDefault="00A527D2" w:rsidP="00A527D2">
      <w:pPr>
        <w:spacing w:after="0" w:line="240" w:lineRule="auto"/>
        <w:ind w:firstLine="840"/>
        <w:jc w:val="center"/>
        <w:rPr>
          <w:rFonts w:ascii="Times New Roman" w:eastAsia="Times New Roman" w:hAnsi="Times New Roman"/>
          <w:sz w:val="24"/>
          <w:szCs w:val="24"/>
          <w:lang w:eastAsia="uk-UA"/>
        </w:rPr>
      </w:pPr>
    </w:p>
    <w:p w:rsidR="00A527D2" w:rsidRPr="00856C7F" w:rsidRDefault="00A527D2" w:rsidP="00A527D2">
      <w:pPr>
        <w:spacing w:after="0" w:line="240" w:lineRule="auto"/>
        <w:ind w:firstLine="567"/>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утримання установ культури у звітному періоді з міського бюджету використано </w:t>
      </w:r>
      <w:r w:rsidRPr="00856C7F">
        <w:rPr>
          <w:rFonts w:ascii="Times New Roman" w:eastAsia="Times New Roman" w:hAnsi="Times New Roman"/>
          <w:b/>
          <w:sz w:val="24"/>
          <w:szCs w:val="24"/>
          <w:lang w:eastAsia="uk-UA"/>
        </w:rPr>
        <w:t>2 684,1</w:t>
      </w:r>
      <w:r w:rsidRPr="00856C7F">
        <w:rPr>
          <w:rFonts w:ascii="Times New Roman" w:eastAsia="Times New Roman" w:hAnsi="Times New Roman"/>
          <w:sz w:val="24"/>
          <w:szCs w:val="24"/>
          <w:lang w:eastAsia="uk-UA"/>
        </w:rPr>
        <w:t xml:space="preserve">  тис. грн. (20,7 % до річного плану з урахуванням змін), з них: за загальним фондом – </w:t>
      </w:r>
      <w:r w:rsidRPr="00856C7F">
        <w:rPr>
          <w:rFonts w:ascii="Times New Roman" w:eastAsia="Times New Roman" w:hAnsi="Times New Roman"/>
          <w:b/>
          <w:sz w:val="24"/>
          <w:szCs w:val="24"/>
          <w:lang w:eastAsia="uk-UA"/>
        </w:rPr>
        <w:t>2 548,7</w:t>
      </w:r>
      <w:r w:rsidRPr="00856C7F">
        <w:rPr>
          <w:rFonts w:ascii="Times New Roman" w:eastAsia="Times New Roman" w:hAnsi="Times New Roman"/>
          <w:sz w:val="24"/>
          <w:szCs w:val="24"/>
          <w:lang w:eastAsia="uk-UA"/>
        </w:rPr>
        <w:t xml:space="preserve"> тис. грн. (20,2 % до річного плану з урахуванням змін, та </w:t>
      </w:r>
      <w:r w:rsidRPr="00856C7F">
        <w:rPr>
          <w:rFonts w:ascii="Times New Roman" w:eastAsia="Times New Roman" w:hAnsi="Times New Roman"/>
          <w:color w:val="000000"/>
          <w:sz w:val="24"/>
          <w:szCs w:val="24"/>
          <w:lang w:eastAsia="uk-UA"/>
        </w:rPr>
        <w:t>71,6 %</w:t>
      </w:r>
      <w:r w:rsidRPr="00856C7F">
        <w:rPr>
          <w:rFonts w:ascii="Times New Roman" w:eastAsia="Times New Roman" w:hAnsi="Times New Roman"/>
          <w:sz w:val="24"/>
          <w:szCs w:val="24"/>
          <w:lang w:eastAsia="uk-UA"/>
        </w:rPr>
        <w:t xml:space="preserve"> до плану за звітний період), спеціальним – </w:t>
      </w:r>
      <w:r w:rsidRPr="00856C7F">
        <w:rPr>
          <w:rFonts w:ascii="Times New Roman" w:eastAsia="Times New Roman" w:hAnsi="Times New Roman"/>
          <w:b/>
          <w:sz w:val="24"/>
          <w:szCs w:val="24"/>
          <w:lang w:eastAsia="uk-UA"/>
        </w:rPr>
        <w:t>135,4</w:t>
      </w:r>
      <w:r w:rsidRPr="00856C7F">
        <w:rPr>
          <w:rFonts w:ascii="Times New Roman" w:eastAsia="Times New Roman" w:hAnsi="Times New Roman"/>
          <w:sz w:val="24"/>
          <w:szCs w:val="24"/>
          <w:lang w:eastAsia="uk-UA"/>
        </w:rPr>
        <w:t xml:space="preserve"> тис. грн.. (37,6 % до річного плану з урахуванням змін).</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утримання Комунального закладу «Публічні бібліотеки» Новороздільської міської ради </w:t>
      </w:r>
      <w:r w:rsidRPr="00856C7F">
        <w:rPr>
          <w:rFonts w:ascii="Times New Roman" w:eastAsia="Times New Roman" w:hAnsi="Times New Roman"/>
          <w:b/>
          <w:i/>
          <w:sz w:val="24"/>
          <w:szCs w:val="24"/>
          <w:lang w:eastAsia="uk-UA"/>
        </w:rPr>
        <w:t>(КПКВК 4030</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використано </w:t>
      </w:r>
      <w:r w:rsidRPr="00856C7F">
        <w:rPr>
          <w:rFonts w:ascii="Times New Roman" w:eastAsia="Times New Roman" w:hAnsi="Times New Roman"/>
          <w:b/>
          <w:sz w:val="24"/>
          <w:szCs w:val="24"/>
          <w:lang w:eastAsia="uk-UA"/>
        </w:rPr>
        <w:t xml:space="preserve">808,5 </w:t>
      </w:r>
      <w:r w:rsidRPr="00856C7F">
        <w:rPr>
          <w:rFonts w:ascii="Times New Roman" w:eastAsia="Times New Roman" w:hAnsi="Times New Roman"/>
          <w:sz w:val="24"/>
          <w:szCs w:val="24"/>
          <w:lang w:eastAsia="uk-UA"/>
        </w:rPr>
        <w:t xml:space="preserve">тис. грн. (19,6 %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 xml:space="preserve">778,8 </w:t>
      </w:r>
      <w:r w:rsidRPr="00856C7F">
        <w:rPr>
          <w:rFonts w:ascii="Times New Roman" w:eastAsia="Times New Roman" w:hAnsi="Times New Roman"/>
          <w:sz w:val="24"/>
          <w:szCs w:val="24"/>
          <w:lang w:eastAsia="uk-UA"/>
        </w:rPr>
        <w:t xml:space="preserve">тис. грн., по спеціальному – </w:t>
      </w:r>
      <w:r w:rsidRPr="00856C7F">
        <w:rPr>
          <w:rFonts w:ascii="Times New Roman" w:eastAsia="Times New Roman" w:hAnsi="Times New Roman"/>
          <w:b/>
          <w:sz w:val="24"/>
          <w:szCs w:val="24"/>
          <w:lang w:eastAsia="uk-UA"/>
        </w:rPr>
        <w:t xml:space="preserve">29,7 </w:t>
      </w:r>
      <w:r w:rsidRPr="00856C7F">
        <w:rPr>
          <w:rFonts w:ascii="Times New Roman" w:eastAsia="Times New Roman" w:hAnsi="Times New Roman"/>
          <w:sz w:val="24"/>
          <w:szCs w:val="24"/>
          <w:lang w:eastAsia="uk-UA"/>
        </w:rPr>
        <w:t xml:space="preserve">тис. грн.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КЗ « Публічні бібліотеки» складаються з трьох філій:</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Бібліотека-філія №1, місто Новий Розділ</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Бібліотека-філія №2, селище Розділ</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Бібліотека-філія №3, село Берездівці, пункти нестаціонарного бібліотечного обслуговування в селах Гринки-Кути, Долішнє та Тужанівці.</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Спискова кількість читачів станом на 01.04.2024 року становить </w:t>
      </w:r>
      <w:r w:rsidRPr="00856C7F">
        <w:rPr>
          <w:rFonts w:ascii="Times New Roman" w:eastAsia="Times New Roman" w:hAnsi="Times New Roman"/>
          <w:color w:val="000000"/>
          <w:sz w:val="24"/>
          <w:szCs w:val="24"/>
          <w:lang w:eastAsia="uk-UA"/>
        </w:rPr>
        <w:t>6 820</w:t>
      </w:r>
      <w:r w:rsidRPr="00856C7F">
        <w:rPr>
          <w:rFonts w:ascii="Times New Roman" w:eastAsia="Times New Roman" w:hAnsi="Times New Roman"/>
          <w:sz w:val="24"/>
          <w:szCs w:val="24"/>
          <w:lang w:eastAsia="uk-UA"/>
        </w:rPr>
        <w:t xml:space="preserve"> осіб.</w:t>
      </w:r>
    </w:p>
    <w:p w:rsidR="00A527D2" w:rsidRPr="00856C7F" w:rsidRDefault="00A527D2" w:rsidP="00A527D2">
      <w:pPr>
        <w:spacing w:after="0" w:line="240" w:lineRule="auto"/>
        <w:ind w:firstLine="840"/>
        <w:jc w:val="both"/>
        <w:rPr>
          <w:rFonts w:ascii="Times New Roman" w:eastAsia="Times New Roman" w:hAnsi="Times New Roman"/>
          <w:color w:val="FF0000"/>
          <w:sz w:val="24"/>
          <w:szCs w:val="24"/>
          <w:lang w:eastAsia="uk-UA"/>
        </w:rPr>
      </w:pPr>
      <w:r w:rsidRPr="00856C7F">
        <w:rPr>
          <w:rFonts w:ascii="Times New Roman" w:eastAsia="Times New Roman" w:hAnsi="Times New Roman"/>
          <w:sz w:val="24"/>
          <w:szCs w:val="24"/>
          <w:lang w:eastAsia="uk-UA"/>
        </w:rPr>
        <w:t xml:space="preserve">Бібліотечний фонд налічує </w:t>
      </w:r>
      <w:r w:rsidRPr="00856C7F">
        <w:rPr>
          <w:rFonts w:ascii="Times New Roman" w:eastAsia="Times New Roman" w:hAnsi="Times New Roman"/>
          <w:color w:val="000000"/>
          <w:sz w:val="24"/>
          <w:szCs w:val="24"/>
          <w:lang w:eastAsia="uk-UA"/>
        </w:rPr>
        <w:t>68 852</w:t>
      </w:r>
      <w:r w:rsidRPr="00856C7F">
        <w:rPr>
          <w:rFonts w:ascii="Times New Roman" w:eastAsia="Times New Roman" w:hAnsi="Times New Roman"/>
          <w:sz w:val="24"/>
          <w:szCs w:val="24"/>
          <w:lang w:eastAsia="uk-UA"/>
        </w:rPr>
        <w:t xml:space="preserve"> примірника.</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color w:val="FF0000"/>
          <w:sz w:val="24"/>
          <w:szCs w:val="24"/>
          <w:lang w:eastAsia="uk-UA"/>
        </w:rPr>
        <w:t xml:space="preserve"> </w:t>
      </w:r>
      <w:r w:rsidRPr="00856C7F">
        <w:rPr>
          <w:rFonts w:ascii="Times New Roman" w:eastAsia="Times New Roman" w:hAnsi="Times New Roman"/>
          <w:sz w:val="24"/>
          <w:szCs w:val="24"/>
          <w:lang w:eastAsia="uk-UA"/>
        </w:rPr>
        <w:t>Кількість штатних одиниць по КПК 4030 на 01.04.2024 року становить 20,5 од, фактична – 18,5 од.</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утримання будинків культури та народних домів у звітному періоді 2024 року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4060</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використано </w:t>
      </w:r>
      <w:r w:rsidRPr="00856C7F">
        <w:rPr>
          <w:rFonts w:ascii="Times New Roman" w:eastAsia="Times New Roman" w:hAnsi="Times New Roman"/>
          <w:b/>
          <w:sz w:val="24"/>
          <w:szCs w:val="24"/>
          <w:lang w:eastAsia="uk-UA"/>
        </w:rPr>
        <w:t>1 488,1</w:t>
      </w:r>
      <w:r w:rsidRPr="00856C7F">
        <w:rPr>
          <w:rFonts w:ascii="Times New Roman" w:eastAsia="Times New Roman" w:hAnsi="Times New Roman"/>
          <w:sz w:val="24"/>
          <w:szCs w:val="24"/>
          <w:lang w:eastAsia="uk-UA"/>
        </w:rPr>
        <w:t xml:space="preserve"> тис. грн. (23,0 %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1 382,4</w:t>
      </w:r>
      <w:r w:rsidRPr="00856C7F">
        <w:rPr>
          <w:rFonts w:ascii="Times New Roman" w:eastAsia="Times New Roman" w:hAnsi="Times New Roman"/>
          <w:sz w:val="24"/>
          <w:szCs w:val="24"/>
          <w:lang w:eastAsia="uk-UA"/>
        </w:rPr>
        <w:t xml:space="preserve"> тис. грн., по спеціальному – </w:t>
      </w:r>
      <w:r w:rsidRPr="00856C7F">
        <w:rPr>
          <w:rFonts w:ascii="Times New Roman" w:eastAsia="Times New Roman" w:hAnsi="Times New Roman"/>
          <w:b/>
          <w:sz w:val="24"/>
          <w:szCs w:val="24"/>
          <w:lang w:eastAsia="uk-UA"/>
        </w:rPr>
        <w:t xml:space="preserve">105,7 </w:t>
      </w:r>
      <w:r w:rsidRPr="00856C7F">
        <w:rPr>
          <w:rFonts w:ascii="Times New Roman" w:eastAsia="Times New Roman" w:hAnsi="Times New Roman"/>
          <w:sz w:val="24"/>
          <w:szCs w:val="24"/>
          <w:lang w:eastAsia="uk-UA"/>
        </w:rPr>
        <w:t xml:space="preserve">тис. грн.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У Новороздільській громаді функціонують такі клубні заклади: Комунальна установа „Міський будинок культури «Молодість”, Народний дім селища Розділ, Народний дім  с.Берездівці,  Народний дім  с. Гранки-Кути, Народний дім  с.Долішнє, Народний дім  с.Тужанівці та Народний дім  с.Підгірці та Комунальний заклад клубного типу «Молодіжний центр» в с. Березина.</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Народна хорова капела „Дністряни”</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Народний камерний хор духовної музики „Оранта”</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Народний фольклорний ансамбль „Джерело”</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Народний ансамбль пісні і музики „Мальви”</w:t>
      </w:r>
    </w:p>
    <w:p w:rsidR="00A527D2" w:rsidRPr="00856C7F" w:rsidRDefault="00A527D2" w:rsidP="00A527D2">
      <w:pPr>
        <w:spacing w:after="0" w:line="240" w:lineRule="auto"/>
        <w:ind w:firstLine="108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та один зразковий ансамбль: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Зразковий ансамбль народного танцю „Веселка”.</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В Народному домі селища Розділ створено народний ансамбль "Родина", сім'ї Чорних.</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У Народному домі с.Берездівці створено народний фольклорний ансамбль "Берездівчанка".</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Штатна чисельність працівників по КПКВК 4060 на 01.04.2024 року становить </w:t>
      </w:r>
      <w:r w:rsidRPr="00856C7F">
        <w:rPr>
          <w:rFonts w:ascii="Times New Roman" w:eastAsia="Times New Roman" w:hAnsi="Times New Roman"/>
          <w:color w:val="000000"/>
          <w:sz w:val="24"/>
          <w:szCs w:val="24"/>
          <w:lang w:eastAsia="uk-UA"/>
        </w:rPr>
        <w:t>31,0 од,</w:t>
      </w:r>
      <w:r w:rsidRPr="00856C7F">
        <w:rPr>
          <w:rFonts w:ascii="Times New Roman" w:eastAsia="Times New Roman" w:hAnsi="Times New Roman"/>
          <w:sz w:val="24"/>
          <w:szCs w:val="24"/>
          <w:lang w:eastAsia="uk-UA"/>
        </w:rPr>
        <w:t xml:space="preserve"> фактична – </w:t>
      </w:r>
      <w:r w:rsidRPr="00856C7F">
        <w:rPr>
          <w:rFonts w:ascii="Times New Roman" w:eastAsia="Times New Roman" w:hAnsi="Times New Roman"/>
          <w:color w:val="000000"/>
          <w:sz w:val="24"/>
          <w:szCs w:val="24"/>
          <w:lang w:eastAsia="uk-UA"/>
        </w:rPr>
        <w:t>26,25</w:t>
      </w:r>
      <w:r w:rsidRPr="00856C7F">
        <w:rPr>
          <w:rFonts w:ascii="Times New Roman" w:eastAsia="Times New Roman" w:hAnsi="Times New Roman"/>
          <w:sz w:val="24"/>
          <w:szCs w:val="24"/>
          <w:lang w:eastAsia="uk-UA"/>
        </w:rPr>
        <w:t xml:space="preserve"> од.</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забезпечення діяльності інших закладів культури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4081</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використано </w:t>
      </w:r>
      <w:r w:rsidRPr="00856C7F">
        <w:rPr>
          <w:rFonts w:ascii="Times New Roman" w:eastAsia="Times New Roman" w:hAnsi="Times New Roman"/>
          <w:b/>
          <w:sz w:val="24"/>
          <w:szCs w:val="24"/>
          <w:lang w:eastAsia="uk-UA"/>
        </w:rPr>
        <w:t>345,3</w:t>
      </w:r>
      <w:r w:rsidRPr="00856C7F">
        <w:rPr>
          <w:rFonts w:ascii="Times New Roman" w:eastAsia="Times New Roman" w:hAnsi="Times New Roman"/>
          <w:sz w:val="24"/>
          <w:szCs w:val="24"/>
          <w:lang w:eastAsia="uk-UA"/>
        </w:rPr>
        <w:t xml:space="preserve"> тис.грн. (18,1 % до річного плану з урахуванням змін), в тому числі по загальному </w:t>
      </w:r>
      <w:r w:rsidRPr="00856C7F">
        <w:rPr>
          <w:rFonts w:ascii="Times New Roman" w:eastAsia="Times New Roman" w:hAnsi="Times New Roman"/>
          <w:sz w:val="24"/>
          <w:szCs w:val="24"/>
          <w:lang w:eastAsia="uk-UA"/>
        </w:rPr>
        <w:lastRenderedPageBreak/>
        <w:t xml:space="preserve">фонду – </w:t>
      </w:r>
      <w:r w:rsidRPr="00856C7F">
        <w:rPr>
          <w:rFonts w:ascii="Times New Roman" w:eastAsia="Times New Roman" w:hAnsi="Times New Roman"/>
          <w:b/>
          <w:sz w:val="24"/>
          <w:szCs w:val="24"/>
          <w:lang w:eastAsia="uk-UA"/>
        </w:rPr>
        <w:t xml:space="preserve">345,3 </w:t>
      </w:r>
      <w:r w:rsidRPr="00856C7F">
        <w:rPr>
          <w:rFonts w:ascii="Times New Roman" w:eastAsia="Times New Roman" w:hAnsi="Times New Roman"/>
          <w:sz w:val="24"/>
          <w:szCs w:val="24"/>
          <w:lang w:eastAsia="uk-UA"/>
        </w:rPr>
        <w:t xml:space="preserve">тис. грн. Штатна чисельність працівників по КПКВК 4081 на 01.04.2024 року становить </w:t>
      </w:r>
      <w:r w:rsidRPr="00856C7F">
        <w:rPr>
          <w:rFonts w:ascii="Times New Roman" w:eastAsia="Times New Roman" w:hAnsi="Times New Roman"/>
          <w:color w:val="000000"/>
          <w:sz w:val="24"/>
          <w:szCs w:val="24"/>
          <w:lang w:eastAsia="uk-UA"/>
        </w:rPr>
        <w:t>9,0 од,</w:t>
      </w:r>
      <w:r w:rsidRPr="00856C7F">
        <w:rPr>
          <w:rFonts w:ascii="Times New Roman" w:eastAsia="Times New Roman" w:hAnsi="Times New Roman"/>
          <w:sz w:val="24"/>
          <w:szCs w:val="24"/>
          <w:lang w:eastAsia="uk-UA"/>
        </w:rPr>
        <w:t xml:space="preserve"> фактична – </w:t>
      </w:r>
      <w:r w:rsidRPr="00856C7F">
        <w:rPr>
          <w:rFonts w:ascii="Times New Roman" w:eastAsia="Times New Roman" w:hAnsi="Times New Roman"/>
          <w:color w:val="000000"/>
          <w:sz w:val="24"/>
          <w:szCs w:val="24"/>
          <w:lang w:eastAsia="uk-UA"/>
        </w:rPr>
        <w:t>8,5</w:t>
      </w:r>
      <w:r w:rsidRPr="00856C7F">
        <w:rPr>
          <w:rFonts w:ascii="Times New Roman" w:eastAsia="Times New Roman" w:hAnsi="Times New Roman"/>
          <w:sz w:val="24"/>
          <w:szCs w:val="24"/>
          <w:lang w:eastAsia="uk-UA"/>
        </w:rPr>
        <w:t xml:space="preserve"> од.</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проведення заходів у галузі культури </w:t>
      </w:r>
      <w:r w:rsidRPr="00856C7F">
        <w:rPr>
          <w:rFonts w:ascii="Times New Roman" w:eastAsia="Times New Roman" w:hAnsi="Times New Roman"/>
          <w:b/>
          <w:i/>
          <w:sz w:val="24"/>
          <w:szCs w:val="24"/>
          <w:lang w:eastAsia="uk-UA"/>
        </w:rPr>
        <w:t>(КПКВК 4082</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спрямовано </w:t>
      </w:r>
      <w:r w:rsidRPr="00856C7F">
        <w:rPr>
          <w:rFonts w:ascii="Times New Roman" w:eastAsia="Times New Roman" w:hAnsi="Times New Roman"/>
          <w:b/>
          <w:sz w:val="24"/>
          <w:szCs w:val="24"/>
          <w:lang w:eastAsia="uk-UA"/>
        </w:rPr>
        <w:t>42,3</w:t>
      </w:r>
      <w:r w:rsidRPr="00856C7F">
        <w:rPr>
          <w:rFonts w:ascii="Times New Roman" w:eastAsia="Times New Roman" w:hAnsi="Times New Roman"/>
          <w:sz w:val="24"/>
          <w:szCs w:val="24"/>
          <w:lang w:eastAsia="uk-UA"/>
        </w:rPr>
        <w:t xml:space="preserve"> тис.грн. (8,8 % до річного плану з урахуванням змін), в тому числі по загальному фонду – </w:t>
      </w:r>
      <w:r w:rsidRPr="00856C7F">
        <w:rPr>
          <w:rFonts w:ascii="Times New Roman" w:eastAsia="Times New Roman" w:hAnsi="Times New Roman"/>
          <w:b/>
          <w:sz w:val="24"/>
          <w:szCs w:val="24"/>
          <w:lang w:eastAsia="uk-UA"/>
        </w:rPr>
        <w:t>42,3</w:t>
      </w:r>
      <w:r w:rsidRPr="00856C7F">
        <w:rPr>
          <w:rFonts w:ascii="Times New Roman" w:eastAsia="Times New Roman" w:hAnsi="Times New Roman"/>
          <w:sz w:val="24"/>
          <w:szCs w:val="24"/>
          <w:lang w:eastAsia="uk-UA"/>
        </w:rPr>
        <w:t xml:space="preserve"> тис. грн. </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Проведено заходи: День Соборності України, Вечір пам’яті героїв Небесної Сотні, Шевченківські дні, Свято Героїв, День пам’яті жертв політичних репресій.</w:t>
      </w:r>
    </w:p>
    <w:p w:rsidR="00A527D2" w:rsidRPr="00856C7F" w:rsidRDefault="00A527D2" w:rsidP="00EC62F5">
      <w:pPr>
        <w:spacing w:after="0" w:line="240" w:lineRule="auto"/>
        <w:rPr>
          <w:rFonts w:ascii="Times New Roman" w:eastAsia="Times New Roman" w:hAnsi="Times New Roman"/>
          <w:sz w:val="24"/>
          <w:szCs w:val="24"/>
          <w:lang w:eastAsia="uk-UA"/>
        </w:rPr>
      </w:pPr>
    </w:p>
    <w:p w:rsidR="00A527D2" w:rsidRPr="00856C7F" w:rsidRDefault="00A527D2" w:rsidP="00A527D2">
      <w:pPr>
        <w:spacing w:after="0" w:line="240" w:lineRule="auto"/>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Фізична культура і спорт</w:t>
      </w:r>
    </w:p>
    <w:p w:rsidR="00A527D2" w:rsidRPr="00856C7F" w:rsidRDefault="00A527D2" w:rsidP="00A527D2">
      <w:pPr>
        <w:spacing w:after="0" w:line="240" w:lineRule="auto"/>
        <w:jc w:val="center"/>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Протягом звітного періоду на фізичну культуру і спорт використано видатків на суму </w:t>
      </w:r>
      <w:r w:rsidRPr="00856C7F">
        <w:rPr>
          <w:rFonts w:ascii="Times New Roman" w:eastAsia="Times New Roman" w:hAnsi="Times New Roman"/>
          <w:b/>
          <w:sz w:val="24"/>
          <w:szCs w:val="24"/>
          <w:lang w:eastAsia="uk-UA"/>
        </w:rPr>
        <w:t>1 343,6</w:t>
      </w:r>
      <w:r w:rsidRPr="00856C7F">
        <w:rPr>
          <w:rFonts w:ascii="Times New Roman" w:eastAsia="Times New Roman" w:hAnsi="Times New Roman"/>
          <w:sz w:val="24"/>
          <w:szCs w:val="24"/>
          <w:lang w:eastAsia="uk-UA"/>
        </w:rPr>
        <w:t xml:space="preserve"> тис. грн., (19,9 % до річного плану з урахуванням змін) з них: по загальному фонду – </w:t>
      </w:r>
      <w:r w:rsidRPr="00856C7F">
        <w:rPr>
          <w:rFonts w:ascii="Times New Roman" w:eastAsia="Times New Roman" w:hAnsi="Times New Roman"/>
          <w:b/>
          <w:sz w:val="24"/>
          <w:szCs w:val="24"/>
          <w:lang w:eastAsia="uk-UA"/>
        </w:rPr>
        <w:t>1 304,7</w:t>
      </w:r>
      <w:r w:rsidRPr="00856C7F">
        <w:rPr>
          <w:rFonts w:ascii="Times New Roman" w:eastAsia="Times New Roman" w:hAnsi="Times New Roman"/>
          <w:sz w:val="24"/>
          <w:szCs w:val="24"/>
          <w:lang w:eastAsia="uk-UA"/>
        </w:rPr>
        <w:t xml:space="preserve"> тис. грн., по спеціальному фонду – </w:t>
      </w:r>
      <w:r w:rsidRPr="00856C7F">
        <w:rPr>
          <w:rFonts w:ascii="Times New Roman" w:eastAsia="Times New Roman" w:hAnsi="Times New Roman"/>
          <w:b/>
          <w:sz w:val="24"/>
          <w:szCs w:val="24"/>
          <w:lang w:eastAsia="uk-UA"/>
        </w:rPr>
        <w:t>38,9</w:t>
      </w:r>
      <w:r w:rsidRPr="00856C7F">
        <w:rPr>
          <w:rFonts w:ascii="Times New Roman" w:eastAsia="Times New Roman" w:hAnsi="Times New Roman"/>
          <w:sz w:val="24"/>
          <w:szCs w:val="24"/>
          <w:lang w:eastAsia="uk-UA"/>
        </w:rPr>
        <w:t xml:space="preserve"> тис. грн.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проведення навчально-тренувальних зборів і змагань з олімпійських видів спорту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 5011</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використано </w:t>
      </w:r>
      <w:r w:rsidRPr="00856C7F">
        <w:rPr>
          <w:rFonts w:ascii="Times New Roman" w:eastAsia="Times New Roman" w:hAnsi="Times New Roman"/>
          <w:b/>
          <w:sz w:val="24"/>
          <w:szCs w:val="24"/>
          <w:lang w:eastAsia="uk-UA"/>
        </w:rPr>
        <w:t>160,5</w:t>
      </w:r>
      <w:r w:rsidRPr="00856C7F">
        <w:rPr>
          <w:rFonts w:ascii="Times New Roman" w:eastAsia="Times New Roman" w:hAnsi="Times New Roman"/>
          <w:sz w:val="24"/>
          <w:szCs w:val="24"/>
          <w:lang w:eastAsia="uk-UA"/>
        </w:rPr>
        <w:t xml:space="preserve"> тис.грн. (14,8 % до річного плану з урахуванням змін) з них: за загальним фондом – </w:t>
      </w:r>
      <w:r w:rsidRPr="00856C7F">
        <w:rPr>
          <w:rFonts w:ascii="Times New Roman" w:eastAsia="Times New Roman" w:hAnsi="Times New Roman"/>
          <w:b/>
          <w:sz w:val="24"/>
          <w:szCs w:val="24"/>
          <w:lang w:eastAsia="uk-UA"/>
        </w:rPr>
        <w:t>160,5</w:t>
      </w:r>
      <w:r w:rsidRPr="00856C7F">
        <w:rPr>
          <w:rFonts w:ascii="Times New Roman" w:eastAsia="Times New Roman" w:hAnsi="Times New Roman"/>
          <w:sz w:val="24"/>
          <w:szCs w:val="24"/>
          <w:lang w:eastAsia="uk-UA"/>
        </w:rPr>
        <w:t xml:space="preserve"> тис. грн., проведено </w:t>
      </w:r>
      <w:r w:rsidRPr="00856C7F">
        <w:rPr>
          <w:rFonts w:ascii="Times New Roman" w:eastAsia="Times New Roman" w:hAnsi="Times New Roman"/>
          <w:color w:val="000000"/>
          <w:sz w:val="24"/>
          <w:szCs w:val="24"/>
          <w:lang w:eastAsia="uk-UA"/>
        </w:rPr>
        <w:t>34 заходи</w:t>
      </w:r>
      <w:r w:rsidRPr="00856C7F">
        <w:rPr>
          <w:rFonts w:ascii="Times New Roman" w:eastAsia="Times New Roman" w:hAnsi="Times New Roman"/>
          <w:color w:val="FF0000"/>
          <w:sz w:val="24"/>
          <w:szCs w:val="24"/>
          <w:lang w:eastAsia="uk-UA"/>
        </w:rPr>
        <w:t>.</w:t>
      </w:r>
      <w:r w:rsidRPr="00856C7F">
        <w:rPr>
          <w:rFonts w:ascii="Times New Roman" w:eastAsia="Times New Roman" w:hAnsi="Times New Roman"/>
          <w:sz w:val="24"/>
          <w:szCs w:val="24"/>
          <w:lang w:eastAsia="uk-UA"/>
        </w:rPr>
        <w:t xml:space="preserve">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проведення навчально-тренувальних зборів і змагань з неолімпійських видів спорту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 5012</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використано </w:t>
      </w:r>
      <w:r w:rsidRPr="00856C7F">
        <w:rPr>
          <w:rFonts w:ascii="Times New Roman" w:eastAsia="Times New Roman" w:hAnsi="Times New Roman"/>
          <w:b/>
          <w:sz w:val="24"/>
          <w:szCs w:val="24"/>
          <w:lang w:eastAsia="uk-UA"/>
        </w:rPr>
        <w:t>1,46</w:t>
      </w:r>
      <w:r w:rsidRPr="00856C7F">
        <w:rPr>
          <w:rFonts w:ascii="Times New Roman" w:eastAsia="Times New Roman" w:hAnsi="Times New Roman"/>
          <w:sz w:val="24"/>
          <w:szCs w:val="24"/>
          <w:lang w:eastAsia="uk-UA"/>
        </w:rPr>
        <w:t xml:space="preserve"> тис.грн. (2,0 % до річного плану з урахуванням змін) з них за загальним фондом – </w:t>
      </w:r>
      <w:r w:rsidRPr="00856C7F">
        <w:rPr>
          <w:rFonts w:ascii="Times New Roman" w:eastAsia="Times New Roman" w:hAnsi="Times New Roman"/>
          <w:b/>
          <w:sz w:val="24"/>
          <w:szCs w:val="24"/>
          <w:lang w:eastAsia="uk-UA"/>
        </w:rPr>
        <w:t>1,46</w:t>
      </w:r>
      <w:r w:rsidRPr="00856C7F">
        <w:rPr>
          <w:rFonts w:ascii="Times New Roman" w:eastAsia="Times New Roman" w:hAnsi="Times New Roman"/>
          <w:sz w:val="24"/>
          <w:szCs w:val="24"/>
          <w:lang w:eastAsia="uk-UA"/>
        </w:rPr>
        <w:t xml:space="preserve"> тис. грн., </w:t>
      </w:r>
      <w:r w:rsidRPr="00856C7F">
        <w:rPr>
          <w:rFonts w:ascii="Times New Roman" w:eastAsia="Times New Roman" w:hAnsi="Times New Roman"/>
          <w:color w:val="000000"/>
          <w:sz w:val="24"/>
          <w:szCs w:val="24"/>
          <w:lang w:eastAsia="uk-UA"/>
        </w:rPr>
        <w:t>проведено 1 захід.</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проведення навчально-тренувальних зборів і змагань та заходів зі спорту осіб з інвалідністю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 5022</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заплановано </w:t>
      </w:r>
      <w:r w:rsidRPr="00856C7F">
        <w:rPr>
          <w:rFonts w:ascii="Times New Roman" w:eastAsia="Times New Roman" w:hAnsi="Times New Roman"/>
          <w:b/>
          <w:sz w:val="24"/>
          <w:szCs w:val="24"/>
          <w:lang w:eastAsia="uk-UA"/>
        </w:rPr>
        <w:t>90,5</w:t>
      </w:r>
      <w:r w:rsidRPr="00856C7F">
        <w:rPr>
          <w:rFonts w:ascii="Times New Roman" w:eastAsia="Times New Roman" w:hAnsi="Times New Roman"/>
          <w:sz w:val="24"/>
          <w:szCs w:val="24"/>
          <w:lang w:eastAsia="uk-UA"/>
        </w:rPr>
        <w:t xml:space="preserve"> тис.грн., за звітній період кошти не використовувалися.</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Протягом звітного періоду на утримання та навчально-тренувальну роботу комунальних дитячо-юнацьких спортивних шкіл </w:t>
      </w:r>
      <w:r w:rsidRPr="00856C7F">
        <w:rPr>
          <w:rFonts w:ascii="Times New Roman" w:eastAsia="Times New Roman" w:hAnsi="Times New Roman"/>
          <w:i/>
          <w:sz w:val="24"/>
          <w:szCs w:val="24"/>
          <w:lang w:eastAsia="uk-UA"/>
        </w:rPr>
        <w:t xml:space="preserve"> </w:t>
      </w:r>
      <w:r w:rsidRPr="00856C7F">
        <w:rPr>
          <w:rFonts w:ascii="Times New Roman" w:eastAsia="Times New Roman" w:hAnsi="Times New Roman"/>
          <w:b/>
          <w:i/>
          <w:sz w:val="24"/>
          <w:szCs w:val="24"/>
          <w:lang w:eastAsia="uk-UA"/>
        </w:rPr>
        <w:t>(КПКВК 5031)</w:t>
      </w:r>
      <w:r w:rsidRPr="00856C7F">
        <w:rPr>
          <w:rFonts w:ascii="Times New Roman" w:eastAsia="Times New Roman" w:hAnsi="Times New Roman"/>
          <w:sz w:val="24"/>
          <w:szCs w:val="24"/>
          <w:lang w:eastAsia="uk-UA"/>
        </w:rPr>
        <w:t xml:space="preserve"> використано  </w:t>
      </w:r>
      <w:r w:rsidRPr="00856C7F">
        <w:rPr>
          <w:rFonts w:ascii="Times New Roman" w:eastAsia="Times New Roman" w:hAnsi="Times New Roman"/>
          <w:b/>
          <w:sz w:val="24"/>
          <w:szCs w:val="24"/>
          <w:lang w:eastAsia="uk-UA"/>
        </w:rPr>
        <w:t>1 181,5</w:t>
      </w:r>
      <w:r w:rsidRPr="00856C7F">
        <w:rPr>
          <w:rFonts w:ascii="Times New Roman" w:eastAsia="Times New Roman" w:hAnsi="Times New Roman"/>
          <w:sz w:val="24"/>
          <w:szCs w:val="24"/>
          <w:lang w:eastAsia="uk-UA"/>
        </w:rPr>
        <w:t xml:space="preserve"> тис. грн., (21,5 % до річного плану з урахуванням змін) з них: по загальному фонду –      </w:t>
      </w:r>
      <w:r w:rsidRPr="00856C7F">
        <w:rPr>
          <w:rFonts w:ascii="Times New Roman" w:eastAsia="Times New Roman" w:hAnsi="Times New Roman"/>
          <w:b/>
          <w:sz w:val="24"/>
          <w:szCs w:val="24"/>
          <w:lang w:eastAsia="uk-UA"/>
        </w:rPr>
        <w:t>1 142,6</w:t>
      </w:r>
      <w:r w:rsidRPr="00856C7F">
        <w:rPr>
          <w:rFonts w:ascii="Times New Roman" w:eastAsia="Times New Roman" w:hAnsi="Times New Roman"/>
          <w:sz w:val="24"/>
          <w:szCs w:val="24"/>
          <w:lang w:eastAsia="uk-UA"/>
        </w:rPr>
        <w:t xml:space="preserve"> тис. грн., по спеціальному фонду – </w:t>
      </w:r>
      <w:r w:rsidRPr="00856C7F">
        <w:rPr>
          <w:rFonts w:ascii="Times New Roman" w:eastAsia="Times New Roman" w:hAnsi="Times New Roman"/>
          <w:b/>
          <w:sz w:val="24"/>
          <w:szCs w:val="24"/>
          <w:lang w:eastAsia="uk-UA"/>
        </w:rPr>
        <w:t>38,9</w:t>
      </w:r>
      <w:r w:rsidRPr="00856C7F">
        <w:rPr>
          <w:rFonts w:ascii="Times New Roman" w:eastAsia="Times New Roman" w:hAnsi="Times New Roman"/>
          <w:sz w:val="24"/>
          <w:szCs w:val="24"/>
          <w:lang w:eastAsia="uk-UA"/>
        </w:rPr>
        <w:t xml:space="preserve"> тис. грн.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Кількість штатних одиниць - становить 29,5, фактична -  28,75.</w:t>
      </w:r>
    </w:p>
    <w:p w:rsidR="00A527D2" w:rsidRPr="00856C7F" w:rsidRDefault="00A527D2" w:rsidP="00EC62F5">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center"/>
        <w:rPr>
          <w:rFonts w:ascii="Times New Roman" w:eastAsia="Times New Roman" w:hAnsi="Times New Roman"/>
          <w:b/>
          <w:bCs/>
          <w:sz w:val="24"/>
          <w:szCs w:val="24"/>
          <w:u w:val="single"/>
          <w:lang w:eastAsia="uk-UA"/>
        </w:rPr>
      </w:pPr>
      <w:r w:rsidRPr="00856C7F">
        <w:rPr>
          <w:rFonts w:ascii="Times New Roman" w:eastAsia="Times New Roman" w:hAnsi="Times New Roman"/>
          <w:b/>
          <w:bCs/>
          <w:sz w:val="24"/>
          <w:szCs w:val="24"/>
          <w:u w:val="single"/>
          <w:lang w:eastAsia="uk-UA"/>
        </w:rPr>
        <w:t>Житлово-комунальне господарство</w:t>
      </w:r>
      <w:r w:rsidRPr="00856C7F">
        <w:rPr>
          <w:rFonts w:ascii="Times New Roman" w:eastAsia="Times New Roman" w:hAnsi="Times New Roman"/>
          <w:b/>
          <w:sz w:val="24"/>
          <w:szCs w:val="24"/>
          <w:u w:val="single"/>
          <w:lang w:eastAsia="uk-UA"/>
        </w:rPr>
        <w:t xml:space="preserve"> ТПКВК  6000</w:t>
      </w:r>
    </w:p>
    <w:p w:rsidR="00A527D2" w:rsidRPr="00856C7F" w:rsidRDefault="00A527D2" w:rsidP="00A527D2">
      <w:pPr>
        <w:spacing w:after="0" w:line="240" w:lineRule="auto"/>
        <w:ind w:firstLine="840"/>
        <w:jc w:val="center"/>
        <w:rPr>
          <w:rFonts w:ascii="Times New Roman" w:eastAsia="Times New Roman" w:hAnsi="Times New Roman"/>
          <w:b/>
          <w:bCs/>
          <w:sz w:val="24"/>
          <w:szCs w:val="24"/>
          <w:u w:val="single"/>
          <w:lang w:eastAsia="uk-UA"/>
        </w:rPr>
      </w:pPr>
    </w:p>
    <w:p w:rsidR="00A527D2" w:rsidRPr="00856C7F" w:rsidRDefault="00A527D2" w:rsidP="00A527D2">
      <w:pPr>
        <w:spacing w:after="0" w:line="240" w:lineRule="auto"/>
        <w:jc w:val="both"/>
        <w:rPr>
          <w:rFonts w:ascii="Times New Roman" w:eastAsia="Times New Roman" w:hAnsi="Times New Roman"/>
          <w:b/>
          <w:sz w:val="24"/>
          <w:szCs w:val="24"/>
          <w:lang w:eastAsia="uk-UA"/>
        </w:rPr>
      </w:pPr>
      <w:r w:rsidRPr="00856C7F">
        <w:rPr>
          <w:rFonts w:ascii="Times New Roman" w:eastAsia="Times New Roman" w:hAnsi="Times New Roman"/>
          <w:sz w:val="24"/>
          <w:szCs w:val="24"/>
          <w:lang w:eastAsia="uk-UA"/>
        </w:rPr>
        <w:tab/>
        <w:t>В бюджеті Новороздільської міської територіальної громади</w:t>
      </w:r>
      <w:r w:rsidRPr="00856C7F">
        <w:rPr>
          <w:rFonts w:ascii="Times New Roman" w:eastAsia="Times New Roman" w:hAnsi="Times New Roman"/>
          <w:snapToGrid w:val="0"/>
          <w:sz w:val="24"/>
          <w:szCs w:val="24"/>
          <w:lang w:eastAsia="uk-UA"/>
        </w:rPr>
        <w:t xml:space="preserve"> на  житлово-комунальне  господарство  </w:t>
      </w:r>
      <w:r w:rsidRPr="00856C7F">
        <w:rPr>
          <w:rFonts w:ascii="Times New Roman" w:eastAsia="Times New Roman" w:hAnsi="Times New Roman"/>
          <w:sz w:val="24"/>
          <w:szCs w:val="24"/>
          <w:lang w:eastAsia="uk-UA"/>
        </w:rPr>
        <w:t xml:space="preserve">заплановано видатків в сумі </w:t>
      </w:r>
      <w:r w:rsidRPr="00856C7F">
        <w:rPr>
          <w:rFonts w:ascii="Times New Roman" w:eastAsia="Times New Roman" w:hAnsi="Times New Roman"/>
          <w:b/>
          <w:sz w:val="24"/>
          <w:szCs w:val="24"/>
          <w:lang w:eastAsia="uk-UA"/>
        </w:rPr>
        <w:t xml:space="preserve">15 089,8 </w:t>
      </w:r>
      <w:r w:rsidRPr="00856C7F">
        <w:rPr>
          <w:rFonts w:ascii="Times New Roman" w:eastAsia="Times New Roman" w:hAnsi="Times New Roman"/>
          <w:sz w:val="24"/>
          <w:szCs w:val="24"/>
          <w:lang w:eastAsia="uk-UA"/>
        </w:rPr>
        <w:t xml:space="preserve">тис.грн. на фінансування місцевих програм, а саме: </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bCs/>
          <w:sz w:val="24"/>
          <w:szCs w:val="24"/>
          <w:lang w:eastAsia="uk-UA"/>
        </w:rPr>
        <w:tab/>
        <w:t xml:space="preserve">- </w:t>
      </w:r>
      <w:r w:rsidRPr="00856C7F">
        <w:rPr>
          <w:rFonts w:ascii="Times New Roman" w:eastAsia="Times New Roman" w:hAnsi="Times New Roman"/>
          <w:sz w:val="24"/>
          <w:szCs w:val="24"/>
          <w:lang w:eastAsia="uk-UA"/>
        </w:rPr>
        <w:t xml:space="preserve">«Програми розвитку житлово-комунального господарства на 2024 рік та прогноз на 2025-2026 роки» заплановані видатки на капітальний ремонт житлового фонду в сумі </w:t>
      </w:r>
      <w:r w:rsidRPr="00856C7F">
        <w:rPr>
          <w:rFonts w:ascii="Times New Roman" w:eastAsia="Times New Roman" w:hAnsi="Times New Roman"/>
          <w:b/>
          <w:sz w:val="24"/>
          <w:szCs w:val="24"/>
          <w:lang w:eastAsia="uk-UA"/>
        </w:rPr>
        <w:t>302,4</w:t>
      </w:r>
      <w:r w:rsidRPr="00856C7F">
        <w:rPr>
          <w:rFonts w:ascii="Times New Roman" w:eastAsia="Times New Roman" w:hAnsi="Times New Roman"/>
          <w:sz w:val="24"/>
          <w:szCs w:val="24"/>
          <w:lang w:eastAsia="uk-UA"/>
        </w:rPr>
        <w:t xml:space="preserve"> тис. грн</w:t>
      </w:r>
      <w:r w:rsidRPr="00856C7F">
        <w:rPr>
          <w:rFonts w:ascii="Times New Roman" w:eastAsia="Times New Roman" w:hAnsi="Times New Roman"/>
          <w:b/>
          <w:i/>
          <w:sz w:val="24"/>
          <w:szCs w:val="24"/>
          <w:lang w:eastAsia="uk-UA"/>
        </w:rPr>
        <w:t>.(КТПКВК:6011)</w:t>
      </w:r>
      <w:r w:rsidRPr="00856C7F">
        <w:rPr>
          <w:rFonts w:ascii="Times New Roman" w:eastAsia="Times New Roman" w:hAnsi="Times New Roman"/>
          <w:sz w:val="24"/>
          <w:szCs w:val="24"/>
          <w:lang w:eastAsia="uk-UA"/>
        </w:rPr>
        <w:t>;</w:t>
      </w:r>
    </w:p>
    <w:p w:rsidR="00A527D2" w:rsidRPr="00856C7F" w:rsidRDefault="00A527D2" w:rsidP="00A527D2">
      <w:pPr>
        <w:widowControl w:val="0"/>
        <w:autoSpaceDE w:val="0"/>
        <w:autoSpaceDN w:val="0"/>
        <w:adjustRightInd w:val="0"/>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ab/>
        <w:t xml:space="preserve"> - На фінансування «Програми благоустрою на 2024 рік та прогноз на 2025-2026 роки» із внесеними змінами в сумі   </w:t>
      </w:r>
      <w:r w:rsidRPr="00856C7F">
        <w:rPr>
          <w:rFonts w:ascii="Times New Roman" w:eastAsia="Times New Roman" w:hAnsi="Times New Roman"/>
          <w:b/>
          <w:sz w:val="24"/>
          <w:szCs w:val="24"/>
          <w:lang w:eastAsia="uk-UA"/>
        </w:rPr>
        <w:t xml:space="preserve">14 787,4 </w:t>
      </w:r>
      <w:r w:rsidRPr="00856C7F">
        <w:rPr>
          <w:rFonts w:ascii="Times New Roman" w:eastAsia="Times New Roman" w:hAnsi="Times New Roman"/>
          <w:sz w:val="24"/>
          <w:szCs w:val="24"/>
          <w:lang w:eastAsia="uk-UA"/>
        </w:rPr>
        <w:t xml:space="preserve">тис. грн. </w:t>
      </w:r>
      <w:r w:rsidRPr="00856C7F">
        <w:rPr>
          <w:rFonts w:ascii="Times New Roman" w:eastAsia="Times New Roman" w:hAnsi="Times New Roman"/>
          <w:b/>
          <w:i/>
          <w:sz w:val="24"/>
          <w:szCs w:val="24"/>
          <w:lang w:eastAsia="uk-UA"/>
        </w:rPr>
        <w:t>(КТПКВК:6030)</w:t>
      </w:r>
      <w:r w:rsidRPr="00856C7F">
        <w:rPr>
          <w:rFonts w:ascii="Times New Roman" w:eastAsia="Times New Roman" w:hAnsi="Times New Roman"/>
          <w:sz w:val="24"/>
          <w:szCs w:val="24"/>
          <w:lang w:eastAsia="uk-UA"/>
        </w:rPr>
        <w:t>.</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ab/>
        <w:t>На заходи з виконання програм</w:t>
      </w:r>
      <w:r w:rsidRPr="00856C7F">
        <w:rPr>
          <w:rFonts w:ascii="Times New Roman" w:eastAsia="Times New Roman" w:hAnsi="Times New Roman"/>
          <w:snapToGrid w:val="0"/>
          <w:sz w:val="24"/>
          <w:szCs w:val="24"/>
          <w:lang w:eastAsia="uk-UA"/>
        </w:rPr>
        <w:t xml:space="preserve"> </w:t>
      </w:r>
      <w:r w:rsidRPr="00856C7F">
        <w:rPr>
          <w:rFonts w:ascii="Times New Roman" w:eastAsia="Times New Roman" w:hAnsi="Times New Roman"/>
          <w:sz w:val="24"/>
          <w:szCs w:val="24"/>
          <w:lang w:eastAsia="uk-UA"/>
        </w:rPr>
        <w:t xml:space="preserve">на І квартал 2024 року  заплановано видатки в сумі </w:t>
      </w:r>
      <w:r w:rsidRPr="00856C7F">
        <w:rPr>
          <w:rFonts w:ascii="Times New Roman" w:eastAsia="Times New Roman" w:hAnsi="Times New Roman"/>
          <w:b/>
          <w:sz w:val="24"/>
          <w:szCs w:val="24"/>
          <w:lang w:eastAsia="uk-UA"/>
        </w:rPr>
        <w:t>3 144,4</w:t>
      </w:r>
      <w:r w:rsidRPr="00856C7F">
        <w:rPr>
          <w:rFonts w:ascii="Times New Roman" w:eastAsia="Times New Roman" w:hAnsi="Times New Roman"/>
          <w:sz w:val="24"/>
          <w:szCs w:val="24"/>
          <w:lang w:eastAsia="uk-UA"/>
        </w:rPr>
        <w:t xml:space="preserve"> тис. грн. Протягом І кварталу поточного року використано </w:t>
      </w:r>
      <w:r w:rsidRPr="00856C7F">
        <w:rPr>
          <w:rFonts w:ascii="Times New Roman" w:eastAsia="Times New Roman" w:hAnsi="Times New Roman"/>
          <w:b/>
          <w:sz w:val="24"/>
          <w:szCs w:val="24"/>
          <w:lang w:eastAsia="uk-UA"/>
        </w:rPr>
        <w:t>2 682,3 тис. грн</w:t>
      </w:r>
      <w:r w:rsidRPr="00856C7F">
        <w:rPr>
          <w:rFonts w:ascii="Times New Roman" w:eastAsia="Times New Roman" w:hAnsi="Times New Roman"/>
          <w:sz w:val="24"/>
          <w:szCs w:val="24"/>
          <w:lang w:eastAsia="uk-UA"/>
        </w:rPr>
        <w:t xml:space="preserve">., що складає 85,3% до планових призначень на відповідний період або 17,8 % до річних призначень. </w:t>
      </w:r>
    </w:p>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тис.грн</w:t>
      </w:r>
    </w:p>
    <w:tbl>
      <w:tblPr>
        <w:tblW w:w="10365" w:type="dxa"/>
        <w:tblInd w:w="-176" w:type="dxa"/>
        <w:tblLayout w:type="fixed"/>
        <w:tblLook w:val="04A0"/>
      </w:tblPr>
      <w:tblGrid>
        <w:gridCol w:w="3845"/>
        <w:gridCol w:w="727"/>
        <w:gridCol w:w="716"/>
        <w:gridCol w:w="683"/>
        <w:gridCol w:w="1331"/>
        <w:gridCol w:w="1329"/>
        <w:gridCol w:w="1041"/>
        <w:gridCol w:w="693"/>
      </w:tblGrid>
      <w:tr w:rsidR="00A527D2" w:rsidRPr="00856C7F" w:rsidTr="00954C90">
        <w:trPr>
          <w:trHeight w:val="276"/>
        </w:trPr>
        <w:tc>
          <w:tcPr>
            <w:tcW w:w="3845" w:type="dxa"/>
            <w:vMerge w:val="restart"/>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Назва видатків</w:t>
            </w:r>
          </w:p>
        </w:tc>
        <w:tc>
          <w:tcPr>
            <w:tcW w:w="727" w:type="dxa"/>
            <w:vMerge w:val="restart"/>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КПКВ</w:t>
            </w:r>
          </w:p>
        </w:tc>
        <w:tc>
          <w:tcPr>
            <w:tcW w:w="716" w:type="dxa"/>
            <w:vMerge w:val="restart"/>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w:t>
            </w:r>
          </w:p>
        </w:tc>
        <w:tc>
          <w:tcPr>
            <w:tcW w:w="683" w:type="dxa"/>
            <w:vMerge w:val="restart"/>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Заборгованість на 01.01.2024р.</w:t>
            </w:r>
          </w:p>
        </w:tc>
        <w:tc>
          <w:tcPr>
            <w:tcW w:w="1331" w:type="dxa"/>
            <w:vMerge w:val="restart"/>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Затверджено місцевою радою на 2024рік</w:t>
            </w:r>
            <w:r w:rsidRPr="00856C7F">
              <w:rPr>
                <w:rFonts w:ascii="Times New Roman" w:eastAsia="Times New Roman" w:hAnsi="Times New Roman"/>
                <w:sz w:val="24"/>
                <w:szCs w:val="24"/>
                <w:lang w:eastAsia="uk-UA"/>
              </w:rPr>
              <w:br/>
              <w:t>(з урах.змін)</w:t>
            </w:r>
          </w:p>
        </w:tc>
        <w:tc>
          <w:tcPr>
            <w:tcW w:w="1329" w:type="dxa"/>
            <w:vMerge w:val="restart"/>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Затверджено місцевою радою на 3 міс.2024р.(з урах.змін)</w:t>
            </w:r>
          </w:p>
        </w:tc>
        <w:tc>
          <w:tcPr>
            <w:tcW w:w="1041" w:type="dxa"/>
            <w:vMerge w:val="restart"/>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Касові видатки</w:t>
            </w:r>
          </w:p>
        </w:tc>
        <w:tc>
          <w:tcPr>
            <w:tcW w:w="693" w:type="dxa"/>
            <w:vMerge w:val="restart"/>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Заборгованість на 01.04.2024р.</w:t>
            </w:r>
          </w:p>
        </w:tc>
      </w:tr>
      <w:tr w:rsidR="00A527D2" w:rsidRPr="00856C7F" w:rsidTr="00954C90">
        <w:trPr>
          <w:trHeight w:val="931"/>
        </w:trPr>
        <w:tc>
          <w:tcPr>
            <w:tcW w:w="3845" w:type="dxa"/>
            <w:vMerge/>
            <w:tcBorders>
              <w:top w:val="single" w:sz="4" w:space="0" w:color="auto"/>
              <w:left w:val="single" w:sz="4" w:space="0" w:color="auto"/>
              <w:bottom w:val="single" w:sz="4" w:space="0" w:color="auto"/>
              <w:right w:val="single" w:sz="4" w:space="0" w:color="auto"/>
            </w:tcBorders>
            <w:vAlign w:val="center"/>
            <w:hideMark/>
          </w:tcPr>
          <w:p w:rsidR="00A527D2" w:rsidRPr="00856C7F" w:rsidRDefault="00A527D2" w:rsidP="00A527D2">
            <w:pPr>
              <w:spacing w:after="0" w:line="240" w:lineRule="auto"/>
              <w:rPr>
                <w:rFonts w:ascii="Times New Roman" w:eastAsia="Times New Roman" w:hAnsi="Times New Roman"/>
                <w:sz w:val="24"/>
                <w:szCs w:val="24"/>
                <w:lang w:eastAsia="uk-UA"/>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A527D2" w:rsidRPr="00856C7F" w:rsidRDefault="00A527D2" w:rsidP="00A527D2">
            <w:pPr>
              <w:spacing w:after="0" w:line="240" w:lineRule="auto"/>
              <w:rPr>
                <w:rFonts w:ascii="Times New Roman" w:eastAsia="Times New Roman" w:hAnsi="Times New Roman"/>
                <w:sz w:val="24"/>
                <w:szCs w:val="24"/>
                <w:lang w:eastAsia="uk-UA"/>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A527D2" w:rsidRPr="00856C7F" w:rsidRDefault="00A527D2" w:rsidP="00A527D2">
            <w:pPr>
              <w:spacing w:after="0" w:line="240" w:lineRule="auto"/>
              <w:rPr>
                <w:rFonts w:ascii="Times New Roman" w:eastAsia="Times New Roman" w:hAnsi="Times New Roman"/>
                <w:sz w:val="24"/>
                <w:szCs w:val="24"/>
                <w:lang w:eastAsia="uk-UA"/>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A527D2" w:rsidRPr="00856C7F" w:rsidRDefault="00A527D2" w:rsidP="00A527D2">
            <w:pPr>
              <w:spacing w:after="0" w:line="240" w:lineRule="auto"/>
              <w:rPr>
                <w:rFonts w:ascii="Times New Roman" w:eastAsia="Times New Roman" w:hAnsi="Times New Roman"/>
                <w:sz w:val="24"/>
                <w:szCs w:val="24"/>
                <w:lang w:eastAsia="uk-UA"/>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A527D2" w:rsidRPr="00856C7F" w:rsidRDefault="00A527D2" w:rsidP="00A527D2">
            <w:pPr>
              <w:spacing w:after="0" w:line="240" w:lineRule="auto"/>
              <w:rPr>
                <w:rFonts w:ascii="Times New Roman" w:eastAsia="Times New Roman" w:hAnsi="Times New Roman"/>
                <w:sz w:val="24"/>
                <w:szCs w:val="24"/>
                <w:lang w:eastAsia="uk-UA"/>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A527D2" w:rsidRPr="00856C7F" w:rsidRDefault="00A527D2" w:rsidP="00A527D2">
            <w:pPr>
              <w:spacing w:after="0" w:line="240" w:lineRule="auto"/>
              <w:rPr>
                <w:rFonts w:ascii="Times New Roman" w:eastAsia="Times New Roman" w:hAnsi="Times New Roman"/>
                <w:sz w:val="24"/>
                <w:szCs w:val="24"/>
                <w:lang w:eastAsia="uk-UA"/>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527D2" w:rsidRPr="00856C7F" w:rsidRDefault="00A527D2" w:rsidP="00A527D2">
            <w:pPr>
              <w:spacing w:after="0" w:line="240" w:lineRule="auto"/>
              <w:rPr>
                <w:rFonts w:ascii="Times New Roman" w:eastAsia="Times New Roman" w:hAnsi="Times New Roman"/>
                <w:sz w:val="24"/>
                <w:szCs w:val="24"/>
                <w:lang w:eastAsia="uk-UA"/>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A527D2" w:rsidRPr="00856C7F" w:rsidRDefault="00A527D2" w:rsidP="00A527D2">
            <w:pPr>
              <w:spacing w:after="0" w:line="240" w:lineRule="auto"/>
              <w:rPr>
                <w:rFonts w:ascii="Times New Roman" w:eastAsia="Times New Roman" w:hAnsi="Times New Roman"/>
                <w:sz w:val="24"/>
                <w:szCs w:val="24"/>
                <w:lang w:eastAsia="uk-UA"/>
              </w:rPr>
            </w:pPr>
          </w:p>
        </w:tc>
      </w:tr>
      <w:tr w:rsidR="00A527D2" w:rsidRPr="00856C7F" w:rsidTr="00954C90">
        <w:trPr>
          <w:trHeight w:val="255"/>
        </w:trPr>
        <w:tc>
          <w:tcPr>
            <w:tcW w:w="3845" w:type="dxa"/>
            <w:tcBorders>
              <w:top w:val="single" w:sz="4" w:space="0" w:color="auto"/>
              <w:left w:val="single" w:sz="4" w:space="0" w:color="auto"/>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4</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5</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7</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8</w:t>
            </w:r>
          </w:p>
        </w:tc>
      </w:tr>
      <w:tr w:rsidR="00A527D2" w:rsidRPr="00856C7F" w:rsidTr="00954C90">
        <w:trPr>
          <w:trHeight w:val="510"/>
        </w:trPr>
        <w:tc>
          <w:tcPr>
            <w:tcW w:w="3845" w:type="dxa"/>
            <w:tcBorders>
              <w:top w:val="single" w:sz="4" w:space="0" w:color="auto"/>
              <w:left w:val="single" w:sz="4" w:space="0" w:color="auto"/>
              <w:bottom w:val="single" w:sz="4" w:space="0" w:color="auto"/>
              <w:right w:val="single" w:sz="4" w:space="0" w:color="000000"/>
            </w:tcBorders>
            <w:vAlign w:val="bottom"/>
            <w:hideMark/>
          </w:tcPr>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lastRenderedPageBreak/>
              <w:t>Утримання мереж вуличного освітлення</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6030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2610</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500,0</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147,0</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146,2</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855"/>
        </w:trPr>
        <w:tc>
          <w:tcPr>
            <w:tcW w:w="3845" w:type="dxa"/>
            <w:tcBorders>
              <w:top w:val="single" w:sz="4" w:space="0" w:color="auto"/>
              <w:left w:val="single" w:sz="4" w:space="0" w:color="auto"/>
              <w:bottom w:val="single" w:sz="4" w:space="0" w:color="auto"/>
              <w:right w:val="single" w:sz="4" w:space="0" w:color="000000"/>
            </w:tcBorders>
            <w:vAlign w:val="bottom"/>
            <w:hideMark/>
          </w:tcPr>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Благоустрій  території (впорядкування території для влаштування Алеї почесних поховань на кладовищі в м.Новий Розділ)</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6030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2610</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200,0</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0</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0 </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510"/>
        </w:trPr>
        <w:tc>
          <w:tcPr>
            <w:tcW w:w="3845" w:type="dxa"/>
            <w:tcBorders>
              <w:top w:val="single" w:sz="4" w:space="0" w:color="auto"/>
              <w:left w:val="single" w:sz="4" w:space="0" w:color="auto"/>
              <w:bottom w:val="single" w:sz="4" w:space="0" w:color="auto"/>
              <w:right w:val="single" w:sz="4" w:space="0" w:color="000000"/>
            </w:tcBorders>
            <w:vAlign w:val="bottom"/>
            <w:hideMark/>
          </w:tcPr>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Поточний ремонт об"єктів благоустрою</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6030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2610</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3 987,4</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147,0</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146,9</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450"/>
        </w:trPr>
        <w:tc>
          <w:tcPr>
            <w:tcW w:w="384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Вартість електроенергії по зовнішньому освітленню міста</w:t>
            </w:r>
          </w:p>
        </w:tc>
        <w:tc>
          <w:tcPr>
            <w:tcW w:w="727" w:type="dxa"/>
            <w:tcBorders>
              <w:top w:val="nil"/>
              <w:left w:val="nil"/>
              <w:bottom w:val="single" w:sz="4" w:space="0" w:color="auto"/>
              <w:right w:val="single" w:sz="4" w:space="0" w:color="auto"/>
            </w:tcBorders>
            <w:shd w:val="clear" w:color="auto" w:fill="FFFFFF"/>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6030</w:t>
            </w:r>
          </w:p>
        </w:tc>
        <w:tc>
          <w:tcPr>
            <w:tcW w:w="716" w:type="dxa"/>
            <w:tcBorders>
              <w:top w:val="nil"/>
              <w:left w:val="nil"/>
              <w:bottom w:val="single" w:sz="4" w:space="0" w:color="auto"/>
              <w:right w:val="single" w:sz="4" w:space="0" w:color="auto"/>
            </w:tcBorders>
            <w:shd w:val="clear" w:color="auto" w:fill="FFFFFF"/>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2273</w:t>
            </w:r>
          </w:p>
        </w:tc>
        <w:tc>
          <w:tcPr>
            <w:tcW w:w="683" w:type="dxa"/>
            <w:tcBorders>
              <w:top w:val="nil"/>
              <w:left w:val="nil"/>
              <w:bottom w:val="single" w:sz="4" w:space="0" w:color="auto"/>
              <w:right w:val="single" w:sz="4" w:space="0" w:color="auto"/>
            </w:tcBorders>
            <w:shd w:val="clear" w:color="auto" w:fill="FFFFFF"/>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1331" w:type="dxa"/>
            <w:tcBorders>
              <w:top w:val="nil"/>
              <w:left w:val="nil"/>
              <w:bottom w:val="single" w:sz="4" w:space="0" w:color="auto"/>
              <w:right w:val="single" w:sz="4" w:space="0" w:color="auto"/>
            </w:tcBorders>
            <w:shd w:val="clear" w:color="auto" w:fill="FFFFFF"/>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1 600,0</w:t>
            </w:r>
          </w:p>
        </w:tc>
        <w:tc>
          <w:tcPr>
            <w:tcW w:w="1329" w:type="dxa"/>
            <w:tcBorders>
              <w:top w:val="nil"/>
              <w:left w:val="nil"/>
              <w:bottom w:val="single" w:sz="4" w:space="0" w:color="auto"/>
              <w:right w:val="single" w:sz="4" w:space="0" w:color="auto"/>
            </w:tcBorders>
            <w:shd w:val="clear" w:color="auto" w:fill="FFFFFF"/>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442,0</w:t>
            </w:r>
          </w:p>
        </w:tc>
        <w:tc>
          <w:tcPr>
            <w:tcW w:w="1041" w:type="dxa"/>
            <w:tcBorders>
              <w:top w:val="nil"/>
              <w:left w:val="nil"/>
              <w:bottom w:val="single" w:sz="4" w:space="0" w:color="auto"/>
              <w:right w:val="single" w:sz="4" w:space="0" w:color="auto"/>
            </w:tcBorders>
            <w:shd w:val="clear" w:color="auto" w:fill="FFFFFF"/>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396,4</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750"/>
        </w:trPr>
        <w:tc>
          <w:tcPr>
            <w:tcW w:w="3845" w:type="dxa"/>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Благоустрій  території (зрізування дерев і живоплоту, підчистка та вкорочування крон, навантаження та вивезення гілок)</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6030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2610</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3 300,0</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653,0</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580,5</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525"/>
        </w:trPr>
        <w:tc>
          <w:tcPr>
            <w:tcW w:w="3845" w:type="dxa"/>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Озеленення  території (впорядкування клумб, викошування газонів)</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6030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2610</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1 090,0</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75,0</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52,7</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125"/>
        </w:trPr>
        <w:tc>
          <w:tcPr>
            <w:tcW w:w="3845" w:type="dxa"/>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6030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2610</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3 670,0</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1 300,0</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1 285,0</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1155"/>
        </w:trPr>
        <w:tc>
          <w:tcPr>
            <w:tcW w:w="3845" w:type="dxa"/>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Утримання кладовища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6030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2610</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440,0</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78,0</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74,6</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330"/>
        </w:trPr>
        <w:tc>
          <w:tcPr>
            <w:tcW w:w="3845" w:type="dxa"/>
            <w:tcBorders>
              <w:top w:val="single" w:sz="4" w:space="0" w:color="auto"/>
              <w:left w:val="single" w:sz="4" w:space="0" w:color="auto"/>
              <w:bottom w:val="single" w:sz="4" w:space="0" w:color="auto"/>
              <w:right w:val="single" w:sz="4" w:space="0" w:color="auto"/>
            </w:tcBorders>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Разом по КПКВ 6030 (загальний фонд)</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6030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14 787,4</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2 842,0</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2 682,3</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270"/>
        </w:trPr>
        <w:tc>
          <w:tcPr>
            <w:tcW w:w="3845" w:type="dxa"/>
            <w:tcBorders>
              <w:top w:val="single" w:sz="4" w:space="0" w:color="auto"/>
              <w:left w:val="single" w:sz="4" w:space="0" w:color="auto"/>
              <w:bottom w:val="single" w:sz="4" w:space="0" w:color="auto"/>
              <w:right w:val="single" w:sz="4" w:space="0" w:color="000000"/>
            </w:tcBorders>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Капітальний ремонт ДВК</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6011</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3131</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202,4</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202,4</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255"/>
        </w:trPr>
        <w:tc>
          <w:tcPr>
            <w:tcW w:w="3845" w:type="dxa"/>
            <w:tcBorders>
              <w:top w:val="single" w:sz="4" w:space="0" w:color="auto"/>
              <w:left w:val="single" w:sz="4" w:space="0" w:color="auto"/>
              <w:bottom w:val="single" w:sz="4" w:space="0" w:color="auto"/>
              <w:right w:val="single" w:sz="4" w:space="0" w:color="000000"/>
            </w:tcBorders>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Капітальний ремонт ліфтів</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6011</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3131</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100,0</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100,0</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330"/>
        </w:trPr>
        <w:tc>
          <w:tcPr>
            <w:tcW w:w="3845" w:type="dxa"/>
            <w:tcBorders>
              <w:top w:val="single" w:sz="4" w:space="0" w:color="auto"/>
              <w:left w:val="single" w:sz="4" w:space="0" w:color="auto"/>
              <w:bottom w:val="single" w:sz="4" w:space="0" w:color="auto"/>
              <w:right w:val="single" w:sz="4" w:space="0" w:color="auto"/>
            </w:tcBorders>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Разом по КПКВ 6011 (спеціальний фонд)</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6011</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68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c>
          <w:tcPr>
            <w:tcW w:w="133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302,4</w:t>
            </w:r>
          </w:p>
        </w:tc>
        <w:tc>
          <w:tcPr>
            <w:tcW w:w="1329"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302,4</w:t>
            </w:r>
          </w:p>
        </w:tc>
        <w:tc>
          <w:tcPr>
            <w:tcW w:w="1041"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0</w:t>
            </w:r>
          </w:p>
        </w:tc>
        <w:tc>
          <w:tcPr>
            <w:tcW w:w="693"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r>
      <w:tr w:rsidR="00A527D2" w:rsidRPr="00856C7F" w:rsidTr="00954C90">
        <w:trPr>
          <w:trHeight w:val="315"/>
        </w:trPr>
        <w:tc>
          <w:tcPr>
            <w:tcW w:w="3845" w:type="dxa"/>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ВСЬОГО по загальному фонду видатки  ЖКГ</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6000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tc>
        <w:tc>
          <w:tcPr>
            <w:tcW w:w="683"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0,0</w:t>
            </w:r>
          </w:p>
        </w:tc>
        <w:tc>
          <w:tcPr>
            <w:tcW w:w="1331"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14 787,4</w:t>
            </w:r>
          </w:p>
        </w:tc>
        <w:tc>
          <w:tcPr>
            <w:tcW w:w="1329"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2 842,0</w:t>
            </w:r>
          </w:p>
        </w:tc>
        <w:tc>
          <w:tcPr>
            <w:tcW w:w="1041"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2 682,3</w:t>
            </w:r>
          </w:p>
        </w:tc>
        <w:tc>
          <w:tcPr>
            <w:tcW w:w="693"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r>
      <w:tr w:rsidR="00A527D2" w:rsidRPr="00856C7F" w:rsidTr="00954C90">
        <w:trPr>
          <w:trHeight w:val="285"/>
        </w:trPr>
        <w:tc>
          <w:tcPr>
            <w:tcW w:w="3845" w:type="dxa"/>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ВСЬОГО по спеціальному фонду видатки  ЖКГ</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6000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c>
          <w:tcPr>
            <w:tcW w:w="683"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0,0</w:t>
            </w:r>
          </w:p>
        </w:tc>
        <w:tc>
          <w:tcPr>
            <w:tcW w:w="1331"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302,4</w:t>
            </w:r>
          </w:p>
        </w:tc>
        <w:tc>
          <w:tcPr>
            <w:tcW w:w="1329"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302,4</w:t>
            </w:r>
          </w:p>
        </w:tc>
        <w:tc>
          <w:tcPr>
            <w:tcW w:w="1041"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0</w:t>
            </w:r>
          </w:p>
        </w:tc>
        <w:tc>
          <w:tcPr>
            <w:tcW w:w="693"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r>
      <w:tr w:rsidR="00A527D2" w:rsidRPr="00856C7F" w:rsidTr="00954C90">
        <w:trPr>
          <w:trHeight w:val="300"/>
        </w:trPr>
        <w:tc>
          <w:tcPr>
            <w:tcW w:w="3845" w:type="dxa"/>
            <w:tcBorders>
              <w:top w:val="single" w:sz="4" w:space="0" w:color="auto"/>
              <w:left w:val="single" w:sz="4" w:space="0" w:color="auto"/>
              <w:bottom w:val="single" w:sz="4" w:space="0" w:color="auto"/>
              <w:right w:val="single" w:sz="4" w:space="0" w:color="auto"/>
            </w:tcBorders>
            <w:vAlign w:val="bottom"/>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Всього видатки ЖКГ</w:t>
            </w:r>
          </w:p>
        </w:tc>
        <w:tc>
          <w:tcPr>
            <w:tcW w:w="727"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jc w:val="right"/>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6000</w:t>
            </w:r>
          </w:p>
        </w:tc>
        <w:tc>
          <w:tcPr>
            <w:tcW w:w="716" w:type="dxa"/>
            <w:tcBorders>
              <w:top w:val="nil"/>
              <w:left w:val="nil"/>
              <w:bottom w:val="single" w:sz="4" w:space="0" w:color="auto"/>
              <w:right w:val="single" w:sz="4" w:space="0" w:color="auto"/>
            </w:tcBorders>
            <w:noWrap/>
            <w:vAlign w:val="bottom"/>
            <w:hideMark/>
          </w:tcPr>
          <w:p w:rsidR="00A527D2" w:rsidRPr="00856C7F" w:rsidRDefault="00A527D2" w:rsidP="00A527D2">
            <w:pPr>
              <w:spacing w:after="0" w:line="240" w:lineRule="auto"/>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c>
          <w:tcPr>
            <w:tcW w:w="683"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0,0</w:t>
            </w:r>
          </w:p>
        </w:tc>
        <w:tc>
          <w:tcPr>
            <w:tcW w:w="1331"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15 089,8</w:t>
            </w:r>
          </w:p>
        </w:tc>
        <w:tc>
          <w:tcPr>
            <w:tcW w:w="1329"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3 144,4</w:t>
            </w:r>
          </w:p>
        </w:tc>
        <w:tc>
          <w:tcPr>
            <w:tcW w:w="1041"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2 682,3</w:t>
            </w:r>
          </w:p>
        </w:tc>
        <w:tc>
          <w:tcPr>
            <w:tcW w:w="693" w:type="dxa"/>
            <w:tcBorders>
              <w:top w:val="nil"/>
              <w:left w:val="nil"/>
              <w:bottom w:val="single" w:sz="4" w:space="0" w:color="auto"/>
              <w:right w:val="single" w:sz="4" w:space="0" w:color="auto"/>
            </w:tcBorders>
            <w:noWrap/>
            <w:vAlign w:val="center"/>
            <w:hideMark/>
          </w:tcPr>
          <w:p w:rsidR="00A527D2" w:rsidRPr="00856C7F" w:rsidRDefault="00A527D2" w:rsidP="00A527D2">
            <w:pPr>
              <w:spacing w:after="0" w:line="240" w:lineRule="auto"/>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 </w:t>
            </w:r>
          </w:p>
        </w:tc>
      </w:tr>
    </w:tbl>
    <w:p w:rsidR="00A527D2" w:rsidRPr="00856C7F" w:rsidRDefault="00A527D2" w:rsidP="00EC62F5">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Сільське, лісове, рибне господарство та мисливство</w:t>
      </w:r>
    </w:p>
    <w:p w:rsidR="00A527D2" w:rsidRPr="00856C7F" w:rsidRDefault="00A527D2" w:rsidP="00A527D2">
      <w:pPr>
        <w:spacing w:after="0" w:line="240" w:lineRule="auto"/>
        <w:ind w:firstLine="840"/>
        <w:jc w:val="center"/>
        <w:rPr>
          <w:rFonts w:ascii="Times New Roman" w:eastAsia="Times New Roman" w:hAnsi="Times New Roman"/>
          <w:b/>
          <w:sz w:val="24"/>
          <w:szCs w:val="24"/>
          <w:u w:val="single"/>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По КПКВК 7110 «Реалізація програм в галузі сільського господарства» у звітному періоді кошти не використовувались.</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На здійснення заходів із землеустрою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7130</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у звітному періоді кошти не використовувались.</w:t>
      </w:r>
    </w:p>
    <w:p w:rsidR="00A527D2" w:rsidRPr="00856C7F" w:rsidRDefault="00A527D2" w:rsidP="00EC62F5">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ind w:left="708" w:hanging="708"/>
        <w:jc w:val="center"/>
        <w:rPr>
          <w:rFonts w:ascii="Times New Roman" w:eastAsia="Times New Roman" w:hAnsi="Times New Roman"/>
          <w:sz w:val="24"/>
          <w:szCs w:val="24"/>
          <w:lang w:eastAsia="uk-UA"/>
        </w:rPr>
      </w:pPr>
      <w:r w:rsidRPr="00856C7F">
        <w:rPr>
          <w:rFonts w:ascii="Times New Roman" w:eastAsia="Times New Roman" w:hAnsi="Times New Roman"/>
          <w:b/>
          <w:sz w:val="24"/>
          <w:szCs w:val="24"/>
          <w:u w:val="single"/>
          <w:lang w:eastAsia="uk-UA"/>
        </w:rPr>
        <w:t xml:space="preserve">Будівництво та регіональний розвиток  </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w:t>
      </w:r>
    </w:p>
    <w:p w:rsidR="00A527D2" w:rsidRPr="00856C7F" w:rsidRDefault="00A527D2" w:rsidP="00A527D2">
      <w:pPr>
        <w:tabs>
          <w:tab w:val="left" w:pos="2977"/>
        </w:tabs>
        <w:spacing w:after="0" w:line="240" w:lineRule="auto"/>
        <w:ind w:left="142" w:firstLine="458"/>
        <w:jc w:val="both"/>
        <w:rPr>
          <w:rFonts w:ascii="Times New Roman" w:eastAsia="Times New Roman" w:hAnsi="Times New Roman"/>
          <w:bCs/>
          <w:sz w:val="24"/>
          <w:szCs w:val="24"/>
          <w:lang w:eastAsia="uk-UA"/>
        </w:rPr>
      </w:pPr>
      <w:r w:rsidRPr="00856C7F">
        <w:rPr>
          <w:rFonts w:ascii="Times New Roman" w:eastAsia="Times New Roman" w:hAnsi="Times New Roman"/>
          <w:sz w:val="24"/>
          <w:szCs w:val="24"/>
          <w:lang w:eastAsia="uk-UA"/>
        </w:rPr>
        <w:lastRenderedPageBreak/>
        <w:t>На будівництво та регіональний розвиток по  Програмі благоустрою на 2024 рік та прогноз  2025-2026 роки</w:t>
      </w:r>
      <w:r w:rsidRPr="00856C7F">
        <w:rPr>
          <w:rFonts w:ascii="Times New Roman" w:eastAsia="Times New Roman" w:hAnsi="Times New Roman"/>
          <w:b/>
          <w:sz w:val="24"/>
          <w:szCs w:val="24"/>
          <w:lang w:eastAsia="uk-UA"/>
        </w:rPr>
        <w:t xml:space="preserve"> </w:t>
      </w:r>
      <w:r w:rsidRPr="00856C7F">
        <w:rPr>
          <w:rFonts w:ascii="Times New Roman" w:eastAsia="Times New Roman" w:hAnsi="Times New Roman"/>
          <w:sz w:val="24"/>
          <w:szCs w:val="24"/>
          <w:lang w:eastAsia="uk-UA"/>
        </w:rPr>
        <w:t xml:space="preserve">заплановані видатки в сумі </w:t>
      </w:r>
      <w:r w:rsidRPr="00856C7F">
        <w:rPr>
          <w:rFonts w:ascii="Times New Roman" w:eastAsia="Times New Roman" w:hAnsi="Times New Roman"/>
          <w:b/>
          <w:sz w:val="24"/>
          <w:szCs w:val="24"/>
          <w:lang w:eastAsia="uk-UA"/>
        </w:rPr>
        <w:t>150,</w:t>
      </w:r>
      <w:r w:rsidRPr="00856C7F">
        <w:rPr>
          <w:rFonts w:ascii="Times New Roman" w:eastAsia="Times New Roman" w:hAnsi="Times New Roman"/>
          <w:sz w:val="24"/>
          <w:szCs w:val="24"/>
          <w:lang w:eastAsia="uk-UA"/>
        </w:rPr>
        <w:t>0 тис. грн., зокрема</w:t>
      </w:r>
      <w:r w:rsidRPr="00856C7F">
        <w:rPr>
          <w:rFonts w:ascii="Times New Roman" w:eastAsia="Times New Roman" w:hAnsi="Times New Roman"/>
          <w:bCs/>
          <w:sz w:val="24"/>
          <w:szCs w:val="24"/>
          <w:lang w:eastAsia="uk-UA"/>
        </w:rPr>
        <w:t>:</w:t>
      </w:r>
    </w:p>
    <w:p w:rsidR="00A527D2" w:rsidRPr="00856C7F" w:rsidRDefault="00A527D2" w:rsidP="00A527D2">
      <w:pPr>
        <w:numPr>
          <w:ilvl w:val="0"/>
          <w:numId w:val="4"/>
        </w:numPr>
        <w:shd w:val="clear" w:color="auto" w:fill="FFFFFF"/>
        <w:spacing w:after="0" w:line="322" w:lineRule="exact"/>
        <w:ind w:left="1211"/>
        <w:rPr>
          <w:rFonts w:ascii="Times New Roman" w:eastAsia="Times New Roman" w:hAnsi="Times New Roman"/>
          <w:b/>
          <w:bCs/>
          <w:spacing w:val="-5"/>
          <w:sz w:val="24"/>
          <w:szCs w:val="24"/>
          <w:lang w:eastAsia="uk-UA"/>
        </w:rPr>
      </w:pPr>
      <w:r w:rsidRPr="00856C7F">
        <w:rPr>
          <w:rFonts w:ascii="Times New Roman" w:eastAsia="Times New Roman" w:hAnsi="Times New Roman"/>
          <w:bCs/>
          <w:sz w:val="24"/>
          <w:szCs w:val="24"/>
          <w:lang w:eastAsia="uk-UA"/>
        </w:rPr>
        <w:t>будівництво об`єктів житлово-комунального господарства (</w:t>
      </w:r>
      <w:r w:rsidRPr="00856C7F">
        <w:rPr>
          <w:rFonts w:ascii="Times New Roman" w:eastAsia="Times New Roman" w:hAnsi="Times New Roman"/>
          <w:b/>
          <w:i/>
          <w:sz w:val="24"/>
          <w:szCs w:val="24"/>
          <w:lang w:eastAsia="uk-UA"/>
        </w:rPr>
        <w:t>КПКВК) 7310:</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(виготовлення ПКД на "Будівництво кладовища по вул. Промисловій, селище Розділ, Львівська обл. "та проведення експертизи). Протягом звітного періоду кошти не використовувались.</w:t>
      </w:r>
    </w:p>
    <w:p w:rsidR="00A527D2" w:rsidRPr="00856C7F" w:rsidRDefault="00A527D2" w:rsidP="00A527D2">
      <w:pPr>
        <w:spacing w:after="0" w:line="240" w:lineRule="auto"/>
        <w:ind w:left="708" w:hanging="708"/>
        <w:jc w:val="center"/>
        <w:rPr>
          <w:rFonts w:ascii="Times New Roman" w:eastAsia="Times New Roman" w:hAnsi="Times New Roman"/>
          <w:sz w:val="24"/>
          <w:szCs w:val="24"/>
          <w:lang w:eastAsia="uk-UA"/>
        </w:rPr>
      </w:pPr>
    </w:p>
    <w:p w:rsidR="00A527D2" w:rsidRPr="00856C7F" w:rsidRDefault="00A527D2" w:rsidP="00A527D2">
      <w:pPr>
        <w:spacing w:after="0" w:line="240" w:lineRule="auto"/>
        <w:ind w:firstLine="60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На  заходи з виконання Програми розвитку індустріального парку на 2024 рік та прогноз  2025-2026 роки</w:t>
      </w:r>
      <w:r w:rsidRPr="00856C7F">
        <w:rPr>
          <w:rFonts w:ascii="Times New Roman" w:eastAsia="Times New Roman" w:hAnsi="Times New Roman"/>
          <w:b/>
          <w:sz w:val="24"/>
          <w:szCs w:val="24"/>
          <w:lang w:eastAsia="uk-UA"/>
        </w:rPr>
        <w:t xml:space="preserve"> </w:t>
      </w:r>
      <w:r w:rsidRPr="00856C7F">
        <w:rPr>
          <w:rFonts w:ascii="Times New Roman" w:eastAsia="Times New Roman" w:hAnsi="Times New Roman"/>
          <w:sz w:val="24"/>
          <w:szCs w:val="24"/>
          <w:lang w:eastAsia="uk-UA"/>
        </w:rPr>
        <w:t xml:space="preserve">заплановані видатки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7310</w:t>
      </w:r>
      <w:r w:rsidRPr="00856C7F">
        <w:rPr>
          <w:rFonts w:ascii="Times New Roman" w:eastAsia="Times New Roman" w:hAnsi="Times New Roman"/>
          <w:b/>
          <w:sz w:val="24"/>
          <w:szCs w:val="24"/>
          <w:lang w:eastAsia="uk-UA"/>
        </w:rPr>
        <w:t>)</w:t>
      </w:r>
      <w:r w:rsidRPr="00856C7F">
        <w:rPr>
          <w:rFonts w:ascii="Times New Roman" w:eastAsia="Times New Roman" w:hAnsi="Times New Roman"/>
          <w:color w:val="008000"/>
          <w:sz w:val="24"/>
          <w:szCs w:val="24"/>
          <w:lang w:eastAsia="uk-UA"/>
        </w:rPr>
        <w:t xml:space="preserve"> </w:t>
      </w:r>
      <w:r w:rsidRPr="00856C7F">
        <w:rPr>
          <w:rFonts w:ascii="Times New Roman" w:eastAsia="Times New Roman" w:hAnsi="Times New Roman"/>
          <w:sz w:val="24"/>
          <w:szCs w:val="24"/>
          <w:lang w:eastAsia="uk-UA"/>
        </w:rPr>
        <w:t xml:space="preserve">в сумі </w:t>
      </w:r>
      <w:r w:rsidRPr="00856C7F">
        <w:rPr>
          <w:rFonts w:ascii="Times New Roman" w:eastAsia="Times New Roman" w:hAnsi="Times New Roman"/>
          <w:b/>
          <w:sz w:val="24"/>
          <w:szCs w:val="24"/>
          <w:lang w:eastAsia="uk-UA"/>
        </w:rPr>
        <w:t>100,0</w:t>
      </w:r>
      <w:r w:rsidRPr="00856C7F">
        <w:rPr>
          <w:rFonts w:ascii="Times New Roman" w:eastAsia="Times New Roman" w:hAnsi="Times New Roman"/>
          <w:sz w:val="24"/>
          <w:szCs w:val="24"/>
          <w:lang w:eastAsia="uk-UA"/>
        </w:rPr>
        <w:t xml:space="preserve"> тис. грн., зокрема</w:t>
      </w:r>
      <w:r w:rsidRPr="00856C7F">
        <w:rPr>
          <w:rFonts w:ascii="Times New Roman" w:eastAsia="Times New Roman" w:hAnsi="Times New Roman"/>
          <w:bCs/>
          <w:sz w:val="24"/>
          <w:szCs w:val="24"/>
          <w:lang w:eastAsia="uk-UA"/>
        </w:rPr>
        <w:t xml:space="preserve"> на </w:t>
      </w:r>
      <w:r w:rsidRPr="00856C7F">
        <w:rPr>
          <w:rFonts w:ascii="Times New Roman" w:eastAsia="Times New Roman" w:hAnsi="Times New Roman"/>
          <w:sz w:val="24"/>
          <w:szCs w:val="24"/>
          <w:lang w:eastAsia="uk-UA"/>
        </w:rPr>
        <w:t>проведення корегування  ПКД  та проведення експертизи на Будівництво зовнішніх інженерних комунікацій з метою інженерного забезпечення території майбутнього індустріального парку. Протягом звітного періоду кошти не використовувались.</w:t>
      </w:r>
    </w:p>
    <w:p w:rsidR="00A527D2" w:rsidRPr="00856C7F" w:rsidRDefault="00A527D2" w:rsidP="00A527D2">
      <w:pPr>
        <w:spacing w:after="0" w:line="240" w:lineRule="auto"/>
        <w:ind w:left="600" w:hanging="600"/>
        <w:jc w:val="both"/>
        <w:rPr>
          <w:rFonts w:ascii="Times New Roman" w:eastAsia="Times New Roman" w:hAnsi="Times New Roman"/>
          <w:sz w:val="24"/>
          <w:szCs w:val="24"/>
          <w:lang w:eastAsia="uk-UA"/>
        </w:rPr>
      </w:pPr>
    </w:p>
    <w:p w:rsidR="00A527D2" w:rsidRPr="00856C7F" w:rsidRDefault="00A527D2" w:rsidP="00EC62F5">
      <w:pPr>
        <w:spacing w:after="0" w:line="240" w:lineRule="auto"/>
        <w:ind w:firstLine="60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На заходи з виконання програми Розроблення містобудівної документації на 2024 та прогноз 2025-2026 роки</w:t>
      </w:r>
      <w:r w:rsidRPr="00856C7F">
        <w:rPr>
          <w:rFonts w:ascii="Times New Roman" w:eastAsia="Times New Roman" w:hAnsi="Times New Roman"/>
          <w:b/>
          <w:sz w:val="24"/>
          <w:szCs w:val="24"/>
          <w:lang w:eastAsia="uk-UA"/>
        </w:rPr>
        <w:t xml:space="preserve"> (</w:t>
      </w:r>
      <w:r w:rsidRPr="00856C7F">
        <w:rPr>
          <w:rFonts w:ascii="Times New Roman" w:eastAsia="Times New Roman" w:hAnsi="Times New Roman"/>
          <w:b/>
          <w:i/>
          <w:sz w:val="24"/>
          <w:szCs w:val="24"/>
          <w:lang w:eastAsia="uk-UA"/>
        </w:rPr>
        <w:t>КПКВК 7350</w:t>
      </w:r>
      <w:r w:rsidRPr="00856C7F">
        <w:rPr>
          <w:rFonts w:ascii="Times New Roman" w:eastAsia="Times New Roman" w:hAnsi="Times New Roman"/>
          <w:sz w:val="24"/>
          <w:szCs w:val="24"/>
          <w:lang w:eastAsia="uk-UA"/>
        </w:rPr>
        <w:t>) заплановано 1 728,0 тис. грн. Протягом звітного періоду кошти не використовувались.</w:t>
      </w:r>
    </w:p>
    <w:p w:rsidR="00A527D2" w:rsidRPr="00856C7F" w:rsidRDefault="00A527D2" w:rsidP="00A527D2">
      <w:pPr>
        <w:spacing w:after="0" w:line="240" w:lineRule="auto"/>
        <w:ind w:left="708" w:hanging="708"/>
        <w:jc w:val="center"/>
        <w:rPr>
          <w:rFonts w:ascii="Times New Roman" w:eastAsia="Times New Roman" w:hAnsi="Times New Roman"/>
          <w:sz w:val="24"/>
          <w:szCs w:val="24"/>
          <w:lang w:eastAsia="uk-UA"/>
        </w:rPr>
      </w:pPr>
    </w:p>
    <w:p w:rsidR="00A527D2" w:rsidRPr="00856C7F" w:rsidRDefault="00A527D2" w:rsidP="00A527D2">
      <w:pPr>
        <w:spacing w:after="0" w:line="240" w:lineRule="auto"/>
        <w:ind w:left="708" w:hanging="708"/>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 xml:space="preserve">Ремонт і  утримання доріг   </w:t>
      </w:r>
    </w:p>
    <w:p w:rsidR="00A527D2" w:rsidRPr="00856C7F" w:rsidRDefault="00A527D2" w:rsidP="00A527D2">
      <w:pPr>
        <w:tabs>
          <w:tab w:val="left" w:pos="2977"/>
        </w:tabs>
        <w:spacing w:after="0" w:line="240" w:lineRule="auto"/>
        <w:ind w:firstLine="840"/>
        <w:jc w:val="both"/>
        <w:rPr>
          <w:rFonts w:ascii="Times New Roman" w:eastAsia="Times New Roman" w:hAnsi="Times New Roman"/>
          <w:bCs/>
          <w:sz w:val="24"/>
          <w:szCs w:val="24"/>
          <w:lang w:eastAsia="uk-UA"/>
        </w:rPr>
      </w:pPr>
      <w:r w:rsidRPr="00856C7F">
        <w:rPr>
          <w:rFonts w:ascii="Times New Roman" w:eastAsia="Times New Roman" w:hAnsi="Times New Roman"/>
          <w:sz w:val="24"/>
          <w:szCs w:val="24"/>
          <w:lang w:eastAsia="uk-UA"/>
        </w:rPr>
        <w:t>В міському бюджеті д</w:t>
      </w:r>
      <w:r w:rsidRPr="00856C7F">
        <w:rPr>
          <w:rFonts w:ascii="Times New Roman" w:eastAsia="Times New Roman" w:hAnsi="Times New Roman"/>
          <w:bCs/>
          <w:sz w:val="24"/>
          <w:szCs w:val="24"/>
          <w:lang w:eastAsia="uk-UA"/>
        </w:rPr>
        <w:t>ля проведення ремонту доріг громади відповідно до «Програми</w:t>
      </w:r>
      <w:r w:rsidRPr="00856C7F">
        <w:rPr>
          <w:rFonts w:ascii="Times New Roman" w:eastAsia="Times New Roman" w:hAnsi="Times New Roman"/>
          <w:sz w:val="24"/>
          <w:szCs w:val="24"/>
          <w:lang w:eastAsia="uk-UA"/>
        </w:rPr>
        <w:t xml:space="preserve"> благоустрою на 2024 рік та прогноз на 2025-2026 роки»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7461</w:t>
      </w:r>
      <w:r w:rsidRPr="00856C7F">
        <w:rPr>
          <w:rFonts w:ascii="Times New Roman" w:eastAsia="Times New Roman" w:hAnsi="Times New Roman"/>
          <w:b/>
          <w:sz w:val="24"/>
          <w:szCs w:val="24"/>
          <w:lang w:eastAsia="uk-UA"/>
        </w:rPr>
        <w:t>)</w:t>
      </w:r>
      <w:r w:rsidRPr="00856C7F">
        <w:rPr>
          <w:rFonts w:ascii="Times New Roman" w:eastAsia="Times New Roman" w:hAnsi="Times New Roman"/>
          <w:color w:val="008000"/>
          <w:sz w:val="24"/>
          <w:szCs w:val="24"/>
          <w:lang w:eastAsia="uk-UA"/>
        </w:rPr>
        <w:t xml:space="preserve"> </w:t>
      </w:r>
      <w:r w:rsidRPr="00856C7F">
        <w:rPr>
          <w:rFonts w:ascii="Times New Roman" w:eastAsia="Times New Roman" w:hAnsi="Times New Roman"/>
          <w:bCs/>
          <w:sz w:val="24"/>
          <w:szCs w:val="24"/>
          <w:lang w:eastAsia="uk-UA"/>
        </w:rPr>
        <w:t xml:space="preserve">передбачено кошти на поточний ремонт доріг  та паспортизацію доріг в сумі </w:t>
      </w:r>
      <w:r w:rsidRPr="00856C7F">
        <w:rPr>
          <w:rFonts w:ascii="Times New Roman" w:eastAsia="Times New Roman" w:hAnsi="Times New Roman"/>
          <w:b/>
          <w:bCs/>
          <w:sz w:val="24"/>
          <w:szCs w:val="24"/>
          <w:lang w:eastAsia="uk-UA"/>
        </w:rPr>
        <w:t xml:space="preserve">1 800,0 </w:t>
      </w:r>
      <w:r w:rsidRPr="00856C7F">
        <w:rPr>
          <w:rFonts w:ascii="Times New Roman" w:eastAsia="Times New Roman" w:hAnsi="Times New Roman"/>
          <w:bCs/>
          <w:sz w:val="24"/>
          <w:szCs w:val="24"/>
          <w:lang w:eastAsia="uk-UA"/>
        </w:rPr>
        <w:t>тис. грн. В першому кварталі поточного року видатки на ремонт доріг не заплановані.</w:t>
      </w:r>
    </w:p>
    <w:p w:rsidR="00A527D2" w:rsidRPr="00856C7F" w:rsidRDefault="00A527D2" w:rsidP="00EC62F5">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center"/>
        <w:rPr>
          <w:rFonts w:ascii="Times New Roman" w:eastAsia="Times New Roman" w:hAnsi="Times New Roman"/>
          <w:b/>
          <w:bCs/>
          <w:iCs/>
          <w:sz w:val="24"/>
          <w:szCs w:val="24"/>
          <w:u w:val="single"/>
          <w:lang w:eastAsia="uk-UA"/>
        </w:rPr>
      </w:pPr>
    </w:p>
    <w:p w:rsidR="00A527D2" w:rsidRPr="00856C7F" w:rsidRDefault="00A527D2" w:rsidP="00A527D2">
      <w:pPr>
        <w:spacing w:after="0" w:line="240" w:lineRule="auto"/>
        <w:ind w:left="708" w:hanging="708"/>
        <w:jc w:val="center"/>
        <w:rPr>
          <w:rFonts w:ascii="Times New Roman" w:eastAsia="Times New Roman" w:hAnsi="Times New Roman"/>
          <w:sz w:val="24"/>
          <w:szCs w:val="24"/>
          <w:lang w:eastAsia="uk-UA"/>
        </w:rPr>
      </w:pPr>
      <w:r w:rsidRPr="00856C7F">
        <w:rPr>
          <w:rFonts w:ascii="Times New Roman" w:eastAsia="Times New Roman" w:hAnsi="Times New Roman"/>
          <w:b/>
          <w:sz w:val="24"/>
          <w:szCs w:val="24"/>
          <w:u w:val="single"/>
          <w:lang w:eastAsia="uk-UA"/>
        </w:rPr>
        <w:t>Інші програми та заходи, пов’язані з економічною діяльністю</w:t>
      </w:r>
    </w:p>
    <w:p w:rsidR="00A527D2" w:rsidRPr="00856C7F" w:rsidRDefault="00A527D2" w:rsidP="00A527D2">
      <w:pPr>
        <w:spacing w:after="0" w:line="240" w:lineRule="auto"/>
        <w:ind w:left="708" w:hanging="708"/>
        <w:jc w:val="center"/>
        <w:rPr>
          <w:rFonts w:ascii="Times New Roman" w:eastAsia="Times New Roman" w:hAnsi="Times New Roman"/>
          <w:b/>
          <w:sz w:val="24"/>
          <w:szCs w:val="24"/>
          <w:u w:val="single"/>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На заходи з енергозбереження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7640</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у  звітному періоді  кошти не використовувались </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У звітному періоді на проведення експертної грошової оцінки земельної ділянки чи права на неї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7650</w:t>
      </w:r>
      <w:r w:rsidRPr="00856C7F">
        <w:rPr>
          <w:rFonts w:ascii="Times New Roman" w:eastAsia="Times New Roman" w:hAnsi="Times New Roman"/>
          <w:b/>
          <w:sz w:val="24"/>
          <w:szCs w:val="24"/>
          <w:lang w:eastAsia="uk-UA"/>
        </w:rPr>
        <w:t xml:space="preserve">) </w:t>
      </w:r>
      <w:r w:rsidRPr="00856C7F">
        <w:rPr>
          <w:rFonts w:ascii="Times New Roman" w:eastAsia="Times New Roman" w:hAnsi="Times New Roman"/>
          <w:sz w:val="24"/>
          <w:szCs w:val="24"/>
          <w:lang w:eastAsia="uk-UA"/>
        </w:rPr>
        <w:t>кошти не використовувались.</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b/>
          <w:bCs/>
          <w:sz w:val="24"/>
          <w:szCs w:val="24"/>
          <w:u w:val="single"/>
          <w:lang w:eastAsia="uk-UA"/>
        </w:rPr>
        <w:t xml:space="preserve"> </w:t>
      </w:r>
      <w:r w:rsidRPr="00856C7F">
        <w:rPr>
          <w:rFonts w:ascii="Times New Roman" w:eastAsia="Times New Roman" w:hAnsi="Times New Roman"/>
          <w:sz w:val="24"/>
          <w:szCs w:val="24"/>
          <w:lang w:eastAsia="uk-UA"/>
        </w:rPr>
        <w:t xml:space="preserve">На оплату членських внесків до асоціацій органів місцевого самоврядування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7680</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у звітному періоді кошти не використовувались</w:t>
      </w: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На інші заходи, пов’язані з економічною діяльністю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7693</w:t>
      </w:r>
      <w:r w:rsidRPr="00856C7F">
        <w:rPr>
          <w:rFonts w:ascii="Times New Roman" w:eastAsia="Times New Roman" w:hAnsi="Times New Roman"/>
          <w:b/>
          <w:sz w:val="24"/>
          <w:szCs w:val="24"/>
          <w:lang w:eastAsia="uk-UA"/>
        </w:rPr>
        <w:t>)</w:t>
      </w:r>
      <w:r w:rsidRPr="00856C7F">
        <w:rPr>
          <w:rFonts w:ascii="Times New Roman" w:eastAsia="Times New Roman" w:hAnsi="Times New Roman"/>
          <w:sz w:val="24"/>
          <w:szCs w:val="24"/>
          <w:lang w:eastAsia="uk-UA"/>
        </w:rPr>
        <w:t xml:space="preserve"> за звітний період використано </w:t>
      </w:r>
      <w:r w:rsidRPr="00856C7F">
        <w:rPr>
          <w:rFonts w:ascii="Times New Roman" w:eastAsia="Times New Roman" w:hAnsi="Times New Roman"/>
          <w:b/>
          <w:sz w:val="24"/>
          <w:szCs w:val="24"/>
          <w:lang w:eastAsia="uk-UA"/>
        </w:rPr>
        <w:t>0,7</w:t>
      </w:r>
      <w:r w:rsidRPr="00856C7F">
        <w:rPr>
          <w:rFonts w:ascii="Times New Roman" w:eastAsia="Times New Roman" w:hAnsi="Times New Roman"/>
          <w:sz w:val="24"/>
          <w:szCs w:val="24"/>
          <w:lang w:eastAsia="uk-UA"/>
        </w:rPr>
        <w:t xml:space="preserve"> тис.грн. або 1,1 % до річного плану з урахуванням змін, з них за загальним фондом – </w:t>
      </w:r>
      <w:r w:rsidRPr="00856C7F">
        <w:rPr>
          <w:rFonts w:ascii="Times New Roman" w:eastAsia="Times New Roman" w:hAnsi="Times New Roman"/>
          <w:b/>
          <w:sz w:val="24"/>
          <w:szCs w:val="24"/>
          <w:lang w:eastAsia="uk-UA"/>
        </w:rPr>
        <w:t>0,7</w:t>
      </w:r>
      <w:r w:rsidRPr="00856C7F">
        <w:rPr>
          <w:rFonts w:ascii="Times New Roman" w:eastAsia="Times New Roman" w:hAnsi="Times New Roman"/>
          <w:sz w:val="24"/>
          <w:szCs w:val="24"/>
          <w:lang w:eastAsia="uk-UA"/>
        </w:rPr>
        <w:t xml:space="preserve"> тис. грн.. (1,1 % до річного плану з урахуванням змін та 1,3 % до плану за звітний період). </w:t>
      </w:r>
    </w:p>
    <w:p w:rsidR="00A527D2" w:rsidRPr="00856C7F" w:rsidRDefault="00A527D2" w:rsidP="00EC62F5">
      <w:pPr>
        <w:spacing w:after="0" w:line="240" w:lineRule="auto"/>
        <w:rPr>
          <w:rFonts w:ascii="Times New Roman" w:eastAsia="Times New Roman" w:hAnsi="Times New Roman"/>
          <w:b/>
          <w:bCs/>
          <w:sz w:val="24"/>
          <w:szCs w:val="24"/>
          <w:u w:val="single"/>
          <w:lang w:eastAsia="uk-UA"/>
        </w:rPr>
      </w:pPr>
    </w:p>
    <w:p w:rsidR="00A527D2" w:rsidRPr="00856C7F" w:rsidRDefault="00A527D2" w:rsidP="00A527D2">
      <w:pPr>
        <w:spacing w:after="0" w:line="240" w:lineRule="auto"/>
        <w:ind w:firstLine="840"/>
        <w:jc w:val="center"/>
        <w:rPr>
          <w:rFonts w:ascii="Times New Roman" w:eastAsia="Times New Roman" w:hAnsi="Times New Roman"/>
          <w:b/>
          <w:bCs/>
          <w:sz w:val="24"/>
          <w:szCs w:val="24"/>
          <w:u w:val="single"/>
          <w:lang w:eastAsia="uk-UA"/>
        </w:rPr>
      </w:pPr>
      <w:r w:rsidRPr="00856C7F">
        <w:rPr>
          <w:rFonts w:ascii="Times New Roman" w:eastAsia="Times New Roman" w:hAnsi="Times New Roman"/>
          <w:b/>
          <w:bCs/>
          <w:sz w:val="24"/>
          <w:szCs w:val="24"/>
          <w:u w:val="single"/>
          <w:lang w:eastAsia="uk-UA"/>
        </w:rPr>
        <w:t xml:space="preserve">Інша діяльність </w:t>
      </w:r>
    </w:p>
    <w:p w:rsidR="00A527D2" w:rsidRPr="00856C7F" w:rsidRDefault="00A527D2" w:rsidP="00A527D2">
      <w:pPr>
        <w:spacing w:after="0" w:line="240" w:lineRule="auto"/>
        <w:ind w:firstLine="840"/>
        <w:jc w:val="center"/>
        <w:rPr>
          <w:rFonts w:ascii="Times New Roman" w:eastAsia="Times New Roman" w:hAnsi="Times New Roman"/>
          <w:b/>
          <w:bCs/>
          <w:sz w:val="24"/>
          <w:szCs w:val="24"/>
          <w:u w:val="single"/>
          <w:lang w:eastAsia="uk-UA"/>
        </w:rPr>
      </w:pPr>
    </w:p>
    <w:p w:rsidR="00A527D2" w:rsidRPr="00856C7F" w:rsidRDefault="00A527D2" w:rsidP="00A527D2">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Протягом звітного періоду на заходи із запобігання та ліквідації надзвичайних ситуацій та наслідків стихійного лиха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КТКВК 8110</w:t>
      </w:r>
      <w:r w:rsidRPr="00856C7F">
        <w:rPr>
          <w:rFonts w:ascii="Times New Roman" w:eastAsia="Times New Roman" w:hAnsi="Times New Roman"/>
          <w:i/>
          <w:sz w:val="24"/>
          <w:szCs w:val="24"/>
          <w:lang w:eastAsia="uk-UA"/>
        </w:rPr>
        <w:t>)</w:t>
      </w:r>
      <w:r w:rsidRPr="00856C7F">
        <w:rPr>
          <w:rFonts w:ascii="Times New Roman" w:eastAsia="Times New Roman" w:hAnsi="Times New Roman"/>
          <w:sz w:val="24"/>
          <w:szCs w:val="24"/>
          <w:lang w:eastAsia="uk-UA"/>
        </w:rPr>
        <w:t xml:space="preserve"> кошти не використовувались</w:t>
      </w:r>
    </w:p>
    <w:p w:rsidR="00A527D2" w:rsidRPr="00EC62F5" w:rsidRDefault="00A527D2" w:rsidP="00EC62F5">
      <w:pPr>
        <w:spacing w:after="0" w:line="240" w:lineRule="auto"/>
        <w:ind w:firstLine="8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На фінансування </w:t>
      </w:r>
      <w:r w:rsidRPr="00856C7F">
        <w:rPr>
          <w:rFonts w:ascii="Times New Roman" w:eastAsia="Times New Roman" w:hAnsi="Times New Roman"/>
          <w:bCs/>
          <w:sz w:val="24"/>
          <w:szCs w:val="24"/>
          <w:lang w:eastAsia="uk-UA"/>
        </w:rPr>
        <w:t>природоохоронних заходів за рахунок цільових фондів</w:t>
      </w: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b/>
          <w:sz w:val="24"/>
          <w:szCs w:val="24"/>
          <w:lang w:eastAsia="uk-UA"/>
        </w:rPr>
        <w:t>(</w:t>
      </w:r>
      <w:r w:rsidRPr="00856C7F">
        <w:rPr>
          <w:rFonts w:ascii="Times New Roman" w:eastAsia="Times New Roman" w:hAnsi="Times New Roman"/>
          <w:b/>
          <w:i/>
          <w:sz w:val="24"/>
          <w:szCs w:val="24"/>
          <w:lang w:eastAsia="uk-UA"/>
        </w:rPr>
        <w:t>КПКВК  8340)</w:t>
      </w:r>
      <w:r w:rsidRPr="00856C7F">
        <w:rPr>
          <w:rFonts w:ascii="Times New Roman" w:eastAsia="Times New Roman" w:hAnsi="Times New Roman"/>
          <w:i/>
          <w:sz w:val="24"/>
          <w:szCs w:val="24"/>
          <w:lang w:eastAsia="uk-UA"/>
        </w:rPr>
        <w:t xml:space="preserve"> </w:t>
      </w:r>
      <w:r w:rsidRPr="00856C7F">
        <w:rPr>
          <w:rFonts w:ascii="Times New Roman" w:eastAsia="Times New Roman" w:hAnsi="Times New Roman"/>
          <w:sz w:val="24"/>
          <w:szCs w:val="24"/>
          <w:lang w:eastAsia="uk-UA"/>
        </w:rPr>
        <w:t xml:space="preserve">в міському бюджеті на 2024 рік передбачено кошти в сумі 69,4 тис. грн.. на виконання робіт з ліквідації стихійних сміттєзвалищ. </w:t>
      </w:r>
      <w:r w:rsidRPr="00856C7F">
        <w:rPr>
          <w:rFonts w:ascii="Times New Roman" w:eastAsia="Times New Roman" w:hAnsi="Times New Roman"/>
          <w:bCs/>
          <w:sz w:val="24"/>
          <w:szCs w:val="24"/>
          <w:lang w:eastAsia="uk-UA"/>
        </w:rPr>
        <w:t>Протягом звітного періоду  кошти не використовувались.</w:t>
      </w:r>
      <w:r w:rsidRPr="00856C7F">
        <w:rPr>
          <w:rFonts w:ascii="Times New Roman" w:eastAsia="Times New Roman" w:hAnsi="Times New Roman"/>
          <w:sz w:val="24"/>
          <w:szCs w:val="24"/>
          <w:lang w:eastAsia="uk-UA"/>
        </w:rPr>
        <w:t xml:space="preserve"> </w:t>
      </w:r>
    </w:p>
    <w:p w:rsidR="00A527D2" w:rsidRPr="00856C7F" w:rsidRDefault="00A527D2" w:rsidP="00A527D2">
      <w:pPr>
        <w:spacing w:after="0" w:line="240" w:lineRule="auto"/>
        <w:ind w:firstLine="840"/>
        <w:jc w:val="center"/>
        <w:rPr>
          <w:rFonts w:ascii="Times New Roman" w:eastAsia="Times New Roman" w:hAnsi="Times New Roman"/>
          <w:b/>
          <w:sz w:val="24"/>
          <w:szCs w:val="24"/>
          <w:u w:val="single"/>
          <w:lang w:eastAsia="uk-UA"/>
        </w:rPr>
      </w:pPr>
      <w:r w:rsidRPr="00856C7F">
        <w:rPr>
          <w:rFonts w:ascii="Times New Roman" w:eastAsia="Times New Roman" w:hAnsi="Times New Roman"/>
          <w:color w:val="008000"/>
          <w:sz w:val="24"/>
          <w:szCs w:val="24"/>
          <w:lang w:eastAsia="uk-UA"/>
        </w:rPr>
        <w:tab/>
      </w:r>
      <w:r w:rsidRPr="00856C7F">
        <w:rPr>
          <w:rFonts w:ascii="Times New Roman" w:eastAsia="Times New Roman" w:hAnsi="Times New Roman"/>
          <w:b/>
          <w:sz w:val="24"/>
          <w:szCs w:val="24"/>
          <w:u w:val="single"/>
          <w:lang w:eastAsia="uk-UA"/>
        </w:rPr>
        <w:t xml:space="preserve"> Резервний фонд </w:t>
      </w:r>
    </w:p>
    <w:p w:rsidR="00A527D2" w:rsidRPr="00856C7F" w:rsidRDefault="00A527D2" w:rsidP="00A527D2">
      <w:pPr>
        <w:spacing w:after="0" w:line="240" w:lineRule="auto"/>
        <w:ind w:firstLine="840"/>
        <w:jc w:val="center"/>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bCs/>
          <w:sz w:val="24"/>
          <w:szCs w:val="24"/>
          <w:lang w:eastAsia="uk-UA"/>
        </w:rPr>
      </w:pP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sz w:val="24"/>
          <w:szCs w:val="24"/>
          <w:lang w:eastAsia="uk-UA"/>
        </w:rPr>
        <w:tab/>
        <w:t>Резервний фонд на 2024 рік (</w:t>
      </w:r>
      <w:r w:rsidRPr="00856C7F">
        <w:rPr>
          <w:rFonts w:ascii="Times New Roman" w:eastAsia="Times New Roman" w:hAnsi="Times New Roman"/>
          <w:b/>
          <w:sz w:val="24"/>
          <w:szCs w:val="24"/>
          <w:u w:val="single"/>
          <w:lang w:eastAsia="uk-UA"/>
        </w:rPr>
        <w:t xml:space="preserve">КПКВК 8710) </w:t>
      </w:r>
      <w:r w:rsidRPr="00856C7F">
        <w:rPr>
          <w:rFonts w:ascii="Times New Roman" w:eastAsia="Times New Roman" w:hAnsi="Times New Roman"/>
          <w:sz w:val="24"/>
          <w:szCs w:val="24"/>
          <w:lang w:eastAsia="uk-UA"/>
        </w:rPr>
        <w:t xml:space="preserve">затверджено в сумі 1200,0 тис. грн. Протягом звітного періоду кошти </w:t>
      </w:r>
      <w:r w:rsidRPr="00856C7F">
        <w:rPr>
          <w:rFonts w:ascii="Times New Roman" w:eastAsia="Times New Roman" w:hAnsi="Times New Roman"/>
          <w:bCs/>
          <w:sz w:val="24"/>
          <w:szCs w:val="24"/>
          <w:lang w:eastAsia="uk-UA"/>
        </w:rPr>
        <w:t>не використовувались.</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ind w:left="360"/>
        <w:jc w:val="center"/>
        <w:rPr>
          <w:rFonts w:ascii="Times New Roman" w:eastAsia="Times New Roman" w:hAnsi="Times New Roman"/>
          <w:b/>
          <w:sz w:val="24"/>
          <w:szCs w:val="24"/>
          <w:u w:val="single"/>
          <w:lang w:eastAsia="uk-UA"/>
        </w:rPr>
      </w:pPr>
      <w:r w:rsidRPr="00856C7F">
        <w:rPr>
          <w:rFonts w:ascii="Times New Roman" w:eastAsia="Times New Roman" w:hAnsi="Times New Roman"/>
          <w:b/>
          <w:sz w:val="24"/>
          <w:szCs w:val="24"/>
          <w:u w:val="single"/>
          <w:lang w:eastAsia="uk-UA"/>
        </w:rPr>
        <w:t>МІЖБЮДЖЕТНІ ТРАНСФЕРТИ</w:t>
      </w:r>
    </w:p>
    <w:p w:rsidR="00A527D2" w:rsidRPr="00856C7F" w:rsidRDefault="00A527D2" w:rsidP="00A527D2">
      <w:pPr>
        <w:spacing w:after="0" w:line="240" w:lineRule="auto"/>
        <w:ind w:left="360"/>
        <w:jc w:val="center"/>
        <w:rPr>
          <w:rFonts w:ascii="Times New Roman" w:eastAsia="Times New Roman" w:hAnsi="Times New Roman"/>
          <w:b/>
          <w:sz w:val="24"/>
          <w:szCs w:val="24"/>
          <w:u w:val="single"/>
          <w:lang w:eastAsia="uk-UA"/>
        </w:rPr>
      </w:pPr>
    </w:p>
    <w:p w:rsidR="00A527D2" w:rsidRPr="00856C7F" w:rsidRDefault="00A527D2" w:rsidP="00A527D2">
      <w:pPr>
        <w:spacing w:after="0" w:line="240" w:lineRule="auto"/>
        <w:ind w:firstLine="54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Протягом звітного періоду з міського бюджету виділено такі субвенції:</w:t>
      </w:r>
    </w:p>
    <w:p w:rsidR="00A527D2" w:rsidRPr="00856C7F" w:rsidRDefault="00A527D2" w:rsidP="00A527D2">
      <w:pPr>
        <w:numPr>
          <w:ilvl w:val="0"/>
          <w:numId w:val="4"/>
        </w:numPr>
        <w:tabs>
          <w:tab w:val="num" w:pos="600"/>
        </w:tabs>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державному бюджету в сумі </w:t>
      </w:r>
      <w:r w:rsidRPr="00856C7F">
        <w:rPr>
          <w:rFonts w:ascii="Times New Roman" w:eastAsia="Times New Roman" w:hAnsi="Times New Roman"/>
          <w:b/>
          <w:sz w:val="24"/>
          <w:szCs w:val="24"/>
          <w:lang w:eastAsia="uk-UA"/>
        </w:rPr>
        <w:t xml:space="preserve">2 520 ,00 </w:t>
      </w:r>
      <w:r w:rsidRPr="00856C7F">
        <w:rPr>
          <w:rFonts w:ascii="Times New Roman" w:eastAsia="Times New Roman" w:hAnsi="Times New Roman"/>
          <w:sz w:val="24"/>
          <w:szCs w:val="24"/>
          <w:lang w:eastAsia="uk-UA"/>
        </w:rPr>
        <w:t xml:space="preserve">тис.грн., для підтримки сил безпеки і оборони в тому числі: для військової частини А 0998 на придбання безпілотних </w:t>
      </w:r>
      <w:r w:rsidRPr="00856C7F">
        <w:rPr>
          <w:rFonts w:ascii="Times New Roman" w:eastAsia="Times New Roman" w:hAnsi="Times New Roman"/>
          <w:sz w:val="24"/>
          <w:szCs w:val="24"/>
          <w:lang w:eastAsia="uk-UA"/>
        </w:rPr>
        <w:lastRenderedPageBreak/>
        <w:t xml:space="preserve">літальних апаратів та рацій Motorola у сумі </w:t>
      </w:r>
      <w:r w:rsidRPr="00856C7F">
        <w:rPr>
          <w:rFonts w:ascii="Times New Roman" w:eastAsia="Times New Roman" w:hAnsi="Times New Roman"/>
          <w:b/>
          <w:sz w:val="24"/>
          <w:szCs w:val="24"/>
          <w:lang w:eastAsia="uk-UA"/>
        </w:rPr>
        <w:t>300 ,00</w:t>
      </w:r>
      <w:r w:rsidRPr="00856C7F">
        <w:rPr>
          <w:rFonts w:ascii="Times New Roman" w:eastAsia="Times New Roman" w:hAnsi="Times New Roman"/>
          <w:sz w:val="24"/>
          <w:szCs w:val="24"/>
          <w:lang w:eastAsia="uk-UA"/>
        </w:rPr>
        <w:t xml:space="preserve"> тис.грн., для військової частини А 7077 на придбання квадрокоптера Mavis 3 та акумуляторних батарей у сумі </w:t>
      </w:r>
      <w:r w:rsidRPr="00856C7F">
        <w:rPr>
          <w:rFonts w:ascii="Times New Roman" w:eastAsia="Times New Roman" w:hAnsi="Times New Roman"/>
          <w:b/>
          <w:sz w:val="24"/>
          <w:szCs w:val="24"/>
          <w:lang w:eastAsia="uk-UA"/>
        </w:rPr>
        <w:t>250 ,00</w:t>
      </w:r>
      <w:r w:rsidRPr="00856C7F">
        <w:rPr>
          <w:rFonts w:ascii="Times New Roman" w:eastAsia="Times New Roman" w:hAnsi="Times New Roman"/>
          <w:sz w:val="24"/>
          <w:szCs w:val="24"/>
          <w:lang w:eastAsia="uk-UA"/>
        </w:rPr>
        <w:t xml:space="preserve"> тис.грн., для військової частини А 2847 на придбання запасних частин для відновлення та ремонту інженерної спеціальної техніки та придбання парко-гаражного обладнання, а саме козлового крану для обслуговування та відновлення військової техніки у сумі </w:t>
      </w:r>
      <w:r w:rsidRPr="00856C7F">
        <w:rPr>
          <w:rFonts w:ascii="Times New Roman" w:eastAsia="Times New Roman" w:hAnsi="Times New Roman"/>
          <w:b/>
          <w:sz w:val="24"/>
          <w:szCs w:val="24"/>
          <w:lang w:eastAsia="uk-UA"/>
        </w:rPr>
        <w:t>500 ,00</w:t>
      </w:r>
      <w:r w:rsidRPr="00856C7F">
        <w:rPr>
          <w:rFonts w:ascii="Times New Roman" w:eastAsia="Times New Roman" w:hAnsi="Times New Roman"/>
          <w:sz w:val="24"/>
          <w:szCs w:val="24"/>
          <w:lang w:eastAsia="uk-UA"/>
        </w:rPr>
        <w:t xml:space="preserve"> тис. грн.,  для військової частини  Т 0910 на співфінансування придбання НРП «Рись», НРК «Ша-Рись», БНРК «ШаРись» у сумі </w:t>
      </w:r>
      <w:r w:rsidRPr="00856C7F">
        <w:rPr>
          <w:rFonts w:ascii="Times New Roman" w:eastAsia="Times New Roman" w:hAnsi="Times New Roman"/>
          <w:b/>
          <w:sz w:val="24"/>
          <w:szCs w:val="24"/>
          <w:lang w:eastAsia="uk-UA"/>
        </w:rPr>
        <w:t xml:space="preserve">1 000 ,00 </w:t>
      </w:r>
      <w:r w:rsidRPr="00856C7F">
        <w:rPr>
          <w:rFonts w:ascii="Times New Roman" w:eastAsia="Times New Roman" w:hAnsi="Times New Roman"/>
          <w:sz w:val="24"/>
          <w:szCs w:val="24"/>
          <w:lang w:eastAsia="uk-UA"/>
        </w:rPr>
        <w:t xml:space="preserve">тис. грн., для військової частини 3028 НГУ МВС на придбання безпілотних літальних апаратів Mavic 3T та Mavic 3PRO у сумі </w:t>
      </w:r>
      <w:r w:rsidRPr="00856C7F">
        <w:rPr>
          <w:rFonts w:ascii="Times New Roman" w:eastAsia="Times New Roman" w:hAnsi="Times New Roman"/>
          <w:b/>
          <w:sz w:val="24"/>
          <w:szCs w:val="24"/>
          <w:lang w:eastAsia="uk-UA"/>
        </w:rPr>
        <w:t xml:space="preserve">370 ,00 </w:t>
      </w:r>
      <w:r w:rsidRPr="00856C7F">
        <w:rPr>
          <w:rFonts w:ascii="Times New Roman" w:eastAsia="Times New Roman" w:hAnsi="Times New Roman"/>
          <w:sz w:val="24"/>
          <w:szCs w:val="24"/>
          <w:lang w:eastAsia="uk-UA"/>
        </w:rPr>
        <w:t xml:space="preserve">тис.грн., для відділу поліцейської діяльності №1 Стрийського РУП ГУНП на придбання ПММ у сумі </w:t>
      </w:r>
      <w:r w:rsidRPr="00856C7F">
        <w:rPr>
          <w:rFonts w:ascii="Times New Roman" w:eastAsia="Times New Roman" w:hAnsi="Times New Roman"/>
          <w:b/>
          <w:sz w:val="24"/>
          <w:szCs w:val="24"/>
          <w:lang w:eastAsia="uk-UA"/>
        </w:rPr>
        <w:t xml:space="preserve">100 ,00 </w:t>
      </w:r>
      <w:r w:rsidRPr="00856C7F">
        <w:rPr>
          <w:rFonts w:ascii="Times New Roman" w:eastAsia="Times New Roman" w:hAnsi="Times New Roman"/>
          <w:sz w:val="24"/>
          <w:szCs w:val="24"/>
          <w:lang w:eastAsia="uk-UA"/>
        </w:rPr>
        <w:t>тис. грн. на співфінансування придбання НРП «Рись», НРК «Ша-Рись», БНРК «ШаРись» для</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Профінансовано у звітному періоді  1 100,00 тис.грн. в тому числі: 100,00 тис.грн. на придбання ПММ для відділу поліцейської діяльності; 1 000,00 тис.грн. на співфінансування придбання НРП «Рись», НРК «Ша-Рись», БНРК «ШаРись».</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center"/>
        <w:rPr>
          <w:rFonts w:ascii="Times New Roman" w:eastAsia="Times New Roman" w:hAnsi="Times New Roman"/>
          <w:b/>
          <w:color w:val="0D0D0D"/>
          <w:sz w:val="24"/>
          <w:szCs w:val="24"/>
          <w:u w:val="single"/>
          <w:lang w:eastAsia="uk-UA"/>
        </w:rPr>
      </w:pPr>
      <w:r w:rsidRPr="00856C7F">
        <w:rPr>
          <w:rFonts w:ascii="Times New Roman" w:eastAsia="Times New Roman" w:hAnsi="Times New Roman"/>
          <w:b/>
          <w:color w:val="0D0D0D"/>
          <w:sz w:val="24"/>
          <w:szCs w:val="24"/>
          <w:u w:val="single"/>
          <w:lang w:eastAsia="uk-UA"/>
        </w:rPr>
        <w:t>СТАН  РОЗРАХУНКІВ  З  ДЕБІТОРАМИ  І  КРЕДИТОРАМИ</w:t>
      </w:r>
    </w:p>
    <w:p w:rsidR="00A527D2" w:rsidRPr="00856C7F" w:rsidRDefault="00A527D2" w:rsidP="00A527D2">
      <w:pPr>
        <w:spacing w:after="0" w:line="240" w:lineRule="auto"/>
        <w:jc w:val="center"/>
        <w:rPr>
          <w:rFonts w:ascii="Times New Roman" w:eastAsia="Times New Roman" w:hAnsi="Times New Roman"/>
          <w:b/>
          <w:i/>
          <w:color w:val="0D0D0D"/>
          <w:sz w:val="24"/>
          <w:szCs w:val="24"/>
          <w:lang w:eastAsia="uk-UA"/>
        </w:rPr>
      </w:pPr>
    </w:p>
    <w:p w:rsidR="00A527D2" w:rsidRPr="00856C7F" w:rsidRDefault="00A527D2" w:rsidP="00A527D2">
      <w:pPr>
        <w:spacing w:after="0" w:line="240" w:lineRule="auto"/>
        <w:jc w:val="center"/>
        <w:rPr>
          <w:rFonts w:ascii="Times New Roman" w:eastAsia="Times New Roman" w:hAnsi="Times New Roman"/>
          <w:b/>
          <w:i/>
          <w:color w:val="0D0D0D"/>
          <w:sz w:val="24"/>
          <w:szCs w:val="24"/>
          <w:u w:val="single"/>
          <w:lang w:eastAsia="uk-UA"/>
        </w:rPr>
      </w:pPr>
      <w:r w:rsidRPr="00856C7F">
        <w:rPr>
          <w:rFonts w:ascii="Times New Roman" w:eastAsia="Times New Roman" w:hAnsi="Times New Roman"/>
          <w:b/>
          <w:i/>
          <w:color w:val="0D0D0D"/>
          <w:sz w:val="24"/>
          <w:szCs w:val="24"/>
          <w:u w:val="single"/>
          <w:lang w:eastAsia="uk-UA"/>
        </w:rPr>
        <w:t>ЗАГАЛЬНИЙ ФОНД</w:t>
      </w:r>
    </w:p>
    <w:p w:rsidR="00A527D2" w:rsidRPr="00856C7F" w:rsidRDefault="00A527D2" w:rsidP="00A527D2">
      <w:pPr>
        <w:spacing w:after="0" w:line="240" w:lineRule="auto"/>
        <w:jc w:val="center"/>
        <w:rPr>
          <w:rFonts w:ascii="Times New Roman" w:eastAsia="Times New Roman" w:hAnsi="Times New Roman"/>
          <w:sz w:val="24"/>
          <w:szCs w:val="24"/>
          <w:lang w:eastAsia="uk-UA"/>
        </w:rPr>
      </w:pP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На 01.01.2024р. дебіторська заборгованість становила 72 837,10 грн. Станом на 01.04.2024 р. становить 62 400,00 грн., тобто зменшилась на 10 437,10  грн. в тому числі в розрізі установ:</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Управління соціального захисту населення Новороздільської міської ради, в тому числі по КФК: </w:t>
      </w:r>
    </w:p>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0813242 -62400,00 грн. </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КЕКВ 2210 – попередня оплата за газету «Вісник Розділля» </w:t>
      </w:r>
    </w:p>
    <w:p w:rsidR="00A527D2" w:rsidRPr="00856C7F" w:rsidRDefault="00A527D2" w:rsidP="00A527D2">
      <w:pPr>
        <w:spacing w:after="0" w:line="240" w:lineRule="auto"/>
        <w:ind w:firstLine="709"/>
        <w:rPr>
          <w:rFonts w:ascii="Times New Roman" w:eastAsia="Times New Roman" w:hAnsi="Times New Roman"/>
          <w:sz w:val="24"/>
          <w:szCs w:val="24"/>
          <w:lang w:eastAsia="uk-UA"/>
        </w:rPr>
      </w:pP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На 01.01.2024р. кредиторська  заборгованість  становила  0  грн. Станом на 01.04.2024р. становить 5 786 520,66 грн., тобто збільшилась на 5 786 520,66 грн. в  тому числі  в  розрізі установ:</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Відділ освіти – 5 786 520,66 грн., в тому числі по КФК: </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0610160 –  27 993,50 грн.</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2111 –   22 509,90 грн. заробітна плата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2120 – 5 483,60 грн. – нарахування на з/плату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0611010 –  1 616 122,18 грн.</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2111 –  1 323 378,08 грн. -  заробітна плата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КЕКВ 2120 –  292 744,10 грн. – нарахування на з/плату за другу половину березня – термін виплати 07.04.2024 р.  </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0611021 – 751 331,97 грн.</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2111 –  613 042,26 грн. -  заробітна плата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2120 –   138 289,71грн.. – нарахування на з/плату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0611031 – 2920813,19 грн..</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lastRenderedPageBreak/>
        <w:t>КЕКВ 2111 –  2 408 142,75 грн. -  заробітна плата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КЕКВ 2120 –  512 670,44 грн.. – нарахування на з/плату за другу половину березня – термін виплати 07.04.2024 р.                          </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0611070 – 106982,51  грн.</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2111 –  85 552,06 грн. -  заробітна плата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2120 – 21 430,45 грн.. – нарахування на з/плату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0611141 – 150182,94  грн.</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2111 –  121 906,84 грн. -  заробітна плата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2120 –  28 276,10 грн.. – нарахування на з/плату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0611152 – 43 462,04 грн..</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2111 –  35 624,64 грн. -  заробітна плата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2120 – 7 837,40 грн.. – нарахування на з/плату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0615031 -    169 632,33 грн.</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2111 – 140 477,05  грн. -  заробітна плата за другу половину березня  - термін виплати 07.04.2024 р.</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КЕКВ 2120 – 29 155,28 грн.. – нарахування на з/плату за другу половину березня – термін виплати 07.04.2024 р.</w:t>
      </w:r>
    </w:p>
    <w:p w:rsidR="00A527D2" w:rsidRPr="00856C7F" w:rsidRDefault="00A527D2" w:rsidP="00A527D2">
      <w:pPr>
        <w:spacing w:after="0" w:line="240" w:lineRule="auto"/>
        <w:ind w:firstLine="709"/>
        <w:rPr>
          <w:rFonts w:ascii="Times New Roman" w:eastAsia="Times New Roman" w:hAnsi="Times New Roman"/>
          <w:sz w:val="24"/>
          <w:szCs w:val="24"/>
          <w:lang w:eastAsia="uk-UA"/>
        </w:rPr>
      </w:pPr>
    </w:p>
    <w:p w:rsidR="00A527D2" w:rsidRPr="00856C7F" w:rsidRDefault="00A527D2" w:rsidP="00A527D2">
      <w:pPr>
        <w:spacing w:after="0" w:line="240" w:lineRule="auto"/>
        <w:ind w:firstLine="709"/>
        <w:rPr>
          <w:rFonts w:ascii="Times New Roman" w:eastAsia="Times New Roman" w:hAnsi="Times New Roman"/>
          <w:b/>
          <w:i/>
          <w:sz w:val="24"/>
          <w:szCs w:val="24"/>
          <w:u w:val="single"/>
          <w:lang w:eastAsia="uk-UA"/>
        </w:rPr>
      </w:pPr>
      <w:r w:rsidRPr="00856C7F">
        <w:rPr>
          <w:rFonts w:ascii="Times New Roman" w:eastAsia="Times New Roman" w:hAnsi="Times New Roman"/>
          <w:sz w:val="24"/>
          <w:szCs w:val="24"/>
          <w:lang w:eastAsia="uk-UA"/>
        </w:rPr>
        <w:t xml:space="preserve">                                                  </w:t>
      </w:r>
      <w:r w:rsidRPr="00856C7F">
        <w:rPr>
          <w:rFonts w:ascii="Times New Roman" w:eastAsia="Times New Roman" w:hAnsi="Times New Roman"/>
          <w:b/>
          <w:i/>
          <w:sz w:val="24"/>
          <w:szCs w:val="24"/>
          <w:u w:val="single"/>
          <w:lang w:eastAsia="uk-UA"/>
        </w:rPr>
        <w:t xml:space="preserve">СПЕЦІАЛЬНИЙ ФОНД </w:t>
      </w:r>
      <w:bookmarkStart w:id="0" w:name="_Hlk100227591"/>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p>
    <w:bookmarkEnd w:id="0"/>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Станом  на  01.01.2024  року  дебіторська  заборгованість  (доходи) становила     120 271,50 грн. Станом  на  01.04.2024 р.  дебіторська  заборгованість (доходи) становить 202 069,14 грн., тобто збільшилась на 81 797,64 грн. в  тому  числі  в  розрізі  установ:</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Управління культури, спорту та гуманітарної політики Новороздільської міської ради – 161 142,15 грн.  в тому числі по КФК:</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p>
    <w:p w:rsidR="00A527D2" w:rsidRPr="00856C7F" w:rsidRDefault="00A527D2" w:rsidP="00A527D2">
      <w:pPr>
        <w:spacing w:after="0"/>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1011080 –   14 690,00 грн- несвоєчасна оплата за навчання дітей за березень 2024 р.</w:t>
      </w:r>
    </w:p>
    <w:p w:rsidR="00A527D2" w:rsidRPr="00856C7F" w:rsidRDefault="00A527D2" w:rsidP="00A527D2">
      <w:pPr>
        <w:spacing w:after="0" w:line="36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1014060 – 146 452,15 грн. несвоєчасна оплата за оренду приміщень.</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bookmarkStart w:id="1" w:name="_Hlk148619778"/>
      <w:r w:rsidRPr="00856C7F">
        <w:rPr>
          <w:rFonts w:ascii="Times New Roman" w:eastAsia="Times New Roman" w:hAnsi="Times New Roman"/>
          <w:sz w:val="24"/>
          <w:szCs w:val="24"/>
          <w:lang w:eastAsia="uk-UA"/>
        </w:rPr>
        <w:t>Відділ освіти –  40 926,99грн. в тому числі по КФК:</w:t>
      </w:r>
    </w:p>
    <w:bookmarkEnd w:id="1"/>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0611010 – 35 799,39грн.(батьківська плата)</w:t>
      </w:r>
    </w:p>
    <w:p w:rsidR="00A527D2" w:rsidRPr="00856C7F" w:rsidRDefault="00A527D2" w:rsidP="00A527D2">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0611021 – 5 127,60грн.(Садовий Ю.С)</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 Станом на 01.01.2024 року кредиторська заборгованість (доходи) становила                  157 629,40 грн. Станом на 01.04.2024 р. кредиторська заборгованість (доходи) становить 144 903,31 грн.  тобто  зменшилась  на  12 726,09 грн. в  тому числі  в  розрізі установ:</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bookmarkStart w:id="2" w:name="_Hlk100227656"/>
    </w:p>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Відділ освіти – 125 701,31 грн., в тому числі по КФК:</w:t>
      </w:r>
    </w:p>
    <w:p w:rsidR="00A527D2" w:rsidRPr="00856C7F" w:rsidRDefault="00A527D2" w:rsidP="00A527D2">
      <w:pPr>
        <w:spacing w:after="0" w:line="240" w:lineRule="auto"/>
        <w:rPr>
          <w:rFonts w:ascii="Times New Roman" w:eastAsia="Times New Roman" w:hAnsi="Times New Roman"/>
          <w:sz w:val="24"/>
          <w:szCs w:val="24"/>
          <w:lang w:eastAsia="uk-UA"/>
        </w:rPr>
      </w:pPr>
    </w:p>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0611010 –125 616,16грн (батьківська плата) </w:t>
      </w:r>
    </w:p>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0611021 – 31,35грн. – переплата за оренду приміщень. </w:t>
      </w:r>
    </w:p>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lastRenderedPageBreak/>
        <w:t>0615031 -53,80грн.- переплата за оренду приміщень.</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bookmarkStart w:id="3" w:name="_Hlk157681332"/>
      <w:bookmarkEnd w:id="2"/>
    </w:p>
    <w:bookmarkEnd w:id="3"/>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Управління культури, спорту та гуманітарної політики – 19 202,00 грн., в тому числі по КФК:</w:t>
      </w:r>
    </w:p>
    <w:p w:rsidR="00A527D2" w:rsidRPr="00856C7F" w:rsidRDefault="00A527D2" w:rsidP="00A527D2">
      <w:pPr>
        <w:spacing w:after="0"/>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1011080 – 19 202,00 грн.  - переплата за навчання дітей на квітень 2024р; </w:t>
      </w:r>
    </w:p>
    <w:p w:rsidR="00A527D2" w:rsidRPr="00856C7F" w:rsidRDefault="00A527D2" w:rsidP="00A527D2">
      <w:pPr>
        <w:spacing w:after="0" w:line="240" w:lineRule="auto"/>
        <w:ind w:firstLine="709"/>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Станом на 01.01.2024 року кредиторська заборгованість (видатки) становила                 0   грн.  Станом  на  01.04.2024 р.  кредиторська  заборгованість  (видатки)  становить       0 грн. </w:t>
      </w: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jc w:val="both"/>
        <w:rPr>
          <w:rFonts w:ascii="Times New Roman" w:eastAsia="Times New Roman" w:hAnsi="Times New Roman"/>
          <w:sz w:val="24"/>
          <w:szCs w:val="24"/>
          <w:lang w:eastAsia="uk-UA"/>
        </w:rPr>
      </w:pPr>
    </w:p>
    <w:p w:rsidR="00A527D2" w:rsidRPr="00856C7F" w:rsidRDefault="00A527D2" w:rsidP="00A527D2">
      <w:pPr>
        <w:spacing w:after="0" w:line="240" w:lineRule="auto"/>
        <w:ind w:firstLine="840"/>
        <w:jc w:val="both"/>
        <w:rPr>
          <w:rFonts w:ascii="Times New Roman" w:eastAsia="Times New Roman" w:hAnsi="Times New Roman"/>
          <w:bCs/>
          <w:color w:val="0000FF"/>
          <w:sz w:val="24"/>
          <w:szCs w:val="24"/>
          <w:lang w:eastAsia="uk-UA"/>
        </w:rPr>
      </w:pPr>
      <w:r w:rsidRPr="00856C7F">
        <w:rPr>
          <w:rFonts w:ascii="Times New Roman" w:eastAsia="Times New Roman" w:hAnsi="Times New Roman"/>
          <w:b/>
          <w:bCs/>
          <w:sz w:val="24"/>
          <w:szCs w:val="24"/>
          <w:lang w:eastAsia="uk-UA"/>
        </w:rPr>
        <w:t>НАЧАЛЬНИК ФІНУПРАВЛІННЯ                          Ігор РИЧАГІВСЬКИЙ</w:t>
      </w:r>
    </w:p>
    <w:p w:rsidR="00A527D2" w:rsidRPr="00856C7F" w:rsidRDefault="00A527D2">
      <w:pPr>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spacing w:after="0" w:line="240" w:lineRule="auto"/>
        <w:rPr>
          <w:rFonts w:ascii="Times New Roman" w:hAnsi="Times New Roman"/>
          <w:sz w:val="24"/>
          <w:szCs w:val="24"/>
        </w:rPr>
      </w:pPr>
    </w:p>
    <w:p w:rsidR="00A527D2" w:rsidRDefault="00A527D2" w:rsidP="00A527D2">
      <w:pPr>
        <w:spacing w:after="0" w:line="240" w:lineRule="auto"/>
        <w:rPr>
          <w:rFonts w:ascii="Times New Roman" w:hAnsi="Times New Roman"/>
          <w:sz w:val="24"/>
          <w:szCs w:val="24"/>
        </w:rPr>
      </w:pPr>
    </w:p>
    <w:p w:rsidR="00CC7035" w:rsidRDefault="00CC7035" w:rsidP="00A527D2">
      <w:pPr>
        <w:spacing w:after="0" w:line="240" w:lineRule="auto"/>
        <w:rPr>
          <w:rFonts w:ascii="Times New Roman" w:hAnsi="Times New Roman"/>
          <w:sz w:val="24"/>
          <w:szCs w:val="24"/>
        </w:rPr>
      </w:pPr>
    </w:p>
    <w:p w:rsidR="00CC7035" w:rsidRDefault="00CC7035" w:rsidP="00A527D2">
      <w:pPr>
        <w:spacing w:after="0" w:line="240" w:lineRule="auto"/>
        <w:rPr>
          <w:rFonts w:ascii="Times New Roman" w:hAnsi="Times New Roman"/>
          <w:sz w:val="24"/>
          <w:szCs w:val="24"/>
        </w:rPr>
      </w:pPr>
    </w:p>
    <w:p w:rsidR="00CC7035" w:rsidRDefault="00CC7035" w:rsidP="00A527D2">
      <w:pPr>
        <w:spacing w:after="0" w:line="240" w:lineRule="auto"/>
        <w:rPr>
          <w:rFonts w:ascii="Times New Roman" w:hAnsi="Times New Roman"/>
          <w:sz w:val="24"/>
          <w:szCs w:val="24"/>
        </w:rPr>
      </w:pPr>
    </w:p>
    <w:p w:rsidR="00CC7035" w:rsidRDefault="00CC7035" w:rsidP="00A527D2">
      <w:pPr>
        <w:spacing w:after="0" w:line="240" w:lineRule="auto"/>
        <w:rPr>
          <w:rFonts w:ascii="Times New Roman" w:hAnsi="Times New Roman"/>
          <w:sz w:val="24"/>
          <w:szCs w:val="24"/>
        </w:rPr>
      </w:pPr>
    </w:p>
    <w:p w:rsidR="00CC7035" w:rsidRDefault="00CC7035" w:rsidP="00A527D2">
      <w:pPr>
        <w:spacing w:after="0" w:line="240" w:lineRule="auto"/>
        <w:rPr>
          <w:rFonts w:ascii="Times New Roman" w:hAnsi="Times New Roman"/>
          <w:sz w:val="24"/>
          <w:szCs w:val="24"/>
        </w:rPr>
      </w:pPr>
    </w:p>
    <w:p w:rsidR="00CC7035" w:rsidRDefault="00CC7035" w:rsidP="00A527D2">
      <w:pPr>
        <w:spacing w:after="0" w:line="240" w:lineRule="auto"/>
        <w:rPr>
          <w:rFonts w:ascii="Times New Roman" w:hAnsi="Times New Roman"/>
          <w:sz w:val="24"/>
          <w:szCs w:val="24"/>
        </w:rPr>
      </w:pPr>
    </w:p>
    <w:p w:rsidR="00CC7035" w:rsidRDefault="00CC7035" w:rsidP="00A527D2">
      <w:pPr>
        <w:spacing w:after="0" w:line="240" w:lineRule="auto"/>
        <w:rPr>
          <w:rFonts w:ascii="Times New Roman" w:hAnsi="Times New Roman"/>
          <w:sz w:val="24"/>
          <w:szCs w:val="24"/>
        </w:rPr>
      </w:pPr>
    </w:p>
    <w:p w:rsidR="00CC7035" w:rsidRDefault="00CC7035" w:rsidP="00A527D2">
      <w:pPr>
        <w:spacing w:after="0" w:line="240" w:lineRule="auto"/>
        <w:rPr>
          <w:rFonts w:ascii="Times New Roman" w:hAnsi="Times New Roman"/>
          <w:sz w:val="24"/>
          <w:szCs w:val="24"/>
        </w:rPr>
      </w:pPr>
    </w:p>
    <w:p w:rsidR="00CC7035" w:rsidRDefault="00CC7035" w:rsidP="00A527D2">
      <w:pPr>
        <w:spacing w:after="0" w:line="240" w:lineRule="auto"/>
        <w:rPr>
          <w:rFonts w:ascii="Times New Roman" w:hAnsi="Times New Roman"/>
          <w:sz w:val="24"/>
          <w:szCs w:val="24"/>
        </w:rPr>
      </w:pPr>
    </w:p>
    <w:p w:rsidR="005D0025" w:rsidRDefault="005D0025" w:rsidP="00A527D2">
      <w:pPr>
        <w:spacing w:after="0" w:line="240" w:lineRule="auto"/>
        <w:rPr>
          <w:rFonts w:ascii="Times New Roman" w:hAnsi="Times New Roman"/>
          <w:sz w:val="24"/>
          <w:szCs w:val="24"/>
        </w:rPr>
      </w:pPr>
    </w:p>
    <w:p w:rsidR="005D0025" w:rsidRDefault="005D002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Default="00EC62F5" w:rsidP="00A527D2">
      <w:pPr>
        <w:spacing w:after="0" w:line="240" w:lineRule="auto"/>
        <w:rPr>
          <w:rFonts w:ascii="Times New Roman" w:hAnsi="Times New Roman"/>
          <w:sz w:val="24"/>
          <w:szCs w:val="24"/>
        </w:rPr>
      </w:pPr>
    </w:p>
    <w:p w:rsidR="00EC62F5" w:rsidRPr="00024B26" w:rsidRDefault="00EC62F5" w:rsidP="00EC62F5">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EC62F5" w:rsidRDefault="00EC62F5" w:rsidP="00EC62F5">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EC62F5" w:rsidRPr="00357492" w:rsidRDefault="00EC62F5" w:rsidP="00EC62F5">
      <w:pPr>
        <w:spacing w:after="0" w:line="240" w:lineRule="auto"/>
        <w:jc w:val="center"/>
        <w:rPr>
          <w:rFonts w:ascii="Times New Roman" w:hAnsi="Times New Roman"/>
          <w:b/>
          <w:sz w:val="32"/>
          <w:szCs w:val="32"/>
        </w:rPr>
      </w:pPr>
    </w:p>
    <w:p w:rsidR="00EC62F5" w:rsidRPr="00357492" w:rsidRDefault="00EC62F5" w:rsidP="00EC62F5">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178</w:t>
      </w:r>
    </w:p>
    <w:p w:rsidR="00EC62F5" w:rsidRDefault="00EC62F5" w:rsidP="005D0025">
      <w:pPr>
        <w:spacing w:after="0" w:line="240" w:lineRule="auto"/>
        <w:rPr>
          <w:rFonts w:ascii="Times New Roman" w:hAnsi="Times New Roman"/>
          <w:sz w:val="24"/>
          <w:szCs w:val="24"/>
        </w:rPr>
      </w:pPr>
    </w:p>
    <w:p w:rsidR="00A527D2" w:rsidRPr="00856C7F" w:rsidRDefault="00A527D2" w:rsidP="005D0025">
      <w:pPr>
        <w:spacing w:after="0" w:line="240" w:lineRule="auto"/>
        <w:rPr>
          <w:rFonts w:ascii="Times New Roman" w:hAnsi="Times New Roman"/>
          <w:sz w:val="24"/>
          <w:szCs w:val="24"/>
        </w:rPr>
      </w:pPr>
      <w:r w:rsidRPr="00856C7F">
        <w:rPr>
          <w:rFonts w:ascii="Times New Roman" w:hAnsi="Times New Roman"/>
          <w:sz w:val="24"/>
          <w:szCs w:val="24"/>
        </w:rPr>
        <w:t xml:space="preserve">Про погодження внесення  змін до </w:t>
      </w:r>
    </w:p>
    <w:p w:rsidR="00A527D2" w:rsidRPr="00856C7F" w:rsidRDefault="00A527D2" w:rsidP="005D0025">
      <w:pPr>
        <w:spacing w:after="0" w:line="240" w:lineRule="auto"/>
        <w:rPr>
          <w:rFonts w:ascii="Times New Roman" w:hAnsi="Times New Roman"/>
          <w:sz w:val="24"/>
          <w:szCs w:val="24"/>
        </w:rPr>
      </w:pPr>
      <w:r w:rsidRPr="00856C7F">
        <w:rPr>
          <w:rFonts w:ascii="Times New Roman" w:hAnsi="Times New Roman"/>
          <w:sz w:val="24"/>
          <w:szCs w:val="24"/>
        </w:rPr>
        <w:t xml:space="preserve">«Програми розвитку земельних відносин на </w:t>
      </w:r>
    </w:p>
    <w:p w:rsidR="00A527D2" w:rsidRPr="00856C7F" w:rsidRDefault="00A527D2" w:rsidP="005D0025">
      <w:pPr>
        <w:spacing w:after="0" w:line="240" w:lineRule="auto"/>
        <w:rPr>
          <w:rFonts w:ascii="Times New Roman" w:hAnsi="Times New Roman"/>
          <w:sz w:val="24"/>
          <w:szCs w:val="24"/>
        </w:rPr>
      </w:pPr>
      <w:r w:rsidRPr="00856C7F">
        <w:rPr>
          <w:rFonts w:ascii="Times New Roman" w:hAnsi="Times New Roman"/>
          <w:sz w:val="24"/>
          <w:szCs w:val="24"/>
        </w:rPr>
        <w:t>2024 рік та прогноз на 2025-2026 роки»</w:t>
      </w:r>
    </w:p>
    <w:p w:rsidR="00A527D2" w:rsidRPr="00856C7F" w:rsidRDefault="00A527D2" w:rsidP="00A527D2">
      <w:pPr>
        <w:spacing w:after="0" w:line="240" w:lineRule="auto"/>
        <w:ind w:left="142"/>
        <w:rPr>
          <w:rFonts w:ascii="Times New Roman" w:eastAsia="Times New Roman" w:hAnsi="Times New Roman"/>
          <w:sz w:val="24"/>
          <w:szCs w:val="24"/>
          <w:lang w:eastAsia="ru-RU"/>
        </w:rPr>
      </w:pPr>
    </w:p>
    <w:p w:rsidR="00A527D2" w:rsidRPr="00856C7F" w:rsidRDefault="00A527D2" w:rsidP="005D0025">
      <w:pPr>
        <w:spacing w:after="160" w:line="259" w:lineRule="auto"/>
        <w:ind w:firstLine="708"/>
        <w:jc w:val="both"/>
        <w:rPr>
          <w:rFonts w:ascii="Times New Roman" w:hAnsi="Times New Roman"/>
          <w:sz w:val="24"/>
          <w:szCs w:val="24"/>
        </w:rPr>
      </w:pPr>
      <w:r w:rsidRPr="00856C7F">
        <w:rPr>
          <w:rFonts w:ascii="Times New Roman" w:hAnsi="Times New Roman"/>
          <w:sz w:val="24"/>
          <w:szCs w:val="24"/>
        </w:rPr>
        <w:t xml:space="preserve">Заслухавши інформацію начальника відділу землевпорядкування Управління ЖКГ Сомик М.В. щодо внесення змін до «Програми розвитку земельних відносин на 2024 рік та прогноз на 2025-2026 роки», відповідно до п.п.1  п. а  ч.1  ст. 27, п.1 ч.2 ст.52 Закону України “Про місцеве самоврядування в Україні”, виконавчий комітет Новороздільської міської ради. </w:t>
      </w:r>
    </w:p>
    <w:p w:rsidR="00A527D2" w:rsidRPr="00856C7F" w:rsidRDefault="00A527D2" w:rsidP="00A527D2">
      <w:pPr>
        <w:spacing w:after="160" w:line="259" w:lineRule="auto"/>
        <w:jc w:val="both"/>
        <w:rPr>
          <w:rFonts w:ascii="Times New Roman" w:hAnsi="Times New Roman"/>
          <w:sz w:val="24"/>
          <w:szCs w:val="24"/>
        </w:rPr>
      </w:pPr>
      <w:r w:rsidRPr="00856C7F">
        <w:rPr>
          <w:rFonts w:ascii="Times New Roman" w:hAnsi="Times New Roman"/>
          <w:sz w:val="24"/>
          <w:szCs w:val="24"/>
        </w:rPr>
        <w:t>В И Р І Ш И В:</w:t>
      </w:r>
    </w:p>
    <w:p w:rsidR="00A527D2" w:rsidRPr="00856C7F" w:rsidRDefault="005D0025" w:rsidP="005D0025">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527D2" w:rsidRPr="00856C7F">
        <w:rPr>
          <w:rFonts w:ascii="Times New Roman" w:eastAsia="Times New Roman" w:hAnsi="Times New Roman"/>
          <w:sz w:val="24"/>
          <w:szCs w:val="24"/>
          <w:lang w:eastAsia="ru-RU"/>
        </w:rPr>
        <w:t xml:space="preserve">Погодити внесення змін до «Програми розвитку земельних відносин на 2024 рік та прогноз на 2025-2026 роки», затвердженої рішенням Новороздільської міської ради № 1675 від 19.12.2023 року, а саме: </w:t>
      </w:r>
    </w:p>
    <w:p w:rsidR="00A527D2" w:rsidRPr="00856C7F" w:rsidRDefault="00A527D2" w:rsidP="005D0025">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-викласти паспорт Програми розвитку земельних відносин на 2024 рік та прогноз на 2025-2026 роки в новій редакції</w:t>
      </w:r>
      <w:r w:rsidR="00C20F69">
        <w:rPr>
          <w:rFonts w:ascii="Times New Roman" w:eastAsia="Times New Roman" w:hAnsi="Times New Roman"/>
          <w:sz w:val="24"/>
          <w:szCs w:val="24"/>
          <w:lang w:eastAsia="ru-RU"/>
        </w:rPr>
        <w:t xml:space="preserve"> (додаток 1)</w:t>
      </w:r>
      <w:r w:rsidRPr="00856C7F">
        <w:rPr>
          <w:rFonts w:ascii="Times New Roman" w:eastAsia="Times New Roman" w:hAnsi="Times New Roman"/>
          <w:sz w:val="24"/>
          <w:szCs w:val="24"/>
          <w:lang w:eastAsia="ru-RU"/>
        </w:rPr>
        <w:t>.</w:t>
      </w:r>
    </w:p>
    <w:p w:rsidR="00A527D2" w:rsidRPr="00856C7F" w:rsidRDefault="00A527D2" w:rsidP="005D0025">
      <w:pPr>
        <w:autoSpaceDE w:val="0"/>
        <w:autoSpaceDN w:val="0"/>
        <w:adjustRightInd w:val="0"/>
        <w:spacing w:after="0" w:line="240" w:lineRule="auto"/>
        <w:ind w:firstLine="708"/>
        <w:contextualSpacing/>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ru-RU"/>
        </w:rPr>
        <w:t>- викласти додаток «Перелік завдань, заходів та показників міської (бюджетної) програми  розвитку земельних відносин на 2024 рік та прогноз на 2025-2026 роки» в новій редакції</w:t>
      </w:r>
      <w:r w:rsidR="00C20F69">
        <w:rPr>
          <w:rFonts w:ascii="Times New Roman" w:eastAsia="Times New Roman" w:hAnsi="Times New Roman"/>
          <w:sz w:val="24"/>
          <w:szCs w:val="24"/>
          <w:lang w:eastAsia="ru-RU"/>
        </w:rPr>
        <w:t xml:space="preserve"> (Додаток 2)</w:t>
      </w:r>
      <w:r w:rsidRPr="00856C7F">
        <w:rPr>
          <w:rFonts w:ascii="Times New Roman" w:eastAsia="Times New Roman" w:hAnsi="Times New Roman"/>
          <w:sz w:val="24"/>
          <w:szCs w:val="24"/>
          <w:lang w:eastAsia="uk-UA"/>
        </w:rPr>
        <w:t>.</w:t>
      </w:r>
    </w:p>
    <w:p w:rsidR="00A527D2" w:rsidRPr="00856C7F" w:rsidRDefault="00A527D2" w:rsidP="005D0025">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856C7F">
        <w:rPr>
          <w:rFonts w:ascii="Times New Roman" w:eastAsia="Times New Roman" w:hAnsi="Times New Roman"/>
          <w:sz w:val="24"/>
          <w:szCs w:val="24"/>
          <w:lang w:eastAsia="uk-UA"/>
        </w:rPr>
        <w:t>- ресурсне забезпечення міської (бюджетної) цільової програми розвитку земельних відносин на 2024 рік та прогноз на 2025-2026 роки викласти в новій редакції</w:t>
      </w:r>
      <w:r w:rsidR="00C20F69">
        <w:rPr>
          <w:rFonts w:ascii="Times New Roman" w:eastAsia="Times New Roman" w:hAnsi="Times New Roman"/>
          <w:sz w:val="24"/>
          <w:szCs w:val="24"/>
          <w:lang w:eastAsia="uk-UA"/>
        </w:rPr>
        <w:t xml:space="preserve"> (Додаток 3)</w:t>
      </w:r>
      <w:r w:rsidRPr="00856C7F">
        <w:rPr>
          <w:rFonts w:ascii="Times New Roman" w:eastAsia="Times New Roman" w:hAnsi="Times New Roman"/>
          <w:sz w:val="24"/>
          <w:szCs w:val="24"/>
          <w:lang w:eastAsia="uk-UA"/>
        </w:rPr>
        <w:t>.</w:t>
      </w:r>
    </w:p>
    <w:p w:rsidR="00A527D2" w:rsidRPr="00856C7F" w:rsidRDefault="00A527D2" w:rsidP="00A527D2">
      <w:pPr>
        <w:autoSpaceDE w:val="0"/>
        <w:autoSpaceDN w:val="0"/>
        <w:adjustRightInd w:val="0"/>
        <w:spacing w:after="0" w:line="240" w:lineRule="auto"/>
        <w:ind w:firstLine="708"/>
        <w:jc w:val="both"/>
        <w:rPr>
          <w:rFonts w:ascii="Times New Roman" w:hAnsi="Times New Roman"/>
          <w:sz w:val="24"/>
          <w:szCs w:val="24"/>
        </w:rPr>
      </w:pPr>
      <w:r w:rsidRPr="00856C7F">
        <w:rPr>
          <w:rFonts w:ascii="Times New Roman" w:hAnsi="Times New Roman"/>
          <w:sz w:val="24"/>
          <w:szCs w:val="24"/>
        </w:rPr>
        <w:t xml:space="preserve">2. Відділу землевпорядкування Управління ЖКГ подати зміни до Програми на затвердження сесією Новороздільської міської ради. </w:t>
      </w:r>
    </w:p>
    <w:p w:rsidR="00A527D2" w:rsidRPr="00856C7F" w:rsidRDefault="00A527D2" w:rsidP="00731D41">
      <w:pPr>
        <w:spacing w:after="160" w:line="259" w:lineRule="auto"/>
        <w:ind w:firstLine="708"/>
        <w:jc w:val="both"/>
        <w:rPr>
          <w:rFonts w:ascii="Times New Roman" w:hAnsi="Times New Roman"/>
          <w:sz w:val="24"/>
          <w:szCs w:val="24"/>
        </w:rPr>
      </w:pPr>
      <w:r w:rsidRPr="00856C7F">
        <w:rPr>
          <w:rFonts w:ascii="Times New Roman" w:hAnsi="Times New Roman"/>
          <w:sz w:val="24"/>
          <w:szCs w:val="24"/>
        </w:rPr>
        <w:t>3. Контроль за виконанням даного рішення покласти на першого заступника міського голови Гулія М.М.</w:t>
      </w:r>
    </w:p>
    <w:p w:rsidR="00A527D2" w:rsidRPr="00856C7F" w:rsidRDefault="00A527D2" w:rsidP="00A527D2">
      <w:pPr>
        <w:spacing w:after="160" w:line="259" w:lineRule="auto"/>
        <w:jc w:val="both"/>
        <w:rPr>
          <w:rFonts w:ascii="Times New Roman" w:hAnsi="Times New Roman"/>
          <w:sz w:val="24"/>
          <w:szCs w:val="24"/>
        </w:rPr>
      </w:pPr>
    </w:p>
    <w:p w:rsidR="00A527D2" w:rsidRPr="00856C7F" w:rsidRDefault="00A527D2" w:rsidP="00A527D2">
      <w:pPr>
        <w:spacing w:after="160" w:line="259" w:lineRule="auto"/>
        <w:rPr>
          <w:rFonts w:ascii="Times New Roman" w:hAnsi="Times New Roman"/>
          <w:sz w:val="24"/>
          <w:szCs w:val="24"/>
        </w:rPr>
      </w:pPr>
      <w:r w:rsidRPr="00856C7F">
        <w:rPr>
          <w:rFonts w:ascii="Times New Roman" w:hAnsi="Times New Roman"/>
          <w:sz w:val="24"/>
          <w:szCs w:val="24"/>
        </w:rPr>
        <w:t>МІСЬКИЙ ГОЛОВА                                                            Ярина ЯЦЕНКО</w:t>
      </w:r>
    </w:p>
    <w:p w:rsidR="00A527D2" w:rsidRDefault="00A527D2" w:rsidP="00A527D2">
      <w:pPr>
        <w:spacing w:after="160" w:line="259" w:lineRule="auto"/>
        <w:rPr>
          <w:rFonts w:ascii="Times New Roman" w:hAnsi="Times New Roman"/>
          <w:sz w:val="24"/>
          <w:szCs w:val="24"/>
        </w:rPr>
      </w:pPr>
    </w:p>
    <w:p w:rsidR="00CC7035" w:rsidRDefault="00CC7035" w:rsidP="00A527D2">
      <w:pPr>
        <w:spacing w:after="160" w:line="259" w:lineRule="auto"/>
        <w:rPr>
          <w:rFonts w:ascii="Times New Roman" w:hAnsi="Times New Roman"/>
          <w:sz w:val="24"/>
          <w:szCs w:val="24"/>
        </w:rPr>
      </w:pPr>
    </w:p>
    <w:p w:rsidR="00CC7035" w:rsidRDefault="00CC7035" w:rsidP="00A527D2">
      <w:pPr>
        <w:spacing w:after="160" w:line="259" w:lineRule="auto"/>
        <w:rPr>
          <w:rFonts w:ascii="Times New Roman" w:hAnsi="Times New Roman"/>
          <w:sz w:val="24"/>
          <w:szCs w:val="24"/>
        </w:rPr>
      </w:pPr>
    </w:p>
    <w:p w:rsidR="00CC7035" w:rsidRDefault="00CC7035" w:rsidP="00A527D2">
      <w:pPr>
        <w:spacing w:after="160" w:line="259" w:lineRule="auto"/>
        <w:rPr>
          <w:rFonts w:ascii="Times New Roman" w:hAnsi="Times New Roman"/>
          <w:sz w:val="24"/>
          <w:szCs w:val="24"/>
        </w:rPr>
      </w:pPr>
    </w:p>
    <w:p w:rsidR="00CC7035" w:rsidRDefault="00CC7035" w:rsidP="00A527D2">
      <w:pPr>
        <w:spacing w:after="160" w:line="259" w:lineRule="auto"/>
        <w:rPr>
          <w:rFonts w:ascii="Times New Roman" w:hAnsi="Times New Roman"/>
          <w:sz w:val="24"/>
          <w:szCs w:val="24"/>
        </w:rPr>
      </w:pPr>
    </w:p>
    <w:p w:rsidR="00CC7035" w:rsidRDefault="00CC7035" w:rsidP="00A527D2">
      <w:pPr>
        <w:spacing w:after="160" w:line="259" w:lineRule="auto"/>
        <w:rPr>
          <w:rFonts w:ascii="Times New Roman" w:hAnsi="Times New Roman"/>
          <w:sz w:val="24"/>
          <w:szCs w:val="24"/>
        </w:rPr>
      </w:pPr>
    </w:p>
    <w:p w:rsidR="00EC62F5" w:rsidRDefault="00EC62F5" w:rsidP="00A527D2">
      <w:pPr>
        <w:spacing w:after="160" w:line="259" w:lineRule="auto"/>
        <w:rPr>
          <w:rFonts w:ascii="Times New Roman" w:hAnsi="Times New Roman"/>
          <w:sz w:val="24"/>
          <w:szCs w:val="24"/>
        </w:rPr>
      </w:pPr>
    </w:p>
    <w:p w:rsidR="00EC62F5" w:rsidRDefault="00EC62F5" w:rsidP="00A527D2">
      <w:pPr>
        <w:spacing w:after="160" w:line="259" w:lineRule="auto"/>
        <w:rPr>
          <w:rFonts w:ascii="Times New Roman" w:hAnsi="Times New Roman"/>
          <w:sz w:val="24"/>
          <w:szCs w:val="24"/>
        </w:rPr>
      </w:pPr>
    </w:p>
    <w:p w:rsidR="00EC62F5" w:rsidRPr="00856C7F" w:rsidRDefault="00EC62F5" w:rsidP="00A527D2">
      <w:pPr>
        <w:spacing w:after="160" w:line="259" w:lineRule="auto"/>
        <w:rPr>
          <w:rFonts w:ascii="Times New Roman" w:hAnsi="Times New Roman"/>
          <w:sz w:val="24"/>
          <w:szCs w:val="24"/>
        </w:rPr>
      </w:pPr>
    </w:p>
    <w:p w:rsidR="00A527D2" w:rsidRPr="00856C7F" w:rsidRDefault="00A527D2" w:rsidP="00A527D2">
      <w:pPr>
        <w:spacing w:after="160" w:line="259" w:lineRule="auto"/>
        <w:rPr>
          <w:rFonts w:ascii="Times New Roman" w:hAnsi="Times New Roman"/>
          <w:sz w:val="24"/>
          <w:szCs w:val="24"/>
        </w:rPr>
      </w:pPr>
    </w:p>
    <w:p w:rsidR="00A527D2" w:rsidRDefault="005D0025" w:rsidP="005D0025">
      <w:pPr>
        <w:spacing w:after="0" w:line="240" w:lineRule="auto"/>
        <w:jc w:val="right"/>
        <w:rPr>
          <w:rFonts w:ascii="Times New Roman" w:hAnsi="Times New Roman"/>
          <w:sz w:val="24"/>
          <w:szCs w:val="24"/>
        </w:rPr>
      </w:pPr>
      <w:r>
        <w:rPr>
          <w:rFonts w:ascii="Times New Roman" w:hAnsi="Times New Roman"/>
          <w:sz w:val="24"/>
          <w:szCs w:val="24"/>
        </w:rPr>
        <w:lastRenderedPageBreak/>
        <w:t>Додаток</w:t>
      </w:r>
      <w:r w:rsidR="00C20F69">
        <w:rPr>
          <w:rFonts w:ascii="Times New Roman" w:hAnsi="Times New Roman"/>
          <w:sz w:val="24"/>
          <w:szCs w:val="24"/>
        </w:rPr>
        <w:t xml:space="preserve"> 1</w:t>
      </w:r>
    </w:p>
    <w:p w:rsidR="005D0025" w:rsidRDefault="005D0025" w:rsidP="005D0025">
      <w:pPr>
        <w:spacing w:after="0" w:line="240" w:lineRule="auto"/>
        <w:jc w:val="right"/>
        <w:rPr>
          <w:rFonts w:ascii="Times New Roman" w:hAnsi="Times New Roman"/>
          <w:sz w:val="24"/>
          <w:szCs w:val="24"/>
        </w:rPr>
      </w:pPr>
      <w:r>
        <w:rPr>
          <w:rFonts w:ascii="Times New Roman" w:hAnsi="Times New Roman"/>
          <w:sz w:val="24"/>
          <w:szCs w:val="24"/>
        </w:rPr>
        <w:t>до рішення виконкому</w:t>
      </w:r>
    </w:p>
    <w:p w:rsidR="005D0025" w:rsidRPr="00856C7F" w:rsidRDefault="005D0025" w:rsidP="005D0025">
      <w:pPr>
        <w:spacing w:after="0" w:line="240" w:lineRule="auto"/>
        <w:jc w:val="right"/>
        <w:rPr>
          <w:rFonts w:ascii="Times New Roman" w:hAnsi="Times New Roman"/>
          <w:sz w:val="24"/>
          <w:szCs w:val="24"/>
        </w:rPr>
      </w:pPr>
      <w:r>
        <w:rPr>
          <w:rFonts w:ascii="Times New Roman" w:hAnsi="Times New Roman"/>
          <w:sz w:val="24"/>
          <w:szCs w:val="24"/>
        </w:rPr>
        <w:t xml:space="preserve"> № 178 від 23.05.24р.</w:t>
      </w:r>
    </w:p>
    <w:p w:rsidR="00A527D2" w:rsidRPr="00856C7F" w:rsidRDefault="00A527D2" w:rsidP="00A527D2">
      <w:pPr>
        <w:shd w:val="clear" w:color="auto" w:fill="FFFFFF"/>
        <w:spacing w:after="0" w:line="216" w:lineRule="auto"/>
        <w:jc w:val="center"/>
        <w:rPr>
          <w:rFonts w:ascii="Times New Roman" w:hAnsi="Times New Roman"/>
          <w:b/>
          <w:bCs/>
          <w:sz w:val="24"/>
          <w:szCs w:val="24"/>
          <w:lang w:eastAsia="uk-UA"/>
        </w:rPr>
      </w:pPr>
      <w:r w:rsidRPr="00856C7F">
        <w:rPr>
          <w:rFonts w:ascii="Times New Roman" w:hAnsi="Times New Roman"/>
          <w:b/>
          <w:bCs/>
          <w:sz w:val="24"/>
          <w:szCs w:val="24"/>
          <w:lang w:eastAsia="uk-UA"/>
        </w:rPr>
        <w:t>ПАСПОРТ</w:t>
      </w:r>
    </w:p>
    <w:p w:rsidR="00A527D2" w:rsidRPr="00856C7F" w:rsidRDefault="00A527D2" w:rsidP="00A527D2">
      <w:pPr>
        <w:shd w:val="clear" w:color="auto" w:fill="FFFFFF"/>
        <w:spacing w:after="0" w:line="216" w:lineRule="auto"/>
        <w:jc w:val="center"/>
        <w:rPr>
          <w:rFonts w:ascii="Times New Roman" w:hAnsi="Times New Roman"/>
          <w:b/>
          <w:bCs/>
          <w:sz w:val="24"/>
          <w:szCs w:val="24"/>
          <w:lang w:eastAsia="uk-UA"/>
        </w:rPr>
      </w:pPr>
      <w:r w:rsidRPr="00856C7F">
        <w:rPr>
          <w:rFonts w:ascii="Times New Roman" w:hAnsi="Times New Roman"/>
          <w:b/>
          <w:bCs/>
          <w:sz w:val="24"/>
          <w:szCs w:val="24"/>
          <w:lang w:eastAsia="uk-UA"/>
        </w:rPr>
        <w:t xml:space="preserve">Програми розвитку земельних відносин  </w:t>
      </w:r>
    </w:p>
    <w:p w:rsidR="00A527D2" w:rsidRPr="00856C7F" w:rsidRDefault="00A527D2" w:rsidP="00A527D2">
      <w:pPr>
        <w:shd w:val="clear" w:color="auto" w:fill="FFFFFF"/>
        <w:spacing w:after="0" w:line="322" w:lineRule="exact"/>
        <w:jc w:val="center"/>
        <w:rPr>
          <w:rFonts w:ascii="Times New Roman" w:hAnsi="Times New Roman"/>
          <w:b/>
          <w:sz w:val="24"/>
          <w:szCs w:val="24"/>
          <w:lang w:eastAsia="ru-RU"/>
        </w:rPr>
      </w:pPr>
      <w:r w:rsidRPr="00856C7F">
        <w:rPr>
          <w:rFonts w:ascii="Times New Roman" w:hAnsi="Times New Roman"/>
          <w:b/>
          <w:sz w:val="24"/>
          <w:szCs w:val="24"/>
          <w:lang w:eastAsia="ru-RU"/>
        </w:rPr>
        <w:t>на 2024 рік та прогноз на 2025-2026 роки</w:t>
      </w:r>
    </w:p>
    <w:p w:rsidR="00A527D2" w:rsidRPr="00856C7F" w:rsidRDefault="00A527D2" w:rsidP="00A527D2">
      <w:pPr>
        <w:shd w:val="clear" w:color="auto" w:fill="FFFFFF"/>
        <w:spacing w:after="0" w:line="322" w:lineRule="exact"/>
        <w:jc w:val="center"/>
        <w:rPr>
          <w:rFonts w:ascii="Times New Roman" w:hAnsi="Times New Roman"/>
          <w:b/>
          <w:sz w:val="24"/>
          <w:szCs w:val="24"/>
          <w:lang w:eastAsia="ru-RU"/>
        </w:rPr>
      </w:pPr>
    </w:p>
    <w:tbl>
      <w:tblPr>
        <w:tblW w:w="9498" w:type="dxa"/>
        <w:tblLook w:val="01E0"/>
      </w:tblPr>
      <w:tblGrid>
        <w:gridCol w:w="6082"/>
        <w:gridCol w:w="3416"/>
      </w:tblGrid>
      <w:tr w:rsidR="00A527D2" w:rsidRPr="00856C7F" w:rsidTr="00A527D2">
        <w:tc>
          <w:tcPr>
            <w:tcW w:w="6082"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1. Ініціатор розроблення Програми</w:t>
            </w:r>
          </w:p>
        </w:tc>
        <w:tc>
          <w:tcPr>
            <w:tcW w:w="3416"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Виконавчий комітет Новороздільської міської ради</w:t>
            </w:r>
          </w:p>
          <w:p w:rsidR="00A527D2" w:rsidRPr="00856C7F" w:rsidRDefault="00A527D2" w:rsidP="00A527D2">
            <w:pPr>
              <w:spacing w:after="0" w:line="240" w:lineRule="auto"/>
              <w:rPr>
                <w:rFonts w:ascii="Times New Roman" w:eastAsia="Times New Roman" w:hAnsi="Times New Roman"/>
                <w:sz w:val="24"/>
                <w:szCs w:val="24"/>
                <w:lang w:eastAsia="ru-RU"/>
              </w:rPr>
            </w:pPr>
          </w:p>
        </w:tc>
      </w:tr>
      <w:tr w:rsidR="00A527D2" w:rsidRPr="00856C7F" w:rsidTr="00A527D2">
        <w:tc>
          <w:tcPr>
            <w:tcW w:w="6082" w:type="dxa"/>
            <w:shd w:val="clear" w:color="auto" w:fill="auto"/>
          </w:tcPr>
          <w:p w:rsidR="00A527D2" w:rsidRPr="00856C7F" w:rsidRDefault="00A527D2" w:rsidP="00A527D2">
            <w:pPr>
              <w:spacing w:after="0" w:line="240" w:lineRule="auto"/>
              <w:ind w:left="4245" w:hanging="4245"/>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2. Дата, номер </w:t>
            </w:r>
          </w:p>
          <w:p w:rsidR="00A527D2" w:rsidRPr="00856C7F" w:rsidRDefault="00A527D2" w:rsidP="00A527D2">
            <w:pPr>
              <w:spacing w:after="0" w:line="240" w:lineRule="auto"/>
              <w:ind w:left="4245" w:hanging="4245"/>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документа </w:t>
            </w:r>
          </w:p>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про </w:t>
            </w:r>
            <w:r w:rsidRPr="00856C7F">
              <w:rPr>
                <w:rFonts w:ascii="Times New Roman" w:eastAsia="Times New Roman" w:hAnsi="Times New Roman"/>
                <w:bCs/>
                <w:sz w:val="24"/>
                <w:szCs w:val="24"/>
                <w:lang w:eastAsia="uk-UA"/>
              </w:rPr>
              <w:t>затвердження</w:t>
            </w:r>
            <w:r w:rsidRPr="00856C7F">
              <w:rPr>
                <w:rFonts w:ascii="Times New Roman" w:eastAsia="Times New Roman" w:hAnsi="Times New Roman"/>
                <w:sz w:val="24"/>
                <w:szCs w:val="24"/>
                <w:lang w:eastAsia="ru-RU"/>
              </w:rPr>
              <w:t xml:space="preserve"> Програми</w:t>
            </w:r>
          </w:p>
        </w:tc>
        <w:tc>
          <w:tcPr>
            <w:tcW w:w="3416" w:type="dxa"/>
            <w:shd w:val="clear" w:color="auto" w:fill="auto"/>
          </w:tcPr>
          <w:p w:rsidR="00A527D2" w:rsidRPr="00856C7F" w:rsidRDefault="00A527D2" w:rsidP="00A527D2">
            <w:pPr>
              <w:spacing w:after="160" w:line="240" w:lineRule="auto"/>
              <w:jc w:val="both"/>
              <w:rPr>
                <w:rFonts w:ascii="Times New Roman" w:hAnsi="Times New Roman"/>
                <w:sz w:val="24"/>
                <w:szCs w:val="24"/>
              </w:rPr>
            </w:pPr>
            <w:r w:rsidRPr="00856C7F">
              <w:rPr>
                <w:rFonts w:ascii="Times New Roman" w:hAnsi="Times New Roman"/>
                <w:sz w:val="24"/>
                <w:szCs w:val="24"/>
              </w:rPr>
              <w:t xml:space="preserve">Рішення Новороздільської міської   ради </w:t>
            </w:r>
          </w:p>
          <w:p w:rsidR="00A527D2" w:rsidRPr="00856C7F" w:rsidRDefault="00A527D2" w:rsidP="00A527D2">
            <w:pPr>
              <w:spacing w:after="160" w:line="240" w:lineRule="auto"/>
              <w:jc w:val="both"/>
              <w:rPr>
                <w:rFonts w:ascii="Times New Roman" w:hAnsi="Times New Roman"/>
                <w:sz w:val="24"/>
                <w:szCs w:val="24"/>
              </w:rPr>
            </w:pPr>
            <w:r w:rsidRPr="00856C7F">
              <w:rPr>
                <w:rFonts w:ascii="Times New Roman" w:hAnsi="Times New Roman"/>
                <w:sz w:val="24"/>
                <w:szCs w:val="24"/>
              </w:rPr>
              <w:t>№ 1675 від «19 »  грудня             2023 року</w:t>
            </w:r>
          </w:p>
          <w:p w:rsidR="00A527D2" w:rsidRPr="00856C7F" w:rsidRDefault="00A527D2" w:rsidP="00A527D2">
            <w:pPr>
              <w:spacing w:after="160" w:line="240" w:lineRule="auto"/>
              <w:jc w:val="both"/>
              <w:rPr>
                <w:rFonts w:ascii="Times New Roman" w:hAnsi="Times New Roman"/>
                <w:sz w:val="24"/>
                <w:szCs w:val="24"/>
              </w:rPr>
            </w:pPr>
            <w:r w:rsidRPr="00856C7F">
              <w:rPr>
                <w:rFonts w:ascii="Times New Roman" w:hAnsi="Times New Roman"/>
                <w:sz w:val="24"/>
                <w:szCs w:val="24"/>
              </w:rPr>
              <w:t xml:space="preserve"> </w:t>
            </w:r>
          </w:p>
        </w:tc>
      </w:tr>
      <w:tr w:rsidR="00A527D2" w:rsidRPr="00856C7F" w:rsidTr="00A527D2">
        <w:tc>
          <w:tcPr>
            <w:tcW w:w="6082"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3. Розробник Програми</w:t>
            </w:r>
          </w:p>
        </w:tc>
        <w:tc>
          <w:tcPr>
            <w:tcW w:w="3416"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Управління ЖКГ Новороздільської міської ради</w:t>
            </w:r>
          </w:p>
        </w:tc>
      </w:tr>
      <w:tr w:rsidR="00A527D2" w:rsidRPr="00856C7F" w:rsidTr="00A527D2">
        <w:tc>
          <w:tcPr>
            <w:tcW w:w="6082"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4. Співрозробники Програми</w:t>
            </w:r>
          </w:p>
        </w:tc>
        <w:tc>
          <w:tcPr>
            <w:tcW w:w="3416"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Відділ землевпорядкувjання Управління ЖКГ</w:t>
            </w:r>
          </w:p>
        </w:tc>
      </w:tr>
      <w:tr w:rsidR="00A527D2" w:rsidRPr="00856C7F" w:rsidTr="00A527D2">
        <w:tc>
          <w:tcPr>
            <w:tcW w:w="6082" w:type="dxa"/>
            <w:shd w:val="clear" w:color="auto" w:fill="auto"/>
          </w:tcPr>
          <w:p w:rsidR="00A527D2" w:rsidRPr="00856C7F" w:rsidRDefault="00A527D2" w:rsidP="00A527D2">
            <w:pPr>
              <w:spacing w:after="0" w:line="240" w:lineRule="auto"/>
              <w:ind w:left="4245" w:hanging="4245"/>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5. Відповідальний виконавець </w:t>
            </w:r>
          </w:p>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    Програми</w:t>
            </w:r>
          </w:p>
        </w:tc>
        <w:tc>
          <w:tcPr>
            <w:tcW w:w="3416"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Управління ЖКГ Новороздільської міської ради</w:t>
            </w:r>
          </w:p>
        </w:tc>
      </w:tr>
      <w:tr w:rsidR="00A527D2" w:rsidRPr="00856C7F" w:rsidTr="00A527D2">
        <w:tc>
          <w:tcPr>
            <w:tcW w:w="6082"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6. Учасники Програми</w:t>
            </w:r>
          </w:p>
        </w:tc>
        <w:tc>
          <w:tcPr>
            <w:tcW w:w="3416"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Управління ЖКГ Новороздільської міської ради</w:t>
            </w:r>
          </w:p>
        </w:tc>
      </w:tr>
      <w:tr w:rsidR="00A527D2" w:rsidRPr="00856C7F" w:rsidTr="00A527D2">
        <w:tc>
          <w:tcPr>
            <w:tcW w:w="6082"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uk-UA"/>
              </w:rPr>
              <w:t>7. Термін реалізації програми</w:t>
            </w:r>
          </w:p>
        </w:tc>
        <w:tc>
          <w:tcPr>
            <w:tcW w:w="3416"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2024 – 2026 роки</w:t>
            </w:r>
          </w:p>
        </w:tc>
      </w:tr>
      <w:tr w:rsidR="00A527D2" w:rsidRPr="00856C7F" w:rsidTr="00A527D2">
        <w:tc>
          <w:tcPr>
            <w:tcW w:w="6082"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uk-UA"/>
              </w:rPr>
              <w:t xml:space="preserve">7.1. Етапи виконання програми </w:t>
            </w:r>
            <w:r w:rsidRPr="00856C7F">
              <w:rPr>
                <w:rFonts w:ascii="Times New Roman" w:eastAsia="Times New Roman" w:hAnsi="Times New Roman"/>
                <w:sz w:val="24"/>
                <w:szCs w:val="24"/>
                <w:lang w:eastAsia="uk-UA"/>
              </w:rPr>
              <w:br/>
              <w:t xml:space="preserve"> (для довгострокових програм)  </w:t>
            </w:r>
          </w:p>
        </w:tc>
        <w:tc>
          <w:tcPr>
            <w:tcW w:w="3416"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p>
          <w:p w:rsidR="00A527D2" w:rsidRPr="00856C7F" w:rsidRDefault="00A527D2" w:rsidP="00A527D2">
            <w:pPr>
              <w:spacing w:after="0" w:line="240" w:lineRule="auto"/>
              <w:rPr>
                <w:rFonts w:ascii="Times New Roman" w:eastAsia="Times New Roman" w:hAnsi="Times New Roman"/>
                <w:sz w:val="24"/>
                <w:szCs w:val="24"/>
                <w:lang w:eastAsia="ru-RU"/>
              </w:rPr>
            </w:pPr>
          </w:p>
        </w:tc>
      </w:tr>
      <w:tr w:rsidR="00A527D2" w:rsidRPr="00856C7F" w:rsidTr="00A527D2">
        <w:trPr>
          <w:trHeight w:val="2196"/>
        </w:trPr>
        <w:tc>
          <w:tcPr>
            <w:tcW w:w="6082" w:type="dxa"/>
            <w:shd w:val="clear" w:color="auto" w:fill="auto"/>
          </w:tcPr>
          <w:p w:rsidR="00A527D2" w:rsidRPr="00856C7F" w:rsidRDefault="00A527D2" w:rsidP="00A527D2">
            <w:pPr>
              <w:autoSpaceDE w:val="0"/>
              <w:autoSpaceDN w:val="0"/>
              <w:adjustRightInd w:val="0"/>
              <w:spacing w:after="160" w:line="240" w:lineRule="auto"/>
              <w:ind w:left="308" w:hanging="308"/>
              <w:rPr>
                <w:rFonts w:ascii="Times New Roman" w:hAnsi="Times New Roman"/>
                <w:sz w:val="24"/>
                <w:szCs w:val="24"/>
              </w:rPr>
            </w:pPr>
            <w:r w:rsidRPr="00856C7F">
              <w:rPr>
                <w:rFonts w:ascii="Times New Roman" w:hAnsi="Times New Roman"/>
                <w:sz w:val="24"/>
                <w:szCs w:val="24"/>
              </w:rPr>
              <w:t xml:space="preserve">8. Загальний обсяг фінансових </w:t>
            </w:r>
            <w:r w:rsidRPr="00856C7F">
              <w:rPr>
                <w:rFonts w:ascii="Times New Roman" w:hAnsi="Times New Roman"/>
                <w:sz w:val="24"/>
                <w:szCs w:val="24"/>
              </w:rPr>
              <w:br/>
              <w:t>ресурсів, необхідних для реалізації  програми, тис. грн.:</w:t>
            </w:r>
          </w:p>
          <w:p w:rsidR="00A527D2" w:rsidRPr="00856C7F" w:rsidRDefault="00A527D2" w:rsidP="00A527D2">
            <w:pPr>
              <w:autoSpaceDE w:val="0"/>
              <w:autoSpaceDN w:val="0"/>
              <w:adjustRightInd w:val="0"/>
              <w:spacing w:after="160" w:line="240" w:lineRule="auto"/>
              <w:ind w:left="308" w:hanging="308"/>
              <w:rPr>
                <w:rFonts w:ascii="Times New Roman" w:hAnsi="Times New Roman"/>
                <w:sz w:val="24"/>
                <w:szCs w:val="24"/>
              </w:rPr>
            </w:pPr>
            <w:r w:rsidRPr="00856C7F">
              <w:rPr>
                <w:rFonts w:ascii="Times New Roman" w:hAnsi="Times New Roman"/>
                <w:sz w:val="24"/>
                <w:szCs w:val="24"/>
              </w:rPr>
              <w:t xml:space="preserve">                                         на 2024 рік</w:t>
            </w:r>
          </w:p>
          <w:p w:rsidR="00A527D2" w:rsidRPr="00856C7F" w:rsidRDefault="00A527D2" w:rsidP="00A527D2">
            <w:pPr>
              <w:autoSpaceDE w:val="0"/>
              <w:autoSpaceDN w:val="0"/>
              <w:adjustRightInd w:val="0"/>
              <w:spacing w:after="160" w:line="240" w:lineRule="auto"/>
              <w:ind w:left="308" w:hanging="308"/>
              <w:rPr>
                <w:rFonts w:ascii="Times New Roman" w:hAnsi="Times New Roman"/>
                <w:sz w:val="24"/>
                <w:szCs w:val="24"/>
              </w:rPr>
            </w:pPr>
            <w:r w:rsidRPr="00856C7F">
              <w:rPr>
                <w:rFonts w:ascii="Times New Roman" w:hAnsi="Times New Roman"/>
                <w:sz w:val="24"/>
                <w:szCs w:val="24"/>
              </w:rPr>
              <w:t xml:space="preserve">                                         на 2025 рік     </w:t>
            </w:r>
          </w:p>
          <w:p w:rsidR="00A527D2" w:rsidRPr="00856C7F" w:rsidRDefault="00A527D2" w:rsidP="00A527D2">
            <w:pPr>
              <w:autoSpaceDE w:val="0"/>
              <w:autoSpaceDN w:val="0"/>
              <w:adjustRightInd w:val="0"/>
              <w:spacing w:after="160" w:line="240" w:lineRule="auto"/>
              <w:ind w:left="308" w:hanging="308"/>
              <w:rPr>
                <w:rFonts w:ascii="Times New Roman" w:hAnsi="Times New Roman"/>
                <w:sz w:val="24"/>
                <w:szCs w:val="24"/>
              </w:rPr>
            </w:pPr>
            <w:r w:rsidRPr="00856C7F">
              <w:rPr>
                <w:rFonts w:ascii="Times New Roman" w:hAnsi="Times New Roman"/>
                <w:sz w:val="24"/>
                <w:szCs w:val="24"/>
              </w:rPr>
              <w:t xml:space="preserve">                                         на 2026 рік</w:t>
            </w:r>
          </w:p>
          <w:p w:rsidR="00A527D2" w:rsidRPr="00856C7F" w:rsidRDefault="00A527D2" w:rsidP="00A527D2">
            <w:pPr>
              <w:autoSpaceDE w:val="0"/>
              <w:autoSpaceDN w:val="0"/>
              <w:adjustRightInd w:val="0"/>
              <w:spacing w:after="160" w:line="240" w:lineRule="auto"/>
              <w:ind w:left="308" w:hanging="308"/>
              <w:rPr>
                <w:rFonts w:ascii="Times New Roman" w:hAnsi="Times New Roman"/>
                <w:sz w:val="24"/>
                <w:szCs w:val="24"/>
              </w:rPr>
            </w:pPr>
            <w:r w:rsidRPr="00856C7F">
              <w:rPr>
                <w:rFonts w:ascii="Times New Roman" w:hAnsi="Times New Roman"/>
                <w:sz w:val="24"/>
                <w:szCs w:val="24"/>
              </w:rPr>
              <w:t xml:space="preserve">             </w:t>
            </w:r>
          </w:p>
        </w:tc>
        <w:tc>
          <w:tcPr>
            <w:tcW w:w="3416" w:type="dxa"/>
            <w:shd w:val="clear" w:color="auto" w:fill="auto"/>
          </w:tcPr>
          <w:p w:rsidR="00A527D2" w:rsidRPr="00856C7F" w:rsidRDefault="00A527D2" w:rsidP="00A527D2">
            <w:pPr>
              <w:spacing w:after="160" w:line="240" w:lineRule="auto"/>
              <w:rPr>
                <w:rFonts w:ascii="Times New Roman" w:hAnsi="Times New Roman"/>
                <w:sz w:val="24"/>
                <w:szCs w:val="24"/>
                <w:lang w:eastAsia="ru-RU"/>
              </w:rPr>
            </w:pPr>
          </w:p>
          <w:p w:rsidR="00A527D2" w:rsidRPr="00856C7F" w:rsidRDefault="00A527D2" w:rsidP="00A527D2">
            <w:pPr>
              <w:spacing w:after="160" w:line="240" w:lineRule="auto"/>
              <w:rPr>
                <w:rFonts w:ascii="Times New Roman" w:hAnsi="Times New Roman"/>
                <w:sz w:val="24"/>
                <w:szCs w:val="24"/>
                <w:lang w:eastAsia="ru-RU"/>
              </w:rPr>
            </w:pPr>
          </w:p>
          <w:p w:rsidR="00A527D2" w:rsidRPr="00856C7F" w:rsidRDefault="00A527D2" w:rsidP="00A527D2">
            <w:pPr>
              <w:spacing w:after="160" w:line="240" w:lineRule="auto"/>
              <w:rPr>
                <w:rFonts w:ascii="Times New Roman" w:hAnsi="Times New Roman"/>
                <w:b/>
                <w:sz w:val="24"/>
                <w:szCs w:val="24"/>
              </w:rPr>
            </w:pPr>
            <w:r w:rsidRPr="00856C7F">
              <w:rPr>
                <w:rFonts w:ascii="Times New Roman" w:hAnsi="Times New Roman"/>
                <w:b/>
                <w:sz w:val="24"/>
                <w:szCs w:val="24"/>
              </w:rPr>
              <w:t>430,0</w:t>
            </w:r>
          </w:p>
          <w:p w:rsidR="00A527D2" w:rsidRPr="00856C7F" w:rsidRDefault="00A527D2" w:rsidP="00A527D2">
            <w:pPr>
              <w:spacing w:after="160" w:line="240" w:lineRule="auto"/>
              <w:rPr>
                <w:rFonts w:ascii="Times New Roman" w:hAnsi="Times New Roman"/>
                <w:b/>
                <w:sz w:val="24"/>
                <w:szCs w:val="24"/>
              </w:rPr>
            </w:pPr>
            <w:r w:rsidRPr="00856C7F">
              <w:rPr>
                <w:rFonts w:ascii="Times New Roman" w:hAnsi="Times New Roman"/>
                <w:b/>
                <w:sz w:val="24"/>
                <w:szCs w:val="24"/>
              </w:rPr>
              <w:t>310,0</w:t>
            </w:r>
          </w:p>
          <w:p w:rsidR="00A527D2" w:rsidRPr="00856C7F" w:rsidRDefault="00A527D2" w:rsidP="00A527D2">
            <w:pPr>
              <w:spacing w:after="160" w:line="240" w:lineRule="auto"/>
              <w:rPr>
                <w:rFonts w:ascii="Times New Roman" w:hAnsi="Times New Roman"/>
                <w:b/>
                <w:sz w:val="24"/>
                <w:szCs w:val="24"/>
              </w:rPr>
            </w:pPr>
            <w:r w:rsidRPr="00856C7F">
              <w:rPr>
                <w:rFonts w:ascii="Times New Roman" w:hAnsi="Times New Roman"/>
                <w:b/>
                <w:sz w:val="24"/>
                <w:szCs w:val="24"/>
              </w:rPr>
              <w:t>10,0</w:t>
            </w:r>
          </w:p>
        </w:tc>
      </w:tr>
      <w:tr w:rsidR="00A527D2" w:rsidRPr="00856C7F" w:rsidTr="00A527D2">
        <w:trPr>
          <w:trHeight w:val="1567"/>
        </w:trPr>
        <w:tc>
          <w:tcPr>
            <w:tcW w:w="6082"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xml:space="preserve">8.1. коштів міського бюджету  на                                            2024 рік:                                                               </w:t>
            </w:r>
          </w:p>
          <w:p w:rsidR="00A527D2" w:rsidRPr="00856C7F" w:rsidRDefault="00A527D2" w:rsidP="00A527D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         </w:t>
            </w:r>
          </w:p>
          <w:p w:rsidR="00A527D2" w:rsidRPr="00856C7F" w:rsidRDefault="00A527D2" w:rsidP="00A527D2">
            <w:pPr>
              <w:shd w:val="clear" w:color="auto" w:fill="FFFFFF"/>
              <w:spacing w:after="0" w:line="216" w:lineRule="auto"/>
              <w:rPr>
                <w:rFonts w:ascii="Times New Roman" w:hAnsi="Times New Roman"/>
                <w:bCs/>
                <w:sz w:val="24"/>
                <w:szCs w:val="24"/>
                <w:lang w:eastAsia="uk-UA"/>
              </w:rPr>
            </w:pPr>
            <w:r w:rsidRPr="00856C7F">
              <w:rPr>
                <w:rFonts w:ascii="Times New Roman" w:hAnsi="Times New Roman"/>
                <w:sz w:val="24"/>
                <w:szCs w:val="24"/>
              </w:rPr>
              <w:t xml:space="preserve"> </w:t>
            </w:r>
            <w:r w:rsidRPr="00856C7F">
              <w:rPr>
                <w:rFonts w:ascii="Times New Roman" w:hAnsi="Times New Roman"/>
                <w:bCs/>
                <w:sz w:val="24"/>
                <w:szCs w:val="24"/>
                <w:u w:val="single"/>
                <w:lang w:eastAsia="uk-UA"/>
              </w:rPr>
              <w:t>загальний фонд</w:t>
            </w:r>
            <w:r w:rsidRPr="00856C7F">
              <w:rPr>
                <w:rFonts w:ascii="Times New Roman" w:hAnsi="Times New Roman"/>
                <w:bCs/>
                <w:sz w:val="24"/>
                <w:szCs w:val="24"/>
                <w:lang w:eastAsia="uk-UA"/>
              </w:rPr>
              <w:t xml:space="preserve"> – </w:t>
            </w:r>
            <w:r w:rsidRPr="00856C7F">
              <w:rPr>
                <w:rFonts w:ascii="Times New Roman" w:hAnsi="Times New Roman"/>
                <w:b/>
                <w:bCs/>
                <w:sz w:val="24"/>
                <w:szCs w:val="24"/>
                <w:lang w:eastAsia="uk-UA"/>
              </w:rPr>
              <w:t>200,0</w:t>
            </w:r>
            <w:r w:rsidRPr="00856C7F">
              <w:rPr>
                <w:rFonts w:ascii="Times New Roman" w:hAnsi="Times New Roman"/>
                <w:bCs/>
                <w:sz w:val="24"/>
                <w:szCs w:val="24"/>
                <w:lang w:eastAsia="uk-UA"/>
              </w:rPr>
              <w:t xml:space="preserve">                                                </w:t>
            </w:r>
            <w:r w:rsidRPr="00856C7F">
              <w:rPr>
                <w:rFonts w:ascii="Times New Roman" w:hAnsi="Times New Roman"/>
                <w:bCs/>
                <w:sz w:val="24"/>
                <w:szCs w:val="24"/>
                <w:u w:val="single"/>
                <w:lang w:eastAsia="uk-UA"/>
              </w:rPr>
              <w:t>спеціальний фонд</w:t>
            </w:r>
            <w:r w:rsidRPr="00856C7F">
              <w:rPr>
                <w:rFonts w:ascii="Times New Roman" w:hAnsi="Times New Roman"/>
                <w:bCs/>
                <w:sz w:val="24"/>
                <w:szCs w:val="24"/>
                <w:lang w:eastAsia="uk-UA"/>
              </w:rPr>
              <w:t xml:space="preserve"> (спецфонд, авансовий внесок)</w:t>
            </w:r>
            <w:r w:rsidRPr="00856C7F">
              <w:rPr>
                <w:rFonts w:ascii="Times New Roman" w:hAnsi="Times New Roman"/>
                <w:b/>
                <w:bCs/>
                <w:sz w:val="24"/>
                <w:szCs w:val="24"/>
                <w:lang w:eastAsia="uk-UA"/>
              </w:rPr>
              <w:t xml:space="preserve">–     30,0 </w:t>
            </w:r>
            <w:r w:rsidRPr="00856C7F">
              <w:rPr>
                <w:rFonts w:ascii="Times New Roman" w:hAnsi="Times New Roman"/>
                <w:bCs/>
                <w:sz w:val="24"/>
                <w:szCs w:val="24"/>
                <w:lang w:eastAsia="uk-UA"/>
              </w:rPr>
              <w:t xml:space="preserve"> </w:t>
            </w:r>
          </w:p>
          <w:p w:rsidR="00A527D2" w:rsidRPr="00856C7F" w:rsidRDefault="00A527D2" w:rsidP="00A527D2">
            <w:pPr>
              <w:shd w:val="clear" w:color="auto" w:fill="FFFFFF"/>
              <w:spacing w:after="0" w:line="216" w:lineRule="auto"/>
              <w:rPr>
                <w:rFonts w:ascii="Times New Roman" w:hAnsi="Times New Roman"/>
                <w:b/>
                <w:bCs/>
                <w:sz w:val="24"/>
                <w:szCs w:val="24"/>
                <w:lang w:eastAsia="uk-UA"/>
              </w:rPr>
            </w:pPr>
            <w:r w:rsidRPr="00856C7F">
              <w:rPr>
                <w:rFonts w:ascii="Times New Roman" w:hAnsi="Times New Roman"/>
                <w:bCs/>
                <w:sz w:val="24"/>
                <w:szCs w:val="24"/>
                <w:u w:val="single"/>
                <w:lang w:eastAsia="uk-UA"/>
              </w:rPr>
              <w:t>коштів інших джерел</w:t>
            </w:r>
            <w:r w:rsidRPr="00856C7F">
              <w:rPr>
                <w:rFonts w:ascii="Times New Roman" w:hAnsi="Times New Roman"/>
                <w:bCs/>
                <w:sz w:val="24"/>
                <w:szCs w:val="24"/>
                <w:lang w:eastAsia="uk-UA"/>
              </w:rPr>
              <w:t xml:space="preserve"> (вказати) – </w:t>
            </w:r>
            <w:r w:rsidRPr="00856C7F">
              <w:rPr>
                <w:rFonts w:ascii="Times New Roman" w:hAnsi="Times New Roman"/>
                <w:b/>
                <w:bCs/>
                <w:sz w:val="24"/>
                <w:szCs w:val="24"/>
                <w:lang w:eastAsia="uk-UA"/>
              </w:rPr>
              <w:t xml:space="preserve">200,0                                    </w:t>
            </w:r>
            <w:r w:rsidRPr="00856C7F">
              <w:rPr>
                <w:rFonts w:ascii="Times New Roman" w:hAnsi="Times New Roman"/>
                <w:b/>
                <w:sz w:val="24"/>
                <w:szCs w:val="24"/>
              </w:rPr>
              <w:t xml:space="preserve">                               </w:t>
            </w:r>
          </w:p>
        </w:tc>
        <w:tc>
          <w:tcPr>
            <w:tcW w:w="3416" w:type="dxa"/>
            <w:shd w:val="clear" w:color="auto" w:fill="auto"/>
          </w:tcPr>
          <w:p w:rsidR="00A527D2" w:rsidRPr="00856C7F" w:rsidRDefault="00A527D2" w:rsidP="00A527D2">
            <w:pPr>
              <w:spacing w:after="0" w:line="240" w:lineRule="auto"/>
              <w:rPr>
                <w:rFonts w:ascii="Times New Roman" w:eastAsia="Times New Roman" w:hAnsi="Times New Roman"/>
                <w:sz w:val="24"/>
                <w:szCs w:val="24"/>
                <w:lang w:eastAsia="ru-RU"/>
              </w:rPr>
            </w:pPr>
          </w:p>
          <w:p w:rsidR="00A527D2" w:rsidRPr="00856C7F" w:rsidRDefault="00A527D2" w:rsidP="00A527D2">
            <w:pPr>
              <w:spacing w:after="160" w:line="240" w:lineRule="auto"/>
              <w:rPr>
                <w:rFonts w:ascii="Times New Roman" w:hAnsi="Times New Roman"/>
                <w:b/>
                <w:sz w:val="24"/>
                <w:szCs w:val="24"/>
              </w:rPr>
            </w:pPr>
          </w:p>
          <w:p w:rsidR="00A527D2" w:rsidRPr="00856C7F" w:rsidRDefault="00A527D2" w:rsidP="00A527D2">
            <w:pPr>
              <w:spacing w:after="160" w:line="240" w:lineRule="auto"/>
              <w:rPr>
                <w:rFonts w:ascii="Times New Roman" w:hAnsi="Times New Roman"/>
                <w:b/>
                <w:sz w:val="24"/>
                <w:szCs w:val="24"/>
              </w:rPr>
            </w:pPr>
          </w:p>
        </w:tc>
      </w:tr>
      <w:tr w:rsidR="00A527D2" w:rsidRPr="00856C7F" w:rsidTr="00A527D2">
        <w:tc>
          <w:tcPr>
            <w:tcW w:w="9498" w:type="dxa"/>
            <w:gridSpan w:val="2"/>
            <w:shd w:val="clear" w:color="auto" w:fill="auto"/>
          </w:tcPr>
          <w:p w:rsidR="00A527D2" w:rsidRPr="00856C7F" w:rsidRDefault="00A527D2" w:rsidP="00A527D2">
            <w:pPr>
              <w:tabs>
                <w:tab w:val="left" w:pos="708"/>
                <w:tab w:val="center" w:pos="4320"/>
                <w:tab w:val="right" w:pos="8640"/>
              </w:tabs>
              <w:spacing w:after="0" w:line="240" w:lineRule="auto"/>
              <w:rPr>
                <w:rFonts w:ascii="Times New Roman" w:eastAsia="Times New Roman" w:hAnsi="Times New Roman"/>
                <w:b/>
                <w:sz w:val="24"/>
                <w:szCs w:val="24"/>
                <w:lang w:eastAsia="ru-RU"/>
              </w:rPr>
            </w:pPr>
          </w:p>
          <w:p w:rsidR="00A527D2" w:rsidRPr="00856C7F" w:rsidRDefault="00A527D2" w:rsidP="00A527D2">
            <w:pPr>
              <w:tabs>
                <w:tab w:val="left" w:pos="708"/>
                <w:tab w:val="center" w:pos="4320"/>
                <w:tab w:val="right" w:pos="8640"/>
              </w:tabs>
              <w:spacing w:after="0" w:line="240" w:lineRule="auto"/>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 xml:space="preserve">Керівник установи - </w:t>
            </w:r>
            <w:r w:rsidRPr="00856C7F">
              <w:rPr>
                <w:rFonts w:ascii="Times New Roman" w:eastAsia="Times New Roman" w:hAnsi="Times New Roman"/>
                <w:b/>
                <w:sz w:val="24"/>
                <w:szCs w:val="24"/>
                <w:lang w:eastAsia="ru-RU"/>
              </w:rPr>
              <w:br/>
              <w:t xml:space="preserve">головного розпорядника </w:t>
            </w:r>
          </w:p>
          <w:p w:rsidR="00A527D2" w:rsidRPr="00856C7F" w:rsidRDefault="00A527D2" w:rsidP="00A527D2">
            <w:pPr>
              <w:tabs>
                <w:tab w:val="left" w:pos="708"/>
                <w:tab w:val="left" w:pos="1416"/>
                <w:tab w:val="left" w:pos="2124"/>
                <w:tab w:val="left" w:pos="2832"/>
                <w:tab w:val="left" w:pos="3420"/>
                <w:tab w:val="left" w:pos="3540"/>
                <w:tab w:val="center" w:pos="4564"/>
                <w:tab w:val="right" w:pos="8640"/>
              </w:tabs>
              <w:spacing w:after="0" w:line="240" w:lineRule="auto"/>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 xml:space="preserve">коштів </w:t>
            </w:r>
            <w:r w:rsidRPr="00856C7F">
              <w:rPr>
                <w:rFonts w:ascii="Times New Roman" w:eastAsia="Times New Roman" w:hAnsi="Times New Roman"/>
                <w:b/>
                <w:sz w:val="24"/>
                <w:szCs w:val="24"/>
                <w:lang w:eastAsia="ru-RU"/>
              </w:rPr>
              <w:tab/>
            </w:r>
            <w:r w:rsidRPr="00856C7F">
              <w:rPr>
                <w:rFonts w:ascii="Times New Roman" w:eastAsia="Times New Roman" w:hAnsi="Times New Roman"/>
                <w:b/>
                <w:sz w:val="24"/>
                <w:szCs w:val="24"/>
                <w:lang w:eastAsia="ru-RU"/>
              </w:rPr>
              <w:tab/>
            </w:r>
            <w:r w:rsidRPr="00856C7F">
              <w:rPr>
                <w:rFonts w:ascii="Times New Roman" w:eastAsia="Times New Roman" w:hAnsi="Times New Roman"/>
                <w:b/>
                <w:sz w:val="24"/>
                <w:szCs w:val="24"/>
                <w:lang w:eastAsia="ru-RU"/>
              </w:rPr>
              <w:tab/>
            </w:r>
            <w:r w:rsidRPr="00856C7F">
              <w:rPr>
                <w:rFonts w:ascii="Times New Roman" w:eastAsia="Times New Roman" w:hAnsi="Times New Roman"/>
                <w:b/>
                <w:sz w:val="24"/>
                <w:szCs w:val="24"/>
                <w:lang w:eastAsia="ru-RU"/>
              </w:rPr>
              <w:tab/>
            </w:r>
            <w:r w:rsidRPr="00856C7F">
              <w:rPr>
                <w:rFonts w:ascii="Times New Roman" w:eastAsia="Times New Roman" w:hAnsi="Times New Roman"/>
                <w:b/>
                <w:sz w:val="24"/>
                <w:szCs w:val="24"/>
                <w:lang w:eastAsia="ru-RU"/>
              </w:rPr>
              <w:tab/>
            </w:r>
            <w:r w:rsidRPr="00856C7F">
              <w:rPr>
                <w:rFonts w:ascii="Times New Roman" w:eastAsia="Times New Roman" w:hAnsi="Times New Roman"/>
                <w:b/>
                <w:sz w:val="24"/>
                <w:szCs w:val="24"/>
                <w:lang w:eastAsia="ru-RU"/>
              </w:rPr>
              <w:tab/>
              <w:t>_____________________          Яценко Я.В.</w:t>
            </w:r>
          </w:p>
          <w:p w:rsidR="00A527D2" w:rsidRPr="00856C7F" w:rsidRDefault="005D0025" w:rsidP="00A527D2">
            <w:pPr>
              <w:tabs>
                <w:tab w:val="left" w:pos="708"/>
                <w:tab w:val="center" w:pos="4320"/>
                <w:tab w:val="right" w:pos="8640"/>
              </w:tabs>
              <w:spacing w:after="0" w:line="240" w:lineRule="auto"/>
              <w:ind w:left="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sidR="00A527D2" w:rsidRPr="00856C7F">
              <w:rPr>
                <w:rFonts w:ascii="Times New Roman" w:eastAsia="Times New Roman" w:hAnsi="Times New Roman"/>
                <w:b/>
                <w:sz w:val="24"/>
                <w:szCs w:val="24"/>
                <w:lang w:eastAsia="ru-RU"/>
              </w:rPr>
              <w:tab/>
              <w:t xml:space="preserve">                                         </w:t>
            </w:r>
          </w:p>
          <w:p w:rsidR="00A527D2" w:rsidRPr="00856C7F" w:rsidRDefault="00A527D2" w:rsidP="00A527D2">
            <w:pPr>
              <w:tabs>
                <w:tab w:val="left" w:pos="708"/>
                <w:tab w:val="center" w:pos="4320"/>
                <w:tab w:val="right" w:pos="8640"/>
              </w:tabs>
              <w:spacing w:after="0" w:line="240" w:lineRule="auto"/>
              <w:jc w:val="both"/>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 xml:space="preserve">Відповідальний </w:t>
            </w:r>
            <w:r w:rsidRPr="00856C7F">
              <w:rPr>
                <w:rFonts w:ascii="Times New Roman" w:eastAsia="Times New Roman" w:hAnsi="Times New Roman"/>
                <w:b/>
                <w:sz w:val="24"/>
                <w:szCs w:val="24"/>
                <w:lang w:eastAsia="ru-RU"/>
              </w:rPr>
              <w:br/>
              <w:t>виконавець Програми</w:t>
            </w:r>
            <w:r w:rsidRPr="00856C7F">
              <w:rPr>
                <w:rFonts w:ascii="Times New Roman" w:eastAsia="Times New Roman" w:hAnsi="Times New Roman"/>
                <w:b/>
                <w:sz w:val="24"/>
                <w:szCs w:val="24"/>
                <w:lang w:eastAsia="ru-RU"/>
              </w:rPr>
              <w:tab/>
              <w:t xml:space="preserve">                  _____________________           Білоус А.М.</w:t>
            </w:r>
          </w:p>
          <w:p w:rsidR="00A527D2" w:rsidRPr="00856C7F" w:rsidRDefault="00A527D2" w:rsidP="00A527D2">
            <w:pPr>
              <w:tabs>
                <w:tab w:val="left" w:pos="708"/>
                <w:tab w:val="center" w:pos="4320"/>
                <w:tab w:val="right" w:pos="8640"/>
              </w:tabs>
              <w:spacing w:after="0" w:line="240" w:lineRule="auto"/>
              <w:jc w:val="both"/>
              <w:rPr>
                <w:rFonts w:ascii="Times New Roman" w:eastAsia="Times New Roman" w:hAnsi="Times New Roman"/>
                <w:b/>
                <w:sz w:val="24"/>
                <w:szCs w:val="24"/>
                <w:lang w:eastAsia="ru-RU"/>
              </w:rPr>
            </w:pPr>
          </w:p>
          <w:p w:rsidR="00A527D2" w:rsidRPr="00856C7F" w:rsidRDefault="00A527D2" w:rsidP="00A527D2">
            <w:pPr>
              <w:tabs>
                <w:tab w:val="left" w:pos="708"/>
                <w:tab w:val="center" w:pos="4320"/>
                <w:tab w:val="right" w:pos="8640"/>
              </w:tabs>
              <w:spacing w:after="0" w:line="240" w:lineRule="auto"/>
              <w:ind w:left="567"/>
              <w:jc w:val="both"/>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 xml:space="preserve"> </w:t>
            </w:r>
          </w:p>
          <w:p w:rsidR="00A527D2" w:rsidRPr="00856C7F" w:rsidRDefault="00A527D2" w:rsidP="00A527D2">
            <w:pPr>
              <w:tabs>
                <w:tab w:val="left" w:pos="708"/>
                <w:tab w:val="center" w:pos="4320"/>
                <w:tab w:val="right" w:pos="8640"/>
              </w:tabs>
              <w:spacing w:after="0" w:line="240" w:lineRule="auto"/>
              <w:ind w:left="567"/>
              <w:jc w:val="both"/>
              <w:rPr>
                <w:rFonts w:ascii="Times New Roman" w:eastAsia="Times New Roman" w:hAnsi="Times New Roman"/>
                <w:sz w:val="24"/>
                <w:szCs w:val="24"/>
                <w:lang w:eastAsia="uk-UA"/>
              </w:rPr>
            </w:pPr>
          </w:p>
        </w:tc>
      </w:tr>
    </w:tbl>
    <w:p w:rsidR="00A527D2" w:rsidRPr="00856C7F" w:rsidRDefault="00A527D2" w:rsidP="00A527D2">
      <w:pPr>
        <w:spacing w:after="160" w:line="259" w:lineRule="auto"/>
        <w:rPr>
          <w:rFonts w:ascii="Times New Roman" w:hAnsi="Times New Roman"/>
          <w:sz w:val="24"/>
          <w:szCs w:val="24"/>
        </w:rPr>
        <w:sectPr w:rsidR="00A527D2" w:rsidRPr="00856C7F" w:rsidSect="001F5AC9">
          <w:pgSz w:w="11906" w:h="16838"/>
          <w:pgMar w:top="850" w:right="850" w:bottom="709" w:left="1417" w:header="708" w:footer="708" w:gutter="0"/>
          <w:cols w:space="708"/>
          <w:docGrid w:linePitch="360"/>
        </w:sectPr>
      </w:pPr>
    </w:p>
    <w:p w:rsidR="00A527D2" w:rsidRPr="00856C7F" w:rsidRDefault="00A527D2" w:rsidP="00954C90">
      <w:pPr>
        <w:autoSpaceDE w:val="0"/>
        <w:autoSpaceDN w:val="0"/>
        <w:adjustRightInd w:val="0"/>
        <w:spacing w:after="0" w:line="240" w:lineRule="auto"/>
        <w:ind w:left="720"/>
        <w:contextualSpacing/>
        <w:jc w:val="right"/>
        <w:rPr>
          <w:rFonts w:ascii="Times New Roman" w:hAnsi="Times New Roman"/>
          <w:bCs/>
          <w:sz w:val="24"/>
          <w:szCs w:val="24"/>
          <w:lang w:eastAsia="uk-UA"/>
        </w:rPr>
      </w:pPr>
      <w:r w:rsidRPr="00856C7F">
        <w:rPr>
          <w:rFonts w:ascii="Times New Roman" w:hAnsi="Times New Roman"/>
          <w:bCs/>
          <w:sz w:val="24"/>
          <w:szCs w:val="24"/>
          <w:lang w:eastAsia="uk-UA"/>
        </w:rPr>
        <w:lastRenderedPageBreak/>
        <w:t xml:space="preserve">                                                                                                                         </w:t>
      </w:r>
    </w:p>
    <w:p w:rsidR="00954C90" w:rsidRDefault="00954C90" w:rsidP="00954C90">
      <w:pPr>
        <w:autoSpaceDE w:val="0"/>
        <w:autoSpaceDN w:val="0"/>
        <w:adjustRightInd w:val="0"/>
        <w:spacing w:after="0" w:line="240" w:lineRule="auto"/>
        <w:ind w:left="720"/>
        <w:contextualSpacing/>
        <w:jc w:val="right"/>
        <w:rPr>
          <w:rFonts w:ascii="Times New Roman" w:hAnsi="Times New Roman"/>
          <w:bCs/>
          <w:sz w:val="24"/>
          <w:szCs w:val="24"/>
          <w:lang w:eastAsia="uk-UA"/>
        </w:rPr>
      </w:pPr>
      <w:r w:rsidRPr="00856C7F">
        <w:rPr>
          <w:rFonts w:ascii="Times New Roman" w:hAnsi="Times New Roman"/>
          <w:bCs/>
          <w:sz w:val="24"/>
          <w:szCs w:val="24"/>
          <w:lang w:eastAsia="uk-UA"/>
        </w:rPr>
        <w:t xml:space="preserve">ДОДАТОК </w:t>
      </w:r>
      <w:r w:rsidR="00C20F69">
        <w:rPr>
          <w:rFonts w:ascii="Times New Roman" w:hAnsi="Times New Roman"/>
          <w:bCs/>
          <w:sz w:val="24"/>
          <w:szCs w:val="24"/>
          <w:lang w:eastAsia="uk-UA"/>
        </w:rPr>
        <w:t xml:space="preserve"> 2</w:t>
      </w:r>
    </w:p>
    <w:p w:rsidR="00A527D2" w:rsidRPr="00856C7F" w:rsidRDefault="00954C90" w:rsidP="00954C90">
      <w:pPr>
        <w:autoSpaceDE w:val="0"/>
        <w:autoSpaceDN w:val="0"/>
        <w:adjustRightInd w:val="0"/>
        <w:spacing w:after="0" w:line="240" w:lineRule="auto"/>
        <w:ind w:left="720"/>
        <w:contextualSpacing/>
        <w:jc w:val="right"/>
        <w:rPr>
          <w:rFonts w:ascii="Times New Roman" w:hAnsi="Times New Roman"/>
          <w:bCs/>
          <w:sz w:val="24"/>
          <w:szCs w:val="24"/>
          <w:lang w:eastAsia="uk-UA"/>
        </w:rPr>
      </w:pPr>
      <w:r w:rsidRPr="00856C7F">
        <w:rPr>
          <w:rFonts w:ascii="Times New Roman" w:hAnsi="Times New Roman"/>
          <w:bCs/>
          <w:sz w:val="24"/>
          <w:szCs w:val="24"/>
          <w:lang w:eastAsia="uk-UA"/>
        </w:rPr>
        <w:t xml:space="preserve">до рішення </w:t>
      </w:r>
      <w:r>
        <w:rPr>
          <w:rFonts w:ascii="Times New Roman" w:hAnsi="Times New Roman"/>
          <w:bCs/>
          <w:sz w:val="24"/>
          <w:szCs w:val="24"/>
          <w:lang w:eastAsia="uk-UA"/>
        </w:rPr>
        <w:t>виконкому</w:t>
      </w:r>
      <w:r w:rsidR="00A527D2" w:rsidRPr="00856C7F">
        <w:rPr>
          <w:rFonts w:ascii="Times New Roman" w:hAnsi="Times New Roman"/>
          <w:bCs/>
          <w:sz w:val="24"/>
          <w:szCs w:val="24"/>
          <w:lang w:eastAsia="uk-UA"/>
        </w:rPr>
        <w:t xml:space="preserve">                                                                                                                                           </w:t>
      </w:r>
      <w:r>
        <w:rPr>
          <w:rFonts w:ascii="Times New Roman" w:hAnsi="Times New Roman"/>
          <w:bCs/>
          <w:sz w:val="24"/>
          <w:szCs w:val="24"/>
          <w:lang w:eastAsia="uk-UA"/>
        </w:rPr>
        <w:t xml:space="preserve">     </w:t>
      </w:r>
      <w:r w:rsidR="00A527D2" w:rsidRPr="00856C7F">
        <w:rPr>
          <w:rFonts w:ascii="Times New Roman" w:hAnsi="Times New Roman"/>
          <w:bCs/>
          <w:sz w:val="24"/>
          <w:szCs w:val="24"/>
          <w:lang w:eastAsia="uk-UA"/>
        </w:rPr>
        <w:t xml:space="preserve"> </w:t>
      </w:r>
    </w:p>
    <w:p w:rsidR="00A527D2" w:rsidRPr="00856C7F" w:rsidRDefault="00A527D2" w:rsidP="00A527D2">
      <w:pPr>
        <w:autoSpaceDE w:val="0"/>
        <w:autoSpaceDN w:val="0"/>
        <w:adjustRightInd w:val="0"/>
        <w:spacing w:after="0" w:line="240" w:lineRule="auto"/>
        <w:ind w:left="720"/>
        <w:contextualSpacing/>
        <w:jc w:val="right"/>
        <w:rPr>
          <w:rFonts w:ascii="Times New Roman" w:hAnsi="Times New Roman"/>
          <w:b/>
          <w:bCs/>
          <w:sz w:val="24"/>
          <w:szCs w:val="24"/>
          <w:lang w:eastAsia="uk-UA"/>
        </w:rPr>
      </w:pPr>
      <w:r w:rsidRPr="00856C7F">
        <w:rPr>
          <w:rFonts w:ascii="Times New Roman" w:hAnsi="Times New Roman"/>
          <w:bCs/>
          <w:sz w:val="24"/>
          <w:szCs w:val="24"/>
          <w:lang w:eastAsia="uk-UA"/>
        </w:rPr>
        <w:t xml:space="preserve">                                                                                                                              </w:t>
      </w:r>
      <w:r w:rsidR="00C20F69">
        <w:rPr>
          <w:rFonts w:ascii="Times New Roman" w:hAnsi="Times New Roman"/>
          <w:bCs/>
          <w:sz w:val="24"/>
          <w:szCs w:val="24"/>
          <w:lang w:eastAsia="uk-UA"/>
        </w:rPr>
        <w:t xml:space="preserve">                         № 178 від  </w:t>
      </w:r>
      <w:r w:rsidR="00954C90">
        <w:rPr>
          <w:rFonts w:ascii="Times New Roman" w:hAnsi="Times New Roman"/>
          <w:bCs/>
          <w:sz w:val="24"/>
          <w:szCs w:val="24"/>
          <w:lang w:eastAsia="uk-UA"/>
        </w:rPr>
        <w:t>23.05. 2024</w:t>
      </w:r>
      <w:r w:rsidRPr="00856C7F">
        <w:rPr>
          <w:rFonts w:ascii="Times New Roman" w:hAnsi="Times New Roman"/>
          <w:bCs/>
          <w:sz w:val="24"/>
          <w:szCs w:val="24"/>
          <w:lang w:eastAsia="uk-UA"/>
        </w:rPr>
        <w:t xml:space="preserve"> </w:t>
      </w:r>
    </w:p>
    <w:p w:rsidR="00A527D2" w:rsidRPr="00856C7F" w:rsidRDefault="00A527D2" w:rsidP="00A527D2">
      <w:pPr>
        <w:autoSpaceDE w:val="0"/>
        <w:autoSpaceDN w:val="0"/>
        <w:adjustRightInd w:val="0"/>
        <w:spacing w:after="0" w:line="240" w:lineRule="auto"/>
        <w:ind w:left="720"/>
        <w:contextualSpacing/>
        <w:jc w:val="center"/>
        <w:rPr>
          <w:rFonts w:ascii="Times New Roman" w:eastAsia="Times New Roman" w:hAnsi="Times New Roman"/>
          <w:b/>
          <w:bCs/>
          <w:sz w:val="24"/>
          <w:szCs w:val="24"/>
          <w:lang w:eastAsia="uk-UA"/>
        </w:rPr>
      </w:pPr>
    </w:p>
    <w:p w:rsidR="00A527D2" w:rsidRPr="00856C7F" w:rsidRDefault="00A527D2" w:rsidP="00A527D2">
      <w:pPr>
        <w:autoSpaceDE w:val="0"/>
        <w:autoSpaceDN w:val="0"/>
        <w:adjustRightInd w:val="0"/>
        <w:spacing w:after="0" w:line="240" w:lineRule="auto"/>
        <w:ind w:left="720"/>
        <w:contextualSpacing/>
        <w:jc w:val="center"/>
        <w:rPr>
          <w:rFonts w:ascii="Times New Roman" w:eastAsia="Times New Roman" w:hAnsi="Times New Roman"/>
          <w:b/>
          <w:bCs/>
          <w:sz w:val="24"/>
          <w:szCs w:val="24"/>
          <w:lang w:eastAsia="uk-UA"/>
        </w:rPr>
      </w:pPr>
      <w:r w:rsidRPr="00856C7F">
        <w:rPr>
          <w:rFonts w:ascii="Times New Roman" w:eastAsia="Times New Roman" w:hAnsi="Times New Roman"/>
          <w:b/>
          <w:bCs/>
          <w:sz w:val="24"/>
          <w:szCs w:val="24"/>
          <w:lang w:eastAsia="uk-UA"/>
        </w:rPr>
        <w:t>Перелік завдань, заходів та показників міської (бюджетної) цільової програми</w:t>
      </w:r>
    </w:p>
    <w:p w:rsidR="00A527D2" w:rsidRPr="00856C7F" w:rsidRDefault="00A527D2" w:rsidP="00A527D2">
      <w:pPr>
        <w:shd w:val="clear" w:color="auto" w:fill="FFFFFF"/>
        <w:spacing w:after="0" w:line="322" w:lineRule="exact"/>
        <w:jc w:val="center"/>
        <w:rPr>
          <w:rFonts w:ascii="Times New Roman" w:hAnsi="Times New Roman"/>
          <w:b/>
          <w:sz w:val="24"/>
          <w:szCs w:val="24"/>
          <w:lang w:eastAsia="ru-RU"/>
        </w:rPr>
      </w:pPr>
      <w:r w:rsidRPr="00856C7F">
        <w:rPr>
          <w:rFonts w:ascii="Times New Roman" w:hAnsi="Times New Roman"/>
          <w:b/>
          <w:bCs/>
          <w:sz w:val="24"/>
          <w:szCs w:val="24"/>
          <w:lang w:eastAsia="uk-UA"/>
        </w:rPr>
        <w:t xml:space="preserve">розвитку земельних відносин </w:t>
      </w:r>
      <w:r w:rsidRPr="00856C7F">
        <w:rPr>
          <w:rFonts w:ascii="Times New Roman" w:hAnsi="Times New Roman"/>
          <w:b/>
          <w:sz w:val="24"/>
          <w:szCs w:val="24"/>
          <w:lang w:eastAsia="ru-RU"/>
        </w:rPr>
        <w:t>на 2024 рік та прогноз на 2025-2026 роки</w:t>
      </w:r>
    </w:p>
    <w:p w:rsidR="00A527D2" w:rsidRPr="00856C7F" w:rsidRDefault="00A527D2" w:rsidP="00A527D2">
      <w:pPr>
        <w:shd w:val="clear" w:color="auto" w:fill="FFFFFF"/>
        <w:spacing w:after="0" w:line="322" w:lineRule="exact"/>
        <w:jc w:val="center"/>
        <w:rPr>
          <w:rFonts w:ascii="Times New Roman" w:hAnsi="Times New Roman"/>
          <w:b/>
          <w:sz w:val="24"/>
          <w:szCs w:val="24"/>
          <w:lang w:eastAsia="ru-RU"/>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
        <w:gridCol w:w="4252"/>
        <w:gridCol w:w="3090"/>
        <w:gridCol w:w="2410"/>
        <w:gridCol w:w="1701"/>
        <w:gridCol w:w="1276"/>
        <w:gridCol w:w="708"/>
        <w:gridCol w:w="1985"/>
      </w:tblGrid>
      <w:tr w:rsidR="00A527D2" w:rsidRPr="00856C7F" w:rsidTr="00954C90">
        <w:trPr>
          <w:cantSplit/>
          <w:trHeight w:val="308"/>
        </w:trPr>
        <w:tc>
          <w:tcPr>
            <w:tcW w:w="313" w:type="dxa"/>
            <w:vMerge w:val="restart"/>
            <w:vAlign w:val="center"/>
          </w:tcPr>
          <w:p w:rsidR="00A527D2" w:rsidRPr="00856C7F" w:rsidRDefault="00A527D2" w:rsidP="00A527D2">
            <w:pPr>
              <w:autoSpaceDE w:val="0"/>
              <w:autoSpaceDN w:val="0"/>
              <w:adjustRightInd w:val="0"/>
              <w:spacing w:after="0" w:line="216" w:lineRule="auto"/>
              <w:jc w:val="center"/>
              <w:rPr>
                <w:rFonts w:ascii="Times New Roman" w:hAnsi="Times New Roman"/>
                <w:b/>
                <w:sz w:val="24"/>
                <w:szCs w:val="24"/>
                <w:lang w:eastAsia="uk-UA"/>
              </w:rPr>
            </w:pPr>
          </w:p>
          <w:p w:rsidR="00A527D2" w:rsidRPr="00856C7F" w:rsidRDefault="00A527D2" w:rsidP="00A527D2">
            <w:pPr>
              <w:autoSpaceDE w:val="0"/>
              <w:autoSpaceDN w:val="0"/>
              <w:adjustRightInd w:val="0"/>
              <w:spacing w:after="0" w:line="216" w:lineRule="auto"/>
              <w:jc w:val="center"/>
              <w:rPr>
                <w:rFonts w:ascii="Times New Roman" w:hAnsi="Times New Roman"/>
                <w:b/>
                <w:sz w:val="24"/>
                <w:szCs w:val="24"/>
                <w:lang w:eastAsia="uk-UA"/>
              </w:rPr>
            </w:pPr>
            <w:r w:rsidRPr="00856C7F">
              <w:rPr>
                <w:rFonts w:ascii="Times New Roman" w:hAnsi="Times New Roman"/>
                <w:b/>
                <w:sz w:val="24"/>
                <w:szCs w:val="24"/>
                <w:lang w:eastAsia="uk-UA"/>
              </w:rPr>
              <w:t>№ з/п</w:t>
            </w:r>
          </w:p>
        </w:tc>
        <w:tc>
          <w:tcPr>
            <w:tcW w:w="4252" w:type="dxa"/>
            <w:vMerge w:val="restart"/>
            <w:vAlign w:val="center"/>
          </w:tcPr>
          <w:p w:rsidR="00A527D2" w:rsidRPr="00856C7F" w:rsidRDefault="00A527D2" w:rsidP="00A527D2">
            <w:pPr>
              <w:autoSpaceDE w:val="0"/>
              <w:autoSpaceDN w:val="0"/>
              <w:adjustRightInd w:val="0"/>
              <w:spacing w:after="0" w:line="216" w:lineRule="auto"/>
              <w:jc w:val="center"/>
              <w:rPr>
                <w:rFonts w:ascii="Times New Roman" w:hAnsi="Times New Roman"/>
                <w:b/>
                <w:sz w:val="24"/>
                <w:szCs w:val="24"/>
                <w:lang w:eastAsia="uk-UA"/>
              </w:rPr>
            </w:pPr>
            <w:r w:rsidRPr="00856C7F">
              <w:rPr>
                <w:rFonts w:ascii="Times New Roman" w:hAnsi="Times New Roman"/>
                <w:b/>
                <w:sz w:val="24"/>
                <w:szCs w:val="24"/>
                <w:lang w:eastAsia="uk-UA"/>
              </w:rPr>
              <w:t xml:space="preserve">Назва завдання </w:t>
            </w:r>
          </w:p>
        </w:tc>
        <w:tc>
          <w:tcPr>
            <w:tcW w:w="3090" w:type="dxa"/>
            <w:vMerge w:val="restart"/>
            <w:vAlign w:val="center"/>
          </w:tcPr>
          <w:p w:rsidR="00A527D2" w:rsidRPr="00856C7F" w:rsidRDefault="00A527D2" w:rsidP="00A527D2">
            <w:pPr>
              <w:autoSpaceDE w:val="0"/>
              <w:autoSpaceDN w:val="0"/>
              <w:adjustRightInd w:val="0"/>
              <w:spacing w:after="0" w:line="216" w:lineRule="auto"/>
              <w:jc w:val="center"/>
              <w:rPr>
                <w:rFonts w:ascii="Times New Roman" w:hAnsi="Times New Roman"/>
                <w:b/>
                <w:sz w:val="24"/>
                <w:szCs w:val="24"/>
                <w:lang w:eastAsia="uk-UA"/>
              </w:rPr>
            </w:pPr>
            <w:r w:rsidRPr="00856C7F">
              <w:rPr>
                <w:rFonts w:ascii="Times New Roman" w:hAnsi="Times New Roman"/>
                <w:b/>
                <w:sz w:val="24"/>
                <w:szCs w:val="24"/>
                <w:lang w:eastAsia="uk-UA"/>
              </w:rPr>
              <w:t xml:space="preserve">Перелік заходів завдання </w:t>
            </w:r>
          </w:p>
        </w:tc>
        <w:tc>
          <w:tcPr>
            <w:tcW w:w="2410" w:type="dxa"/>
            <w:vMerge w:val="restart"/>
            <w:vAlign w:val="center"/>
          </w:tcPr>
          <w:p w:rsidR="00A527D2" w:rsidRPr="00856C7F" w:rsidRDefault="00A527D2" w:rsidP="00A527D2">
            <w:pPr>
              <w:autoSpaceDE w:val="0"/>
              <w:autoSpaceDN w:val="0"/>
              <w:adjustRightInd w:val="0"/>
              <w:spacing w:after="0" w:line="192" w:lineRule="auto"/>
              <w:jc w:val="center"/>
              <w:rPr>
                <w:rFonts w:ascii="Times New Roman" w:hAnsi="Times New Roman"/>
                <w:b/>
                <w:sz w:val="24"/>
                <w:szCs w:val="24"/>
                <w:lang w:eastAsia="uk-UA"/>
              </w:rPr>
            </w:pPr>
            <w:r w:rsidRPr="00856C7F">
              <w:rPr>
                <w:rFonts w:ascii="Times New Roman" w:hAnsi="Times New Roman"/>
                <w:b/>
                <w:sz w:val="24"/>
                <w:szCs w:val="24"/>
                <w:lang w:eastAsia="uk-UA"/>
              </w:rPr>
              <w:t xml:space="preserve">Показники виконання заходу, один. виміру </w:t>
            </w:r>
          </w:p>
        </w:tc>
        <w:tc>
          <w:tcPr>
            <w:tcW w:w="1701" w:type="dxa"/>
            <w:vMerge w:val="restart"/>
            <w:vAlign w:val="center"/>
          </w:tcPr>
          <w:p w:rsidR="00A527D2" w:rsidRPr="00856C7F" w:rsidRDefault="00A527D2" w:rsidP="00A527D2">
            <w:pPr>
              <w:autoSpaceDE w:val="0"/>
              <w:autoSpaceDN w:val="0"/>
              <w:adjustRightInd w:val="0"/>
              <w:spacing w:after="0" w:line="192" w:lineRule="auto"/>
              <w:jc w:val="center"/>
              <w:rPr>
                <w:rFonts w:ascii="Times New Roman" w:hAnsi="Times New Roman"/>
                <w:b/>
                <w:sz w:val="24"/>
                <w:szCs w:val="24"/>
                <w:lang w:eastAsia="uk-UA"/>
              </w:rPr>
            </w:pPr>
            <w:r w:rsidRPr="00856C7F">
              <w:rPr>
                <w:rFonts w:ascii="Times New Roman" w:hAnsi="Times New Roman"/>
                <w:b/>
                <w:sz w:val="24"/>
                <w:szCs w:val="24"/>
                <w:lang w:eastAsia="uk-UA"/>
              </w:rPr>
              <w:t>Виконавець заходу, показника</w:t>
            </w:r>
          </w:p>
        </w:tc>
        <w:tc>
          <w:tcPr>
            <w:tcW w:w="1984" w:type="dxa"/>
            <w:gridSpan w:val="2"/>
            <w:vAlign w:val="center"/>
          </w:tcPr>
          <w:p w:rsidR="00A527D2" w:rsidRPr="00856C7F" w:rsidRDefault="00A527D2" w:rsidP="00A527D2">
            <w:pPr>
              <w:autoSpaceDE w:val="0"/>
              <w:autoSpaceDN w:val="0"/>
              <w:adjustRightInd w:val="0"/>
              <w:spacing w:after="0" w:line="216" w:lineRule="auto"/>
              <w:jc w:val="center"/>
              <w:rPr>
                <w:rFonts w:ascii="Times New Roman" w:hAnsi="Times New Roman"/>
                <w:b/>
                <w:sz w:val="24"/>
                <w:szCs w:val="24"/>
                <w:lang w:eastAsia="uk-UA"/>
              </w:rPr>
            </w:pPr>
            <w:r w:rsidRPr="00856C7F">
              <w:rPr>
                <w:rFonts w:ascii="Times New Roman" w:hAnsi="Times New Roman"/>
                <w:b/>
                <w:sz w:val="24"/>
                <w:szCs w:val="24"/>
                <w:lang w:eastAsia="uk-UA"/>
              </w:rPr>
              <w:t xml:space="preserve">Фінансування </w:t>
            </w:r>
          </w:p>
        </w:tc>
        <w:tc>
          <w:tcPr>
            <w:tcW w:w="1985" w:type="dxa"/>
            <w:vMerge w:val="restart"/>
            <w:vAlign w:val="center"/>
          </w:tcPr>
          <w:p w:rsidR="00A527D2" w:rsidRPr="00856C7F" w:rsidRDefault="00A527D2" w:rsidP="00A527D2">
            <w:pPr>
              <w:autoSpaceDE w:val="0"/>
              <w:autoSpaceDN w:val="0"/>
              <w:adjustRightInd w:val="0"/>
              <w:spacing w:after="0" w:line="216" w:lineRule="auto"/>
              <w:jc w:val="center"/>
              <w:rPr>
                <w:rFonts w:ascii="Times New Roman" w:hAnsi="Times New Roman"/>
                <w:b/>
                <w:sz w:val="24"/>
                <w:szCs w:val="24"/>
                <w:lang w:eastAsia="uk-UA"/>
              </w:rPr>
            </w:pPr>
            <w:r w:rsidRPr="00856C7F">
              <w:rPr>
                <w:rFonts w:ascii="Times New Roman" w:hAnsi="Times New Roman"/>
                <w:b/>
                <w:sz w:val="24"/>
                <w:szCs w:val="24"/>
                <w:lang w:eastAsia="uk-UA"/>
              </w:rPr>
              <w:t>Очікуваний результат</w:t>
            </w:r>
          </w:p>
        </w:tc>
      </w:tr>
      <w:tr w:rsidR="00A527D2" w:rsidRPr="00856C7F" w:rsidTr="00954C90">
        <w:trPr>
          <w:cantSplit/>
          <w:trHeight w:val="915"/>
        </w:trPr>
        <w:tc>
          <w:tcPr>
            <w:tcW w:w="313" w:type="dxa"/>
            <w:vMerge/>
            <w:vAlign w:val="center"/>
          </w:tcPr>
          <w:p w:rsidR="00A527D2" w:rsidRPr="00856C7F" w:rsidRDefault="00A527D2" w:rsidP="00A527D2">
            <w:pPr>
              <w:spacing w:after="0" w:line="240" w:lineRule="auto"/>
              <w:rPr>
                <w:rFonts w:ascii="Times New Roman" w:hAnsi="Times New Roman"/>
                <w:b/>
                <w:sz w:val="24"/>
                <w:szCs w:val="24"/>
                <w:lang w:eastAsia="uk-UA"/>
              </w:rPr>
            </w:pPr>
          </w:p>
        </w:tc>
        <w:tc>
          <w:tcPr>
            <w:tcW w:w="4252" w:type="dxa"/>
            <w:vMerge/>
            <w:vAlign w:val="center"/>
          </w:tcPr>
          <w:p w:rsidR="00A527D2" w:rsidRPr="00856C7F" w:rsidRDefault="00A527D2" w:rsidP="00A527D2">
            <w:pPr>
              <w:spacing w:after="0" w:line="240" w:lineRule="auto"/>
              <w:rPr>
                <w:rFonts w:ascii="Times New Roman" w:hAnsi="Times New Roman"/>
                <w:b/>
                <w:sz w:val="24"/>
                <w:szCs w:val="24"/>
                <w:lang w:eastAsia="uk-UA"/>
              </w:rPr>
            </w:pPr>
          </w:p>
        </w:tc>
        <w:tc>
          <w:tcPr>
            <w:tcW w:w="3090" w:type="dxa"/>
            <w:vMerge/>
            <w:vAlign w:val="center"/>
          </w:tcPr>
          <w:p w:rsidR="00A527D2" w:rsidRPr="00856C7F" w:rsidRDefault="00A527D2" w:rsidP="00A527D2">
            <w:pPr>
              <w:spacing w:after="0" w:line="240" w:lineRule="auto"/>
              <w:rPr>
                <w:rFonts w:ascii="Times New Roman" w:hAnsi="Times New Roman"/>
                <w:b/>
                <w:sz w:val="24"/>
                <w:szCs w:val="24"/>
                <w:lang w:eastAsia="uk-UA"/>
              </w:rPr>
            </w:pPr>
          </w:p>
        </w:tc>
        <w:tc>
          <w:tcPr>
            <w:tcW w:w="2410" w:type="dxa"/>
            <w:vMerge/>
            <w:vAlign w:val="center"/>
          </w:tcPr>
          <w:p w:rsidR="00A527D2" w:rsidRPr="00856C7F" w:rsidRDefault="00A527D2" w:rsidP="00A527D2">
            <w:pPr>
              <w:spacing w:after="0" w:line="240" w:lineRule="auto"/>
              <w:rPr>
                <w:rFonts w:ascii="Times New Roman" w:hAnsi="Times New Roman"/>
                <w:b/>
                <w:sz w:val="24"/>
                <w:szCs w:val="24"/>
                <w:lang w:eastAsia="uk-UA"/>
              </w:rPr>
            </w:pPr>
          </w:p>
        </w:tc>
        <w:tc>
          <w:tcPr>
            <w:tcW w:w="1701" w:type="dxa"/>
            <w:vMerge/>
            <w:vAlign w:val="center"/>
          </w:tcPr>
          <w:p w:rsidR="00A527D2" w:rsidRPr="00856C7F" w:rsidRDefault="00A527D2" w:rsidP="00A527D2">
            <w:pPr>
              <w:spacing w:after="0" w:line="240" w:lineRule="auto"/>
              <w:rPr>
                <w:rFonts w:ascii="Times New Roman" w:hAnsi="Times New Roman"/>
                <w:b/>
                <w:sz w:val="24"/>
                <w:szCs w:val="24"/>
                <w:lang w:eastAsia="uk-UA"/>
              </w:rPr>
            </w:pPr>
          </w:p>
        </w:tc>
        <w:tc>
          <w:tcPr>
            <w:tcW w:w="1276" w:type="dxa"/>
            <w:vAlign w:val="center"/>
          </w:tcPr>
          <w:p w:rsidR="00A527D2" w:rsidRPr="00856C7F" w:rsidRDefault="00A527D2" w:rsidP="00A527D2">
            <w:pPr>
              <w:autoSpaceDE w:val="0"/>
              <w:autoSpaceDN w:val="0"/>
              <w:adjustRightInd w:val="0"/>
              <w:spacing w:after="0" w:line="240" w:lineRule="auto"/>
              <w:jc w:val="center"/>
              <w:rPr>
                <w:rFonts w:ascii="Times New Roman" w:hAnsi="Times New Roman"/>
                <w:b/>
                <w:sz w:val="24"/>
                <w:szCs w:val="24"/>
                <w:lang w:eastAsia="uk-UA"/>
              </w:rPr>
            </w:pPr>
            <w:r w:rsidRPr="00856C7F">
              <w:rPr>
                <w:rFonts w:ascii="Times New Roman" w:hAnsi="Times New Roman"/>
                <w:b/>
                <w:sz w:val="24"/>
                <w:szCs w:val="24"/>
                <w:lang w:eastAsia="uk-UA"/>
              </w:rPr>
              <w:t xml:space="preserve">Джерела </w:t>
            </w:r>
          </w:p>
        </w:tc>
        <w:tc>
          <w:tcPr>
            <w:tcW w:w="708" w:type="dxa"/>
            <w:vAlign w:val="center"/>
          </w:tcPr>
          <w:p w:rsidR="00A527D2" w:rsidRPr="00856C7F" w:rsidRDefault="00A527D2" w:rsidP="00A527D2">
            <w:pPr>
              <w:autoSpaceDE w:val="0"/>
              <w:autoSpaceDN w:val="0"/>
              <w:adjustRightInd w:val="0"/>
              <w:spacing w:after="0" w:line="240" w:lineRule="auto"/>
              <w:ind w:right="-108"/>
              <w:jc w:val="center"/>
              <w:rPr>
                <w:rFonts w:ascii="Times New Roman" w:hAnsi="Times New Roman"/>
                <w:b/>
                <w:sz w:val="24"/>
                <w:szCs w:val="24"/>
                <w:lang w:eastAsia="uk-UA"/>
              </w:rPr>
            </w:pPr>
            <w:r w:rsidRPr="00856C7F">
              <w:rPr>
                <w:rFonts w:ascii="Times New Roman" w:hAnsi="Times New Roman"/>
                <w:b/>
                <w:sz w:val="24"/>
                <w:szCs w:val="24"/>
                <w:lang w:eastAsia="uk-UA"/>
              </w:rPr>
              <w:t>Обсяги</w:t>
            </w:r>
          </w:p>
          <w:p w:rsidR="00A527D2" w:rsidRPr="00856C7F" w:rsidRDefault="00A527D2" w:rsidP="00A527D2">
            <w:pPr>
              <w:autoSpaceDE w:val="0"/>
              <w:autoSpaceDN w:val="0"/>
              <w:adjustRightInd w:val="0"/>
              <w:spacing w:after="0" w:line="240" w:lineRule="auto"/>
              <w:ind w:right="-108"/>
              <w:jc w:val="center"/>
              <w:rPr>
                <w:rFonts w:ascii="Times New Roman" w:hAnsi="Times New Roman"/>
                <w:b/>
                <w:sz w:val="24"/>
                <w:szCs w:val="24"/>
                <w:lang w:eastAsia="uk-UA"/>
              </w:rPr>
            </w:pPr>
            <w:r w:rsidRPr="00856C7F">
              <w:rPr>
                <w:rFonts w:ascii="Times New Roman" w:hAnsi="Times New Roman"/>
                <w:b/>
                <w:sz w:val="24"/>
                <w:szCs w:val="24"/>
                <w:lang w:eastAsia="uk-UA"/>
              </w:rPr>
              <w:t>тис. грн.</w:t>
            </w:r>
          </w:p>
        </w:tc>
        <w:tc>
          <w:tcPr>
            <w:tcW w:w="1985" w:type="dxa"/>
            <w:vMerge/>
            <w:vAlign w:val="center"/>
          </w:tcPr>
          <w:p w:rsidR="00A527D2" w:rsidRPr="00856C7F" w:rsidRDefault="00A527D2" w:rsidP="00A527D2">
            <w:pPr>
              <w:spacing w:after="0" w:line="240" w:lineRule="auto"/>
              <w:rPr>
                <w:rFonts w:ascii="Times New Roman" w:hAnsi="Times New Roman"/>
                <w:b/>
                <w:sz w:val="24"/>
                <w:szCs w:val="24"/>
                <w:lang w:eastAsia="uk-UA"/>
              </w:rPr>
            </w:pPr>
          </w:p>
        </w:tc>
      </w:tr>
      <w:tr w:rsidR="00A527D2" w:rsidRPr="00856C7F" w:rsidTr="00954C90">
        <w:trPr>
          <w:cantSplit/>
          <w:trHeight w:val="367"/>
        </w:trPr>
        <w:tc>
          <w:tcPr>
            <w:tcW w:w="15735" w:type="dxa"/>
            <w:gridSpan w:val="8"/>
          </w:tcPr>
          <w:p w:rsidR="00A527D2" w:rsidRPr="00856C7F" w:rsidRDefault="00A527D2" w:rsidP="00A527D2">
            <w:pPr>
              <w:autoSpaceDE w:val="0"/>
              <w:autoSpaceDN w:val="0"/>
              <w:adjustRightInd w:val="0"/>
              <w:spacing w:after="0" w:line="240" w:lineRule="auto"/>
              <w:jc w:val="center"/>
              <w:rPr>
                <w:rFonts w:ascii="Times New Roman" w:hAnsi="Times New Roman"/>
                <w:b/>
                <w:sz w:val="24"/>
                <w:szCs w:val="24"/>
                <w:lang w:eastAsia="uk-UA"/>
              </w:rPr>
            </w:pPr>
            <w:r w:rsidRPr="00856C7F">
              <w:rPr>
                <w:rFonts w:ascii="Times New Roman" w:hAnsi="Times New Roman"/>
                <w:b/>
                <w:sz w:val="24"/>
                <w:szCs w:val="24"/>
                <w:lang w:eastAsia="ru-RU"/>
              </w:rPr>
              <w:t>2024 рік</w:t>
            </w:r>
          </w:p>
        </w:tc>
      </w:tr>
      <w:tr w:rsidR="00A527D2" w:rsidRPr="00856C7F" w:rsidTr="00CC7035">
        <w:trPr>
          <w:cantSplit/>
          <w:trHeight w:val="2262"/>
        </w:trPr>
        <w:tc>
          <w:tcPr>
            <w:tcW w:w="313"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1</w:t>
            </w:r>
          </w:p>
        </w:tc>
        <w:tc>
          <w:tcPr>
            <w:tcW w:w="4252" w:type="dxa"/>
          </w:tcPr>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b/>
                <w:sz w:val="24"/>
                <w:szCs w:val="24"/>
              </w:rPr>
              <w:t>Завдання 1</w:t>
            </w:r>
          </w:p>
          <w:p w:rsidR="00A527D2" w:rsidRPr="00856C7F" w:rsidRDefault="00A527D2" w:rsidP="00A527D2">
            <w:pPr>
              <w:spacing w:after="0" w:line="240" w:lineRule="auto"/>
              <w:rPr>
                <w:rFonts w:ascii="Times New Roman" w:hAnsi="Times New Roman"/>
                <w:b/>
                <w:sz w:val="24"/>
                <w:szCs w:val="24"/>
              </w:rPr>
            </w:pPr>
          </w:p>
          <w:p w:rsidR="00A527D2" w:rsidRPr="00856C7F" w:rsidRDefault="00A527D2" w:rsidP="00A527D2">
            <w:pPr>
              <w:spacing w:after="0" w:line="240" w:lineRule="auto"/>
              <w:rPr>
                <w:rFonts w:ascii="Times New Roman" w:hAnsi="Times New Roman"/>
                <w:b/>
                <w:sz w:val="24"/>
                <w:szCs w:val="24"/>
                <w:lang w:eastAsia="uk-UA"/>
              </w:rPr>
            </w:pPr>
          </w:p>
          <w:p w:rsidR="00A527D2" w:rsidRPr="00856C7F" w:rsidRDefault="00A527D2" w:rsidP="00A527D2">
            <w:pPr>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 xml:space="preserve">Виготовлення землевпорядної  документації з метою продажу у власність/продажу права оренди на земельних торгах у формі аукціону </w:t>
            </w:r>
          </w:p>
        </w:tc>
        <w:tc>
          <w:tcPr>
            <w:tcW w:w="3090" w:type="dxa"/>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b/>
                <w:sz w:val="24"/>
                <w:szCs w:val="24"/>
              </w:rPr>
              <w:t>Захід 1</w:t>
            </w:r>
            <w:r w:rsidRPr="00856C7F">
              <w:rPr>
                <w:rFonts w:ascii="Times New Roman" w:hAnsi="Times New Roman"/>
                <w:sz w:val="24"/>
                <w:szCs w:val="24"/>
              </w:rPr>
              <w:t xml:space="preserve"> </w:t>
            </w:r>
          </w:p>
          <w:p w:rsidR="00A527D2" w:rsidRPr="00856C7F" w:rsidRDefault="00A527D2" w:rsidP="00A527D2">
            <w:pPr>
              <w:spacing w:after="0" w:line="240" w:lineRule="auto"/>
              <w:rPr>
                <w:rFonts w:ascii="Times New Roman" w:hAnsi="Times New Roman"/>
                <w:sz w:val="24"/>
                <w:szCs w:val="24"/>
              </w:rPr>
            </w:pP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sz w:val="24"/>
                <w:szCs w:val="24"/>
              </w:rPr>
              <w:t>Виготовлення проектів землеустрою щодо відведення земельних ділянок.</w:t>
            </w:r>
          </w:p>
        </w:tc>
        <w:tc>
          <w:tcPr>
            <w:tcW w:w="2410" w:type="dxa"/>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 xml:space="preserve">Затрат, тис грн   80,0 </w:t>
            </w:r>
          </w:p>
          <w:p w:rsidR="00A527D2" w:rsidRPr="00856C7F" w:rsidRDefault="00A527D2" w:rsidP="00A527D2">
            <w:pPr>
              <w:spacing w:after="0" w:line="240" w:lineRule="auto"/>
              <w:rPr>
                <w:rFonts w:ascii="Times New Roman" w:hAnsi="Times New Roman"/>
                <w:color w:val="FF0000"/>
                <w:sz w:val="24"/>
                <w:szCs w:val="24"/>
              </w:rPr>
            </w:pPr>
            <w:r w:rsidRPr="00856C7F">
              <w:rPr>
                <w:rFonts w:ascii="Times New Roman" w:hAnsi="Times New Roman"/>
                <w:sz w:val="24"/>
                <w:szCs w:val="24"/>
              </w:rPr>
              <w:t>Продукту – 16 шт.</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Ефективності – 5 тис. грн.</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Якості – 100% землевпорядна документація</w:t>
            </w:r>
          </w:p>
          <w:p w:rsidR="00A527D2" w:rsidRPr="00856C7F" w:rsidRDefault="00A527D2" w:rsidP="00A527D2">
            <w:pPr>
              <w:spacing w:after="0" w:line="240" w:lineRule="auto"/>
              <w:rPr>
                <w:rFonts w:ascii="Times New Roman" w:hAnsi="Times New Roman"/>
                <w:sz w:val="24"/>
                <w:szCs w:val="24"/>
                <w:lang w:eastAsia="uk-UA"/>
              </w:rPr>
            </w:pPr>
          </w:p>
        </w:tc>
        <w:tc>
          <w:tcPr>
            <w:tcW w:w="1701"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Управління житлово  комунального господарства Новороздільської міської ради</w:t>
            </w:r>
          </w:p>
        </w:tc>
        <w:tc>
          <w:tcPr>
            <w:tcW w:w="1276"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Міський бюджет,</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Інші джерела</w:t>
            </w:r>
          </w:p>
        </w:tc>
        <w:tc>
          <w:tcPr>
            <w:tcW w:w="708"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80,0</w:t>
            </w:r>
          </w:p>
        </w:tc>
        <w:tc>
          <w:tcPr>
            <w:tcW w:w="1985"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Надходження додаткових коштів в міський бюджет</w:t>
            </w:r>
          </w:p>
        </w:tc>
      </w:tr>
      <w:tr w:rsidR="00A527D2" w:rsidRPr="00856C7F" w:rsidTr="00954C90">
        <w:trPr>
          <w:cantSplit/>
          <w:trHeight w:val="342"/>
        </w:trPr>
        <w:tc>
          <w:tcPr>
            <w:tcW w:w="313"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2</w:t>
            </w:r>
          </w:p>
        </w:tc>
        <w:tc>
          <w:tcPr>
            <w:tcW w:w="4252"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Завдання 2</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 xml:space="preserve">Продаж земельної ділянки  для обслуговування власного нерухомого майна: </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p w:rsidR="00A527D2" w:rsidRPr="00856C7F" w:rsidRDefault="00A527D2" w:rsidP="00A527D2">
            <w:pPr>
              <w:tabs>
                <w:tab w:val="left" w:pos="-142"/>
                <w:tab w:val="left" w:pos="851"/>
              </w:tabs>
              <w:spacing w:after="0" w:line="240" w:lineRule="auto"/>
              <w:contextualSpacing/>
              <w:jc w:val="both"/>
              <w:rPr>
                <w:rFonts w:ascii="Times New Roman" w:eastAsia="Times New Roman" w:hAnsi="Times New Roman"/>
                <w:sz w:val="24"/>
                <w:szCs w:val="24"/>
                <w:lang w:eastAsia="uk-UA"/>
              </w:rPr>
            </w:pPr>
            <w:r w:rsidRPr="00856C7F">
              <w:rPr>
                <w:rFonts w:ascii="Times New Roman" w:eastAsia="Times New Roman" w:hAnsi="Times New Roman"/>
                <w:b/>
                <w:sz w:val="24"/>
                <w:szCs w:val="24"/>
                <w:lang w:eastAsia="uk-UA"/>
              </w:rPr>
              <w:t xml:space="preserve">2.1. </w:t>
            </w:r>
            <w:r w:rsidRPr="00856C7F">
              <w:rPr>
                <w:rFonts w:ascii="Times New Roman" w:eastAsia="Times New Roman" w:hAnsi="Times New Roman"/>
                <w:sz w:val="24"/>
                <w:szCs w:val="24"/>
                <w:lang w:eastAsia="uk-UA"/>
              </w:rPr>
              <w:t xml:space="preserve"> земельна ділянка </w:t>
            </w:r>
            <w:r w:rsidRPr="00856C7F">
              <w:rPr>
                <w:rFonts w:ascii="Times New Roman" w:eastAsia="Times New Roman" w:hAnsi="Times New Roman"/>
                <w:color w:val="000000"/>
                <w:sz w:val="24"/>
                <w:szCs w:val="24"/>
                <w:lang w:eastAsia="uk-UA"/>
              </w:rPr>
              <w:t>площею 1,1720 га,  м. Новий Розділ, вул.. Ходорівська (вл. Білявський В.Г.)</w:t>
            </w:r>
          </w:p>
        </w:tc>
        <w:tc>
          <w:tcPr>
            <w:tcW w:w="3090"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Захід 1</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sz w:val="24"/>
                <w:szCs w:val="24"/>
                <w:lang w:eastAsia="uk-UA"/>
              </w:rPr>
              <w:t>Проведення експертної грошової  оцінки земельної ділянки</w:t>
            </w:r>
          </w:p>
        </w:tc>
        <w:tc>
          <w:tcPr>
            <w:tcW w:w="2410" w:type="dxa"/>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 xml:space="preserve">Затрат, тис грн   10,0 </w:t>
            </w:r>
          </w:p>
          <w:p w:rsidR="00A527D2" w:rsidRPr="00856C7F" w:rsidRDefault="00A527D2" w:rsidP="00A527D2">
            <w:pPr>
              <w:spacing w:after="0" w:line="240" w:lineRule="auto"/>
              <w:rPr>
                <w:rFonts w:ascii="Times New Roman" w:hAnsi="Times New Roman"/>
                <w:color w:val="FF0000"/>
                <w:sz w:val="24"/>
                <w:szCs w:val="24"/>
              </w:rPr>
            </w:pPr>
            <w:r w:rsidRPr="00856C7F">
              <w:rPr>
                <w:rFonts w:ascii="Times New Roman" w:hAnsi="Times New Roman"/>
                <w:sz w:val="24"/>
                <w:szCs w:val="24"/>
              </w:rPr>
              <w:t>Продукту – 1 шт.</w:t>
            </w:r>
          </w:p>
          <w:p w:rsidR="00A527D2" w:rsidRPr="00856C7F" w:rsidRDefault="00A527D2" w:rsidP="00A527D2">
            <w:pPr>
              <w:spacing w:after="0" w:line="240" w:lineRule="auto"/>
              <w:rPr>
                <w:rFonts w:ascii="Times New Roman" w:hAnsi="Times New Roman"/>
                <w:sz w:val="24"/>
                <w:szCs w:val="24"/>
                <w:vertAlign w:val="superscript"/>
              </w:rPr>
            </w:pPr>
            <w:r w:rsidRPr="00856C7F">
              <w:rPr>
                <w:rFonts w:ascii="Times New Roman" w:hAnsi="Times New Roman"/>
                <w:sz w:val="24"/>
                <w:szCs w:val="24"/>
              </w:rPr>
              <w:t>Ефективності – 10 тис. грн/шт</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Якості – 100% експертно грошова оцінка земельної ділянки</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p>
        </w:tc>
        <w:tc>
          <w:tcPr>
            <w:tcW w:w="1701"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Управління житлово  комунального господарства Новороздільської міської ради</w:t>
            </w:r>
          </w:p>
        </w:tc>
        <w:tc>
          <w:tcPr>
            <w:tcW w:w="1276"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 xml:space="preserve">Міський бюджет </w:t>
            </w:r>
          </w:p>
        </w:tc>
        <w:tc>
          <w:tcPr>
            <w:tcW w:w="708"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10,0</w:t>
            </w:r>
          </w:p>
        </w:tc>
        <w:tc>
          <w:tcPr>
            <w:tcW w:w="1985" w:type="dxa"/>
          </w:tcPr>
          <w:p w:rsidR="00A527D2" w:rsidRPr="00856C7F" w:rsidRDefault="00A527D2" w:rsidP="00A527D2">
            <w:pPr>
              <w:autoSpaceDE w:val="0"/>
              <w:autoSpaceDN w:val="0"/>
              <w:adjustRightInd w:val="0"/>
              <w:spacing w:after="0" w:line="240" w:lineRule="auto"/>
              <w:rPr>
                <w:rFonts w:ascii="Times New Roman" w:hAnsi="Times New Roman"/>
                <w:color w:val="FF0000"/>
                <w:sz w:val="24"/>
                <w:szCs w:val="24"/>
                <w:lang w:eastAsia="uk-UA"/>
              </w:rPr>
            </w:pPr>
            <w:r w:rsidRPr="00856C7F">
              <w:rPr>
                <w:rFonts w:ascii="Times New Roman" w:hAnsi="Times New Roman"/>
                <w:sz w:val="24"/>
                <w:szCs w:val="24"/>
                <w:lang w:eastAsia="uk-UA"/>
              </w:rPr>
              <w:t>Надходження до спеціального фонду міського бюджету</w:t>
            </w:r>
          </w:p>
        </w:tc>
      </w:tr>
      <w:tr w:rsidR="00A527D2" w:rsidRPr="00856C7F" w:rsidTr="00954C90">
        <w:trPr>
          <w:cantSplit/>
          <w:trHeight w:val="342"/>
        </w:trPr>
        <w:tc>
          <w:tcPr>
            <w:tcW w:w="313"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tc>
        <w:tc>
          <w:tcPr>
            <w:tcW w:w="4252"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b/>
                <w:sz w:val="24"/>
                <w:szCs w:val="24"/>
                <w:lang w:eastAsia="uk-UA"/>
              </w:rPr>
              <w:t xml:space="preserve">2.2. </w:t>
            </w:r>
            <w:r w:rsidRPr="00856C7F">
              <w:rPr>
                <w:rFonts w:ascii="Times New Roman" w:hAnsi="Times New Roman"/>
                <w:sz w:val="24"/>
                <w:szCs w:val="24"/>
                <w:lang w:eastAsia="uk-UA"/>
              </w:rPr>
              <w:t xml:space="preserve"> земельна ділянка орієнтовною площею 0,2200 га, по вул. Ходорівська, м. Новий Розділ (вл. Хабак І.М.)</w:t>
            </w:r>
          </w:p>
        </w:tc>
        <w:tc>
          <w:tcPr>
            <w:tcW w:w="3090"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Захід 2</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Проведення  експертної грошової оцінки земельної ділянки</w:t>
            </w:r>
          </w:p>
        </w:tc>
        <w:tc>
          <w:tcPr>
            <w:tcW w:w="2410" w:type="dxa"/>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 xml:space="preserve">Затрат, тис грн   10,0 </w:t>
            </w:r>
          </w:p>
          <w:p w:rsidR="00A527D2" w:rsidRPr="00856C7F" w:rsidRDefault="00A527D2" w:rsidP="00A527D2">
            <w:pPr>
              <w:spacing w:after="0" w:line="240" w:lineRule="auto"/>
              <w:rPr>
                <w:rFonts w:ascii="Times New Roman" w:hAnsi="Times New Roman"/>
                <w:color w:val="FF0000"/>
                <w:sz w:val="24"/>
                <w:szCs w:val="24"/>
              </w:rPr>
            </w:pPr>
            <w:r w:rsidRPr="00856C7F">
              <w:rPr>
                <w:rFonts w:ascii="Times New Roman" w:hAnsi="Times New Roman"/>
                <w:sz w:val="24"/>
                <w:szCs w:val="24"/>
              </w:rPr>
              <w:t>Продукту – 1 шт.</w:t>
            </w:r>
          </w:p>
          <w:p w:rsidR="00A527D2" w:rsidRPr="00856C7F" w:rsidRDefault="00A527D2" w:rsidP="00A527D2">
            <w:pPr>
              <w:spacing w:after="0" w:line="240" w:lineRule="auto"/>
              <w:rPr>
                <w:rFonts w:ascii="Times New Roman" w:hAnsi="Times New Roman"/>
                <w:sz w:val="24"/>
                <w:szCs w:val="24"/>
                <w:vertAlign w:val="superscript"/>
              </w:rPr>
            </w:pPr>
            <w:r w:rsidRPr="00856C7F">
              <w:rPr>
                <w:rFonts w:ascii="Times New Roman" w:hAnsi="Times New Roman"/>
                <w:sz w:val="24"/>
                <w:szCs w:val="24"/>
              </w:rPr>
              <w:t>Ефективності – 10 тис. грн/шт</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Якості – 100% експертно грошова оцінка земельної ділянки</w:t>
            </w:r>
          </w:p>
          <w:p w:rsidR="00A527D2" w:rsidRPr="00856C7F" w:rsidRDefault="00A527D2" w:rsidP="00A527D2">
            <w:pPr>
              <w:spacing w:after="0" w:line="240" w:lineRule="auto"/>
              <w:rPr>
                <w:rFonts w:ascii="Times New Roman" w:hAnsi="Times New Roman"/>
                <w:sz w:val="24"/>
                <w:szCs w:val="24"/>
              </w:rPr>
            </w:pPr>
          </w:p>
        </w:tc>
        <w:tc>
          <w:tcPr>
            <w:tcW w:w="1701"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Управління житлово  комунального господарства Новороздільської міської ради</w:t>
            </w:r>
          </w:p>
        </w:tc>
        <w:tc>
          <w:tcPr>
            <w:tcW w:w="1276"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Міський бюджет</w:t>
            </w:r>
          </w:p>
        </w:tc>
        <w:tc>
          <w:tcPr>
            <w:tcW w:w="708"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10,0</w:t>
            </w:r>
          </w:p>
        </w:tc>
        <w:tc>
          <w:tcPr>
            <w:tcW w:w="1985"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Надходження до спеціального фонду міського бюджету</w:t>
            </w:r>
          </w:p>
        </w:tc>
      </w:tr>
      <w:tr w:rsidR="00A527D2" w:rsidRPr="00856C7F" w:rsidTr="00954C90">
        <w:trPr>
          <w:cantSplit/>
          <w:trHeight w:val="342"/>
        </w:trPr>
        <w:tc>
          <w:tcPr>
            <w:tcW w:w="313"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tc>
        <w:tc>
          <w:tcPr>
            <w:tcW w:w="4252"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b/>
                <w:sz w:val="24"/>
                <w:szCs w:val="24"/>
                <w:lang w:eastAsia="uk-UA"/>
              </w:rPr>
              <w:t>2.3.</w:t>
            </w:r>
            <w:r w:rsidRPr="00856C7F">
              <w:rPr>
                <w:rFonts w:ascii="Times New Roman" w:hAnsi="Times New Roman"/>
                <w:sz w:val="24"/>
                <w:szCs w:val="24"/>
                <w:lang w:eastAsia="uk-UA"/>
              </w:rPr>
              <w:t>земельна ділянка площею 0,</w:t>
            </w:r>
            <w:r w:rsidR="00BA46AC">
              <w:rPr>
                <w:rFonts w:ascii="Times New Roman" w:hAnsi="Times New Roman"/>
                <w:sz w:val="24"/>
                <w:szCs w:val="24"/>
                <w:lang w:eastAsia="uk-UA"/>
              </w:rPr>
              <w:t>0554 га по вул. Ходорівська, 6-Б</w:t>
            </w:r>
            <w:r w:rsidRPr="00856C7F">
              <w:rPr>
                <w:rFonts w:ascii="Times New Roman" w:hAnsi="Times New Roman"/>
                <w:sz w:val="24"/>
                <w:szCs w:val="24"/>
                <w:lang w:eastAsia="uk-UA"/>
              </w:rPr>
              <w:t xml:space="preserve"> (Коваль М.І.)</w:t>
            </w:r>
          </w:p>
        </w:tc>
        <w:tc>
          <w:tcPr>
            <w:tcW w:w="3090"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Захід 3</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Проведення експертної грошової оцінки земельної ділянки</w:t>
            </w:r>
          </w:p>
        </w:tc>
        <w:tc>
          <w:tcPr>
            <w:tcW w:w="2410" w:type="dxa"/>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 xml:space="preserve">Затрат, тис грн   10,0 </w:t>
            </w:r>
          </w:p>
          <w:p w:rsidR="00A527D2" w:rsidRPr="00856C7F" w:rsidRDefault="00A527D2" w:rsidP="00A527D2">
            <w:pPr>
              <w:spacing w:after="0" w:line="240" w:lineRule="auto"/>
              <w:rPr>
                <w:rFonts w:ascii="Times New Roman" w:hAnsi="Times New Roman"/>
                <w:color w:val="FF0000"/>
                <w:sz w:val="24"/>
                <w:szCs w:val="24"/>
              </w:rPr>
            </w:pPr>
            <w:r w:rsidRPr="00856C7F">
              <w:rPr>
                <w:rFonts w:ascii="Times New Roman" w:hAnsi="Times New Roman"/>
                <w:sz w:val="24"/>
                <w:szCs w:val="24"/>
              </w:rPr>
              <w:t>Продукту – 1 шт.</w:t>
            </w:r>
          </w:p>
          <w:p w:rsidR="00A527D2" w:rsidRPr="00856C7F" w:rsidRDefault="00A527D2" w:rsidP="00A527D2">
            <w:pPr>
              <w:spacing w:after="0" w:line="240" w:lineRule="auto"/>
              <w:rPr>
                <w:rFonts w:ascii="Times New Roman" w:hAnsi="Times New Roman"/>
                <w:sz w:val="24"/>
                <w:szCs w:val="24"/>
                <w:vertAlign w:val="superscript"/>
              </w:rPr>
            </w:pPr>
            <w:r w:rsidRPr="00856C7F">
              <w:rPr>
                <w:rFonts w:ascii="Times New Roman" w:hAnsi="Times New Roman"/>
                <w:sz w:val="24"/>
                <w:szCs w:val="24"/>
              </w:rPr>
              <w:t>Ефективності – 10 тис. грн/шт</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Якості – 100% експертно грошова оцінка земельної ділянки</w:t>
            </w:r>
          </w:p>
          <w:p w:rsidR="00A527D2" w:rsidRPr="00856C7F" w:rsidRDefault="00A527D2" w:rsidP="00A527D2">
            <w:pPr>
              <w:spacing w:after="0" w:line="240" w:lineRule="auto"/>
              <w:rPr>
                <w:rFonts w:ascii="Times New Roman" w:hAnsi="Times New Roman"/>
                <w:sz w:val="24"/>
                <w:szCs w:val="24"/>
              </w:rPr>
            </w:pPr>
          </w:p>
        </w:tc>
        <w:tc>
          <w:tcPr>
            <w:tcW w:w="1701"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Управління житлово  комунального господарства Новороздільської міської ради</w:t>
            </w:r>
          </w:p>
        </w:tc>
        <w:tc>
          <w:tcPr>
            <w:tcW w:w="1276"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Міський бюджет</w:t>
            </w:r>
          </w:p>
        </w:tc>
        <w:tc>
          <w:tcPr>
            <w:tcW w:w="708"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10,0</w:t>
            </w:r>
          </w:p>
        </w:tc>
        <w:tc>
          <w:tcPr>
            <w:tcW w:w="1985"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Надходження до спеціального фонду міського бюджету</w:t>
            </w:r>
          </w:p>
        </w:tc>
      </w:tr>
      <w:tr w:rsidR="00A527D2" w:rsidRPr="00856C7F" w:rsidTr="00954C90">
        <w:trPr>
          <w:cantSplit/>
          <w:trHeight w:val="342"/>
        </w:trPr>
        <w:tc>
          <w:tcPr>
            <w:tcW w:w="313"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3</w:t>
            </w:r>
          </w:p>
        </w:tc>
        <w:tc>
          <w:tcPr>
            <w:tcW w:w="4252"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Завдання 3</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Виготовлення землевпорядної документації</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p>
        </w:tc>
        <w:tc>
          <w:tcPr>
            <w:tcW w:w="3090"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Захід 1</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Замовлення землевпорядної документації.</w:t>
            </w:r>
          </w:p>
          <w:p w:rsidR="00A527D2" w:rsidRPr="00856C7F" w:rsidRDefault="00A527D2" w:rsidP="00A527D2">
            <w:pPr>
              <w:autoSpaceDN w:val="0"/>
              <w:spacing w:after="0" w:line="240" w:lineRule="auto"/>
              <w:rPr>
                <w:rFonts w:ascii="Times New Roman" w:hAnsi="Times New Roman"/>
                <w:b/>
                <w:sz w:val="24"/>
                <w:szCs w:val="24"/>
                <w:lang w:eastAsia="uk-UA"/>
              </w:rPr>
            </w:pPr>
          </w:p>
        </w:tc>
        <w:tc>
          <w:tcPr>
            <w:tcW w:w="2410" w:type="dxa"/>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Затрат, тис грн   40,0</w:t>
            </w:r>
          </w:p>
          <w:p w:rsidR="00A527D2" w:rsidRPr="00856C7F" w:rsidRDefault="00A527D2" w:rsidP="00A527D2">
            <w:pPr>
              <w:spacing w:after="0" w:line="240" w:lineRule="auto"/>
              <w:rPr>
                <w:rFonts w:ascii="Times New Roman" w:hAnsi="Times New Roman"/>
                <w:color w:val="FF0000"/>
                <w:sz w:val="24"/>
                <w:szCs w:val="24"/>
              </w:rPr>
            </w:pPr>
            <w:r w:rsidRPr="00856C7F">
              <w:rPr>
                <w:rFonts w:ascii="Times New Roman" w:hAnsi="Times New Roman"/>
                <w:sz w:val="24"/>
                <w:szCs w:val="24"/>
              </w:rPr>
              <w:t>Продукту – 6 шт.</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Ефективності – 6,67 тис. грн/шт</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Якості – 100% землевпорядна документація</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p>
        </w:tc>
        <w:tc>
          <w:tcPr>
            <w:tcW w:w="1701"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Управління житлово-комунального господарства Новороздільської міської ради</w:t>
            </w:r>
          </w:p>
        </w:tc>
        <w:tc>
          <w:tcPr>
            <w:tcW w:w="1276"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Міський бюджет</w:t>
            </w:r>
          </w:p>
        </w:tc>
        <w:tc>
          <w:tcPr>
            <w:tcW w:w="708"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40,0</w:t>
            </w:r>
          </w:p>
        </w:tc>
        <w:tc>
          <w:tcPr>
            <w:tcW w:w="1985" w:type="dxa"/>
          </w:tcPr>
          <w:p w:rsidR="00A527D2" w:rsidRPr="00856C7F" w:rsidRDefault="00A527D2" w:rsidP="00A527D2">
            <w:pPr>
              <w:spacing w:after="0" w:line="240" w:lineRule="auto"/>
              <w:rPr>
                <w:rFonts w:ascii="Times New Roman" w:hAnsi="Times New Roman"/>
                <w:color w:val="FF0000"/>
                <w:sz w:val="24"/>
                <w:szCs w:val="24"/>
                <w:lang w:eastAsia="uk-UA"/>
              </w:rPr>
            </w:pPr>
            <w:r w:rsidRPr="00856C7F">
              <w:rPr>
                <w:rFonts w:ascii="Times New Roman" w:hAnsi="Times New Roman"/>
                <w:sz w:val="24"/>
                <w:szCs w:val="24"/>
                <w:lang w:eastAsia="uk-UA"/>
              </w:rPr>
              <w:t>Ефективне використання земельних ресурсів, збільшення грошових надходжень до бюджету.</w:t>
            </w:r>
          </w:p>
          <w:p w:rsidR="00A527D2" w:rsidRPr="00856C7F" w:rsidRDefault="00A527D2" w:rsidP="00A527D2">
            <w:pPr>
              <w:spacing w:after="0" w:line="240" w:lineRule="auto"/>
              <w:rPr>
                <w:rFonts w:ascii="Times New Roman" w:hAnsi="Times New Roman"/>
                <w:color w:val="FF0000"/>
                <w:sz w:val="24"/>
                <w:szCs w:val="24"/>
                <w:lang w:eastAsia="uk-UA"/>
              </w:rPr>
            </w:pPr>
          </w:p>
        </w:tc>
      </w:tr>
      <w:tr w:rsidR="00A527D2" w:rsidRPr="00856C7F" w:rsidTr="00954C90">
        <w:trPr>
          <w:cantSplit/>
          <w:trHeight w:val="342"/>
        </w:trPr>
        <w:tc>
          <w:tcPr>
            <w:tcW w:w="313"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lastRenderedPageBreak/>
              <w:t>4</w:t>
            </w:r>
          </w:p>
        </w:tc>
        <w:tc>
          <w:tcPr>
            <w:tcW w:w="4252"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Завдання 4</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Розроблення технічної документації з нормативної грошової  оцінки земель населених пунктів громади</w:t>
            </w:r>
          </w:p>
          <w:p w:rsidR="00A527D2" w:rsidRPr="00856C7F" w:rsidRDefault="00A527D2" w:rsidP="00A527D2">
            <w:pPr>
              <w:spacing w:after="160" w:line="259" w:lineRule="auto"/>
              <w:rPr>
                <w:rFonts w:ascii="Times New Roman" w:hAnsi="Times New Roman"/>
                <w:sz w:val="24"/>
                <w:szCs w:val="24"/>
                <w:lang w:eastAsia="uk-UA"/>
              </w:rPr>
            </w:pPr>
          </w:p>
          <w:p w:rsidR="00A527D2" w:rsidRPr="00856C7F" w:rsidRDefault="00A527D2" w:rsidP="00A527D2">
            <w:pPr>
              <w:spacing w:after="160" w:line="259" w:lineRule="auto"/>
              <w:rPr>
                <w:rFonts w:ascii="Times New Roman" w:hAnsi="Times New Roman"/>
                <w:sz w:val="24"/>
                <w:szCs w:val="24"/>
                <w:lang w:eastAsia="uk-UA"/>
              </w:rPr>
            </w:pPr>
          </w:p>
          <w:p w:rsidR="00A527D2" w:rsidRPr="00856C7F" w:rsidRDefault="00A527D2" w:rsidP="00A527D2">
            <w:pPr>
              <w:spacing w:after="160" w:line="259" w:lineRule="auto"/>
              <w:rPr>
                <w:rFonts w:ascii="Times New Roman" w:hAnsi="Times New Roman"/>
                <w:sz w:val="24"/>
                <w:szCs w:val="24"/>
                <w:lang w:eastAsia="uk-UA"/>
              </w:rPr>
            </w:pPr>
          </w:p>
          <w:p w:rsidR="00A527D2" w:rsidRPr="00856C7F" w:rsidRDefault="00A527D2" w:rsidP="00A527D2">
            <w:pPr>
              <w:tabs>
                <w:tab w:val="left" w:pos="3270"/>
              </w:tabs>
              <w:spacing w:after="160" w:line="259" w:lineRule="auto"/>
              <w:rPr>
                <w:rFonts w:ascii="Times New Roman" w:hAnsi="Times New Roman"/>
                <w:sz w:val="24"/>
                <w:szCs w:val="24"/>
                <w:lang w:eastAsia="uk-UA"/>
              </w:rPr>
            </w:pPr>
            <w:r w:rsidRPr="00856C7F">
              <w:rPr>
                <w:rFonts w:ascii="Times New Roman" w:hAnsi="Times New Roman"/>
                <w:sz w:val="24"/>
                <w:szCs w:val="24"/>
                <w:lang w:eastAsia="uk-UA"/>
              </w:rPr>
              <w:tab/>
            </w:r>
          </w:p>
        </w:tc>
        <w:tc>
          <w:tcPr>
            <w:tcW w:w="3090"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Захід 1</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Замовлення технічної документації з нормативної грошової оцінки земель населених пунктів громади</w:t>
            </w:r>
          </w:p>
        </w:tc>
        <w:tc>
          <w:tcPr>
            <w:tcW w:w="2410" w:type="dxa"/>
          </w:tcPr>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Затрат, тис грн   100,0</w:t>
            </w:r>
          </w:p>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Продукту – 1 шт.</w:t>
            </w:r>
          </w:p>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Ефективності – 100,00 тис. грн/шт</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color w:val="000000"/>
                <w:sz w:val="24"/>
                <w:szCs w:val="24"/>
              </w:rPr>
              <w:t xml:space="preserve">Якості – 100% землевпорядна </w:t>
            </w:r>
            <w:r w:rsidRPr="00856C7F">
              <w:rPr>
                <w:rFonts w:ascii="Times New Roman" w:hAnsi="Times New Roman"/>
                <w:sz w:val="24"/>
                <w:szCs w:val="24"/>
              </w:rPr>
              <w:t>документація</w:t>
            </w:r>
          </w:p>
          <w:p w:rsidR="00A527D2" w:rsidRPr="00856C7F" w:rsidRDefault="00A527D2" w:rsidP="00A527D2">
            <w:pPr>
              <w:spacing w:after="0" w:line="240" w:lineRule="auto"/>
              <w:rPr>
                <w:rFonts w:ascii="Times New Roman" w:hAnsi="Times New Roman"/>
                <w:color w:val="000000"/>
                <w:sz w:val="24"/>
                <w:szCs w:val="24"/>
              </w:rPr>
            </w:pPr>
          </w:p>
        </w:tc>
        <w:tc>
          <w:tcPr>
            <w:tcW w:w="1701"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Управління житлово-комунального господарства Новороздільської міської ради</w:t>
            </w:r>
          </w:p>
        </w:tc>
        <w:tc>
          <w:tcPr>
            <w:tcW w:w="1276"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Інші джерела</w:t>
            </w:r>
          </w:p>
        </w:tc>
        <w:tc>
          <w:tcPr>
            <w:tcW w:w="708"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100,0</w:t>
            </w:r>
          </w:p>
        </w:tc>
        <w:tc>
          <w:tcPr>
            <w:tcW w:w="1985" w:type="dxa"/>
          </w:tcPr>
          <w:p w:rsidR="00A527D2" w:rsidRPr="00856C7F" w:rsidRDefault="00A527D2" w:rsidP="00A527D2">
            <w:pPr>
              <w:spacing w:after="0" w:line="240" w:lineRule="auto"/>
              <w:rPr>
                <w:rFonts w:ascii="Times New Roman" w:hAnsi="Times New Roman"/>
                <w:color w:val="FF0000"/>
                <w:sz w:val="24"/>
                <w:szCs w:val="24"/>
                <w:lang w:eastAsia="uk-UA"/>
              </w:rPr>
            </w:pPr>
            <w:r w:rsidRPr="00856C7F">
              <w:rPr>
                <w:rFonts w:ascii="Times New Roman" w:hAnsi="Times New Roman"/>
                <w:sz w:val="24"/>
                <w:szCs w:val="24"/>
                <w:lang w:eastAsia="uk-UA"/>
              </w:rPr>
              <w:t>Ефективне використання земельних ресурсів, збільшення грошових надходжень до бюджету.</w:t>
            </w:r>
          </w:p>
          <w:p w:rsidR="00A527D2" w:rsidRPr="00856C7F" w:rsidRDefault="00A527D2" w:rsidP="00A527D2">
            <w:pPr>
              <w:spacing w:after="0" w:line="240" w:lineRule="auto"/>
              <w:rPr>
                <w:rFonts w:ascii="Times New Roman" w:hAnsi="Times New Roman"/>
                <w:sz w:val="24"/>
                <w:szCs w:val="24"/>
                <w:lang w:eastAsia="uk-UA"/>
              </w:rPr>
            </w:pPr>
          </w:p>
        </w:tc>
      </w:tr>
      <w:tr w:rsidR="00A527D2" w:rsidRPr="00856C7F" w:rsidTr="00954C90">
        <w:trPr>
          <w:cantSplit/>
          <w:trHeight w:val="342"/>
        </w:trPr>
        <w:tc>
          <w:tcPr>
            <w:tcW w:w="313"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5</w:t>
            </w:r>
          </w:p>
        </w:tc>
        <w:tc>
          <w:tcPr>
            <w:tcW w:w="4252"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Завдання 5</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Поліпшення громадських пасовищ в с. Горішнє та с. Долішнє</w:t>
            </w:r>
          </w:p>
        </w:tc>
        <w:tc>
          <w:tcPr>
            <w:tcW w:w="3090"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Захід 1</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Виконання робіт з поліпшення громадських пасовищ в с. Горішнє (23,8 га та 11 га) та с. Долішнє (20 га)</w:t>
            </w:r>
          </w:p>
        </w:tc>
        <w:tc>
          <w:tcPr>
            <w:tcW w:w="2410" w:type="dxa"/>
          </w:tcPr>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Затрат, тис грн   100,0</w:t>
            </w:r>
          </w:p>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Продукту – 54,8 га</w:t>
            </w:r>
          </w:p>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Ефективності – 1,82 тис. грн/га</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color w:val="000000"/>
                <w:sz w:val="24"/>
                <w:szCs w:val="24"/>
              </w:rPr>
              <w:t xml:space="preserve">Якості – 100% землевпорядна </w:t>
            </w:r>
            <w:r w:rsidRPr="00856C7F">
              <w:rPr>
                <w:rFonts w:ascii="Times New Roman" w:hAnsi="Times New Roman"/>
                <w:sz w:val="24"/>
                <w:szCs w:val="24"/>
              </w:rPr>
              <w:t>документація</w:t>
            </w:r>
          </w:p>
          <w:p w:rsidR="00A527D2" w:rsidRPr="00856C7F" w:rsidRDefault="00A527D2" w:rsidP="00A527D2">
            <w:pPr>
              <w:spacing w:after="0" w:line="240" w:lineRule="auto"/>
              <w:rPr>
                <w:rFonts w:ascii="Times New Roman" w:hAnsi="Times New Roman"/>
                <w:color w:val="000000"/>
                <w:sz w:val="24"/>
                <w:szCs w:val="24"/>
              </w:rPr>
            </w:pPr>
          </w:p>
        </w:tc>
        <w:tc>
          <w:tcPr>
            <w:tcW w:w="1701"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Управління житлово-комунального господарства Новороздільської міської ради</w:t>
            </w:r>
          </w:p>
        </w:tc>
        <w:tc>
          <w:tcPr>
            <w:tcW w:w="1276"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Інші джерела</w:t>
            </w:r>
          </w:p>
        </w:tc>
        <w:tc>
          <w:tcPr>
            <w:tcW w:w="708"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100,0</w:t>
            </w:r>
          </w:p>
        </w:tc>
        <w:tc>
          <w:tcPr>
            <w:tcW w:w="1985" w:type="dxa"/>
          </w:tcPr>
          <w:p w:rsidR="00A527D2" w:rsidRPr="00856C7F" w:rsidRDefault="00A527D2" w:rsidP="00A527D2">
            <w:pPr>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Поліпшення громадських пасовищ</w:t>
            </w:r>
          </w:p>
        </w:tc>
      </w:tr>
      <w:tr w:rsidR="00A527D2" w:rsidRPr="00856C7F" w:rsidTr="00954C90">
        <w:trPr>
          <w:cantSplit/>
          <w:trHeight w:val="342"/>
        </w:trPr>
        <w:tc>
          <w:tcPr>
            <w:tcW w:w="313"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6</w:t>
            </w:r>
          </w:p>
        </w:tc>
        <w:tc>
          <w:tcPr>
            <w:tcW w:w="4252"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Завдання 6</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Розроблення технічної  документації з нормативної грошової оцінки земель с. Гранки-Кути</w:t>
            </w:r>
          </w:p>
        </w:tc>
        <w:tc>
          <w:tcPr>
            <w:tcW w:w="3090"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Захід 1</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Замовлення технічної документації з нормативної грошової оцінки земель с. Гранки-Кути ( 269,58 га)</w:t>
            </w:r>
          </w:p>
        </w:tc>
        <w:tc>
          <w:tcPr>
            <w:tcW w:w="2410" w:type="dxa"/>
          </w:tcPr>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Затрат, тис грн   8</w:t>
            </w:r>
          </w:p>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0,0</w:t>
            </w:r>
          </w:p>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Продукту – 1 шт.</w:t>
            </w:r>
          </w:p>
          <w:p w:rsidR="00A527D2" w:rsidRPr="00856C7F" w:rsidRDefault="00A527D2" w:rsidP="00A527D2">
            <w:pPr>
              <w:spacing w:after="0" w:line="240" w:lineRule="auto"/>
              <w:rPr>
                <w:rFonts w:ascii="Times New Roman" w:hAnsi="Times New Roman"/>
                <w:color w:val="000000"/>
                <w:sz w:val="24"/>
                <w:szCs w:val="24"/>
              </w:rPr>
            </w:pPr>
            <w:r w:rsidRPr="00856C7F">
              <w:rPr>
                <w:rFonts w:ascii="Times New Roman" w:hAnsi="Times New Roman"/>
                <w:color w:val="000000"/>
                <w:sz w:val="24"/>
                <w:szCs w:val="24"/>
              </w:rPr>
              <w:t>Ефективності – 100,00 тис. грн/шт</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color w:val="000000"/>
                <w:sz w:val="24"/>
                <w:szCs w:val="24"/>
              </w:rPr>
              <w:t xml:space="preserve">Якості – 100% землевпорядна </w:t>
            </w:r>
            <w:r w:rsidRPr="00856C7F">
              <w:rPr>
                <w:rFonts w:ascii="Times New Roman" w:hAnsi="Times New Roman"/>
                <w:sz w:val="24"/>
                <w:szCs w:val="24"/>
              </w:rPr>
              <w:t>документація</w:t>
            </w:r>
          </w:p>
          <w:p w:rsidR="00A527D2" w:rsidRPr="00856C7F" w:rsidRDefault="00A527D2" w:rsidP="00A527D2">
            <w:pPr>
              <w:spacing w:after="0" w:line="240" w:lineRule="auto"/>
              <w:rPr>
                <w:rFonts w:ascii="Times New Roman" w:hAnsi="Times New Roman"/>
                <w:color w:val="000000"/>
                <w:sz w:val="24"/>
                <w:szCs w:val="24"/>
              </w:rPr>
            </w:pPr>
          </w:p>
        </w:tc>
        <w:tc>
          <w:tcPr>
            <w:tcW w:w="1701"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Управління житлово-комунального господарства Новороздільської міської ради</w:t>
            </w:r>
          </w:p>
        </w:tc>
        <w:tc>
          <w:tcPr>
            <w:tcW w:w="1276" w:type="dxa"/>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Міський бюджет</w:t>
            </w:r>
          </w:p>
        </w:tc>
        <w:tc>
          <w:tcPr>
            <w:tcW w:w="708" w:type="dxa"/>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80,0</w:t>
            </w:r>
          </w:p>
        </w:tc>
        <w:tc>
          <w:tcPr>
            <w:tcW w:w="1985" w:type="dxa"/>
          </w:tcPr>
          <w:p w:rsidR="00A527D2" w:rsidRPr="00856C7F" w:rsidRDefault="00A527D2" w:rsidP="00A527D2">
            <w:pPr>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Ефективне використання земельних ресурсів, надходження коштів в міський бюджет</w:t>
            </w:r>
          </w:p>
        </w:tc>
      </w:tr>
      <w:tr w:rsidR="00A527D2" w:rsidRPr="00856C7F" w:rsidTr="00954C90">
        <w:trPr>
          <w:trHeight w:val="841"/>
        </w:trPr>
        <w:tc>
          <w:tcPr>
            <w:tcW w:w="15735" w:type="dxa"/>
            <w:gridSpan w:val="8"/>
            <w:tcBorders>
              <w:bottom w:val="single" w:sz="4" w:space="0" w:color="auto"/>
            </w:tcBorders>
          </w:tcPr>
          <w:p w:rsidR="00A527D2" w:rsidRPr="00856C7F" w:rsidRDefault="00A527D2" w:rsidP="00A527D2">
            <w:pPr>
              <w:spacing w:after="0" w:line="240" w:lineRule="auto"/>
              <w:jc w:val="center"/>
              <w:rPr>
                <w:rFonts w:ascii="Times New Roman" w:hAnsi="Times New Roman"/>
                <w:sz w:val="24"/>
                <w:szCs w:val="24"/>
              </w:rPr>
            </w:pPr>
            <w:r w:rsidRPr="00856C7F">
              <w:rPr>
                <w:rFonts w:ascii="Times New Roman" w:hAnsi="Times New Roman"/>
                <w:b/>
                <w:sz w:val="24"/>
                <w:szCs w:val="24"/>
                <w:lang w:eastAsia="ru-RU"/>
              </w:rPr>
              <w:t>2025 рік</w:t>
            </w:r>
          </w:p>
        </w:tc>
      </w:tr>
      <w:tr w:rsidR="00A527D2" w:rsidRPr="00856C7F" w:rsidTr="00954C90">
        <w:trPr>
          <w:trHeight w:val="2301"/>
        </w:trPr>
        <w:tc>
          <w:tcPr>
            <w:tcW w:w="313" w:type="dxa"/>
            <w:tcBorders>
              <w:bottom w:val="single" w:sz="4" w:space="0" w:color="auto"/>
            </w:tcBorders>
          </w:tcPr>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b/>
                <w:sz w:val="24"/>
                <w:szCs w:val="24"/>
              </w:rPr>
              <w:lastRenderedPageBreak/>
              <w:t>1</w:t>
            </w:r>
          </w:p>
        </w:tc>
        <w:tc>
          <w:tcPr>
            <w:tcW w:w="4252" w:type="dxa"/>
            <w:tcBorders>
              <w:bottom w:val="single" w:sz="4" w:space="0" w:color="auto"/>
            </w:tcBorders>
          </w:tcPr>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b/>
                <w:sz w:val="24"/>
                <w:szCs w:val="24"/>
              </w:rPr>
              <w:t>Завдання 1</w:t>
            </w:r>
          </w:p>
          <w:p w:rsidR="00A527D2" w:rsidRPr="00856C7F" w:rsidRDefault="00A527D2" w:rsidP="00A527D2">
            <w:pPr>
              <w:spacing w:after="0" w:line="240" w:lineRule="auto"/>
              <w:rPr>
                <w:rFonts w:ascii="Times New Roman" w:hAnsi="Times New Roman"/>
                <w:b/>
                <w:sz w:val="24"/>
                <w:szCs w:val="24"/>
              </w:rPr>
            </w:pP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Встановлення меж</w:t>
            </w:r>
          </w:p>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b/>
                <w:sz w:val="24"/>
                <w:szCs w:val="24"/>
              </w:rPr>
              <w:t xml:space="preserve"> м. Новий Розділ</w:t>
            </w:r>
          </w:p>
          <w:p w:rsidR="00A527D2" w:rsidRPr="00856C7F" w:rsidRDefault="00A527D2" w:rsidP="00A527D2">
            <w:pPr>
              <w:spacing w:after="0" w:line="240" w:lineRule="auto"/>
              <w:rPr>
                <w:rFonts w:ascii="Times New Roman" w:hAnsi="Times New Roman"/>
                <w:b/>
                <w:sz w:val="24"/>
                <w:szCs w:val="24"/>
              </w:rPr>
            </w:pPr>
          </w:p>
        </w:tc>
        <w:tc>
          <w:tcPr>
            <w:tcW w:w="3090" w:type="dxa"/>
            <w:tcBorders>
              <w:bottom w:val="single" w:sz="4" w:space="0" w:color="auto"/>
            </w:tcBorders>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b/>
                <w:sz w:val="24"/>
                <w:szCs w:val="24"/>
              </w:rPr>
              <w:t>Захід 1</w:t>
            </w:r>
            <w:r w:rsidRPr="00856C7F">
              <w:rPr>
                <w:rFonts w:ascii="Times New Roman" w:hAnsi="Times New Roman"/>
                <w:sz w:val="24"/>
                <w:szCs w:val="24"/>
              </w:rPr>
              <w:t xml:space="preserve"> </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Виготовлення проекту землеустрою щодо встановлення (зміни) меж міста</w:t>
            </w:r>
          </w:p>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b/>
                <w:sz w:val="24"/>
                <w:szCs w:val="24"/>
              </w:rPr>
              <w:t>м. Новий Розділ</w:t>
            </w:r>
          </w:p>
        </w:tc>
        <w:tc>
          <w:tcPr>
            <w:tcW w:w="2410" w:type="dxa"/>
            <w:tcBorders>
              <w:bottom w:val="single" w:sz="4" w:space="0" w:color="auto"/>
            </w:tcBorders>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 xml:space="preserve">Затрат, тис грн  – </w:t>
            </w:r>
            <w:r w:rsidRPr="00856C7F">
              <w:rPr>
                <w:rFonts w:ascii="Times New Roman" w:hAnsi="Times New Roman"/>
                <w:b/>
                <w:sz w:val="24"/>
                <w:szCs w:val="24"/>
              </w:rPr>
              <w:t>300,0</w:t>
            </w:r>
            <w:r w:rsidRPr="00856C7F">
              <w:rPr>
                <w:rFonts w:ascii="Times New Roman" w:hAnsi="Times New Roman"/>
                <w:sz w:val="24"/>
                <w:szCs w:val="24"/>
              </w:rPr>
              <w:t xml:space="preserve"> </w:t>
            </w:r>
          </w:p>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sz w:val="24"/>
                <w:szCs w:val="24"/>
              </w:rPr>
              <w:t xml:space="preserve">Продукту, га – </w:t>
            </w:r>
            <w:r w:rsidRPr="00856C7F">
              <w:rPr>
                <w:rFonts w:ascii="Times New Roman" w:hAnsi="Times New Roman"/>
                <w:b/>
                <w:sz w:val="24"/>
                <w:szCs w:val="24"/>
              </w:rPr>
              <w:t>2366,5</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 xml:space="preserve">Ефективності, грн/га – </w:t>
            </w:r>
            <w:r w:rsidRPr="00856C7F">
              <w:rPr>
                <w:rFonts w:ascii="Times New Roman" w:hAnsi="Times New Roman"/>
                <w:b/>
                <w:sz w:val="24"/>
                <w:szCs w:val="24"/>
              </w:rPr>
              <w:t>126,76</w:t>
            </w:r>
            <w:r w:rsidRPr="00856C7F">
              <w:rPr>
                <w:rFonts w:ascii="Times New Roman" w:hAnsi="Times New Roman"/>
                <w:sz w:val="24"/>
                <w:szCs w:val="24"/>
              </w:rPr>
              <w:t xml:space="preserve"> </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sz w:val="24"/>
                <w:szCs w:val="24"/>
              </w:rPr>
              <w:t>Якості – збільшення надходження в бюджет на 50%</w:t>
            </w:r>
          </w:p>
        </w:tc>
        <w:tc>
          <w:tcPr>
            <w:tcW w:w="1701" w:type="dxa"/>
            <w:tcBorders>
              <w:bottom w:val="single" w:sz="4" w:space="0" w:color="auto"/>
            </w:tcBorders>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lang w:eastAsia="uk-UA"/>
              </w:rPr>
              <w:t>Управління житлово  комунального господарства Новороздільської міської ради</w:t>
            </w:r>
          </w:p>
        </w:tc>
        <w:tc>
          <w:tcPr>
            <w:tcW w:w="1276" w:type="dxa"/>
            <w:tcBorders>
              <w:bottom w:val="single" w:sz="4" w:space="0" w:color="auto"/>
            </w:tcBorders>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Інші джерела</w:t>
            </w:r>
          </w:p>
        </w:tc>
        <w:tc>
          <w:tcPr>
            <w:tcW w:w="708" w:type="dxa"/>
            <w:tcBorders>
              <w:bottom w:val="single" w:sz="4" w:space="0" w:color="auto"/>
            </w:tcBorders>
          </w:tcPr>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b/>
                <w:sz w:val="24"/>
                <w:szCs w:val="24"/>
              </w:rPr>
              <w:t>300,00</w:t>
            </w:r>
          </w:p>
        </w:tc>
        <w:tc>
          <w:tcPr>
            <w:tcW w:w="1985" w:type="dxa"/>
            <w:tcBorders>
              <w:bottom w:val="single" w:sz="4" w:space="0" w:color="auto"/>
            </w:tcBorders>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 xml:space="preserve">збільшення території населеного пункту, , збільшення грошових надходжень до бюджету  </w:t>
            </w:r>
          </w:p>
        </w:tc>
      </w:tr>
      <w:tr w:rsidR="00A527D2" w:rsidRPr="00856C7F" w:rsidTr="00954C90">
        <w:trPr>
          <w:trHeight w:val="2301"/>
        </w:trPr>
        <w:tc>
          <w:tcPr>
            <w:tcW w:w="313" w:type="dxa"/>
            <w:tcBorders>
              <w:bottom w:val="single" w:sz="4" w:space="0" w:color="auto"/>
            </w:tcBorders>
          </w:tcPr>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b/>
                <w:sz w:val="24"/>
                <w:szCs w:val="24"/>
              </w:rPr>
              <w:t>2</w:t>
            </w:r>
          </w:p>
        </w:tc>
        <w:tc>
          <w:tcPr>
            <w:tcW w:w="4252" w:type="dxa"/>
            <w:tcBorders>
              <w:bottom w:val="single" w:sz="4" w:space="0" w:color="auto"/>
            </w:tcBorders>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 xml:space="preserve">Продаж земельної ділянки   для обслуговування власної будівлі </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tc>
        <w:tc>
          <w:tcPr>
            <w:tcW w:w="3090" w:type="dxa"/>
            <w:tcBorders>
              <w:bottom w:val="single" w:sz="4" w:space="0" w:color="auto"/>
            </w:tcBorders>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Захід 1</w:t>
            </w:r>
          </w:p>
          <w:p w:rsidR="00A527D2" w:rsidRPr="00856C7F" w:rsidRDefault="00A527D2" w:rsidP="00A527D2">
            <w:pPr>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Проведення експертної грошової  оцінки земельної ділянки</w:t>
            </w:r>
          </w:p>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p>
        </w:tc>
        <w:tc>
          <w:tcPr>
            <w:tcW w:w="2410" w:type="dxa"/>
            <w:tcBorders>
              <w:bottom w:val="single" w:sz="4" w:space="0" w:color="auto"/>
            </w:tcBorders>
          </w:tcPr>
          <w:p w:rsidR="00A527D2" w:rsidRPr="00856C7F" w:rsidRDefault="00A527D2" w:rsidP="00A527D2">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 xml:space="preserve">Затрат тис грн- </w:t>
            </w:r>
            <w:r w:rsidRPr="00856C7F">
              <w:rPr>
                <w:rFonts w:ascii="Times New Roman" w:hAnsi="Times New Roman"/>
                <w:b/>
                <w:sz w:val="24"/>
                <w:szCs w:val="24"/>
                <w:lang w:eastAsia="ru-RU"/>
              </w:rPr>
              <w:t>10,0</w:t>
            </w:r>
          </w:p>
          <w:p w:rsidR="00A527D2" w:rsidRPr="00856C7F" w:rsidRDefault="00A527D2" w:rsidP="00A527D2">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 xml:space="preserve">Продукту, га – </w:t>
            </w:r>
            <w:r w:rsidRPr="00856C7F">
              <w:rPr>
                <w:rFonts w:ascii="Times New Roman" w:hAnsi="Times New Roman"/>
                <w:b/>
                <w:sz w:val="24"/>
                <w:szCs w:val="24"/>
                <w:lang w:eastAsia="ru-RU"/>
              </w:rPr>
              <w:t>0,15</w:t>
            </w:r>
          </w:p>
          <w:p w:rsidR="00A527D2" w:rsidRPr="00856C7F" w:rsidRDefault="00A527D2" w:rsidP="00A527D2">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 xml:space="preserve">Ефективності -  </w:t>
            </w:r>
            <w:r w:rsidRPr="00856C7F">
              <w:rPr>
                <w:rFonts w:ascii="Times New Roman" w:hAnsi="Times New Roman"/>
                <w:b/>
                <w:sz w:val="24"/>
                <w:szCs w:val="24"/>
                <w:lang w:eastAsia="ru-RU"/>
              </w:rPr>
              <w:t>6,67</w:t>
            </w:r>
            <w:r w:rsidRPr="00856C7F">
              <w:rPr>
                <w:rFonts w:ascii="Times New Roman" w:hAnsi="Times New Roman"/>
                <w:sz w:val="24"/>
                <w:szCs w:val="24"/>
                <w:lang w:eastAsia="ru-RU"/>
              </w:rPr>
              <w:t xml:space="preserve"> грн/м2</w:t>
            </w:r>
          </w:p>
          <w:p w:rsidR="00A527D2" w:rsidRPr="00856C7F" w:rsidRDefault="00A527D2" w:rsidP="00A527D2">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Якості -100%</w:t>
            </w:r>
          </w:p>
        </w:tc>
        <w:tc>
          <w:tcPr>
            <w:tcW w:w="1701" w:type="dxa"/>
            <w:tcBorders>
              <w:bottom w:val="single" w:sz="4" w:space="0" w:color="auto"/>
            </w:tcBorders>
          </w:tcPr>
          <w:p w:rsidR="00A527D2" w:rsidRPr="00856C7F" w:rsidRDefault="00A527D2" w:rsidP="00A527D2">
            <w:pPr>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Управління житлово  комунального господарства Новороздільської міської ради</w:t>
            </w:r>
          </w:p>
        </w:tc>
        <w:tc>
          <w:tcPr>
            <w:tcW w:w="1276" w:type="dxa"/>
            <w:tcBorders>
              <w:bottom w:val="single" w:sz="4" w:space="0" w:color="auto"/>
            </w:tcBorders>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rPr>
              <w:t>Міський бюджет</w:t>
            </w:r>
          </w:p>
        </w:tc>
        <w:tc>
          <w:tcPr>
            <w:tcW w:w="708" w:type="dxa"/>
            <w:tcBorders>
              <w:bottom w:val="single" w:sz="4" w:space="0" w:color="auto"/>
            </w:tcBorders>
          </w:tcPr>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b/>
                <w:sz w:val="24"/>
                <w:szCs w:val="24"/>
              </w:rPr>
              <w:t>10,0</w:t>
            </w:r>
          </w:p>
        </w:tc>
        <w:tc>
          <w:tcPr>
            <w:tcW w:w="1985" w:type="dxa"/>
            <w:tcBorders>
              <w:bottom w:val="single" w:sz="4" w:space="0" w:color="auto"/>
            </w:tcBorders>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lang w:eastAsia="uk-UA"/>
              </w:rPr>
              <w:t>Забезпечення 100% виконання плану надходження до спеціального фонду міського бюджету</w:t>
            </w:r>
          </w:p>
        </w:tc>
      </w:tr>
      <w:tr w:rsidR="00A527D2" w:rsidRPr="00856C7F" w:rsidTr="00954C90">
        <w:trPr>
          <w:trHeight w:val="357"/>
        </w:trPr>
        <w:tc>
          <w:tcPr>
            <w:tcW w:w="15735" w:type="dxa"/>
            <w:gridSpan w:val="8"/>
            <w:tcBorders>
              <w:top w:val="single" w:sz="4" w:space="0" w:color="auto"/>
              <w:left w:val="single" w:sz="4" w:space="0" w:color="auto"/>
              <w:bottom w:val="single" w:sz="4" w:space="0" w:color="auto"/>
              <w:right w:val="single" w:sz="4" w:space="0" w:color="auto"/>
            </w:tcBorders>
          </w:tcPr>
          <w:p w:rsidR="00A527D2" w:rsidRPr="00856C7F" w:rsidRDefault="00A527D2" w:rsidP="00A527D2">
            <w:pPr>
              <w:spacing w:after="0" w:line="240" w:lineRule="auto"/>
              <w:jc w:val="center"/>
              <w:rPr>
                <w:rFonts w:ascii="Times New Roman" w:hAnsi="Times New Roman"/>
                <w:b/>
                <w:sz w:val="24"/>
                <w:szCs w:val="24"/>
              </w:rPr>
            </w:pPr>
            <w:r w:rsidRPr="00856C7F">
              <w:rPr>
                <w:rFonts w:ascii="Times New Roman" w:hAnsi="Times New Roman"/>
                <w:b/>
                <w:sz w:val="24"/>
                <w:szCs w:val="24"/>
              </w:rPr>
              <w:t>2026</w:t>
            </w:r>
          </w:p>
        </w:tc>
      </w:tr>
      <w:tr w:rsidR="00A527D2" w:rsidRPr="00856C7F" w:rsidTr="00954C90">
        <w:trPr>
          <w:trHeight w:val="2270"/>
        </w:trPr>
        <w:tc>
          <w:tcPr>
            <w:tcW w:w="313" w:type="dxa"/>
            <w:tcBorders>
              <w:top w:val="single" w:sz="4" w:space="0" w:color="auto"/>
              <w:left w:val="single" w:sz="4" w:space="0" w:color="auto"/>
            </w:tcBorders>
          </w:tcPr>
          <w:p w:rsidR="00A527D2" w:rsidRPr="00856C7F" w:rsidRDefault="00A527D2" w:rsidP="00A527D2">
            <w:pPr>
              <w:spacing w:after="0" w:line="240" w:lineRule="auto"/>
              <w:rPr>
                <w:rFonts w:ascii="Times New Roman" w:hAnsi="Times New Roman"/>
                <w:b/>
                <w:sz w:val="24"/>
                <w:szCs w:val="24"/>
              </w:rPr>
            </w:pPr>
            <w:r w:rsidRPr="00856C7F">
              <w:rPr>
                <w:rFonts w:ascii="Times New Roman" w:hAnsi="Times New Roman"/>
                <w:b/>
                <w:sz w:val="24"/>
                <w:szCs w:val="24"/>
              </w:rPr>
              <w:t>1</w:t>
            </w:r>
          </w:p>
        </w:tc>
        <w:tc>
          <w:tcPr>
            <w:tcW w:w="4252" w:type="dxa"/>
            <w:tcBorders>
              <w:top w:val="single" w:sz="4" w:space="0" w:color="auto"/>
            </w:tcBorders>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Завдання 1</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 xml:space="preserve">Продаж земельної ділянки   для обслуговування власної будівлі </w:t>
            </w:r>
          </w:p>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p>
          <w:p w:rsidR="00A527D2" w:rsidRPr="00856C7F" w:rsidRDefault="00A527D2" w:rsidP="00A527D2">
            <w:pPr>
              <w:autoSpaceDE w:val="0"/>
              <w:autoSpaceDN w:val="0"/>
              <w:adjustRightInd w:val="0"/>
              <w:spacing w:after="0" w:line="240" w:lineRule="auto"/>
              <w:rPr>
                <w:rFonts w:ascii="Times New Roman" w:hAnsi="Times New Roman"/>
                <w:b/>
                <w:sz w:val="24"/>
                <w:szCs w:val="24"/>
              </w:rPr>
            </w:pPr>
          </w:p>
        </w:tc>
        <w:tc>
          <w:tcPr>
            <w:tcW w:w="3090" w:type="dxa"/>
            <w:tcBorders>
              <w:top w:val="single" w:sz="4" w:space="0" w:color="auto"/>
            </w:tcBorders>
          </w:tcPr>
          <w:p w:rsidR="00A527D2" w:rsidRPr="00856C7F" w:rsidRDefault="00A527D2" w:rsidP="00A527D2">
            <w:pPr>
              <w:autoSpaceDE w:val="0"/>
              <w:autoSpaceDN w:val="0"/>
              <w:adjustRightInd w:val="0"/>
              <w:spacing w:after="0" w:line="240" w:lineRule="auto"/>
              <w:rPr>
                <w:rFonts w:ascii="Times New Roman" w:hAnsi="Times New Roman"/>
                <w:b/>
                <w:sz w:val="24"/>
                <w:szCs w:val="24"/>
                <w:lang w:eastAsia="uk-UA"/>
              </w:rPr>
            </w:pPr>
            <w:r w:rsidRPr="00856C7F">
              <w:rPr>
                <w:rFonts w:ascii="Times New Roman" w:hAnsi="Times New Roman"/>
                <w:b/>
                <w:sz w:val="24"/>
                <w:szCs w:val="24"/>
                <w:lang w:eastAsia="uk-UA"/>
              </w:rPr>
              <w:t>Захід 1</w:t>
            </w:r>
          </w:p>
          <w:p w:rsidR="00A527D2" w:rsidRPr="00856C7F" w:rsidRDefault="00A527D2" w:rsidP="00A527D2">
            <w:pPr>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Проведення експертної грошової  оцінки земельної ділянки</w:t>
            </w:r>
          </w:p>
          <w:p w:rsidR="00A527D2" w:rsidRPr="00856C7F" w:rsidRDefault="00A527D2" w:rsidP="00A527D2">
            <w:pPr>
              <w:spacing w:after="0" w:line="240" w:lineRule="auto"/>
              <w:rPr>
                <w:rFonts w:ascii="Times New Roman" w:hAnsi="Times New Roman"/>
                <w:b/>
                <w:sz w:val="24"/>
                <w:szCs w:val="24"/>
              </w:rPr>
            </w:pPr>
          </w:p>
        </w:tc>
        <w:tc>
          <w:tcPr>
            <w:tcW w:w="2410" w:type="dxa"/>
            <w:tcBorders>
              <w:top w:val="single" w:sz="4" w:space="0" w:color="auto"/>
            </w:tcBorders>
          </w:tcPr>
          <w:p w:rsidR="00A527D2" w:rsidRPr="00856C7F" w:rsidRDefault="00A527D2" w:rsidP="00A527D2">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 xml:space="preserve">Затрат тис грн- </w:t>
            </w:r>
            <w:r w:rsidRPr="00856C7F">
              <w:rPr>
                <w:rFonts w:ascii="Times New Roman" w:hAnsi="Times New Roman"/>
                <w:b/>
                <w:sz w:val="24"/>
                <w:szCs w:val="24"/>
                <w:lang w:eastAsia="ru-RU"/>
              </w:rPr>
              <w:t>10,0</w:t>
            </w:r>
          </w:p>
          <w:p w:rsidR="00A527D2" w:rsidRPr="00856C7F" w:rsidRDefault="00A527D2" w:rsidP="00A527D2">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 xml:space="preserve">Продукту, га – </w:t>
            </w:r>
            <w:r w:rsidRPr="00856C7F">
              <w:rPr>
                <w:rFonts w:ascii="Times New Roman" w:hAnsi="Times New Roman"/>
                <w:b/>
                <w:sz w:val="24"/>
                <w:szCs w:val="24"/>
                <w:lang w:eastAsia="ru-RU"/>
              </w:rPr>
              <w:t>0,15</w:t>
            </w:r>
          </w:p>
          <w:p w:rsidR="00A527D2" w:rsidRPr="00856C7F" w:rsidRDefault="00A527D2" w:rsidP="00A527D2">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 xml:space="preserve">Ефективності -  </w:t>
            </w:r>
            <w:r w:rsidRPr="00856C7F">
              <w:rPr>
                <w:rFonts w:ascii="Times New Roman" w:hAnsi="Times New Roman"/>
                <w:b/>
                <w:sz w:val="24"/>
                <w:szCs w:val="24"/>
                <w:lang w:eastAsia="ru-RU"/>
              </w:rPr>
              <w:t>6,67</w:t>
            </w:r>
            <w:r w:rsidRPr="00856C7F">
              <w:rPr>
                <w:rFonts w:ascii="Times New Roman" w:hAnsi="Times New Roman"/>
                <w:sz w:val="24"/>
                <w:szCs w:val="24"/>
                <w:lang w:eastAsia="ru-RU"/>
              </w:rPr>
              <w:t xml:space="preserve"> грн/м2</w:t>
            </w:r>
          </w:p>
          <w:p w:rsidR="00A527D2" w:rsidRPr="00856C7F" w:rsidRDefault="00A527D2" w:rsidP="00A527D2">
            <w:pPr>
              <w:spacing w:after="0" w:line="240" w:lineRule="auto"/>
              <w:rPr>
                <w:rFonts w:ascii="Times New Roman" w:hAnsi="Times New Roman"/>
                <w:b/>
                <w:sz w:val="24"/>
                <w:szCs w:val="24"/>
                <w:lang w:eastAsia="ru-RU"/>
              </w:rPr>
            </w:pPr>
            <w:r w:rsidRPr="00856C7F">
              <w:rPr>
                <w:rFonts w:ascii="Times New Roman" w:hAnsi="Times New Roman"/>
                <w:sz w:val="24"/>
                <w:szCs w:val="24"/>
                <w:lang w:eastAsia="ru-RU"/>
              </w:rPr>
              <w:t>Якості -100%</w:t>
            </w:r>
          </w:p>
        </w:tc>
        <w:tc>
          <w:tcPr>
            <w:tcW w:w="1701" w:type="dxa"/>
            <w:tcBorders>
              <w:top w:val="single" w:sz="4" w:space="0" w:color="auto"/>
            </w:tcBorders>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lang w:eastAsia="uk-UA"/>
              </w:rPr>
              <w:t>Управління житлово  комунального господарства Новороздільської міської ради</w:t>
            </w:r>
          </w:p>
        </w:tc>
        <w:tc>
          <w:tcPr>
            <w:tcW w:w="1276" w:type="dxa"/>
            <w:tcBorders>
              <w:top w:val="single" w:sz="4" w:space="0" w:color="auto"/>
            </w:tcBorders>
          </w:tcPr>
          <w:p w:rsidR="00A527D2" w:rsidRPr="00856C7F" w:rsidRDefault="00A527D2" w:rsidP="00A527D2">
            <w:pPr>
              <w:autoSpaceDE w:val="0"/>
              <w:autoSpaceDN w:val="0"/>
              <w:adjustRightInd w:val="0"/>
              <w:spacing w:after="0" w:line="240" w:lineRule="auto"/>
              <w:rPr>
                <w:rFonts w:ascii="Times New Roman" w:hAnsi="Times New Roman"/>
                <w:sz w:val="24"/>
                <w:szCs w:val="24"/>
                <w:lang w:eastAsia="uk-UA"/>
              </w:rPr>
            </w:pPr>
            <w:r w:rsidRPr="00856C7F">
              <w:rPr>
                <w:rFonts w:ascii="Times New Roman" w:hAnsi="Times New Roman"/>
                <w:sz w:val="24"/>
                <w:szCs w:val="24"/>
                <w:lang w:eastAsia="uk-UA"/>
              </w:rPr>
              <w:t>Міський</w:t>
            </w:r>
          </w:p>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lang w:eastAsia="uk-UA"/>
              </w:rPr>
              <w:t xml:space="preserve"> бюджет, спеціальний фонд</w:t>
            </w:r>
          </w:p>
        </w:tc>
        <w:tc>
          <w:tcPr>
            <w:tcW w:w="708" w:type="dxa"/>
            <w:tcBorders>
              <w:top w:val="single" w:sz="4" w:space="0" w:color="auto"/>
            </w:tcBorders>
          </w:tcPr>
          <w:p w:rsidR="00A527D2" w:rsidRPr="00856C7F" w:rsidRDefault="00A527D2" w:rsidP="00A527D2">
            <w:pPr>
              <w:spacing w:after="0" w:line="240" w:lineRule="auto"/>
              <w:jc w:val="center"/>
              <w:rPr>
                <w:rFonts w:ascii="Times New Roman" w:hAnsi="Times New Roman"/>
                <w:b/>
                <w:sz w:val="24"/>
                <w:szCs w:val="24"/>
              </w:rPr>
            </w:pPr>
            <w:r w:rsidRPr="00856C7F">
              <w:rPr>
                <w:rFonts w:ascii="Times New Roman" w:hAnsi="Times New Roman"/>
                <w:b/>
                <w:sz w:val="24"/>
                <w:szCs w:val="24"/>
                <w:lang w:eastAsia="uk-UA"/>
              </w:rPr>
              <w:t>10,0</w:t>
            </w:r>
          </w:p>
        </w:tc>
        <w:tc>
          <w:tcPr>
            <w:tcW w:w="1985" w:type="dxa"/>
            <w:tcBorders>
              <w:top w:val="single" w:sz="4" w:space="0" w:color="auto"/>
              <w:right w:val="single" w:sz="4" w:space="0" w:color="auto"/>
            </w:tcBorders>
          </w:tcPr>
          <w:p w:rsidR="00A527D2" w:rsidRPr="00856C7F" w:rsidRDefault="00A527D2" w:rsidP="00A527D2">
            <w:pPr>
              <w:spacing w:after="0" w:line="240" w:lineRule="auto"/>
              <w:rPr>
                <w:rFonts w:ascii="Times New Roman" w:hAnsi="Times New Roman"/>
                <w:sz w:val="24"/>
                <w:szCs w:val="24"/>
              </w:rPr>
            </w:pPr>
            <w:r w:rsidRPr="00856C7F">
              <w:rPr>
                <w:rFonts w:ascii="Times New Roman" w:hAnsi="Times New Roman"/>
                <w:sz w:val="24"/>
                <w:szCs w:val="24"/>
                <w:lang w:eastAsia="uk-UA"/>
              </w:rPr>
              <w:t>Забезпечення 100% виконання плану надходження до спеціального фонду міського бюджету</w:t>
            </w:r>
          </w:p>
        </w:tc>
      </w:tr>
    </w:tbl>
    <w:p w:rsidR="00A527D2" w:rsidRPr="00856C7F" w:rsidRDefault="00A527D2" w:rsidP="00A527D2">
      <w:pPr>
        <w:spacing w:after="160" w:line="259" w:lineRule="auto"/>
        <w:rPr>
          <w:rFonts w:ascii="Times New Roman" w:hAnsi="Times New Roman"/>
          <w:sz w:val="24"/>
          <w:szCs w:val="24"/>
        </w:rPr>
      </w:pPr>
      <w:r w:rsidRPr="00856C7F">
        <w:rPr>
          <w:rFonts w:ascii="Times New Roman" w:hAnsi="Times New Roman"/>
          <w:sz w:val="24"/>
          <w:szCs w:val="24"/>
        </w:rPr>
        <w:t xml:space="preserve">  </w:t>
      </w:r>
    </w:p>
    <w:p w:rsidR="00A527D2" w:rsidRPr="00856C7F" w:rsidRDefault="00A527D2" w:rsidP="00A527D2">
      <w:pPr>
        <w:spacing w:after="160" w:line="259" w:lineRule="auto"/>
        <w:rPr>
          <w:rFonts w:ascii="Times New Roman" w:hAnsi="Times New Roman"/>
          <w:sz w:val="24"/>
          <w:szCs w:val="24"/>
        </w:rPr>
      </w:pPr>
    </w:p>
    <w:p w:rsidR="009E5C92" w:rsidRPr="00856C7F" w:rsidRDefault="009E5C92" w:rsidP="00A527D2">
      <w:pPr>
        <w:spacing w:after="160" w:line="259" w:lineRule="auto"/>
        <w:rPr>
          <w:rFonts w:ascii="Times New Roman" w:hAnsi="Times New Roman"/>
          <w:sz w:val="24"/>
          <w:szCs w:val="24"/>
        </w:rPr>
        <w:sectPr w:rsidR="009E5C92" w:rsidRPr="00856C7F" w:rsidSect="00954C90">
          <w:pgSz w:w="16838" w:h="11906" w:orient="landscape"/>
          <w:pgMar w:top="1134" w:right="851" w:bottom="851" w:left="851" w:header="709" w:footer="709" w:gutter="0"/>
          <w:cols w:space="708"/>
          <w:docGrid w:linePitch="360"/>
        </w:sectPr>
      </w:pPr>
    </w:p>
    <w:p w:rsidR="00A527D2" w:rsidRPr="00C20F69" w:rsidRDefault="00C20F69" w:rsidP="00C20F69">
      <w:pPr>
        <w:spacing w:after="0" w:line="240" w:lineRule="auto"/>
        <w:contextualSpacing/>
        <w:jc w:val="right"/>
        <w:rPr>
          <w:rFonts w:ascii="Times New Roman" w:eastAsia="Times New Roman" w:hAnsi="Times New Roman"/>
          <w:sz w:val="24"/>
          <w:szCs w:val="24"/>
          <w:lang w:eastAsia="ru-RU"/>
        </w:rPr>
      </w:pPr>
      <w:r w:rsidRPr="00C20F69">
        <w:rPr>
          <w:rFonts w:ascii="Times New Roman" w:eastAsia="Times New Roman" w:hAnsi="Times New Roman"/>
          <w:sz w:val="24"/>
          <w:szCs w:val="24"/>
          <w:lang w:eastAsia="ru-RU"/>
        </w:rPr>
        <w:lastRenderedPageBreak/>
        <w:t>Додаток 3</w:t>
      </w:r>
    </w:p>
    <w:p w:rsidR="00C20F69" w:rsidRPr="00C20F69" w:rsidRDefault="00C20F69" w:rsidP="00C20F69">
      <w:pPr>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C20F69">
        <w:rPr>
          <w:rFonts w:ascii="Times New Roman" w:eastAsia="Times New Roman" w:hAnsi="Times New Roman"/>
          <w:sz w:val="24"/>
          <w:szCs w:val="24"/>
          <w:lang w:eastAsia="ru-RU"/>
        </w:rPr>
        <w:t>о рішення виконкому</w:t>
      </w:r>
    </w:p>
    <w:p w:rsidR="00C20F69" w:rsidRPr="00C20F69" w:rsidRDefault="00C20F69" w:rsidP="00C20F69">
      <w:pPr>
        <w:spacing w:after="0" w:line="240" w:lineRule="auto"/>
        <w:contextualSpacing/>
        <w:jc w:val="right"/>
        <w:rPr>
          <w:rFonts w:ascii="Times New Roman" w:eastAsia="Times New Roman" w:hAnsi="Times New Roman"/>
          <w:sz w:val="24"/>
          <w:szCs w:val="24"/>
          <w:lang w:eastAsia="ru-RU"/>
        </w:rPr>
      </w:pPr>
      <w:r w:rsidRPr="00C20F69">
        <w:rPr>
          <w:rFonts w:ascii="Times New Roman" w:eastAsia="Times New Roman" w:hAnsi="Times New Roman"/>
          <w:sz w:val="24"/>
          <w:szCs w:val="24"/>
          <w:lang w:eastAsia="ru-RU"/>
        </w:rPr>
        <w:t>№178 від 23.05.24р.</w:t>
      </w:r>
    </w:p>
    <w:p w:rsidR="00C20F69" w:rsidRDefault="00C20F69" w:rsidP="00A527D2">
      <w:pPr>
        <w:spacing w:after="0" w:line="240" w:lineRule="auto"/>
        <w:ind w:left="720"/>
        <w:contextualSpacing/>
        <w:jc w:val="center"/>
        <w:rPr>
          <w:rFonts w:ascii="Times New Roman" w:eastAsia="Times New Roman" w:hAnsi="Times New Roman"/>
          <w:b/>
          <w:sz w:val="24"/>
          <w:szCs w:val="24"/>
          <w:lang w:eastAsia="ru-RU"/>
        </w:rPr>
      </w:pPr>
    </w:p>
    <w:p w:rsidR="00A527D2" w:rsidRPr="00856C7F" w:rsidRDefault="00A527D2" w:rsidP="00A527D2">
      <w:pPr>
        <w:spacing w:after="0" w:line="240" w:lineRule="auto"/>
        <w:ind w:left="720"/>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Ресурсне забезпечення міської (бюджетної) цільової програми</w:t>
      </w:r>
    </w:p>
    <w:p w:rsidR="00A527D2" w:rsidRPr="00856C7F" w:rsidRDefault="00A527D2" w:rsidP="00A527D2">
      <w:pPr>
        <w:shd w:val="clear" w:color="auto" w:fill="FFFFFF"/>
        <w:spacing w:after="0" w:line="240" w:lineRule="auto"/>
        <w:jc w:val="center"/>
        <w:rPr>
          <w:rFonts w:ascii="Times New Roman" w:hAnsi="Times New Roman"/>
          <w:b/>
          <w:sz w:val="24"/>
          <w:szCs w:val="24"/>
          <w:lang w:eastAsia="ru-RU"/>
        </w:rPr>
      </w:pPr>
      <w:r w:rsidRPr="00856C7F">
        <w:rPr>
          <w:rFonts w:ascii="Times New Roman" w:hAnsi="Times New Roman"/>
          <w:b/>
          <w:sz w:val="24"/>
          <w:szCs w:val="24"/>
        </w:rPr>
        <w:t xml:space="preserve">розвитку земельних відносин </w:t>
      </w:r>
      <w:r w:rsidRPr="00856C7F">
        <w:rPr>
          <w:rFonts w:ascii="Times New Roman" w:hAnsi="Times New Roman"/>
          <w:b/>
          <w:sz w:val="24"/>
          <w:szCs w:val="24"/>
          <w:lang w:eastAsia="ru-RU"/>
        </w:rPr>
        <w:t>на 2024 рік та прогноз на 2025-2026 роки</w:t>
      </w:r>
    </w:p>
    <w:p w:rsidR="00A527D2" w:rsidRPr="00856C7F" w:rsidRDefault="00A527D2" w:rsidP="00A527D2">
      <w:pPr>
        <w:shd w:val="clear" w:color="auto" w:fill="FFFFFF"/>
        <w:spacing w:after="0" w:line="240" w:lineRule="auto"/>
        <w:jc w:val="center"/>
        <w:rPr>
          <w:rFonts w:ascii="Times New Roman" w:hAnsi="Times New Roman"/>
          <w:b/>
          <w:sz w:val="24"/>
          <w:szCs w:val="24"/>
          <w:lang w:eastAsia="ru-RU"/>
        </w:rPr>
      </w:pPr>
    </w:p>
    <w:p w:rsidR="00A527D2" w:rsidRPr="00856C7F" w:rsidRDefault="00A527D2" w:rsidP="00A527D2">
      <w:pPr>
        <w:shd w:val="clear" w:color="auto" w:fill="FFFFFF"/>
        <w:spacing w:after="0" w:line="240" w:lineRule="auto"/>
        <w:jc w:val="center"/>
        <w:rPr>
          <w:rFonts w:ascii="Times New Roman" w:hAnsi="Times New Roman"/>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5"/>
        <w:gridCol w:w="1477"/>
        <w:gridCol w:w="1426"/>
        <w:gridCol w:w="1392"/>
        <w:gridCol w:w="2028"/>
      </w:tblGrid>
      <w:tr w:rsidR="00A527D2" w:rsidRPr="00856C7F" w:rsidTr="00A527D2">
        <w:trPr>
          <w:trHeight w:val="668"/>
        </w:trPr>
        <w:tc>
          <w:tcPr>
            <w:tcW w:w="5387"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Обсяг коштів, які пропонується залучити на використання програми</w:t>
            </w:r>
          </w:p>
        </w:tc>
        <w:tc>
          <w:tcPr>
            <w:tcW w:w="2126"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2024рік</w:t>
            </w:r>
          </w:p>
        </w:tc>
        <w:tc>
          <w:tcPr>
            <w:tcW w:w="2410"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2025 рік</w:t>
            </w:r>
          </w:p>
        </w:tc>
        <w:tc>
          <w:tcPr>
            <w:tcW w:w="2412"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2026 рік</w:t>
            </w:r>
          </w:p>
        </w:tc>
        <w:tc>
          <w:tcPr>
            <w:tcW w:w="2938"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Усього витрат на виконання програми</w:t>
            </w:r>
          </w:p>
        </w:tc>
      </w:tr>
      <w:tr w:rsidR="00A527D2" w:rsidRPr="00856C7F" w:rsidTr="00A527D2">
        <w:tc>
          <w:tcPr>
            <w:tcW w:w="5387" w:type="dxa"/>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Усього,</w:t>
            </w:r>
          </w:p>
        </w:tc>
        <w:tc>
          <w:tcPr>
            <w:tcW w:w="2126"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430,0</w:t>
            </w:r>
          </w:p>
        </w:tc>
        <w:tc>
          <w:tcPr>
            <w:tcW w:w="2410"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310,0</w:t>
            </w:r>
          </w:p>
        </w:tc>
        <w:tc>
          <w:tcPr>
            <w:tcW w:w="2412"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10,0</w:t>
            </w:r>
          </w:p>
        </w:tc>
        <w:tc>
          <w:tcPr>
            <w:tcW w:w="2938"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750,0</w:t>
            </w:r>
          </w:p>
        </w:tc>
      </w:tr>
      <w:tr w:rsidR="00A527D2" w:rsidRPr="00856C7F" w:rsidTr="00A527D2">
        <w:trPr>
          <w:trHeight w:val="321"/>
        </w:trPr>
        <w:tc>
          <w:tcPr>
            <w:tcW w:w="5387" w:type="dxa"/>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У тому числі</w:t>
            </w:r>
          </w:p>
        </w:tc>
        <w:tc>
          <w:tcPr>
            <w:tcW w:w="2126"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c>
          <w:tcPr>
            <w:tcW w:w="2410"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c>
          <w:tcPr>
            <w:tcW w:w="2412"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c>
          <w:tcPr>
            <w:tcW w:w="2938"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r>
      <w:tr w:rsidR="00A527D2" w:rsidRPr="00856C7F" w:rsidTr="00A527D2">
        <w:trPr>
          <w:trHeight w:val="747"/>
        </w:trPr>
        <w:tc>
          <w:tcPr>
            <w:tcW w:w="5387" w:type="dxa"/>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обласний бюджет</w:t>
            </w:r>
          </w:p>
        </w:tc>
        <w:tc>
          <w:tcPr>
            <w:tcW w:w="2126"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p>
        </w:tc>
        <w:tc>
          <w:tcPr>
            <w:tcW w:w="2410"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c>
          <w:tcPr>
            <w:tcW w:w="2412"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c>
          <w:tcPr>
            <w:tcW w:w="2938"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p>
        </w:tc>
      </w:tr>
      <w:tr w:rsidR="00A527D2" w:rsidRPr="00856C7F" w:rsidTr="00A527D2">
        <w:tc>
          <w:tcPr>
            <w:tcW w:w="5387" w:type="dxa"/>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районні, міські (міст обласного підпорядкування) бюджети</w:t>
            </w:r>
          </w:p>
        </w:tc>
        <w:tc>
          <w:tcPr>
            <w:tcW w:w="2126"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230,0</w:t>
            </w:r>
          </w:p>
        </w:tc>
        <w:tc>
          <w:tcPr>
            <w:tcW w:w="2410"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10,0</w:t>
            </w:r>
          </w:p>
        </w:tc>
        <w:tc>
          <w:tcPr>
            <w:tcW w:w="2412"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10,0</w:t>
            </w:r>
          </w:p>
        </w:tc>
        <w:tc>
          <w:tcPr>
            <w:tcW w:w="2938"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p>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250,0</w:t>
            </w:r>
          </w:p>
        </w:tc>
      </w:tr>
      <w:tr w:rsidR="00A527D2" w:rsidRPr="00856C7F" w:rsidTr="00A527D2">
        <w:tc>
          <w:tcPr>
            <w:tcW w:w="5387" w:type="dxa"/>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бюджети сіл, селищ, міст районного підпорядкування</w:t>
            </w:r>
          </w:p>
        </w:tc>
        <w:tc>
          <w:tcPr>
            <w:tcW w:w="2126"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c>
          <w:tcPr>
            <w:tcW w:w="2410"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c>
          <w:tcPr>
            <w:tcW w:w="2412"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c>
          <w:tcPr>
            <w:tcW w:w="2938"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r>
      <w:tr w:rsidR="00A527D2" w:rsidRPr="00856C7F" w:rsidTr="00A527D2">
        <w:tc>
          <w:tcPr>
            <w:tcW w:w="5387" w:type="dxa"/>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кошти небюджетних джерел</w:t>
            </w:r>
          </w:p>
        </w:tc>
        <w:tc>
          <w:tcPr>
            <w:tcW w:w="2126"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200,0</w:t>
            </w:r>
          </w:p>
        </w:tc>
        <w:tc>
          <w:tcPr>
            <w:tcW w:w="2410"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300,0</w:t>
            </w:r>
          </w:p>
        </w:tc>
        <w:tc>
          <w:tcPr>
            <w:tcW w:w="2412" w:type="dxa"/>
            <w:vAlign w:val="center"/>
          </w:tcPr>
          <w:p w:rsidR="00A527D2" w:rsidRPr="00856C7F" w:rsidRDefault="00A527D2" w:rsidP="00A527D2">
            <w:pPr>
              <w:spacing w:after="0" w:line="240" w:lineRule="auto"/>
              <w:contextualSpacing/>
              <w:jc w:val="center"/>
              <w:rPr>
                <w:rFonts w:ascii="Times New Roman" w:eastAsia="Times New Roman" w:hAnsi="Times New Roman"/>
                <w:sz w:val="24"/>
                <w:szCs w:val="24"/>
                <w:lang w:eastAsia="ru-RU"/>
              </w:rPr>
            </w:pPr>
          </w:p>
        </w:tc>
        <w:tc>
          <w:tcPr>
            <w:tcW w:w="2938" w:type="dxa"/>
            <w:vAlign w:val="center"/>
          </w:tcPr>
          <w:p w:rsidR="00A527D2" w:rsidRPr="00856C7F" w:rsidRDefault="00A527D2" w:rsidP="00A527D2">
            <w:pPr>
              <w:spacing w:after="0" w:line="240" w:lineRule="auto"/>
              <w:contextualSpacing/>
              <w:jc w:val="center"/>
              <w:rPr>
                <w:rFonts w:ascii="Times New Roman" w:eastAsia="Times New Roman" w:hAnsi="Times New Roman"/>
                <w:b/>
                <w:sz w:val="24"/>
                <w:szCs w:val="24"/>
                <w:lang w:eastAsia="ru-RU"/>
              </w:rPr>
            </w:pPr>
            <w:r w:rsidRPr="00856C7F">
              <w:rPr>
                <w:rFonts w:ascii="Times New Roman" w:eastAsia="Times New Roman" w:hAnsi="Times New Roman"/>
                <w:b/>
                <w:sz w:val="24"/>
                <w:szCs w:val="24"/>
                <w:lang w:eastAsia="ru-RU"/>
              </w:rPr>
              <w:t>500,0</w:t>
            </w:r>
          </w:p>
        </w:tc>
      </w:tr>
    </w:tbl>
    <w:p w:rsidR="00A527D2" w:rsidRDefault="00A527D2" w:rsidP="00A527D2">
      <w:pPr>
        <w:shd w:val="clear" w:color="auto" w:fill="FFFFFF"/>
        <w:tabs>
          <w:tab w:val="left" w:leader="underscore" w:pos="7267"/>
        </w:tabs>
        <w:spacing w:after="0" w:line="317" w:lineRule="exact"/>
        <w:ind w:right="518"/>
        <w:rPr>
          <w:rFonts w:ascii="Times New Roman" w:hAnsi="Times New Roman"/>
          <w:b/>
          <w:sz w:val="24"/>
          <w:szCs w:val="24"/>
          <w:lang w:eastAsia="ru-RU"/>
        </w:rPr>
      </w:pPr>
      <w:r w:rsidRPr="00856C7F">
        <w:rPr>
          <w:rFonts w:ascii="Times New Roman" w:hAnsi="Times New Roman"/>
          <w:sz w:val="24"/>
          <w:szCs w:val="24"/>
          <w:lang w:eastAsia="ru-RU"/>
        </w:rPr>
        <w:t xml:space="preserve">                   </w:t>
      </w:r>
      <w:r w:rsidRPr="00856C7F">
        <w:rPr>
          <w:rFonts w:ascii="Times New Roman" w:hAnsi="Times New Roman"/>
          <w:b/>
          <w:sz w:val="24"/>
          <w:szCs w:val="24"/>
          <w:lang w:eastAsia="ru-RU"/>
        </w:rPr>
        <w:t xml:space="preserve"> </w:t>
      </w:r>
    </w:p>
    <w:p w:rsidR="00C20F69" w:rsidRPr="00856C7F" w:rsidRDefault="00C20F69" w:rsidP="00A527D2">
      <w:pPr>
        <w:shd w:val="clear" w:color="auto" w:fill="FFFFFF"/>
        <w:tabs>
          <w:tab w:val="left" w:leader="underscore" w:pos="7267"/>
        </w:tabs>
        <w:spacing w:after="0" w:line="317" w:lineRule="exact"/>
        <w:ind w:right="518"/>
        <w:rPr>
          <w:rFonts w:ascii="Times New Roman" w:hAnsi="Times New Roman"/>
          <w:b/>
          <w:sz w:val="24"/>
          <w:szCs w:val="24"/>
          <w:lang w:eastAsia="ru-RU"/>
        </w:rPr>
      </w:pPr>
    </w:p>
    <w:p w:rsidR="00A527D2" w:rsidRDefault="00954C90" w:rsidP="00A527D2">
      <w:pPr>
        <w:spacing w:after="160" w:line="259" w:lineRule="auto"/>
        <w:rPr>
          <w:rFonts w:ascii="Times New Roman" w:hAnsi="Times New Roman"/>
          <w:sz w:val="24"/>
          <w:szCs w:val="24"/>
        </w:rPr>
      </w:pPr>
      <w:bookmarkStart w:id="4" w:name="_GoBack"/>
      <w:bookmarkEnd w:id="4"/>
      <w:r>
        <w:rPr>
          <w:rFonts w:ascii="Times New Roman" w:hAnsi="Times New Roman"/>
          <w:sz w:val="24"/>
          <w:szCs w:val="24"/>
        </w:rPr>
        <w:t>Керуючий справами виконавчого комітету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Анатолій МЕЛЬНІКОВ</w:t>
      </w:r>
    </w:p>
    <w:p w:rsidR="00954C90" w:rsidRPr="00856C7F" w:rsidRDefault="00954C90" w:rsidP="00A527D2">
      <w:pPr>
        <w:spacing w:after="160" w:line="259" w:lineRule="auto"/>
        <w:rPr>
          <w:rFonts w:ascii="Times New Roman" w:hAnsi="Times New Roman"/>
          <w:sz w:val="24"/>
          <w:szCs w:val="24"/>
        </w:rPr>
      </w:pPr>
    </w:p>
    <w:p w:rsidR="00751305" w:rsidRDefault="00751305"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BA46AC" w:rsidRDefault="00BA46AC" w:rsidP="00751305">
      <w:pPr>
        <w:spacing w:after="0" w:line="240" w:lineRule="auto"/>
        <w:rPr>
          <w:rFonts w:ascii="Times New Roman" w:hAnsi="Times New Roman"/>
          <w:sz w:val="24"/>
          <w:szCs w:val="24"/>
        </w:rPr>
      </w:pPr>
    </w:p>
    <w:p w:rsidR="00EC62F5" w:rsidRPr="00024B26" w:rsidRDefault="00EC62F5" w:rsidP="00EC62F5">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EC62F5" w:rsidRDefault="00EC62F5" w:rsidP="00EC62F5">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EC62F5" w:rsidRPr="00357492" w:rsidRDefault="00EC62F5" w:rsidP="00EC62F5">
      <w:pPr>
        <w:spacing w:after="0" w:line="240" w:lineRule="auto"/>
        <w:jc w:val="center"/>
        <w:rPr>
          <w:rFonts w:ascii="Times New Roman" w:hAnsi="Times New Roman"/>
          <w:b/>
          <w:sz w:val="32"/>
          <w:szCs w:val="32"/>
        </w:rPr>
      </w:pPr>
    </w:p>
    <w:p w:rsidR="00EC62F5" w:rsidRPr="00357492" w:rsidRDefault="00EC62F5" w:rsidP="00EC62F5">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179</w:t>
      </w:r>
    </w:p>
    <w:p w:rsidR="00EC62F5" w:rsidRDefault="00EC62F5" w:rsidP="00751305">
      <w:pPr>
        <w:spacing w:after="0" w:line="240" w:lineRule="auto"/>
        <w:rPr>
          <w:rFonts w:ascii="Times New Roman" w:eastAsia="Times New Roman" w:hAnsi="Times New Roman"/>
          <w:color w:val="000000"/>
          <w:sz w:val="24"/>
          <w:szCs w:val="24"/>
          <w:lang w:eastAsia="uk-UA"/>
        </w:rPr>
      </w:pPr>
    </w:p>
    <w:p w:rsidR="00751305" w:rsidRPr="00856C7F" w:rsidRDefault="00751305" w:rsidP="00751305">
      <w:pPr>
        <w:spacing w:after="0" w:line="240" w:lineRule="auto"/>
        <w:rPr>
          <w:rFonts w:ascii="Times New Roman" w:eastAsia="Times New Roman" w:hAnsi="Times New Roman"/>
          <w:color w:val="000000"/>
          <w:sz w:val="24"/>
          <w:szCs w:val="24"/>
          <w:lang w:eastAsia="uk-UA"/>
        </w:rPr>
      </w:pPr>
      <w:r w:rsidRPr="00856C7F">
        <w:rPr>
          <w:rFonts w:ascii="Times New Roman" w:eastAsia="Times New Roman" w:hAnsi="Times New Roman"/>
          <w:color w:val="000000"/>
          <w:sz w:val="24"/>
          <w:szCs w:val="24"/>
          <w:lang w:eastAsia="uk-UA"/>
        </w:rPr>
        <w:t>Про  погодження  внесення змін до</w:t>
      </w:r>
    </w:p>
    <w:p w:rsidR="00751305" w:rsidRPr="00856C7F" w:rsidRDefault="00751305" w:rsidP="00751305">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color w:val="000000"/>
          <w:sz w:val="24"/>
          <w:szCs w:val="24"/>
          <w:lang w:eastAsia="uk-UA"/>
        </w:rPr>
        <w:t xml:space="preserve">«Комплексної програми </w:t>
      </w:r>
      <w:r w:rsidRPr="00856C7F">
        <w:rPr>
          <w:rFonts w:ascii="Times New Roman" w:eastAsia="Times New Roman" w:hAnsi="Times New Roman"/>
          <w:sz w:val="24"/>
          <w:szCs w:val="24"/>
          <w:lang w:eastAsia="uk-UA"/>
        </w:rPr>
        <w:t xml:space="preserve">щодо забезпечення техногенної, </w:t>
      </w:r>
    </w:p>
    <w:p w:rsidR="00751305" w:rsidRPr="00856C7F" w:rsidRDefault="00751305" w:rsidP="00751305">
      <w:pPr>
        <w:spacing w:after="0" w:line="240" w:lineRule="auto"/>
        <w:rPr>
          <w:rFonts w:ascii="Times New Roman" w:eastAsia="Times New Roman" w:hAnsi="Times New Roman"/>
          <w:color w:val="000000"/>
          <w:sz w:val="24"/>
          <w:szCs w:val="24"/>
          <w:lang w:eastAsia="uk-UA"/>
        </w:rPr>
      </w:pPr>
      <w:r w:rsidRPr="00856C7F">
        <w:rPr>
          <w:rFonts w:ascii="Times New Roman" w:eastAsia="Times New Roman" w:hAnsi="Times New Roman"/>
          <w:sz w:val="24"/>
          <w:szCs w:val="24"/>
          <w:lang w:eastAsia="uk-UA"/>
        </w:rPr>
        <w:t xml:space="preserve">пожежної безпеки та цивільного захисту </w:t>
      </w:r>
      <w:r w:rsidRPr="00856C7F">
        <w:rPr>
          <w:rFonts w:ascii="Times New Roman" w:eastAsia="Times New Roman" w:hAnsi="Times New Roman"/>
          <w:color w:val="000000"/>
          <w:sz w:val="24"/>
          <w:szCs w:val="24"/>
          <w:lang w:eastAsia="uk-UA"/>
        </w:rPr>
        <w:t xml:space="preserve">в закладах освіти </w:t>
      </w:r>
    </w:p>
    <w:p w:rsidR="00751305" w:rsidRPr="00856C7F" w:rsidRDefault="00751305" w:rsidP="00751305">
      <w:pPr>
        <w:spacing w:after="0" w:line="240" w:lineRule="auto"/>
        <w:rPr>
          <w:rFonts w:ascii="Times New Roman" w:eastAsiaTheme="minorEastAsia" w:hAnsi="Times New Roman"/>
          <w:color w:val="000000"/>
          <w:sz w:val="24"/>
          <w:szCs w:val="24"/>
          <w:lang w:eastAsia="uk-UA"/>
        </w:rPr>
      </w:pPr>
      <w:r w:rsidRPr="00856C7F">
        <w:rPr>
          <w:rFonts w:ascii="Times New Roman" w:eastAsiaTheme="minorEastAsia" w:hAnsi="Times New Roman"/>
          <w:color w:val="000000"/>
          <w:sz w:val="24"/>
          <w:szCs w:val="24"/>
          <w:lang w:eastAsia="uk-UA"/>
        </w:rPr>
        <w:t xml:space="preserve">Новороздільської територіальної громади </w:t>
      </w:r>
    </w:p>
    <w:p w:rsidR="00751305" w:rsidRDefault="00751305" w:rsidP="00751305">
      <w:pPr>
        <w:spacing w:after="0" w:line="240" w:lineRule="auto"/>
        <w:rPr>
          <w:rFonts w:ascii="Times New Roman" w:eastAsiaTheme="minorEastAsia" w:hAnsi="Times New Roman"/>
          <w:color w:val="000000"/>
          <w:sz w:val="24"/>
          <w:szCs w:val="24"/>
          <w:lang w:eastAsia="uk-UA"/>
        </w:rPr>
      </w:pPr>
      <w:r w:rsidRPr="00856C7F">
        <w:rPr>
          <w:rFonts w:ascii="Times New Roman" w:eastAsiaTheme="minorEastAsia" w:hAnsi="Times New Roman"/>
          <w:color w:val="000000"/>
          <w:sz w:val="24"/>
          <w:szCs w:val="24"/>
          <w:lang w:eastAsia="uk-UA"/>
        </w:rPr>
        <w:t xml:space="preserve">на 2024 рік </w:t>
      </w:r>
      <w:r w:rsidRPr="00856C7F">
        <w:rPr>
          <w:rFonts w:ascii="Times New Roman" w:eastAsiaTheme="minorEastAsia" w:hAnsi="Times New Roman"/>
          <w:sz w:val="24"/>
          <w:szCs w:val="24"/>
          <w:lang w:eastAsia="uk-UA"/>
        </w:rPr>
        <w:t xml:space="preserve">та прогноз на 2025-2026 </w:t>
      </w:r>
      <w:r w:rsidRPr="00856C7F">
        <w:rPr>
          <w:rFonts w:ascii="Times New Roman" w:eastAsiaTheme="minorEastAsia" w:hAnsi="Times New Roman"/>
          <w:color w:val="000000"/>
          <w:sz w:val="24"/>
          <w:szCs w:val="24"/>
          <w:lang w:eastAsia="uk-UA"/>
        </w:rPr>
        <w:t>роки»</w:t>
      </w:r>
    </w:p>
    <w:p w:rsidR="00E140A9" w:rsidRPr="00856C7F" w:rsidRDefault="00E140A9" w:rsidP="00751305">
      <w:pPr>
        <w:spacing w:after="0" w:line="240" w:lineRule="auto"/>
        <w:rPr>
          <w:rFonts w:ascii="Times New Roman" w:eastAsiaTheme="minorEastAsia" w:hAnsi="Times New Roman"/>
          <w:color w:val="000000"/>
          <w:sz w:val="24"/>
          <w:szCs w:val="24"/>
          <w:lang w:eastAsia="uk-UA"/>
        </w:rPr>
      </w:pPr>
    </w:p>
    <w:p w:rsidR="00751305" w:rsidRPr="00856C7F" w:rsidRDefault="00751305" w:rsidP="00751305">
      <w:pPr>
        <w:spacing w:after="0" w:line="240" w:lineRule="auto"/>
        <w:jc w:val="both"/>
        <w:rPr>
          <w:rFonts w:ascii="Times New Roman" w:eastAsia="Times New Roman" w:hAnsi="Times New Roman"/>
          <w:sz w:val="24"/>
          <w:szCs w:val="24"/>
          <w:lang w:eastAsia="uk-UA"/>
        </w:rPr>
      </w:pPr>
      <w:r w:rsidRPr="00856C7F">
        <w:rPr>
          <w:rFonts w:ascii="Times New Roman" w:eastAsia="Times New Roman" w:hAnsi="Times New Roman"/>
          <w:sz w:val="24"/>
          <w:szCs w:val="24"/>
          <w:lang w:eastAsia="ru-RU"/>
        </w:rPr>
        <w:t xml:space="preserve">        Заслухавши та обговоривши інформацію начальник</w:t>
      </w:r>
      <w:r w:rsidR="00BA46AC">
        <w:rPr>
          <w:rFonts w:ascii="Times New Roman" w:eastAsia="Times New Roman" w:hAnsi="Times New Roman"/>
          <w:sz w:val="24"/>
          <w:szCs w:val="24"/>
          <w:lang w:eastAsia="ru-RU"/>
        </w:rPr>
        <w:t>а відділу освіти Галини Панчишин</w:t>
      </w:r>
      <w:r w:rsidRPr="00856C7F">
        <w:rPr>
          <w:rFonts w:ascii="Times New Roman" w:eastAsia="Times New Roman" w:hAnsi="Times New Roman"/>
          <w:sz w:val="24"/>
          <w:szCs w:val="24"/>
          <w:lang w:eastAsia="ru-RU"/>
        </w:rPr>
        <w:t xml:space="preserve"> про </w:t>
      </w:r>
      <w:r w:rsidRPr="00856C7F">
        <w:rPr>
          <w:rFonts w:ascii="Times New Roman" w:eastAsia="Times New Roman" w:hAnsi="Times New Roman"/>
          <w:color w:val="000000"/>
          <w:sz w:val="24"/>
          <w:szCs w:val="24"/>
          <w:lang w:eastAsia="uk-UA"/>
        </w:rPr>
        <w:t xml:space="preserve">«Комплексну програму </w:t>
      </w:r>
      <w:r w:rsidRPr="00856C7F">
        <w:rPr>
          <w:rFonts w:ascii="Times New Roman" w:eastAsia="Times New Roman" w:hAnsi="Times New Roman"/>
          <w:sz w:val="24"/>
          <w:szCs w:val="24"/>
          <w:lang w:eastAsia="uk-UA"/>
        </w:rPr>
        <w:t xml:space="preserve">щодо забезпечення техногенної, пожежної безпеки та цивільного захисту </w:t>
      </w:r>
      <w:r w:rsidRPr="00856C7F">
        <w:rPr>
          <w:rFonts w:ascii="Times New Roman" w:eastAsia="Times New Roman" w:hAnsi="Times New Roman"/>
          <w:color w:val="000000"/>
          <w:sz w:val="24"/>
          <w:szCs w:val="24"/>
          <w:lang w:eastAsia="uk-UA"/>
        </w:rPr>
        <w:t xml:space="preserve">в закладах освіти Новороздільської територіальної громади на 2024 рік </w:t>
      </w:r>
      <w:r w:rsidRPr="00856C7F">
        <w:rPr>
          <w:rFonts w:ascii="Times New Roman" w:eastAsia="Times New Roman" w:hAnsi="Times New Roman"/>
          <w:sz w:val="24"/>
          <w:szCs w:val="24"/>
          <w:lang w:eastAsia="uk-UA"/>
        </w:rPr>
        <w:t xml:space="preserve">та прогноз на 2025-2026 </w:t>
      </w:r>
      <w:r w:rsidRPr="00856C7F">
        <w:rPr>
          <w:rFonts w:ascii="Times New Roman" w:eastAsia="Times New Roman" w:hAnsi="Times New Roman"/>
          <w:color w:val="000000"/>
          <w:sz w:val="24"/>
          <w:szCs w:val="24"/>
          <w:lang w:eastAsia="uk-UA"/>
        </w:rPr>
        <w:t xml:space="preserve">роки», відповідно до п.п.1 п. «а» ч.1 ст. 27, п.1 ч.2 ст.52 Закону України «Про місцеве самоврядування в Україні», виконавчий комітет Новороздільської міської ради     </w:t>
      </w:r>
    </w:p>
    <w:p w:rsidR="00751305" w:rsidRPr="00856C7F" w:rsidRDefault="00751305" w:rsidP="00751305">
      <w:pPr>
        <w:spacing w:after="0" w:line="240" w:lineRule="auto"/>
        <w:rPr>
          <w:rFonts w:ascii="Times New Roman" w:eastAsia="Times New Roman" w:hAnsi="Times New Roman"/>
          <w:sz w:val="24"/>
          <w:szCs w:val="24"/>
          <w:lang w:eastAsia="uk-UA"/>
        </w:rPr>
      </w:pPr>
      <w:r w:rsidRPr="00856C7F">
        <w:rPr>
          <w:rFonts w:ascii="Times New Roman" w:eastAsia="Times New Roman" w:hAnsi="Times New Roman"/>
          <w:sz w:val="24"/>
          <w:szCs w:val="24"/>
          <w:lang w:eastAsia="uk-UA"/>
        </w:rPr>
        <w:t> </w:t>
      </w:r>
    </w:p>
    <w:p w:rsidR="00751305" w:rsidRDefault="00751305" w:rsidP="00751305">
      <w:pPr>
        <w:shd w:val="clear" w:color="auto" w:fill="FFFFFF"/>
        <w:spacing w:after="0" w:line="240" w:lineRule="auto"/>
        <w:jc w:val="both"/>
        <w:textAlignment w:val="baseline"/>
        <w:rPr>
          <w:rFonts w:ascii="Times New Roman" w:hAnsi="Times New Roman"/>
          <w:sz w:val="24"/>
          <w:szCs w:val="24"/>
          <w:lang w:eastAsia="uk-UA"/>
        </w:rPr>
      </w:pPr>
      <w:r w:rsidRPr="00856C7F">
        <w:rPr>
          <w:rFonts w:ascii="Times New Roman" w:hAnsi="Times New Roman"/>
          <w:sz w:val="24"/>
          <w:szCs w:val="24"/>
          <w:lang w:eastAsia="uk-UA"/>
        </w:rPr>
        <w:t>ВИРІШИВ:</w:t>
      </w:r>
    </w:p>
    <w:p w:rsidR="00BA46AC" w:rsidRPr="00856C7F" w:rsidRDefault="00BA46AC" w:rsidP="00751305">
      <w:pPr>
        <w:shd w:val="clear" w:color="auto" w:fill="FFFFFF"/>
        <w:spacing w:after="0" w:line="240" w:lineRule="auto"/>
        <w:jc w:val="both"/>
        <w:textAlignment w:val="baseline"/>
        <w:rPr>
          <w:rFonts w:ascii="Times New Roman" w:eastAsia="Times New Roman" w:hAnsi="Times New Roman"/>
          <w:sz w:val="24"/>
          <w:szCs w:val="24"/>
          <w:lang w:eastAsia="ru-RU"/>
        </w:rPr>
      </w:pPr>
    </w:p>
    <w:p w:rsidR="00751305" w:rsidRPr="0036187E" w:rsidRDefault="00751305" w:rsidP="0036187E">
      <w:pPr>
        <w:spacing w:after="0" w:line="240" w:lineRule="auto"/>
        <w:ind w:firstLine="709"/>
        <w:jc w:val="both"/>
        <w:rPr>
          <w:rFonts w:ascii="Times New Roman" w:eastAsia="Times New Roman" w:hAnsi="Times New Roman"/>
          <w:color w:val="000000"/>
          <w:sz w:val="24"/>
          <w:szCs w:val="24"/>
          <w:lang w:eastAsia="uk-UA"/>
        </w:rPr>
      </w:pPr>
      <w:r w:rsidRPr="00856C7F">
        <w:rPr>
          <w:rFonts w:ascii="Times New Roman" w:eastAsia="Times New Roman" w:hAnsi="Times New Roman"/>
          <w:sz w:val="24"/>
          <w:szCs w:val="24"/>
          <w:lang w:eastAsia="ru-RU"/>
        </w:rPr>
        <w:t xml:space="preserve">1.Погодити внесення змін до </w:t>
      </w:r>
      <w:r w:rsidRPr="00856C7F">
        <w:rPr>
          <w:rFonts w:ascii="Times New Roman" w:eastAsia="Times New Roman" w:hAnsi="Times New Roman"/>
          <w:color w:val="000000"/>
          <w:sz w:val="24"/>
          <w:szCs w:val="24"/>
          <w:lang w:eastAsia="uk-UA"/>
        </w:rPr>
        <w:t xml:space="preserve">«Комплексної програми </w:t>
      </w:r>
      <w:r w:rsidRPr="00856C7F">
        <w:rPr>
          <w:rFonts w:ascii="Times New Roman" w:eastAsia="Times New Roman" w:hAnsi="Times New Roman"/>
          <w:sz w:val="24"/>
          <w:szCs w:val="24"/>
          <w:lang w:eastAsia="uk-UA"/>
        </w:rPr>
        <w:t xml:space="preserve">щодо забезпечення техногенної, пожежної безпеки та цивільного захисту </w:t>
      </w:r>
      <w:r w:rsidRPr="00856C7F">
        <w:rPr>
          <w:rFonts w:ascii="Times New Roman" w:eastAsia="Times New Roman" w:hAnsi="Times New Roman"/>
          <w:color w:val="000000"/>
          <w:sz w:val="24"/>
          <w:szCs w:val="24"/>
          <w:lang w:eastAsia="uk-UA"/>
        </w:rPr>
        <w:t xml:space="preserve">в закладах освіти Новороздільської територіальної громади на 2024 рік </w:t>
      </w:r>
      <w:r w:rsidRPr="00856C7F">
        <w:rPr>
          <w:rFonts w:ascii="Times New Roman" w:eastAsia="Times New Roman" w:hAnsi="Times New Roman"/>
          <w:sz w:val="24"/>
          <w:szCs w:val="24"/>
          <w:lang w:eastAsia="uk-UA"/>
        </w:rPr>
        <w:t xml:space="preserve">та прогноз на 2025-2026 </w:t>
      </w:r>
      <w:r w:rsidRPr="00856C7F">
        <w:rPr>
          <w:rFonts w:ascii="Times New Roman" w:eastAsia="Times New Roman" w:hAnsi="Times New Roman"/>
          <w:color w:val="000000"/>
          <w:sz w:val="24"/>
          <w:szCs w:val="24"/>
          <w:lang w:eastAsia="uk-UA"/>
        </w:rPr>
        <w:t>роки», а саме: завдання 1 на 2024 рік та завдан</w:t>
      </w:r>
      <w:r w:rsidR="0036187E">
        <w:rPr>
          <w:rFonts w:ascii="Times New Roman" w:eastAsia="Times New Roman" w:hAnsi="Times New Roman"/>
          <w:color w:val="000000"/>
          <w:sz w:val="24"/>
          <w:szCs w:val="24"/>
          <w:lang w:eastAsia="uk-UA"/>
        </w:rPr>
        <w:t>ня 1 на 2025-2026 роки в додатку</w:t>
      </w:r>
      <w:r w:rsidRPr="00856C7F">
        <w:rPr>
          <w:rFonts w:ascii="Times New Roman" w:eastAsia="Times New Roman" w:hAnsi="Times New Roman"/>
          <w:color w:val="000000"/>
          <w:sz w:val="24"/>
          <w:szCs w:val="24"/>
          <w:lang w:eastAsia="uk-UA"/>
        </w:rPr>
        <w:t xml:space="preserve"> </w:t>
      </w:r>
      <w:r w:rsidR="0036187E">
        <w:rPr>
          <w:rFonts w:ascii="Times New Roman" w:eastAsia="Times New Roman" w:hAnsi="Times New Roman"/>
          <w:color w:val="000000"/>
          <w:sz w:val="24"/>
          <w:szCs w:val="24"/>
          <w:lang w:eastAsia="uk-UA"/>
        </w:rPr>
        <w:t>«</w:t>
      </w:r>
      <w:r w:rsidR="0036187E" w:rsidRPr="0036187E">
        <w:rPr>
          <w:rFonts w:ascii="Times New Roman" w:eastAsia="Times New Roman" w:hAnsi="Times New Roman"/>
          <w:color w:val="000000"/>
          <w:sz w:val="24"/>
          <w:szCs w:val="24"/>
          <w:lang w:eastAsia="uk-UA"/>
        </w:rPr>
        <w:t xml:space="preserve">Заходи щодо виконання Комплексної програми </w:t>
      </w:r>
      <w:r w:rsidR="0036187E">
        <w:rPr>
          <w:rFonts w:ascii="Times New Roman" w:eastAsia="Times New Roman" w:hAnsi="Times New Roman"/>
          <w:color w:val="000000"/>
          <w:sz w:val="24"/>
          <w:szCs w:val="24"/>
          <w:lang w:eastAsia="uk-UA"/>
        </w:rPr>
        <w:t xml:space="preserve"> </w:t>
      </w:r>
      <w:r w:rsidR="0036187E" w:rsidRPr="0036187E">
        <w:rPr>
          <w:rFonts w:ascii="Times New Roman" w:eastAsia="Times New Roman" w:hAnsi="Times New Roman"/>
          <w:color w:val="000000"/>
          <w:sz w:val="24"/>
          <w:szCs w:val="24"/>
          <w:lang w:eastAsia="uk-UA"/>
        </w:rPr>
        <w:t>щодо забезпечення техногенної, пожежної безпеки та цивільного захисту в закладах освіти Новороздільської територіальної громади на 2024 та прогноз на 2025-2026 роки</w:t>
      </w:r>
      <w:r w:rsidR="0036187E">
        <w:rPr>
          <w:rFonts w:ascii="Times New Roman" w:eastAsia="Times New Roman" w:hAnsi="Times New Roman"/>
          <w:color w:val="000000"/>
          <w:sz w:val="24"/>
          <w:szCs w:val="24"/>
          <w:lang w:eastAsia="uk-UA"/>
        </w:rPr>
        <w:t>»</w:t>
      </w:r>
      <w:r w:rsidRPr="00856C7F">
        <w:rPr>
          <w:rFonts w:ascii="Times New Roman" w:eastAsia="Times New Roman" w:hAnsi="Times New Roman"/>
          <w:color w:val="000000"/>
          <w:sz w:val="24"/>
          <w:szCs w:val="24"/>
          <w:lang w:eastAsia="uk-UA"/>
        </w:rPr>
        <w:t xml:space="preserve"> ви</w:t>
      </w:r>
      <w:r w:rsidR="0036187E">
        <w:rPr>
          <w:rFonts w:ascii="Times New Roman" w:eastAsia="Times New Roman" w:hAnsi="Times New Roman"/>
          <w:color w:val="000000"/>
          <w:sz w:val="24"/>
          <w:szCs w:val="24"/>
          <w:lang w:eastAsia="uk-UA"/>
        </w:rPr>
        <w:t>класти у новій редакції, згідно Д</w:t>
      </w:r>
      <w:r w:rsidRPr="00856C7F">
        <w:rPr>
          <w:rFonts w:ascii="Times New Roman" w:eastAsia="Times New Roman" w:hAnsi="Times New Roman"/>
          <w:color w:val="000000"/>
          <w:sz w:val="24"/>
          <w:szCs w:val="24"/>
          <w:lang w:eastAsia="uk-UA"/>
        </w:rPr>
        <w:t>одатків</w:t>
      </w:r>
      <w:r w:rsidR="00954C90">
        <w:rPr>
          <w:rFonts w:ascii="Times New Roman" w:eastAsia="Times New Roman" w:hAnsi="Times New Roman"/>
          <w:color w:val="000000"/>
          <w:sz w:val="24"/>
          <w:szCs w:val="24"/>
          <w:lang w:eastAsia="uk-UA"/>
        </w:rPr>
        <w:t xml:space="preserve"> 1,2</w:t>
      </w:r>
      <w:r w:rsidRPr="00856C7F">
        <w:rPr>
          <w:rFonts w:ascii="Times New Roman" w:eastAsia="Times New Roman" w:hAnsi="Times New Roman"/>
          <w:sz w:val="24"/>
          <w:szCs w:val="24"/>
          <w:lang w:eastAsia="ru-RU"/>
        </w:rPr>
        <w:t>.</w:t>
      </w:r>
    </w:p>
    <w:p w:rsidR="00751305" w:rsidRPr="00856C7F" w:rsidRDefault="00751305" w:rsidP="00751305">
      <w:pPr>
        <w:spacing w:after="0" w:line="240" w:lineRule="auto"/>
        <w:ind w:firstLine="709"/>
        <w:rPr>
          <w:rFonts w:ascii="Times New Roman" w:eastAsia="Times New Roman" w:hAnsi="Times New Roman"/>
          <w:color w:val="000000"/>
          <w:sz w:val="24"/>
          <w:szCs w:val="24"/>
          <w:lang w:eastAsia="uk-UA"/>
        </w:rPr>
      </w:pPr>
      <w:r w:rsidRPr="00856C7F">
        <w:rPr>
          <w:rFonts w:ascii="Times New Roman" w:eastAsia="Times New Roman" w:hAnsi="Times New Roman"/>
          <w:color w:val="000000"/>
          <w:sz w:val="24"/>
          <w:szCs w:val="24"/>
          <w:lang w:eastAsia="uk-UA"/>
        </w:rPr>
        <w:t> 2.Відділу освіти Новороздільської міської ради (Галині ПАНЧИШИН) подати погоджені зміни на затвердження сесією Новороздільської міської ради.</w:t>
      </w:r>
    </w:p>
    <w:p w:rsidR="00751305" w:rsidRPr="00856C7F" w:rsidRDefault="00751305" w:rsidP="00751305">
      <w:pPr>
        <w:spacing w:after="0" w:line="240" w:lineRule="auto"/>
        <w:ind w:firstLine="709"/>
        <w:jc w:val="both"/>
        <w:rPr>
          <w:rFonts w:ascii="Times New Roman" w:eastAsia="Times New Roman" w:hAnsi="Times New Roman"/>
          <w:sz w:val="24"/>
          <w:szCs w:val="24"/>
          <w:lang w:eastAsia="uk-UA"/>
        </w:rPr>
      </w:pPr>
      <w:r w:rsidRPr="00856C7F">
        <w:rPr>
          <w:rFonts w:ascii="Times New Roman" w:hAnsi="Times New Roman"/>
          <w:sz w:val="24"/>
          <w:szCs w:val="24"/>
          <w:lang w:eastAsia="uk-UA"/>
        </w:rPr>
        <w:t>3.</w:t>
      </w:r>
      <w:r w:rsidRPr="00856C7F">
        <w:rPr>
          <w:rFonts w:ascii="Times New Roman" w:eastAsia="Times New Roman" w:hAnsi="Times New Roman"/>
          <w:color w:val="000000"/>
          <w:sz w:val="24"/>
          <w:szCs w:val="24"/>
          <w:lang w:eastAsia="uk-UA"/>
        </w:rPr>
        <w:t>Контроль за виконанням цього рішення покласти на заступника міського голови Ганачевську О.Р.</w:t>
      </w:r>
    </w:p>
    <w:p w:rsidR="00751305" w:rsidRDefault="00751305" w:rsidP="00751305">
      <w:pPr>
        <w:spacing w:after="0" w:line="240" w:lineRule="auto"/>
        <w:contextualSpacing/>
        <w:jc w:val="both"/>
        <w:rPr>
          <w:rFonts w:ascii="Times New Roman" w:hAnsi="Times New Roman"/>
          <w:sz w:val="24"/>
          <w:szCs w:val="24"/>
          <w:lang w:eastAsia="uk-UA"/>
        </w:rPr>
      </w:pPr>
    </w:p>
    <w:p w:rsidR="00E140A9" w:rsidRPr="00856C7F" w:rsidRDefault="00E140A9" w:rsidP="00751305">
      <w:pPr>
        <w:spacing w:after="0" w:line="240" w:lineRule="auto"/>
        <w:contextualSpacing/>
        <w:jc w:val="both"/>
        <w:rPr>
          <w:rFonts w:ascii="Times New Roman" w:hAnsi="Times New Roman"/>
          <w:sz w:val="24"/>
          <w:szCs w:val="24"/>
          <w:lang w:eastAsia="uk-UA"/>
        </w:rPr>
      </w:pPr>
    </w:p>
    <w:p w:rsidR="00751305" w:rsidRPr="00856C7F" w:rsidRDefault="00751305" w:rsidP="00751305">
      <w:pPr>
        <w:spacing w:after="0" w:line="240" w:lineRule="auto"/>
        <w:contextualSpacing/>
        <w:rPr>
          <w:rFonts w:ascii="Times New Roman" w:hAnsi="Times New Roman"/>
          <w:sz w:val="24"/>
          <w:szCs w:val="24"/>
          <w:lang w:eastAsia="uk-UA"/>
        </w:rPr>
      </w:pPr>
      <w:r w:rsidRPr="00856C7F">
        <w:rPr>
          <w:rFonts w:ascii="Times New Roman" w:hAnsi="Times New Roman"/>
          <w:sz w:val="24"/>
          <w:szCs w:val="24"/>
          <w:lang w:eastAsia="uk-UA"/>
        </w:rPr>
        <w:t xml:space="preserve"> Міський голова                                                                            Ярина ЯЦЕНКО</w:t>
      </w:r>
    </w:p>
    <w:p w:rsidR="00751305" w:rsidRPr="00856C7F" w:rsidRDefault="00751305" w:rsidP="00751305">
      <w:pPr>
        <w:spacing w:after="0" w:line="240" w:lineRule="auto"/>
        <w:rPr>
          <w:rFonts w:ascii="Times New Roman" w:eastAsiaTheme="minorEastAsia" w:hAnsi="Times New Roman"/>
          <w:sz w:val="24"/>
          <w:szCs w:val="24"/>
          <w:lang w:eastAsia="uk-UA"/>
        </w:rPr>
      </w:pPr>
    </w:p>
    <w:p w:rsidR="00751305" w:rsidRPr="00856C7F" w:rsidRDefault="00751305" w:rsidP="00751305">
      <w:pPr>
        <w:spacing w:after="0" w:line="240" w:lineRule="auto"/>
        <w:rPr>
          <w:rFonts w:ascii="Times New Roman" w:eastAsiaTheme="minorEastAsia" w:hAnsi="Times New Roman"/>
          <w:sz w:val="24"/>
          <w:szCs w:val="24"/>
          <w:lang w:eastAsia="uk-UA"/>
        </w:rPr>
      </w:pPr>
    </w:p>
    <w:p w:rsidR="00751305" w:rsidRPr="00856C7F" w:rsidRDefault="00751305" w:rsidP="00751305">
      <w:pPr>
        <w:spacing w:after="0" w:line="240" w:lineRule="auto"/>
        <w:rPr>
          <w:rFonts w:ascii="Times New Roman" w:eastAsiaTheme="minorEastAsia" w:hAnsi="Times New Roman"/>
          <w:sz w:val="24"/>
          <w:szCs w:val="24"/>
          <w:lang w:eastAsia="uk-UA"/>
        </w:rPr>
        <w:sectPr w:rsidR="00751305" w:rsidRPr="00856C7F" w:rsidSect="003C7FF3">
          <w:pgSz w:w="11906" w:h="16838"/>
          <w:pgMar w:top="850" w:right="850" w:bottom="850" w:left="1417" w:header="708" w:footer="708" w:gutter="0"/>
          <w:cols w:space="708"/>
          <w:docGrid w:linePitch="360"/>
        </w:sectPr>
      </w:pPr>
    </w:p>
    <w:p w:rsidR="00954C90" w:rsidRPr="00954C90" w:rsidRDefault="00954C90" w:rsidP="00954C90">
      <w:pPr>
        <w:autoSpaceDE w:val="0"/>
        <w:autoSpaceDN w:val="0"/>
        <w:adjustRightInd w:val="0"/>
        <w:spacing w:after="0" w:line="192" w:lineRule="auto"/>
        <w:jc w:val="right"/>
        <w:rPr>
          <w:rFonts w:ascii="Times New Roman" w:eastAsia="Times New Roman" w:hAnsi="Times New Roman"/>
          <w:color w:val="000000"/>
          <w:sz w:val="24"/>
          <w:szCs w:val="20"/>
          <w:lang w:eastAsia="uk-UA"/>
        </w:rPr>
      </w:pPr>
    </w:p>
    <w:p w:rsidR="00954C90" w:rsidRDefault="00954C90" w:rsidP="00954C90">
      <w:pPr>
        <w:autoSpaceDE w:val="0"/>
        <w:autoSpaceDN w:val="0"/>
        <w:adjustRightInd w:val="0"/>
        <w:spacing w:after="0" w:line="192" w:lineRule="auto"/>
        <w:jc w:val="right"/>
        <w:rPr>
          <w:rFonts w:ascii="Times New Roman" w:eastAsia="Times New Roman" w:hAnsi="Times New Roman"/>
          <w:color w:val="000000"/>
          <w:sz w:val="24"/>
          <w:szCs w:val="20"/>
          <w:lang w:eastAsia="uk-UA"/>
        </w:rPr>
      </w:pPr>
      <w:r w:rsidRPr="00954C90">
        <w:rPr>
          <w:rFonts w:ascii="Times New Roman" w:eastAsia="Times New Roman" w:hAnsi="Times New Roman"/>
          <w:color w:val="000000"/>
          <w:sz w:val="24"/>
          <w:szCs w:val="20"/>
          <w:lang w:eastAsia="uk-UA"/>
        </w:rPr>
        <w:t>Додаток 1</w:t>
      </w:r>
    </w:p>
    <w:p w:rsidR="00E140A9" w:rsidRDefault="00E140A9" w:rsidP="00954C90">
      <w:pPr>
        <w:autoSpaceDE w:val="0"/>
        <w:autoSpaceDN w:val="0"/>
        <w:adjustRightInd w:val="0"/>
        <w:spacing w:after="0" w:line="192" w:lineRule="auto"/>
        <w:jc w:val="right"/>
        <w:rPr>
          <w:rFonts w:ascii="Times New Roman" w:eastAsia="Times New Roman" w:hAnsi="Times New Roman"/>
          <w:color w:val="000000"/>
          <w:sz w:val="24"/>
          <w:szCs w:val="20"/>
          <w:lang w:eastAsia="uk-UA"/>
        </w:rPr>
      </w:pPr>
      <w:r>
        <w:rPr>
          <w:rFonts w:ascii="Times New Roman" w:eastAsia="Times New Roman" w:hAnsi="Times New Roman"/>
          <w:color w:val="000000"/>
          <w:sz w:val="24"/>
          <w:szCs w:val="20"/>
          <w:lang w:eastAsia="uk-UA"/>
        </w:rPr>
        <w:t xml:space="preserve">до рішення виконкому </w:t>
      </w:r>
    </w:p>
    <w:p w:rsidR="00E140A9" w:rsidRPr="00954C90" w:rsidRDefault="00E140A9" w:rsidP="00954C90">
      <w:pPr>
        <w:autoSpaceDE w:val="0"/>
        <w:autoSpaceDN w:val="0"/>
        <w:adjustRightInd w:val="0"/>
        <w:spacing w:after="0" w:line="192" w:lineRule="auto"/>
        <w:jc w:val="right"/>
        <w:rPr>
          <w:rFonts w:ascii="Times New Roman" w:eastAsia="Times New Roman" w:hAnsi="Times New Roman"/>
          <w:color w:val="000000"/>
          <w:sz w:val="24"/>
          <w:szCs w:val="20"/>
          <w:lang w:eastAsia="uk-UA"/>
        </w:rPr>
      </w:pPr>
      <w:r>
        <w:rPr>
          <w:rFonts w:ascii="Times New Roman" w:eastAsia="Times New Roman" w:hAnsi="Times New Roman"/>
          <w:color w:val="000000"/>
          <w:sz w:val="24"/>
          <w:szCs w:val="20"/>
          <w:lang w:eastAsia="uk-UA"/>
        </w:rPr>
        <w:t>№ 179 від 23.05.2024р.</w:t>
      </w:r>
    </w:p>
    <w:p w:rsidR="00954C90" w:rsidRPr="00954C90" w:rsidRDefault="00954C90" w:rsidP="00954C90">
      <w:pPr>
        <w:spacing w:after="0" w:line="240" w:lineRule="auto"/>
        <w:jc w:val="right"/>
        <w:rPr>
          <w:rFonts w:ascii="Times New Roman" w:eastAsia="Times New Roman" w:hAnsi="Times New Roman"/>
          <w:b/>
          <w:bCs/>
          <w:color w:val="000000"/>
          <w:sz w:val="24"/>
          <w:szCs w:val="24"/>
          <w:lang w:eastAsia="uk-UA"/>
        </w:rPr>
      </w:pPr>
    </w:p>
    <w:p w:rsidR="00954C90" w:rsidRPr="00954C90" w:rsidRDefault="00954C90" w:rsidP="00954C90">
      <w:pPr>
        <w:spacing w:after="0" w:line="240" w:lineRule="auto"/>
        <w:jc w:val="center"/>
        <w:rPr>
          <w:rFonts w:ascii="Times New Roman" w:eastAsia="Times New Roman" w:hAnsi="Times New Roman"/>
          <w:b/>
          <w:bCs/>
          <w:color w:val="000000"/>
          <w:sz w:val="24"/>
          <w:szCs w:val="24"/>
          <w:lang w:eastAsia="uk-UA"/>
        </w:rPr>
      </w:pPr>
      <w:r w:rsidRPr="00954C90">
        <w:rPr>
          <w:rFonts w:ascii="Times New Roman" w:eastAsia="Times New Roman" w:hAnsi="Times New Roman"/>
          <w:b/>
          <w:bCs/>
          <w:color w:val="000000"/>
          <w:sz w:val="24"/>
          <w:szCs w:val="24"/>
          <w:lang w:eastAsia="uk-UA"/>
        </w:rPr>
        <w:t xml:space="preserve">Заходи щодо виконання Комплексної програми </w:t>
      </w:r>
    </w:p>
    <w:p w:rsidR="00954C90" w:rsidRPr="00954C90" w:rsidRDefault="00954C90" w:rsidP="00954C90">
      <w:pPr>
        <w:widowControl w:val="0"/>
        <w:autoSpaceDE w:val="0"/>
        <w:autoSpaceDN w:val="0"/>
        <w:adjustRightInd w:val="0"/>
        <w:spacing w:after="0" w:line="240" w:lineRule="auto"/>
        <w:ind w:left="567" w:firstLine="567"/>
        <w:jc w:val="center"/>
        <w:rPr>
          <w:rFonts w:ascii="Times New Roman" w:hAnsi="Times New Roman"/>
          <w:b/>
          <w:bCs/>
          <w:sz w:val="24"/>
          <w:szCs w:val="24"/>
          <w:lang w:eastAsia="uk-UA"/>
        </w:rPr>
      </w:pPr>
      <w:r w:rsidRPr="00954C90">
        <w:rPr>
          <w:rFonts w:ascii="Times New Roman" w:eastAsia="Times New Roman" w:hAnsi="Times New Roman"/>
          <w:b/>
          <w:bCs/>
          <w:color w:val="000000"/>
          <w:sz w:val="24"/>
          <w:szCs w:val="24"/>
          <w:lang w:eastAsia="uk-UA"/>
        </w:rPr>
        <w:t xml:space="preserve">щодо забезпечення </w:t>
      </w:r>
      <w:r w:rsidRPr="00954C90">
        <w:rPr>
          <w:rFonts w:ascii="Times New Roman" w:eastAsia="Times New Roman" w:hAnsi="Times New Roman"/>
          <w:b/>
          <w:sz w:val="24"/>
          <w:szCs w:val="24"/>
          <w:lang w:eastAsia="uk-UA"/>
        </w:rPr>
        <w:t>техногенної, пожежної безпеки та цивільного захисту в закладах освіти Новороздільської територіальної громади на 2024 та прогноз на 2025-2026 роки</w:t>
      </w:r>
    </w:p>
    <w:p w:rsidR="00954C90" w:rsidRPr="00954C90" w:rsidRDefault="00954C90" w:rsidP="00954C90">
      <w:pPr>
        <w:shd w:val="clear" w:color="auto" w:fill="FFFFFF"/>
        <w:spacing w:after="0" w:line="240" w:lineRule="auto"/>
        <w:rPr>
          <w:rFonts w:ascii="Times New Roman" w:eastAsia="Times New Roman" w:hAnsi="Times New Roman"/>
          <w:sz w:val="24"/>
          <w:szCs w:val="24"/>
          <w:lang w:eastAsia="ru-RU"/>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412"/>
        <w:gridCol w:w="2693"/>
        <w:gridCol w:w="2409"/>
        <w:gridCol w:w="1135"/>
        <w:gridCol w:w="1133"/>
        <w:gridCol w:w="142"/>
        <w:gridCol w:w="1418"/>
        <w:gridCol w:w="3402"/>
      </w:tblGrid>
      <w:tr w:rsidR="00954C90" w:rsidRPr="00954C90" w:rsidTr="00214BBE">
        <w:trPr>
          <w:trHeight w:val="338"/>
        </w:trPr>
        <w:tc>
          <w:tcPr>
            <w:tcW w:w="707"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w:t>
            </w:r>
          </w:p>
        </w:tc>
        <w:tc>
          <w:tcPr>
            <w:tcW w:w="2412"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b/>
                <w:sz w:val="24"/>
                <w:szCs w:val="24"/>
                <w:lang w:val="ru-RU" w:eastAsia="uk-UA"/>
              </w:rPr>
              <w:t>Назва</w:t>
            </w:r>
            <w:r w:rsidRPr="00954C90">
              <w:rPr>
                <w:rFonts w:ascii="Times New Roman" w:eastAsia="Times New Roman" w:hAnsi="Times New Roman"/>
                <w:b/>
                <w:sz w:val="24"/>
                <w:szCs w:val="24"/>
                <w:lang w:eastAsia="uk-UA"/>
              </w:rPr>
              <w:t xml:space="preserve"> </w:t>
            </w:r>
            <w:r w:rsidRPr="00954C90">
              <w:rPr>
                <w:rFonts w:ascii="Times New Roman" w:eastAsia="Times New Roman" w:hAnsi="Times New Roman"/>
                <w:b/>
                <w:sz w:val="24"/>
                <w:szCs w:val="24"/>
                <w:lang w:val="ru-RU" w:eastAsia="uk-UA"/>
              </w:rPr>
              <w:t>завдання</w:t>
            </w:r>
          </w:p>
        </w:tc>
        <w:tc>
          <w:tcPr>
            <w:tcW w:w="2693"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b/>
                <w:sz w:val="24"/>
                <w:szCs w:val="24"/>
                <w:lang w:val="ru-RU" w:eastAsia="uk-UA"/>
              </w:rPr>
              <w:t>Перелік</w:t>
            </w:r>
            <w:r w:rsidRPr="00954C90">
              <w:rPr>
                <w:rFonts w:ascii="Times New Roman" w:eastAsia="Times New Roman" w:hAnsi="Times New Roman"/>
                <w:b/>
                <w:sz w:val="24"/>
                <w:szCs w:val="24"/>
                <w:lang w:eastAsia="uk-UA"/>
              </w:rPr>
              <w:t xml:space="preserve"> </w:t>
            </w:r>
            <w:r w:rsidRPr="00954C90">
              <w:rPr>
                <w:rFonts w:ascii="Times New Roman" w:eastAsia="Times New Roman" w:hAnsi="Times New Roman"/>
                <w:b/>
                <w:sz w:val="24"/>
                <w:szCs w:val="24"/>
                <w:lang w:val="ru-RU" w:eastAsia="uk-UA"/>
              </w:rPr>
              <w:t>заходів</w:t>
            </w:r>
            <w:r w:rsidRPr="00954C90">
              <w:rPr>
                <w:rFonts w:ascii="Times New Roman" w:eastAsia="Times New Roman" w:hAnsi="Times New Roman"/>
                <w:b/>
                <w:sz w:val="24"/>
                <w:szCs w:val="24"/>
                <w:lang w:eastAsia="uk-UA"/>
              </w:rPr>
              <w:t xml:space="preserve"> </w:t>
            </w:r>
            <w:r w:rsidRPr="00954C90">
              <w:rPr>
                <w:rFonts w:ascii="Times New Roman" w:eastAsia="Times New Roman" w:hAnsi="Times New Roman"/>
                <w:b/>
                <w:sz w:val="24"/>
                <w:szCs w:val="24"/>
                <w:lang w:val="ru-RU" w:eastAsia="uk-UA"/>
              </w:rPr>
              <w:t>завдання</w:t>
            </w:r>
          </w:p>
        </w:tc>
        <w:tc>
          <w:tcPr>
            <w:tcW w:w="2409" w:type="dxa"/>
            <w:vMerge w:val="restart"/>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b/>
                <w:sz w:val="24"/>
                <w:szCs w:val="24"/>
                <w:lang w:eastAsia="uk-UA"/>
              </w:rPr>
              <w:t>Показники виконання заходу, один. Виміру</w:t>
            </w:r>
          </w:p>
        </w:tc>
        <w:tc>
          <w:tcPr>
            <w:tcW w:w="3828" w:type="dxa"/>
            <w:gridSpan w:val="4"/>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bCs/>
                <w:color w:val="000000"/>
                <w:sz w:val="24"/>
                <w:szCs w:val="24"/>
                <w:lang w:eastAsia="uk-UA"/>
              </w:rPr>
              <w:t>Фінансування</w:t>
            </w:r>
          </w:p>
        </w:tc>
        <w:tc>
          <w:tcPr>
            <w:tcW w:w="3402" w:type="dxa"/>
          </w:tcPr>
          <w:p w:rsidR="00954C90" w:rsidRPr="00954C90" w:rsidRDefault="00954C90" w:rsidP="00954C90">
            <w:pPr>
              <w:spacing w:after="0" w:line="220" w:lineRule="exact"/>
              <w:jc w:val="center"/>
              <w:rPr>
                <w:rFonts w:ascii="Times New Roman" w:eastAsia="Times New Roman" w:hAnsi="Times New Roman"/>
                <w:bCs/>
                <w:color w:val="000000"/>
                <w:sz w:val="24"/>
                <w:szCs w:val="24"/>
                <w:lang w:eastAsia="uk-UA"/>
              </w:rPr>
            </w:pPr>
          </w:p>
          <w:p w:rsidR="00954C90" w:rsidRPr="00954C90" w:rsidRDefault="00954C90" w:rsidP="00954C90">
            <w:pPr>
              <w:spacing w:after="0" w:line="220" w:lineRule="exact"/>
              <w:jc w:val="center"/>
              <w:rPr>
                <w:rFonts w:ascii="Times New Roman" w:eastAsia="Times New Roman" w:hAnsi="Times New Roman"/>
                <w:sz w:val="24"/>
                <w:szCs w:val="24"/>
                <w:lang w:eastAsia="ru-RU"/>
              </w:rPr>
            </w:pPr>
            <w:r w:rsidRPr="00954C90">
              <w:rPr>
                <w:rFonts w:ascii="Times New Roman" w:eastAsia="Times New Roman" w:hAnsi="Times New Roman"/>
                <w:bCs/>
                <w:color w:val="000000"/>
                <w:sz w:val="24"/>
                <w:szCs w:val="24"/>
                <w:lang w:eastAsia="uk-UA"/>
              </w:rPr>
              <w:t>Очікуваний</w:t>
            </w:r>
          </w:p>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bCs/>
                <w:color w:val="000000"/>
                <w:sz w:val="24"/>
                <w:szCs w:val="24"/>
                <w:lang w:eastAsia="uk-UA"/>
              </w:rPr>
              <w:t>Результат</w:t>
            </w:r>
          </w:p>
        </w:tc>
      </w:tr>
      <w:tr w:rsidR="00954C90" w:rsidRPr="00954C90" w:rsidTr="00214BBE">
        <w:trPr>
          <w:trHeight w:val="485"/>
        </w:trPr>
        <w:tc>
          <w:tcPr>
            <w:tcW w:w="707" w:type="dxa"/>
            <w:vMerge/>
          </w:tcPr>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tcPr>
          <w:p w:rsidR="00954C90" w:rsidRPr="00954C90" w:rsidRDefault="00954C90" w:rsidP="00954C90">
            <w:pPr>
              <w:spacing w:after="0" w:line="240" w:lineRule="auto"/>
              <w:jc w:val="center"/>
              <w:rPr>
                <w:rFonts w:ascii="Times New Roman" w:eastAsia="Times New Roman" w:hAnsi="Times New Roman"/>
                <w:bCs/>
                <w:color w:val="000000"/>
                <w:sz w:val="24"/>
                <w:szCs w:val="24"/>
                <w:lang w:eastAsia="uk-UA"/>
              </w:rPr>
            </w:pPr>
          </w:p>
        </w:tc>
        <w:tc>
          <w:tcPr>
            <w:tcW w:w="2693" w:type="dxa"/>
            <w:vMerge/>
          </w:tcPr>
          <w:p w:rsidR="00954C90" w:rsidRPr="00954C90" w:rsidRDefault="00954C90" w:rsidP="00954C90">
            <w:pPr>
              <w:spacing w:after="0" w:line="240" w:lineRule="auto"/>
              <w:jc w:val="center"/>
              <w:rPr>
                <w:rFonts w:ascii="Times New Roman" w:eastAsia="Times New Roman" w:hAnsi="Times New Roman"/>
                <w:bCs/>
                <w:color w:val="000000"/>
                <w:sz w:val="24"/>
                <w:szCs w:val="24"/>
                <w:lang w:eastAsia="uk-UA"/>
              </w:rPr>
            </w:pPr>
          </w:p>
        </w:tc>
        <w:tc>
          <w:tcPr>
            <w:tcW w:w="2409" w:type="dxa"/>
            <w:vMerge/>
          </w:tcPr>
          <w:p w:rsidR="00954C90" w:rsidRPr="00954C90" w:rsidRDefault="00954C90" w:rsidP="00954C90">
            <w:pPr>
              <w:spacing w:after="0" w:line="220" w:lineRule="exact"/>
              <w:jc w:val="center"/>
              <w:rPr>
                <w:rFonts w:ascii="Times New Roman" w:eastAsia="Times New Roman" w:hAnsi="Times New Roman"/>
                <w:bCs/>
                <w:color w:val="000000"/>
                <w:sz w:val="24"/>
                <w:szCs w:val="24"/>
                <w:lang w:eastAsia="uk-UA"/>
              </w:rPr>
            </w:pPr>
          </w:p>
        </w:tc>
        <w:tc>
          <w:tcPr>
            <w:tcW w:w="2268" w:type="dxa"/>
            <w:gridSpan w:val="2"/>
          </w:tcPr>
          <w:p w:rsidR="00954C90" w:rsidRPr="00954C90" w:rsidRDefault="00954C90" w:rsidP="00954C90">
            <w:pPr>
              <w:spacing w:after="0" w:line="240" w:lineRule="auto"/>
              <w:jc w:val="center"/>
              <w:rPr>
                <w:rFonts w:ascii="Times New Roman" w:eastAsia="Times New Roman" w:hAnsi="Times New Roman"/>
                <w:bCs/>
                <w:color w:val="000000"/>
                <w:sz w:val="24"/>
                <w:szCs w:val="24"/>
                <w:lang w:eastAsia="uk-UA"/>
              </w:rPr>
            </w:pPr>
            <w:r w:rsidRPr="00954C90">
              <w:rPr>
                <w:rFonts w:ascii="Times New Roman" w:eastAsia="Times New Roman" w:hAnsi="Times New Roman"/>
                <w:b/>
                <w:sz w:val="24"/>
                <w:szCs w:val="24"/>
                <w:lang w:val="ru-RU" w:eastAsia="uk-UA"/>
              </w:rPr>
              <w:t>Джерела</w:t>
            </w:r>
          </w:p>
        </w:tc>
        <w:tc>
          <w:tcPr>
            <w:tcW w:w="1560" w:type="dxa"/>
            <w:gridSpan w:val="2"/>
            <w:tcBorders>
              <w:bottom w:val="single" w:sz="4" w:space="0" w:color="auto"/>
            </w:tcBorders>
          </w:tcPr>
          <w:p w:rsidR="00954C90" w:rsidRPr="00954C90" w:rsidRDefault="00954C90" w:rsidP="00954C90">
            <w:pPr>
              <w:spacing w:after="0" w:line="240" w:lineRule="auto"/>
              <w:rPr>
                <w:rFonts w:ascii="Times New Roman" w:eastAsia="Times New Roman" w:hAnsi="Times New Roman"/>
                <w:bCs/>
                <w:color w:val="000000"/>
                <w:sz w:val="24"/>
                <w:szCs w:val="24"/>
                <w:lang w:val="ru-RU" w:eastAsia="ru-RU"/>
              </w:rPr>
            </w:pPr>
            <w:r w:rsidRPr="00954C90">
              <w:rPr>
                <w:rFonts w:ascii="Times New Roman" w:eastAsia="Times New Roman" w:hAnsi="Times New Roman"/>
                <w:bCs/>
                <w:color w:val="000000"/>
                <w:sz w:val="24"/>
                <w:szCs w:val="24"/>
                <w:lang w:eastAsia="uk-UA"/>
              </w:rPr>
              <w:t>Обсяги, тис. грн.</w:t>
            </w:r>
          </w:p>
        </w:tc>
        <w:tc>
          <w:tcPr>
            <w:tcW w:w="3402" w:type="dxa"/>
            <w:tcBorders>
              <w:top w:val="nil"/>
              <w:bottom w:val="single" w:sz="4" w:space="0" w:color="auto"/>
              <w:right w:val="single" w:sz="4" w:space="0" w:color="auto"/>
            </w:tcBorders>
          </w:tcPr>
          <w:p w:rsidR="00954C90" w:rsidRPr="00954C90" w:rsidRDefault="00954C90" w:rsidP="00954C90">
            <w:pPr>
              <w:spacing w:after="0" w:line="240" w:lineRule="auto"/>
              <w:rPr>
                <w:rFonts w:ascii="Times New Roman" w:eastAsia="Times New Roman" w:hAnsi="Times New Roman"/>
                <w:bCs/>
                <w:color w:val="000000"/>
                <w:sz w:val="24"/>
                <w:szCs w:val="24"/>
                <w:lang w:val="ru-RU" w:eastAsia="ru-RU"/>
              </w:rPr>
            </w:pPr>
          </w:p>
        </w:tc>
      </w:tr>
      <w:tr w:rsidR="00954C90" w:rsidRPr="00954C90" w:rsidTr="00214BBE">
        <w:tc>
          <w:tcPr>
            <w:tcW w:w="15451" w:type="dxa"/>
            <w:gridSpan w:val="9"/>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2024 рік</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r>
      <w:tr w:rsidR="00954C90" w:rsidRPr="00954C90" w:rsidTr="00214BBE">
        <w:trPr>
          <w:trHeight w:val="4052"/>
        </w:trPr>
        <w:tc>
          <w:tcPr>
            <w:tcW w:w="707" w:type="dxa"/>
            <w:tcBorders>
              <w:right w:val="single" w:sz="4" w:space="0" w:color="auto"/>
            </w:tcBorders>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1</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tcBorders>
              <w:top w:val="single" w:sz="4" w:space="0" w:color="auto"/>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 xml:space="preserve"> Завдання 1.</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Безпечна освіта</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2693" w:type="dxa"/>
            <w:tcBorders>
              <w:left w:val="single" w:sz="4" w:space="0" w:color="auto"/>
            </w:tcBorders>
          </w:tcPr>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 xml:space="preserve">Захід 1. </w:t>
            </w:r>
          </w:p>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pacing w:val="-2"/>
                <w:w w:val="102"/>
                <w:sz w:val="24"/>
                <w:szCs w:val="24"/>
                <w:lang w:val="ru-RU" w:eastAsia="ru-RU"/>
              </w:rPr>
              <w:t>Встановлення</w:t>
            </w:r>
            <w:r w:rsidRPr="00954C90">
              <w:rPr>
                <w:rFonts w:ascii="Times New Roman" w:eastAsia="Times New Roman" w:hAnsi="Times New Roman"/>
                <w:spacing w:val="-2"/>
                <w:w w:val="102"/>
                <w:sz w:val="24"/>
                <w:szCs w:val="24"/>
                <w:lang w:eastAsia="ru-RU"/>
              </w:rPr>
              <w:t xml:space="preserve"> пожежно-охоронної сигналізації в</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ЗДО «Голубок»</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ДЮСШ</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ліцей ім. В. Труша</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ЗДО «Берізка»</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ЗЗСО І-ІІІ ст. №3 ім. А. Гергерта</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09" w:type="dxa"/>
          </w:tcPr>
          <w:p w:rsidR="00954C90" w:rsidRPr="00954C90" w:rsidRDefault="00954C90" w:rsidP="00954C90">
            <w:pPr>
              <w:spacing w:after="0" w:line="240" w:lineRule="auto"/>
              <w:jc w:val="both"/>
              <w:rPr>
                <w:rFonts w:ascii="Times New Roman" w:eastAsia="Times New Roman" w:hAnsi="Times New Roman"/>
                <w:spacing w:val="-2"/>
                <w:w w:val="102"/>
                <w:sz w:val="24"/>
                <w:szCs w:val="24"/>
                <w:lang w:eastAsia="ru-RU"/>
              </w:rPr>
            </w:pPr>
            <w:r w:rsidRPr="00954C90">
              <w:rPr>
                <w:rFonts w:ascii="Times New Roman" w:eastAsia="Times New Roman" w:hAnsi="Times New Roman"/>
                <w:sz w:val="24"/>
                <w:szCs w:val="24"/>
                <w:lang w:eastAsia="uk-UA"/>
              </w:rPr>
              <w:t xml:space="preserve">Затрат – обсяг видатків на встановлення </w:t>
            </w:r>
            <w:r w:rsidRPr="00954C90">
              <w:rPr>
                <w:rFonts w:ascii="Times New Roman" w:eastAsia="Times New Roman" w:hAnsi="Times New Roman"/>
                <w:spacing w:val="-2"/>
                <w:w w:val="102"/>
                <w:sz w:val="24"/>
                <w:szCs w:val="24"/>
                <w:lang w:eastAsia="ru-RU"/>
              </w:rPr>
              <w:t>пожежно-охоронної сигналізації</w:t>
            </w: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3 заклади освіти</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p w:rsidR="00BA46AC" w:rsidRPr="00954C90" w:rsidRDefault="00BA46AC" w:rsidP="00954C90">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Відділ</w:t>
            </w:r>
            <w:r w:rsidRPr="00954C90">
              <w:rPr>
                <w:rFonts w:ascii="Times New Roman" w:eastAsia="Times New Roman" w:hAnsi="Times New Roman"/>
                <w:sz w:val="24"/>
                <w:szCs w:val="24"/>
                <w:lang w:eastAsia="uk-UA"/>
              </w:rPr>
              <w:t xml:space="preserve"> </w:t>
            </w:r>
            <w:r w:rsidRPr="00954C90">
              <w:rPr>
                <w:rFonts w:ascii="Times New Roman" w:eastAsia="Times New Roman" w:hAnsi="Times New Roman"/>
                <w:sz w:val="24"/>
                <w:szCs w:val="24"/>
                <w:lang w:val="ru-RU" w:eastAsia="uk-UA"/>
              </w:rPr>
              <w:t>освіти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tcBorders>
          </w:tcPr>
          <w:p w:rsidR="00954C90" w:rsidRPr="00954C90" w:rsidRDefault="00954C90" w:rsidP="00954C90">
            <w:pPr>
              <w:spacing w:after="0" w:line="240" w:lineRule="auto"/>
              <w:jc w:val="center"/>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Місцевий бюджет</w:t>
            </w: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 межах бюджетних призначень на утримання установи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Ідентифікація задимлення і вогнища пожежі, оперативне оповіщення про це; своєчасна евакуація учасників освітнього процесу та порятунок матеріальних цінностей від впливу небезпечних чинників пожежі.</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4608"/>
        </w:trPr>
        <w:tc>
          <w:tcPr>
            <w:tcW w:w="707" w:type="dxa"/>
            <w:vMerge w:val="restart"/>
            <w:tcBorders>
              <w:right w:val="single" w:sz="4" w:space="0" w:color="auto"/>
            </w:tcBorders>
          </w:tcPr>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val="restart"/>
            <w:tcBorders>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2.</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val="ru-RU" w:eastAsia="ru-RU"/>
              </w:rPr>
              <w:t>Придбання та встановлення</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евакуаційного</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освітлення на шляхах евакуації</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tc>
        <w:tc>
          <w:tcPr>
            <w:tcW w:w="2409" w:type="dxa"/>
          </w:tcPr>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 xml:space="preserve">Затрат – обсяг видатків на </w:t>
            </w:r>
            <w:r w:rsidRPr="00954C90">
              <w:rPr>
                <w:rFonts w:ascii="Times New Roman" w:eastAsia="Times New Roman" w:hAnsi="Times New Roman"/>
                <w:sz w:val="24"/>
                <w:szCs w:val="24"/>
                <w:lang w:eastAsia="ru-RU"/>
              </w:rPr>
              <w:t>п</w:t>
            </w:r>
            <w:r w:rsidRPr="00954C90">
              <w:rPr>
                <w:rFonts w:ascii="Times New Roman" w:eastAsia="Times New Roman" w:hAnsi="Times New Roman"/>
                <w:sz w:val="24"/>
                <w:szCs w:val="24"/>
                <w:lang w:val="ru-RU" w:eastAsia="ru-RU"/>
              </w:rPr>
              <w:t>ридбання та встановлення</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евакуаційного</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освітлення на шляхах евакуації</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3 заклади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 межах бюджетних призначень на утримання установи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Забезпечення безпечної</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евакуації учасників освітнього процесу із закладів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3106"/>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bottom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2693" w:type="dxa"/>
            <w:tcBorders>
              <w:left w:val="single" w:sz="4" w:space="0" w:color="auto"/>
            </w:tcBorders>
          </w:tcPr>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3.</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 xml:space="preserve">Встановлення зовнішнього освітлення на території закладів освіти  </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val="ru-RU" w:eastAsia="ru-RU"/>
              </w:rPr>
              <w:t>Затрат – обсяг</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 xml:space="preserve">видатків на </w:t>
            </w:r>
            <w:r w:rsidRPr="00954C90">
              <w:rPr>
                <w:rFonts w:ascii="Times New Roman" w:eastAsia="Times New Roman" w:hAnsi="Times New Roman"/>
                <w:sz w:val="24"/>
                <w:szCs w:val="24"/>
                <w:lang w:eastAsia="ru-RU"/>
              </w:rPr>
              <w:t xml:space="preserve">встановлення зовнішнього освітлення на території закладів освіти  </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3 заклади освіти</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Зниження ризику нанесення матеріальних збитків закладам освіти та  уникнення цілого ряду  негативних наслідків для педагогів і здобувачів освіти.</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3415"/>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bottom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2693" w:type="dxa"/>
            <w:tcBorders>
              <w:left w:val="single" w:sz="4" w:space="0" w:color="auto"/>
            </w:tcBorders>
          </w:tcPr>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4.</w:t>
            </w:r>
          </w:p>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eastAsia="ru-RU"/>
              </w:rPr>
              <w:t>Встановлення відео спостереження на території закладів освіти</w:t>
            </w:r>
          </w:p>
        </w:tc>
        <w:tc>
          <w:tcPr>
            <w:tcW w:w="2409" w:type="dxa"/>
          </w:tcPr>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придбання та встановлення камер</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3 заклади освіти</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Створення безпечних умов перебування й порядку на територіях закладів освіти, протидія булінгу та мобінгу, дисциплінування учасників освітнього процесу, фіксація та розкриття крадіжок.</w:t>
            </w:r>
          </w:p>
        </w:tc>
      </w:tr>
      <w:tr w:rsidR="00954C90" w:rsidRPr="00954C90" w:rsidTr="00214BBE">
        <w:trPr>
          <w:trHeight w:val="414"/>
        </w:trPr>
        <w:tc>
          <w:tcPr>
            <w:tcW w:w="707" w:type="dxa"/>
            <w:vMerge w:val="restart"/>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2</w:t>
            </w:r>
          </w:p>
        </w:tc>
        <w:tc>
          <w:tcPr>
            <w:tcW w:w="2412" w:type="dxa"/>
            <w:vMerge w:val="restart"/>
            <w:tcBorders>
              <w:top w:val="single" w:sz="4" w:space="0" w:color="auto"/>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Завдання 2.</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 xml:space="preserve">Забезпечення пожежної безпеки в закладах освіти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2693"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b/>
                <w:sz w:val="24"/>
                <w:szCs w:val="24"/>
                <w:lang w:eastAsia="ru-RU"/>
              </w:rPr>
              <w:t>Захід 1.</w:t>
            </w:r>
          </w:p>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eastAsia="ru-RU"/>
              </w:rPr>
              <w:t>Оброблення дерев’яних елементів горищних покриттів будівлі засобами вогнезахисту, які забезпечують І групу вогнезахисної ефективності</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409" w:type="dxa"/>
            <w:tcBorders>
              <w:lef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оброблення дерев’яних елементів горищних покриттів будівлі засобами вогнезахисту</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3 заклади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Відділ освіти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top w:val="single" w:sz="4" w:space="0" w:color="auto"/>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Місцевий бюджет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бюджетнихпризначень на утримання установи </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val="ru-RU" w:eastAsia="ru-RU"/>
              </w:rPr>
            </w:pPr>
          </w:p>
          <w:p w:rsidR="00954C90" w:rsidRPr="00954C90" w:rsidRDefault="00954C90" w:rsidP="00954C90">
            <w:pPr>
              <w:spacing w:after="0" w:line="240" w:lineRule="auto"/>
              <w:rPr>
                <w:rFonts w:ascii="Times New Roman" w:eastAsia="Times New Roman" w:hAnsi="Times New Roman"/>
                <w:sz w:val="24"/>
                <w:szCs w:val="24"/>
                <w:lang w:val="ru-RU"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 xml:space="preserve">Створення зовнішнього негорючого шару, який  служить перепоною для вогню та припливу повітря.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3209"/>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Borders>
              <w:left w:val="single" w:sz="4" w:space="0" w:color="auto"/>
            </w:tcBorders>
          </w:tcPr>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2.</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Встановлення контуру заземлення</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409" w:type="dxa"/>
            <w:tcBorders>
              <w:lef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обсяг видатків на встановлення контуру заземлення</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1 заклад освіти</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top w:val="single" w:sz="4" w:space="0" w:color="auto"/>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бюджетнихпризначень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Забезпечення захисту учасників освітнього процесу від впливу електричного струму.</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5019"/>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val="ru-RU" w:eastAsia="ru-RU"/>
              </w:rPr>
            </w:pPr>
            <w:r w:rsidRPr="00954C90">
              <w:rPr>
                <w:rFonts w:ascii="Times New Roman" w:eastAsia="Times New Roman" w:hAnsi="Times New Roman"/>
                <w:b/>
                <w:sz w:val="24"/>
                <w:szCs w:val="24"/>
                <w:lang w:eastAsia="ru-RU"/>
              </w:rPr>
              <w:t>Захід 3.</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pacing w:val="-2"/>
                <w:w w:val="102"/>
                <w:sz w:val="24"/>
                <w:szCs w:val="24"/>
                <w:lang w:val="ru-RU" w:eastAsia="ru-RU"/>
              </w:rPr>
              <w:t>Встановлення</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системи</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захисту</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від</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прямих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попадань</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блискавки та вторинних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її</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проявів</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409" w:type="dxa"/>
            <w:tcBorders>
              <w:lef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w:t>
            </w:r>
          </w:p>
          <w:p w:rsidR="00954C90" w:rsidRPr="00954C90" w:rsidRDefault="00954C90" w:rsidP="00954C90">
            <w:pPr>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sz w:val="24"/>
                <w:szCs w:val="24"/>
                <w:lang w:eastAsia="uk-UA"/>
              </w:rPr>
              <w:t xml:space="preserve">обсяг видатків на  встановлення </w:t>
            </w:r>
            <w:r w:rsidRPr="00954C90">
              <w:rPr>
                <w:rFonts w:ascii="Times New Roman" w:eastAsia="Times New Roman" w:hAnsi="Times New Roman"/>
                <w:spacing w:val="-2"/>
                <w:w w:val="102"/>
                <w:sz w:val="24"/>
                <w:szCs w:val="24"/>
                <w:lang w:val="ru-RU" w:eastAsia="ru-RU"/>
              </w:rPr>
              <w:t>системи</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захисту</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від</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прямих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попадань</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блискавки та вторинних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її</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проявів</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 – кількість закладів освіти</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 xml:space="preserve">1 заклад освіти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top w:val="single" w:sz="4" w:space="0" w:color="auto"/>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w:t>
            </w:r>
            <w:r w:rsidRPr="00954C90">
              <w:rPr>
                <w:rFonts w:ascii="Times New Roman" w:eastAsia="Times New Roman" w:hAnsi="Times New Roman"/>
                <w:sz w:val="24"/>
                <w:szCs w:val="24"/>
                <w:lang w:eastAsia="ru-RU"/>
              </w:rPr>
              <w:t>бюджетних</w:t>
            </w:r>
            <w:r w:rsidRPr="00954C90">
              <w:rPr>
                <w:rFonts w:ascii="Times New Roman" w:eastAsia="Times New Roman" w:hAnsi="Times New Roman"/>
                <w:sz w:val="24"/>
                <w:szCs w:val="24"/>
                <w:lang w:val="ru-RU" w:eastAsia="ru-RU"/>
              </w:rPr>
              <w:t>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Забезпечення захисту закладів освіти та учасників освітнього процесу від удару блискавки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3791"/>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b/>
                <w:sz w:val="24"/>
                <w:szCs w:val="24"/>
                <w:lang w:eastAsia="ru-RU"/>
              </w:rPr>
              <w:t>Захід 4.</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pacing w:val="-2"/>
                <w:w w:val="102"/>
                <w:sz w:val="24"/>
                <w:szCs w:val="24"/>
                <w:lang w:val="ru-RU" w:eastAsia="ru-RU"/>
              </w:rPr>
              <w:t>Технічне</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обслуговування</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пожежних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кранів-комплектів</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409"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eastAsia="uk-UA"/>
              </w:rPr>
              <w:t xml:space="preserve">Затрат – обсяг видатків для </w:t>
            </w:r>
            <w:r w:rsidRPr="00954C90">
              <w:rPr>
                <w:rFonts w:ascii="Times New Roman" w:eastAsia="Times New Roman" w:hAnsi="Times New Roman"/>
                <w:spacing w:val="-2"/>
                <w:w w:val="102"/>
                <w:sz w:val="24"/>
                <w:szCs w:val="24"/>
                <w:lang w:eastAsia="ru-RU"/>
              </w:rPr>
              <w:t>т</w:t>
            </w:r>
            <w:r w:rsidRPr="00954C90">
              <w:rPr>
                <w:rFonts w:ascii="Times New Roman" w:eastAsia="Times New Roman" w:hAnsi="Times New Roman"/>
                <w:spacing w:val="-2"/>
                <w:w w:val="102"/>
                <w:sz w:val="24"/>
                <w:szCs w:val="24"/>
                <w:lang w:val="ru-RU" w:eastAsia="ru-RU"/>
              </w:rPr>
              <w:t>ехнічн</w:t>
            </w:r>
            <w:r w:rsidRPr="00954C90">
              <w:rPr>
                <w:rFonts w:ascii="Times New Roman" w:eastAsia="Times New Roman" w:hAnsi="Times New Roman"/>
                <w:spacing w:val="-2"/>
                <w:w w:val="102"/>
                <w:sz w:val="24"/>
                <w:szCs w:val="24"/>
                <w:lang w:eastAsia="ru-RU"/>
              </w:rPr>
              <w:t xml:space="preserve">ого                      </w:t>
            </w:r>
            <w:r w:rsidRPr="00954C90">
              <w:rPr>
                <w:rFonts w:ascii="Times New Roman" w:eastAsia="Times New Roman" w:hAnsi="Times New Roman"/>
                <w:spacing w:val="-2"/>
                <w:w w:val="102"/>
                <w:sz w:val="24"/>
                <w:szCs w:val="24"/>
                <w:lang w:val="ru-RU" w:eastAsia="ru-RU"/>
              </w:rPr>
              <w:t>обслуговування</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пожежних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кранів-комплектів</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 – кількість закладів освіти</w:t>
            </w:r>
            <w:r w:rsidRPr="00954C90">
              <w:rPr>
                <w:rFonts w:ascii="Times New Roman" w:eastAsia="Times New Roman" w:hAnsi="Times New Roman"/>
                <w:b/>
                <w:sz w:val="24"/>
                <w:szCs w:val="24"/>
                <w:lang w:eastAsia="uk-UA"/>
              </w:rPr>
              <w:t xml:space="preserve"> -</w:t>
            </w:r>
            <w:r w:rsidRPr="00954C90">
              <w:rPr>
                <w:rFonts w:ascii="Times New Roman" w:eastAsia="Times New Roman" w:hAnsi="Times New Roman"/>
                <w:sz w:val="24"/>
                <w:szCs w:val="24"/>
                <w:lang w:eastAsia="uk-UA"/>
              </w:rPr>
              <w:t xml:space="preserve"> 6</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заклади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top w:val="single" w:sz="4" w:space="0" w:color="auto"/>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бюджетнихпризначень на утримання установи</w:t>
            </w: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Закупівля матеріально-технічних та ресурсних засобів та оснащення з відповідною комплектацією для гасіння пожеж та виконання рятувальних робіт.</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val="ru-RU" w:eastAsia="ru-RU"/>
              </w:rPr>
              <w:t>Перевірка та обслуговування</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 xml:space="preserve">технічного стану </w:t>
            </w:r>
            <w:r w:rsidRPr="00954C90">
              <w:rPr>
                <w:rFonts w:ascii="Times New Roman" w:eastAsia="Times New Roman" w:hAnsi="Times New Roman"/>
                <w:spacing w:val="-2"/>
                <w:w w:val="102"/>
                <w:sz w:val="24"/>
                <w:szCs w:val="24"/>
                <w:lang w:val="ru-RU" w:eastAsia="ru-RU"/>
              </w:rPr>
              <w:t>пожежних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кранів-комплектів</w:t>
            </w:r>
            <w:r w:rsidRPr="00954C90">
              <w:rPr>
                <w:rFonts w:ascii="Times New Roman" w:eastAsia="Times New Roman" w:hAnsi="Times New Roman"/>
                <w:spacing w:val="-2"/>
                <w:w w:val="102"/>
                <w:sz w:val="24"/>
                <w:szCs w:val="24"/>
                <w:lang w:eastAsia="ru-RU"/>
              </w:rPr>
              <w:t xml:space="preserve"> та </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зовнішнього протипожежного водопостачання (ПВ).</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 xml:space="preserve">Виконання заходів, запропонованих приписами органів державного нагляду і контролю у сфері пожежної, техногенної безпеки та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цивільного захисту.</w:t>
            </w:r>
          </w:p>
        </w:tc>
      </w:tr>
      <w:tr w:rsidR="00954C90" w:rsidRPr="00954C90" w:rsidTr="00214BBE">
        <w:trPr>
          <w:trHeight w:val="3497"/>
        </w:trPr>
        <w:tc>
          <w:tcPr>
            <w:tcW w:w="707"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3</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val="restart"/>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Завдання 3.</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Інформаційно-аналітичне забезпечення профілактичної діяльності з питань техногенної, пожежної безпеки та цивільного захисту</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ru-RU"/>
              </w:rPr>
            </w:pP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1.</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Навчання та перевірка знань відповідальної особи з техногенної та пожежної безпеки</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навчання з питань техногенної та пожежної безпеки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 – кількість осіб - 18 відповідальних осіб</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особу</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Відділ освіти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Місцевий бюджет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бюджетнихпризначень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Підвищення рівня обізнаності в сфері техногенної, пожежної безпеки та цивільного захисту.</w:t>
            </w: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tc>
      </w:tr>
      <w:tr w:rsidR="00954C90" w:rsidRPr="00954C90" w:rsidTr="00214BBE">
        <w:trPr>
          <w:trHeight w:val="3658"/>
        </w:trPr>
        <w:tc>
          <w:tcPr>
            <w:tcW w:w="707" w:type="dxa"/>
            <w:vMerge/>
          </w:tcPr>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2.</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val="ru-RU" w:eastAsia="ru-RU"/>
              </w:rPr>
              <w:t>Навчання та перевірка знань відповідальної особи з питань цивільного захисту</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навчання  з питань цивільного захисту</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 – кількість осіб – 6 відповідальних осіб</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особу</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Pr>
          <w:p w:rsidR="00954C90" w:rsidRPr="00954C90" w:rsidRDefault="00954C90" w:rsidP="00954C90">
            <w:pPr>
              <w:spacing w:after="0" w:line="240" w:lineRule="auto"/>
              <w:jc w:val="center"/>
              <w:rPr>
                <w:rFonts w:ascii="Times New Roman" w:eastAsia="Times New Roman" w:hAnsi="Times New Roman"/>
                <w:sz w:val="24"/>
                <w:szCs w:val="24"/>
                <w:lang w:val="ru-RU"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spacing w:after="0" w:line="240" w:lineRule="auto"/>
              <w:jc w:val="both"/>
              <w:rPr>
                <w:rFonts w:ascii="Bookman Old Style" w:eastAsia="Times New Roman" w:hAnsi="Bookman Old Style"/>
                <w:sz w:val="24"/>
                <w:szCs w:val="24"/>
                <w:lang w:val="ru-RU" w:eastAsia="ru-RU"/>
              </w:rPr>
            </w:pPr>
          </w:p>
        </w:tc>
      </w:tr>
      <w:tr w:rsidR="00954C90" w:rsidRPr="00954C90" w:rsidTr="00214BBE">
        <w:trPr>
          <w:trHeight w:val="4546"/>
        </w:trPr>
        <w:tc>
          <w:tcPr>
            <w:tcW w:w="707"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4</w:t>
            </w:r>
          </w:p>
        </w:tc>
        <w:tc>
          <w:tcPr>
            <w:tcW w:w="2412" w:type="dxa"/>
            <w:vMerge w:val="restart"/>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Завдання 4.</w:t>
            </w:r>
          </w:p>
          <w:p w:rsidR="00954C90" w:rsidRPr="00954C90" w:rsidRDefault="00954C90" w:rsidP="00954C90">
            <w:pPr>
              <w:spacing w:after="0" w:line="240" w:lineRule="auto"/>
              <w:rPr>
                <w:rFonts w:ascii="Bookman Old Style" w:eastAsia="Times New Roman" w:hAnsi="Bookman Old Style"/>
                <w:b/>
                <w:sz w:val="24"/>
                <w:szCs w:val="24"/>
                <w:lang w:val="ru-RU" w:eastAsia="ru-RU"/>
              </w:rPr>
            </w:pPr>
            <w:r w:rsidRPr="00954C90">
              <w:rPr>
                <w:rFonts w:ascii="Times New Roman" w:eastAsia="Times New Roman" w:hAnsi="Times New Roman"/>
                <w:b/>
                <w:sz w:val="24"/>
                <w:szCs w:val="24"/>
                <w:lang w:eastAsia="ru-RU"/>
              </w:rPr>
              <w:t>«Клас безпеки»</w:t>
            </w: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1.</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Створення, облаштування, оснащення та придбання устаткування для класу безпеки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створення, облаштування, оснащення та придбання устаткування для класу безпеки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Продукту </w:t>
            </w:r>
            <w:r w:rsidRPr="00954C90">
              <w:rPr>
                <w:rFonts w:ascii="Times New Roman" w:eastAsia="Times New Roman" w:hAnsi="Times New Roman"/>
                <w:sz w:val="24"/>
                <w:szCs w:val="24"/>
                <w:lang w:eastAsia="uk-UA"/>
              </w:rPr>
              <w:t xml:space="preserve">– кількість класів безпеки - 3 </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класи безпеки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клас безпеки</w:t>
            </w:r>
          </w:p>
          <w:p w:rsidR="00954C90" w:rsidRPr="00954C90" w:rsidRDefault="00954C90" w:rsidP="00954C90">
            <w:pPr>
              <w:spacing w:after="0" w:line="240" w:lineRule="auto"/>
              <w:rPr>
                <w:rFonts w:ascii="Bookman Old Style" w:eastAsia="Times New Roman" w:hAnsi="Bookman Old Style"/>
                <w:sz w:val="24"/>
                <w:szCs w:val="24"/>
                <w:lang w:val="ru-RU" w:eastAsia="ru-RU"/>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Відділ</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освіти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Місцевий бюджет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У межах бюджетних 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3402" w:type="dxa"/>
          </w:tcPr>
          <w:p w:rsidR="00954C90" w:rsidRPr="00954C90" w:rsidRDefault="00954C90" w:rsidP="00954C90">
            <w:pPr>
              <w:spacing w:after="0" w:line="240" w:lineRule="auto"/>
              <w:jc w:val="both"/>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Сприятиме систематичній підготовці учнів з питань цивільного захисту, особистої безпеки, здорового способу життя та формування навичок самозахисту і рятування в умовах надзвичайних ситуацій.</w:t>
            </w: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tc>
      </w:tr>
      <w:tr w:rsidR="00954C90" w:rsidRPr="00954C90" w:rsidTr="00BA46AC">
        <w:trPr>
          <w:trHeight w:val="3748"/>
        </w:trPr>
        <w:tc>
          <w:tcPr>
            <w:tcW w:w="707" w:type="dxa"/>
            <w:vMerge/>
          </w:tcPr>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b/>
                <w:sz w:val="24"/>
                <w:szCs w:val="24"/>
                <w:lang w:eastAsia="ru-RU"/>
              </w:rPr>
              <w:t>Захід 2.</w:t>
            </w:r>
          </w:p>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spacing w:val="-2"/>
                <w:w w:val="102"/>
                <w:sz w:val="24"/>
                <w:szCs w:val="24"/>
                <w:lang w:eastAsia="ru-RU"/>
              </w:rPr>
              <w:t>Підготовка та комплектування ДЮРП</w:t>
            </w:r>
          </w:p>
          <w:p w:rsidR="00954C90" w:rsidRPr="00954C90" w:rsidRDefault="00954C90" w:rsidP="00954C90">
            <w:pPr>
              <w:spacing w:after="0" w:line="240" w:lineRule="auto"/>
              <w:rPr>
                <w:rFonts w:ascii="Times New Roman" w:eastAsia="Times New Roman" w:hAnsi="Times New Roman"/>
                <w:b/>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w:t>
            </w:r>
            <w:r w:rsidRPr="00954C90">
              <w:rPr>
                <w:rFonts w:ascii="Times New Roman" w:eastAsia="Times New Roman" w:hAnsi="Times New Roman"/>
                <w:sz w:val="24"/>
                <w:szCs w:val="24"/>
                <w:lang w:val="ru-RU" w:eastAsia="uk-UA"/>
              </w:rPr>
              <w:t>атрат –</w:t>
            </w:r>
            <w:r w:rsidRPr="00954C90">
              <w:rPr>
                <w:rFonts w:ascii="Times New Roman" w:eastAsia="Times New Roman" w:hAnsi="Times New Roman"/>
                <w:sz w:val="24"/>
                <w:szCs w:val="24"/>
                <w:lang w:eastAsia="uk-UA"/>
              </w:rPr>
              <w:t xml:space="preserve"> обсяг видатків на </w:t>
            </w:r>
            <w:r w:rsidRPr="00954C90">
              <w:rPr>
                <w:rFonts w:ascii="Times New Roman" w:eastAsia="Times New Roman" w:hAnsi="Times New Roman"/>
                <w:sz w:val="24"/>
                <w:szCs w:val="24"/>
                <w:lang w:val="ru-RU" w:eastAsia="ru-RU"/>
              </w:rPr>
              <w:t>підготовку та комплектування</w:t>
            </w:r>
            <w:r w:rsidRPr="00954C90">
              <w:rPr>
                <w:rFonts w:ascii="Times New Roman" w:eastAsia="Times New Roman" w:hAnsi="Times New Roman"/>
                <w:sz w:val="24"/>
                <w:szCs w:val="24"/>
                <w:lang w:eastAsia="ru-RU"/>
              </w:rPr>
              <w:t xml:space="preserve"> ДЮРП</w:t>
            </w: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Продукту </w:t>
            </w:r>
            <w:r w:rsidRPr="00954C90">
              <w:rPr>
                <w:rFonts w:ascii="Times New Roman" w:eastAsia="Times New Roman" w:hAnsi="Times New Roman"/>
                <w:sz w:val="24"/>
                <w:szCs w:val="24"/>
                <w:lang w:eastAsia="uk-UA"/>
              </w:rPr>
              <w:t>–   кількість груп - 3 групи ДЮРП</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групу ДЮРП</w:t>
            </w:r>
          </w:p>
        </w:tc>
        <w:tc>
          <w:tcPr>
            <w:tcW w:w="1135" w:type="dxa"/>
          </w:tcPr>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 </w:t>
            </w:r>
          </w:p>
          <w:p w:rsidR="00954C90" w:rsidRPr="00954C90" w:rsidRDefault="00954C90" w:rsidP="00954C90">
            <w:pPr>
              <w:spacing w:after="0" w:line="240" w:lineRule="auto"/>
              <w:jc w:val="center"/>
              <w:rPr>
                <w:rFonts w:ascii="Times New Roman" w:eastAsia="Times New Roman" w:hAnsi="Times New Roman"/>
                <w:sz w:val="24"/>
                <w:szCs w:val="24"/>
                <w:lang w:val="ru-RU"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У межах бюджетних 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3402" w:type="dxa"/>
          </w:tcPr>
          <w:p w:rsidR="00954C90" w:rsidRPr="00954C90" w:rsidRDefault="00954C90" w:rsidP="00954C90">
            <w:pPr>
              <w:spacing w:after="0" w:line="240" w:lineRule="auto"/>
              <w:jc w:val="both"/>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Поширення і пропагування культури безпеки життєдіяльності серед здобувачів освіти: проведення збір-змагань, вікторин, літніх денних таборів; придбання наочних матеріалів, одягу (в тому числі рятувального), рятувальних засобів та обладнання.</w:t>
            </w:r>
          </w:p>
        </w:tc>
      </w:tr>
      <w:tr w:rsidR="00954C90" w:rsidRPr="00954C90" w:rsidTr="00214BBE">
        <w:trPr>
          <w:trHeight w:val="1810"/>
        </w:trPr>
        <w:tc>
          <w:tcPr>
            <w:tcW w:w="707"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5</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val="restart"/>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Завдання 5.</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Заходи цивільного захисту</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1.</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 xml:space="preserve">Утримання, облаштування, обслуговування, оснащення та придбання устаткування, капітальні та поточні ремонти захисних споруд цивільного захисту (найпростіші укриття) </w:t>
            </w: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lastRenderedPageBreak/>
              <w:t xml:space="preserve">Затрат – </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 xml:space="preserve">обсяг видатків на </w:t>
            </w:r>
            <w:r w:rsidRPr="00954C90">
              <w:rPr>
                <w:rFonts w:ascii="Times New Roman" w:eastAsia="Times New Roman" w:hAnsi="Times New Roman"/>
                <w:sz w:val="24"/>
                <w:szCs w:val="24"/>
                <w:lang w:eastAsia="ru-RU"/>
              </w:rPr>
              <w:t>утримання, облаштування, обслуговування, оснащення та придбання устаткування, капітальні та поточні ремонти захисних споруд цивільного захисту</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Продукту </w:t>
            </w:r>
            <w:r w:rsidRPr="00954C90">
              <w:rPr>
                <w:rFonts w:ascii="Times New Roman" w:eastAsia="Times New Roman" w:hAnsi="Times New Roman"/>
                <w:sz w:val="24"/>
                <w:szCs w:val="24"/>
                <w:lang w:eastAsia="uk-UA"/>
              </w:rPr>
              <w:t>– кількість закладів освіти - 1 заклад освіти (найпростіше укриття)</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val="ru-RU" w:eastAsia="ru-RU"/>
              </w:rPr>
              <w:t>Ефективність – середні</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витрати на 1</w:t>
            </w:r>
            <w:r w:rsidRPr="00954C90">
              <w:rPr>
                <w:rFonts w:ascii="Times New Roman" w:eastAsia="Times New Roman" w:hAnsi="Times New Roman"/>
                <w:sz w:val="24"/>
                <w:szCs w:val="24"/>
                <w:lang w:eastAsia="ru-RU"/>
              </w:rPr>
              <w:t xml:space="preserve"> заклад освіти </w:t>
            </w:r>
            <w:r w:rsidRPr="00954C90">
              <w:rPr>
                <w:rFonts w:ascii="Times New Roman" w:eastAsia="Times New Roman" w:hAnsi="Times New Roman"/>
                <w:sz w:val="24"/>
                <w:szCs w:val="24"/>
                <w:lang w:eastAsia="ru-RU"/>
              </w:rPr>
              <w:lastRenderedPageBreak/>
              <w:t>(найпростіше укриття)</w:t>
            </w: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lastRenderedPageBreak/>
              <w:t>Відділ</w:t>
            </w:r>
            <w:r w:rsidRPr="00954C90">
              <w:rPr>
                <w:rFonts w:ascii="Times New Roman" w:eastAsia="Times New Roman" w:hAnsi="Times New Roman"/>
                <w:sz w:val="24"/>
                <w:szCs w:val="24"/>
                <w:lang w:eastAsia="uk-UA"/>
              </w:rPr>
              <w:t xml:space="preserve"> </w:t>
            </w:r>
            <w:r w:rsidRPr="00954C90">
              <w:rPr>
                <w:rFonts w:ascii="Times New Roman" w:eastAsia="Times New Roman" w:hAnsi="Times New Roman"/>
                <w:sz w:val="24"/>
                <w:szCs w:val="24"/>
                <w:lang w:val="ru-RU" w:eastAsia="uk-UA"/>
              </w:rPr>
              <w:t>освіти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lastRenderedPageBreak/>
              <w:t xml:space="preserve">Місцевий бюджет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lastRenderedPageBreak/>
              <w:t xml:space="preserve">У межах бюджетних призначень на утримання установи </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r w:rsidRPr="00954C90">
              <w:rPr>
                <w:rFonts w:ascii="Times New Roman" w:eastAsia="Times New Roman" w:hAnsi="Times New Roman"/>
                <w:color w:val="000000"/>
                <w:sz w:val="24"/>
                <w:szCs w:val="24"/>
                <w:lang w:eastAsia="uk-UA"/>
              </w:rPr>
              <w:lastRenderedPageBreak/>
              <w:t>Створення, проведення ремонтута утримання у постійній готовності найпростіших укриттів до використання за призначенням у разі загрози виникнення надзвичайних ситуацій.</w:t>
            </w: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tc>
      </w:tr>
      <w:tr w:rsidR="00954C90" w:rsidRPr="00954C90" w:rsidTr="00214BBE">
        <w:trPr>
          <w:trHeight w:val="4340"/>
        </w:trPr>
        <w:tc>
          <w:tcPr>
            <w:tcW w:w="707" w:type="dxa"/>
            <w:vMerge/>
          </w:tcPr>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Pr>
          <w:p w:rsidR="00954C90" w:rsidRPr="00954C90" w:rsidRDefault="00954C90" w:rsidP="00954C90">
            <w:pPr>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Захід 2.</w:t>
            </w:r>
          </w:p>
          <w:p w:rsidR="00954C90" w:rsidRPr="00954C90" w:rsidRDefault="00954C90" w:rsidP="00954C90">
            <w:pPr>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sz w:val="24"/>
                <w:szCs w:val="24"/>
                <w:lang w:eastAsia="uk-UA"/>
              </w:rPr>
              <w:t>Розробка технічної, проектної та кошторисної документації для забезпечення найпростіших укриттів у закладах освіти</w:t>
            </w: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w:t>
            </w:r>
            <w:r w:rsidRPr="00954C90">
              <w:rPr>
                <w:rFonts w:ascii="Times New Roman" w:eastAsia="Times New Roman" w:hAnsi="Times New Roman"/>
                <w:sz w:val="24"/>
                <w:szCs w:val="24"/>
                <w:lang w:val="ru-RU" w:eastAsia="uk-UA"/>
              </w:rPr>
              <w:t xml:space="preserve">атрат – </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 xml:space="preserve">обсяг видатків на </w:t>
            </w:r>
            <w:r w:rsidRPr="00954C90">
              <w:rPr>
                <w:rFonts w:ascii="Times New Roman" w:eastAsia="Times New Roman" w:hAnsi="Times New Roman"/>
                <w:sz w:val="24"/>
                <w:szCs w:val="24"/>
                <w:lang w:val="ru-RU" w:eastAsia="ru-RU"/>
              </w:rPr>
              <w:t>розробку</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технічної, проектної та кошторисної</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документації</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Продукту – кількість закладів освіти – 1 заклад освіти</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val="ru-RU" w:eastAsia="ru-RU"/>
              </w:rPr>
              <w:t>Ефективність – середні</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витрати на 1</w:t>
            </w:r>
            <w:r w:rsidRPr="00954C90">
              <w:rPr>
                <w:rFonts w:ascii="Times New Roman" w:eastAsia="Times New Roman" w:hAnsi="Times New Roman"/>
                <w:sz w:val="24"/>
                <w:szCs w:val="24"/>
                <w:lang w:eastAsia="ru-RU"/>
              </w:rPr>
              <w:t xml:space="preserve"> заклад освіти</w:t>
            </w: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ru-RU"/>
              </w:rPr>
              <w:t>У межах бюджетних призначень на утримання установи</w:t>
            </w:r>
          </w:p>
        </w:tc>
        <w:tc>
          <w:tcPr>
            <w:tcW w:w="3402" w:type="dxa"/>
          </w:tcPr>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r w:rsidRPr="00954C90">
              <w:rPr>
                <w:rFonts w:ascii="Times New Roman" w:eastAsia="Times New Roman" w:hAnsi="Times New Roman"/>
                <w:color w:val="000000"/>
                <w:sz w:val="24"/>
                <w:szCs w:val="24"/>
                <w:lang w:eastAsia="uk-UA"/>
              </w:rPr>
              <w:t xml:space="preserve">Організація </w:t>
            </w:r>
            <w:r w:rsidRPr="00954C90">
              <w:rPr>
                <w:rFonts w:ascii="Times New Roman" w:eastAsia="Times New Roman" w:hAnsi="Times New Roman"/>
                <w:sz w:val="24"/>
                <w:szCs w:val="24"/>
                <w:lang w:eastAsia="ru-RU"/>
              </w:rPr>
              <w:t>виконання вимог законодавства щодо належної розробки технічної, проектної та кошторисної документації для забезпечення створення найпростіших укриттів у закладах освіти</w:t>
            </w:r>
          </w:p>
        </w:tc>
      </w:tr>
    </w:tbl>
    <w:p w:rsidR="00954C90" w:rsidRPr="00954C90" w:rsidRDefault="00954C90" w:rsidP="00954C90">
      <w:pPr>
        <w:autoSpaceDE w:val="0"/>
        <w:autoSpaceDN w:val="0"/>
        <w:adjustRightInd w:val="0"/>
        <w:spacing w:after="0" w:line="240" w:lineRule="auto"/>
        <w:ind w:left="10908"/>
        <w:rPr>
          <w:rFonts w:ascii="Times New Roman" w:eastAsia="Times New Roman" w:hAnsi="Times New Roman"/>
          <w:color w:val="000000"/>
          <w:sz w:val="24"/>
          <w:szCs w:val="24"/>
          <w:lang w:eastAsia="uk-UA"/>
        </w:rPr>
      </w:pPr>
    </w:p>
    <w:p w:rsidR="00954C90" w:rsidRPr="00954C90" w:rsidRDefault="00954C90" w:rsidP="00954C90">
      <w:pPr>
        <w:autoSpaceDE w:val="0"/>
        <w:autoSpaceDN w:val="0"/>
        <w:adjustRightInd w:val="0"/>
        <w:spacing w:after="0" w:line="240" w:lineRule="auto"/>
        <w:ind w:left="10908"/>
        <w:rPr>
          <w:rFonts w:ascii="Times New Roman" w:eastAsia="Times New Roman" w:hAnsi="Times New Roman"/>
          <w:color w:val="000000"/>
          <w:sz w:val="24"/>
          <w:szCs w:val="24"/>
          <w:lang w:eastAsia="uk-UA"/>
        </w:rPr>
      </w:pPr>
    </w:p>
    <w:p w:rsidR="00954C90" w:rsidRPr="00954C90" w:rsidRDefault="00954C90" w:rsidP="00954C90">
      <w:pPr>
        <w:spacing w:after="0" w:line="288" w:lineRule="auto"/>
        <w:rPr>
          <w:rFonts w:ascii="Times New Roman" w:eastAsia="Times New Roman" w:hAnsi="Times New Roman"/>
          <w:color w:val="000000"/>
          <w:sz w:val="24"/>
          <w:szCs w:val="20"/>
          <w:lang w:eastAsia="uk-UA"/>
        </w:rPr>
      </w:pPr>
    </w:p>
    <w:p w:rsidR="00954C90" w:rsidRPr="00954C90" w:rsidRDefault="00954C90" w:rsidP="00954C90">
      <w:pPr>
        <w:spacing w:after="0" w:line="288" w:lineRule="auto"/>
        <w:rPr>
          <w:rFonts w:ascii="Times New Roman" w:eastAsia="Times New Roman" w:hAnsi="Times New Roman"/>
          <w:color w:val="000000"/>
          <w:sz w:val="24"/>
          <w:szCs w:val="20"/>
          <w:lang w:eastAsia="uk-UA"/>
        </w:rPr>
      </w:pPr>
      <w:r w:rsidRPr="00954C90">
        <w:rPr>
          <w:rFonts w:ascii="Times New Roman" w:eastAsia="Times New Roman" w:hAnsi="Times New Roman"/>
          <w:color w:val="000000"/>
          <w:sz w:val="24"/>
          <w:szCs w:val="20"/>
          <w:lang w:eastAsia="uk-UA"/>
        </w:rPr>
        <w:t xml:space="preserve">                                         Начальник відділу освіти                                                                                 Галина ПАНЧИШИН </w:t>
      </w:r>
    </w:p>
    <w:p w:rsidR="00954C90" w:rsidRPr="00954C90" w:rsidRDefault="00954C90" w:rsidP="00954C90">
      <w:pPr>
        <w:spacing w:after="0" w:line="288" w:lineRule="auto"/>
        <w:jc w:val="right"/>
        <w:rPr>
          <w:rFonts w:ascii="Times New Roman" w:eastAsia="Times New Roman" w:hAnsi="Times New Roman"/>
          <w:color w:val="000000"/>
          <w:sz w:val="24"/>
          <w:szCs w:val="20"/>
          <w:lang w:eastAsia="uk-UA"/>
        </w:rPr>
      </w:pPr>
    </w:p>
    <w:p w:rsidR="00954C90" w:rsidRDefault="00E140A9" w:rsidP="00954C90">
      <w:pPr>
        <w:spacing w:after="0" w:line="288" w:lineRule="auto"/>
        <w:jc w:val="right"/>
        <w:rPr>
          <w:rFonts w:ascii="Times New Roman" w:eastAsia="Times New Roman" w:hAnsi="Times New Roman"/>
          <w:color w:val="000000"/>
          <w:sz w:val="24"/>
          <w:szCs w:val="20"/>
          <w:lang w:eastAsia="uk-UA"/>
        </w:rPr>
      </w:pPr>
      <w:r>
        <w:rPr>
          <w:rFonts w:ascii="Times New Roman" w:eastAsia="Times New Roman" w:hAnsi="Times New Roman"/>
          <w:color w:val="000000"/>
          <w:sz w:val="24"/>
          <w:szCs w:val="20"/>
          <w:lang w:eastAsia="uk-UA"/>
        </w:rPr>
        <w:t>Керуючий справами виконавчого комітету</w:t>
      </w:r>
      <w:r>
        <w:rPr>
          <w:rFonts w:ascii="Times New Roman" w:eastAsia="Times New Roman" w:hAnsi="Times New Roman"/>
          <w:color w:val="000000"/>
          <w:sz w:val="24"/>
          <w:szCs w:val="20"/>
          <w:lang w:eastAsia="uk-UA"/>
        </w:rPr>
        <w:tab/>
      </w:r>
      <w:r>
        <w:rPr>
          <w:rFonts w:ascii="Times New Roman" w:eastAsia="Times New Roman" w:hAnsi="Times New Roman"/>
          <w:color w:val="000000"/>
          <w:sz w:val="24"/>
          <w:szCs w:val="20"/>
          <w:lang w:eastAsia="uk-UA"/>
        </w:rPr>
        <w:tab/>
      </w:r>
      <w:r>
        <w:rPr>
          <w:rFonts w:ascii="Times New Roman" w:eastAsia="Times New Roman" w:hAnsi="Times New Roman"/>
          <w:color w:val="000000"/>
          <w:sz w:val="24"/>
          <w:szCs w:val="20"/>
          <w:lang w:eastAsia="uk-UA"/>
        </w:rPr>
        <w:tab/>
      </w:r>
      <w:r>
        <w:rPr>
          <w:rFonts w:ascii="Times New Roman" w:eastAsia="Times New Roman" w:hAnsi="Times New Roman"/>
          <w:color w:val="000000"/>
          <w:sz w:val="24"/>
          <w:szCs w:val="20"/>
          <w:lang w:eastAsia="uk-UA"/>
        </w:rPr>
        <w:tab/>
      </w:r>
      <w:r>
        <w:rPr>
          <w:rFonts w:ascii="Times New Roman" w:eastAsia="Times New Roman" w:hAnsi="Times New Roman"/>
          <w:color w:val="000000"/>
          <w:sz w:val="24"/>
          <w:szCs w:val="20"/>
          <w:lang w:eastAsia="uk-UA"/>
        </w:rPr>
        <w:tab/>
      </w:r>
      <w:r>
        <w:rPr>
          <w:rFonts w:ascii="Times New Roman" w:eastAsia="Times New Roman" w:hAnsi="Times New Roman"/>
          <w:color w:val="000000"/>
          <w:sz w:val="24"/>
          <w:szCs w:val="20"/>
          <w:lang w:eastAsia="uk-UA"/>
        </w:rPr>
        <w:tab/>
      </w:r>
      <w:r>
        <w:rPr>
          <w:rFonts w:ascii="Times New Roman" w:eastAsia="Times New Roman" w:hAnsi="Times New Roman"/>
          <w:color w:val="000000"/>
          <w:sz w:val="24"/>
          <w:szCs w:val="20"/>
          <w:lang w:eastAsia="uk-UA"/>
        </w:rPr>
        <w:tab/>
      </w:r>
      <w:r>
        <w:rPr>
          <w:rFonts w:ascii="Times New Roman" w:eastAsia="Times New Roman" w:hAnsi="Times New Roman"/>
          <w:color w:val="000000"/>
          <w:sz w:val="24"/>
          <w:szCs w:val="20"/>
          <w:lang w:eastAsia="uk-UA"/>
        </w:rPr>
        <w:tab/>
        <w:t>Анатолій МЕЛЬНІКОВ</w:t>
      </w:r>
    </w:p>
    <w:p w:rsidR="00954C90" w:rsidRDefault="00954C90" w:rsidP="00954C90">
      <w:pPr>
        <w:spacing w:after="0" w:line="288" w:lineRule="auto"/>
        <w:jc w:val="right"/>
        <w:rPr>
          <w:rFonts w:ascii="Times New Roman" w:eastAsia="Times New Roman" w:hAnsi="Times New Roman"/>
          <w:color w:val="000000"/>
          <w:sz w:val="24"/>
          <w:szCs w:val="20"/>
          <w:lang w:eastAsia="uk-UA"/>
        </w:rPr>
      </w:pPr>
    </w:p>
    <w:p w:rsidR="00954C90" w:rsidRDefault="00954C90" w:rsidP="00954C90">
      <w:pPr>
        <w:spacing w:after="0" w:line="288" w:lineRule="auto"/>
        <w:jc w:val="right"/>
        <w:rPr>
          <w:rFonts w:ascii="Times New Roman" w:eastAsia="Times New Roman" w:hAnsi="Times New Roman"/>
          <w:color w:val="000000"/>
          <w:sz w:val="24"/>
          <w:szCs w:val="20"/>
          <w:lang w:eastAsia="uk-UA"/>
        </w:rPr>
      </w:pPr>
    </w:p>
    <w:p w:rsidR="00954C90" w:rsidRPr="00954C90" w:rsidRDefault="00954C90" w:rsidP="00954C90">
      <w:pPr>
        <w:spacing w:after="0" w:line="288" w:lineRule="auto"/>
        <w:jc w:val="right"/>
        <w:rPr>
          <w:rFonts w:ascii="Times New Roman" w:eastAsia="Times New Roman" w:hAnsi="Times New Roman"/>
          <w:color w:val="000000"/>
          <w:sz w:val="24"/>
          <w:szCs w:val="20"/>
          <w:lang w:eastAsia="uk-UA"/>
        </w:rPr>
      </w:pPr>
    </w:p>
    <w:p w:rsidR="00954C90" w:rsidRDefault="00954C90" w:rsidP="00954C90">
      <w:pPr>
        <w:spacing w:after="0" w:line="288" w:lineRule="auto"/>
        <w:rPr>
          <w:rFonts w:ascii="Times New Roman" w:eastAsia="Times New Roman" w:hAnsi="Times New Roman"/>
          <w:color w:val="000000"/>
          <w:sz w:val="24"/>
          <w:szCs w:val="20"/>
          <w:lang w:eastAsia="uk-UA"/>
        </w:rPr>
      </w:pPr>
    </w:p>
    <w:p w:rsidR="00954C90" w:rsidRDefault="00954C90" w:rsidP="00954C90">
      <w:pPr>
        <w:spacing w:after="0" w:line="288" w:lineRule="auto"/>
        <w:rPr>
          <w:rFonts w:ascii="Times New Roman" w:eastAsia="Times New Roman" w:hAnsi="Times New Roman"/>
          <w:color w:val="000000"/>
          <w:sz w:val="24"/>
          <w:szCs w:val="20"/>
          <w:lang w:eastAsia="uk-UA"/>
        </w:rPr>
      </w:pPr>
    </w:p>
    <w:p w:rsidR="00954C90" w:rsidRPr="00954C90" w:rsidRDefault="00954C90" w:rsidP="00954C90">
      <w:pPr>
        <w:spacing w:after="0" w:line="288" w:lineRule="auto"/>
        <w:rPr>
          <w:rFonts w:ascii="Times New Roman" w:eastAsia="Times New Roman" w:hAnsi="Times New Roman"/>
          <w:color w:val="000000"/>
          <w:sz w:val="24"/>
          <w:szCs w:val="20"/>
          <w:lang w:eastAsia="uk-UA"/>
        </w:rPr>
      </w:pPr>
    </w:p>
    <w:p w:rsidR="00954C90" w:rsidRDefault="00954C90" w:rsidP="00954C90">
      <w:pPr>
        <w:spacing w:after="0" w:line="288" w:lineRule="auto"/>
        <w:jc w:val="right"/>
        <w:rPr>
          <w:rFonts w:ascii="Times New Roman" w:eastAsia="Times New Roman" w:hAnsi="Times New Roman"/>
          <w:color w:val="000000"/>
          <w:sz w:val="24"/>
          <w:szCs w:val="20"/>
          <w:lang w:eastAsia="uk-UA"/>
        </w:rPr>
      </w:pPr>
      <w:r w:rsidRPr="00954C90">
        <w:rPr>
          <w:rFonts w:ascii="Times New Roman" w:eastAsia="Times New Roman" w:hAnsi="Times New Roman"/>
          <w:color w:val="000000"/>
          <w:sz w:val="24"/>
          <w:szCs w:val="20"/>
          <w:lang w:eastAsia="uk-UA"/>
        </w:rPr>
        <w:lastRenderedPageBreak/>
        <w:t>Додаток 2</w:t>
      </w:r>
    </w:p>
    <w:p w:rsidR="00E140A9" w:rsidRDefault="00E140A9" w:rsidP="00954C90">
      <w:pPr>
        <w:spacing w:after="0" w:line="288" w:lineRule="auto"/>
        <w:jc w:val="right"/>
        <w:rPr>
          <w:rFonts w:ascii="Times New Roman" w:eastAsia="Times New Roman" w:hAnsi="Times New Roman"/>
          <w:color w:val="000000"/>
          <w:sz w:val="24"/>
          <w:szCs w:val="20"/>
          <w:lang w:eastAsia="uk-UA"/>
        </w:rPr>
      </w:pPr>
      <w:r>
        <w:rPr>
          <w:rFonts w:ascii="Times New Roman" w:eastAsia="Times New Roman" w:hAnsi="Times New Roman"/>
          <w:color w:val="000000"/>
          <w:sz w:val="24"/>
          <w:szCs w:val="20"/>
          <w:lang w:eastAsia="uk-UA"/>
        </w:rPr>
        <w:t>до рішення виконкому</w:t>
      </w:r>
    </w:p>
    <w:p w:rsidR="00E140A9" w:rsidRPr="00954C90" w:rsidRDefault="00E140A9" w:rsidP="00954C90">
      <w:pPr>
        <w:spacing w:after="0" w:line="288" w:lineRule="auto"/>
        <w:jc w:val="right"/>
        <w:rPr>
          <w:rFonts w:ascii="Times New Roman" w:eastAsia="Times New Roman" w:hAnsi="Times New Roman"/>
          <w:color w:val="000000"/>
          <w:sz w:val="24"/>
          <w:szCs w:val="20"/>
          <w:lang w:eastAsia="uk-UA"/>
        </w:rPr>
      </w:pPr>
      <w:r>
        <w:rPr>
          <w:rFonts w:ascii="Times New Roman" w:eastAsia="Times New Roman" w:hAnsi="Times New Roman"/>
          <w:color w:val="000000"/>
          <w:sz w:val="24"/>
          <w:szCs w:val="20"/>
          <w:lang w:eastAsia="uk-UA"/>
        </w:rPr>
        <w:t>№ 179 від 23.05.2024 р.</w:t>
      </w:r>
    </w:p>
    <w:p w:rsidR="00954C90" w:rsidRPr="00954C90" w:rsidRDefault="00954C90" w:rsidP="00954C90">
      <w:pPr>
        <w:spacing w:after="0" w:line="240" w:lineRule="auto"/>
        <w:jc w:val="center"/>
        <w:rPr>
          <w:rFonts w:ascii="Times New Roman" w:eastAsia="Times New Roman" w:hAnsi="Times New Roman"/>
          <w:b/>
          <w:bCs/>
          <w:color w:val="000000"/>
          <w:sz w:val="24"/>
          <w:szCs w:val="24"/>
          <w:lang w:eastAsia="uk-UA"/>
        </w:rPr>
      </w:pPr>
      <w:r w:rsidRPr="00954C90">
        <w:rPr>
          <w:rFonts w:ascii="Times New Roman" w:eastAsia="Times New Roman" w:hAnsi="Times New Roman"/>
          <w:b/>
          <w:bCs/>
          <w:color w:val="000000"/>
          <w:sz w:val="24"/>
          <w:szCs w:val="24"/>
          <w:lang w:eastAsia="uk-UA"/>
        </w:rPr>
        <w:t xml:space="preserve">Заходи щодо виконання Комплексної програми </w:t>
      </w:r>
    </w:p>
    <w:p w:rsidR="00954C90" w:rsidRPr="00954C90" w:rsidRDefault="00954C90" w:rsidP="00954C90">
      <w:pPr>
        <w:widowControl w:val="0"/>
        <w:autoSpaceDE w:val="0"/>
        <w:autoSpaceDN w:val="0"/>
        <w:adjustRightInd w:val="0"/>
        <w:spacing w:after="0" w:line="240" w:lineRule="auto"/>
        <w:ind w:left="567" w:firstLine="567"/>
        <w:jc w:val="center"/>
        <w:rPr>
          <w:rFonts w:ascii="Times New Roman" w:hAnsi="Times New Roman"/>
          <w:b/>
          <w:bCs/>
          <w:sz w:val="24"/>
          <w:szCs w:val="24"/>
          <w:lang w:eastAsia="uk-UA"/>
        </w:rPr>
      </w:pPr>
      <w:r w:rsidRPr="00954C90">
        <w:rPr>
          <w:rFonts w:ascii="Times New Roman" w:eastAsia="Times New Roman" w:hAnsi="Times New Roman"/>
          <w:b/>
          <w:bCs/>
          <w:color w:val="000000"/>
          <w:sz w:val="24"/>
          <w:szCs w:val="24"/>
          <w:lang w:eastAsia="uk-UA"/>
        </w:rPr>
        <w:t xml:space="preserve">щодо забезпечення </w:t>
      </w:r>
      <w:r w:rsidRPr="00954C90">
        <w:rPr>
          <w:rFonts w:ascii="Times New Roman" w:eastAsia="Times New Roman" w:hAnsi="Times New Roman"/>
          <w:b/>
          <w:sz w:val="24"/>
          <w:szCs w:val="24"/>
          <w:lang w:eastAsia="uk-UA"/>
        </w:rPr>
        <w:t>техногенної, пожежної безпеки та цивільного захисту в закладах освіти Новороздільської територіальної громади на 2024 та прогноз на 2025-2026 роки</w:t>
      </w:r>
    </w:p>
    <w:p w:rsidR="00954C90" w:rsidRPr="00954C90" w:rsidRDefault="00954C90" w:rsidP="00954C90">
      <w:pPr>
        <w:shd w:val="clear" w:color="auto" w:fill="FFFFFF"/>
        <w:spacing w:after="0" w:line="240" w:lineRule="auto"/>
        <w:rPr>
          <w:rFonts w:ascii="Times New Roman" w:eastAsia="Times New Roman" w:hAnsi="Times New Roman"/>
          <w:sz w:val="24"/>
          <w:szCs w:val="24"/>
          <w:lang w:eastAsia="ru-RU"/>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412"/>
        <w:gridCol w:w="2693"/>
        <w:gridCol w:w="2409"/>
        <w:gridCol w:w="1135"/>
        <w:gridCol w:w="1133"/>
        <w:gridCol w:w="142"/>
        <w:gridCol w:w="1418"/>
        <w:gridCol w:w="3402"/>
      </w:tblGrid>
      <w:tr w:rsidR="00954C90" w:rsidRPr="00954C90" w:rsidTr="00214BBE">
        <w:trPr>
          <w:trHeight w:val="338"/>
        </w:trPr>
        <w:tc>
          <w:tcPr>
            <w:tcW w:w="707"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w:t>
            </w:r>
          </w:p>
        </w:tc>
        <w:tc>
          <w:tcPr>
            <w:tcW w:w="2412"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b/>
                <w:sz w:val="24"/>
                <w:szCs w:val="24"/>
                <w:lang w:val="ru-RU" w:eastAsia="uk-UA"/>
              </w:rPr>
              <w:t>Назвазавдання</w:t>
            </w:r>
          </w:p>
        </w:tc>
        <w:tc>
          <w:tcPr>
            <w:tcW w:w="2693"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b/>
                <w:sz w:val="24"/>
                <w:szCs w:val="24"/>
                <w:lang w:val="ru-RU" w:eastAsia="uk-UA"/>
              </w:rPr>
              <w:t>Перелік</w:t>
            </w:r>
            <w:r w:rsidRPr="00954C90">
              <w:rPr>
                <w:rFonts w:ascii="Times New Roman" w:eastAsia="Times New Roman" w:hAnsi="Times New Roman"/>
                <w:b/>
                <w:sz w:val="24"/>
                <w:szCs w:val="24"/>
                <w:lang w:eastAsia="uk-UA"/>
              </w:rPr>
              <w:t xml:space="preserve"> </w:t>
            </w:r>
            <w:r w:rsidRPr="00954C90">
              <w:rPr>
                <w:rFonts w:ascii="Times New Roman" w:eastAsia="Times New Roman" w:hAnsi="Times New Roman"/>
                <w:b/>
                <w:sz w:val="24"/>
                <w:szCs w:val="24"/>
                <w:lang w:val="ru-RU" w:eastAsia="uk-UA"/>
              </w:rPr>
              <w:t>заходів</w:t>
            </w:r>
            <w:r w:rsidRPr="00954C90">
              <w:rPr>
                <w:rFonts w:ascii="Times New Roman" w:eastAsia="Times New Roman" w:hAnsi="Times New Roman"/>
                <w:b/>
                <w:sz w:val="24"/>
                <w:szCs w:val="24"/>
                <w:lang w:eastAsia="uk-UA"/>
              </w:rPr>
              <w:t xml:space="preserve"> </w:t>
            </w:r>
            <w:r w:rsidRPr="00954C90">
              <w:rPr>
                <w:rFonts w:ascii="Times New Roman" w:eastAsia="Times New Roman" w:hAnsi="Times New Roman"/>
                <w:b/>
                <w:sz w:val="24"/>
                <w:szCs w:val="24"/>
                <w:lang w:val="ru-RU" w:eastAsia="uk-UA"/>
              </w:rPr>
              <w:t>завдання</w:t>
            </w:r>
          </w:p>
        </w:tc>
        <w:tc>
          <w:tcPr>
            <w:tcW w:w="2409"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b/>
                <w:sz w:val="24"/>
                <w:szCs w:val="24"/>
                <w:lang w:eastAsia="uk-UA"/>
              </w:rPr>
              <w:t>Показники виконання заходу, один. Виміру</w:t>
            </w:r>
          </w:p>
        </w:tc>
        <w:tc>
          <w:tcPr>
            <w:tcW w:w="3828" w:type="dxa"/>
            <w:gridSpan w:val="4"/>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bCs/>
                <w:color w:val="000000"/>
                <w:sz w:val="24"/>
                <w:szCs w:val="24"/>
                <w:lang w:eastAsia="uk-UA"/>
              </w:rPr>
              <w:t>Фінансування</w:t>
            </w:r>
          </w:p>
        </w:tc>
        <w:tc>
          <w:tcPr>
            <w:tcW w:w="3402" w:type="dxa"/>
          </w:tcPr>
          <w:p w:rsidR="00954C90" w:rsidRPr="00954C90" w:rsidRDefault="00954C90" w:rsidP="00954C90">
            <w:pPr>
              <w:spacing w:after="0" w:line="220" w:lineRule="exact"/>
              <w:jc w:val="center"/>
              <w:rPr>
                <w:rFonts w:ascii="Times New Roman" w:eastAsia="Times New Roman" w:hAnsi="Times New Roman"/>
                <w:bCs/>
                <w:color w:val="000000"/>
                <w:sz w:val="24"/>
                <w:szCs w:val="24"/>
                <w:lang w:eastAsia="uk-UA"/>
              </w:rPr>
            </w:pPr>
          </w:p>
          <w:p w:rsidR="00954C90" w:rsidRPr="00954C90" w:rsidRDefault="00954C90" w:rsidP="00954C90">
            <w:pPr>
              <w:spacing w:after="0" w:line="220" w:lineRule="exact"/>
              <w:jc w:val="center"/>
              <w:rPr>
                <w:rFonts w:ascii="Times New Roman" w:eastAsia="Times New Roman" w:hAnsi="Times New Roman"/>
                <w:sz w:val="24"/>
                <w:szCs w:val="24"/>
                <w:lang w:eastAsia="ru-RU"/>
              </w:rPr>
            </w:pPr>
            <w:r w:rsidRPr="00954C90">
              <w:rPr>
                <w:rFonts w:ascii="Times New Roman" w:eastAsia="Times New Roman" w:hAnsi="Times New Roman"/>
                <w:bCs/>
                <w:color w:val="000000"/>
                <w:sz w:val="24"/>
                <w:szCs w:val="24"/>
                <w:lang w:eastAsia="uk-UA"/>
              </w:rPr>
              <w:t>Очікуваний</w:t>
            </w:r>
          </w:p>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bCs/>
                <w:color w:val="000000"/>
                <w:sz w:val="24"/>
                <w:szCs w:val="24"/>
                <w:lang w:eastAsia="uk-UA"/>
              </w:rPr>
              <w:t>Результат</w:t>
            </w:r>
          </w:p>
        </w:tc>
      </w:tr>
      <w:tr w:rsidR="00954C90" w:rsidRPr="00954C90" w:rsidTr="00214BBE">
        <w:trPr>
          <w:trHeight w:val="485"/>
        </w:trPr>
        <w:tc>
          <w:tcPr>
            <w:tcW w:w="707" w:type="dxa"/>
            <w:vMerge/>
          </w:tcPr>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tcPr>
          <w:p w:rsidR="00954C90" w:rsidRPr="00954C90" w:rsidRDefault="00954C90" w:rsidP="00954C90">
            <w:pPr>
              <w:spacing w:after="0" w:line="240" w:lineRule="auto"/>
              <w:jc w:val="center"/>
              <w:rPr>
                <w:rFonts w:ascii="Times New Roman" w:eastAsia="Times New Roman" w:hAnsi="Times New Roman"/>
                <w:bCs/>
                <w:color w:val="000000"/>
                <w:sz w:val="24"/>
                <w:szCs w:val="24"/>
                <w:lang w:eastAsia="uk-UA"/>
              </w:rPr>
            </w:pPr>
          </w:p>
        </w:tc>
        <w:tc>
          <w:tcPr>
            <w:tcW w:w="2693" w:type="dxa"/>
            <w:vMerge/>
          </w:tcPr>
          <w:p w:rsidR="00954C90" w:rsidRPr="00954C90" w:rsidRDefault="00954C90" w:rsidP="00954C90">
            <w:pPr>
              <w:spacing w:after="0" w:line="240" w:lineRule="auto"/>
              <w:jc w:val="center"/>
              <w:rPr>
                <w:rFonts w:ascii="Times New Roman" w:eastAsia="Times New Roman" w:hAnsi="Times New Roman"/>
                <w:bCs/>
                <w:color w:val="000000"/>
                <w:sz w:val="24"/>
                <w:szCs w:val="24"/>
                <w:lang w:eastAsia="uk-UA"/>
              </w:rPr>
            </w:pPr>
          </w:p>
        </w:tc>
        <w:tc>
          <w:tcPr>
            <w:tcW w:w="2409" w:type="dxa"/>
            <w:vMerge/>
          </w:tcPr>
          <w:p w:rsidR="00954C90" w:rsidRPr="00954C90" w:rsidRDefault="00954C90" w:rsidP="00954C90">
            <w:pPr>
              <w:spacing w:after="0" w:line="220" w:lineRule="exact"/>
              <w:jc w:val="center"/>
              <w:rPr>
                <w:rFonts w:ascii="Times New Roman" w:eastAsia="Times New Roman" w:hAnsi="Times New Roman"/>
                <w:bCs/>
                <w:color w:val="000000"/>
                <w:sz w:val="24"/>
                <w:szCs w:val="24"/>
                <w:lang w:eastAsia="uk-UA"/>
              </w:rPr>
            </w:pPr>
          </w:p>
        </w:tc>
        <w:tc>
          <w:tcPr>
            <w:tcW w:w="2268" w:type="dxa"/>
            <w:gridSpan w:val="2"/>
          </w:tcPr>
          <w:p w:rsidR="00954C90" w:rsidRPr="00954C90" w:rsidRDefault="00954C90" w:rsidP="00954C90">
            <w:pPr>
              <w:spacing w:after="0" w:line="240" w:lineRule="auto"/>
              <w:jc w:val="center"/>
              <w:rPr>
                <w:rFonts w:ascii="Times New Roman" w:eastAsia="Times New Roman" w:hAnsi="Times New Roman"/>
                <w:bCs/>
                <w:color w:val="000000"/>
                <w:sz w:val="24"/>
                <w:szCs w:val="24"/>
                <w:lang w:eastAsia="uk-UA"/>
              </w:rPr>
            </w:pPr>
            <w:r w:rsidRPr="00954C90">
              <w:rPr>
                <w:rFonts w:ascii="Times New Roman" w:eastAsia="Times New Roman" w:hAnsi="Times New Roman"/>
                <w:b/>
                <w:sz w:val="24"/>
                <w:szCs w:val="24"/>
                <w:lang w:val="ru-RU" w:eastAsia="uk-UA"/>
              </w:rPr>
              <w:t>Джерела</w:t>
            </w:r>
          </w:p>
        </w:tc>
        <w:tc>
          <w:tcPr>
            <w:tcW w:w="1560" w:type="dxa"/>
            <w:gridSpan w:val="2"/>
            <w:tcBorders>
              <w:bottom w:val="single" w:sz="4" w:space="0" w:color="auto"/>
            </w:tcBorders>
          </w:tcPr>
          <w:p w:rsidR="00954C90" w:rsidRPr="00954C90" w:rsidRDefault="00954C90" w:rsidP="00954C90">
            <w:pPr>
              <w:spacing w:after="0" w:line="240" w:lineRule="auto"/>
              <w:rPr>
                <w:rFonts w:ascii="Times New Roman" w:eastAsia="Times New Roman" w:hAnsi="Times New Roman"/>
                <w:bCs/>
                <w:color w:val="000000"/>
                <w:sz w:val="24"/>
                <w:szCs w:val="24"/>
                <w:lang w:val="ru-RU" w:eastAsia="ru-RU"/>
              </w:rPr>
            </w:pPr>
            <w:r w:rsidRPr="00954C90">
              <w:rPr>
                <w:rFonts w:ascii="Times New Roman" w:eastAsia="Times New Roman" w:hAnsi="Times New Roman"/>
                <w:bCs/>
                <w:color w:val="000000"/>
                <w:sz w:val="24"/>
                <w:szCs w:val="24"/>
                <w:lang w:eastAsia="uk-UA"/>
              </w:rPr>
              <w:t>Обсяги, тис. грн.</w:t>
            </w:r>
          </w:p>
        </w:tc>
        <w:tc>
          <w:tcPr>
            <w:tcW w:w="3402" w:type="dxa"/>
            <w:tcBorders>
              <w:top w:val="nil"/>
              <w:bottom w:val="single" w:sz="4" w:space="0" w:color="auto"/>
              <w:right w:val="single" w:sz="4" w:space="0" w:color="auto"/>
            </w:tcBorders>
          </w:tcPr>
          <w:p w:rsidR="00954C90" w:rsidRPr="00954C90" w:rsidRDefault="00954C90" w:rsidP="00954C90">
            <w:pPr>
              <w:spacing w:after="0" w:line="240" w:lineRule="auto"/>
              <w:rPr>
                <w:rFonts w:ascii="Times New Roman" w:eastAsia="Times New Roman" w:hAnsi="Times New Roman"/>
                <w:bCs/>
                <w:color w:val="000000"/>
                <w:sz w:val="24"/>
                <w:szCs w:val="24"/>
                <w:lang w:val="ru-RU" w:eastAsia="ru-RU"/>
              </w:rPr>
            </w:pPr>
          </w:p>
        </w:tc>
      </w:tr>
      <w:tr w:rsidR="00954C90" w:rsidRPr="00954C90" w:rsidTr="00214BBE">
        <w:tc>
          <w:tcPr>
            <w:tcW w:w="15451" w:type="dxa"/>
            <w:gridSpan w:val="9"/>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2025-2026 роки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r>
      <w:tr w:rsidR="00954C90" w:rsidRPr="00954C90" w:rsidTr="00214BBE">
        <w:trPr>
          <w:trHeight w:val="4052"/>
        </w:trPr>
        <w:tc>
          <w:tcPr>
            <w:tcW w:w="707" w:type="dxa"/>
            <w:tcBorders>
              <w:right w:val="single" w:sz="4" w:space="0" w:color="auto"/>
            </w:tcBorders>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1</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tcBorders>
              <w:top w:val="single" w:sz="4" w:space="0" w:color="auto"/>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 xml:space="preserve"> Завдання 1.</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Безпечна освіта</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2693" w:type="dxa"/>
            <w:tcBorders>
              <w:left w:val="single" w:sz="4" w:space="0" w:color="auto"/>
            </w:tcBorders>
          </w:tcPr>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 xml:space="preserve">Захід 1. </w:t>
            </w:r>
          </w:p>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pacing w:val="-2"/>
                <w:w w:val="102"/>
                <w:sz w:val="24"/>
                <w:szCs w:val="24"/>
                <w:lang w:val="ru-RU" w:eastAsia="ru-RU"/>
              </w:rPr>
              <w:t>Встановлення</w:t>
            </w:r>
            <w:r w:rsidRPr="00954C90">
              <w:rPr>
                <w:rFonts w:ascii="Times New Roman" w:eastAsia="Times New Roman" w:hAnsi="Times New Roman"/>
                <w:spacing w:val="-2"/>
                <w:w w:val="102"/>
                <w:sz w:val="24"/>
                <w:szCs w:val="24"/>
                <w:lang w:eastAsia="ru-RU"/>
              </w:rPr>
              <w:t xml:space="preserve"> пожежно-охоронної сигналізації</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ЗДО «Сонечко»</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ЗЗСО І-ІІІ ст. №4</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ЗДО «Малятко»</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ЗЗСО І-ІІІ ст. №5</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Роздільський ЗЗСО І-ІІІ ст.</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ЗДО «Струмок»</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Березинський ЗЗСО І-ІІІ ст. ім. А. Марунчака</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Гранки-Кутівський ЗЗСО І-ІІ ст.</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ЗДО «Лісова казка»</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Тужанівський ЗЗСО І-ІІ ст.</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Горішненський ЗЗСО І-ІІ ст.</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БДЮТ</w:t>
            </w: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09" w:type="dxa"/>
          </w:tcPr>
          <w:p w:rsidR="00954C90" w:rsidRPr="00954C90" w:rsidRDefault="00954C90" w:rsidP="00954C90">
            <w:pPr>
              <w:spacing w:after="0" w:line="240" w:lineRule="auto"/>
              <w:jc w:val="both"/>
              <w:rPr>
                <w:rFonts w:ascii="Times New Roman" w:eastAsia="Times New Roman" w:hAnsi="Times New Roman"/>
                <w:spacing w:val="-2"/>
                <w:w w:val="102"/>
                <w:sz w:val="24"/>
                <w:szCs w:val="24"/>
                <w:lang w:eastAsia="ru-RU"/>
              </w:rPr>
            </w:pPr>
            <w:r w:rsidRPr="00954C90">
              <w:rPr>
                <w:rFonts w:ascii="Times New Roman" w:eastAsia="Times New Roman" w:hAnsi="Times New Roman"/>
                <w:sz w:val="24"/>
                <w:szCs w:val="24"/>
                <w:lang w:eastAsia="uk-UA"/>
              </w:rPr>
              <w:t xml:space="preserve">Затрат – обсяг видатків на встановлення </w:t>
            </w:r>
            <w:r w:rsidRPr="00954C90">
              <w:rPr>
                <w:rFonts w:ascii="Times New Roman" w:eastAsia="Times New Roman" w:hAnsi="Times New Roman"/>
                <w:spacing w:val="-2"/>
                <w:w w:val="102"/>
                <w:sz w:val="24"/>
                <w:szCs w:val="24"/>
                <w:lang w:eastAsia="ru-RU"/>
              </w:rPr>
              <w:t>пожежно-охоронної сигналізації</w:t>
            </w: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11  закладів освіти</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Відділ</w:t>
            </w:r>
            <w:r w:rsidRPr="00954C90">
              <w:rPr>
                <w:rFonts w:ascii="Times New Roman" w:eastAsia="Times New Roman" w:hAnsi="Times New Roman"/>
                <w:sz w:val="24"/>
                <w:szCs w:val="24"/>
                <w:lang w:eastAsia="uk-UA"/>
              </w:rPr>
              <w:t xml:space="preserve"> </w:t>
            </w:r>
            <w:r w:rsidRPr="00954C90">
              <w:rPr>
                <w:rFonts w:ascii="Times New Roman" w:eastAsia="Times New Roman" w:hAnsi="Times New Roman"/>
                <w:sz w:val="24"/>
                <w:szCs w:val="24"/>
                <w:lang w:val="ru-RU" w:eastAsia="uk-UA"/>
              </w:rPr>
              <w:t>освіти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tcBorders>
          </w:tcPr>
          <w:p w:rsidR="00954C90" w:rsidRPr="00954C90" w:rsidRDefault="00954C90" w:rsidP="00954C90">
            <w:pPr>
              <w:spacing w:after="0" w:line="240" w:lineRule="auto"/>
              <w:jc w:val="center"/>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Місцевий бюджет</w:t>
            </w: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 межах бюджетних призначень на утримання установи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Ідентифікація задимлення і вогнища пожежі, оперативне оповіщення про це; своєчасна евакуація учасників освітнього процесу та порятунок матеріальних цінностей від впливу небезпечних чинників пожежі.</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r>
      <w:tr w:rsidR="00954C90" w:rsidRPr="00954C90" w:rsidTr="00214BBE">
        <w:trPr>
          <w:trHeight w:val="4608"/>
        </w:trPr>
        <w:tc>
          <w:tcPr>
            <w:tcW w:w="707" w:type="dxa"/>
            <w:vMerge w:val="restart"/>
            <w:tcBorders>
              <w:right w:val="single" w:sz="4" w:space="0" w:color="auto"/>
            </w:tcBorders>
          </w:tcPr>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val="restart"/>
            <w:tcBorders>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2.</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val="ru-RU" w:eastAsia="ru-RU"/>
              </w:rPr>
              <w:t>Придбання та встановлення</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евакуаційного</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освітлення на шляхах евакуації</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tc>
        <w:tc>
          <w:tcPr>
            <w:tcW w:w="2409" w:type="dxa"/>
          </w:tcPr>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 xml:space="preserve">Затрат – обсяг видатків на </w:t>
            </w:r>
            <w:r w:rsidRPr="00954C90">
              <w:rPr>
                <w:rFonts w:ascii="Times New Roman" w:eastAsia="Times New Roman" w:hAnsi="Times New Roman"/>
                <w:sz w:val="24"/>
                <w:szCs w:val="24"/>
                <w:lang w:eastAsia="ru-RU"/>
              </w:rPr>
              <w:t>п</w:t>
            </w:r>
            <w:r w:rsidRPr="00954C90">
              <w:rPr>
                <w:rFonts w:ascii="Times New Roman" w:eastAsia="Times New Roman" w:hAnsi="Times New Roman"/>
                <w:sz w:val="24"/>
                <w:szCs w:val="24"/>
                <w:lang w:val="ru-RU" w:eastAsia="ru-RU"/>
              </w:rPr>
              <w:t>ридбання та встановлення</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евакуаційного</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освітлення на шляхах евакуації</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4 заклади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p w:rsidR="00954C90" w:rsidRPr="00954C90" w:rsidRDefault="00954C90" w:rsidP="00954C90">
            <w:pPr>
              <w:spacing w:after="0" w:line="240" w:lineRule="auto"/>
              <w:rPr>
                <w:rFonts w:ascii="Bookman Old Style" w:eastAsia="Times New Roman" w:hAnsi="Bookman Old Style"/>
                <w:sz w:val="24"/>
                <w:szCs w:val="24"/>
                <w:lang w:eastAsia="ru-RU"/>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 межах бюджетних призначень на утримання установи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Забезпечення безпечної</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евакуації учасників освітнього процесу із закладів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3106"/>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bottom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2693" w:type="dxa"/>
            <w:tcBorders>
              <w:left w:val="single" w:sz="4" w:space="0" w:color="auto"/>
            </w:tcBorders>
          </w:tcPr>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3.</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 xml:space="preserve">Встановлення зовнішнього освітлення на території закладів освіти  </w:t>
            </w:r>
          </w:p>
          <w:p w:rsidR="00954C90" w:rsidRPr="00954C90" w:rsidRDefault="00954C90" w:rsidP="00954C90">
            <w:pPr>
              <w:tabs>
                <w:tab w:val="left" w:pos="288"/>
              </w:tabs>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val="ru-RU" w:eastAsia="ru-RU"/>
              </w:rPr>
              <w:t>Затрат – обсяг</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 xml:space="preserve">видатків на </w:t>
            </w:r>
            <w:r w:rsidRPr="00954C90">
              <w:rPr>
                <w:rFonts w:ascii="Times New Roman" w:eastAsia="Times New Roman" w:hAnsi="Times New Roman"/>
                <w:sz w:val="24"/>
                <w:szCs w:val="24"/>
                <w:lang w:eastAsia="ru-RU"/>
              </w:rPr>
              <w:t xml:space="preserve">встановлення зовнішнього освітлення на території закладів освіти  </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15 закладів освіти</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 межах бюджетних призначень на утримання установи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Зниження ризику нанесення матеріальних збитків закладам освіти та  уникнення цілого ряду  негативних наслідків для педагогів і здобувачів освіти.</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3415"/>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bottom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2693" w:type="dxa"/>
            <w:tcBorders>
              <w:left w:val="single" w:sz="4" w:space="0" w:color="auto"/>
            </w:tcBorders>
          </w:tcPr>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4.</w:t>
            </w:r>
          </w:p>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eastAsia="ru-RU"/>
              </w:rPr>
              <w:t>Встановлення відео спостереження на території закладів освіти</w:t>
            </w:r>
          </w:p>
        </w:tc>
        <w:tc>
          <w:tcPr>
            <w:tcW w:w="2409" w:type="dxa"/>
          </w:tcPr>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придбання та встановлення камер</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16  закладів освіти</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 межах бюджетних призначень на утримання установи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Створення безпечних умов перебування й порядку на територіях закладів освіти, протидія булінгу та мобінгу, дисциплінування учасників освітнього процесу, фіксація та розкриття крадіжок.</w:t>
            </w:r>
          </w:p>
        </w:tc>
      </w:tr>
      <w:tr w:rsidR="00954C90" w:rsidRPr="00954C90" w:rsidTr="00214BBE">
        <w:trPr>
          <w:trHeight w:val="414"/>
        </w:trPr>
        <w:tc>
          <w:tcPr>
            <w:tcW w:w="707" w:type="dxa"/>
            <w:vMerge w:val="restart"/>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2</w:t>
            </w:r>
          </w:p>
        </w:tc>
        <w:tc>
          <w:tcPr>
            <w:tcW w:w="2412" w:type="dxa"/>
            <w:vMerge w:val="restart"/>
            <w:tcBorders>
              <w:top w:val="single" w:sz="4" w:space="0" w:color="auto"/>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Завдання 2.</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 xml:space="preserve">Забезпечення пожежної безпеки в закладах освіти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2693"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b/>
                <w:sz w:val="24"/>
                <w:szCs w:val="24"/>
                <w:lang w:eastAsia="ru-RU"/>
              </w:rPr>
              <w:t>Захід 1.</w:t>
            </w:r>
          </w:p>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eastAsia="ru-RU"/>
              </w:rPr>
              <w:t>Оброблення дерев’яних елементів горищних покриттів будівлі засобами вогнезахисту, які забезпечують І групу вогнезахисної ефективності</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ru-RU"/>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tc>
        <w:tc>
          <w:tcPr>
            <w:tcW w:w="2409" w:type="dxa"/>
            <w:tcBorders>
              <w:lef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оброблення дерев’яних елементів горищних покриттів будівлі засобами вогнезахисту</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12  закладів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Відділ освіти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top w:val="single" w:sz="4" w:space="0" w:color="auto"/>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Місцевий бюджет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бюджетнихпризначень на утримання установи </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val="ru-RU" w:eastAsia="ru-RU"/>
              </w:rPr>
            </w:pPr>
          </w:p>
          <w:p w:rsidR="00954C90" w:rsidRPr="00954C90" w:rsidRDefault="00954C90" w:rsidP="00954C90">
            <w:pPr>
              <w:spacing w:after="0" w:line="240" w:lineRule="auto"/>
              <w:rPr>
                <w:rFonts w:ascii="Times New Roman" w:eastAsia="Times New Roman" w:hAnsi="Times New Roman"/>
                <w:sz w:val="24"/>
                <w:szCs w:val="24"/>
                <w:lang w:val="ru-RU"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 xml:space="preserve">Створення зовнішнього негорючого шару, який  служить перепоною для вогню та припливу повітря.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3209"/>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Borders>
              <w:left w:val="single" w:sz="4" w:space="0" w:color="auto"/>
            </w:tcBorders>
          </w:tcPr>
          <w:p w:rsidR="00954C90" w:rsidRPr="00954C90" w:rsidRDefault="00954C90" w:rsidP="00954C90">
            <w:pPr>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2.</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Встановлення контуру заземлення</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409" w:type="dxa"/>
            <w:tcBorders>
              <w:lef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обсяг видатків на встановлення контуру заземлення</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Продукту</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кількість закладів освіти</w:t>
            </w:r>
            <w:r w:rsidRPr="00954C90">
              <w:rPr>
                <w:rFonts w:ascii="Times New Roman" w:eastAsia="Times New Roman" w:hAnsi="Times New Roman"/>
                <w:b/>
                <w:sz w:val="24"/>
                <w:szCs w:val="24"/>
                <w:lang w:eastAsia="uk-UA"/>
              </w:rPr>
              <w:t xml:space="preserve"> - </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1 заклад освіти</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top w:val="single" w:sz="4" w:space="0" w:color="auto"/>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бюджетнихпризначень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Забезпечення захисту учасників освітнього процесу від впливу електричного струму.</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5019"/>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val="ru-RU" w:eastAsia="ru-RU"/>
              </w:rPr>
            </w:pPr>
            <w:r w:rsidRPr="00954C90">
              <w:rPr>
                <w:rFonts w:ascii="Times New Roman" w:eastAsia="Times New Roman" w:hAnsi="Times New Roman"/>
                <w:b/>
                <w:sz w:val="24"/>
                <w:szCs w:val="24"/>
                <w:lang w:eastAsia="ru-RU"/>
              </w:rPr>
              <w:t>Захід 3.</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pacing w:val="-2"/>
                <w:w w:val="102"/>
                <w:sz w:val="24"/>
                <w:szCs w:val="24"/>
                <w:lang w:val="ru-RU" w:eastAsia="ru-RU"/>
              </w:rPr>
              <w:t>Встановлення</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системи</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захисту</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від</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прямих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попадань</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блискавки та вторинних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її</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проявів</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409" w:type="dxa"/>
            <w:tcBorders>
              <w:lef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w:t>
            </w:r>
          </w:p>
          <w:p w:rsidR="00954C90" w:rsidRPr="00954C90" w:rsidRDefault="00954C90" w:rsidP="00954C90">
            <w:pPr>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sz w:val="24"/>
                <w:szCs w:val="24"/>
                <w:lang w:eastAsia="uk-UA"/>
              </w:rPr>
              <w:t xml:space="preserve">обсяг видатків на  встановлення </w:t>
            </w:r>
            <w:r w:rsidRPr="00954C90">
              <w:rPr>
                <w:rFonts w:ascii="Times New Roman" w:eastAsia="Times New Roman" w:hAnsi="Times New Roman"/>
                <w:spacing w:val="-2"/>
                <w:w w:val="102"/>
                <w:sz w:val="24"/>
                <w:szCs w:val="24"/>
                <w:lang w:val="ru-RU" w:eastAsia="ru-RU"/>
              </w:rPr>
              <w:t>системи</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захисту</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від</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прямих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попадань</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блискавки та вторинних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її</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проявів</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 – кількість закладів освіти</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 xml:space="preserve">10 заклад освіти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top w:val="single" w:sz="4" w:space="0" w:color="auto"/>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w:t>
            </w:r>
            <w:r w:rsidRPr="00954C90">
              <w:rPr>
                <w:rFonts w:ascii="Times New Roman" w:eastAsia="Times New Roman" w:hAnsi="Times New Roman"/>
                <w:sz w:val="24"/>
                <w:szCs w:val="24"/>
                <w:lang w:eastAsia="ru-RU"/>
              </w:rPr>
              <w:t>бюджетних</w:t>
            </w:r>
            <w:r w:rsidRPr="00954C90">
              <w:rPr>
                <w:rFonts w:ascii="Times New Roman" w:eastAsia="Times New Roman" w:hAnsi="Times New Roman"/>
                <w:sz w:val="24"/>
                <w:szCs w:val="24"/>
                <w:lang w:val="ru-RU" w:eastAsia="ru-RU"/>
              </w:rPr>
              <w:t>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Забезпечення захисту закладів освіти та учасників освітнього процесу від удару блискавки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r>
      <w:tr w:rsidR="00954C90" w:rsidRPr="00954C90" w:rsidTr="00214BBE">
        <w:trPr>
          <w:trHeight w:val="3791"/>
        </w:trPr>
        <w:tc>
          <w:tcPr>
            <w:tcW w:w="707" w:type="dxa"/>
            <w:vMerge/>
            <w:tcBorders>
              <w:right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ru-RU"/>
              </w:rPr>
            </w:pPr>
          </w:p>
        </w:tc>
        <w:tc>
          <w:tcPr>
            <w:tcW w:w="2412" w:type="dxa"/>
            <w:vMerge/>
            <w:tcBorders>
              <w:left w:val="single" w:sz="4" w:space="0" w:color="auto"/>
              <w:right w:val="single" w:sz="4" w:space="0" w:color="auto"/>
            </w:tcBorders>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b/>
                <w:sz w:val="24"/>
                <w:szCs w:val="24"/>
                <w:lang w:eastAsia="ru-RU"/>
              </w:rPr>
              <w:t>Захід 4.</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pacing w:val="-2"/>
                <w:w w:val="102"/>
                <w:sz w:val="24"/>
                <w:szCs w:val="24"/>
                <w:lang w:val="ru-RU" w:eastAsia="ru-RU"/>
              </w:rPr>
              <w:t>Технічне</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обслуговування</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пожежних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кранів-комплектів</w:t>
            </w: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jc w:val="both"/>
              <w:rPr>
                <w:rFonts w:ascii="Times New Roman" w:eastAsia="Times New Roman" w:hAnsi="Times New Roman"/>
                <w:b/>
                <w:sz w:val="24"/>
                <w:szCs w:val="24"/>
                <w:lang w:eastAsia="uk-UA"/>
              </w:rPr>
            </w:pPr>
          </w:p>
        </w:tc>
        <w:tc>
          <w:tcPr>
            <w:tcW w:w="2409" w:type="dxa"/>
            <w:tcBorders>
              <w:left w:val="single" w:sz="4" w:space="0" w:color="auto"/>
            </w:tcBorders>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eastAsia="uk-UA"/>
              </w:rPr>
              <w:t xml:space="preserve">Затрат – обсяг видатків для </w:t>
            </w:r>
            <w:r w:rsidRPr="00954C90">
              <w:rPr>
                <w:rFonts w:ascii="Times New Roman" w:eastAsia="Times New Roman" w:hAnsi="Times New Roman"/>
                <w:spacing w:val="-2"/>
                <w:w w:val="102"/>
                <w:sz w:val="24"/>
                <w:szCs w:val="24"/>
                <w:lang w:eastAsia="ru-RU"/>
              </w:rPr>
              <w:t>т</w:t>
            </w:r>
            <w:r w:rsidRPr="00954C90">
              <w:rPr>
                <w:rFonts w:ascii="Times New Roman" w:eastAsia="Times New Roman" w:hAnsi="Times New Roman"/>
                <w:spacing w:val="-2"/>
                <w:w w:val="102"/>
                <w:sz w:val="24"/>
                <w:szCs w:val="24"/>
                <w:lang w:val="ru-RU" w:eastAsia="ru-RU"/>
              </w:rPr>
              <w:t>ехнічн</w:t>
            </w:r>
            <w:r w:rsidRPr="00954C90">
              <w:rPr>
                <w:rFonts w:ascii="Times New Roman" w:eastAsia="Times New Roman" w:hAnsi="Times New Roman"/>
                <w:spacing w:val="-2"/>
                <w:w w:val="102"/>
                <w:sz w:val="24"/>
                <w:szCs w:val="24"/>
                <w:lang w:eastAsia="ru-RU"/>
              </w:rPr>
              <w:t xml:space="preserve">ого                      </w:t>
            </w:r>
            <w:r w:rsidRPr="00954C90">
              <w:rPr>
                <w:rFonts w:ascii="Times New Roman" w:eastAsia="Times New Roman" w:hAnsi="Times New Roman"/>
                <w:spacing w:val="-2"/>
                <w:w w:val="102"/>
                <w:sz w:val="24"/>
                <w:szCs w:val="24"/>
                <w:lang w:val="ru-RU" w:eastAsia="ru-RU"/>
              </w:rPr>
              <w:t>обслуговування</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пожежних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кранів-комплектів</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 – кількість закладів освіти</w:t>
            </w:r>
            <w:r w:rsidRPr="00954C90">
              <w:rPr>
                <w:rFonts w:ascii="Times New Roman" w:eastAsia="Times New Roman" w:hAnsi="Times New Roman"/>
                <w:b/>
                <w:sz w:val="24"/>
                <w:szCs w:val="24"/>
                <w:lang w:eastAsia="uk-UA"/>
              </w:rPr>
              <w:t xml:space="preserve"> - </w:t>
            </w:r>
            <w:r w:rsidRPr="00954C90">
              <w:rPr>
                <w:rFonts w:ascii="Times New Roman" w:eastAsia="Times New Roman" w:hAnsi="Times New Roman"/>
                <w:sz w:val="24"/>
                <w:szCs w:val="24"/>
                <w:lang w:eastAsia="uk-UA"/>
              </w:rPr>
              <w:t>12</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заклади освіти</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заклад</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Borders>
              <w:top w:val="single" w:sz="4" w:space="0" w:color="auto"/>
              <w:bottom w:val="single" w:sz="4" w:space="0" w:color="auto"/>
            </w:tcBorders>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бюджетнихпризначень на утримання установи</w:t>
            </w: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Закупівля матеріально-технічних та ресурсних засобів та оснащення з відповідною комплектацією для гасіння пожеж та виконання рятувальних робіт.</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val="ru-RU" w:eastAsia="ru-RU"/>
              </w:rPr>
              <w:t>Перевірка та обслуговування</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 xml:space="preserve">технічного стану </w:t>
            </w:r>
            <w:r w:rsidRPr="00954C90">
              <w:rPr>
                <w:rFonts w:ascii="Times New Roman" w:eastAsia="Times New Roman" w:hAnsi="Times New Roman"/>
                <w:spacing w:val="-2"/>
                <w:w w:val="102"/>
                <w:sz w:val="24"/>
                <w:szCs w:val="24"/>
                <w:lang w:val="ru-RU" w:eastAsia="ru-RU"/>
              </w:rPr>
              <w:t>пожежних</w:t>
            </w:r>
            <w:r w:rsidRPr="00954C90">
              <w:rPr>
                <w:rFonts w:ascii="Times New Roman" w:eastAsia="Times New Roman" w:hAnsi="Times New Roman"/>
                <w:spacing w:val="-2"/>
                <w:w w:val="102"/>
                <w:sz w:val="24"/>
                <w:szCs w:val="24"/>
                <w:lang w:eastAsia="ru-RU"/>
              </w:rPr>
              <w:t xml:space="preserve"> </w:t>
            </w:r>
            <w:r w:rsidRPr="00954C90">
              <w:rPr>
                <w:rFonts w:ascii="Times New Roman" w:eastAsia="Times New Roman" w:hAnsi="Times New Roman"/>
                <w:spacing w:val="-2"/>
                <w:w w:val="102"/>
                <w:sz w:val="24"/>
                <w:szCs w:val="24"/>
                <w:lang w:val="ru-RU" w:eastAsia="ru-RU"/>
              </w:rPr>
              <w:t>кранів-комплектів</w:t>
            </w:r>
            <w:r w:rsidRPr="00954C90">
              <w:rPr>
                <w:rFonts w:ascii="Times New Roman" w:eastAsia="Times New Roman" w:hAnsi="Times New Roman"/>
                <w:spacing w:val="-2"/>
                <w:w w:val="102"/>
                <w:sz w:val="24"/>
                <w:szCs w:val="24"/>
                <w:lang w:eastAsia="ru-RU"/>
              </w:rPr>
              <w:t xml:space="preserve"> та </w:t>
            </w:r>
          </w:p>
          <w:p w:rsidR="00954C90" w:rsidRPr="00954C90" w:rsidRDefault="00954C90" w:rsidP="00954C90">
            <w:pPr>
              <w:autoSpaceDE w:val="0"/>
              <w:autoSpaceDN w:val="0"/>
              <w:adjustRightInd w:val="0"/>
              <w:spacing w:after="0" w:line="240" w:lineRule="auto"/>
              <w:ind w:left="34"/>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зовнішнього протипожежного водопостачання (ПВ).</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 xml:space="preserve">Виконання заходів, запропонованих приписами органів державного нагляду і контролю у сфері пожежної, техногенної безпеки та </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цивільного захисту.</w:t>
            </w:r>
          </w:p>
        </w:tc>
      </w:tr>
      <w:tr w:rsidR="00954C90" w:rsidRPr="00954C90" w:rsidTr="00214BBE">
        <w:trPr>
          <w:trHeight w:val="3497"/>
        </w:trPr>
        <w:tc>
          <w:tcPr>
            <w:tcW w:w="707"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3</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val="restart"/>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Завдання 3.</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Інформаційно-аналітичне забезпечення профілактичної діяльності з питань техногенної, пожежної безпеки та цивільного захисту</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ru-RU"/>
              </w:rPr>
            </w:pP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1.</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Навчання та перевірка знань відповідальної особи з техногенної та пожежної безпеки</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навчання з питань техногенної та пожежної безпеки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 – кількість осіб - 36 відповідальних осіб</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особу</w:t>
            </w: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Відділ освіти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Місцевий бюджет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бюджетнихпризначень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3402" w:type="dxa"/>
          </w:tcPr>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Підвищення рівня обізнаності в сфері техногенної, пожежної безпеки та цивільного захисту.</w:t>
            </w: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tc>
      </w:tr>
      <w:tr w:rsidR="00954C90" w:rsidRPr="00954C90" w:rsidTr="00214BBE">
        <w:trPr>
          <w:trHeight w:val="3658"/>
        </w:trPr>
        <w:tc>
          <w:tcPr>
            <w:tcW w:w="707" w:type="dxa"/>
            <w:vMerge/>
          </w:tcPr>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2.</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sz w:val="24"/>
                <w:szCs w:val="24"/>
                <w:lang w:val="ru-RU" w:eastAsia="ru-RU"/>
              </w:rPr>
              <w:t>Навчання та перевірка знань відповідальної особи з питань цивільного захисту</w:t>
            </w: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навчання  з питань цивільного захисту</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продукту – кількість осіб – 12 відповідальних осіб</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особу</w:t>
            </w: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Pr>
          <w:p w:rsidR="00954C90" w:rsidRPr="00954C90" w:rsidRDefault="00954C90" w:rsidP="00954C90">
            <w:pPr>
              <w:spacing w:after="0" w:line="240" w:lineRule="auto"/>
              <w:jc w:val="center"/>
              <w:rPr>
                <w:rFonts w:ascii="Times New Roman" w:eastAsia="Times New Roman" w:hAnsi="Times New Roman"/>
                <w:sz w:val="24"/>
                <w:szCs w:val="24"/>
                <w:lang w:val="ru-RU"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ru-RU"/>
              </w:rPr>
              <w:t>У</w:t>
            </w:r>
            <w:r w:rsidRPr="00954C90">
              <w:rPr>
                <w:rFonts w:ascii="Times New Roman" w:eastAsia="Times New Roman" w:hAnsi="Times New Roman"/>
                <w:sz w:val="24"/>
                <w:szCs w:val="24"/>
                <w:lang w:val="ru-RU" w:eastAsia="ru-RU"/>
              </w:rPr>
              <w:t xml:space="preserve"> межах бюджетнихпризначень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spacing w:after="0" w:line="240" w:lineRule="auto"/>
              <w:jc w:val="both"/>
              <w:rPr>
                <w:rFonts w:ascii="Bookman Old Style" w:eastAsia="Times New Roman" w:hAnsi="Bookman Old Style"/>
                <w:sz w:val="24"/>
                <w:szCs w:val="24"/>
                <w:lang w:val="ru-RU" w:eastAsia="ru-RU"/>
              </w:rPr>
            </w:pPr>
          </w:p>
        </w:tc>
      </w:tr>
      <w:tr w:rsidR="00954C90" w:rsidRPr="00954C90" w:rsidTr="00214BBE">
        <w:trPr>
          <w:trHeight w:val="4546"/>
        </w:trPr>
        <w:tc>
          <w:tcPr>
            <w:tcW w:w="707"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4</w:t>
            </w:r>
          </w:p>
        </w:tc>
        <w:tc>
          <w:tcPr>
            <w:tcW w:w="2412" w:type="dxa"/>
            <w:vMerge w:val="restart"/>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Завдання 4.</w:t>
            </w:r>
          </w:p>
          <w:p w:rsidR="00954C90" w:rsidRPr="00954C90" w:rsidRDefault="00954C90" w:rsidP="00954C90">
            <w:pPr>
              <w:spacing w:after="0" w:line="240" w:lineRule="auto"/>
              <w:rPr>
                <w:rFonts w:ascii="Bookman Old Style" w:eastAsia="Times New Roman" w:hAnsi="Bookman Old Style"/>
                <w:b/>
                <w:sz w:val="24"/>
                <w:szCs w:val="24"/>
                <w:lang w:val="ru-RU" w:eastAsia="ru-RU"/>
              </w:rPr>
            </w:pPr>
            <w:r w:rsidRPr="00954C90">
              <w:rPr>
                <w:rFonts w:ascii="Times New Roman" w:eastAsia="Times New Roman" w:hAnsi="Times New Roman"/>
                <w:b/>
                <w:sz w:val="24"/>
                <w:szCs w:val="24"/>
                <w:lang w:eastAsia="ru-RU"/>
              </w:rPr>
              <w:t>«Клас безпеки»</w:t>
            </w: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1.</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Створення, облаштування, оснащення та придбання устаткування для класу безпеки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p>
          <w:p w:rsidR="00954C90" w:rsidRPr="00954C90" w:rsidRDefault="00954C90" w:rsidP="00954C90">
            <w:pPr>
              <w:spacing w:after="0" w:line="240" w:lineRule="auto"/>
              <w:rPr>
                <w:rFonts w:ascii="Times New Roman" w:eastAsia="Times New Roman" w:hAnsi="Times New Roman"/>
                <w:b/>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Затрат – обсяг видатків на створення, облаштування, оснащення та придбання устаткування для класу безпеки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Продукту </w:t>
            </w:r>
            <w:r w:rsidRPr="00954C90">
              <w:rPr>
                <w:rFonts w:ascii="Times New Roman" w:eastAsia="Times New Roman" w:hAnsi="Times New Roman"/>
                <w:sz w:val="24"/>
                <w:szCs w:val="24"/>
                <w:lang w:eastAsia="uk-UA"/>
              </w:rPr>
              <w:t xml:space="preserve">– кількість класів безпеки - 6 </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класів безпеки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клас безпеки</w:t>
            </w:r>
          </w:p>
          <w:p w:rsidR="00954C90" w:rsidRPr="00954C90" w:rsidRDefault="00954C90" w:rsidP="00954C90">
            <w:pPr>
              <w:spacing w:after="0" w:line="240" w:lineRule="auto"/>
              <w:rPr>
                <w:rFonts w:ascii="Bookman Old Style" w:eastAsia="Times New Roman" w:hAnsi="Bookman Old Style"/>
                <w:sz w:val="24"/>
                <w:szCs w:val="24"/>
                <w:lang w:val="ru-RU" w:eastAsia="ru-RU"/>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Відділ</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освіти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Місцевий бюджет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У межах бюджетних 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3402" w:type="dxa"/>
          </w:tcPr>
          <w:p w:rsidR="00954C90" w:rsidRPr="00954C90" w:rsidRDefault="00954C90" w:rsidP="00954C90">
            <w:pPr>
              <w:spacing w:after="0" w:line="240" w:lineRule="auto"/>
              <w:jc w:val="both"/>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Сприятиме систематичній підготовці учнів з питань цивільного захисту, особистої безпеки, здорового способу життя та формування навичок самозахисту і рятування в умовах надзвичайних ситуацій.</w:t>
            </w: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p w:rsidR="00954C90" w:rsidRPr="00954C90" w:rsidRDefault="00954C90" w:rsidP="00954C90">
            <w:pPr>
              <w:spacing w:after="0" w:line="240" w:lineRule="auto"/>
              <w:jc w:val="both"/>
              <w:rPr>
                <w:rFonts w:ascii="Times New Roman" w:eastAsia="Times New Roman" w:hAnsi="Times New Roman"/>
                <w:sz w:val="24"/>
                <w:szCs w:val="24"/>
                <w:lang w:eastAsia="ru-RU"/>
              </w:rPr>
            </w:pPr>
          </w:p>
        </w:tc>
      </w:tr>
      <w:tr w:rsidR="00954C90" w:rsidRPr="00954C90" w:rsidTr="00214BBE">
        <w:trPr>
          <w:trHeight w:val="3958"/>
        </w:trPr>
        <w:tc>
          <w:tcPr>
            <w:tcW w:w="707" w:type="dxa"/>
            <w:vMerge/>
          </w:tcPr>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b/>
                <w:sz w:val="24"/>
                <w:szCs w:val="24"/>
                <w:lang w:eastAsia="ru-RU"/>
              </w:rPr>
              <w:t>Захід 2.</w:t>
            </w:r>
          </w:p>
          <w:p w:rsidR="00954C90" w:rsidRPr="00954C90" w:rsidRDefault="00954C90" w:rsidP="00954C90">
            <w:pPr>
              <w:tabs>
                <w:tab w:val="left" w:pos="288"/>
              </w:tabs>
              <w:spacing w:after="0" w:line="240" w:lineRule="auto"/>
              <w:rPr>
                <w:rFonts w:ascii="Times New Roman" w:eastAsia="Times New Roman" w:hAnsi="Times New Roman"/>
                <w:spacing w:val="-2"/>
                <w:w w:val="102"/>
                <w:sz w:val="24"/>
                <w:szCs w:val="24"/>
                <w:lang w:eastAsia="ru-RU"/>
              </w:rPr>
            </w:pPr>
            <w:r w:rsidRPr="00954C90">
              <w:rPr>
                <w:rFonts w:ascii="Times New Roman" w:eastAsia="Times New Roman" w:hAnsi="Times New Roman"/>
                <w:spacing w:val="-2"/>
                <w:w w:val="102"/>
                <w:sz w:val="24"/>
                <w:szCs w:val="24"/>
                <w:lang w:eastAsia="ru-RU"/>
              </w:rPr>
              <w:t>Підготовка та комплектування ДЮРП</w:t>
            </w:r>
          </w:p>
          <w:p w:rsidR="00954C90" w:rsidRPr="00954C90" w:rsidRDefault="00954C90" w:rsidP="00954C90">
            <w:pPr>
              <w:spacing w:after="0" w:line="240" w:lineRule="auto"/>
              <w:rPr>
                <w:rFonts w:ascii="Times New Roman" w:eastAsia="Times New Roman" w:hAnsi="Times New Roman"/>
                <w:b/>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w:t>
            </w:r>
            <w:r w:rsidRPr="00954C90">
              <w:rPr>
                <w:rFonts w:ascii="Times New Roman" w:eastAsia="Times New Roman" w:hAnsi="Times New Roman"/>
                <w:sz w:val="24"/>
                <w:szCs w:val="24"/>
                <w:lang w:val="ru-RU" w:eastAsia="uk-UA"/>
              </w:rPr>
              <w:t>атрат –</w:t>
            </w:r>
            <w:r w:rsidRPr="00954C90">
              <w:rPr>
                <w:rFonts w:ascii="Times New Roman" w:eastAsia="Times New Roman" w:hAnsi="Times New Roman"/>
                <w:sz w:val="24"/>
                <w:szCs w:val="24"/>
                <w:lang w:eastAsia="uk-UA"/>
              </w:rPr>
              <w:t xml:space="preserve"> обсяг видатків на </w:t>
            </w:r>
            <w:r w:rsidRPr="00954C90">
              <w:rPr>
                <w:rFonts w:ascii="Times New Roman" w:eastAsia="Times New Roman" w:hAnsi="Times New Roman"/>
                <w:sz w:val="24"/>
                <w:szCs w:val="24"/>
                <w:lang w:val="ru-RU" w:eastAsia="ru-RU"/>
              </w:rPr>
              <w:t>підготовку та комплектування</w:t>
            </w:r>
            <w:r w:rsidRPr="00954C90">
              <w:rPr>
                <w:rFonts w:ascii="Times New Roman" w:eastAsia="Times New Roman" w:hAnsi="Times New Roman"/>
                <w:sz w:val="24"/>
                <w:szCs w:val="24"/>
                <w:lang w:eastAsia="ru-RU"/>
              </w:rPr>
              <w:t xml:space="preserve"> ДЮРП</w:t>
            </w: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Продукту </w:t>
            </w:r>
            <w:r w:rsidRPr="00954C90">
              <w:rPr>
                <w:rFonts w:ascii="Times New Roman" w:eastAsia="Times New Roman" w:hAnsi="Times New Roman"/>
                <w:sz w:val="24"/>
                <w:szCs w:val="24"/>
                <w:lang w:eastAsia="uk-UA"/>
              </w:rPr>
              <w:t>–   кількість груп - 6 груп  ДЮРП</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autoSpaceDE w:val="0"/>
              <w:autoSpaceDN w:val="0"/>
              <w:adjustRightInd w:val="0"/>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Ефективність – середні витрати на 1 групу ДЮРП</w:t>
            </w:r>
          </w:p>
        </w:tc>
        <w:tc>
          <w:tcPr>
            <w:tcW w:w="1135" w:type="dxa"/>
          </w:tcPr>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 </w:t>
            </w:r>
          </w:p>
          <w:p w:rsidR="00954C90" w:rsidRPr="00954C90" w:rsidRDefault="00954C90" w:rsidP="00954C90">
            <w:pPr>
              <w:spacing w:after="0" w:line="240" w:lineRule="auto"/>
              <w:jc w:val="center"/>
              <w:rPr>
                <w:rFonts w:ascii="Times New Roman" w:eastAsia="Times New Roman" w:hAnsi="Times New Roman"/>
                <w:sz w:val="24"/>
                <w:szCs w:val="24"/>
                <w:lang w:val="ru-RU"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У межах бюджетних призначень на утримання установи</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3402" w:type="dxa"/>
          </w:tcPr>
          <w:p w:rsidR="00954C90" w:rsidRPr="00954C90" w:rsidRDefault="00954C90" w:rsidP="00954C90">
            <w:pPr>
              <w:spacing w:after="0" w:line="240" w:lineRule="auto"/>
              <w:jc w:val="both"/>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Поширення і пропагування культури безпеки життєдіяльності серед здобувачів освіти: проведення збір-змагань, вікторин, літніх денних таборів; придбання наочних матеріалів, одягу (в тому числі рятувального), рятувальних засобів та обладнання.</w:t>
            </w:r>
          </w:p>
        </w:tc>
      </w:tr>
      <w:tr w:rsidR="00954C90" w:rsidRPr="00954C90" w:rsidTr="00214BBE">
        <w:trPr>
          <w:trHeight w:val="1810"/>
        </w:trPr>
        <w:tc>
          <w:tcPr>
            <w:tcW w:w="707" w:type="dxa"/>
            <w:vMerge w:val="restart"/>
          </w:tcPr>
          <w:p w:rsidR="00954C90" w:rsidRPr="00954C90" w:rsidRDefault="00954C90" w:rsidP="00954C90">
            <w:pPr>
              <w:spacing w:after="0" w:line="240" w:lineRule="auto"/>
              <w:jc w:val="center"/>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5</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val="restart"/>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Завдання 5.</w:t>
            </w:r>
          </w:p>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Заходи цивільного захисту</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2693" w:type="dxa"/>
          </w:tcPr>
          <w:p w:rsidR="00954C90" w:rsidRPr="00954C90" w:rsidRDefault="00954C90" w:rsidP="00954C90">
            <w:pPr>
              <w:tabs>
                <w:tab w:val="left" w:pos="288"/>
              </w:tabs>
              <w:spacing w:after="0" w:line="240" w:lineRule="auto"/>
              <w:rPr>
                <w:rFonts w:ascii="Times New Roman" w:eastAsia="Times New Roman" w:hAnsi="Times New Roman"/>
                <w:b/>
                <w:sz w:val="24"/>
                <w:szCs w:val="24"/>
                <w:lang w:eastAsia="ru-RU"/>
              </w:rPr>
            </w:pPr>
            <w:r w:rsidRPr="00954C90">
              <w:rPr>
                <w:rFonts w:ascii="Times New Roman" w:eastAsia="Times New Roman" w:hAnsi="Times New Roman"/>
                <w:b/>
                <w:sz w:val="24"/>
                <w:szCs w:val="24"/>
                <w:lang w:eastAsia="ru-RU"/>
              </w:rPr>
              <w:t>Захід 1.</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 xml:space="preserve">Утримання, облаштування, обслуговування, оснащення та придбання устаткування, капітальні та поточні ремонти захисних споруд цивільного захисту (найпростіші укриття) </w:t>
            </w: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b/>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lastRenderedPageBreak/>
              <w:t xml:space="preserve">Затрат – </w:t>
            </w: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uk-UA"/>
              </w:rPr>
              <w:t xml:space="preserve">обсяг видатків на </w:t>
            </w:r>
            <w:r w:rsidRPr="00954C90">
              <w:rPr>
                <w:rFonts w:ascii="Times New Roman" w:eastAsia="Times New Roman" w:hAnsi="Times New Roman"/>
                <w:sz w:val="24"/>
                <w:szCs w:val="24"/>
                <w:lang w:eastAsia="ru-RU"/>
              </w:rPr>
              <w:t>утримання, облаштування, обслуговування, оснащення та придбання устаткування, капітальні та поточні ремонти захисних споруд цивільного захисту</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Продукту </w:t>
            </w:r>
            <w:r w:rsidRPr="00954C90">
              <w:rPr>
                <w:rFonts w:ascii="Times New Roman" w:eastAsia="Times New Roman" w:hAnsi="Times New Roman"/>
                <w:sz w:val="24"/>
                <w:szCs w:val="24"/>
                <w:lang w:eastAsia="uk-UA"/>
              </w:rPr>
              <w:t>– кількість закладів освіти - 16 закладі освіти (найпростіших укриття)</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val="ru-RU" w:eastAsia="ru-RU"/>
              </w:rPr>
              <w:t>Ефективність – середні</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витрати на 1</w:t>
            </w:r>
            <w:r w:rsidRPr="00954C90">
              <w:rPr>
                <w:rFonts w:ascii="Times New Roman" w:eastAsia="Times New Roman" w:hAnsi="Times New Roman"/>
                <w:sz w:val="24"/>
                <w:szCs w:val="24"/>
                <w:lang w:eastAsia="ru-RU"/>
              </w:rPr>
              <w:t xml:space="preserve"> заклад освіти </w:t>
            </w:r>
            <w:r w:rsidRPr="00954C90">
              <w:rPr>
                <w:rFonts w:ascii="Times New Roman" w:eastAsia="Times New Roman" w:hAnsi="Times New Roman"/>
                <w:sz w:val="24"/>
                <w:szCs w:val="24"/>
                <w:lang w:eastAsia="ru-RU"/>
              </w:rPr>
              <w:lastRenderedPageBreak/>
              <w:t>(найпростіше укриття)</w:t>
            </w: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lastRenderedPageBreak/>
              <w:t>Відділ</w:t>
            </w:r>
            <w:r w:rsidRPr="00954C90">
              <w:rPr>
                <w:rFonts w:ascii="Times New Roman" w:eastAsia="Times New Roman" w:hAnsi="Times New Roman"/>
                <w:sz w:val="24"/>
                <w:szCs w:val="24"/>
                <w:lang w:eastAsia="uk-UA"/>
              </w:rPr>
              <w:t xml:space="preserve"> </w:t>
            </w:r>
            <w:r w:rsidRPr="00954C90">
              <w:rPr>
                <w:rFonts w:ascii="Times New Roman" w:eastAsia="Times New Roman" w:hAnsi="Times New Roman"/>
                <w:sz w:val="24"/>
                <w:szCs w:val="24"/>
                <w:lang w:val="ru-RU" w:eastAsia="uk-UA"/>
              </w:rPr>
              <w:t>освіти</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lastRenderedPageBreak/>
              <w:t xml:space="preserve">Місцевий бюджет </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lastRenderedPageBreak/>
              <w:t xml:space="preserve">У межах бюджетних призначень на утримання установи </w:t>
            </w: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jc w:val="center"/>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tc>
        <w:tc>
          <w:tcPr>
            <w:tcW w:w="3402" w:type="dxa"/>
          </w:tcPr>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r w:rsidRPr="00954C90">
              <w:rPr>
                <w:rFonts w:ascii="Times New Roman" w:eastAsia="Times New Roman" w:hAnsi="Times New Roman"/>
                <w:color w:val="000000"/>
                <w:sz w:val="24"/>
                <w:szCs w:val="24"/>
                <w:lang w:eastAsia="uk-UA"/>
              </w:rPr>
              <w:lastRenderedPageBreak/>
              <w:t>Створення, проведення ремонту та утримання у постійній готовності найпростіших укриттів до використання за призначенням у разі загрози виникнення надзвичайних ситуацій.</w:t>
            </w: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p>
        </w:tc>
      </w:tr>
      <w:tr w:rsidR="00954C90" w:rsidRPr="00954C90" w:rsidTr="00214BBE">
        <w:trPr>
          <w:trHeight w:val="4340"/>
        </w:trPr>
        <w:tc>
          <w:tcPr>
            <w:tcW w:w="707" w:type="dxa"/>
            <w:vMerge/>
          </w:tcPr>
          <w:p w:rsidR="00954C90" w:rsidRPr="00954C90" w:rsidRDefault="00954C90" w:rsidP="00954C90">
            <w:pPr>
              <w:spacing w:after="0" w:line="240" w:lineRule="auto"/>
              <w:jc w:val="center"/>
              <w:rPr>
                <w:rFonts w:ascii="Times New Roman" w:eastAsia="Times New Roman" w:hAnsi="Times New Roman"/>
                <w:sz w:val="24"/>
                <w:szCs w:val="24"/>
                <w:lang w:eastAsia="ru-RU"/>
              </w:rPr>
            </w:pPr>
          </w:p>
        </w:tc>
        <w:tc>
          <w:tcPr>
            <w:tcW w:w="2412" w:type="dxa"/>
            <w:vMerge/>
          </w:tcPr>
          <w:p w:rsidR="00954C90" w:rsidRPr="00954C90" w:rsidRDefault="00954C90" w:rsidP="00954C90">
            <w:pPr>
              <w:autoSpaceDE w:val="0"/>
              <w:autoSpaceDN w:val="0"/>
              <w:adjustRightInd w:val="0"/>
              <w:spacing w:after="0" w:line="240" w:lineRule="auto"/>
              <w:rPr>
                <w:rFonts w:ascii="Times New Roman" w:eastAsia="Times New Roman" w:hAnsi="Times New Roman"/>
                <w:b/>
                <w:sz w:val="24"/>
                <w:szCs w:val="24"/>
                <w:lang w:eastAsia="uk-UA"/>
              </w:rPr>
            </w:pPr>
          </w:p>
        </w:tc>
        <w:tc>
          <w:tcPr>
            <w:tcW w:w="2693" w:type="dxa"/>
          </w:tcPr>
          <w:p w:rsidR="00954C90" w:rsidRPr="00954C90" w:rsidRDefault="00954C90" w:rsidP="00954C90">
            <w:pPr>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b/>
                <w:sz w:val="24"/>
                <w:szCs w:val="24"/>
                <w:lang w:eastAsia="uk-UA"/>
              </w:rPr>
              <w:t>Захід 2.</w:t>
            </w:r>
          </w:p>
          <w:p w:rsidR="00954C90" w:rsidRPr="00954C90" w:rsidRDefault="00954C90" w:rsidP="00954C90">
            <w:pPr>
              <w:spacing w:after="0" w:line="240" w:lineRule="auto"/>
              <w:rPr>
                <w:rFonts w:ascii="Times New Roman" w:eastAsia="Times New Roman" w:hAnsi="Times New Roman"/>
                <w:b/>
                <w:sz w:val="24"/>
                <w:szCs w:val="24"/>
                <w:lang w:eastAsia="uk-UA"/>
              </w:rPr>
            </w:pPr>
            <w:r w:rsidRPr="00954C90">
              <w:rPr>
                <w:rFonts w:ascii="Times New Roman" w:eastAsia="Times New Roman" w:hAnsi="Times New Roman"/>
                <w:sz w:val="24"/>
                <w:szCs w:val="24"/>
                <w:lang w:eastAsia="uk-UA"/>
              </w:rPr>
              <w:t>Розробка технічної, проектної та кошторисної документації для забезпечення найпростіших укриттів у закладах освіти</w:t>
            </w:r>
          </w:p>
        </w:tc>
        <w:tc>
          <w:tcPr>
            <w:tcW w:w="2409"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З</w:t>
            </w:r>
            <w:r w:rsidRPr="00954C90">
              <w:rPr>
                <w:rFonts w:ascii="Times New Roman" w:eastAsia="Times New Roman" w:hAnsi="Times New Roman"/>
                <w:sz w:val="24"/>
                <w:szCs w:val="24"/>
                <w:lang w:val="ru-RU" w:eastAsia="uk-UA"/>
              </w:rPr>
              <w:t xml:space="preserve">атрат – </w:t>
            </w:r>
          </w:p>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 xml:space="preserve">обсяг видатків на </w:t>
            </w:r>
            <w:r w:rsidRPr="00954C90">
              <w:rPr>
                <w:rFonts w:ascii="Times New Roman" w:eastAsia="Times New Roman" w:hAnsi="Times New Roman"/>
                <w:sz w:val="24"/>
                <w:szCs w:val="24"/>
                <w:lang w:val="ru-RU" w:eastAsia="ru-RU"/>
              </w:rPr>
              <w:t>розробку</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технічної, проектної та кошторисної</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документації</w:t>
            </w:r>
          </w:p>
          <w:p w:rsidR="00954C90" w:rsidRPr="00954C90" w:rsidRDefault="00954C90" w:rsidP="00954C90">
            <w:pPr>
              <w:spacing w:after="0" w:line="240" w:lineRule="auto"/>
              <w:rPr>
                <w:rFonts w:ascii="Times New Roman" w:eastAsia="Times New Roman" w:hAnsi="Times New Roman"/>
                <w:sz w:val="24"/>
                <w:szCs w:val="24"/>
                <w:lang w:eastAsia="uk-UA"/>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eastAsia="ru-RU"/>
              </w:rPr>
              <w:t>Продукту – кількість закладів освіти – 16 заклад освіти</w:t>
            </w: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r w:rsidRPr="00954C90">
              <w:rPr>
                <w:rFonts w:ascii="Times New Roman" w:eastAsia="Times New Roman" w:hAnsi="Times New Roman"/>
                <w:sz w:val="24"/>
                <w:szCs w:val="24"/>
                <w:lang w:val="ru-RU" w:eastAsia="ru-RU"/>
              </w:rPr>
              <w:t>Ефективність – середні</w:t>
            </w:r>
            <w:r w:rsidRPr="00954C90">
              <w:rPr>
                <w:rFonts w:ascii="Times New Roman" w:eastAsia="Times New Roman" w:hAnsi="Times New Roman"/>
                <w:sz w:val="24"/>
                <w:szCs w:val="24"/>
                <w:lang w:eastAsia="ru-RU"/>
              </w:rPr>
              <w:t xml:space="preserve"> </w:t>
            </w:r>
            <w:r w:rsidRPr="00954C90">
              <w:rPr>
                <w:rFonts w:ascii="Times New Roman" w:eastAsia="Times New Roman" w:hAnsi="Times New Roman"/>
                <w:sz w:val="24"/>
                <w:szCs w:val="24"/>
                <w:lang w:val="ru-RU" w:eastAsia="ru-RU"/>
              </w:rPr>
              <w:t>витрати на 1</w:t>
            </w:r>
            <w:r w:rsidRPr="00954C90">
              <w:rPr>
                <w:rFonts w:ascii="Times New Roman" w:eastAsia="Times New Roman" w:hAnsi="Times New Roman"/>
                <w:sz w:val="24"/>
                <w:szCs w:val="24"/>
                <w:lang w:eastAsia="ru-RU"/>
              </w:rPr>
              <w:t xml:space="preserve"> заклад освіти</w:t>
            </w:r>
          </w:p>
          <w:p w:rsidR="00954C90" w:rsidRPr="00954C90" w:rsidRDefault="00954C90" w:rsidP="00954C90">
            <w:pPr>
              <w:spacing w:after="0" w:line="240" w:lineRule="auto"/>
              <w:rPr>
                <w:rFonts w:ascii="Times New Roman" w:eastAsia="Times New Roman" w:hAnsi="Times New Roman"/>
                <w:sz w:val="24"/>
                <w:szCs w:val="24"/>
                <w:lang w:eastAsia="uk-UA"/>
              </w:rPr>
            </w:pPr>
          </w:p>
        </w:tc>
        <w:tc>
          <w:tcPr>
            <w:tcW w:w="1135" w:type="dxa"/>
          </w:tcPr>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eastAsia="ru-RU"/>
              </w:rPr>
            </w:pPr>
          </w:p>
          <w:p w:rsidR="00954C90" w:rsidRPr="00954C90" w:rsidRDefault="00954C90" w:rsidP="00954C90">
            <w:pPr>
              <w:spacing w:after="0" w:line="240" w:lineRule="auto"/>
              <w:rPr>
                <w:rFonts w:ascii="Times New Roman" w:eastAsia="Times New Roman" w:hAnsi="Times New Roman"/>
                <w:sz w:val="24"/>
                <w:szCs w:val="24"/>
                <w:lang w:val="ru-RU" w:eastAsia="uk-UA"/>
              </w:rPr>
            </w:pPr>
          </w:p>
        </w:tc>
        <w:tc>
          <w:tcPr>
            <w:tcW w:w="1275" w:type="dxa"/>
            <w:gridSpan w:val="2"/>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val="ru-RU" w:eastAsia="uk-UA"/>
              </w:rPr>
              <w:t xml:space="preserve">Місцевий бюджет </w:t>
            </w:r>
          </w:p>
          <w:p w:rsidR="00954C90" w:rsidRPr="00954C90" w:rsidRDefault="00954C90" w:rsidP="00954C90">
            <w:pPr>
              <w:spacing w:after="0" w:line="240" w:lineRule="auto"/>
              <w:jc w:val="center"/>
              <w:rPr>
                <w:rFonts w:ascii="Times New Roman" w:eastAsia="Times New Roman" w:hAnsi="Times New Roman"/>
                <w:sz w:val="24"/>
                <w:szCs w:val="24"/>
                <w:lang w:val="ru-RU" w:eastAsia="uk-UA"/>
              </w:rPr>
            </w:pPr>
          </w:p>
        </w:tc>
        <w:tc>
          <w:tcPr>
            <w:tcW w:w="1418" w:type="dxa"/>
          </w:tcPr>
          <w:p w:rsidR="00954C90" w:rsidRPr="00954C90" w:rsidRDefault="00954C90" w:rsidP="00954C90">
            <w:pPr>
              <w:spacing w:after="0" w:line="240"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ru-RU"/>
              </w:rPr>
              <w:t>У межах бюджетних призначень на утримання установи</w:t>
            </w:r>
          </w:p>
        </w:tc>
        <w:tc>
          <w:tcPr>
            <w:tcW w:w="3402" w:type="dxa"/>
          </w:tcPr>
          <w:p w:rsidR="00954C90" w:rsidRPr="00954C90" w:rsidRDefault="00954C90" w:rsidP="00954C90">
            <w:pPr>
              <w:spacing w:after="0" w:line="240" w:lineRule="auto"/>
              <w:jc w:val="both"/>
              <w:rPr>
                <w:rFonts w:ascii="Times New Roman" w:eastAsia="Times New Roman" w:hAnsi="Times New Roman"/>
                <w:color w:val="000000"/>
                <w:sz w:val="24"/>
                <w:szCs w:val="24"/>
                <w:lang w:eastAsia="uk-UA"/>
              </w:rPr>
            </w:pPr>
            <w:r w:rsidRPr="00954C90">
              <w:rPr>
                <w:rFonts w:ascii="Times New Roman" w:eastAsia="Times New Roman" w:hAnsi="Times New Roman"/>
                <w:color w:val="000000"/>
                <w:sz w:val="24"/>
                <w:szCs w:val="24"/>
                <w:lang w:eastAsia="uk-UA"/>
              </w:rPr>
              <w:t xml:space="preserve">Організація </w:t>
            </w:r>
            <w:r w:rsidRPr="00954C90">
              <w:rPr>
                <w:rFonts w:ascii="Times New Roman" w:eastAsia="Times New Roman" w:hAnsi="Times New Roman"/>
                <w:sz w:val="24"/>
                <w:szCs w:val="24"/>
                <w:lang w:eastAsia="ru-RU"/>
              </w:rPr>
              <w:t>виконання вимог законодавства щодо належної розробки технічної, проектної та кошторисної документації для забезпечення створення найпростіших укриттів у закладах освіти</w:t>
            </w:r>
          </w:p>
        </w:tc>
      </w:tr>
    </w:tbl>
    <w:p w:rsidR="00954C90" w:rsidRPr="00954C90" w:rsidRDefault="00954C90" w:rsidP="00954C90">
      <w:pPr>
        <w:spacing w:after="0" w:line="288" w:lineRule="auto"/>
        <w:jc w:val="right"/>
        <w:rPr>
          <w:rFonts w:ascii="Times New Roman" w:eastAsia="Times New Roman" w:hAnsi="Times New Roman"/>
          <w:color w:val="000000"/>
          <w:sz w:val="24"/>
          <w:szCs w:val="20"/>
          <w:lang w:eastAsia="uk-UA"/>
        </w:rPr>
      </w:pPr>
    </w:p>
    <w:p w:rsidR="00954C90" w:rsidRPr="00954C90" w:rsidRDefault="00954C90" w:rsidP="00954C90">
      <w:pPr>
        <w:spacing w:after="0" w:line="288" w:lineRule="auto"/>
        <w:jc w:val="right"/>
        <w:rPr>
          <w:rFonts w:ascii="Times New Roman" w:eastAsia="Times New Roman" w:hAnsi="Times New Roman"/>
          <w:color w:val="000000"/>
          <w:sz w:val="24"/>
          <w:szCs w:val="20"/>
          <w:lang w:eastAsia="uk-UA"/>
        </w:rPr>
      </w:pPr>
    </w:p>
    <w:p w:rsidR="00954C90" w:rsidRPr="00954C90" w:rsidRDefault="00954C90" w:rsidP="00954C90">
      <w:pPr>
        <w:spacing w:after="0" w:line="288" w:lineRule="auto"/>
        <w:rPr>
          <w:rFonts w:ascii="Times New Roman" w:eastAsia="Times New Roman" w:hAnsi="Times New Roman"/>
          <w:b/>
          <w:sz w:val="24"/>
          <w:szCs w:val="24"/>
          <w:lang w:eastAsia="uk-UA"/>
        </w:rPr>
      </w:pPr>
    </w:p>
    <w:p w:rsidR="00954C90" w:rsidRPr="00954C90" w:rsidRDefault="00954C90" w:rsidP="00954C90">
      <w:pPr>
        <w:spacing w:after="0" w:line="288" w:lineRule="auto"/>
        <w:rPr>
          <w:rFonts w:ascii="Times New Roman" w:eastAsia="Times New Roman" w:hAnsi="Times New Roman"/>
          <w:sz w:val="24"/>
          <w:szCs w:val="24"/>
          <w:lang w:eastAsia="uk-UA"/>
        </w:rPr>
      </w:pPr>
      <w:r w:rsidRPr="00954C90">
        <w:rPr>
          <w:rFonts w:ascii="Times New Roman" w:eastAsia="Times New Roman" w:hAnsi="Times New Roman"/>
          <w:sz w:val="24"/>
          <w:szCs w:val="24"/>
          <w:lang w:eastAsia="uk-UA"/>
        </w:rPr>
        <w:t xml:space="preserve">                                   Начальник відділу освіти                                                               Галина ПАНЧИШИН</w:t>
      </w:r>
    </w:p>
    <w:p w:rsidR="00954C90" w:rsidRPr="00954C90" w:rsidRDefault="00954C90" w:rsidP="00954C90">
      <w:pPr>
        <w:spacing w:after="0" w:line="288" w:lineRule="auto"/>
        <w:jc w:val="both"/>
        <w:rPr>
          <w:rFonts w:ascii="Times New Roman" w:eastAsia="Times New Roman" w:hAnsi="Times New Roman"/>
          <w:sz w:val="24"/>
          <w:szCs w:val="24"/>
          <w:lang w:eastAsia="uk-UA"/>
        </w:rPr>
      </w:pPr>
    </w:p>
    <w:p w:rsidR="00751305" w:rsidRPr="00856C7F" w:rsidRDefault="00751305" w:rsidP="00954C90">
      <w:pPr>
        <w:spacing w:after="0" w:line="240" w:lineRule="auto"/>
        <w:rPr>
          <w:rFonts w:ascii="Times New Roman" w:eastAsia="Times New Roman" w:hAnsi="Times New Roman"/>
          <w:color w:val="000000"/>
          <w:sz w:val="24"/>
          <w:szCs w:val="24"/>
          <w:lang w:eastAsia="uk-UA"/>
        </w:rPr>
      </w:pPr>
    </w:p>
    <w:p w:rsidR="00751305" w:rsidRPr="00856C7F" w:rsidRDefault="00751305" w:rsidP="00751305">
      <w:pPr>
        <w:spacing w:after="0" w:line="240" w:lineRule="auto"/>
        <w:rPr>
          <w:rFonts w:ascii="Times New Roman" w:eastAsia="Times New Roman" w:hAnsi="Times New Roman"/>
          <w:sz w:val="24"/>
          <w:szCs w:val="24"/>
          <w:lang w:eastAsia="uk-UA"/>
        </w:rPr>
      </w:pPr>
    </w:p>
    <w:p w:rsidR="00751305" w:rsidRPr="00856C7F" w:rsidRDefault="001C4CC4" w:rsidP="00751305">
      <w:pPr>
        <w:spacing w:after="0" w:line="240" w:lineRule="auto"/>
        <w:rPr>
          <w:rFonts w:ascii="Times New Roman" w:eastAsiaTheme="minorEastAsia" w:hAnsi="Times New Roman"/>
          <w:sz w:val="24"/>
          <w:szCs w:val="24"/>
          <w:lang w:eastAsia="uk-UA"/>
        </w:rPr>
        <w:sectPr w:rsidR="00751305" w:rsidRPr="00856C7F" w:rsidSect="003C7FF3">
          <w:pgSz w:w="16838" w:h="11906" w:orient="landscape"/>
          <w:pgMar w:top="993" w:right="851" w:bottom="851" w:left="851" w:header="709" w:footer="709" w:gutter="0"/>
          <w:cols w:space="708"/>
          <w:docGrid w:linePitch="360"/>
        </w:sectPr>
      </w:pPr>
      <w:r w:rsidRPr="00856C7F">
        <w:rPr>
          <w:rFonts w:ascii="Times New Roman" w:eastAsiaTheme="minorEastAsia" w:hAnsi="Times New Roman"/>
          <w:sz w:val="24"/>
          <w:szCs w:val="24"/>
          <w:lang w:eastAsia="uk-UA"/>
        </w:rPr>
        <w:t>Керуючий справами виконкому</w:t>
      </w:r>
      <w:r w:rsidRPr="00856C7F">
        <w:rPr>
          <w:rFonts w:ascii="Times New Roman" w:eastAsiaTheme="minorEastAsia" w:hAnsi="Times New Roman"/>
          <w:sz w:val="24"/>
          <w:szCs w:val="24"/>
          <w:lang w:eastAsia="uk-UA"/>
        </w:rPr>
        <w:tab/>
      </w:r>
      <w:r w:rsidRPr="00856C7F">
        <w:rPr>
          <w:rFonts w:ascii="Times New Roman" w:eastAsiaTheme="minorEastAsia" w:hAnsi="Times New Roman"/>
          <w:sz w:val="24"/>
          <w:szCs w:val="24"/>
          <w:lang w:eastAsia="uk-UA"/>
        </w:rPr>
        <w:tab/>
      </w:r>
      <w:r w:rsidRPr="00856C7F">
        <w:rPr>
          <w:rFonts w:ascii="Times New Roman" w:eastAsiaTheme="minorEastAsia" w:hAnsi="Times New Roman"/>
          <w:sz w:val="24"/>
          <w:szCs w:val="24"/>
          <w:lang w:eastAsia="uk-UA"/>
        </w:rPr>
        <w:tab/>
      </w:r>
      <w:r w:rsidRPr="00856C7F">
        <w:rPr>
          <w:rFonts w:ascii="Times New Roman" w:eastAsiaTheme="minorEastAsia" w:hAnsi="Times New Roman"/>
          <w:sz w:val="24"/>
          <w:szCs w:val="24"/>
          <w:lang w:eastAsia="uk-UA"/>
        </w:rPr>
        <w:tab/>
      </w:r>
      <w:r w:rsidRPr="00856C7F">
        <w:rPr>
          <w:rFonts w:ascii="Times New Roman" w:eastAsiaTheme="minorEastAsia" w:hAnsi="Times New Roman"/>
          <w:sz w:val="24"/>
          <w:szCs w:val="24"/>
          <w:lang w:eastAsia="uk-UA"/>
        </w:rPr>
        <w:tab/>
      </w:r>
      <w:r w:rsidRPr="00856C7F">
        <w:rPr>
          <w:rFonts w:ascii="Times New Roman" w:eastAsiaTheme="minorEastAsia" w:hAnsi="Times New Roman"/>
          <w:sz w:val="24"/>
          <w:szCs w:val="24"/>
          <w:lang w:eastAsia="uk-UA"/>
        </w:rPr>
        <w:tab/>
        <w:t>Анатолій МЕЛЬНІКОВ</w:t>
      </w:r>
    </w:p>
    <w:p w:rsidR="00EC62F5" w:rsidRPr="00024B26" w:rsidRDefault="00EC62F5" w:rsidP="00EC62F5">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EC62F5" w:rsidRDefault="00EC62F5" w:rsidP="00EC62F5">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EC62F5" w:rsidRPr="00357492" w:rsidRDefault="00EC62F5" w:rsidP="00EC62F5">
      <w:pPr>
        <w:spacing w:after="0" w:line="240" w:lineRule="auto"/>
        <w:jc w:val="center"/>
        <w:rPr>
          <w:rFonts w:ascii="Times New Roman" w:hAnsi="Times New Roman"/>
          <w:b/>
          <w:sz w:val="32"/>
          <w:szCs w:val="32"/>
        </w:rPr>
      </w:pPr>
    </w:p>
    <w:p w:rsidR="00EC62F5" w:rsidRPr="00357492" w:rsidRDefault="00EC62F5" w:rsidP="00EC62F5">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180</w:t>
      </w:r>
    </w:p>
    <w:p w:rsidR="00EC62F5" w:rsidRDefault="00EC62F5" w:rsidP="009C6453">
      <w:pPr>
        <w:spacing w:after="0" w:line="240" w:lineRule="auto"/>
        <w:rPr>
          <w:rFonts w:ascii="Times New Roman" w:eastAsia="Times New Roman" w:hAnsi="Times New Roman"/>
          <w:sz w:val="24"/>
          <w:szCs w:val="24"/>
          <w:lang w:eastAsia="uk-UA"/>
        </w:rPr>
      </w:pPr>
    </w:p>
    <w:p w:rsidR="009C6453" w:rsidRPr="009C6453" w:rsidRDefault="009C6453" w:rsidP="009C6453">
      <w:pPr>
        <w:spacing w:after="0" w:line="240" w:lineRule="auto"/>
        <w:rPr>
          <w:rFonts w:ascii="Times New Roman" w:eastAsia="Times New Roman" w:hAnsi="Times New Roman"/>
          <w:sz w:val="24"/>
          <w:szCs w:val="24"/>
          <w:lang w:eastAsia="uk-UA"/>
        </w:rPr>
      </w:pPr>
      <w:r w:rsidRPr="009C6453">
        <w:rPr>
          <w:rFonts w:ascii="Times New Roman" w:eastAsia="Times New Roman" w:hAnsi="Times New Roman"/>
          <w:sz w:val="24"/>
          <w:szCs w:val="24"/>
          <w:lang w:eastAsia="uk-UA"/>
        </w:rPr>
        <w:t xml:space="preserve">Про погодження внесення змін  до </w:t>
      </w:r>
    </w:p>
    <w:p w:rsidR="009C6453" w:rsidRPr="009C6453" w:rsidRDefault="009C6453" w:rsidP="009C6453">
      <w:pPr>
        <w:spacing w:after="0" w:line="240" w:lineRule="auto"/>
        <w:rPr>
          <w:rFonts w:ascii="Times New Roman" w:eastAsia="Times New Roman" w:hAnsi="Times New Roman"/>
          <w:sz w:val="24"/>
          <w:szCs w:val="24"/>
          <w:lang w:eastAsia="ru-RU"/>
        </w:rPr>
      </w:pPr>
      <w:r w:rsidRPr="009C6453">
        <w:rPr>
          <w:rFonts w:ascii="Times New Roman" w:hAnsi="Times New Roman"/>
          <w:sz w:val="24"/>
          <w:szCs w:val="24"/>
          <w:lang w:eastAsia="uk-UA"/>
        </w:rPr>
        <w:t xml:space="preserve">Програми  </w:t>
      </w:r>
      <w:r w:rsidRPr="009C6453">
        <w:rPr>
          <w:rFonts w:ascii="Times New Roman" w:eastAsia="Times New Roman" w:hAnsi="Times New Roman"/>
          <w:sz w:val="24"/>
          <w:szCs w:val="24"/>
          <w:lang w:eastAsia="ru-RU"/>
        </w:rPr>
        <w:t xml:space="preserve">благоустрою   на 2024 рік </w:t>
      </w:r>
    </w:p>
    <w:p w:rsidR="009C6453" w:rsidRPr="009C6453" w:rsidRDefault="009C6453" w:rsidP="009C6453">
      <w:pPr>
        <w:shd w:val="clear" w:color="auto" w:fill="FFFFFF"/>
        <w:suppressAutoHyphens/>
        <w:spacing w:after="0" w:line="240" w:lineRule="auto"/>
        <w:jc w:val="both"/>
        <w:rPr>
          <w:rFonts w:ascii="Times New Roman" w:eastAsia="Times New Roman" w:hAnsi="Times New Roman"/>
          <w:sz w:val="24"/>
          <w:szCs w:val="24"/>
          <w:lang w:eastAsia="ru-RU"/>
        </w:rPr>
      </w:pPr>
      <w:r w:rsidRPr="009C6453">
        <w:rPr>
          <w:rFonts w:ascii="Times New Roman" w:eastAsia="Times New Roman" w:hAnsi="Times New Roman"/>
          <w:sz w:val="24"/>
          <w:szCs w:val="24"/>
          <w:lang w:eastAsia="ru-RU"/>
        </w:rPr>
        <w:t>та прогноз на 2025-2026 роки</w:t>
      </w:r>
    </w:p>
    <w:p w:rsidR="009C6453" w:rsidRPr="009C6453" w:rsidRDefault="009C6453" w:rsidP="009C6453">
      <w:pPr>
        <w:spacing w:after="0" w:line="240" w:lineRule="auto"/>
        <w:jc w:val="both"/>
        <w:rPr>
          <w:rFonts w:ascii="Times New Roman" w:hAnsi="Times New Roman"/>
          <w:sz w:val="24"/>
          <w:szCs w:val="24"/>
          <w:lang w:eastAsia="uk-UA"/>
        </w:rPr>
      </w:pPr>
    </w:p>
    <w:p w:rsidR="009C6453" w:rsidRPr="009C6453" w:rsidRDefault="009C6453" w:rsidP="009C6453">
      <w:pPr>
        <w:spacing w:after="0" w:line="240" w:lineRule="auto"/>
        <w:jc w:val="both"/>
        <w:rPr>
          <w:rFonts w:ascii="Times New Roman" w:eastAsia="Times New Roman" w:hAnsi="Times New Roman"/>
          <w:sz w:val="24"/>
          <w:szCs w:val="24"/>
          <w:lang w:eastAsia="zh-CN"/>
        </w:rPr>
      </w:pPr>
      <w:r w:rsidRPr="009C6453">
        <w:rPr>
          <w:rFonts w:ascii="Times New Roman" w:eastAsia="Times New Roman" w:hAnsi="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9C6453">
        <w:rPr>
          <w:rFonts w:ascii="Times New Roman" w:eastAsia="Times New Roman" w:hAnsi="Times New Roman"/>
          <w:sz w:val="24"/>
          <w:szCs w:val="24"/>
          <w:lang w:eastAsia="zh-CN"/>
        </w:rPr>
        <w:t xml:space="preserve"> про внесення змін до </w:t>
      </w:r>
      <w:r w:rsidRPr="009C6453">
        <w:rPr>
          <w:rFonts w:ascii="Times New Roman" w:hAnsi="Times New Roman"/>
          <w:sz w:val="24"/>
          <w:szCs w:val="24"/>
          <w:lang w:eastAsia="uk-UA"/>
        </w:rPr>
        <w:t xml:space="preserve">Програми  </w:t>
      </w:r>
      <w:r w:rsidRPr="009C6453">
        <w:rPr>
          <w:rFonts w:ascii="Times New Roman" w:eastAsia="Times New Roman" w:hAnsi="Times New Roman"/>
          <w:sz w:val="24"/>
          <w:szCs w:val="24"/>
          <w:lang w:eastAsia="ru-RU"/>
        </w:rPr>
        <w:t>благоустрою   на 2024 рік та прогноз на 2025-2026 роки</w:t>
      </w:r>
      <w:r w:rsidRPr="009C6453">
        <w:rPr>
          <w:rFonts w:ascii="Times New Roman" w:eastAsia="Times New Roman" w:hAnsi="Times New Roman"/>
          <w:sz w:val="24"/>
          <w:szCs w:val="24"/>
          <w:lang w:eastAsia="zh-CN"/>
        </w:rPr>
        <w:t xml:space="preserve">, </w:t>
      </w:r>
      <w:r w:rsidRPr="009C6453">
        <w:rPr>
          <w:rFonts w:ascii="Times New Roman" w:eastAsia="Times New Roman" w:hAnsi="Times New Roman"/>
          <w:color w:val="000000"/>
          <w:sz w:val="24"/>
          <w:szCs w:val="24"/>
          <w:lang w:eastAsia="ru-RU"/>
        </w:rPr>
        <w:t xml:space="preserve"> </w:t>
      </w:r>
      <w:r w:rsidRPr="009C6453">
        <w:rPr>
          <w:rFonts w:ascii="Times New Roman" w:eastAsia="Times New Roman" w:hAnsi="Times New Roman"/>
          <w:sz w:val="24"/>
          <w:szCs w:val="24"/>
          <w:lang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9C6453" w:rsidRPr="009C6453" w:rsidRDefault="009C6453" w:rsidP="009C6453">
      <w:pPr>
        <w:suppressAutoHyphens/>
        <w:spacing w:after="0" w:line="240" w:lineRule="auto"/>
        <w:jc w:val="both"/>
        <w:rPr>
          <w:rFonts w:ascii="Times New Roman" w:eastAsia="Times New Roman" w:hAnsi="Times New Roman"/>
          <w:sz w:val="24"/>
          <w:szCs w:val="24"/>
          <w:lang w:eastAsia="zh-CN"/>
        </w:rPr>
      </w:pPr>
    </w:p>
    <w:p w:rsidR="009C6453" w:rsidRPr="009C6453" w:rsidRDefault="009C6453" w:rsidP="009C6453">
      <w:pPr>
        <w:suppressAutoHyphens/>
        <w:spacing w:after="0" w:line="240" w:lineRule="auto"/>
        <w:jc w:val="both"/>
        <w:rPr>
          <w:rFonts w:ascii="Times New Roman" w:eastAsia="Times New Roman" w:hAnsi="Times New Roman"/>
          <w:sz w:val="24"/>
          <w:szCs w:val="24"/>
          <w:lang w:eastAsia="zh-CN"/>
        </w:rPr>
      </w:pPr>
      <w:r w:rsidRPr="009C6453">
        <w:rPr>
          <w:rFonts w:ascii="Times New Roman" w:eastAsia="Times New Roman" w:hAnsi="Times New Roman"/>
          <w:sz w:val="24"/>
          <w:szCs w:val="24"/>
          <w:lang w:eastAsia="zh-CN"/>
        </w:rPr>
        <w:t>ВИРІШИВ:</w:t>
      </w:r>
    </w:p>
    <w:p w:rsidR="009C6453" w:rsidRPr="009C6453" w:rsidRDefault="009C6453" w:rsidP="009C6453">
      <w:pPr>
        <w:suppressAutoHyphens/>
        <w:spacing w:after="0" w:line="240" w:lineRule="auto"/>
        <w:ind w:firstLine="567"/>
        <w:jc w:val="both"/>
        <w:rPr>
          <w:rFonts w:ascii="Times New Roman" w:eastAsia="Times New Roman" w:hAnsi="Times New Roman"/>
          <w:sz w:val="24"/>
          <w:szCs w:val="24"/>
          <w:lang w:eastAsia="zh-CN"/>
        </w:rPr>
      </w:pPr>
    </w:p>
    <w:p w:rsidR="009C6453" w:rsidRPr="009C6453" w:rsidRDefault="009C6453" w:rsidP="009C6453">
      <w:pPr>
        <w:spacing w:after="0" w:line="240" w:lineRule="auto"/>
        <w:ind w:firstLine="567"/>
        <w:contextualSpacing/>
        <w:jc w:val="both"/>
        <w:rPr>
          <w:rFonts w:ascii="Times New Roman" w:hAnsi="Times New Roman"/>
          <w:sz w:val="24"/>
          <w:szCs w:val="24"/>
        </w:rPr>
      </w:pPr>
      <w:r w:rsidRPr="009C6453">
        <w:rPr>
          <w:rFonts w:ascii="Times New Roman" w:eastAsia="Times New Roman" w:hAnsi="Times New Roman"/>
          <w:sz w:val="24"/>
          <w:szCs w:val="24"/>
          <w:lang w:eastAsia="zh-CN"/>
        </w:rPr>
        <w:t>1.</w:t>
      </w:r>
      <w:r w:rsidR="0036187E">
        <w:rPr>
          <w:rFonts w:ascii="Times New Roman" w:eastAsia="Times New Roman" w:hAnsi="Times New Roman"/>
          <w:sz w:val="24"/>
          <w:szCs w:val="24"/>
          <w:lang w:eastAsia="zh-CN"/>
        </w:rPr>
        <w:t xml:space="preserve"> </w:t>
      </w:r>
      <w:r w:rsidRPr="009C6453">
        <w:rPr>
          <w:rFonts w:ascii="Times New Roman" w:eastAsia="Times New Roman" w:hAnsi="Times New Roman"/>
          <w:sz w:val="24"/>
          <w:szCs w:val="24"/>
          <w:lang w:eastAsia="zh-CN"/>
        </w:rPr>
        <w:t>Погодити в</w:t>
      </w:r>
      <w:r w:rsidRPr="009C6453">
        <w:rPr>
          <w:rFonts w:ascii="Times New Roman" w:eastAsia="Times New Roman" w:hAnsi="Times New Roman"/>
          <w:sz w:val="24"/>
          <w:szCs w:val="24"/>
          <w:lang w:eastAsia="uk-UA"/>
        </w:rPr>
        <w:t>несення змін</w:t>
      </w:r>
      <w:r w:rsidRPr="009C6453">
        <w:rPr>
          <w:rFonts w:ascii="Times New Roman" w:eastAsia="Times New Roman" w:hAnsi="Times New Roman"/>
          <w:sz w:val="24"/>
          <w:szCs w:val="24"/>
          <w:lang w:eastAsia="zh-CN"/>
        </w:rPr>
        <w:t xml:space="preserve"> до </w:t>
      </w:r>
      <w:r w:rsidRPr="009C6453">
        <w:rPr>
          <w:rFonts w:ascii="Times New Roman" w:hAnsi="Times New Roman"/>
          <w:sz w:val="24"/>
          <w:szCs w:val="24"/>
          <w:lang w:eastAsia="uk-UA"/>
        </w:rPr>
        <w:t xml:space="preserve">Програми  </w:t>
      </w:r>
      <w:r w:rsidRPr="009C6453">
        <w:rPr>
          <w:rFonts w:ascii="Times New Roman" w:eastAsia="Times New Roman" w:hAnsi="Times New Roman"/>
          <w:sz w:val="24"/>
          <w:szCs w:val="24"/>
          <w:lang w:eastAsia="ru-RU"/>
        </w:rPr>
        <w:t>благоустрою   на 2024 рік та прогноз на 2025-2026 роки</w:t>
      </w:r>
      <w:r w:rsidRPr="009C6453">
        <w:rPr>
          <w:rFonts w:ascii="Times New Roman" w:hAnsi="Times New Roman"/>
          <w:sz w:val="24"/>
          <w:szCs w:val="24"/>
        </w:rPr>
        <w:t>, затвердженої рішенням сесії Новороздільської міської ради від 19.12.2023р. №1682, а саме:</w:t>
      </w:r>
    </w:p>
    <w:p w:rsidR="009C6453" w:rsidRPr="009C6453" w:rsidRDefault="009C6453" w:rsidP="009C6453">
      <w:pPr>
        <w:suppressAutoHyphens/>
        <w:spacing w:after="0" w:line="240" w:lineRule="auto"/>
        <w:ind w:firstLine="708"/>
        <w:jc w:val="both"/>
        <w:rPr>
          <w:rFonts w:ascii="Times New Roman" w:eastAsia="Times New Roman" w:hAnsi="Times New Roman"/>
          <w:sz w:val="24"/>
          <w:szCs w:val="24"/>
          <w:lang w:eastAsia="uk-UA"/>
        </w:rPr>
      </w:pPr>
      <w:r w:rsidRPr="009C6453">
        <w:rPr>
          <w:rFonts w:ascii="Times New Roman" w:hAnsi="Times New Roman"/>
          <w:sz w:val="24"/>
          <w:szCs w:val="24"/>
        </w:rPr>
        <w:t xml:space="preserve">- </w:t>
      </w:r>
      <w:r w:rsidRPr="009C6453">
        <w:rPr>
          <w:rFonts w:ascii="Times New Roman" w:eastAsia="Times New Roman" w:hAnsi="Times New Roman"/>
          <w:sz w:val="24"/>
          <w:szCs w:val="24"/>
          <w:lang w:eastAsia="ru-RU"/>
        </w:rPr>
        <w:t xml:space="preserve">Захід 3 </w:t>
      </w:r>
      <w:r w:rsidRPr="009C6453">
        <w:rPr>
          <w:rFonts w:ascii="Times New Roman" w:eastAsia="Times New Roman" w:hAnsi="Times New Roman"/>
          <w:sz w:val="24"/>
          <w:szCs w:val="24"/>
          <w:lang w:eastAsia="uk-UA"/>
        </w:rPr>
        <w:t>Благоустрій території (поточний ремонт об’єктів благоустрою) Новороздільської громади</w:t>
      </w:r>
      <w:r w:rsidRPr="009C6453">
        <w:rPr>
          <w:rFonts w:ascii="Times New Roman" w:eastAsia="Times New Roman" w:hAnsi="Times New Roman"/>
          <w:sz w:val="24"/>
          <w:szCs w:val="24"/>
          <w:lang w:eastAsia="ru-RU"/>
        </w:rPr>
        <w:t xml:space="preserve"> </w:t>
      </w:r>
      <w:r w:rsidRPr="009C6453">
        <w:rPr>
          <w:rFonts w:ascii="Times New Roman" w:eastAsia="Times New Roman" w:hAnsi="Times New Roman"/>
          <w:sz w:val="24"/>
          <w:szCs w:val="24"/>
          <w:lang w:eastAsia="uk-UA"/>
        </w:rPr>
        <w:t>Завдання 1  Переліку завдань, заходів та показників міської (бюджетної) цільової програми  на 2024р.  викла</w:t>
      </w:r>
      <w:r w:rsidR="00E140A9">
        <w:rPr>
          <w:rFonts w:ascii="Times New Roman" w:eastAsia="Times New Roman" w:hAnsi="Times New Roman"/>
          <w:sz w:val="24"/>
          <w:szCs w:val="24"/>
          <w:lang w:eastAsia="uk-UA"/>
        </w:rPr>
        <w:t>ст</w:t>
      </w:r>
      <w:r w:rsidR="0036187E">
        <w:rPr>
          <w:rFonts w:ascii="Times New Roman" w:eastAsia="Times New Roman" w:hAnsi="Times New Roman"/>
          <w:sz w:val="24"/>
          <w:szCs w:val="24"/>
          <w:lang w:eastAsia="uk-UA"/>
        </w:rPr>
        <w:t>и в новій редакції, згідно з До</w:t>
      </w:r>
      <w:r w:rsidR="00E140A9">
        <w:rPr>
          <w:rFonts w:ascii="Times New Roman" w:eastAsia="Times New Roman" w:hAnsi="Times New Roman"/>
          <w:sz w:val="24"/>
          <w:szCs w:val="24"/>
          <w:lang w:eastAsia="uk-UA"/>
        </w:rPr>
        <w:t>датком</w:t>
      </w:r>
      <w:r w:rsidRPr="009C6453">
        <w:rPr>
          <w:rFonts w:ascii="Times New Roman" w:eastAsia="Times New Roman" w:hAnsi="Times New Roman"/>
          <w:sz w:val="24"/>
          <w:szCs w:val="24"/>
          <w:lang w:eastAsia="uk-UA"/>
        </w:rPr>
        <w:t>;</w:t>
      </w:r>
    </w:p>
    <w:p w:rsidR="009C6453" w:rsidRPr="009C6453" w:rsidRDefault="009C6453" w:rsidP="009C6453">
      <w:pPr>
        <w:suppressAutoHyphens/>
        <w:spacing w:after="0" w:line="240" w:lineRule="auto"/>
        <w:ind w:firstLine="708"/>
        <w:jc w:val="both"/>
        <w:rPr>
          <w:rFonts w:ascii="Times New Roman" w:eastAsia="Times New Roman" w:hAnsi="Times New Roman"/>
          <w:sz w:val="24"/>
          <w:szCs w:val="24"/>
          <w:lang w:eastAsia="uk-UA"/>
        </w:rPr>
      </w:pPr>
      <w:r w:rsidRPr="009C6453">
        <w:rPr>
          <w:rFonts w:ascii="Times New Roman" w:eastAsia="Times New Roman" w:hAnsi="Times New Roman"/>
          <w:sz w:val="24"/>
          <w:szCs w:val="24"/>
          <w:lang w:eastAsia="uk-UA"/>
        </w:rPr>
        <w:t xml:space="preserve">-  </w:t>
      </w:r>
      <w:r w:rsidRPr="009C6453">
        <w:rPr>
          <w:rFonts w:ascii="Times New Roman" w:eastAsia="Times New Roman" w:hAnsi="Times New Roman"/>
          <w:sz w:val="24"/>
          <w:szCs w:val="24"/>
          <w:lang w:eastAsia="zh-CN"/>
        </w:rPr>
        <w:t>Завдання 1  Переліку завдань, заходів та показників міської (бюджетної) цільової програми  на 2024р.  доповнити заходом 4 «</w:t>
      </w:r>
      <w:r w:rsidRPr="009C6453">
        <w:rPr>
          <w:rFonts w:ascii="Times New Roman" w:hAnsi="Times New Roman"/>
          <w:bCs/>
          <w:sz w:val="24"/>
          <w:szCs w:val="24"/>
          <w:lang w:eastAsia="uk-UA"/>
        </w:rPr>
        <w:t>Благоустрій Алеї Героїв на бул. Довженка в м. Новий Розділ з улаштуванням інформаційних стендів</w:t>
      </w:r>
      <w:r w:rsidR="0036187E">
        <w:rPr>
          <w:rFonts w:ascii="Times New Roman" w:eastAsia="Times New Roman" w:hAnsi="Times New Roman"/>
          <w:sz w:val="24"/>
          <w:szCs w:val="24"/>
          <w:lang w:eastAsia="uk-UA"/>
        </w:rPr>
        <w:t>, згідно з Додат</w:t>
      </w:r>
      <w:r w:rsidR="00E140A9">
        <w:rPr>
          <w:rFonts w:ascii="Times New Roman" w:eastAsia="Times New Roman" w:hAnsi="Times New Roman"/>
          <w:sz w:val="24"/>
          <w:szCs w:val="24"/>
          <w:lang w:eastAsia="uk-UA"/>
        </w:rPr>
        <w:t>к</w:t>
      </w:r>
      <w:r w:rsidR="0036187E">
        <w:rPr>
          <w:rFonts w:ascii="Times New Roman" w:eastAsia="Times New Roman" w:hAnsi="Times New Roman"/>
          <w:sz w:val="24"/>
          <w:szCs w:val="24"/>
          <w:lang w:eastAsia="uk-UA"/>
        </w:rPr>
        <w:t>о</w:t>
      </w:r>
      <w:r w:rsidR="00E140A9">
        <w:rPr>
          <w:rFonts w:ascii="Times New Roman" w:eastAsia="Times New Roman" w:hAnsi="Times New Roman"/>
          <w:sz w:val="24"/>
          <w:szCs w:val="24"/>
          <w:lang w:eastAsia="uk-UA"/>
        </w:rPr>
        <w:t>м</w:t>
      </w:r>
      <w:r w:rsidRPr="009C6453">
        <w:rPr>
          <w:rFonts w:ascii="Times New Roman" w:eastAsia="Times New Roman" w:hAnsi="Times New Roman"/>
          <w:sz w:val="24"/>
          <w:szCs w:val="24"/>
          <w:lang w:eastAsia="zh-CN"/>
        </w:rPr>
        <w:t>.</w:t>
      </w:r>
    </w:p>
    <w:p w:rsidR="009C6453" w:rsidRPr="009C6453" w:rsidRDefault="009C6453" w:rsidP="009C6453">
      <w:pPr>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9C6453">
        <w:rPr>
          <w:rFonts w:ascii="Times New Roman" w:eastAsia="Times New Roman" w:hAnsi="Times New Roman"/>
          <w:sz w:val="24"/>
          <w:szCs w:val="24"/>
          <w:lang w:eastAsia="uk-UA"/>
        </w:rPr>
        <w:t xml:space="preserve">2. </w:t>
      </w:r>
      <w:r w:rsidRPr="009C6453">
        <w:rPr>
          <w:rFonts w:ascii="Times New Roman" w:eastAsia="Times New Roman" w:hAnsi="Times New Roman"/>
          <w:sz w:val="24"/>
          <w:szCs w:val="24"/>
          <w:lang w:eastAsia="zh-CN"/>
        </w:rPr>
        <w:t>Відділу комунального майна та приватизації управління житлово-комунального господарства (нач. Пасемко Н. А.) подати зміни до Програми на розгляд сесією міської ради.</w:t>
      </w:r>
    </w:p>
    <w:p w:rsidR="009C6453" w:rsidRPr="009C6453" w:rsidRDefault="009C6453" w:rsidP="009C6453">
      <w:pPr>
        <w:suppressAutoHyphens/>
        <w:spacing w:after="0" w:line="240" w:lineRule="auto"/>
        <w:jc w:val="both"/>
        <w:rPr>
          <w:rFonts w:ascii="Times New Roman" w:eastAsia="Times New Roman" w:hAnsi="Times New Roman"/>
          <w:sz w:val="24"/>
          <w:szCs w:val="24"/>
          <w:lang w:eastAsia="zh-CN"/>
        </w:rPr>
      </w:pPr>
      <w:r w:rsidRPr="009C6453">
        <w:rPr>
          <w:rFonts w:ascii="Times New Roman" w:eastAsia="Times New Roman" w:hAnsi="Times New Roman"/>
          <w:sz w:val="24"/>
          <w:szCs w:val="24"/>
          <w:lang w:eastAsia="zh-CN"/>
        </w:rPr>
        <w:t xml:space="preserve">          3. Контроль за виконанням рішення покласти на першого заступника Гулія М. М. </w:t>
      </w:r>
    </w:p>
    <w:p w:rsidR="009C6453" w:rsidRDefault="009C6453" w:rsidP="009C6453">
      <w:pPr>
        <w:suppressAutoHyphens/>
        <w:spacing w:after="0" w:line="240" w:lineRule="auto"/>
        <w:jc w:val="both"/>
        <w:rPr>
          <w:rFonts w:ascii="Times New Roman" w:eastAsia="Times New Roman" w:hAnsi="Times New Roman"/>
          <w:sz w:val="24"/>
          <w:szCs w:val="24"/>
          <w:lang w:eastAsia="zh-CN"/>
        </w:rPr>
      </w:pPr>
    </w:p>
    <w:p w:rsidR="00E140A9" w:rsidRPr="009C6453" w:rsidRDefault="00E140A9" w:rsidP="009C6453">
      <w:pPr>
        <w:suppressAutoHyphens/>
        <w:spacing w:after="0" w:line="240" w:lineRule="auto"/>
        <w:jc w:val="both"/>
        <w:rPr>
          <w:rFonts w:ascii="Times New Roman" w:eastAsia="Times New Roman" w:hAnsi="Times New Roman"/>
          <w:sz w:val="24"/>
          <w:szCs w:val="24"/>
          <w:lang w:eastAsia="zh-CN"/>
        </w:rPr>
      </w:pPr>
    </w:p>
    <w:p w:rsidR="009C6453" w:rsidRPr="009C6453" w:rsidRDefault="009C6453" w:rsidP="009C6453">
      <w:pPr>
        <w:suppressAutoHyphens/>
        <w:spacing w:after="0" w:line="240" w:lineRule="auto"/>
        <w:jc w:val="both"/>
        <w:rPr>
          <w:rFonts w:ascii="Times New Roman" w:eastAsia="Times New Roman" w:hAnsi="Times New Roman"/>
          <w:sz w:val="24"/>
          <w:szCs w:val="24"/>
          <w:lang w:eastAsia="zh-CN"/>
        </w:rPr>
      </w:pPr>
      <w:r w:rsidRPr="009C6453">
        <w:rPr>
          <w:rFonts w:ascii="Times New Roman" w:eastAsia="Times New Roman" w:hAnsi="Times New Roman"/>
          <w:sz w:val="24"/>
          <w:szCs w:val="24"/>
          <w:lang w:eastAsia="zh-CN"/>
        </w:rPr>
        <w:t>МІСЬКИЙ    ГОЛОВА</w:t>
      </w:r>
      <w:r w:rsidRPr="009C6453">
        <w:rPr>
          <w:rFonts w:ascii="Times New Roman" w:eastAsia="Times New Roman" w:hAnsi="Times New Roman"/>
          <w:sz w:val="24"/>
          <w:szCs w:val="24"/>
          <w:lang w:eastAsia="zh-CN"/>
        </w:rPr>
        <w:tab/>
      </w:r>
      <w:r w:rsidRPr="009C6453">
        <w:rPr>
          <w:rFonts w:ascii="Times New Roman" w:eastAsia="Times New Roman" w:hAnsi="Times New Roman"/>
          <w:sz w:val="24"/>
          <w:szCs w:val="24"/>
          <w:lang w:eastAsia="zh-CN"/>
        </w:rPr>
        <w:tab/>
      </w:r>
      <w:r w:rsidRPr="009C6453">
        <w:rPr>
          <w:rFonts w:ascii="Times New Roman" w:eastAsia="Times New Roman" w:hAnsi="Times New Roman"/>
          <w:sz w:val="24"/>
          <w:szCs w:val="24"/>
          <w:lang w:eastAsia="zh-CN"/>
        </w:rPr>
        <w:tab/>
      </w:r>
      <w:r w:rsidR="00E140A9">
        <w:rPr>
          <w:rFonts w:ascii="Times New Roman" w:eastAsia="Times New Roman" w:hAnsi="Times New Roman"/>
          <w:sz w:val="24"/>
          <w:szCs w:val="24"/>
          <w:lang w:eastAsia="zh-CN"/>
        </w:rPr>
        <w:tab/>
      </w:r>
      <w:r w:rsidR="00E140A9">
        <w:rPr>
          <w:rFonts w:ascii="Times New Roman" w:eastAsia="Times New Roman" w:hAnsi="Times New Roman"/>
          <w:sz w:val="24"/>
          <w:szCs w:val="24"/>
          <w:lang w:eastAsia="zh-CN"/>
        </w:rPr>
        <w:tab/>
      </w:r>
      <w:r w:rsidRPr="009C6453">
        <w:rPr>
          <w:rFonts w:ascii="Times New Roman" w:eastAsia="Times New Roman" w:hAnsi="Times New Roman"/>
          <w:sz w:val="24"/>
          <w:szCs w:val="24"/>
          <w:lang w:eastAsia="zh-CN"/>
        </w:rPr>
        <w:tab/>
        <w:t>Ярина   ЯЦЕНКО</w:t>
      </w:r>
    </w:p>
    <w:p w:rsidR="009C6453" w:rsidRPr="009C6453" w:rsidRDefault="009C6453" w:rsidP="009C6453">
      <w:pPr>
        <w:shd w:val="clear" w:color="auto" w:fill="FFFFFF"/>
        <w:spacing w:after="0" w:line="240" w:lineRule="auto"/>
        <w:ind w:right="566"/>
        <w:jc w:val="center"/>
        <w:rPr>
          <w:rFonts w:ascii="Times New Roman" w:hAnsi="Times New Roman"/>
          <w:b/>
          <w:bCs/>
          <w:sz w:val="24"/>
          <w:szCs w:val="24"/>
          <w:lang w:eastAsia="uk-UA"/>
        </w:rPr>
      </w:pPr>
    </w:p>
    <w:p w:rsidR="009C6453" w:rsidRPr="009C6453" w:rsidRDefault="009C6453" w:rsidP="009C6453">
      <w:pPr>
        <w:shd w:val="clear" w:color="auto" w:fill="FFFFFF"/>
        <w:spacing w:after="0" w:line="240" w:lineRule="auto"/>
        <w:ind w:right="566"/>
        <w:jc w:val="center"/>
        <w:rPr>
          <w:rFonts w:ascii="Times New Roman" w:hAnsi="Times New Roman"/>
          <w:b/>
          <w:bCs/>
          <w:sz w:val="24"/>
          <w:szCs w:val="24"/>
          <w:lang w:eastAsia="uk-UA"/>
        </w:rPr>
      </w:pPr>
    </w:p>
    <w:p w:rsidR="009C6453" w:rsidRPr="009C6453" w:rsidRDefault="009C6453" w:rsidP="009C6453">
      <w:pPr>
        <w:shd w:val="clear" w:color="auto" w:fill="FFFFFF"/>
        <w:spacing w:after="0" w:line="240" w:lineRule="auto"/>
        <w:ind w:right="566"/>
        <w:jc w:val="center"/>
        <w:rPr>
          <w:rFonts w:ascii="Times New Roman" w:hAnsi="Times New Roman"/>
          <w:b/>
          <w:bCs/>
          <w:sz w:val="24"/>
          <w:szCs w:val="24"/>
          <w:lang w:eastAsia="uk-UA"/>
        </w:rPr>
      </w:pPr>
    </w:p>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sectPr w:rsidR="009C6453" w:rsidRPr="009C6453" w:rsidSect="00E140A9">
          <w:pgSz w:w="11906" w:h="16838"/>
          <w:pgMar w:top="851" w:right="566" w:bottom="851" w:left="1134" w:header="709" w:footer="709" w:gutter="0"/>
          <w:cols w:space="708"/>
          <w:docGrid w:linePitch="360"/>
        </w:sectPr>
      </w:pPr>
    </w:p>
    <w:p w:rsidR="009C6453" w:rsidRPr="00E140A9" w:rsidRDefault="00E140A9" w:rsidP="009C6453">
      <w:pPr>
        <w:autoSpaceDE w:val="0"/>
        <w:autoSpaceDN w:val="0"/>
        <w:adjustRightInd w:val="0"/>
        <w:spacing w:after="0" w:line="240" w:lineRule="auto"/>
        <w:jc w:val="right"/>
        <w:rPr>
          <w:rFonts w:ascii="Times New Roman" w:eastAsia="Times New Roman" w:hAnsi="Times New Roman"/>
          <w:sz w:val="24"/>
          <w:szCs w:val="24"/>
          <w:lang w:eastAsia="uk-UA"/>
        </w:rPr>
      </w:pPr>
      <w:r w:rsidRPr="00E140A9">
        <w:rPr>
          <w:rFonts w:ascii="Times New Roman" w:eastAsia="Times New Roman" w:hAnsi="Times New Roman"/>
          <w:sz w:val="24"/>
          <w:szCs w:val="24"/>
          <w:lang w:eastAsia="uk-UA"/>
        </w:rPr>
        <w:lastRenderedPageBreak/>
        <w:t xml:space="preserve">Додаток </w:t>
      </w:r>
    </w:p>
    <w:p w:rsidR="00E140A9" w:rsidRPr="00E140A9" w:rsidRDefault="00E140A9" w:rsidP="009C6453">
      <w:pPr>
        <w:autoSpaceDE w:val="0"/>
        <w:autoSpaceDN w:val="0"/>
        <w:adjustRightInd w:val="0"/>
        <w:spacing w:after="0" w:line="240" w:lineRule="auto"/>
        <w:jc w:val="right"/>
        <w:rPr>
          <w:rFonts w:ascii="Times New Roman" w:eastAsia="Times New Roman" w:hAnsi="Times New Roman"/>
          <w:sz w:val="24"/>
          <w:szCs w:val="24"/>
          <w:lang w:eastAsia="uk-UA"/>
        </w:rPr>
      </w:pPr>
      <w:r w:rsidRPr="00E140A9">
        <w:rPr>
          <w:rFonts w:ascii="Times New Roman" w:eastAsia="Times New Roman" w:hAnsi="Times New Roman"/>
          <w:sz w:val="24"/>
          <w:szCs w:val="24"/>
          <w:lang w:eastAsia="uk-UA"/>
        </w:rPr>
        <w:t>до рішення виконкому</w:t>
      </w:r>
    </w:p>
    <w:p w:rsidR="00E140A9" w:rsidRPr="00E140A9" w:rsidRDefault="00E140A9" w:rsidP="009C6453">
      <w:pPr>
        <w:autoSpaceDE w:val="0"/>
        <w:autoSpaceDN w:val="0"/>
        <w:adjustRightInd w:val="0"/>
        <w:spacing w:after="0" w:line="240" w:lineRule="auto"/>
        <w:jc w:val="right"/>
        <w:rPr>
          <w:rFonts w:ascii="Times New Roman" w:eastAsia="Times New Roman" w:hAnsi="Times New Roman"/>
          <w:sz w:val="24"/>
          <w:szCs w:val="24"/>
          <w:lang w:eastAsia="uk-UA"/>
        </w:rPr>
      </w:pPr>
      <w:r w:rsidRPr="00E140A9">
        <w:rPr>
          <w:rFonts w:ascii="Times New Roman" w:eastAsia="Times New Roman" w:hAnsi="Times New Roman"/>
          <w:sz w:val="24"/>
          <w:szCs w:val="24"/>
          <w:lang w:eastAsia="uk-UA"/>
        </w:rPr>
        <w:t>№ 180 від 23.05.2024 року</w:t>
      </w:r>
    </w:p>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r w:rsidRPr="009C6453">
        <w:rPr>
          <w:rFonts w:ascii="Times New Roman" w:eastAsia="Times New Roman" w:hAnsi="Times New Roman"/>
          <w:b/>
          <w:sz w:val="24"/>
          <w:szCs w:val="24"/>
          <w:lang w:eastAsia="uk-UA"/>
        </w:rPr>
        <w:t>Перелік завдань, заходів та показників міської (бюджетної) цільової програми</w:t>
      </w:r>
    </w:p>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32"/>
          <w:szCs w:val="20"/>
          <w:lang w:eastAsia="uk-UA"/>
        </w:rPr>
      </w:pPr>
      <w:r w:rsidRPr="009C6453">
        <w:rPr>
          <w:rFonts w:ascii="Times New Roman" w:eastAsia="Times New Roman" w:hAnsi="Times New Roman"/>
          <w:b/>
          <w:sz w:val="24"/>
          <w:szCs w:val="24"/>
          <w:lang w:eastAsia="uk-UA"/>
        </w:rPr>
        <w:t xml:space="preserve">Благоустрою на 2024 та прогноз на 2025-2026 роки </w:t>
      </w:r>
    </w:p>
    <w:tbl>
      <w:tblPr>
        <w:tblW w:w="1494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1981"/>
        <w:gridCol w:w="145"/>
        <w:gridCol w:w="2560"/>
        <w:gridCol w:w="1134"/>
        <w:gridCol w:w="1982"/>
        <w:gridCol w:w="1554"/>
        <w:gridCol w:w="1141"/>
        <w:gridCol w:w="1995"/>
        <w:gridCol w:w="39"/>
      </w:tblGrid>
      <w:tr w:rsidR="009C6453" w:rsidRPr="009C6453" w:rsidTr="00E140A9">
        <w:trPr>
          <w:gridAfter w:val="1"/>
          <w:wAfter w:w="39" w:type="dxa"/>
          <w:cantSplit/>
          <w:trHeight w:val="325"/>
        </w:trPr>
        <w:tc>
          <w:tcPr>
            <w:tcW w:w="513" w:type="dxa"/>
            <w:vMerge w:val="restart"/>
            <w:vAlign w:val="center"/>
          </w:tcPr>
          <w:p w:rsidR="009C6453" w:rsidRPr="009C6453" w:rsidRDefault="009C6453" w:rsidP="009C6453">
            <w:pPr>
              <w:autoSpaceDE w:val="0"/>
              <w:autoSpaceDN w:val="0"/>
              <w:adjustRightInd w:val="0"/>
              <w:spacing w:after="0" w:line="216" w:lineRule="auto"/>
              <w:jc w:val="center"/>
              <w:rPr>
                <w:rFonts w:ascii="Times New Roman" w:eastAsia="Times New Roman" w:hAnsi="Times New Roman"/>
                <w:b/>
                <w:sz w:val="24"/>
                <w:szCs w:val="20"/>
                <w:lang w:eastAsia="uk-UA"/>
              </w:rPr>
            </w:pPr>
            <w:r w:rsidRPr="009C6453">
              <w:rPr>
                <w:rFonts w:ascii="Times New Roman" w:eastAsia="Times New Roman" w:hAnsi="Times New Roman"/>
                <w:b/>
                <w:sz w:val="24"/>
                <w:szCs w:val="20"/>
                <w:lang w:eastAsia="uk-UA"/>
              </w:rPr>
              <w:t>№ з/п</w:t>
            </w:r>
          </w:p>
        </w:tc>
        <w:tc>
          <w:tcPr>
            <w:tcW w:w="1901" w:type="dxa"/>
            <w:vMerge w:val="restart"/>
            <w:vAlign w:val="center"/>
          </w:tcPr>
          <w:p w:rsidR="009C6453" w:rsidRPr="009C6453" w:rsidRDefault="009C6453" w:rsidP="009C6453">
            <w:pPr>
              <w:autoSpaceDE w:val="0"/>
              <w:autoSpaceDN w:val="0"/>
              <w:adjustRightInd w:val="0"/>
              <w:spacing w:after="0" w:line="216" w:lineRule="auto"/>
              <w:jc w:val="center"/>
              <w:rPr>
                <w:rFonts w:ascii="Times New Roman" w:eastAsia="Times New Roman" w:hAnsi="Times New Roman"/>
                <w:b/>
                <w:sz w:val="24"/>
                <w:szCs w:val="20"/>
                <w:lang w:eastAsia="uk-UA"/>
              </w:rPr>
            </w:pPr>
            <w:r w:rsidRPr="009C6453">
              <w:rPr>
                <w:rFonts w:ascii="Times New Roman" w:eastAsia="Times New Roman" w:hAnsi="Times New Roman"/>
                <w:b/>
                <w:sz w:val="24"/>
                <w:szCs w:val="20"/>
                <w:lang w:eastAsia="uk-UA"/>
              </w:rPr>
              <w:t xml:space="preserve">Назва завдання </w:t>
            </w:r>
          </w:p>
        </w:tc>
        <w:tc>
          <w:tcPr>
            <w:tcW w:w="1981" w:type="dxa"/>
            <w:vMerge w:val="restart"/>
            <w:vAlign w:val="center"/>
          </w:tcPr>
          <w:p w:rsidR="009C6453" w:rsidRPr="009C6453" w:rsidRDefault="009C6453" w:rsidP="009C6453">
            <w:pPr>
              <w:autoSpaceDE w:val="0"/>
              <w:autoSpaceDN w:val="0"/>
              <w:adjustRightInd w:val="0"/>
              <w:spacing w:after="0" w:line="216" w:lineRule="auto"/>
              <w:jc w:val="center"/>
              <w:rPr>
                <w:rFonts w:ascii="Times New Roman" w:eastAsia="Times New Roman" w:hAnsi="Times New Roman"/>
                <w:b/>
                <w:sz w:val="24"/>
                <w:szCs w:val="20"/>
                <w:lang w:eastAsia="uk-UA"/>
              </w:rPr>
            </w:pPr>
            <w:r w:rsidRPr="009C6453">
              <w:rPr>
                <w:rFonts w:ascii="Times New Roman" w:eastAsia="Times New Roman" w:hAnsi="Times New Roman"/>
                <w:b/>
                <w:sz w:val="24"/>
                <w:szCs w:val="20"/>
                <w:lang w:eastAsia="uk-UA"/>
              </w:rPr>
              <w:t xml:space="preserve">Перелік заходів завдання </w:t>
            </w:r>
          </w:p>
        </w:tc>
        <w:tc>
          <w:tcPr>
            <w:tcW w:w="3839" w:type="dxa"/>
            <w:gridSpan w:val="3"/>
            <w:vMerge w:val="restart"/>
            <w:vAlign w:val="center"/>
          </w:tcPr>
          <w:p w:rsidR="009C6453" w:rsidRPr="009C6453" w:rsidRDefault="009C6453" w:rsidP="009C6453">
            <w:pPr>
              <w:autoSpaceDE w:val="0"/>
              <w:autoSpaceDN w:val="0"/>
              <w:adjustRightInd w:val="0"/>
              <w:spacing w:after="0" w:line="192" w:lineRule="auto"/>
              <w:jc w:val="center"/>
              <w:rPr>
                <w:rFonts w:ascii="Times New Roman" w:eastAsia="Times New Roman" w:hAnsi="Times New Roman"/>
                <w:b/>
                <w:sz w:val="24"/>
                <w:szCs w:val="20"/>
                <w:lang w:eastAsia="uk-UA"/>
              </w:rPr>
            </w:pPr>
            <w:r w:rsidRPr="009C6453">
              <w:rPr>
                <w:rFonts w:ascii="Times New Roman" w:eastAsia="Times New Roman" w:hAnsi="Times New Roman"/>
                <w:b/>
                <w:sz w:val="24"/>
                <w:szCs w:val="20"/>
                <w:lang w:eastAsia="uk-UA"/>
              </w:rPr>
              <w:t xml:space="preserve">Показники виконання заходу, один. виміру </w:t>
            </w:r>
          </w:p>
        </w:tc>
        <w:tc>
          <w:tcPr>
            <w:tcW w:w="1982" w:type="dxa"/>
            <w:vMerge w:val="restart"/>
            <w:vAlign w:val="center"/>
          </w:tcPr>
          <w:p w:rsidR="009C6453" w:rsidRPr="009C6453" w:rsidRDefault="009C6453" w:rsidP="009C6453">
            <w:pPr>
              <w:autoSpaceDE w:val="0"/>
              <w:autoSpaceDN w:val="0"/>
              <w:adjustRightInd w:val="0"/>
              <w:spacing w:after="0" w:line="192" w:lineRule="auto"/>
              <w:jc w:val="center"/>
              <w:rPr>
                <w:rFonts w:ascii="Times New Roman" w:eastAsia="Times New Roman" w:hAnsi="Times New Roman"/>
                <w:b/>
                <w:sz w:val="24"/>
                <w:szCs w:val="20"/>
                <w:lang w:eastAsia="uk-UA"/>
              </w:rPr>
            </w:pPr>
            <w:r w:rsidRPr="009C6453">
              <w:rPr>
                <w:rFonts w:ascii="Times New Roman" w:eastAsia="Times New Roman" w:hAnsi="Times New Roman"/>
                <w:b/>
                <w:sz w:val="24"/>
                <w:szCs w:val="20"/>
                <w:lang w:eastAsia="uk-UA"/>
              </w:rPr>
              <w:t>Виконавець заходу, показника</w:t>
            </w:r>
          </w:p>
        </w:tc>
        <w:tc>
          <w:tcPr>
            <w:tcW w:w="2695" w:type="dxa"/>
            <w:gridSpan w:val="2"/>
            <w:vAlign w:val="center"/>
          </w:tcPr>
          <w:p w:rsidR="009C6453" w:rsidRPr="009C6453" w:rsidRDefault="009C6453" w:rsidP="009C6453">
            <w:pPr>
              <w:autoSpaceDE w:val="0"/>
              <w:autoSpaceDN w:val="0"/>
              <w:adjustRightInd w:val="0"/>
              <w:spacing w:after="0" w:line="216" w:lineRule="auto"/>
              <w:jc w:val="center"/>
              <w:rPr>
                <w:rFonts w:ascii="Times New Roman" w:eastAsia="Times New Roman" w:hAnsi="Times New Roman"/>
                <w:b/>
                <w:sz w:val="24"/>
                <w:szCs w:val="20"/>
                <w:lang w:eastAsia="uk-UA"/>
              </w:rPr>
            </w:pPr>
            <w:r w:rsidRPr="009C6453">
              <w:rPr>
                <w:rFonts w:ascii="Times New Roman" w:eastAsia="Times New Roman" w:hAnsi="Times New Roman"/>
                <w:b/>
                <w:sz w:val="24"/>
                <w:szCs w:val="20"/>
                <w:lang w:eastAsia="uk-UA"/>
              </w:rPr>
              <w:t xml:space="preserve">Фінансування </w:t>
            </w:r>
          </w:p>
        </w:tc>
        <w:tc>
          <w:tcPr>
            <w:tcW w:w="1995" w:type="dxa"/>
            <w:vAlign w:val="center"/>
          </w:tcPr>
          <w:p w:rsidR="009C6453" w:rsidRPr="009C6453" w:rsidRDefault="009C6453" w:rsidP="009C6453">
            <w:pPr>
              <w:autoSpaceDE w:val="0"/>
              <w:autoSpaceDN w:val="0"/>
              <w:adjustRightInd w:val="0"/>
              <w:spacing w:after="0" w:line="216" w:lineRule="auto"/>
              <w:jc w:val="center"/>
              <w:rPr>
                <w:rFonts w:ascii="Times New Roman" w:eastAsia="Times New Roman" w:hAnsi="Times New Roman"/>
                <w:b/>
                <w:sz w:val="24"/>
                <w:szCs w:val="20"/>
                <w:lang w:eastAsia="uk-UA"/>
              </w:rPr>
            </w:pPr>
            <w:r w:rsidRPr="009C6453">
              <w:rPr>
                <w:rFonts w:ascii="Times New Roman" w:eastAsia="Times New Roman" w:hAnsi="Times New Roman"/>
                <w:b/>
                <w:sz w:val="24"/>
                <w:szCs w:val="20"/>
                <w:lang w:eastAsia="uk-UA"/>
              </w:rPr>
              <w:t>Очікуваний результат</w:t>
            </w:r>
          </w:p>
        </w:tc>
      </w:tr>
      <w:tr w:rsidR="009C6453" w:rsidRPr="009C6453" w:rsidTr="00E140A9">
        <w:trPr>
          <w:cantSplit/>
          <w:trHeight w:val="1002"/>
        </w:trPr>
        <w:tc>
          <w:tcPr>
            <w:tcW w:w="513" w:type="dxa"/>
            <w:vMerge/>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0"/>
                <w:lang w:eastAsia="uk-UA"/>
              </w:rPr>
            </w:pPr>
          </w:p>
        </w:tc>
        <w:tc>
          <w:tcPr>
            <w:tcW w:w="1901" w:type="dxa"/>
            <w:vMerge/>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0"/>
                <w:lang w:eastAsia="uk-UA"/>
              </w:rPr>
            </w:pPr>
          </w:p>
        </w:tc>
        <w:tc>
          <w:tcPr>
            <w:tcW w:w="1981" w:type="dxa"/>
            <w:vMerge/>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0"/>
                <w:lang w:eastAsia="uk-UA"/>
              </w:rPr>
            </w:pPr>
          </w:p>
        </w:tc>
        <w:tc>
          <w:tcPr>
            <w:tcW w:w="3839" w:type="dxa"/>
            <w:gridSpan w:val="3"/>
            <w:vMerge/>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0"/>
                <w:lang w:eastAsia="uk-UA"/>
              </w:rPr>
            </w:pPr>
          </w:p>
        </w:tc>
        <w:tc>
          <w:tcPr>
            <w:tcW w:w="1982" w:type="dxa"/>
            <w:vMerge/>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0"/>
                <w:lang w:eastAsia="uk-UA"/>
              </w:rPr>
            </w:pPr>
          </w:p>
        </w:tc>
        <w:tc>
          <w:tcPr>
            <w:tcW w:w="1554" w:type="dxa"/>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0"/>
                <w:lang w:eastAsia="uk-UA"/>
              </w:rPr>
            </w:pPr>
            <w:r w:rsidRPr="009C6453">
              <w:rPr>
                <w:rFonts w:ascii="Times New Roman" w:eastAsia="Times New Roman" w:hAnsi="Times New Roman"/>
                <w:b/>
                <w:sz w:val="24"/>
                <w:szCs w:val="20"/>
                <w:lang w:eastAsia="uk-UA"/>
              </w:rPr>
              <w:t xml:space="preserve">Джерела </w:t>
            </w:r>
          </w:p>
        </w:tc>
        <w:tc>
          <w:tcPr>
            <w:tcW w:w="1141" w:type="dxa"/>
            <w:vAlign w:val="center"/>
          </w:tcPr>
          <w:p w:rsidR="009C6453" w:rsidRPr="009C6453" w:rsidRDefault="009C6453" w:rsidP="009C6453">
            <w:pPr>
              <w:autoSpaceDE w:val="0"/>
              <w:autoSpaceDN w:val="0"/>
              <w:adjustRightInd w:val="0"/>
              <w:spacing w:after="0" w:line="240" w:lineRule="auto"/>
              <w:ind w:right="-108"/>
              <w:jc w:val="center"/>
              <w:rPr>
                <w:rFonts w:ascii="Times New Roman" w:eastAsia="Times New Roman" w:hAnsi="Times New Roman"/>
                <w:b/>
                <w:sz w:val="24"/>
                <w:szCs w:val="20"/>
                <w:lang w:eastAsia="uk-UA"/>
              </w:rPr>
            </w:pPr>
            <w:r w:rsidRPr="009C6453">
              <w:rPr>
                <w:rFonts w:ascii="Times New Roman" w:eastAsia="Times New Roman" w:hAnsi="Times New Roman"/>
                <w:b/>
                <w:sz w:val="24"/>
                <w:szCs w:val="20"/>
                <w:lang w:eastAsia="uk-UA"/>
              </w:rPr>
              <w:t>Обсяги, тис. грн.</w:t>
            </w:r>
          </w:p>
        </w:tc>
        <w:tc>
          <w:tcPr>
            <w:tcW w:w="2034" w:type="dxa"/>
            <w:gridSpan w:val="2"/>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0"/>
                <w:lang w:eastAsia="uk-UA"/>
              </w:rPr>
            </w:pPr>
          </w:p>
        </w:tc>
      </w:tr>
      <w:tr w:rsidR="009C6453" w:rsidRPr="009C6453" w:rsidTr="00E140A9">
        <w:trPr>
          <w:gridAfter w:val="1"/>
          <w:wAfter w:w="39" w:type="dxa"/>
          <w:cantSplit/>
          <w:trHeight w:val="353"/>
        </w:trPr>
        <w:tc>
          <w:tcPr>
            <w:tcW w:w="14906" w:type="dxa"/>
            <w:gridSpan w:val="10"/>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r w:rsidRPr="009C6453">
              <w:rPr>
                <w:rFonts w:ascii="Times New Roman" w:eastAsia="Times New Roman" w:hAnsi="Times New Roman"/>
                <w:b/>
                <w:sz w:val="24"/>
                <w:szCs w:val="24"/>
                <w:lang w:eastAsia="uk-UA"/>
              </w:rPr>
              <w:t>2024 рік</w:t>
            </w:r>
          </w:p>
        </w:tc>
      </w:tr>
      <w:tr w:rsidR="009C6453" w:rsidRPr="009C6453" w:rsidTr="00E140A9">
        <w:trPr>
          <w:gridAfter w:val="1"/>
          <w:wAfter w:w="39" w:type="dxa"/>
          <w:cantSplit/>
          <w:trHeight w:val="421"/>
        </w:trPr>
        <w:tc>
          <w:tcPr>
            <w:tcW w:w="513" w:type="dxa"/>
            <w:vMerge w:val="restart"/>
            <w:tcBorders>
              <w:top w:val="single" w:sz="4" w:space="0" w:color="auto"/>
              <w:bottom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r w:rsidRPr="009C6453">
              <w:rPr>
                <w:rFonts w:ascii="Times New Roman" w:eastAsia="Times New Roman" w:hAnsi="Times New Roman"/>
                <w:b/>
                <w:sz w:val="24"/>
                <w:szCs w:val="24"/>
                <w:lang w:eastAsia="uk-UA"/>
              </w:rPr>
              <w:t xml:space="preserve">1           </w:t>
            </w:r>
          </w:p>
        </w:tc>
        <w:tc>
          <w:tcPr>
            <w:tcW w:w="1901" w:type="dxa"/>
            <w:vMerge w:val="restart"/>
            <w:tcBorders>
              <w:bottom w:val="single" w:sz="4" w:space="0" w:color="auto"/>
            </w:tcBorders>
          </w:tcPr>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r w:rsidRPr="009C6453">
              <w:rPr>
                <w:rFonts w:ascii="Times New Roman" w:eastAsia="Times New Roman" w:hAnsi="Times New Roman"/>
                <w:i/>
                <w:sz w:val="24"/>
                <w:szCs w:val="24"/>
                <w:lang w:eastAsia="uk-UA"/>
              </w:rPr>
              <w:t xml:space="preserve">Завдання 1 </w:t>
            </w:r>
          </w:p>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r w:rsidRPr="009C6453">
              <w:rPr>
                <w:rFonts w:ascii="Times New Roman" w:eastAsia="Times New Roman" w:hAnsi="Times New Roman"/>
                <w:b/>
                <w:sz w:val="24"/>
                <w:szCs w:val="24"/>
                <w:lang w:eastAsia="uk-UA"/>
              </w:rPr>
              <w:t>Благоустрій Новороздільської громади</w:t>
            </w:r>
          </w:p>
        </w:tc>
        <w:tc>
          <w:tcPr>
            <w:tcW w:w="2126" w:type="dxa"/>
            <w:gridSpan w:val="2"/>
            <w:vMerge w:val="restart"/>
            <w:tcBorders>
              <w:bottom w:val="single" w:sz="4" w:space="0" w:color="auto"/>
              <w:right w:val="single" w:sz="4" w:space="0" w:color="auto"/>
            </w:tcBorders>
          </w:tcPr>
          <w:p w:rsidR="009C6453" w:rsidRPr="009C6453" w:rsidRDefault="009C6453" w:rsidP="009C6453">
            <w:pPr>
              <w:spacing w:after="0" w:line="240" w:lineRule="auto"/>
              <w:rPr>
                <w:rFonts w:ascii="Times New Roman" w:eastAsia="Times New Roman" w:hAnsi="Times New Roman"/>
                <w:i/>
                <w:color w:val="000000"/>
                <w:sz w:val="24"/>
                <w:szCs w:val="24"/>
                <w:lang w:eastAsia="ru-RU"/>
              </w:rPr>
            </w:pPr>
            <w:r w:rsidRPr="009C6453">
              <w:rPr>
                <w:rFonts w:ascii="Times New Roman" w:eastAsia="Times New Roman" w:hAnsi="Times New Roman"/>
                <w:i/>
                <w:color w:val="000000"/>
                <w:sz w:val="24"/>
                <w:szCs w:val="24"/>
                <w:lang w:eastAsia="ru-RU"/>
              </w:rPr>
              <w:t>Захід 3</w:t>
            </w:r>
          </w:p>
          <w:p w:rsidR="009C6453" w:rsidRPr="009C6453" w:rsidRDefault="009C6453" w:rsidP="009C6453">
            <w:pPr>
              <w:spacing w:after="0" w:line="240" w:lineRule="auto"/>
              <w:rPr>
                <w:rFonts w:ascii="Times New Roman" w:eastAsia="Times New Roman" w:hAnsi="Times New Roman"/>
                <w:iCs/>
                <w:sz w:val="24"/>
                <w:szCs w:val="24"/>
                <w:lang w:eastAsia="uk-UA"/>
              </w:rPr>
            </w:pPr>
            <w:r w:rsidRPr="009C6453">
              <w:rPr>
                <w:rFonts w:ascii="Times New Roman" w:eastAsia="Times New Roman" w:hAnsi="Times New Roman"/>
                <w:sz w:val="24"/>
                <w:szCs w:val="24"/>
                <w:lang w:eastAsia="uk-UA"/>
              </w:rPr>
              <w:t>Благоустрій території (поточний ремонт об’єктів благоустрою) Новороздільської громади</w:t>
            </w:r>
            <w:r w:rsidRPr="009C6453">
              <w:rPr>
                <w:rFonts w:ascii="Times New Roman" w:eastAsia="Times New Roman" w:hAnsi="Times New Roman"/>
                <w:lang w:eastAsia="ru-RU"/>
              </w:rPr>
              <w:t xml:space="preserve"> </w:t>
            </w:r>
          </w:p>
          <w:p w:rsidR="009C6453" w:rsidRPr="009C6453" w:rsidRDefault="009C6453" w:rsidP="009C6453">
            <w:pPr>
              <w:spacing w:after="0" w:line="240" w:lineRule="auto"/>
              <w:rPr>
                <w:rFonts w:ascii="Times New Roman" w:eastAsia="Times New Roman" w:hAnsi="Times New Roman"/>
                <w:iCs/>
                <w:sz w:val="24"/>
                <w:szCs w:val="24"/>
                <w:lang w:eastAsia="uk-UA"/>
              </w:rPr>
            </w:pPr>
          </w:p>
        </w:tc>
        <w:tc>
          <w:tcPr>
            <w:tcW w:w="2560" w:type="dxa"/>
            <w:tcBorders>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 xml:space="preserve">затрат, </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обсяг видатків на проведення поточного ремонту тротуарів та пішохідних доріжок</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тис. грн.</w:t>
            </w:r>
          </w:p>
        </w:tc>
        <w:tc>
          <w:tcPr>
            <w:tcW w:w="1134" w:type="dxa"/>
            <w:tcBorders>
              <w:bottom w:val="single" w:sz="4" w:space="0" w:color="auto"/>
              <w:right w:val="single" w:sz="4" w:space="0" w:color="auto"/>
            </w:tcBorders>
          </w:tcPr>
          <w:p w:rsidR="009C6453" w:rsidRPr="009C6453" w:rsidRDefault="009C6453" w:rsidP="009C6453">
            <w:pPr>
              <w:autoSpaceDE w:val="0"/>
              <w:autoSpaceDN w:val="0"/>
              <w:adjustRightInd w:val="0"/>
              <w:jc w:val="center"/>
              <w:rPr>
                <w:rFonts w:ascii="Times New Roman" w:hAnsi="Times New Roman"/>
                <w:color w:val="FF0000"/>
                <w:sz w:val="20"/>
                <w:szCs w:val="20"/>
                <w:lang w:eastAsia="uk-UA"/>
              </w:rPr>
            </w:pPr>
          </w:p>
          <w:p w:rsidR="009C6453" w:rsidRPr="009C6453" w:rsidRDefault="009C6453" w:rsidP="009C6453">
            <w:pPr>
              <w:autoSpaceDE w:val="0"/>
              <w:autoSpaceDN w:val="0"/>
              <w:adjustRightInd w:val="0"/>
              <w:jc w:val="center"/>
              <w:rPr>
                <w:rFonts w:ascii="Times New Roman" w:hAnsi="Times New Roman"/>
                <w:sz w:val="20"/>
                <w:szCs w:val="20"/>
                <w:lang w:eastAsia="uk-UA"/>
              </w:rPr>
            </w:pPr>
            <w:r w:rsidRPr="009C6453">
              <w:rPr>
                <w:rFonts w:ascii="Times New Roman" w:hAnsi="Times New Roman"/>
                <w:sz w:val="20"/>
                <w:szCs w:val="20"/>
                <w:lang w:eastAsia="uk-UA"/>
              </w:rPr>
              <w:t>3661,6</w:t>
            </w:r>
          </w:p>
        </w:tc>
        <w:tc>
          <w:tcPr>
            <w:tcW w:w="1982" w:type="dxa"/>
            <w:vMerge w:val="restart"/>
            <w:tcBorders>
              <w:bottom w:val="single" w:sz="4" w:space="0" w:color="auto"/>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r w:rsidRPr="009C6453">
              <w:rPr>
                <w:rFonts w:ascii="Times New Roman" w:eastAsia="Times New Roman" w:hAnsi="Times New Roman"/>
                <w:sz w:val="24"/>
                <w:szCs w:val="24"/>
                <w:lang w:eastAsia="uk-UA"/>
              </w:rPr>
              <w:t xml:space="preserve">Управління </w:t>
            </w:r>
          </w:p>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r w:rsidRPr="009C6453">
              <w:rPr>
                <w:rFonts w:ascii="Times New Roman" w:eastAsia="Times New Roman" w:hAnsi="Times New Roman"/>
                <w:sz w:val="24"/>
                <w:szCs w:val="24"/>
                <w:lang w:eastAsia="uk-UA"/>
              </w:rPr>
              <w:t xml:space="preserve"> житлово-комунального господарства</w:t>
            </w:r>
          </w:p>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r w:rsidRPr="009C6453">
              <w:rPr>
                <w:rFonts w:ascii="Times New Roman" w:eastAsia="Times New Roman" w:hAnsi="Times New Roman"/>
                <w:sz w:val="24"/>
                <w:szCs w:val="24"/>
                <w:lang w:eastAsia="uk-UA"/>
              </w:rPr>
              <w:t>ДП «Благоустрій»</w:t>
            </w:r>
          </w:p>
        </w:tc>
        <w:tc>
          <w:tcPr>
            <w:tcW w:w="1554" w:type="dxa"/>
            <w:vMerge w:val="restart"/>
            <w:tcBorders>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Cs w:val="24"/>
                <w:lang w:eastAsia="uk-UA"/>
              </w:rPr>
            </w:pPr>
          </w:p>
          <w:p w:rsidR="009C6453" w:rsidRPr="009C6453" w:rsidRDefault="009C6453" w:rsidP="009C6453">
            <w:pPr>
              <w:autoSpaceDE w:val="0"/>
              <w:autoSpaceDN w:val="0"/>
              <w:adjustRightInd w:val="0"/>
              <w:rPr>
                <w:rFonts w:ascii="Times New Roman" w:hAnsi="Times New Roman"/>
                <w:szCs w:val="24"/>
                <w:lang w:eastAsia="uk-UA"/>
              </w:rPr>
            </w:pPr>
            <w:r w:rsidRPr="009C6453">
              <w:rPr>
                <w:rFonts w:ascii="Times New Roman" w:hAnsi="Times New Roman"/>
                <w:lang w:eastAsia="uk-UA"/>
              </w:rPr>
              <w:t>Міський бюджет</w:t>
            </w:r>
          </w:p>
          <w:p w:rsidR="009C6453" w:rsidRPr="009C6453" w:rsidRDefault="009C6453" w:rsidP="009C6453">
            <w:pPr>
              <w:autoSpaceDE w:val="0"/>
              <w:autoSpaceDN w:val="0"/>
              <w:adjustRightInd w:val="0"/>
              <w:rPr>
                <w:rFonts w:ascii="Times New Roman" w:hAnsi="Times New Roman"/>
                <w:szCs w:val="24"/>
                <w:lang w:eastAsia="uk-UA"/>
              </w:rPr>
            </w:pPr>
          </w:p>
          <w:p w:rsidR="009C6453" w:rsidRPr="009C6453" w:rsidRDefault="009C6453" w:rsidP="009C6453">
            <w:pPr>
              <w:autoSpaceDE w:val="0"/>
              <w:autoSpaceDN w:val="0"/>
              <w:adjustRightInd w:val="0"/>
              <w:rPr>
                <w:rFonts w:ascii="Times New Roman" w:hAnsi="Times New Roman"/>
                <w:szCs w:val="24"/>
                <w:lang w:eastAsia="uk-UA"/>
              </w:rPr>
            </w:pPr>
          </w:p>
          <w:p w:rsidR="009C6453" w:rsidRPr="009C6453" w:rsidRDefault="009C6453" w:rsidP="009C6453">
            <w:pPr>
              <w:autoSpaceDE w:val="0"/>
              <w:autoSpaceDN w:val="0"/>
              <w:adjustRightInd w:val="0"/>
              <w:rPr>
                <w:rFonts w:ascii="Times New Roman" w:hAnsi="Times New Roman"/>
                <w:szCs w:val="24"/>
                <w:lang w:eastAsia="uk-UA"/>
              </w:rPr>
            </w:pPr>
          </w:p>
        </w:tc>
        <w:tc>
          <w:tcPr>
            <w:tcW w:w="1141" w:type="dxa"/>
            <w:vMerge w:val="restart"/>
            <w:tcBorders>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Cs w:val="24"/>
                <w:lang w:eastAsia="uk-UA"/>
              </w:rPr>
            </w:pPr>
          </w:p>
          <w:p w:rsidR="009C6453" w:rsidRPr="009C6453" w:rsidRDefault="009C6453" w:rsidP="009C6453">
            <w:pPr>
              <w:autoSpaceDE w:val="0"/>
              <w:autoSpaceDN w:val="0"/>
              <w:adjustRightInd w:val="0"/>
              <w:rPr>
                <w:rFonts w:ascii="Times New Roman" w:hAnsi="Times New Roman"/>
                <w:szCs w:val="24"/>
                <w:lang w:eastAsia="uk-UA"/>
              </w:rPr>
            </w:pPr>
            <w:r w:rsidRPr="009C6453">
              <w:rPr>
                <w:rFonts w:ascii="Times New Roman" w:hAnsi="Times New Roman"/>
                <w:lang w:eastAsia="uk-UA"/>
              </w:rPr>
              <w:t xml:space="preserve">      3661,6</w:t>
            </w:r>
          </w:p>
          <w:p w:rsidR="009C6453" w:rsidRPr="009C6453" w:rsidRDefault="009C6453" w:rsidP="009C6453">
            <w:pPr>
              <w:autoSpaceDE w:val="0"/>
              <w:autoSpaceDN w:val="0"/>
              <w:adjustRightInd w:val="0"/>
              <w:jc w:val="center"/>
              <w:rPr>
                <w:rFonts w:ascii="Times New Roman" w:hAnsi="Times New Roman"/>
                <w:szCs w:val="24"/>
                <w:lang w:eastAsia="uk-UA"/>
              </w:rPr>
            </w:pPr>
          </w:p>
        </w:tc>
        <w:tc>
          <w:tcPr>
            <w:tcW w:w="1995" w:type="dxa"/>
            <w:vMerge w:val="restart"/>
            <w:tcBorders>
              <w:top w:val="nil"/>
              <w:left w:val="single" w:sz="4" w:space="0" w:color="auto"/>
              <w:bottom w:val="single" w:sz="4" w:space="0" w:color="auto"/>
              <w:right w:val="single" w:sz="4" w:space="0" w:color="auto"/>
            </w:tcBorders>
            <w:shd w:val="clear" w:color="auto" w:fill="auto"/>
          </w:tcPr>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ru-RU"/>
              </w:rPr>
            </w:pPr>
            <w:r w:rsidRPr="009C6453">
              <w:rPr>
                <w:rFonts w:ascii="Times New Roman" w:eastAsia="Times New Roman" w:hAnsi="Times New Roman"/>
                <w:sz w:val="24"/>
                <w:szCs w:val="24"/>
                <w:lang w:eastAsia="uk-UA"/>
              </w:rPr>
              <w:t xml:space="preserve">Приведення </w:t>
            </w:r>
            <w:r w:rsidRPr="009C6453">
              <w:rPr>
                <w:rFonts w:ascii="Times New Roman" w:eastAsia="Times New Roman" w:hAnsi="Times New Roman"/>
                <w:sz w:val="24"/>
                <w:szCs w:val="24"/>
                <w:lang w:eastAsia="ru-RU"/>
              </w:rPr>
              <w:t>зовнішнього вигляду території до привабливого та естетичного вигляду</w:t>
            </w:r>
          </w:p>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ru-RU"/>
              </w:rPr>
            </w:pPr>
          </w:p>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ru-RU"/>
              </w:rPr>
            </w:pPr>
            <w:r w:rsidRPr="009C6453">
              <w:rPr>
                <w:rFonts w:ascii="Times New Roman" w:eastAsia="Times New Roman" w:hAnsi="Times New Roman"/>
                <w:sz w:val="24"/>
                <w:szCs w:val="24"/>
                <w:lang w:eastAsia="ru-RU"/>
              </w:rPr>
              <w:t xml:space="preserve">Утримання в належному санітарному стані території та забезпечення умов безпечного проживання </w:t>
            </w:r>
            <w:r w:rsidRPr="009C6453">
              <w:rPr>
                <w:rFonts w:ascii="Times New Roman" w:eastAsia="Times New Roman" w:hAnsi="Times New Roman"/>
                <w:i/>
                <w:sz w:val="24"/>
                <w:szCs w:val="24"/>
                <w:lang w:eastAsia="ru-RU"/>
              </w:rPr>
              <w:t>населення</w:t>
            </w:r>
          </w:p>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uk-UA"/>
              </w:rPr>
            </w:pPr>
            <w:r w:rsidRPr="009C6453">
              <w:rPr>
                <w:rFonts w:ascii="Times New Roman" w:eastAsia="Times New Roman" w:hAnsi="Times New Roman"/>
                <w:sz w:val="24"/>
                <w:szCs w:val="24"/>
                <w:lang w:eastAsia="uk-UA"/>
              </w:rPr>
              <w:t>3</w:t>
            </w:r>
          </w:p>
        </w:tc>
      </w:tr>
      <w:tr w:rsidR="009C6453" w:rsidRPr="009C6453" w:rsidTr="00E140A9">
        <w:trPr>
          <w:gridAfter w:val="1"/>
          <w:wAfter w:w="39" w:type="dxa"/>
          <w:cantSplit/>
          <w:trHeight w:val="1923"/>
        </w:trPr>
        <w:tc>
          <w:tcPr>
            <w:tcW w:w="513" w:type="dxa"/>
            <w:vMerge/>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901" w:type="dxa"/>
            <w:vMerge/>
          </w:tcPr>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p>
        </w:tc>
        <w:tc>
          <w:tcPr>
            <w:tcW w:w="2126" w:type="dxa"/>
            <w:gridSpan w:val="2"/>
            <w:vMerge/>
            <w:tcBorders>
              <w:right w:val="single" w:sz="4" w:space="0" w:color="auto"/>
            </w:tcBorders>
          </w:tcPr>
          <w:p w:rsidR="009C6453" w:rsidRPr="009C6453" w:rsidRDefault="009C6453" w:rsidP="009C6453">
            <w:pPr>
              <w:spacing w:after="0" w:line="240" w:lineRule="auto"/>
              <w:rPr>
                <w:rFonts w:ascii="Times New Roman" w:eastAsia="Times New Roman" w:hAnsi="Times New Roman"/>
                <w:color w:val="000000"/>
                <w:szCs w:val="24"/>
                <w:lang w:eastAsia="ru-RU"/>
              </w:rPr>
            </w:pPr>
          </w:p>
        </w:tc>
        <w:tc>
          <w:tcPr>
            <w:tcW w:w="2560" w:type="dxa"/>
            <w:tcBorders>
              <w:right w:val="single" w:sz="4" w:space="0" w:color="auto"/>
            </w:tcBorders>
          </w:tcPr>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 xml:space="preserve">продукту, </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площа території на якій планується провести поточний ремонт</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м</w:t>
            </w:r>
            <w:r w:rsidRPr="009C6453">
              <w:rPr>
                <w:rFonts w:ascii="Times New Roman" w:hAnsi="Times New Roman"/>
                <w:sz w:val="24"/>
                <w:szCs w:val="24"/>
                <w:vertAlign w:val="superscript"/>
                <w:lang w:eastAsia="uk-UA"/>
              </w:rPr>
              <w:t>2</w:t>
            </w:r>
          </w:p>
        </w:tc>
        <w:tc>
          <w:tcPr>
            <w:tcW w:w="1134" w:type="dxa"/>
            <w:tcBorders>
              <w:right w:val="single" w:sz="4" w:space="0" w:color="auto"/>
            </w:tcBorders>
          </w:tcPr>
          <w:p w:rsidR="009C6453" w:rsidRPr="009C6453" w:rsidRDefault="009C6453" w:rsidP="009C6453">
            <w:pPr>
              <w:autoSpaceDE w:val="0"/>
              <w:autoSpaceDN w:val="0"/>
              <w:adjustRightInd w:val="0"/>
              <w:jc w:val="center"/>
              <w:rPr>
                <w:rFonts w:ascii="Times New Roman" w:hAnsi="Times New Roman"/>
                <w:sz w:val="20"/>
                <w:szCs w:val="20"/>
                <w:lang w:eastAsia="uk-UA"/>
              </w:rPr>
            </w:pPr>
            <w:r w:rsidRPr="009C6453">
              <w:rPr>
                <w:rFonts w:ascii="Times New Roman" w:hAnsi="Times New Roman"/>
                <w:sz w:val="20"/>
                <w:szCs w:val="20"/>
                <w:lang w:eastAsia="uk-UA"/>
              </w:rPr>
              <w:t>5861,37</w:t>
            </w:r>
          </w:p>
        </w:tc>
        <w:tc>
          <w:tcPr>
            <w:tcW w:w="1982" w:type="dxa"/>
            <w:vMerge/>
            <w:tcBorders>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54"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ind w:right="-108"/>
              <w:jc w:val="center"/>
              <w:rPr>
                <w:rFonts w:ascii="Times New Roman" w:eastAsia="Times New Roman" w:hAnsi="Times New Roman"/>
                <w:szCs w:val="24"/>
                <w:lang w:eastAsia="uk-UA"/>
              </w:rPr>
            </w:pPr>
          </w:p>
        </w:tc>
        <w:tc>
          <w:tcPr>
            <w:tcW w:w="1141"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95" w:type="dxa"/>
            <w:vMerge/>
            <w:tcBorders>
              <w:top w:val="nil"/>
              <w:left w:val="single" w:sz="4" w:space="0" w:color="auto"/>
              <w:bottom w:val="single" w:sz="4" w:space="0" w:color="auto"/>
              <w:right w:val="single" w:sz="4" w:space="0" w:color="auto"/>
            </w:tcBorders>
            <w:shd w:val="clear" w:color="auto" w:fill="auto"/>
          </w:tcPr>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uk-UA"/>
              </w:rPr>
            </w:pPr>
          </w:p>
        </w:tc>
      </w:tr>
      <w:tr w:rsidR="009C6453" w:rsidRPr="009C6453" w:rsidTr="00E140A9">
        <w:trPr>
          <w:gridAfter w:val="1"/>
          <w:wAfter w:w="39" w:type="dxa"/>
          <w:cantSplit/>
          <w:trHeight w:val="465"/>
        </w:trPr>
        <w:tc>
          <w:tcPr>
            <w:tcW w:w="513" w:type="dxa"/>
            <w:vMerge/>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901" w:type="dxa"/>
            <w:vMerge/>
          </w:tcPr>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p>
        </w:tc>
        <w:tc>
          <w:tcPr>
            <w:tcW w:w="2126" w:type="dxa"/>
            <w:gridSpan w:val="2"/>
            <w:vMerge/>
            <w:tcBorders>
              <w:right w:val="single" w:sz="4" w:space="0" w:color="auto"/>
            </w:tcBorders>
          </w:tcPr>
          <w:p w:rsidR="009C6453" w:rsidRPr="009C6453" w:rsidRDefault="009C6453" w:rsidP="009C6453">
            <w:pPr>
              <w:spacing w:after="0" w:line="240" w:lineRule="auto"/>
              <w:rPr>
                <w:rFonts w:ascii="Times New Roman" w:eastAsia="Times New Roman" w:hAnsi="Times New Roman"/>
                <w:color w:val="000000"/>
                <w:szCs w:val="24"/>
                <w:lang w:eastAsia="ru-RU"/>
              </w:rPr>
            </w:pPr>
          </w:p>
        </w:tc>
        <w:tc>
          <w:tcPr>
            <w:tcW w:w="2560" w:type="dxa"/>
            <w:tcBorders>
              <w:right w:val="single" w:sz="4" w:space="0" w:color="auto"/>
            </w:tcBorders>
          </w:tcPr>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ефективності,</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 xml:space="preserve">середні витрати на проведення поточного ремонту  </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грн/м</w:t>
            </w:r>
            <w:r w:rsidRPr="009C6453">
              <w:rPr>
                <w:rFonts w:ascii="Times New Roman" w:hAnsi="Times New Roman"/>
                <w:sz w:val="24"/>
                <w:szCs w:val="24"/>
                <w:vertAlign w:val="superscript"/>
                <w:lang w:eastAsia="uk-UA"/>
              </w:rPr>
              <w:t>2</w:t>
            </w:r>
          </w:p>
        </w:tc>
        <w:tc>
          <w:tcPr>
            <w:tcW w:w="1134" w:type="dxa"/>
            <w:tcBorders>
              <w:right w:val="single" w:sz="4" w:space="0" w:color="auto"/>
            </w:tcBorders>
          </w:tcPr>
          <w:p w:rsidR="009C6453" w:rsidRPr="009C6453" w:rsidRDefault="009C6453" w:rsidP="009C6453">
            <w:pPr>
              <w:autoSpaceDE w:val="0"/>
              <w:autoSpaceDN w:val="0"/>
              <w:adjustRightInd w:val="0"/>
              <w:jc w:val="center"/>
              <w:rPr>
                <w:rFonts w:ascii="Times New Roman" w:hAnsi="Times New Roman"/>
                <w:color w:val="FF0000"/>
                <w:sz w:val="20"/>
                <w:szCs w:val="20"/>
                <w:lang w:eastAsia="uk-UA"/>
              </w:rPr>
            </w:pPr>
            <w:r w:rsidRPr="009C6453">
              <w:rPr>
                <w:rFonts w:ascii="Times New Roman" w:hAnsi="Times New Roman"/>
                <w:sz w:val="20"/>
                <w:szCs w:val="20"/>
                <w:lang w:eastAsia="uk-UA"/>
              </w:rPr>
              <w:t>624,7</w:t>
            </w:r>
          </w:p>
        </w:tc>
        <w:tc>
          <w:tcPr>
            <w:tcW w:w="1982" w:type="dxa"/>
            <w:vMerge/>
            <w:tcBorders>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54"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ind w:right="-108"/>
              <w:jc w:val="center"/>
              <w:rPr>
                <w:rFonts w:ascii="Times New Roman" w:eastAsia="Times New Roman" w:hAnsi="Times New Roman"/>
                <w:szCs w:val="24"/>
                <w:lang w:eastAsia="uk-UA"/>
              </w:rPr>
            </w:pPr>
          </w:p>
        </w:tc>
        <w:tc>
          <w:tcPr>
            <w:tcW w:w="1141"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95" w:type="dxa"/>
            <w:vMerge/>
            <w:tcBorders>
              <w:top w:val="nil"/>
              <w:left w:val="single" w:sz="4" w:space="0" w:color="auto"/>
              <w:bottom w:val="single" w:sz="4" w:space="0" w:color="auto"/>
              <w:right w:val="single" w:sz="4" w:space="0" w:color="auto"/>
            </w:tcBorders>
            <w:shd w:val="clear" w:color="auto" w:fill="auto"/>
          </w:tcPr>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uk-UA"/>
              </w:rPr>
            </w:pPr>
          </w:p>
        </w:tc>
      </w:tr>
      <w:tr w:rsidR="009C6453" w:rsidRPr="009C6453" w:rsidTr="00E140A9">
        <w:trPr>
          <w:gridAfter w:val="1"/>
          <w:wAfter w:w="39" w:type="dxa"/>
          <w:cantSplit/>
          <w:trHeight w:val="2330"/>
        </w:trPr>
        <w:tc>
          <w:tcPr>
            <w:tcW w:w="513" w:type="dxa"/>
            <w:vMerge/>
            <w:tcBorders>
              <w:bottom w:val="nil"/>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901" w:type="dxa"/>
            <w:vMerge/>
            <w:tcBorders>
              <w:bottom w:val="nil"/>
            </w:tcBorders>
          </w:tcPr>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p>
        </w:tc>
        <w:tc>
          <w:tcPr>
            <w:tcW w:w="2126" w:type="dxa"/>
            <w:gridSpan w:val="2"/>
            <w:vMerge/>
            <w:tcBorders>
              <w:bottom w:val="single" w:sz="4" w:space="0" w:color="auto"/>
              <w:right w:val="single" w:sz="4" w:space="0" w:color="auto"/>
            </w:tcBorders>
          </w:tcPr>
          <w:p w:rsidR="009C6453" w:rsidRPr="009C6453" w:rsidRDefault="009C6453" w:rsidP="009C6453">
            <w:pPr>
              <w:spacing w:after="0" w:line="240" w:lineRule="auto"/>
              <w:rPr>
                <w:rFonts w:ascii="Times New Roman" w:eastAsia="Times New Roman" w:hAnsi="Times New Roman"/>
                <w:color w:val="000000"/>
                <w:szCs w:val="24"/>
                <w:lang w:eastAsia="ru-RU"/>
              </w:rPr>
            </w:pPr>
          </w:p>
        </w:tc>
        <w:tc>
          <w:tcPr>
            <w:tcW w:w="2560" w:type="dxa"/>
            <w:tcBorders>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якості,</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динаміка  відремонтованих за рахунок поточного ремонту об’єктів благоустрою до запланованих  %</w:t>
            </w:r>
          </w:p>
        </w:tc>
        <w:tc>
          <w:tcPr>
            <w:tcW w:w="1134" w:type="dxa"/>
            <w:tcBorders>
              <w:right w:val="single" w:sz="4" w:space="0" w:color="auto"/>
            </w:tcBorders>
          </w:tcPr>
          <w:p w:rsidR="009C6453" w:rsidRPr="009C6453" w:rsidRDefault="009C6453" w:rsidP="009C6453">
            <w:pPr>
              <w:autoSpaceDE w:val="0"/>
              <w:autoSpaceDN w:val="0"/>
              <w:adjustRightInd w:val="0"/>
              <w:jc w:val="center"/>
              <w:rPr>
                <w:rFonts w:ascii="Times New Roman" w:hAnsi="Times New Roman"/>
                <w:color w:val="FF0000"/>
                <w:sz w:val="20"/>
                <w:szCs w:val="20"/>
                <w:lang w:eastAsia="uk-UA"/>
              </w:rPr>
            </w:pPr>
            <w:r w:rsidRPr="009C6453">
              <w:rPr>
                <w:rFonts w:ascii="Times New Roman" w:hAnsi="Times New Roman"/>
                <w:sz w:val="20"/>
                <w:szCs w:val="20"/>
                <w:lang w:eastAsia="uk-UA"/>
              </w:rPr>
              <w:t>100</w:t>
            </w:r>
          </w:p>
        </w:tc>
        <w:tc>
          <w:tcPr>
            <w:tcW w:w="1982" w:type="dxa"/>
            <w:vMerge/>
            <w:tcBorders>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54"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ind w:right="-108"/>
              <w:jc w:val="center"/>
              <w:rPr>
                <w:rFonts w:ascii="Times New Roman" w:eastAsia="Times New Roman" w:hAnsi="Times New Roman"/>
                <w:szCs w:val="24"/>
                <w:lang w:eastAsia="uk-UA"/>
              </w:rPr>
            </w:pPr>
          </w:p>
        </w:tc>
        <w:tc>
          <w:tcPr>
            <w:tcW w:w="1141"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95" w:type="dxa"/>
            <w:vMerge/>
            <w:tcBorders>
              <w:top w:val="nil"/>
              <w:left w:val="single" w:sz="4" w:space="0" w:color="auto"/>
              <w:bottom w:val="nil"/>
              <w:right w:val="single" w:sz="4" w:space="0" w:color="auto"/>
            </w:tcBorders>
            <w:shd w:val="clear" w:color="auto" w:fill="auto"/>
          </w:tcPr>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uk-UA"/>
              </w:rPr>
            </w:pPr>
          </w:p>
        </w:tc>
      </w:tr>
      <w:tr w:rsidR="009C6453" w:rsidRPr="009C6453" w:rsidTr="00E140A9">
        <w:trPr>
          <w:gridAfter w:val="1"/>
          <w:wAfter w:w="39" w:type="dxa"/>
          <w:cantSplit/>
          <w:trHeight w:val="421"/>
        </w:trPr>
        <w:tc>
          <w:tcPr>
            <w:tcW w:w="513" w:type="dxa"/>
            <w:vMerge w:val="restart"/>
            <w:tcBorders>
              <w:top w:val="nil"/>
              <w:left w:val="single" w:sz="4" w:space="0" w:color="auto"/>
              <w:bottom w:val="nil"/>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r w:rsidRPr="009C6453">
              <w:rPr>
                <w:rFonts w:ascii="Times New Roman" w:eastAsia="Times New Roman" w:hAnsi="Times New Roman"/>
                <w:b/>
                <w:sz w:val="24"/>
                <w:szCs w:val="24"/>
                <w:lang w:eastAsia="uk-UA"/>
              </w:rPr>
              <w:t xml:space="preserve">           </w:t>
            </w:r>
          </w:p>
        </w:tc>
        <w:tc>
          <w:tcPr>
            <w:tcW w:w="1901" w:type="dxa"/>
            <w:vMerge w:val="restart"/>
            <w:tcBorders>
              <w:top w:val="nil"/>
              <w:left w:val="single" w:sz="4" w:space="0" w:color="auto"/>
              <w:bottom w:val="single" w:sz="4" w:space="0" w:color="auto"/>
              <w:right w:val="single" w:sz="4" w:space="0" w:color="auto"/>
            </w:tcBorders>
          </w:tcPr>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9C6453" w:rsidRPr="009C6453" w:rsidRDefault="009C6453" w:rsidP="009C6453">
            <w:pPr>
              <w:spacing w:after="0" w:line="240" w:lineRule="auto"/>
              <w:rPr>
                <w:rFonts w:ascii="Times New Roman" w:eastAsia="Times New Roman" w:hAnsi="Times New Roman"/>
                <w:i/>
                <w:color w:val="000000"/>
                <w:sz w:val="24"/>
                <w:szCs w:val="24"/>
                <w:lang w:eastAsia="ru-RU"/>
              </w:rPr>
            </w:pPr>
            <w:r w:rsidRPr="009C6453">
              <w:rPr>
                <w:rFonts w:ascii="Times New Roman" w:eastAsia="Times New Roman" w:hAnsi="Times New Roman"/>
                <w:i/>
                <w:color w:val="000000"/>
                <w:sz w:val="24"/>
                <w:szCs w:val="24"/>
                <w:lang w:eastAsia="ru-RU"/>
              </w:rPr>
              <w:t>Захід 4</w:t>
            </w:r>
          </w:p>
          <w:p w:rsidR="009C6453" w:rsidRPr="009C6453" w:rsidRDefault="009C6453" w:rsidP="009C6453">
            <w:pPr>
              <w:spacing w:after="0" w:line="240" w:lineRule="auto"/>
              <w:rPr>
                <w:rFonts w:ascii="Times New Roman" w:eastAsia="Times New Roman" w:hAnsi="Times New Roman"/>
                <w:iCs/>
                <w:sz w:val="24"/>
                <w:szCs w:val="24"/>
                <w:lang w:eastAsia="uk-UA"/>
              </w:rPr>
            </w:pPr>
            <w:r w:rsidRPr="009C6453">
              <w:rPr>
                <w:rFonts w:ascii="Times New Roman" w:hAnsi="Times New Roman"/>
                <w:bCs/>
                <w:sz w:val="24"/>
                <w:szCs w:val="24"/>
                <w:lang w:eastAsia="uk-UA"/>
              </w:rPr>
              <w:t>Благоустрій Алеї Героїв на бул. Довженка в м. Новий Розділ з улаштуванням інформаційних стендів</w:t>
            </w:r>
            <w:r w:rsidRPr="009C6453">
              <w:rPr>
                <w:rFonts w:ascii="Times New Roman" w:eastAsia="Times New Roman" w:hAnsi="Times New Roman"/>
                <w:sz w:val="24"/>
                <w:szCs w:val="24"/>
                <w:lang w:eastAsia="uk-UA"/>
              </w:rPr>
              <w:t xml:space="preserve"> </w:t>
            </w:r>
          </w:p>
        </w:tc>
        <w:tc>
          <w:tcPr>
            <w:tcW w:w="2560" w:type="dxa"/>
            <w:tcBorders>
              <w:left w:val="single" w:sz="4" w:space="0" w:color="auto"/>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 xml:space="preserve">затрат, </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обсяг видатків на проведення благоустрою Алеї Героїв, тис. грн.</w:t>
            </w:r>
          </w:p>
        </w:tc>
        <w:tc>
          <w:tcPr>
            <w:tcW w:w="1134" w:type="dxa"/>
            <w:tcBorders>
              <w:bottom w:val="single" w:sz="4" w:space="0" w:color="auto"/>
              <w:right w:val="single" w:sz="4" w:space="0" w:color="auto"/>
            </w:tcBorders>
          </w:tcPr>
          <w:p w:rsidR="009C6453" w:rsidRPr="009C6453" w:rsidRDefault="009C6453" w:rsidP="009C6453">
            <w:pPr>
              <w:autoSpaceDE w:val="0"/>
              <w:autoSpaceDN w:val="0"/>
              <w:adjustRightInd w:val="0"/>
              <w:jc w:val="center"/>
              <w:rPr>
                <w:rFonts w:ascii="Times New Roman" w:hAnsi="Times New Roman"/>
                <w:color w:val="FF0000"/>
                <w:sz w:val="20"/>
                <w:szCs w:val="20"/>
                <w:lang w:eastAsia="uk-UA"/>
              </w:rPr>
            </w:pPr>
          </w:p>
          <w:p w:rsidR="009C6453" w:rsidRPr="009C6453" w:rsidRDefault="009C6453" w:rsidP="009C6453">
            <w:pPr>
              <w:autoSpaceDE w:val="0"/>
              <w:autoSpaceDN w:val="0"/>
              <w:adjustRightInd w:val="0"/>
              <w:jc w:val="center"/>
              <w:rPr>
                <w:rFonts w:ascii="Times New Roman" w:hAnsi="Times New Roman"/>
                <w:sz w:val="20"/>
                <w:szCs w:val="20"/>
                <w:lang w:eastAsia="uk-UA"/>
              </w:rPr>
            </w:pPr>
            <w:r w:rsidRPr="009C6453">
              <w:rPr>
                <w:rFonts w:ascii="Times New Roman" w:hAnsi="Times New Roman"/>
                <w:sz w:val="20"/>
                <w:szCs w:val="20"/>
                <w:lang w:eastAsia="uk-UA"/>
              </w:rPr>
              <w:t>30,0</w:t>
            </w:r>
          </w:p>
        </w:tc>
        <w:tc>
          <w:tcPr>
            <w:tcW w:w="1982" w:type="dxa"/>
            <w:vMerge w:val="restart"/>
            <w:tcBorders>
              <w:bottom w:val="single" w:sz="4" w:space="0" w:color="auto"/>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r w:rsidRPr="009C6453">
              <w:rPr>
                <w:rFonts w:ascii="Times New Roman" w:eastAsia="Times New Roman" w:hAnsi="Times New Roman"/>
                <w:sz w:val="24"/>
                <w:szCs w:val="24"/>
                <w:lang w:eastAsia="uk-UA"/>
              </w:rPr>
              <w:t xml:space="preserve">Управління </w:t>
            </w:r>
          </w:p>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r w:rsidRPr="009C6453">
              <w:rPr>
                <w:rFonts w:ascii="Times New Roman" w:eastAsia="Times New Roman" w:hAnsi="Times New Roman"/>
                <w:sz w:val="24"/>
                <w:szCs w:val="24"/>
                <w:lang w:eastAsia="uk-UA"/>
              </w:rPr>
              <w:t xml:space="preserve"> житлово-комунального господарства</w:t>
            </w:r>
          </w:p>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r w:rsidRPr="009C6453">
              <w:rPr>
                <w:rFonts w:ascii="Times New Roman" w:eastAsia="Times New Roman" w:hAnsi="Times New Roman"/>
                <w:sz w:val="24"/>
                <w:szCs w:val="24"/>
                <w:lang w:eastAsia="uk-UA"/>
              </w:rPr>
              <w:t>ДП «Благоустрій»</w:t>
            </w:r>
          </w:p>
        </w:tc>
        <w:tc>
          <w:tcPr>
            <w:tcW w:w="1554" w:type="dxa"/>
            <w:vMerge w:val="restart"/>
            <w:tcBorders>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Cs w:val="24"/>
                <w:lang w:eastAsia="uk-UA"/>
              </w:rPr>
            </w:pPr>
          </w:p>
          <w:p w:rsidR="009C6453" w:rsidRPr="009C6453" w:rsidRDefault="009C6453" w:rsidP="009C6453">
            <w:pPr>
              <w:autoSpaceDE w:val="0"/>
              <w:autoSpaceDN w:val="0"/>
              <w:adjustRightInd w:val="0"/>
              <w:rPr>
                <w:rFonts w:ascii="Times New Roman" w:hAnsi="Times New Roman"/>
                <w:szCs w:val="24"/>
                <w:lang w:eastAsia="uk-UA"/>
              </w:rPr>
            </w:pPr>
            <w:r w:rsidRPr="009C6453">
              <w:rPr>
                <w:rFonts w:ascii="Times New Roman" w:hAnsi="Times New Roman"/>
                <w:lang w:eastAsia="uk-UA"/>
              </w:rPr>
              <w:t>Міський бюджет</w:t>
            </w:r>
          </w:p>
          <w:p w:rsidR="009C6453" w:rsidRPr="009C6453" w:rsidRDefault="009C6453" w:rsidP="009C6453">
            <w:pPr>
              <w:autoSpaceDE w:val="0"/>
              <w:autoSpaceDN w:val="0"/>
              <w:adjustRightInd w:val="0"/>
              <w:rPr>
                <w:rFonts w:ascii="Times New Roman" w:hAnsi="Times New Roman"/>
                <w:szCs w:val="24"/>
                <w:lang w:eastAsia="uk-UA"/>
              </w:rPr>
            </w:pPr>
          </w:p>
          <w:p w:rsidR="009C6453" w:rsidRPr="009C6453" w:rsidRDefault="009C6453" w:rsidP="009C6453">
            <w:pPr>
              <w:autoSpaceDE w:val="0"/>
              <w:autoSpaceDN w:val="0"/>
              <w:adjustRightInd w:val="0"/>
              <w:rPr>
                <w:rFonts w:ascii="Times New Roman" w:hAnsi="Times New Roman"/>
                <w:szCs w:val="24"/>
                <w:lang w:eastAsia="uk-UA"/>
              </w:rPr>
            </w:pPr>
          </w:p>
          <w:p w:rsidR="009C6453" w:rsidRPr="009C6453" w:rsidRDefault="009C6453" w:rsidP="009C6453">
            <w:pPr>
              <w:autoSpaceDE w:val="0"/>
              <w:autoSpaceDN w:val="0"/>
              <w:adjustRightInd w:val="0"/>
              <w:rPr>
                <w:rFonts w:ascii="Times New Roman" w:hAnsi="Times New Roman"/>
                <w:szCs w:val="24"/>
                <w:lang w:eastAsia="uk-UA"/>
              </w:rPr>
            </w:pPr>
          </w:p>
        </w:tc>
        <w:tc>
          <w:tcPr>
            <w:tcW w:w="1141" w:type="dxa"/>
            <w:vMerge w:val="restart"/>
            <w:tcBorders>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Cs w:val="24"/>
                <w:lang w:eastAsia="uk-UA"/>
              </w:rPr>
            </w:pPr>
          </w:p>
          <w:p w:rsidR="009C6453" w:rsidRPr="009C6453" w:rsidRDefault="009C6453" w:rsidP="009C6453">
            <w:pPr>
              <w:autoSpaceDE w:val="0"/>
              <w:autoSpaceDN w:val="0"/>
              <w:adjustRightInd w:val="0"/>
              <w:rPr>
                <w:rFonts w:ascii="Times New Roman" w:hAnsi="Times New Roman"/>
                <w:szCs w:val="24"/>
                <w:lang w:eastAsia="uk-UA"/>
              </w:rPr>
            </w:pPr>
            <w:r w:rsidRPr="009C6453">
              <w:rPr>
                <w:rFonts w:ascii="Times New Roman" w:hAnsi="Times New Roman"/>
                <w:lang w:eastAsia="uk-UA"/>
              </w:rPr>
              <w:t xml:space="preserve">      30,0</w:t>
            </w:r>
          </w:p>
        </w:tc>
        <w:tc>
          <w:tcPr>
            <w:tcW w:w="1995" w:type="dxa"/>
            <w:vMerge w:val="restart"/>
            <w:tcBorders>
              <w:top w:val="nil"/>
              <w:left w:val="single" w:sz="4" w:space="0" w:color="auto"/>
              <w:bottom w:val="single" w:sz="4" w:space="0" w:color="auto"/>
              <w:right w:val="single" w:sz="4" w:space="0" w:color="auto"/>
            </w:tcBorders>
            <w:shd w:val="clear" w:color="auto" w:fill="auto"/>
          </w:tcPr>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uk-UA"/>
              </w:rPr>
            </w:pPr>
          </w:p>
        </w:tc>
      </w:tr>
      <w:tr w:rsidR="009C6453" w:rsidRPr="009C6453" w:rsidTr="00E140A9">
        <w:trPr>
          <w:gridAfter w:val="1"/>
          <w:wAfter w:w="39" w:type="dxa"/>
          <w:cantSplit/>
          <w:trHeight w:val="465"/>
        </w:trPr>
        <w:tc>
          <w:tcPr>
            <w:tcW w:w="513" w:type="dxa"/>
            <w:vMerge/>
            <w:tcBorders>
              <w:top w:val="nil"/>
              <w:left w:val="single" w:sz="4" w:space="0" w:color="auto"/>
              <w:bottom w:val="nil"/>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901" w:type="dxa"/>
            <w:vMerge/>
            <w:tcBorders>
              <w:top w:val="nil"/>
              <w:left w:val="single" w:sz="4" w:space="0" w:color="auto"/>
              <w:bottom w:val="single" w:sz="4" w:space="0" w:color="auto"/>
              <w:right w:val="single" w:sz="4" w:space="0" w:color="auto"/>
            </w:tcBorders>
          </w:tcPr>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p>
        </w:tc>
        <w:tc>
          <w:tcPr>
            <w:tcW w:w="2126" w:type="dxa"/>
            <w:gridSpan w:val="2"/>
            <w:vMerge/>
            <w:tcBorders>
              <w:top w:val="single" w:sz="4" w:space="0" w:color="auto"/>
              <w:left w:val="single" w:sz="4" w:space="0" w:color="auto"/>
              <w:bottom w:val="single" w:sz="4" w:space="0" w:color="auto"/>
              <w:right w:val="single" w:sz="4" w:space="0" w:color="auto"/>
            </w:tcBorders>
          </w:tcPr>
          <w:p w:rsidR="009C6453" w:rsidRPr="009C6453" w:rsidRDefault="009C6453" w:rsidP="009C6453">
            <w:pPr>
              <w:spacing w:after="0" w:line="240" w:lineRule="auto"/>
              <w:rPr>
                <w:rFonts w:ascii="Times New Roman" w:eastAsia="Times New Roman" w:hAnsi="Times New Roman"/>
                <w:color w:val="000000"/>
                <w:szCs w:val="24"/>
                <w:lang w:eastAsia="ru-RU"/>
              </w:rPr>
            </w:pPr>
          </w:p>
        </w:tc>
        <w:tc>
          <w:tcPr>
            <w:tcW w:w="2560" w:type="dxa"/>
            <w:tcBorders>
              <w:left w:val="single" w:sz="4" w:space="0" w:color="auto"/>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 xml:space="preserve">продукту, </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площа території на якій планується провести благоустрійм</w:t>
            </w:r>
            <w:r w:rsidRPr="009C6453">
              <w:rPr>
                <w:rFonts w:ascii="Times New Roman" w:hAnsi="Times New Roman"/>
                <w:sz w:val="24"/>
                <w:szCs w:val="24"/>
                <w:vertAlign w:val="superscript"/>
                <w:lang w:eastAsia="uk-UA"/>
              </w:rPr>
              <w:t>2</w:t>
            </w:r>
          </w:p>
        </w:tc>
        <w:tc>
          <w:tcPr>
            <w:tcW w:w="1134" w:type="dxa"/>
            <w:tcBorders>
              <w:right w:val="single" w:sz="4" w:space="0" w:color="auto"/>
            </w:tcBorders>
          </w:tcPr>
          <w:p w:rsidR="009C6453" w:rsidRPr="009C6453" w:rsidRDefault="009C6453" w:rsidP="009C6453">
            <w:pPr>
              <w:autoSpaceDE w:val="0"/>
              <w:autoSpaceDN w:val="0"/>
              <w:adjustRightInd w:val="0"/>
              <w:jc w:val="center"/>
              <w:rPr>
                <w:rFonts w:ascii="Times New Roman" w:hAnsi="Times New Roman"/>
                <w:sz w:val="20"/>
                <w:szCs w:val="20"/>
                <w:lang w:eastAsia="uk-UA"/>
              </w:rPr>
            </w:pPr>
            <w:r w:rsidRPr="009C6453">
              <w:rPr>
                <w:rFonts w:ascii="Times New Roman" w:hAnsi="Times New Roman"/>
                <w:sz w:val="20"/>
                <w:szCs w:val="20"/>
                <w:lang w:eastAsia="uk-UA"/>
              </w:rPr>
              <w:t>15,0</w:t>
            </w:r>
          </w:p>
        </w:tc>
        <w:tc>
          <w:tcPr>
            <w:tcW w:w="1982" w:type="dxa"/>
            <w:vMerge/>
            <w:tcBorders>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54"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ind w:right="-108"/>
              <w:jc w:val="center"/>
              <w:rPr>
                <w:rFonts w:ascii="Times New Roman" w:eastAsia="Times New Roman" w:hAnsi="Times New Roman"/>
                <w:szCs w:val="24"/>
                <w:lang w:eastAsia="uk-UA"/>
              </w:rPr>
            </w:pPr>
          </w:p>
        </w:tc>
        <w:tc>
          <w:tcPr>
            <w:tcW w:w="1141"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95" w:type="dxa"/>
            <w:vMerge/>
            <w:tcBorders>
              <w:top w:val="nil"/>
              <w:left w:val="single" w:sz="4" w:space="0" w:color="auto"/>
              <w:bottom w:val="single" w:sz="4" w:space="0" w:color="auto"/>
              <w:right w:val="single" w:sz="4" w:space="0" w:color="auto"/>
            </w:tcBorders>
            <w:shd w:val="clear" w:color="auto" w:fill="auto"/>
          </w:tcPr>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uk-UA"/>
              </w:rPr>
            </w:pPr>
          </w:p>
        </w:tc>
      </w:tr>
      <w:tr w:rsidR="009C6453" w:rsidRPr="009C6453" w:rsidTr="00E140A9">
        <w:trPr>
          <w:gridAfter w:val="1"/>
          <w:wAfter w:w="39" w:type="dxa"/>
          <w:cantSplit/>
          <w:trHeight w:val="465"/>
        </w:trPr>
        <w:tc>
          <w:tcPr>
            <w:tcW w:w="513" w:type="dxa"/>
            <w:vMerge/>
            <w:tcBorders>
              <w:top w:val="nil"/>
              <w:left w:val="single" w:sz="4" w:space="0" w:color="auto"/>
              <w:bottom w:val="nil"/>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901" w:type="dxa"/>
            <w:vMerge/>
            <w:tcBorders>
              <w:top w:val="nil"/>
              <w:left w:val="single" w:sz="4" w:space="0" w:color="auto"/>
              <w:bottom w:val="single" w:sz="4" w:space="0" w:color="auto"/>
              <w:right w:val="single" w:sz="4" w:space="0" w:color="auto"/>
            </w:tcBorders>
          </w:tcPr>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p>
        </w:tc>
        <w:tc>
          <w:tcPr>
            <w:tcW w:w="2126" w:type="dxa"/>
            <w:gridSpan w:val="2"/>
            <w:vMerge/>
            <w:tcBorders>
              <w:top w:val="single" w:sz="4" w:space="0" w:color="auto"/>
              <w:left w:val="single" w:sz="4" w:space="0" w:color="auto"/>
              <w:bottom w:val="single" w:sz="4" w:space="0" w:color="auto"/>
              <w:right w:val="single" w:sz="4" w:space="0" w:color="auto"/>
            </w:tcBorders>
          </w:tcPr>
          <w:p w:rsidR="009C6453" w:rsidRPr="009C6453" w:rsidRDefault="009C6453" w:rsidP="009C6453">
            <w:pPr>
              <w:spacing w:after="0" w:line="240" w:lineRule="auto"/>
              <w:rPr>
                <w:rFonts w:ascii="Times New Roman" w:eastAsia="Times New Roman" w:hAnsi="Times New Roman"/>
                <w:color w:val="000000"/>
                <w:szCs w:val="24"/>
                <w:lang w:eastAsia="ru-RU"/>
              </w:rPr>
            </w:pPr>
          </w:p>
        </w:tc>
        <w:tc>
          <w:tcPr>
            <w:tcW w:w="2560" w:type="dxa"/>
            <w:tcBorders>
              <w:left w:val="single" w:sz="4" w:space="0" w:color="auto"/>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ефективності,</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 xml:space="preserve">середні витрати на проведення благоустрою  </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 xml:space="preserve"> грн/м</w:t>
            </w:r>
            <w:r w:rsidRPr="009C6453">
              <w:rPr>
                <w:rFonts w:ascii="Times New Roman" w:hAnsi="Times New Roman"/>
                <w:sz w:val="24"/>
                <w:szCs w:val="24"/>
                <w:vertAlign w:val="superscript"/>
                <w:lang w:eastAsia="uk-UA"/>
              </w:rPr>
              <w:t>2</w:t>
            </w:r>
          </w:p>
        </w:tc>
        <w:tc>
          <w:tcPr>
            <w:tcW w:w="1134" w:type="dxa"/>
            <w:tcBorders>
              <w:right w:val="single" w:sz="4" w:space="0" w:color="auto"/>
            </w:tcBorders>
          </w:tcPr>
          <w:p w:rsidR="009C6453" w:rsidRPr="009C6453" w:rsidRDefault="009C6453" w:rsidP="009C6453">
            <w:pPr>
              <w:autoSpaceDE w:val="0"/>
              <w:autoSpaceDN w:val="0"/>
              <w:adjustRightInd w:val="0"/>
              <w:jc w:val="center"/>
              <w:rPr>
                <w:rFonts w:ascii="Times New Roman" w:hAnsi="Times New Roman"/>
                <w:color w:val="FF0000"/>
                <w:sz w:val="20"/>
                <w:szCs w:val="20"/>
                <w:lang w:eastAsia="uk-UA"/>
              </w:rPr>
            </w:pPr>
            <w:r w:rsidRPr="009C6453">
              <w:rPr>
                <w:rFonts w:ascii="Times New Roman" w:hAnsi="Times New Roman"/>
                <w:sz w:val="20"/>
                <w:szCs w:val="20"/>
                <w:lang w:eastAsia="uk-UA"/>
              </w:rPr>
              <w:t>2000,0</w:t>
            </w:r>
          </w:p>
        </w:tc>
        <w:tc>
          <w:tcPr>
            <w:tcW w:w="1982" w:type="dxa"/>
            <w:vMerge/>
            <w:tcBorders>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54"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ind w:right="-108"/>
              <w:jc w:val="center"/>
              <w:rPr>
                <w:rFonts w:ascii="Times New Roman" w:eastAsia="Times New Roman" w:hAnsi="Times New Roman"/>
                <w:szCs w:val="24"/>
                <w:lang w:eastAsia="uk-UA"/>
              </w:rPr>
            </w:pPr>
          </w:p>
        </w:tc>
        <w:tc>
          <w:tcPr>
            <w:tcW w:w="1141"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95" w:type="dxa"/>
            <w:vMerge/>
            <w:tcBorders>
              <w:top w:val="nil"/>
              <w:left w:val="single" w:sz="4" w:space="0" w:color="auto"/>
              <w:bottom w:val="single" w:sz="4" w:space="0" w:color="auto"/>
              <w:right w:val="single" w:sz="4" w:space="0" w:color="auto"/>
            </w:tcBorders>
            <w:shd w:val="clear" w:color="auto" w:fill="auto"/>
          </w:tcPr>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uk-UA"/>
              </w:rPr>
            </w:pPr>
          </w:p>
        </w:tc>
      </w:tr>
      <w:tr w:rsidR="009C6453" w:rsidRPr="009C6453" w:rsidTr="00E140A9">
        <w:trPr>
          <w:gridAfter w:val="1"/>
          <w:wAfter w:w="39" w:type="dxa"/>
          <w:cantSplit/>
          <w:trHeight w:val="465"/>
        </w:trPr>
        <w:tc>
          <w:tcPr>
            <w:tcW w:w="513" w:type="dxa"/>
            <w:vMerge/>
            <w:tcBorders>
              <w:top w:val="nil"/>
              <w:left w:val="single" w:sz="4" w:space="0" w:color="auto"/>
              <w:bottom w:val="nil"/>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901" w:type="dxa"/>
            <w:vMerge/>
            <w:tcBorders>
              <w:top w:val="nil"/>
              <w:left w:val="single" w:sz="4" w:space="0" w:color="auto"/>
              <w:bottom w:val="single" w:sz="4" w:space="0" w:color="auto"/>
              <w:right w:val="single" w:sz="4" w:space="0" w:color="auto"/>
            </w:tcBorders>
          </w:tcPr>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p>
        </w:tc>
        <w:tc>
          <w:tcPr>
            <w:tcW w:w="2126" w:type="dxa"/>
            <w:gridSpan w:val="2"/>
            <w:vMerge/>
            <w:tcBorders>
              <w:top w:val="single" w:sz="4" w:space="0" w:color="auto"/>
              <w:left w:val="single" w:sz="4" w:space="0" w:color="auto"/>
              <w:bottom w:val="single" w:sz="4" w:space="0" w:color="auto"/>
              <w:right w:val="single" w:sz="4" w:space="0" w:color="auto"/>
            </w:tcBorders>
          </w:tcPr>
          <w:p w:rsidR="009C6453" w:rsidRPr="009C6453" w:rsidRDefault="009C6453" w:rsidP="009C6453">
            <w:pPr>
              <w:spacing w:after="0" w:line="240" w:lineRule="auto"/>
              <w:rPr>
                <w:rFonts w:ascii="Times New Roman" w:eastAsia="Times New Roman" w:hAnsi="Times New Roman"/>
                <w:color w:val="000000"/>
                <w:szCs w:val="24"/>
                <w:lang w:eastAsia="ru-RU"/>
              </w:rPr>
            </w:pPr>
          </w:p>
        </w:tc>
        <w:tc>
          <w:tcPr>
            <w:tcW w:w="2560" w:type="dxa"/>
            <w:tcBorders>
              <w:left w:val="single" w:sz="4" w:space="0" w:color="auto"/>
              <w:bottom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 w:val="24"/>
                <w:szCs w:val="24"/>
                <w:lang w:eastAsia="uk-UA"/>
              </w:rPr>
            </w:pPr>
          </w:p>
        </w:tc>
        <w:tc>
          <w:tcPr>
            <w:tcW w:w="1134" w:type="dxa"/>
            <w:tcBorders>
              <w:right w:val="single" w:sz="4" w:space="0" w:color="auto"/>
            </w:tcBorders>
          </w:tcPr>
          <w:p w:rsidR="009C6453" w:rsidRPr="009C6453" w:rsidRDefault="009C6453" w:rsidP="009C6453">
            <w:pPr>
              <w:autoSpaceDE w:val="0"/>
              <w:autoSpaceDN w:val="0"/>
              <w:adjustRightInd w:val="0"/>
              <w:jc w:val="center"/>
              <w:rPr>
                <w:rFonts w:ascii="Times New Roman" w:hAnsi="Times New Roman"/>
                <w:sz w:val="20"/>
                <w:szCs w:val="20"/>
                <w:lang w:eastAsia="uk-UA"/>
              </w:rPr>
            </w:pPr>
          </w:p>
        </w:tc>
        <w:tc>
          <w:tcPr>
            <w:tcW w:w="1982" w:type="dxa"/>
            <w:vMerge/>
            <w:tcBorders>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54"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ind w:right="-108"/>
              <w:jc w:val="center"/>
              <w:rPr>
                <w:rFonts w:ascii="Times New Roman" w:eastAsia="Times New Roman" w:hAnsi="Times New Roman"/>
                <w:szCs w:val="24"/>
                <w:lang w:eastAsia="uk-UA"/>
              </w:rPr>
            </w:pPr>
          </w:p>
        </w:tc>
        <w:tc>
          <w:tcPr>
            <w:tcW w:w="1141"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95" w:type="dxa"/>
            <w:vMerge/>
            <w:tcBorders>
              <w:top w:val="nil"/>
              <w:left w:val="single" w:sz="4" w:space="0" w:color="auto"/>
              <w:bottom w:val="single" w:sz="4" w:space="0" w:color="auto"/>
              <w:right w:val="single" w:sz="4" w:space="0" w:color="auto"/>
            </w:tcBorders>
            <w:shd w:val="clear" w:color="auto" w:fill="auto"/>
          </w:tcPr>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uk-UA"/>
              </w:rPr>
            </w:pPr>
          </w:p>
        </w:tc>
      </w:tr>
      <w:tr w:rsidR="009C6453" w:rsidRPr="009C6453" w:rsidTr="00E140A9">
        <w:trPr>
          <w:gridAfter w:val="1"/>
          <w:wAfter w:w="39" w:type="dxa"/>
          <w:cantSplit/>
          <w:trHeight w:val="2472"/>
        </w:trPr>
        <w:tc>
          <w:tcPr>
            <w:tcW w:w="513" w:type="dxa"/>
            <w:vMerge/>
            <w:tcBorders>
              <w:top w:val="nil"/>
              <w:left w:val="single" w:sz="4" w:space="0" w:color="auto"/>
              <w:bottom w:val="nil"/>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b/>
                <w:sz w:val="24"/>
                <w:szCs w:val="24"/>
                <w:lang w:eastAsia="uk-UA"/>
              </w:rPr>
            </w:pPr>
          </w:p>
        </w:tc>
        <w:tc>
          <w:tcPr>
            <w:tcW w:w="1901" w:type="dxa"/>
            <w:vMerge/>
            <w:tcBorders>
              <w:top w:val="nil"/>
              <w:left w:val="single" w:sz="4" w:space="0" w:color="auto"/>
              <w:bottom w:val="single" w:sz="4" w:space="0" w:color="auto"/>
              <w:right w:val="single" w:sz="4" w:space="0" w:color="auto"/>
            </w:tcBorders>
          </w:tcPr>
          <w:p w:rsidR="009C6453" w:rsidRPr="009C6453" w:rsidRDefault="009C6453" w:rsidP="009C6453">
            <w:pPr>
              <w:autoSpaceDE w:val="0"/>
              <w:autoSpaceDN w:val="0"/>
              <w:adjustRightInd w:val="0"/>
              <w:spacing w:after="0" w:line="240" w:lineRule="auto"/>
              <w:rPr>
                <w:rFonts w:ascii="Times New Roman" w:eastAsia="Times New Roman" w:hAnsi="Times New Roman"/>
                <w:i/>
                <w:sz w:val="24"/>
                <w:szCs w:val="24"/>
                <w:lang w:eastAsia="uk-UA"/>
              </w:rPr>
            </w:pPr>
          </w:p>
        </w:tc>
        <w:tc>
          <w:tcPr>
            <w:tcW w:w="2126" w:type="dxa"/>
            <w:gridSpan w:val="2"/>
            <w:vMerge/>
            <w:tcBorders>
              <w:top w:val="single" w:sz="4" w:space="0" w:color="auto"/>
              <w:left w:val="single" w:sz="4" w:space="0" w:color="auto"/>
              <w:bottom w:val="single" w:sz="4" w:space="0" w:color="auto"/>
              <w:right w:val="single" w:sz="4" w:space="0" w:color="auto"/>
            </w:tcBorders>
          </w:tcPr>
          <w:p w:rsidR="009C6453" w:rsidRPr="009C6453" w:rsidRDefault="009C6453" w:rsidP="009C6453">
            <w:pPr>
              <w:spacing w:after="0" w:line="240" w:lineRule="auto"/>
              <w:rPr>
                <w:rFonts w:ascii="Times New Roman" w:eastAsia="Times New Roman" w:hAnsi="Times New Roman"/>
                <w:color w:val="000000"/>
                <w:szCs w:val="24"/>
                <w:lang w:eastAsia="ru-RU"/>
              </w:rPr>
            </w:pPr>
          </w:p>
        </w:tc>
        <w:tc>
          <w:tcPr>
            <w:tcW w:w="2560" w:type="dxa"/>
            <w:tcBorders>
              <w:left w:val="single" w:sz="4" w:space="0" w:color="auto"/>
              <w:right w:val="single" w:sz="4" w:space="0" w:color="auto"/>
            </w:tcBorders>
          </w:tcPr>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якості,</w:t>
            </w:r>
          </w:p>
          <w:p w:rsidR="009C6453" w:rsidRPr="009C6453" w:rsidRDefault="009C6453" w:rsidP="009C6453">
            <w:pPr>
              <w:autoSpaceDE w:val="0"/>
              <w:autoSpaceDN w:val="0"/>
              <w:adjustRightInd w:val="0"/>
              <w:rPr>
                <w:rFonts w:ascii="Times New Roman" w:hAnsi="Times New Roman"/>
                <w:sz w:val="24"/>
                <w:szCs w:val="24"/>
                <w:lang w:eastAsia="uk-UA"/>
              </w:rPr>
            </w:pPr>
            <w:r w:rsidRPr="009C6453">
              <w:rPr>
                <w:rFonts w:ascii="Times New Roman" w:hAnsi="Times New Roman"/>
                <w:sz w:val="24"/>
                <w:szCs w:val="24"/>
                <w:lang w:eastAsia="uk-UA"/>
              </w:rPr>
              <w:t>динаміка  проведення благоустроювідремонтованих за рахунок поточного ремонту об’єктів благоустрою до запланованих  %</w:t>
            </w:r>
          </w:p>
        </w:tc>
        <w:tc>
          <w:tcPr>
            <w:tcW w:w="1134" w:type="dxa"/>
            <w:tcBorders>
              <w:right w:val="single" w:sz="4" w:space="0" w:color="auto"/>
            </w:tcBorders>
          </w:tcPr>
          <w:p w:rsidR="009C6453" w:rsidRPr="009C6453" w:rsidRDefault="009C6453" w:rsidP="009C6453">
            <w:pPr>
              <w:autoSpaceDE w:val="0"/>
              <w:autoSpaceDN w:val="0"/>
              <w:adjustRightInd w:val="0"/>
              <w:jc w:val="center"/>
              <w:rPr>
                <w:rFonts w:ascii="Times New Roman" w:hAnsi="Times New Roman"/>
                <w:color w:val="FF0000"/>
                <w:sz w:val="20"/>
                <w:szCs w:val="20"/>
                <w:lang w:eastAsia="uk-UA"/>
              </w:rPr>
            </w:pPr>
            <w:r w:rsidRPr="009C6453">
              <w:rPr>
                <w:rFonts w:ascii="Times New Roman" w:hAnsi="Times New Roman"/>
                <w:sz w:val="20"/>
                <w:szCs w:val="20"/>
                <w:lang w:eastAsia="uk-UA"/>
              </w:rPr>
              <w:t>100</w:t>
            </w:r>
          </w:p>
        </w:tc>
        <w:tc>
          <w:tcPr>
            <w:tcW w:w="1982" w:type="dxa"/>
            <w:vMerge/>
            <w:tcBorders>
              <w:right w:val="single" w:sz="4" w:space="0" w:color="auto"/>
            </w:tcBorders>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54"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ind w:right="-108"/>
              <w:jc w:val="center"/>
              <w:rPr>
                <w:rFonts w:ascii="Times New Roman" w:eastAsia="Times New Roman" w:hAnsi="Times New Roman"/>
                <w:szCs w:val="24"/>
                <w:lang w:eastAsia="uk-UA"/>
              </w:rPr>
            </w:pPr>
          </w:p>
        </w:tc>
        <w:tc>
          <w:tcPr>
            <w:tcW w:w="1141" w:type="dxa"/>
            <w:vMerge/>
            <w:tcBorders>
              <w:right w:val="single" w:sz="4" w:space="0" w:color="auto"/>
            </w:tcBorders>
            <w:vAlign w:val="center"/>
          </w:tcPr>
          <w:p w:rsidR="009C6453" w:rsidRPr="009C6453" w:rsidRDefault="009C6453" w:rsidP="009C6453">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95" w:type="dxa"/>
            <w:vMerge/>
            <w:tcBorders>
              <w:top w:val="nil"/>
              <w:left w:val="single" w:sz="4" w:space="0" w:color="auto"/>
              <w:bottom w:val="single" w:sz="4" w:space="0" w:color="auto"/>
              <w:right w:val="single" w:sz="4" w:space="0" w:color="auto"/>
            </w:tcBorders>
            <w:shd w:val="clear" w:color="auto" w:fill="auto"/>
          </w:tcPr>
          <w:p w:rsidR="009C6453" w:rsidRPr="009C6453" w:rsidRDefault="009C6453" w:rsidP="009C6453">
            <w:pPr>
              <w:autoSpaceDE w:val="0"/>
              <w:autoSpaceDN w:val="0"/>
              <w:adjustRightInd w:val="0"/>
              <w:spacing w:after="0" w:line="240" w:lineRule="auto"/>
              <w:rPr>
                <w:rFonts w:ascii="Times New Roman" w:eastAsia="Times New Roman" w:hAnsi="Times New Roman"/>
                <w:sz w:val="24"/>
                <w:szCs w:val="24"/>
                <w:lang w:eastAsia="uk-UA"/>
              </w:rPr>
            </w:pPr>
          </w:p>
        </w:tc>
      </w:tr>
    </w:tbl>
    <w:p w:rsidR="009C6453" w:rsidRPr="009C6453" w:rsidRDefault="009C6453" w:rsidP="009C6453">
      <w:pPr>
        <w:spacing w:after="0" w:line="240" w:lineRule="auto"/>
        <w:jc w:val="right"/>
        <w:rPr>
          <w:rFonts w:ascii="Times New Roman" w:eastAsia="Times New Roman" w:hAnsi="Times New Roman"/>
          <w:b/>
          <w:i/>
          <w:sz w:val="26"/>
          <w:szCs w:val="26"/>
          <w:lang w:eastAsia="ru-RU"/>
        </w:rPr>
      </w:pPr>
    </w:p>
    <w:p w:rsidR="009C6453" w:rsidRPr="00856C7F" w:rsidRDefault="009C6453" w:rsidP="009C6453">
      <w:pPr>
        <w:spacing w:after="0" w:line="240" w:lineRule="auto"/>
        <w:jc w:val="center"/>
        <w:rPr>
          <w:rFonts w:ascii="Times New Roman" w:eastAsia="Times New Roman" w:hAnsi="Times New Roman"/>
          <w:sz w:val="26"/>
          <w:szCs w:val="26"/>
          <w:lang w:eastAsia="ru-RU"/>
        </w:rPr>
        <w:sectPr w:rsidR="009C6453" w:rsidRPr="00856C7F" w:rsidSect="009C6453">
          <w:pgSz w:w="15840" w:h="12240" w:orient="landscape"/>
          <w:pgMar w:top="1559" w:right="851" w:bottom="357" w:left="567" w:header="0" w:footer="6" w:gutter="0"/>
          <w:cols w:space="720"/>
          <w:noEndnote/>
          <w:docGrid w:linePitch="360"/>
        </w:sectPr>
      </w:pPr>
      <w:r w:rsidRPr="009C6453">
        <w:rPr>
          <w:rFonts w:ascii="Times New Roman" w:eastAsia="Times New Roman" w:hAnsi="Times New Roman"/>
          <w:sz w:val="26"/>
          <w:szCs w:val="26"/>
          <w:lang w:eastAsia="ru-RU"/>
        </w:rPr>
        <w:t>Керуючий справами виконкому</w:t>
      </w:r>
      <w:r w:rsidRPr="009C6453">
        <w:rPr>
          <w:rFonts w:ascii="Times New Roman" w:eastAsia="Times New Roman" w:hAnsi="Times New Roman"/>
          <w:sz w:val="26"/>
          <w:szCs w:val="26"/>
          <w:lang w:eastAsia="ru-RU"/>
        </w:rPr>
        <w:tab/>
      </w:r>
      <w:r w:rsidRPr="009C6453">
        <w:rPr>
          <w:rFonts w:ascii="Times New Roman" w:eastAsia="Times New Roman" w:hAnsi="Times New Roman"/>
          <w:sz w:val="26"/>
          <w:szCs w:val="26"/>
          <w:lang w:eastAsia="ru-RU"/>
        </w:rPr>
        <w:tab/>
      </w:r>
      <w:r w:rsidRPr="009C6453">
        <w:rPr>
          <w:rFonts w:ascii="Times New Roman" w:eastAsia="Times New Roman" w:hAnsi="Times New Roman"/>
          <w:sz w:val="26"/>
          <w:szCs w:val="26"/>
          <w:lang w:eastAsia="ru-RU"/>
        </w:rPr>
        <w:tab/>
      </w:r>
      <w:r w:rsidRPr="009C6453">
        <w:rPr>
          <w:rFonts w:ascii="Times New Roman" w:eastAsia="Times New Roman" w:hAnsi="Times New Roman"/>
          <w:sz w:val="26"/>
          <w:szCs w:val="26"/>
          <w:lang w:eastAsia="ru-RU"/>
        </w:rPr>
        <w:tab/>
      </w:r>
      <w:r w:rsidRPr="009C6453">
        <w:rPr>
          <w:rFonts w:ascii="Times New Roman" w:eastAsia="Times New Roman" w:hAnsi="Times New Roman"/>
          <w:sz w:val="26"/>
          <w:szCs w:val="26"/>
          <w:lang w:eastAsia="ru-RU"/>
        </w:rPr>
        <w:tab/>
      </w:r>
      <w:r w:rsidRPr="009C6453">
        <w:rPr>
          <w:rFonts w:ascii="Times New Roman" w:eastAsia="Times New Roman" w:hAnsi="Times New Roman"/>
          <w:sz w:val="26"/>
          <w:szCs w:val="26"/>
          <w:lang w:eastAsia="ru-RU"/>
        </w:rPr>
        <w:tab/>
        <w:t>Анатолій МЕЛЬНІКОВ</w:t>
      </w:r>
    </w:p>
    <w:p w:rsidR="00EC62F5" w:rsidRPr="00024B26" w:rsidRDefault="00EC62F5" w:rsidP="00EC62F5">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EC62F5" w:rsidRDefault="00EC62F5" w:rsidP="00EC62F5">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EC62F5" w:rsidRPr="00357492" w:rsidRDefault="00EC62F5" w:rsidP="00EC62F5">
      <w:pPr>
        <w:spacing w:after="0" w:line="240" w:lineRule="auto"/>
        <w:jc w:val="center"/>
        <w:rPr>
          <w:rFonts w:ascii="Times New Roman" w:hAnsi="Times New Roman"/>
          <w:b/>
          <w:sz w:val="32"/>
          <w:szCs w:val="32"/>
        </w:rPr>
      </w:pPr>
    </w:p>
    <w:p w:rsidR="00EC62F5" w:rsidRPr="00357492" w:rsidRDefault="00EC62F5" w:rsidP="00EC62F5">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181</w:t>
      </w:r>
    </w:p>
    <w:p w:rsidR="00B11199" w:rsidRPr="00856C7F" w:rsidRDefault="00B11199" w:rsidP="00B11199">
      <w:pPr>
        <w:spacing w:after="0" w:line="240" w:lineRule="auto"/>
        <w:rPr>
          <w:rFonts w:ascii="Times New Roman" w:hAnsi="Times New Roman"/>
          <w:sz w:val="26"/>
          <w:szCs w:val="26"/>
        </w:rPr>
      </w:pPr>
    </w:p>
    <w:p w:rsidR="00602E5B" w:rsidRPr="00AA5BD6" w:rsidRDefault="00B11199" w:rsidP="00B11199">
      <w:pPr>
        <w:spacing w:after="0" w:line="240" w:lineRule="auto"/>
        <w:rPr>
          <w:rFonts w:ascii="Times New Roman" w:hAnsi="Times New Roman"/>
          <w:sz w:val="24"/>
          <w:szCs w:val="24"/>
        </w:rPr>
      </w:pPr>
      <w:r w:rsidRPr="00AA5BD6">
        <w:rPr>
          <w:rFonts w:ascii="Times New Roman" w:hAnsi="Times New Roman"/>
          <w:sz w:val="24"/>
          <w:szCs w:val="24"/>
        </w:rPr>
        <w:t xml:space="preserve">Про внесення змін до рішення виконавчого </w:t>
      </w:r>
    </w:p>
    <w:p w:rsidR="00B11199" w:rsidRPr="00AA5BD6" w:rsidRDefault="00602E5B" w:rsidP="00B11199">
      <w:pPr>
        <w:spacing w:after="0" w:line="240" w:lineRule="auto"/>
        <w:rPr>
          <w:rFonts w:ascii="Times New Roman" w:hAnsi="Times New Roman"/>
          <w:sz w:val="24"/>
          <w:szCs w:val="24"/>
        </w:rPr>
      </w:pPr>
      <w:r w:rsidRPr="00AA5BD6">
        <w:rPr>
          <w:rFonts w:ascii="Times New Roman" w:hAnsi="Times New Roman"/>
          <w:sz w:val="24"/>
          <w:szCs w:val="24"/>
        </w:rPr>
        <w:t>к</w:t>
      </w:r>
      <w:r w:rsidR="00B11199" w:rsidRPr="00AA5BD6">
        <w:rPr>
          <w:rFonts w:ascii="Times New Roman" w:hAnsi="Times New Roman"/>
          <w:sz w:val="24"/>
          <w:szCs w:val="24"/>
        </w:rPr>
        <w:t>омітету</w:t>
      </w:r>
      <w:r w:rsidRPr="00AA5BD6">
        <w:rPr>
          <w:rFonts w:ascii="Times New Roman" w:hAnsi="Times New Roman"/>
          <w:sz w:val="24"/>
          <w:szCs w:val="24"/>
        </w:rPr>
        <w:t xml:space="preserve"> </w:t>
      </w:r>
      <w:r w:rsidR="00B11199" w:rsidRPr="00AA5BD6">
        <w:rPr>
          <w:rFonts w:ascii="Times New Roman" w:hAnsi="Times New Roman"/>
          <w:sz w:val="24"/>
          <w:szCs w:val="24"/>
        </w:rPr>
        <w:t xml:space="preserve">№ 116  від  14.04.2022р.  </w:t>
      </w:r>
    </w:p>
    <w:p w:rsidR="00602E5B" w:rsidRPr="00AA5BD6" w:rsidRDefault="00602E5B" w:rsidP="00B11199">
      <w:pPr>
        <w:spacing w:after="0" w:line="240" w:lineRule="auto"/>
        <w:rPr>
          <w:rFonts w:ascii="Times New Roman" w:hAnsi="Times New Roman"/>
          <w:sz w:val="24"/>
          <w:szCs w:val="24"/>
        </w:rPr>
      </w:pPr>
      <w:r w:rsidRPr="00AA5BD6">
        <w:rPr>
          <w:rFonts w:ascii="Times New Roman" w:hAnsi="Times New Roman"/>
          <w:sz w:val="24"/>
          <w:szCs w:val="24"/>
        </w:rPr>
        <w:t>«Про встановлення тарифів на ритуальні послуги»</w:t>
      </w:r>
    </w:p>
    <w:p w:rsidR="00E140A9" w:rsidRPr="00AA5BD6" w:rsidRDefault="00E140A9" w:rsidP="00B11199">
      <w:pPr>
        <w:spacing w:after="0" w:line="240" w:lineRule="auto"/>
        <w:rPr>
          <w:rFonts w:ascii="Times New Roman" w:hAnsi="Times New Roman"/>
          <w:sz w:val="24"/>
          <w:szCs w:val="24"/>
        </w:rPr>
      </w:pPr>
    </w:p>
    <w:p w:rsidR="00B11199" w:rsidRPr="00AA5BD6" w:rsidRDefault="00B11199" w:rsidP="00B11199">
      <w:pPr>
        <w:autoSpaceDE w:val="0"/>
        <w:autoSpaceDN w:val="0"/>
        <w:adjustRightInd w:val="0"/>
        <w:spacing w:after="0" w:line="240" w:lineRule="auto"/>
        <w:ind w:firstLine="708"/>
        <w:jc w:val="both"/>
        <w:rPr>
          <w:rFonts w:ascii="Times New Roman" w:hAnsi="Times New Roman"/>
          <w:sz w:val="24"/>
          <w:szCs w:val="24"/>
        </w:rPr>
      </w:pPr>
      <w:r w:rsidRPr="00AA5BD6">
        <w:rPr>
          <w:rFonts w:ascii="Times New Roman" w:hAnsi="Times New Roman"/>
          <w:sz w:val="24"/>
          <w:szCs w:val="24"/>
        </w:rPr>
        <w:t>Розглянувши лист виконавчого директора ДП «Благоустрій»“ КП «Розділжитлосервіс» щодо  тарифів на ритуальні послуги, керуючись статтями 6, 19 Конституції України, підпунктом 2 пункту “а” статті 28 Закону України "Про місцеве самоврядування в Україні", статтею 10 Закону України “Про поховання та похоронну справу”, виконавчий комітет міської ради</w:t>
      </w:r>
    </w:p>
    <w:p w:rsidR="00B11199" w:rsidRPr="00AA5BD6" w:rsidRDefault="00B11199" w:rsidP="00B11199">
      <w:pPr>
        <w:spacing w:after="0" w:line="240" w:lineRule="auto"/>
        <w:rPr>
          <w:rFonts w:ascii="Times New Roman" w:hAnsi="Times New Roman"/>
          <w:b/>
          <w:sz w:val="24"/>
          <w:szCs w:val="24"/>
        </w:rPr>
      </w:pPr>
    </w:p>
    <w:p w:rsidR="00B11199" w:rsidRPr="00AA5BD6" w:rsidRDefault="00B11199" w:rsidP="00B11199">
      <w:pPr>
        <w:spacing w:after="0" w:line="240" w:lineRule="auto"/>
        <w:rPr>
          <w:rFonts w:ascii="Times New Roman" w:hAnsi="Times New Roman"/>
          <w:sz w:val="24"/>
          <w:szCs w:val="24"/>
        </w:rPr>
      </w:pPr>
      <w:r w:rsidRPr="00AA5BD6">
        <w:rPr>
          <w:rFonts w:ascii="Times New Roman" w:hAnsi="Times New Roman"/>
          <w:sz w:val="24"/>
          <w:szCs w:val="24"/>
        </w:rPr>
        <w:t xml:space="preserve"> В И Р І Ш И В:</w:t>
      </w:r>
    </w:p>
    <w:p w:rsidR="00B11199" w:rsidRPr="00AA5BD6" w:rsidRDefault="00B11199" w:rsidP="00B11199">
      <w:pPr>
        <w:spacing w:after="0" w:line="240" w:lineRule="auto"/>
        <w:rPr>
          <w:rFonts w:ascii="Times New Roman" w:hAnsi="Times New Roman"/>
          <w:sz w:val="24"/>
          <w:szCs w:val="24"/>
        </w:rPr>
      </w:pPr>
    </w:p>
    <w:p w:rsidR="00B11199" w:rsidRPr="00AA5BD6" w:rsidRDefault="00B11199" w:rsidP="00B11199">
      <w:pPr>
        <w:spacing w:after="0" w:line="240" w:lineRule="auto"/>
        <w:ind w:firstLine="708"/>
        <w:jc w:val="both"/>
        <w:rPr>
          <w:rFonts w:ascii="Times New Roman" w:hAnsi="Times New Roman"/>
          <w:sz w:val="24"/>
          <w:szCs w:val="24"/>
        </w:rPr>
      </w:pPr>
      <w:r w:rsidRPr="00AA5BD6">
        <w:rPr>
          <w:rFonts w:ascii="Times New Roman" w:hAnsi="Times New Roman"/>
          <w:sz w:val="24"/>
          <w:szCs w:val="24"/>
        </w:rPr>
        <w:t>1.Внести зміни  у рішення виконавчого комітету Новороздільської міської ради від 14.04.2022р.  № 116 «Про встановленн</w:t>
      </w:r>
      <w:r w:rsidR="00602E5B" w:rsidRPr="00AA5BD6">
        <w:rPr>
          <w:rFonts w:ascii="Times New Roman" w:hAnsi="Times New Roman"/>
          <w:sz w:val="24"/>
          <w:szCs w:val="24"/>
        </w:rPr>
        <w:t>я тарифів на ритуальні послуги»</w:t>
      </w:r>
      <w:r w:rsidRPr="00AA5BD6">
        <w:rPr>
          <w:rFonts w:ascii="Times New Roman" w:hAnsi="Times New Roman"/>
          <w:sz w:val="24"/>
          <w:szCs w:val="24"/>
        </w:rPr>
        <w:t>, а саме п. 1  викласти в новій редакції:</w:t>
      </w:r>
    </w:p>
    <w:p w:rsidR="00B11199" w:rsidRPr="00AA5BD6" w:rsidRDefault="00B11199" w:rsidP="00B11199">
      <w:pPr>
        <w:autoSpaceDE w:val="0"/>
        <w:autoSpaceDN w:val="0"/>
        <w:adjustRightInd w:val="0"/>
        <w:spacing w:after="0" w:line="240" w:lineRule="auto"/>
        <w:ind w:firstLine="708"/>
        <w:jc w:val="both"/>
        <w:rPr>
          <w:rFonts w:ascii="Times New Roman" w:hAnsi="Times New Roman"/>
          <w:sz w:val="24"/>
          <w:szCs w:val="24"/>
        </w:rPr>
      </w:pPr>
      <w:r w:rsidRPr="00AA5BD6">
        <w:rPr>
          <w:rFonts w:ascii="Times New Roman" w:hAnsi="Times New Roman"/>
          <w:sz w:val="24"/>
          <w:szCs w:val="24"/>
        </w:rPr>
        <w:t>"1. Встановити тарифи на ритуальні послуги з поховання, які надаються ДП «Багоустрій»“ КП «Розділжитло</w:t>
      </w:r>
      <w:r w:rsidR="00E140A9" w:rsidRPr="00AA5BD6">
        <w:rPr>
          <w:rFonts w:ascii="Times New Roman" w:hAnsi="Times New Roman"/>
          <w:sz w:val="24"/>
          <w:szCs w:val="24"/>
        </w:rPr>
        <w:t>сервіс згідно з Додатком</w:t>
      </w:r>
      <w:r w:rsidRPr="00AA5BD6">
        <w:rPr>
          <w:rFonts w:ascii="Times New Roman" w:hAnsi="Times New Roman"/>
          <w:sz w:val="24"/>
          <w:szCs w:val="24"/>
        </w:rPr>
        <w:t>».</w:t>
      </w:r>
    </w:p>
    <w:p w:rsidR="00B11199" w:rsidRPr="00AA5BD6" w:rsidRDefault="00B11199" w:rsidP="00B11199">
      <w:pPr>
        <w:autoSpaceDE w:val="0"/>
        <w:autoSpaceDN w:val="0"/>
        <w:adjustRightInd w:val="0"/>
        <w:spacing w:after="0" w:line="240" w:lineRule="auto"/>
        <w:ind w:firstLine="708"/>
        <w:jc w:val="both"/>
        <w:rPr>
          <w:rFonts w:ascii="Times New Roman" w:hAnsi="Times New Roman"/>
          <w:sz w:val="24"/>
          <w:szCs w:val="24"/>
        </w:rPr>
      </w:pPr>
      <w:r w:rsidRPr="00AA5BD6">
        <w:rPr>
          <w:rFonts w:ascii="Times New Roman" w:hAnsi="Times New Roman"/>
          <w:sz w:val="24"/>
          <w:szCs w:val="24"/>
        </w:rPr>
        <w:t>2. Додаток 1 рішення №218 від 02.06.2023р. визнати таким, що втратив чинність.</w:t>
      </w:r>
    </w:p>
    <w:p w:rsidR="00B11199" w:rsidRPr="00AA5BD6" w:rsidRDefault="00B11199" w:rsidP="00B11199">
      <w:pPr>
        <w:spacing w:after="0" w:line="240" w:lineRule="auto"/>
        <w:ind w:firstLine="708"/>
        <w:jc w:val="both"/>
        <w:rPr>
          <w:rFonts w:ascii="Times New Roman" w:hAnsi="Times New Roman"/>
          <w:sz w:val="24"/>
          <w:szCs w:val="24"/>
        </w:rPr>
      </w:pPr>
      <w:r w:rsidRPr="00AA5BD6">
        <w:rPr>
          <w:rFonts w:ascii="Times New Roman" w:hAnsi="Times New Roman"/>
          <w:sz w:val="24"/>
          <w:szCs w:val="24"/>
        </w:rPr>
        <w:t>3. Дане рішення набирає чинності з дня його офіційного  оприлюднення .</w:t>
      </w:r>
    </w:p>
    <w:p w:rsidR="00B11199" w:rsidRPr="00AA5BD6" w:rsidRDefault="00B11199" w:rsidP="00B11199">
      <w:pPr>
        <w:spacing w:after="0" w:line="240" w:lineRule="auto"/>
        <w:ind w:firstLine="708"/>
        <w:jc w:val="both"/>
        <w:rPr>
          <w:rFonts w:ascii="Times New Roman" w:eastAsia="Times New Roman" w:hAnsi="Times New Roman"/>
          <w:sz w:val="24"/>
          <w:szCs w:val="24"/>
          <w:lang w:eastAsia="ru-RU"/>
        </w:rPr>
      </w:pPr>
      <w:r w:rsidRPr="00AA5BD6">
        <w:rPr>
          <w:rFonts w:ascii="Times New Roman" w:eastAsia="Times New Roman" w:hAnsi="Times New Roman"/>
          <w:sz w:val="24"/>
          <w:szCs w:val="24"/>
          <w:lang w:eastAsia="ru-RU"/>
        </w:rPr>
        <w:t>4. Контроль за виконанням рішення покласти на першого заступника міського голови М.М. Гулія.</w:t>
      </w:r>
    </w:p>
    <w:p w:rsidR="00B11199" w:rsidRPr="00AA5BD6" w:rsidRDefault="00B11199" w:rsidP="009C6453">
      <w:pPr>
        <w:spacing w:after="0" w:line="240" w:lineRule="auto"/>
        <w:rPr>
          <w:rFonts w:ascii="Times New Roman" w:hAnsi="Times New Roman"/>
          <w:sz w:val="24"/>
          <w:szCs w:val="24"/>
        </w:rPr>
      </w:pPr>
    </w:p>
    <w:p w:rsidR="00A90537" w:rsidRPr="00AA5BD6" w:rsidRDefault="00A90537" w:rsidP="009C6453">
      <w:pPr>
        <w:spacing w:after="0" w:line="240" w:lineRule="auto"/>
        <w:rPr>
          <w:rFonts w:ascii="Times New Roman" w:hAnsi="Times New Roman"/>
          <w:sz w:val="24"/>
          <w:szCs w:val="24"/>
        </w:rPr>
      </w:pPr>
    </w:p>
    <w:p w:rsidR="00B11199" w:rsidRPr="00AA5BD6" w:rsidRDefault="00B11199" w:rsidP="00A90537">
      <w:pPr>
        <w:spacing w:after="0" w:line="240" w:lineRule="auto"/>
        <w:rPr>
          <w:rFonts w:ascii="Times New Roman" w:hAnsi="Times New Roman"/>
          <w:sz w:val="24"/>
          <w:szCs w:val="24"/>
        </w:rPr>
      </w:pPr>
      <w:r w:rsidRPr="00AA5BD6">
        <w:rPr>
          <w:rFonts w:ascii="Times New Roman" w:hAnsi="Times New Roman"/>
          <w:sz w:val="24"/>
          <w:szCs w:val="24"/>
        </w:rPr>
        <w:t>МІСЬКИЙ ГОЛОВА                                                                                  Ярина ЯЦЕНКО</w:t>
      </w:r>
    </w:p>
    <w:p w:rsidR="00F4026B" w:rsidRPr="00AA5BD6" w:rsidRDefault="00F4026B" w:rsidP="00B11199">
      <w:pPr>
        <w:autoSpaceDE w:val="0"/>
        <w:autoSpaceDN w:val="0"/>
        <w:adjustRightInd w:val="0"/>
        <w:spacing w:after="0" w:line="240" w:lineRule="auto"/>
        <w:rPr>
          <w:sz w:val="24"/>
          <w:szCs w:val="24"/>
        </w:rPr>
      </w:pPr>
    </w:p>
    <w:p w:rsidR="00F4026B" w:rsidRPr="00AA5BD6" w:rsidRDefault="00F4026B" w:rsidP="00B11199">
      <w:pPr>
        <w:autoSpaceDE w:val="0"/>
        <w:autoSpaceDN w:val="0"/>
        <w:adjustRightInd w:val="0"/>
        <w:spacing w:after="0" w:line="240" w:lineRule="auto"/>
        <w:rPr>
          <w:rFonts w:ascii="Times New Roman" w:hAnsi="Times New Roman"/>
          <w:color w:val="000000"/>
          <w:sz w:val="24"/>
          <w:szCs w:val="24"/>
        </w:rPr>
      </w:pPr>
    </w:p>
    <w:p w:rsidR="00A90537" w:rsidRPr="00AA5BD6" w:rsidRDefault="00A90537" w:rsidP="00B11199">
      <w:pPr>
        <w:autoSpaceDE w:val="0"/>
        <w:autoSpaceDN w:val="0"/>
        <w:adjustRightInd w:val="0"/>
        <w:spacing w:after="0" w:line="240" w:lineRule="auto"/>
        <w:rPr>
          <w:rFonts w:ascii="Times New Roman" w:hAnsi="Times New Roman"/>
          <w:color w:val="000000"/>
          <w:sz w:val="24"/>
          <w:szCs w:val="24"/>
        </w:rPr>
      </w:pPr>
    </w:p>
    <w:p w:rsidR="00A90537" w:rsidRDefault="00A90537" w:rsidP="00B11199">
      <w:pPr>
        <w:autoSpaceDE w:val="0"/>
        <w:autoSpaceDN w:val="0"/>
        <w:adjustRightInd w:val="0"/>
        <w:spacing w:after="0" w:line="240" w:lineRule="auto"/>
        <w:rPr>
          <w:rFonts w:ascii="Times New Roman" w:hAnsi="Times New Roman"/>
          <w:color w:val="000000"/>
          <w:sz w:val="24"/>
          <w:szCs w:val="24"/>
        </w:rPr>
      </w:pPr>
    </w:p>
    <w:p w:rsidR="00A90537" w:rsidRDefault="00A90537" w:rsidP="00B11199">
      <w:pPr>
        <w:autoSpaceDE w:val="0"/>
        <w:autoSpaceDN w:val="0"/>
        <w:adjustRightInd w:val="0"/>
        <w:spacing w:after="0" w:line="240" w:lineRule="auto"/>
        <w:rPr>
          <w:rFonts w:ascii="Times New Roman" w:hAnsi="Times New Roman"/>
          <w:color w:val="000000"/>
          <w:sz w:val="24"/>
          <w:szCs w:val="24"/>
        </w:rPr>
      </w:pPr>
    </w:p>
    <w:p w:rsidR="00A90537" w:rsidRDefault="00A90537" w:rsidP="00B11199">
      <w:pPr>
        <w:autoSpaceDE w:val="0"/>
        <w:autoSpaceDN w:val="0"/>
        <w:adjustRightInd w:val="0"/>
        <w:spacing w:after="0" w:line="240" w:lineRule="auto"/>
        <w:rPr>
          <w:rFonts w:ascii="Times New Roman" w:hAnsi="Times New Roman"/>
          <w:color w:val="000000"/>
          <w:sz w:val="24"/>
          <w:szCs w:val="24"/>
        </w:rPr>
      </w:pPr>
    </w:p>
    <w:p w:rsidR="00A90537" w:rsidRDefault="00A90537" w:rsidP="00B11199">
      <w:pPr>
        <w:autoSpaceDE w:val="0"/>
        <w:autoSpaceDN w:val="0"/>
        <w:adjustRightInd w:val="0"/>
        <w:spacing w:after="0" w:line="240" w:lineRule="auto"/>
        <w:rPr>
          <w:rFonts w:ascii="Times New Roman" w:hAnsi="Times New Roman"/>
          <w:color w:val="000000"/>
          <w:sz w:val="24"/>
          <w:szCs w:val="24"/>
        </w:rPr>
      </w:pPr>
    </w:p>
    <w:p w:rsidR="00A90537" w:rsidRDefault="00A90537" w:rsidP="00B11199">
      <w:pPr>
        <w:autoSpaceDE w:val="0"/>
        <w:autoSpaceDN w:val="0"/>
        <w:adjustRightInd w:val="0"/>
        <w:spacing w:after="0" w:line="240" w:lineRule="auto"/>
        <w:rPr>
          <w:rFonts w:ascii="Times New Roman" w:hAnsi="Times New Roman"/>
          <w:color w:val="000000"/>
          <w:sz w:val="24"/>
          <w:szCs w:val="24"/>
        </w:rPr>
      </w:pPr>
    </w:p>
    <w:p w:rsidR="00AA5BD6" w:rsidRDefault="00AA5BD6" w:rsidP="00B11199">
      <w:pPr>
        <w:autoSpaceDE w:val="0"/>
        <w:autoSpaceDN w:val="0"/>
        <w:adjustRightInd w:val="0"/>
        <w:spacing w:after="0" w:line="240" w:lineRule="auto"/>
        <w:rPr>
          <w:rFonts w:ascii="Times New Roman" w:hAnsi="Times New Roman"/>
          <w:color w:val="000000"/>
          <w:sz w:val="24"/>
          <w:szCs w:val="24"/>
        </w:rPr>
      </w:pPr>
    </w:p>
    <w:p w:rsidR="00AA5BD6" w:rsidRDefault="00AA5BD6" w:rsidP="00B11199">
      <w:pPr>
        <w:autoSpaceDE w:val="0"/>
        <w:autoSpaceDN w:val="0"/>
        <w:adjustRightInd w:val="0"/>
        <w:spacing w:after="0" w:line="240" w:lineRule="auto"/>
        <w:rPr>
          <w:rFonts w:ascii="Times New Roman" w:hAnsi="Times New Roman"/>
          <w:color w:val="000000"/>
          <w:sz w:val="24"/>
          <w:szCs w:val="24"/>
        </w:rPr>
      </w:pPr>
    </w:p>
    <w:p w:rsidR="00AA5BD6" w:rsidRDefault="00AA5BD6" w:rsidP="00B11199">
      <w:pPr>
        <w:autoSpaceDE w:val="0"/>
        <w:autoSpaceDN w:val="0"/>
        <w:adjustRightInd w:val="0"/>
        <w:spacing w:after="0" w:line="240" w:lineRule="auto"/>
        <w:rPr>
          <w:rFonts w:ascii="Times New Roman" w:hAnsi="Times New Roman"/>
          <w:color w:val="000000"/>
          <w:sz w:val="24"/>
          <w:szCs w:val="24"/>
        </w:rPr>
      </w:pPr>
    </w:p>
    <w:p w:rsidR="00EC62F5" w:rsidRDefault="00EC62F5" w:rsidP="00B11199">
      <w:pPr>
        <w:autoSpaceDE w:val="0"/>
        <w:autoSpaceDN w:val="0"/>
        <w:adjustRightInd w:val="0"/>
        <w:spacing w:after="0" w:line="240" w:lineRule="auto"/>
        <w:rPr>
          <w:rFonts w:ascii="Times New Roman" w:hAnsi="Times New Roman"/>
          <w:color w:val="000000"/>
          <w:sz w:val="24"/>
          <w:szCs w:val="24"/>
        </w:rPr>
      </w:pPr>
    </w:p>
    <w:p w:rsidR="00EC62F5" w:rsidRDefault="00EC62F5" w:rsidP="00B11199">
      <w:pPr>
        <w:autoSpaceDE w:val="0"/>
        <w:autoSpaceDN w:val="0"/>
        <w:adjustRightInd w:val="0"/>
        <w:spacing w:after="0" w:line="240" w:lineRule="auto"/>
        <w:rPr>
          <w:rFonts w:ascii="Times New Roman" w:hAnsi="Times New Roman"/>
          <w:color w:val="000000"/>
          <w:sz w:val="24"/>
          <w:szCs w:val="24"/>
        </w:rPr>
      </w:pPr>
    </w:p>
    <w:p w:rsidR="00EC62F5" w:rsidRDefault="00EC62F5" w:rsidP="00B11199">
      <w:pPr>
        <w:autoSpaceDE w:val="0"/>
        <w:autoSpaceDN w:val="0"/>
        <w:adjustRightInd w:val="0"/>
        <w:spacing w:after="0" w:line="240" w:lineRule="auto"/>
        <w:rPr>
          <w:rFonts w:ascii="Times New Roman" w:hAnsi="Times New Roman"/>
          <w:color w:val="000000"/>
          <w:sz w:val="24"/>
          <w:szCs w:val="24"/>
        </w:rPr>
      </w:pPr>
    </w:p>
    <w:p w:rsidR="00EC62F5" w:rsidRDefault="00EC62F5" w:rsidP="00B11199">
      <w:pPr>
        <w:autoSpaceDE w:val="0"/>
        <w:autoSpaceDN w:val="0"/>
        <w:adjustRightInd w:val="0"/>
        <w:spacing w:after="0" w:line="240" w:lineRule="auto"/>
        <w:rPr>
          <w:rFonts w:ascii="Times New Roman" w:hAnsi="Times New Roman"/>
          <w:color w:val="000000"/>
          <w:sz w:val="24"/>
          <w:szCs w:val="24"/>
        </w:rPr>
      </w:pPr>
    </w:p>
    <w:p w:rsidR="00EC62F5" w:rsidRDefault="00EC62F5" w:rsidP="00B11199">
      <w:pPr>
        <w:autoSpaceDE w:val="0"/>
        <w:autoSpaceDN w:val="0"/>
        <w:adjustRightInd w:val="0"/>
        <w:spacing w:after="0" w:line="240" w:lineRule="auto"/>
        <w:rPr>
          <w:rFonts w:ascii="Times New Roman" w:hAnsi="Times New Roman"/>
          <w:color w:val="000000"/>
          <w:sz w:val="24"/>
          <w:szCs w:val="24"/>
        </w:rPr>
      </w:pPr>
    </w:p>
    <w:p w:rsidR="00EC62F5" w:rsidRDefault="00EC62F5" w:rsidP="00B11199">
      <w:pPr>
        <w:autoSpaceDE w:val="0"/>
        <w:autoSpaceDN w:val="0"/>
        <w:adjustRightInd w:val="0"/>
        <w:spacing w:after="0" w:line="240" w:lineRule="auto"/>
        <w:rPr>
          <w:rFonts w:ascii="Times New Roman" w:hAnsi="Times New Roman"/>
          <w:color w:val="000000"/>
          <w:sz w:val="24"/>
          <w:szCs w:val="24"/>
        </w:rPr>
      </w:pPr>
    </w:p>
    <w:p w:rsidR="00A90537" w:rsidRDefault="00A90537" w:rsidP="00B11199">
      <w:pPr>
        <w:autoSpaceDE w:val="0"/>
        <w:autoSpaceDN w:val="0"/>
        <w:adjustRightInd w:val="0"/>
        <w:spacing w:after="0" w:line="240" w:lineRule="auto"/>
        <w:rPr>
          <w:rFonts w:ascii="Times New Roman" w:hAnsi="Times New Roman"/>
          <w:color w:val="000000"/>
          <w:sz w:val="24"/>
          <w:szCs w:val="24"/>
        </w:rPr>
      </w:pPr>
    </w:p>
    <w:p w:rsidR="00B42F9B" w:rsidRPr="00856C7F" w:rsidRDefault="00B42F9B" w:rsidP="00B11199">
      <w:pPr>
        <w:autoSpaceDE w:val="0"/>
        <w:autoSpaceDN w:val="0"/>
        <w:adjustRightInd w:val="0"/>
        <w:spacing w:after="0" w:line="240" w:lineRule="auto"/>
        <w:rPr>
          <w:rFonts w:ascii="Times New Roman" w:hAnsi="Times New Roman"/>
          <w:color w:val="000000"/>
          <w:sz w:val="24"/>
          <w:szCs w:val="24"/>
        </w:rPr>
      </w:pPr>
    </w:p>
    <w:p w:rsidR="00B11199" w:rsidRPr="00856C7F" w:rsidRDefault="00E140A9" w:rsidP="00B11199">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Додаток </w:t>
      </w:r>
    </w:p>
    <w:p w:rsidR="00B11199" w:rsidRPr="00856C7F" w:rsidRDefault="00B11199" w:rsidP="00B11199">
      <w:pPr>
        <w:autoSpaceDE w:val="0"/>
        <w:autoSpaceDN w:val="0"/>
        <w:adjustRightInd w:val="0"/>
        <w:spacing w:after="0" w:line="240" w:lineRule="auto"/>
        <w:jc w:val="right"/>
        <w:rPr>
          <w:rFonts w:ascii="Times New Roman" w:hAnsi="Times New Roman"/>
          <w:color w:val="000000"/>
          <w:sz w:val="24"/>
          <w:szCs w:val="24"/>
        </w:rPr>
      </w:pPr>
      <w:r w:rsidRPr="00856C7F">
        <w:rPr>
          <w:rFonts w:ascii="Times New Roman" w:hAnsi="Times New Roman"/>
          <w:color w:val="000000"/>
          <w:sz w:val="24"/>
          <w:szCs w:val="24"/>
        </w:rPr>
        <w:t>до рішення виконавчого комітету</w:t>
      </w:r>
    </w:p>
    <w:p w:rsidR="00B11199" w:rsidRPr="00856C7F" w:rsidRDefault="00E140A9" w:rsidP="00B11199">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від 23 травня 2024 року № 181</w:t>
      </w:r>
    </w:p>
    <w:p w:rsidR="00B11199" w:rsidRPr="00856C7F" w:rsidRDefault="00B11199" w:rsidP="00B11199">
      <w:pPr>
        <w:autoSpaceDE w:val="0"/>
        <w:autoSpaceDN w:val="0"/>
        <w:adjustRightInd w:val="0"/>
        <w:spacing w:after="0" w:line="240" w:lineRule="auto"/>
        <w:jc w:val="right"/>
        <w:rPr>
          <w:rFonts w:ascii="Times New Roman" w:hAnsi="Times New Roman"/>
          <w:color w:val="000000"/>
          <w:sz w:val="24"/>
          <w:szCs w:val="24"/>
        </w:rPr>
      </w:pPr>
    </w:p>
    <w:p w:rsidR="00B11199" w:rsidRPr="00856C7F" w:rsidRDefault="00B11199" w:rsidP="00B11199">
      <w:pPr>
        <w:autoSpaceDE w:val="0"/>
        <w:autoSpaceDN w:val="0"/>
        <w:adjustRightInd w:val="0"/>
        <w:spacing w:after="0" w:line="240" w:lineRule="auto"/>
        <w:jc w:val="center"/>
        <w:rPr>
          <w:rFonts w:ascii="Times New Roman" w:hAnsi="Times New Roman"/>
          <w:b/>
          <w:color w:val="000000"/>
          <w:sz w:val="24"/>
          <w:szCs w:val="24"/>
        </w:rPr>
      </w:pPr>
      <w:r w:rsidRPr="00856C7F">
        <w:rPr>
          <w:rFonts w:ascii="Times New Roman" w:hAnsi="Times New Roman"/>
          <w:b/>
          <w:color w:val="000000"/>
          <w:sz w:val="24"/>
          <w:szCs w:val="24"/>
        </w:rPr>
        <w:t>Тарифи ДП «Благоустрій»“ КП «Розділжитлосервіс»</w:t>
      </w:r>
    </w:p>
    <w:p w:rsidR="00B11199" w:rsidRPr="00856C7F" w:rsidRDefault="00B11199" w:rsidP="00B11199">
      <w:pPr>
        <w:autoSpaceDE w:val="0"/>
        <w:autoSpaceDN w:val="0"/>
        <w:adjustRightInd w:val="0"/>
        <w:spacing w:after="0" w:line="240" w:lineRule="auto"/>
        <w:jc w:val="center"/>
        <w:rPr>
          <w:rFonts w:ascii="Times New Roman" w:hAnsi="Times New Roman"/>
          <w:b/>
          <w:color w:val="000000"/>
          <w:sz w:val="24"/>
          <w:szCs w:val="24"/>
        </w:rPr>
      </w:pPr>
      <w:r w:rsidRPr="00856C7F">
        <w:rPr>
          <w:rFonts w:ascii="Times New Roman" w:hAnsi="Times New Roman"/>
          <w:b/>
          <w:color w:val="000000"/>
          <w:sz w:val="24"/>
          <w:szCs w:val="24"/>
        </w:rPr>
        <w:t>Новороздільської міської ради  з надання платних ритуальних послуг на 2024рік</w:t>
      </w:r>
    </w:p>
    <w:p w:rsidR="00B11199" w:rsidRPr="00856C7F" w:rsidRDefault="00B11199" w:rsidP="00B11199">
      <w:pPr>
        <w:autoSpaceDE w:val="0"/>
        <w:autoSpaceDN w:val="0"/>
        <w:adjustRightInd w:val="0"/>
        <w:spacing w:after="0" w:line="240" w:lineRule="auto"/>
        <w:jc w:val="center"/>
        <w:rPr>
          <w:rFonts w:ascii="Times New Roman" w:hAnsi="Times New Roman"/>
          <w:color w:val="000000"/>
          <w:sz w:val="24"/>
          <w:szCs w:val="24"/>
        </w:rPr>
      </w:pPr>
    </w:p>
    <w:tbl>
      <w:tblPr>
        <w:tblStyle w:val="a3"/>
        <w:tblW w:w="0" w:type="auto"/>
        <w:tblLook w:val="04A0"/>
      </w:tblPr>
      <w:tblGrid>
        <w:gridCol w:w="1060"/>
        <w:gridCol w:w="6986"/>
        <w:gridCol w:w="1981"/>
      </w:tblGrid>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w:t>
            </w:r>
          </w:p>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п/п</w:t>
            </w:r>
          </w:p>
        </w:tc>
        <w:tc>
          <w:tcPr>
            <w:tcW w:w="6986"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Назва послуги</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Вартість послуги</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1</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Копання могили ручним способом та поховання померлого  в  зимовий період.</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2500,0</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2</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Копання могили ручним способом та поховання померлого в літній період.</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2050,0</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3</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Копання могили ручним способом та поховання урни з прахом у землю в зимовий період</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435,0</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4.</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Копання могили ручним способом та поховання урни з прахом у землю в літній період</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365,0</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3.</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Виклик працівників для оформлення замовлення  на організацію та проведення поховання (ст..197.1.10 ПКУ): договір замовлення, реєстрація та визначення місця поховання.</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140,0</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5.</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Оформлення свідоцтва на поховання</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14,50</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6.</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Перенесення труни з тілом покійного</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370,00</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7.</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 xml:space="preserve">Перенесення ритуальних атрибутів </w:t>
            </w:r>
          </w:p>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(вартість однієї люд/год)</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73,0</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7.</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Послуги з демонтажу елементів існуючого надгробка (пам’ятника)</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295,0</w:t>
            </w:r>
          </w:p>
        </w:tc>
      </w:tr>
      <w:tr w:rsidR="00B11199" w:rsidRPr="00856C7F" w:rsidTr="00A90537">
        <w:tc>
          <w:tcPr>
            <w:tcW w:w="1060"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8.</w:t>
            </w:r>
          </w:p>
        </w:tc>
        <w:tc>
          <w:tcPr>
            <w:tcW w:w="6986" w:type="dxa"/>
          </w:tcPr>
          <w:p w:rsidR="00B11199" w:rsidRPr="00856C7F" w:rsidRDefault="00B11199" w:rsidP="00B11199">
            <w:pPr>
              <w:autoSpaceDE w:val="0"/>
              <w:autoSpaceDN w:val="0"/>
              <w:adjustRightInd w:val="0"/>
              <w:rPr>
                <w:rFonts w:ascii="Times New Roman" w:hAnsi="Times New Roman"/>
                <w:color w:val="000000"/>
                <w:sz w:val="24"/>
                <w:szCs w:val="24"/>
              </w:rPr>
            </w:pPr>
            <w:r w:rsidRPr="00856C7F">
              <w:rPr>
                <w:rFonts w:ascii="Times New Roman" w:hAnsi="Times New Roman"/>
                <w:color w:val="000000"/>
                <w:sz w:val="24"/>
                <w:szCs w:val="24"/>
              </w:rPr>
              <w:t>Доступ суб’ Єктів господарювання на територію цвинтаря для виконання робіт по демонтажу, монтажу намогильних споруд</w:t>
            </w:r>
          </w:p>
        </w:tc>
        <w:tc>
          <w:tcPr>
            <w:tcW w:w="1981" w:type="dxa"/>
          </w:tcPr>
          <w:p w:rsidR="00B11199" w:rsidRPr="00856C7F" w:rsidRDefault="00B11199" w:rsidP="00B11199">
            <w:pPr>
              <w:autoSpaceDE w:val="0"/>
              <w:autoSpaceDN w:val="0"/>
              <w:adjustRightInd w:val="0"/>
              <w:jc w:val="center"/>
              <w:rPr>
                <w:rFonts w:ascii="Times New Roman" w:hAnsi="Times New Roman"/>
                <w:color w:val="000000"/>
                <w:sz w:val="24"/>
                <w:szCs w:val="24"/>
              </w:rPr>
            </w:pPr>
            <w:r w:rsidRPr="00856C7F">
              <w:rPr>
                <w:rFonts w:ascii="Times New Roman" w:hAnsi="Times New Roman"/>
                <w:color w:val="000000"/>
                <w:sz w:val="24"/>
                <w:szCs w:val="24"/>
              </w:rPr>
              <w:t>280,0</w:t>
            </w:r>
          </w:p>
        </w:tc>
      </w:tr>
    </w:tbl>
    <w:p w:rsidR="00B11199" w:rsidRPr="00856C7F" w:rsidRDefault="00B11199" w:rsidP="00B11199">
      <w:pPr>
        <w:autoSpaceDE w:val="0"/>
        <w:autoSpaceDN w:val="0"/>
        <w:adjustRightInd w:val="0"/>
        <w:spacing w:after="0" w:line="240" w:lineRule="auto"/>
        <w:rPr>
          <w:rFonts w:ascii="Times New Roman" w:hAnsi="Times New Roman"/>
          <w:color w:val="000000"/>
          <w:sz w:val="24"/>
          <w:szCs w:val="24"/>
        </w:rPr>
      </w:pPr>
    </w:p>
    <w:p w:rsidR="00B11199" w:rsidRPr="00856C7F" w:rsidRDefault="00856C7F" w:rsidP="00B11199">
      <w:pPr>
        <w:autoSpaceDE w:val="0"/>
        <w:autoSpaceDN w:val="0"/>
        <w:adjustRightInd w:val="0"/>
        <w:spacing w:after="0" w:line="240" w:lineRule="auto"/>
        <w:rPr>
          <w:rFonts w:ascii="Times New Roman" w:hAnsi="Times New Roman"/>
          <w:color w:val="000000"/>
          <w:sz w:val="24"/>
          <w:szCs w:val="24"/>
        </w:rPr>
      </w:pPr>
      <w:r w:rsidRPr="00856C7F">
        <w:rPr>
          <w:rFonts w:ascii="Times New Roman" w:hAnsi="Times New Roman"/>
          <w:color w:val="000000"/>
          <w:sz w:val="24"/>
          <w:szCs w:val="24"/>
        </w:rPr>
        <w:t>*</w:t>
      </w:r>
      <w:r w:rsidR="00B11199" w:rsidRPr="00856C7F">
        <w:rPr>
          <w:rFonts w:ascii="Times New Roman" w:hAnsi="Times New Roman"/>
          <w:color w:val="000000"/>
          <w:sz w:val="24"/>
          <w:szCs w:val="24"/>
        </w:rPr>
        <w:t>Примітка: розрахунки згідно калькуляції</w:t>
      </w:r>
    </w:p>
    <w:p w:rsidR="00B11199" w:rsidRDefault="00B11199" w:rsidP="00B11199">
      <w:pPr>
        <w:autoSpaceDE w:val="0"/>
        <w:autoSpaceDN w:val="0"/>
        <w:adjustRightInd w:val="0"/>
        <w:spacing w:after="0" w:line="240" w:lineRule="auto"/>
        <w:rPr>
          <w:rFonts w:ascii="Times New Roman" w:hAnsi="Times New Roman"/>
          <w:color w:val="000000"/>
          <w:sz w:val="24"/>
          <w:szCs w:val="24"/>
        </w:rPr>
      </w:pPr>
    </w:p>
    <w:p w:rsidR="00E140A9" w:rsidRDefault="00E140A9" w:rsidP="00B11199">
      <w:pPr>
        <w:autoSpaceDE w:val="0"/>
        <w:autoSpaceDN w:val="0"/>
        <w:adjustRightInd w:val="0"/>
        <w:spacing w:after="0" w:line="240" w:lineRule="auto"/>
        <w:rPr>
          <w:rFonts w:ascii="Times New Roman" w:hAnsi="Times New Roman"/>
          <w:color w:val="000000"/>
          <w:sz w:val="24"/>
          <w:szCs w:val="24"/>
        </w:rPr>
      </w:pPr>
    </w:p>
    <w:p w:rsidR="00A90537" w:rsidRPr="00856C7F" w:rsidRDefault="00A90537" w:rsidP="00B11199">
      <w:pPr>
        <w:autoSpaceDE w:val="0"/>
        <w:autoSpaceDN w:val="0"/>
        <w:adjustRightInd w:val="0"/>
        <w:spacing w:after="0" w:line="240" w:lineRule="auto"/>
        <w:rPr>
          <w:rFonts w:ascii="Times New Roman" w:hAnsi="Times New Roman"/>
          <w:color w:val="000000"/>
          <w:sz w:val="24"/>
          <w:szCs w:val="24"/>
        </w:rPr>
      </w:pPr>
    </w:p>
    <w:p w:rsidR="00B11199" w:rsidRPr="00856C7F" w:rsidRDefault="009C6453" w:rsidP="00B11199">
      <w:pPr>
        <w:autoSpaceDE w:val="0"/>
        <w:autoSpaceDN w:val="0"/>
        <w:adjustRightInd w:val="0"/>
        <w:spacing w:after="0" w:line="240" w:lineRule="auto"/>
        <w:rPr>
          <w:rFonts w:ascii="Times New Roman" w:hAnsi="Times New Roman"/>
          <w:color w:val="000000"/>
          <w:sz w:val="24"/>
          <w:szCs w:val="24"/>
        </w:rPr>
      </w:pPr>
      <w:r w:rsidRPr="00856C7F">
        <w:rPr>
          <w:rFonts w:ascii="Times New Roman" w:hAnsi="Times New Roman"/>
          <w:color w:val="000000"/>
          <w:sz w:val="24"/>
          <w:szCs w:val="24"/>
        </w:rPr>
        <w:t xml:space="preserve">Керуючий справами </w:t>
      </w:r>
      <w:r w:rsidR="0036187E">
        <w:rPr>
          <w:rFonts w:ascii="Times New Roman" w:hAnsi="Times New Roman"/>
          <w:color w:val="000000"/>
          <w:sz w:val="24"/>
          <w:szCs w:val="24"/>
        </w:rPr>
        <w:t xml:space="preserve">виконавчого комітету </w:t>
      </w:r>
      <w:r w:rsidR="0036187E">
        <w:rPr>
          <w:rFonts w:ascii="Times New Roman" w:hAnsi="Times New Roman"/>
          <w:color w:val="000000"/>
          <w:sz w:val="24"/>
          <w:szCs w:val="24"/>
        </w:rPr>
        <w:tab/>
      </w:r>
      <w:r w:rsidR="0036187E">
        <w:rPr>
          <w:rFonts w:ascii="Times New Roman" w:hAnsi="Times New Roman"/>
          <w:color w:val="000000"/>
          <w:sz w:val="24"/>
          <w:szCs w:val="24"/>
        </w:rPr>
        <w:tab/>
      </w:r>
      <w:r w:rsidR="0036187E">
        <w:rPr>
          <w:rFonts w:ascii="Times New Roman" w:hAnsi="Times New Roman"/>
          <w:color w:val="000000"/>
          <w:sz w:val="24"/>
          <w:szCs w:val="24"/>
        </w:rPr>
        <w:tab/>
      </w:r>
      <w:r w:rsidR="0036187E">
        <w:rPr>
          <w:rFonts w:ascii="Times New Roman" w:hAnsi="Times New Roman"/>
          <w:color w:val="000000"/>
          <w:sz w:val="24"/>
          <w:szCs w:val="24"/>
        </w:rPr>
        <w:tab/>
        <w:t>Анатолі</w:t>
      </w:r>
      <w:r w:rsidRPr="00856C7F">
        <w:rPr>
          <w:rFonts w:ascii="Times New Roman" w:hAnsi="Times New Roman"/>
          <w:color w:val="000000"/>
          <w:sz w:val="24"/>
          <w:szCs w:val="24"/>
        </w:rPr>
        <w:t>й МЕЛЬНІКОВ</w:t>
      </w:r>
    </w:p>
    <w:p w:rsidR="009C6453" w:rsidRPr="00856C7F" w:rsidRDefault="009C6453" w:rsidP="00B11199">
      <w:pPr>
        <w:autoSpaceDE w:val="0"/>
        <w:autoSpaceDN w:val="0"/>
        <w:adjustRightInd w:val="0"/>
        <w:spacing w:after="0" w:line="240" w:lineRule="auto"/>
        <w:rPr>
          <w:rFonts w:ascii="Times New Roman" w:hAnsi="Times New Roman"/>
          <w:color w:val="000000"/>
          <w:sz w:val="24"/>
          <w:szCs w:val="24"/>
        </w:rPr>
      </w:pPr>
    </w:p>
    <w:p w:rsidR="00B11199" w:rsidRDefault="00B11199"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A90537" w:rsidRDefault="00A90537" w:rsidP="00B11199">
      <w:pPr>
        <w:spacing w:after="0" w:line="240" w:lineRule="auto"/>
        <w:rPr>
          <w:rFonts w:ascii="Times New Roman" w:eastAsiaTheme="minorEastAsia" w:hAnsi="Times New Roman"/>
          <w:sz w:val="24"/>
          <w:szCs w:val="24"/>
          <w:lang w:eastAsia="uk-UA"/>
        </w:rPr>
      </w:pPr>
    </w:p>
    <w:p w:rsidR="00EC62F5" w:rsidRPr="00024B26" w:rsidRDefault="00EC62F5" w:rsidP="00EC62F5">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EC62F5" w:rsidRPr="00024B26" w:rsidRDefault="00EC62F5" w:rsidP="00EC62F5">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EC62F5" w:rsidRDefault="00EC62F5" w:rsidP="00EC62F5">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EC62F5" w:rsidRPr="00357492" w:rsidRDefault="00EC62F5" w:rsidP="00EC62F5">
      <w:pPr>
        <w:spacing w:after="0" w:line="240" w:lineRule="auto"/>
        <w:jc w:val="center"/>
        <w:rPr>
          <w:rFonts w:ascii="Times New Roman" w:hAnsi="Times New Roman"/>
          <w:b/>
          <w:sz w:val="32"/>
          <w:szCs w:val="32"/>
        </w:rPr>
      </w:pPr>
    </w:p>
    <w:p w:rsidR="00EC62F5" w:rsidRPr="00357492" w:rsidRDefault="00EC62F5" w:rsidP="00EC62F5">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182</w:t>
      </w:r>
    </w:p>
    <w:p w:rsidR="00EC62F5" w:rsidRDefault="00EC62F5" w:rsidP="00B11199">
      <w:pPr>
        <w:spacing w:after="0" w:line="240" w:lineRule="auto"/>
        <w:rPr>
          <w:rFonts w:ascii="Times New Roman" w:eastAsia="Times New Roman" w:hAnsi="Times New Roman"/>
          <w:sz w:val="24"/>
          <w:szCs w:val="24"/>
          <w:lang w:eastAsia="ru-RU"/>
        </w:rPr>
      </w:pPr>
    </w:p>
    <w:p w:rsidR="00B11199" w:rsidRPr="00856C7F" w:rsidRDefault="00B11199" w:rsidP="00B11199">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Про поновлення  договору на право </w:t>
      </w:r>
    </w:p>
    <w:p w:rsidR="00B11199" w:rsidRPr="00856C7F" w:rsidRDefault="00B11199" w:rsidP="00B11199">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тимчасового користування окремими конструктивними </w:t>
      </w:r>
    </w:p>
    <w:p w:rsidR="00B11199" w:rsidRPr="00856C7F" w:rsidRDefault="00B11199" w:rsidP="00B11199">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елементами благоустрою комунальної власності</w:t>
      </w:r>
    </w:p>
    <w:p w:rsidR="00B11199" w:rsidRPr="00856C7F" w:rsidRDefault="00B11199" w:rsidP="00B11199">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на умовах оренди  для розміщення тимчасових споруд  </w:t>
      </w:r>
    </w:p>
    <w:p w:rsidR="00B11199" w:rsidRPr="00856C7F" w:rsidRDefault="00B11199" w:rsidP="00B11199">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для провадження підприємницької діяльності </w:t>
      </w:r>
    </w:p>
    <w:p w:rsidR="00B11199" w:rsidRPr="00856C7F" w:rsidRDefault="00B11199" w:rsidP="00B11199">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у м. Новий Розділ  ФОП Смоляк М. М.</w:t>
      </w:r>
    </w:p>
    <w:p w:rsidR="00B11199" w:rsidRPr="00856C7F" w:rsidRDefault="00B11199" w:rsidP="00B11199">
      <w:pPr>
        <w:spacing w:after="0" w:line="240" w:lineRule="auto"/>
        <w:rPr>
          <w:rFonts w:ascii="Times New Roman" w:eastAsia="Times New Roman" w:hAnsi="Times New Roman"/>
          <w:sz w:val="24"/>
          <w:szCs w:val="24"/>
          <w:lang w:eastAsia="ru-RU"/>
        </w:rPr>
      </w:pPr>
    </w:p>
    <w:p w:rsidR="00B11199" w:rsidRPr="00856C7F" w:rsidRDefault="00B11199" w:rsidP="00B11199">
      <w:pPr>
        <w:spacing w:after="0" w:line="240" w:lineRule="auto"/>
        <w:ind w:firstLine="708"/>
        <w:jc w:val="both"/>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Взявши до уваги заяву ФОП Смоляк Марії Михайлівни 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856C7F">
        <w:rPr>
          <w:rFonts w:ascii="Times New Roman" w:eastAsia="Times New Roman" w:hAnsi="Times New Roman"/>
          <w:b/>
          <w:sz w:val="24"/>
          <w:szCs w:val="24"/>
          <w:lang w:eastAsia="ru-RU"/>
        </w:rPr>
        <w:t xml:space="preserve"> </w:t>
      </w:r>
      <w:r w:rsidRPr="00856C7F">
        <w:rPr>
          <w:rFonts w:ascii="Times New Roman" w:eastAsia="Times New Roman" w:hAnsi="Times New Roman"/>
          <w:sz w:val="24"/>
          <w:szCs w:val="24"/>
          <w:lang w:eastAsia="ru-RU"/>
        </w:rPr>
        <w:t xml:space="preserve">25.07.2014 року № 637, комплексної схеми, затвердженої рішенням виконавчого комітету від 20.05.2014р. №113,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B11199" w:rsidRPr="00856C7F" w:rsidRDefault="00B11199" w:rsidP="00B11199">
      <w:pPr>
        <w:spacing w:after="0" w:line="240" w:lineRule="auto"/>
        <w:ind w:firstLine="567"/>
        <w:jc w:val="both"/>
        <w:rPr>
          <w:rFonts w:ascii="Times New Roman" w:eastAsia="MS Mincho" w:hAnsi="Times New Roman"/>
          <w:sz w:val="24"/>
          <w:szCs w:val="24"/>
          <w:lang w:eastAsia="ru-RU"/>
        </w:rPr>
      </w:pPr>
    </w:p>
    <w:p w:rsidR="00B11199" w:rsidRPr="00856C7F" w:rsidRDefault="00B11199" w:rsidP="00B11199">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В И Р І Ш И В:</w:t>
      </w:r>
    </w:p>
    <w:p w:rsidR="00B11199" w:rsidRPr="00856C7F" w:rsidRDefault="00B11199" w:rsidP="00B11199">
      <w:pPr>
        <w:spacing w:after="0" w:line="240" w:lineRule="auto"/>
        <w:ind w:firstLine="567"/>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 </w:t>
      </w:r>
    </w:p>
    <w:p w:rsidR="00B11199" w:rsidRPr="00856C7F" w:rsidRDefault="00B11199" w:rsidP="00B11199">
      <w:pPr>
        <w:spacing w:after="0" w:line="240" w:lineRule="auto"/>
        <w:ind w:firstLine="567"/>
        <w:jc w:val="both"/>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1. Поновити договір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Розділ № 47-19  від 15.05.2019р. на 5 років.</w:t>
      </w:r>
    </w:p>
    <w:p w:rsidR="00B11199" w:rsidRPr="00856C7F" w:rsidRDefault="00B11199" w:rsidP="00B11199">
      <w:pPr>
        <w:tabs>
          <w:tab w:val="left" w:pos="7095"/>
          <w:tab w:val="right" w:pos="9355"/>
        </w:tabs>
        <w:spacing w:after="0" w:line="240" w:lineRule="auto"/>
        <w:jc w:val="both"/>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          2. ФОП Смоляк Марії Михайлівні укласти додаткову уголу до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тимчасової споруди для провадження підприємницької  діяльності у м. Новий Розділ №47-19 від 15 травня 2019р. та оформити паспорт прив’язки розміщення стаціонарної  тимчасової споруди, відповідно до ідентифікаційного номеру №11 у комплексній схемі. </w:t>
      </w:r>
    </w:p>
    <w:p w:rsidR="00B11199" w:rsidRPr="00856C7F" w:rsidRDefault="00B11199" w:rsidP="00B11199">
      <w:pPr>
        <w:tabs>
          <w:tab w:val="left" w:pos="567"/>
          <w:tab w:val="right" w:pos="9355"/>
        </w:tabs>
        <w:spacing w:after="0" w:line="240" w:lineRule="auto"/>
        <w:jc w:val="both"/>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ab/>
        <w:t>3. Контроль за виконанням даного рішення покласти на першого заступника міського голову Гулія М. М.</w:t>
      </w:r>
    </w:p>
    <w:p w:rsidR="00B11199" w:rsidRPr="00856C7F" w:rsidRDefault="00B11199" w:rsidP="00B11199">
      <w:pPr>
        <w:tabs>
          <w:tab w:val="left" w:pos="7095"/>
          <w:tab w:val="right" w:pos="9355"/>
        </w:tabs>
        <w:spacing w:after="0" w:line="240" w:lineRule="auto"/>
        <w:rPr>
          <w:rFonts w:ascii="Times New Roman" w:eastAsia="Times New Roman" w:hAnsi="Times New Roman"/>
          <w:sz w:val="24"/>
          <w:szCs w:val="24"/>
          <w:lang w:eastAsia="ru-RU"/>
        </w:rPr>
      </w:pPr>
    </w:p>
    <w:p w:rsidR="00B11199" w:rsidRPr="00856C7F" w:rsidRDefault="00E140A9" w:rsidP="00B11199">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11199" w:rsidRPr="00856C7F">
        <w:rPr>
          <w:rFonts w:ascii="Times New Roman" w:eastAsia="Times New Roman" w:hAnsi="Times New Roman"/>
          <w:sz w:val="26"/>
          <w:szCs w:val="26"/>
          <w:lang w:eastAsia="ru-RU"/>
        </w:rPr>
        <w:t xml:space="preserve">МІСЬКИЙ  ГОЛОВА                            </w:t>
      </w:r>
      <w:r w:rsidR="009C6453" w:rsidRPr="00856C7F">
        <w:rPr>
          <w:rFonts w:ascii="Times New Roman" w:eastAsia="Times New Roman" w:hAnsi="Times New Roman"/>
          <w:sz w:val="26"/>
          <w:szCs w:val="26"/>
          <w:lang w:eastAsia="ru-RU"/>
        </w:rPr>
        <w:tab/>
      </w:r>
      <w:r w:rsidR="009C6453" w:rsidRPr="00856C7F">
        <w:rPr>
          <w:rFonts w:ascii="Times New Roman" w:eastAsia="Times New Roman" w:hAnsi="Times New Roman"/>
          <w:sz w:val="26"/>
          <w:szCs w:val="26"/>
          <w:lang w:eastAsia="ru-RU"/>
        </w:rPr>
        <w:tab/>
      </w:r>
      <w:r w:rsidR="009C6453" w:rsidRPr="00856C7F">
        <w:rPr>
          <w:rFonts w:ascii="Times New Roman" w:eastAsia="Times New Roman" w:hAnsi="Times New Roman"/>
          <w:sz w:val="26"/>
          <w:szCs w:val="26"/>
          <w:lang w:eastAsia="ru-RU"/>
        </w:rPr>
        <w:tab/>
      </w:r>
      <w:r w:rsidR="00B11199" w:rsidRPr="00856C7F">
        <w:rPr>
          <w:rFonts w:ascii="Times New Roman" w:eastAsia="Times New Roman" w:hAnsi="Times New Roman"/>
          <w:sz w:val="26"/>
          <w:szCs w:val="26"/>
          <w:lang w:eastAsia="ru-RU"/>
        </w:rPr>
        <w:t xml:space="preserve">         Ярина ЯЦЕНКО </w:t>
      </w:r>
    </w:p>
    <w:p w:rsidR="00F4026B" w:rsidRDefault="00F4026B" w:rsidP="009E5C92">
      <w:pPr>
        <w:spacing w:after="0" w:line="240" w:lineRule="auto"/>
        <w:rPr>
          <w:rFonts w:ascii="Times New Roman" w:eastAsiaTheme="minorEastAsia" w:hAnsi="Times New Roman"/>
          <w:sz w:val="24"/>
          <w:szCs w:val="24"/>
          <w:lang w:eastAsia="uk-UA"/>
        </w:rPr>
      </w:pPr>
    </w:p>
    <w:p w:rsidR="00A90537" w:rsidRDefault="00A90537" w:rsidP="009E5C92">
      <w:pPr>
        <w:spacing w:after="0" w:line="240" w:lineRule="auto"/>
        <w:rPr>
          <w:rFonts w:ascii="Times New Roman" w:eastAsiaTheme="minorEastAsia" w:hAnsi="Times New Roman"/>
          <w:sz w:val="24"/>
          <w:szCs w:val="24"/>
          <w:lang w:eastAsia="uk-UA"/>
        </w:rPr>
      </w:pPr>
    </w:p>
    <w:p w:rsidR="00A90537" w:rsidRDefault="00A90537" w:rsidP="009E5C92">
      <w:pPr>
        <w:spacing w:after="0" w:line="240" w:lineRule="auto"/>
        <w:rPr>
          <w:rFonts w:ascii="Times New Roman" w:eastAsiaTheme="minorEastAsia" w:hAnsi="Times New Roman"/>
          <w:sz w:val="24"/>
          <w:szCs w:val="24"/>
          <w:lang w:eastAsia="uk-UA"/>
        </w:rPr>
      </w:pPr>
    </w:p>
    <w:p w:rsidR="00A90537" w:rsidRDefault="00A90537" w:rsidP="009E5C92">
      <w:pPr>
        <w:spacing w:after="0" w:line="240" w:lineRule="auto"/>
        <w:rPr>
          <w:rFonts w:ascii="Times New Roman" w:eastAsiaTheme="minorEastAsia" w:hAnsi="Times New Roman"/>
          <w:sz w:val="24"/>
          <w:szCs w:val="24"/>
          <w:lang w:eastAsia="uk-UA"/>
        </w:rPr>
      </w:pPr>
    </w:p>
    <w:p w:rsidR="00A90537" w:rsidRDefault="00A90537" w:rsidP="009E5C92">
      <w:pPr>
        <w:spacing w:after="0" w:line="240" w:lineRule="auto"/>
        <w:rPr>
          <w:rFonts w:ascii="Times New Roman" w:eastAsiaTheme="minorEastAsia" w:hAnsi="Times New Roman"/>
          <w:sz w:val="24"/>
          <w:szCs w:val="24"/>
          <w:lang w:eastAsia="uk-UA"/>
        </w:rPr>
      </w:pPr>
    </w:p>
    <w:p w:rsidR="00A90537" w:rsidRDefault="00A90537" w:rsidP="009E5C92">
      <w:pPr>
        <w:spacing w:after="0" w:line="240" w:lineRule="auto"/>
        <w:rPr>
          <w:rFonts w:ascii="Times New Roman" w:eastAsiaTheme="minorEastAsia" w:hAnsi="Times New Roman"/>
          <w:sz w:val="24"/>
          <w:szCs w:val="24"/>
          <w:lang w:eastAsia="uk-UA"/>
        </w:rPr>
      </w:pPr>
    </w:p>
    <w:p w:rsidR="00FC59B7" w:rsidRPr="00024B26" w:rsidRDefault="00FC59B7" w:rsidP="00FC59B7">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FC59B7" w:rsidRPr="00024B26" w:rsidRDefault="00FC59B7" w:rsidP="00FC59B7">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FC59B7" w:rsidRPr="00024B26" w:rsidRDefault="00FC59B7" w:rsidP="00FC59B7">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FC59B7" w:rsidRDefault="00FC59B7" w:rsidP="00FC59B7">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FC59B7" w:rsidRPr="00357492" w:rsidRDefault="00FC59B7" w:rsidP="00FC59B7">
      <w:pPr>
        <w:spacing w:after="0" w:line="240" w:lineRule="auto"/>
        <w:jc w:val="center"/>
        <w:rPr>
          <w:rFonts w:ascii="Times New Roman" w:hAnsi="Times New Roman"/>
          <w:b/>
          <w:sz w:val="32"/>
          <w:szCs w:val="32"/>
        </w:rPr>
      </w:pPr>
    </w:p>
    <w:p w:rsidR="00FC59B7" w:rsidRPr="00357492" w:rsidRDefault="00FC59B7" w:rsidP="00FC59B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183</w:t>
      </w:r>
    </w:p>
    <w:p w:rsidR="00FC59B7" w:rsidRDefault="00FC59B7" w:rsidP="000C55D2">
      <w:pPr>
        <w:spacing w:after="0" w:line="240" w:lineRule="auto"/>
        <w:rPr>
          <w:rFonts w:ascii="Times New Roman" w:eastAsiaTheme="minorHAnsi" w:hAnsi="Times New Roman"/>
          <w:sz w:val="24"/>
          <w:szCs w:val="24"/>
        </w:rPr>
      </w:pP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Про надання доволу на розміщення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зовнішньої реклами для ТОВ «СІЛЬПО - ФУД»</w:t>
      </w:r>
    </w:p>
    <w:p w:rsidR="000C55D2" w:rsidRPr="00856C7F" w:rsidRDefault="000C55D2" w:rsidP="000C55D2">
      <w:pPr>
        <w:spacing w:after="0" w:line="240" w:lineRule="auto"/>
        <w:rPr>
          <w:rFonts w:ascii="Times New Roman" w:eastAsiaTheme="minorHAnsi" w:hAnsi="Times New Roman"/>
          <w:sz w:val="24"/>
          <w:szCs w:val="24"/>
        </w:rPr>
      </w:pPr>
    </w:p>
    <w:p w:rsidR="000C55D2" w:rsidRPr="00856C7F" w:rsidRDefault="000C55D2" w:rsidP="000C55D2">
      <w:pPr>
        <w:spacing w:after="0" w:line="240" w:lineRule="auto"/>
        <w:ind w:firstLine="540"/>
        <w:jc w:val="both"/>
        <w:rPr>
          <w:rFonts w:ascii="Times New Roman" w:eastAsiaTheme="minorHAnsi" w:hAnsi="Times New Roman"/>
          <w:sz w:val="24"/>
          <w:szCs w:val="24"/>
        </w:rPr>
      </w:pPr>
      <w:r w:rsidRPr="00856C7F">
        <w:rPr>
          <w:rFonts w:ascii="Times New Roman" w:eastAsiaTheme="minorHAnsi" w:hAnsi="Times New Roman"/>
          <w:sz w:val="24"/>
          <w:szCs w:val="24"/>
        </w:rPr>
        <w:t>Розглянувши заяву від ТОВ «СІЛЬПО-ФУД» (п-т Павла Тичини,1-В м.Київ, 02090) про надання дозволу на розміщення зовнішньої реклами, а саме: рекламного</w:t>
      </w:r>
      <w:r w:rsidRPr="00856C7F">
        <w:rPr>
          <w:rFonts w:ascii="Times New Roman" w:eastAsiaTheme="minorHAnsi" w:hAnsi="Times New Roman"/>
          <w:bCs/>
          <w:sz w:val="24"/>
          <w:szCs w:val="24"/>
        </w:rPr>
        <w:t xml:space="preserve"> щита розміром 1,3х1,08 м</w:t>
      </w:r>
      <w:r w:rsidRPr="00856C7F">
        <w:rPr>
          <w:rFonts w:ascii="Times New Roman" w:eastAsiaTheme="minorHAnsi" w:hAnsi="Times New Roman"/>
          <w:sz w:val="24"/>
          <w:szCs w:val="24"/>
        </w:rPr>
        <w:t xml:space="preserve"> по вул.Травневій (на в’їзді) в с.Берездівці Стрийського р-ну Львівської обл., терміном на 5років, відповідно до Закону України «Про рекламу». Постанови КМУ «Про затвердження Типових правил розміщення зовнішньої реклами» від 29.12.2003р.(редакція від 05.04.2017р.), рішення ХХХІV сесії VІІІ демократичного скликання  Новороздільської міської ради від 29.06.2023р. №1481 «Про затвердження Порядку визначення розміру плати за тимчасове користування місцем  розташування рекламних засобів, що перебуває у комунальній власності Новороздільської територіальної громади», рішення №92 від 23.03.2023р. виконавчого комітету Новороздільської міської ради «Про затвердження Порядку розміщення зовнішньої реклами на території Новороздільської територіальної громади», відповідно до  пп.13 п. а ст.30 Закону України «Про місцеве самоврядування в Україні», виконавчий комітет Новороздільської міської ради</w:t>
      </w:r>
    </w:p>
    <w:p w:rsidR="000C55D2" w:rsidRPr="00856C7F" w:rsidRDefault="000C55D2" w:rsidP="000C55D2">
      <w:pPr>
        <w:spacing w:after="0" w:line="240" w:lineRule="auto"/>
        <w:rPr>
          <w:rFonts w:ascii="Times New Roman" w:eastAsiaTheme="minorHAnsi" w:hAnsi="Times New Roman"/>
          <w:b/>
        </w:rPr>
      </w:pPr>
    </w:p>
    <w:p w:rsidR="000C55D2" w:rsidRPr="00E140A9" w:rsidRDefault="000C55D2" w:rsidP="000C55D2">
      <w:pPr>
        <w:spacing w:after="0" w:line="240" w:lineRule="auto"/>
        <w:rPr>
          <w:rFonts w:ascii="Times New Roman" w:eastAsiaTheme="minorHAnsi" w:hAnsi="Times New Roman"/>
        </w:rPr>
      </w:pPr>
      <w:r w:rsidRPr="00E140A9">
        <w:rPr>
          <w:rFonts w:ascii="Times New Roman" w:eastAsiaTheme="minorHAnsi" w:hAnsi="Times New Roman"/>
        </w:rPr>
        <w:t>В И Р І Ш И В:</w:t>
      </w:r>
    </w:p>
    <w:p w:rsidR="000C55D2" w:rsidRPr="00856C7F" w:rsidRDefault="000C55D2" w:rsidP="000C55D2">
      <w:pPr>
        <w:spacing w:after="0" w:line="240" w:lineRule="auto"/>
        <w:rPr>
          <w:rFonts w:ascii="Times New Roman" w:eastAsiaTheme="minorHAnsi" w:hAnsi="Times New Roman"/>
          <w:sz w:val="24"/>
          <w:szCs w:val="24"/>
        </w:rPr>
      </w:pP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 xml:space="preserve">1.Надати дозвіл на розміщення зовнішньої реклами ТОВ «СІЛЬПО-ФУД», а саме: </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 рекламного</w:t>
      </w:r>
      <w:r w:rsidRPr="00856C7F">
        <w:rPr>
          <w:rFonts w:ascii="Times New Roman" w:eastAsiaTheme="minorHAnsi" w:hAnsi="Times New Roman"/>
          <w:bCs/>
          <w:sz w:val="24"/>
          <w:szCs w:val="24"/>
        </w:rPr>
        <w:t xml:space="preserve"> щита розміром 1,3х1,08м</w:t>
      </w:r>
      <w:r w:rsidRPr="00856C7F">
        <w:rPr>
          <w:rFonts w:ascii="Times New Roman" w:eastAsiaTheme="minorHAnsi" w:hAnsi="Times New Roman"/>
          <w:sz w:val="24"/>
          <w:szCs w:val="24"/>
        </w:rPr>
        <w:t xml:space="preserve"> по вул.Травневій (на в’їзді) в с.Берездівці Стрийського р-ну Львівської обл.</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2.ТОВ «СІЛЬПО - ФУД» на опорі рекламної конструкції  нанести вертикальну дорожню розмітку 2.3.1 та 2.3.3 із світлоповертаючих матеріалів відповідно до норм постанови КМУ від 10.10.2001р №1306 «Про правила дорожнього руху», а також на каркасі рекламного засобу забезпечити маркування із зазначенням найменування розповсюд-жувача зовнішньої реклами, номера телефону, дата видачі дозволу та строку його дії.</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3. Плату за користування місцем розташування рекламного засобу встановити у розмірі 1%  від розміру мінімальної заробітної плати за 1м/кв. площі.</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 xml:space="preserve">4. Дозвіл на розміщення зовнішньої реклами надається терміном на 5 років. </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5.Робочій  групі з питань реклами видати ТОВ «СІЛЬПО-ФУД» дозвіл встановленої форми.</w:t>
      </w:r>
    </w:p>
    <w:p w:rsidR="000C55D2" w:rsidRPr="00856C7F" w:rsidRDefault="000C55D2" w:rsidP="000C55D2">
      <w:pPr>
        <w:spacing w:after="0" w:line="240" w:lineRule="auto"/>
        <w:ind w:firstLine="567"/>
        <w:jc w:val="both"/>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6.ТОВ «СІЛЬПО-ФУД» укласти з виконавчим комітетом договір  про тимчасове користування місцем для розташування рекламного засобу.</w:t>
      </w:r>
    </w:p>
    <w:p w:rsidR="000C55D2" w:rsidRPr="00856C7F" w:rsidRDefault="000C55D2" w:rsidP="000C55D2">
      <w:pPr>
        <w:spacing w:after="0" w:line="240" w:lineRule="auto"/>
        <w:ind w:firstLine="567"/>
        <w:jc w:val="both"/>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7. Контроль за виконанням рішення покласти на першого заступника міського голови М.М. Гулія.</w:t>
      </w:r>
    </w:p>
    <w:p w:rsidR="000C55D2" w:rsidRPr="00856C7F" w:rsidRDefault="000C55D2" w:rsidP="000C55D2">
      <w:pPr>
        <w:spacing w:after="0" w:line="240" w:lineRule="auto"/>
        <w:jc w:val="center"/>
        <w:rPr>
          <w:rFonts w:ascii="Times New Roman" w:eastAsiaTheme="minorHAnsi" w:hAnsi="Times New Roman"/>
          <w:sz w:val="24"/>
        </w:rPr>
      </w:pP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rPr>
        <w:t>МІСЬКИЙ ГОЛОВА                                                                                            Ярина ЯЦЕНКО</w:t>
      </w:r>
    </w:p>
    <w:p w:rsidR="000C55D2" w:rsidRPr="00856C7F" w:rsidRDefault="000C55D2" w:rsidP="000C55D2">
      <w:pPr>
        <w:spacing w:after="0" w:line="240" w:lineRule="auto"/>
        <w:jc w:val="center"/>
        <w:rPr>
          <w:rFonts w:ascii="Times New Roman" w:eastAsiaTheme="minorHAnsi" w:hAnsi="Times New Roman"/>
          <w:sz w:val="24"/>
          <w:szCs w:val="24"/>
        </w:rPr>
      </w:pPr>
    </w:p>
    <w:p w:rsidR="00FC59B7" w:rsidRDefault="00FC59B7" w:rsidP="00E140A9">
      <w:pPr>
        <w:spacing w:after="0" w:line="240" w:lineRule="auto"/>
        <w:jc w:val="right"/>
        <w:rPr>
          <w:rFonts w:ascii="Times New Roman" w:eastAsiaTheme="minorHAnsi" w:hAnsi="Times New Roman"/>
          <w:b/>
          <w:sz w:val="24"/>
          <w:szCs w:val="24"/>
        </w:rPr>
      </w:pPr>
    </w:p>
    <w:p w:rsidR="00FC59B7" w:rsidRDefault="00FC59B7" w:rsidP="00E140A9">
      <w:pPr>
        <w:spacing w:after="0" w:line="240" w:lineRule="auto"/>
        <w:jc w:val="right"/>
        <w:rPr>
          <w:rFonts w:ascii="Times New Roman" w:eastAsiaTheme="minorHAnsi" w:hAnsi="Times New Roman"/>
          <w:b/>
          <w:sz w:val="24"/>
          <w:szCs w:val="24"/>
        </w:rPr>
      </w:pPr>
    </w:p>
    <w:p w:rsidR="00FC59B7" w:rsidRDefault="00FC59B7" w:rsidP="00E140A9">
      <w:pPr>
        <w:spacing w:after="0" w:line="240" w:lineRule="auto"/>
        <w:jc w:val="right"/>
        <w:rPr>
          <w:rFonts w:ascii="Times New Roman" w:eastAsiaTheme="minorHAnsi" w:hAnsi="Times New Roman"/>
          <w:b/>
          <w:sz w:val="24"/>
          <w:szCs w:val="24"/>
        </w:rPr>
      </w:pPr>
    </w:p>
    <w:p w:rsidR="00F4026B" w:rsidRPr="00856C7F" w:rsidRDefault="000C55D2" w:rsidP="00E140A9">
      <w:pPr>
        <w:spacing w:after="0" w:line="240" w:lineRule="auto"/>
        <w:jc w:val="right"/>
        <w:rPr>
          <w:rFonts w:ascii="Times New Roman" w:eastAsiaTheme="minorHAnsi" w:hAnsi="Times New Roman"/>
          <w:b/>
          <w:sz w:val="24"/>
          <w:szCs w:val="24"/>
        </w:rPr>
      </w:pPr>
      <w:r w:rsidRPr="00856C7F">
        <w:rPr>
          <w:rFonts w:ascii="Times New Roman" w:eastAsiaTheme="minorHAnsi" w:hAnsi="Times New Roman"/>
          <w:b/>
          <w:sz w:val="24"/>
          <w:szCs w:val="24"/>
        </w:rPr>
        <w:lastRenderedPageBreak/>
        <w:t xml:space="preserve">                                                                       </w:t>
      </w:r>
      <w:r w:rsidR="009C6453" w:rsidRPr="00856C7F">
        <w:rPr>
          <w:rFonts w:ascii="Times New Roman" w:eastAsiaTheme="minorHAnsi" w:hAnsi="Times New Roman"/>
          <w:b/>
          <w:sz w:val="24"/>
          <w:szCs w:val="24"/>
        </w:rPr>
        <w:t xml:space="preserve">                               </w:t>
      </w:r>
    </w:p>
    <w:p w:rsidR="000C55D2" w:rsidRPr="00856C7F" w:rsidRDefault="000C55D2" w:rsidP="000C55D2">
      <w:pPr>
        <w:spacing w:after="0" w:line="240" w:lineRule="auto"/>
        <w:jc w:val="right"/>
        <w:rPr>
          <w:rFonts w:ascii="Times New Roman" w:eastAsiaTheme="minorHAnsi" w:hAnsi="Times New Roman"/>
          <w:b/>
          <w:sz w:val="24"/>
          <w:szCs w:val="24"/>
        </w:rPr>
      </w:pPr>
      <w:r w:rsidRPr="00856C7F">
        <w:rPr>
          <w:rFonts w:ascii="Times New Roman" w:eastAsiaTheme="minorHAnsi" w:hAnsi="Times New Roman"/>
          <w:b/>
          <w:sz w:val="24"/>
          <w:szCs w:val="24"/>
        </w:rPr>
        <w:t xml:space="preserve">  ЗАТВЕРДЖУЮ:</w:t>
      </w:r>
    </w:p>
    <w:p w:rsidR="000C55D2" w:rsidRPr="00856C7F" w:rsidRDefault="000C55D2" w:rsidP="000C55D2">
      <w:pPr>
        <w:spacing w:after="0" w:line="240" w:lineRule="auto"/>
        <w:jc w:val="right"/>
        <w:rPr>
          <w:rFonts w:ascii="Times New Roman" w:eastAsiaTheme="minorHAnsi" w:hAnsi="Times New Roman"/>
          <w:sz w:val="24"/>
          <w:szCs w:val="24"/>
        </w:rPr>
      </w:pPr>
      <w:r w:rsidRPr="00856C7F">
        <w:rPr>
          <w:rFonts w:ascii="Times New Roman" w:eastAsiaTheme="minorHAnsi" w:hAnsi="Times New Roman"/>
          <w:sz w:val="24"/>
          <w:szCs w:val="24"/>
        </w:rPr>
        <w:t xml:space="preserve">                                                                                                        Міський голова  </w:t>
      </w:r>
    </w:p>
    <w:p w:rsidR="000C55D2" w:rsidRPr="00856C7F" w:rsidRDefault="000C55D2" w:rsidP="000C55D2">
      <w:pPr>
        <w:spacing w:after="0" w:line="240" w:lineRule="auto"/>
        <w:jc w:val="right"/>
        <w:rPr>
          <w:rFonts w:ascii="Times New Roman" w:eastAsiaTheme="minorHAnsi" w:hAnsi="Times New Roman"/>
          <w:sz w:val="24"/>
          <w:szCs w:val="24"/>
        </w:rPr>
      </w:pPr>
      <w:r w:rsidRPr="00856C7F">
        <w:rPr>
          <w:rFonts w:ascii="Times New Roman" w:eastAsiaTheme="minorHAnsi" w:hAnsi="Times New Roman"/>
          <w:sz w:val="24"/>
          <w:szCs w:val="24"/>
        </w:rPr>
        <w:t>Ярина ЯЦЕНКО</w:t>
      </w:r>
    </w:p>
    <w:p w:rsidR="000C55D2" w:rsidRPr="00856C7F" w:rsidRDefault="000C55D2" w:rsidP="000C55D2">
      <w:pPr>
        <w:spacing w:after="0" w:line="240" w:lineRule="auto"/>
        <w:jc w:val="right"/>
        <w:rPr>
          <w:rFonts w:ascii="Times New Roman" w:eastAsiaTheme="minorHAnsi" w:hAnsi="Times New Roman"/>
          <w:b/>
          <w:sz w:val="24"/>
          <w:szCs w:val="24"/>
        </w:rPr>
      </w:pPr>
    </w:p>
    <w:p w:rsidR="000C55D2" w:rsidRPr="00856C7F" w:rsidRDefault="000C55D2" w:rsidP="000C55D2">
      <w:pPr>
        <w:spacing w:after="0" w:line="240" w:lineRule="auto"/>
        <w:jc w:val="right"/>
        <w:rPr>
          <w:rFonts w:ascii="Times New Roman" w:eastAsiaTheme="minorHAnsi" w:hAnsi="Times New Roman"/>
          <w:b/>
          <w:sz w:val="24"/>
          <w:szCs w:val="24"/>
        </w:rPr>
      </w:pPr>
      <w:r w:rsidRPr="00856C7F">
        <w:rPr>
          <w:rFonts w:ascii="Times New Roman" w:eastAsiaTheme="minorHAnsi" w:hAnsi="Times New Roman"/>
          <w:sz w:val="24"/>
          <w:szCs w:val="24"/>
        </w:rPr>
        <w:t>_________________</w:t>
      </w:r>
      <w:r w:rsidRPr="00856C7F">
        <w:rPr>
          <w:rFonts w:ascii="Times New Roman" w:eastAsiaTheme="minorHAnsi" w:hAnsi="Times New Roman"/>
          <w:b/>
          <w:sz w:val="24"/>
          <w:szCs w:val="24"/>
        </w:rPr>
        <w:t>2024р.</w:t>
      </w:r>
    </w:p>
    <w:p w:rsidR="000C55D2" w:rsidRPr="00856C7F" w:rsidRDefault="000C55D2" w:rsidP="000C55D2">
      <w:pPr>
        <w:spacing w:after="0" w:line="240" w:lineRule="auto"/>
        <w:rPr>
          <w:rFonts w:ascii="Times New Roman" w:eastAsiaTheme="minorHAnsi" w:hAnsi="Times New Roman"/>
          <w:b/>
          <w:sz w:val="24"/>
          <w:szCs w:val="24"/>
        </w:rPr>
      </w:pPr>
    </w:p>
    <w:p w:rsidR="000C55D2" w:rsidRPr="00856C7F" w:rsidRDefault="000C55D2" w:rsidP="000C55D2">
      <w:pPr>
        <w:spacing w:after="0" w:line="240" w:lineRule="auto"/>
        <w:jc w:val="center"/>
        <w:rPr>
          <w:rFonts w:ascii="Times New Roman" w:eastAsiaTheme="minorHAnsi" w:hAnsi="Times New Roman"/>
          <w:b/>
          <w:sz w:val="24"/>
          <w:szCs w:val="24"/>
        </w:rPr>
      </w:pPr>
      <w:r w:rsidRPr="00856C7F">
        <w:rPr>
          <w:rFonts w:ascii="Times New Roman" w:eastAsiaTheme="minorHAnsi" w:hAnsi="Times New Roman"/>
          <w:b/>
          <w:sz w:val="24"/>
          <w:szCs w:val="24"/>
        </w:rPr>
        <w:t>ПРОТОКОЛ  № 3</w:t>
      </w:r>
    </w:p>
    <w:p w:rsidR="000C55D2" w:rsidRPr="00856C7F" w:rsidRDefault="000C55D2" w:rsidP="000C55D2">
      <w:pPr>
        <w:spacing w:after="0" w:line="240" w:lineRule="auto"/>
        <w:jc w:val="center"/>
        <w:rPr>
          <w:rFonts w:ascii="Times New Roman" w:eastAsiaTheme="minorHAnsi" w:hAnsi="Times New Roman"/>
          <w:b/>
          <w:sz w:val="24"/>
          <w:szCs w:val="24"/>
        </w:rPr>
      </w:pPr>
      <w:r w:rsidRPr="00856C7F">
        <w:rPr>
          <w:rFonts w:ascii="Times New Roman" w:eastAsiaTheme="minorHAnsi" w:hAnsi="Times New Roman"/>
          <w:b/>
          <w:sz w:val="24"/>
          <w:szCs w:val="24"/>
        </w:rPr>
        <w:t>Робочої групи з питань реклами</w:t>
      </w:r>
    </w:p>
    <w:p w:rsidR="000C55D2" w:rsidRPr="00856C7F" w:rsidRDefault="000C55D2" w:rsidP="000C55D2">
      <w:pPr>
        <w:spacing w:after="0" w:line="240" w:lineRule="auto"/>
        <w:jc w:val="both"/>
        <w:rPr>
          <w:rFonts w:ascii="Times New Roman" w:eastAsiaTheme="minorHAnsi" w:hAnsi="Times New Roman"/>
          <w:sz w:val="24"/>
          <w:szCs w:val="24"/>
        </w:rPr>
      </w:pPr>
    </w:p>
    <w:p w:rsidR="000C55D2" w:rsidRPr="00856C7F" w:rsidRDefault="000C55D2" w:rsidP="000C55D2">
      <w:pPr>
        <w:spacing w:after="0" w:line="240" w:lineRule="auto"/>
        <w:jc w:val="both"/>
        <w:rPr>
          <w:rFonts w:ascii="Times New Roman" w:eastAsiaTheme="minorHAnsi" w:hAnsi="Times New Roman"/>
          <w:sz w:val="24"/>
          <w:szCs w:val="24"/>
        </w:rPr>
      </w:pPr>
      <w:r w:rsidRPr="00856C7F">
        <w:rPr>
          <w:rFonts w:ascii="Times New Roman" w:eastAsiaTheme="minorHAnsi" w:hAnsi="Times New Roman"/>
          <w:sz w:val="24"/>
          <w:szCs w:val="24"/>
        </w:rPr>
        <w:t>10 травня 2024р                                                                                          м.Новий Розділ</w:t>
      </w:r>
    </w:p>
    <w:p w:rsidR="000C55D2" w:rsidRPr="00856C7F" w:rsidRDefault="000C55D2" w:rsidP="000C55D2">
      <w:pPr>
        <w:spacing w:after="0" w:line="240" w:lineRule="auto"/>
        <w:jc w:val="both"/>
        <w:rPr>
          <w:rFonts w:ascii="Times New Roman" w:eastAsiaTheme="minorHAnsi" w:hAnsi="Times New Roman"/>
          <w:sz w:val="24"/>
          <w:szCs w:val="24"/>
        </w:rPr>
      </w:pPr>
    </w:p>
    <w:p w:rsidR="000C55D2" w:rsidRPr="00856C7F" w:rsidRDefault="000C55D2" w:rsidP="000C55D2">
      <w:pPr>
        <w:spacing w:after="0" w:line="240" w:lineRule="auto"/>
        <w:jc w:val="both"/>
        <w:rPr>
          <w:rFonts w:ascii="Times New Roman" w:eastAsiaTheme="minorHAnsi" w:hAnsi="Times New Roman"/>
          <w:b/>
          <w:sz w:val="24"/>
          <w:szCs w:val="24"/>
        </w:rPr>
      </w:pPr>
      <w:r w:rsidRPr="00856C7F">
        <w:rPr>
          <w:rFonts w:ascii="Times New Roman" w:eastAsiaTheme="minorHAnsi" w:hAnsi="Times New Roman"/>
          <w:b/>
          <w:sz w:val="24"/>
          <w:szCs w:val="24"/>
        </w:rPr>
        <w:t>Присутні:</w:t>
      </w:r>
    </w:p>
    <w:p w:rsidR="000C55D2" w:rsidRPr="00856C7F" w:rsidRDefault="000C55D2" w:rsidP="000C55D2">
      <w:pPr>
        <w:spacing w:after="0" w:line="240" w:lineRule="auto"/>
        <w:jc w:val="both"/>
        <w:rPr>
          <w:rFonts w:ascii="Times New Roman" w:eastAsiaTheme="minorHAnsi" w:hAnsi="Times New Roman"/>
          <w:sz w:val="24"/>
          <w:szCs w:val="24"/>
        </w:rPr>
      </w:pPr>
    </w:p>
    <w:p w:rsidR="000C55D2" w:rsidRPr="00856C7F" w:rsidRDefault="000C55D2" w:rsidP="000C55D2">
      <w:pPr>
        <w:spacing w:after="0" w:line="240" w:lineRule="auto"/>
        <w:jc w:val="both"/>
        <w:rPr>
          <w:rFonts w:ascii="Times New Roman" w:eastAsiaTheme="minorHAnsi" w:hAnsi="Times New Roman"/>
          <w:sz w:val="24"/>
          <w:szCs w:val="24"/>
        </w:rPr>
      </w:pPr>
      <w:r w:rsidRPr="00856C7F">
        <w:rPr>
          <w:rFonts w:ascii="Times New Roman" w:eastAsiaTheme="minorHAnsi" w:hAnsi="Times New Roman"/>
          <w:b/>
          <w:sz w:val="24"/>
          <w:szCs w:val="24"/>
        </w:rPr>
        <w:t>Гулій М.М.</w:t>
      </w:r>
      <w:r w:rsidRPr="00856C7F">
        <w:rPr>
          <w:rFonts w:ascii="Times New Roman" w:eastAsiaTheme="minorHAnsi" w:hAnsi="Times New Roman"/>
          <w:sz w:val="24"/>
          <w:szCs w:val="24"/>
        </w:rPr>
        <w:t xml:space="preserve">                                                      перший заступник міського голови, </w:t>
      </w:r>
    </w:p>
    <w:p w:rsidR="000C55D2" w:rsidRPr="00856C7F" w:rsidRDefault="000C55D2" w:rsidP="000C55D2">
      <w:pPr>
        <w:spacing w:after="0" w:line="240" w:lineRule="auto"/>
        <w:jc w:val="both"/>
        <w:rPr>
          <w:rFonts w:ascii="Times New Roman" w:eastAsiaTheme="minorHAnsi" w:hAnsi="Times New Roman"/>
          <w:sz w:val="24"/>
          <w:szCs w:val="24"/>
        </w:rPr>
      </w:pPr>
      <w:r w:rsidRPr="00856C7F">
        <w:rPr>
          <w:rFonts w:ascii="Times New Roman" w:eastAsiaTheme="minorHAnsi" w:hAnsi="Times New Roman"/>
          <w:sz w:val="24"/>
          <w:szCs w:val="24"/>
        </w:rPr>
        <w:t xml:space="preserve">                                                                           голова робочої групи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b/>
          <w:sz w:val="24"/>
          <w:szCs w:val="24"/>
        </w:rPr>
        <w:t xml:space="preserve">Скоропад У.М.                                                </w:t>
      </w:r>
      <w:r w:rsidRPr="00856C7F">
        <w:rPr>
          <w:rFonts w:ascii="Times New Roman" w:eastAsiaTheme="minorHAnsi" w:hAnsi="Times New Roman"/>
          <w:sz w:val="24"/>
          <w:szCs w:val="24"/>
        </w:rPr>
        <w:t xml:space="preserve">голов.спеціаліст відділу КМ та приватизації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Управління ЖКГ, секретар робочої групи</w:t>
      </w:r>
    </w:p>
    <w:p w:rsidR="000C55D2" w:rsidRPr="00856C7F" w:rsidRDefault="000C55D2" w:rsidP="000C55D2">
      <w:pPr>
        <w:spacing w:after="0" w:line="240" w:lineRule="auto"/>
        <w:jc w:val="both"/>
        <w:rPr>
          <w:rFonts w:ascii="Times New Roman" w:eastAsiaTheme="minorHAnsi" w:hAnsi="Times New Roman"/>
          <w:b/>
          <w:sz w:val="24"/>
          <w:szCs w:val="24"/>
        </w:rPr>
      </w:pPr>
      <w:r w:rsidRPr="00856C7F">
        <w:rPr>
          <w:rFonts w:ascii="Times New Roman" w:eastAsiaTheme="minorHAnsi" w:hAnsi="Times New Roman"/>
          <w:b/>
          <w:sz w:val="24"/>
          <w:szCs w:val="24"/>
        </w:rPr>
        <w:t>Члени робочої групи:</w:t>
      </w:r>
    </w:p>
    <w:p w:rsidR="000C55D2" w:rsidRPr="00856C7F" w:rsidRDefault="000C55D2" w:rsidP="000C55D2">
      <w:pPr>
        <w:spacing w:after="0" w:line="240" w:lineRule="auto"/>
        <w:jc w:val="both"/>
        <w:rPr>
          <w:rFonts w:ascii="Times New Roman" w:eastAsiaTheme="minorHAnsi" w:hAnsi="Times New Roman"/>
          <w:sz w:val="24"/>
          <w:szCs w:val="24"/>
        </w:rPr>
      </w:pP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Пасемко Н.А.                                                   начальник відділу КМ та приватизації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Управління ЖКГ</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Мельник І.П.                                                    начальник відділу архітектури та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містободування   Управління ЖКГ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Яворський О.І.                                                 голов.спеціаліст відділу КМ та приватизації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Управління ЖКГ</w:t>
      </w:r>
    </w:p>
    <w:p w:rsidR="000C55D2" w:rsidRPr="00856C7F" w:rsidRDefault="000C55D2" w:rsidP="000C55D2">
      <w:pPr>
        <w:spacing w:after="0" w:line="240" w:lineRule="auto"/>
        <w:jc w:val="both"/>
        <w:rPr>
          <w:rFonts w:ascii="Times New Roman" w:eastAsiaTheme="minorHAnsi" w:hAnsi="Times New Roman"/>
          <w:sz w:val="24"/>
          <w:szCs w:val="24"/>
        </w:rPr>
      </w:pPr>
      <w:r w:rsidRPr="00856C7F">
        <w:rPr>
          <w:rFonts w:ascii="Times New Roman" w:eastAsiaTheme="minorHAnsi" w:hAnsi="Times New Roman"/>
          <w:sz w:val="24"/>
          <w:szCs w:val="24"/>
        </w:rPr>
        <w:t>Суряк Р.Р.                                                         спеціаліст І кат. Управління ЖКГ</w:t>
      </w:r>
    </w:p>
    <w:p w:rsidR="000C55D2" w:rsidRPr="00856C7F" w:rsidRDefault="000C55D2" w:rsidP="000C55D2">
      <w:pPr>
        <w:spacing w:after="0" w:line="240" w:lineRule="auto"/>
        <w:jc w:val="both"/>
        <w:rPr>
          <w:rFonts w:ascii="Times New Roman" w:eastAsiaTheme="minorHAnsi" w:hAnsi="Times New Roman"/>
          <w:b/>
          <w:sz w:val="24"/>
          <w:szCs w:val="24"/>
        </w:rPr>
      </w:pPr>
    </w:p>
    <w:p w:rsidR="000C55D2" w:rsidRPr="00856C7F" w:rsidRDefault="000C55D2" w:rsidP="000C55D2">
      <w:pPr>
        <w:spacing w:after="0" w:line="240" w:lineRule="auto"/>
        <w:jc w:val="both"/>
        <w:rPr>
          <w:rFonts w:ascii="Times New Roman" w:eastAsiaTheme="minorHAnsi" w:hAnsi="Times New Roman"/>
          <w:sz w:val="24"/>
          <w:szCs w:val="24"/>
        </w:rPr>
      </w:pPr>
      <w:r w:rsidRPr="00856C7F">
        <w:rPr>
          <w:rFonts w:ascii="Times New Roman" w:eastAsiaTheme="minorHAnsi" w:hAnsi="Times New Roman"/>
          <w:sz w:val="24"/>
          <w:szCs w:val="24"/>
        </w:rPr>
        <w:t>Горін Р.І.                                                          начальник юридичного відділу, член комісії</w:t>
      </w:r>
    </w:p>
    <w:p w:rsidR="000C55D2" w:rsidRPr="00856C7F" w:rsidRDefault="000C55D2" w:rsidP="000C55D2">
      <w:pPr>
        <w:spacing w:after="0" w:line="240" w:lineRule="auto"/>
        <w:jc w:val="both"/>
        <w:rPr>
          <w:rFonts w:ascii="Times New Roman" w:eastAsiaTheme="minorHAnsi" w:hAnsi="Times New Roman"/>
          <w:sz w:val="24"/>
          <w:szCs w:val="24"/>
        </w:rPr>
      </w:pPr>
    </w:p>
    <w:p w:rsidR="000C55D2" w:rsidRPr="00856C7F" w:rsidRDefault="000C55D2" w:rsidP="000C55D2">
      <w:pPr>
        <w:spacing w:after="0" w:line="240" w:lineRule="auto"/>
        <w:jc w:val="center"/>
        <w:rPr>
          <w:rFonts w:ascii="Times New Roman" w:eastAsiaTheme="minorHAnsi" w:hAnsi="Times New Roman"/>
          <w:b/>
          <w:sz w:val="24"/>
          <w:szCs w:val="24"/>
        </w:rPr>
      </w:pPr>
      <w:r w:rsidRPr="00856C7F">
        <w:rPr>
          <w:rFonts w:ascii="Times New Roman" w:eastAsiaTheme="minorHAnsi" w:hAnsi="Times New Roman"/>
          <w:b/>
          <w:sz w:val="24"/>
          <w:szCs w:val="24"/>
        </w:rPr>
        <w:t>ПОРЯДОК ДЕННИЙ:</w:t>
      </w:r>
    </w:p>
    <w:p w:rsidR="000C55D2" w:rsidRPr="00856C7F" w:rsidRDefault="000C55D2" w:rsidP="000C55D2">
      <w:pPr>
        <w:spacing w:after="0" w:line="240" w:lineRule="auto"/>
        <w:jc w:val="center"/>
        <w:rPr>
          <w:rFonts w:ascii="Times New Roman" w:eastAsiaTheme="minorHAnsi" w:hAnsi="Times New Roman"/>
          <w:b/>
          <w:sz w:val="24"/>
          <w:szCs w:val="24"/>
        </w:rPr>
      </w:pPr>
    </w:p>
    <w:p w:rsidR="000C55D2" w:rsidRPr="00856C7F" w:rsidRDefault="000C55D2" w:rsidP="000C55D2">
      <w:pPr>
        <w:spacing w:after="0"/>
        <w:rPr>
          <w:rFonts w:ascii="Times New Roman" w:eastAsiaTheme="minorHAnsi" w:hAnsi="Times New Roman"/>
          <w:sz w:val="24"/>
          <w:szCs w:val="24"/>
        </w:rPr>
      </w:pPr>
      <w:r w:rsidRPr="00856C7F">
        <w:rPr>
          <w:rFonts w:ascii="Times New Roman" w:eastAsiaTheme="minorHAnsi" w:hAnsi="Times New Roman"/>
          <w:sz w:val="24"/>
          <w:szCs w:val="24"/>
        </w:rPr>
        <w:t>1.Про розгляд заяв ТОВ «СІЛЬПО - ФУД».</w:t>
      </w:r>
    </w:p>
    <w:p w:rsidR="000C55D2" w:rsidRPr="00856C7F" w:rsidRDefault="000C55D2" w:rsidP="000C55D2">
      <w:pPr>
        <w:spacing w:after="0"/>
        <w:rPr>
          <w:rFonts w:ascii="Times New Roman" w:eastAsiaTheme="minorHAnsi" w:hAnsi="Times New Roman"/>
          <w:sz w:val="24"/>
          <w:szCs w:val="24"/>
        </w:rPr>
      </w:pPr>
    </w:p>
    <w:p w:rsidR="000C55D2" w:rsidRPr="00856C7F" w:rsidRDefault="000C55D2" w:rsidP="000C55D2">
      <w:pPr>
        <w:spacing w:after="0"/>
        <w:rPr>
          <w:rFonts w:ascii="Times New Roman" w:eastAsiaTheme="minorHAnsi" w:hAnsi="Times New Roman"/>
          <w:sz w:val="24"/>
          <w:szCs w:val="24"/>
        </w:rPr>
      </w:pPr>
      <w:r w:rsidRPr="00856C7F">
        <w:rPr>
          <w:rFonts w:ascii="Times New Roman" w:eastAsiaTheme="minorHAnsi" w:hAnsi="Times New Roman"/>
          <w:b/>
          <w:sz w:val="24"/>
          <w:szCs w:val="24"/>
        </w:rPr>
        <w:t>СЛУХАЛИ:1.</w:t>
      </w:r>
      <w:r w:rsidRPr="00856C7F">
        <w:rPr>
          <w:rFonts w:ascii="Times New Roman" w:eastAsiaTheme="minorHAnsi" w:hAnsi="Times New Roman"/>
          <w:sz w:val="24"/>
          <w:szCs w:val="24"/>
        </w:rPr>
        <w:t xml:space="preserve"> Про розгляд заяв від ТОВ «СІЛЬПО - ФУД».</w:t>
      </w:r>
    </w:p>
    <w:p w:rsidR="000C55D2" w:rsidRPr="00856C7F" w:rsidRDefault="000C55D2" w:rsidP="000C55D2">
      <w:pPr>
        <w:spacing w:after="0"/>
        <w:jc w:val="both"/>
        <w:rPr>
          <w:rFonts w:ascii="Times New Roman" w:eastAsiaTheme="minorHAnsi" w:hAnsi="Times New Roman"/>
          <w:sz w:val="24"/>
          <w:szCs w:val="24"/>
        </w:rPr>
      </w:pPr>
      <w:r w:rsidRPr="00856C7F">
        <w:rPr>
          <w:rFonts w:ascii="Times New Roman" w:eastAsiaTheme="minorHAnsi" w:hAnsi="Times New Roman"/>
          <w:b/>
          <w:sz w:val="24"/>
          <w:szCs w:val="24"/>
        </w:rPr>
        <w:t>ВИСТУПИВ:</w:t>
      </w:r>
      <w:r w:rsidRPr="00856C7F">
        <w:rPr>
          <w:rFonts w:ascii="Times New Roman" w:eastAsiaTheme="minorHAnsi" w:hAnsi="Times New Roman"/>
          <w:sz w:val="24"/>
          <w:szCs w:val="24"/>
        </w:rPr>
        <w:t xml:space="preserve"> Голова робочої групи – Гулій М.М. Зачитав заяви від ТОВ «СІЛЬПО-ФУД» вх. №1803, №1804, №1805 від 15.04.2024р., із проханням надати дозвіл на розміщення об'єктів зовнішньої реклами в м.Новий Розділ, а саме:</w:t>
      </w:r>
    </w:p>
    <w:p w:rsidR="000C55D2" w:rsidRPr="00856C7F" w:rsidRDefault="000C55D2" w:rsidP="000C55D2">
      <w:pPr>
        <w:numPr>
          <w:ilvl w:val="0"/>
          <w:numId w:val="8"/>
        </w:numPr>
        <w:spacing w:after="0"/>
        <w:contextualSpacing/>
        <w:jc w:val="both"/>
        <w:rPr>
          <w:rFonts w:ascii="Times New Roman" w:eastAsiaTheme="minorHAnsi" w:hAnsi="Times New Roman"/>
          <w:sz w:val="24"/>
          <w:szCs w:val="24"/>
        </w:rPr>
      </w:pPr>
      <w:bookmarkStart w:id="5" w:name="_Hlk166488648"/>
      <w:r w:rsidRPr="00856C7F">
        <w:rPr>
          <w:rFonts w:ascii="Times New Roman" w:eastAsiaTheme="minorHAnsi" w:hAnsi="Times New Roman"/>
          <w:sz w:val="24"/>
          <w:szCs w:val="24"/>
        </w:rPr>
        <w:t>рекламний щит  розміром 1,3*1,08м по вул.В.Чорновола (біля м’ячика) в  м.Новий Розділ Стрийського р-ну Львівської обл.</w:t>
      </w:r>
      <w:bookmarkEnd w:id="5"/>
    </w:p>
    <w:p w:rsidR="000C55D2" w:rsidRPr="00856C7F" w:rsidRDefault="000C55D2" w:rsidP="000C55D2">
      <w:pPr>
        <w:numPr>
          <w:ilvl w:val="0"/>
          <w:numId w:val="8"/>
        </w:numPr>
        <w:spacing w:after="0"/>
        <w:contextualSpacing/>
        <w:jc w:val="both"/>
        <w:rPr>
          <w:rFonts w:ascii="Times New Roman" w:eastAsiaTheme="minorHAnsi" w:hAnsi="Times New Roman"/>
          <w:sz w:val="24"/>
          <w:szCs w:val="24"/>
        </w:rPr>
      </w:pPr>
      <w:r w:rsidRPr="00856C7F">
        <w:rPr>
          <w:rFonts w:ascii="Times New Roman" w:eastAsiaTheme="minorHAnsi" w:hAnsi="Times New Roman"/>
          <w:sz w:val="24"/>
          <w:szCs w:val="24"/>
        </w:rPr>
        <w:t>рекламний щит  розміром 1,3*1,08м по вул.Травневій в с.Берездівці Стрийського р-ну Львівської обл.</w:t>
      </w:r>
    </w:p>
    <w:p w:rsidR="000C55D2" w:rsidRPr="00856C7F" w:rsidRDefault="000C55D2" w:rsidP="000C55D2">
      <w:pPr>
        <w:numPr>
          <w:ilvl w:val="0"/>
          <w:numId w:val="8"/>
        </w:numPr>
        <w:spacing w:after="0"/>
        <w:contextualSpacing/>
        <w:jc w:val="both"/>
        <w:rPr>
          <w:rFonts w:ascii="Times New Roman" w:eastAsiaTheme="minorHAnsi" w:hAnsi="Times New Roman"/>
          <w:sz w:val="24"/>
          <w:szCs w:val="24"/>
        </w:rPr>
      </w:pPr>
      <w:r w:rsidRPr="00856C7F">
        <w:rPr>
          <w:rFonts w:ascii="Times New Roman" w:eastAsiaTheme="minorHAnsi" w:hAnsi="Times New Roman"/>
          <w:sz w:val="24"/>
          <w:szCs w:val="24"/>
        </w:rPr>
        <w:t>рекламний щит  розміром 1,3*1,08м по вул.Травневій (на в’їзді) в с.Берездівці Стрийського р-ну Львівської обл.</w:t>
      </w:r>
    </w:p>
    <w:p w:rsidR="000C55D2" w:rsidRPr="00856C7F" w:rsidRDefault="000C55D2" w:rsidP="000C55D2">
      <w:pPr>
        <w:spacing w:after="0"/>
        <w:jc w:val="both"/>
        <w:rPr>
          <w:rFonts w:ascii="Times New Roman" w:eastAsiaTheme="minorHAnsi" w:hAnsi="Times New Roman"/>
          <w:bCs/>
          <w:iCs/>
          <w:sz w:val="24"/>
          <w:szCs w:val="24"/>
        </w:rPr>
      </w:pPr>
      <w:r w:rsidRPr="00856C7F">
        <w:rPr>
          <w:rFonts w:ascii="Times New Roman" w:eastAsiaTheme="minorHAnsi" w:hAnsi="Times New Roman"/>
          <w:b/>
          <w:sz w:val="24"/>
          <w:szCs w:val="24"/>
        </w:rPr>
        <w:t>ВИСТУПИЛА:</w:t>
      </w:r>
      <w:r w:rsidRPr="00856C7F">
        <w:rPr>
          <w:rFonts w:ascii="Times New Roman" w:eastAsiaTheme="minorHAnsi" w:hAnsi="Times New Roman"/>
          <w:sz w:val="24"/>
          <w:szCs w:val="24"/>
        </w:rPr>
        <w:t xml:space="preserve"> Секретар робочої групи – У.Скоропад. Довела до відома присутніх про те, що нею було направлено листи з проханням погодити розміщення рекламних засобів за вищевказаними адресами в </w:t>
      </w:r>
      <w:r w:rsidRPr="00856C7F">
        <w:rPr>
          <w:rFonts w:ascii="Times New Roman" w:eastAsiaTheme="minorHAnsi" w:hAnsi="Times New Roman"/>
          <w:bCs/>
          <w:iCs/>
          <w:sz w:val="24"/>
          <w:szCs w:val="24"/>
        </w:rPr>
        <w:t>Управління патрульної поліції у Львівській  області,  Департаменту дорожнього господарства Львівської ОДА,  ТОВ «Енергія - Новий Розділ», ТОВ «Нафтогаз Тепло»,</w:t>
      </w:r>
      <w:r w:rsidRPr="00856C7F">
        <w:rPr>
          <w:rFonts w:asciiTheme="minorHAnsi" w:eastAsiaTheme="minorHAnsi" w:hAnsiTheme="minorHAnsi" w:cstheme="minorBidi"/>
        </w:rPr>
        <w:t xml:space="preserve"> </w:t>
      </w:r>
      <w:r w:rsidRPr="00856C7F">
        <w:rPr>
          <w:rFonts w:ascii="Times New Roman" w:eastAsiaTheme="minorHAnsi" w:hAnsi="Times New Roman"/>
          <w:bCs/>
          <w:iCs/>
          <w:sz w:val="24"/>
          <w:szCs w:val="24"/>
        </w:rPr>
        <w:t xml:space="preserve">Миколаївській дільниці Пустомитівського відділення АТ «Львівгаз», Керівнику Дільниці </w:t>
      </w:r>
      <w:r w:rsidRPr="00856C7F">
        <w:rPr>
          <w:rFonts w:ascii="Times New Roman" w:eastAsiaTheme="minorHAnsi" w:hAnsi="Times New Roman"/>
          <w:bCs/>
          <w:iCs/>
          <w:sz w:val="24"/>
          <w:szCs w:val="24"/>
        </w:rPr>
        <w:lastRenderedPageBreak/>
        <w:t xml:space="preserve">Мережі Доступу №313/11 м.Стрий АТ «Укртелеком». В   листах було </w:t>
      </w:r>
      <w:r w:rsidRPr="00856C7F">
        <w:rPr>
          <w:rFonts w:ascii="Times New Roman" w:eastAsiaTheme="minorHAnsi" w:hAnsi="Times New Roman"/>
          <w:sz w:val="24"/>
          <w:szCs w:val="24"/>
        </w:rPr>
        <w:t xml:space="preserve"> зазначено, що у  разі ненадання, протягом встановленого терміну погоджень вважається, що видачу  дозволу погоджено.</w:t>
      </w:r>
      <w:r w:rsidRPr="00856C7F">
        <w:rPr>
          <w:rFonts w:ascii="Times New Roman" w:eastAsiaTheme="minorHAnsi" w:hAnsi="Times New Roman"/>
          <w:bCs/>
          <w:iCs/>
          <w:sz w:val="24"/>
          <w:szCs w:val="24"/>
        </w:rPr>
        <w:t xml:space="preserve"> </w:t>
      </w:r>
    </w:p>
    <w:p w:rsidR="000C55D2" w:rsidRPr="00856C7F" w:rsidRDefault="000C55D2" w:rsidP="000C55D2">
      <w:pPr>
        <w:spacing w:after="0"/>
        <w:jc w:val="both"/>
        <w:rPr>
          <w:rFonts w:ascii="Times New Roman" w:eastAsiaTheme="minorHAnsi" w:hAnsi="Times New Roman"/>
          <w:sz w:val="24"/>
          <w:szCs w:val="24"/>
        </w:rPr>
      </w:pPr>
      <w:r w:rsidRPr="00856C7F">
        <w:rPr>
          <w:rFonts w:ascii="Times New Roman" w:eastAsiaTheme="minorHAnsi" w:hAnsi="Times New Roman"/>
          <w:b/>
          <w:sz w:val="24"/>
          <w:szCs w:val="24"/>
        </w:rPr>
        <w:t>ВИСТУПИВ:</w:t>
      </w:r>
      <w:r w:rsidRPr="00856C7F">
        <w:rPr>
          <w:rFonts w:ascii="Times New Roman" w:eastAsiaTheme="minorHAnsi" w:hAnsi="Times New Roman"/>
          <w:sz w:val="24"/>
          <w:szCs w:val="24"/>
        </w:rPr>
        <w:t xml:space="preserve"> Голова робочої групи – Гулій М.М. Який повідомив присутніх, що  розміщення рекламного засобу по вул.Травневій в с.Берездівці  є неможливим, оскільки, буде створювати перешкоди для доступу до електротрансформатора, про що повідомив староста Сапига Д.П. </w:t>
      </w:r>
      <w:r w:rsidRPr="00856C7F">
        <w:rPr>
          <w:rFonts w:ascii="Times New Roman" w:eastAsiaTheme="minorHAnsi" w:hAnsi="Times New Roman"/>
          <w:bCs/>
          <w:iCs/>
          <w:sz w:val="24"/>
          <w:szCs w:val="24"/>
        </w:rPr>
        <w:t>А також зачитав письмову  відповідь отриману від  ТОВ «Енергія – Новий Розділ» щодо проходження підземних інженерних мереж на заявлене місце по вул.В.Чорновола в м.Новий Розділ, що забороняє розміщення рекламного засобу та</w:t>
      </w:r>
      <w:r w:rsidRPr="00856C7F">
        <w:rPr>
          <w:rFonts w:ascii="Times New Roman" w:eastAsiaTheme="minorHAnsi" w:hAnsi="Times New Roman"/>
          <w:sz w:val="24"/>
          <w:szCs w:val="24"/>
        </w:rPr>
        <w:t xml:space="preserve">  лист отриманий від Управління патрульної поліції у Львівській області із погодженням місць розташування, про те розповсюджувачу зовнішньої реклами необхідно на опорі рекламної конструкції нанести вертикальну дорожню розмітку 2.3.1 та 2.3.3 із світлоповертаючих матеріалі відповідно до норм постанови КМУ від 10.10.2001р №1306 «Про правила дорожнього руху», а також на каркасі рекламного засобу забезпечити маркування із зазначенням найменування розповсюджувача зовнішньої реклами, номера телефону, дата видачі дозволу та строку його дії.</w:t>
      </w:r>
    </w:p>
    <w:p w:rsidR="000C55D2" w:rsidRPr="00856C7F" w:rsidRDefault="000C55D2" w:rsidP="000C55D2">
      <w:pPr>
        <w:spacing w:after="0"/>
        <w:jc w:val="both"/>
        <w:rPr>
          <w:rFonts w:ascii="Times New Roman" w:eastAsiaTheme="minorHAnsi" w:hAnsi="Times New Roman"/>
          <w:bCs/>
          <w:iCs/>
          <w:sz w:val="26"/>
          <w:szCs w:val="26"/>
        </w:rPr>
      </w:pPr>
      <w:r w:rsidRPr="00856C7F">
        <w:rPr>
          <w:rFonts w:ascii="Times New Roman" w:eastAsiaTheme="minorHAnsi" w:hAnsi="Times New Roman"/>
          <w:sz w:val="24"/>
          <w:szCs w:val="24"/>
        </w:rPr>
        <w:t>Враховуючи вищенаведене робоча група з питань реклами</w:t>
      </w:r>
    </w:p>
    <w:p w:rsidR="000C55D2" w:rsidRPr="00856C7F" w:rsidRDefault="000C55D2" w:rsidP="000C55D2">
      <w:pPr>
        <w:spacing w:after="0"/>
        <w:jc w:val="both"/>
        <w:rPr>
          <w:rFonts w:ascii="Times New Roman" w:eastAsiaTheme="minorHAnsi" w:hAnsi="Times New Roman"/>
          <w:bCs/>
          <w:iCs/>
          <w:sz w:val="26"/>
          <w:szCs w:val="26"/>
        </w:rPr>
      </w:pPr>
      <w:r w:rsidRPr="00856C7F">
        <w:rPr>
          <w:rFonts w:ascii="Times New Roman" w:eastAsiaTheme="minorHAnsi" w:hAnsi="Times New Roman"/>
          <w:b/>
          <w:sz w:val="24"/>
          <w:szCs w:val="24"/>
        </w:rPr>
        <w:t>ВИРІШИЛА:</w:t>
      </w:r>
    </w:p>
    <w:p w:rsidR="000C55D2" w:rsidRPr="00856C7F" w:rsidRDefault="000C55D2" w:rsidP="000C55D2">
      <w:pPr>
        <w:spacing w:after="0"/>
        <w:ind w:firstLine="709"/>
        <w:jc w:val="both"/>
        <w:rPr>
          <w:rFonts w:ascii="Times New Roman" w:eastAsiaTheme="minorHAnsi" w:hAnsi="Times New Roman"/>
          <w:bCs/>
          <w:iCs/>
          <w:sz w:val="26"/>
          <w:szCs w:val="26"/>
        </w:rPr>
      </w:pPr>
      <w:r w:rsidRPr="00856C7F">
        <w:rPr>
          <w:rFonts w:ascii="Times New Roman" w:eastAsiaTheme="minorHAnsi" w:hAnsi="Times New Roman"/>
          <w:sz w:val="24"/>
          <w:szCs w:val="24"/>
        </w:rPr>
        <w:t xml:space="preserve">1.Надати дозвіл на розміщення зовнішньої реклами ТОВ «СІЛЬПО - ФУД», а саме: </w:t>
      </w:r>
    </w:p>
    <w:p w:rsidR="000C55D2" w:rsidRPr="00856C7F" w:rsidRDefault="000C55D2" w:rsidP="000C55D2">
      <w:pPr>
        <w:numPr>
          <w:ilvl w:val="0"/>
          <w:numId w:val="8"/>
        </w:numPr>
        <w:spacing w:after="0"/>
        <w:ind w:left="0" w:firstLine="709"/>
        <w:contextualSpacing/>
        <w:jc w:val="both"/>
        <w:rPr>
          <w:rFonts w:ascii="Times New Roman" w:eastAsiaTheme="minorHAnsi" w:hAnsi="Times New Roman"/>
          <w:sz w:val="24"/>
          <w:szCs w:val="24"/>
        </w:rPr>
      </w:pPr>
      <w:r w:rsidRPr="00856C7F">
        <w:rPr>
          <w:rFonts w:ascii="Times New Roman" w:eastAsiaTheme="minorHAnsi" w:hAnsi="Times New Roman"/>
          <w:sz w:val="24"/>
          <w:szCs w:val="24"/>
        </w:rPr>
        <w:t>- рекламний щит  розміром 1,3*1,08м по вул.Травневій (на в’їзді) в с.Берездівці Стрийського р-ну Львівської обл.</w:t>
      </w:r>
    </w:p>
    <w:p w:rsidR="000C55D2" w:rsidRPr="00856C7F" w:rsidRDefault="000C55D2" w:rsidP="000C55D2">
      <w:pPr>
        <w:spacing w:after="0"/>
        <w:ind w:firstLine="709"/>
        <w:jc w:val="both"/>
        <w:rPr>
          <w:rFonts w:ascii="Times New Roman" w:eastAsiaTheme="minorHAnsi" w:hAnsi="Times New Roman"/>
          <w:sz w:val="24"/>
          <w:szCs w:val="24"/>
        </w:rPr>
      </w:pPr>
      <w:r w:rsidRPr="00856C7F">
        <w:rPr>
          <w:rFonts w:ascii="Times New Roman" w:eastAsiaTheme="minorHAnsi" w:hAnsi="Times New Roman"/>
          <w:sz w:val="24"/>
          <w:szCs w:val="24"/>
        </w:rPr>
        <w:t>2.</w:t>
      </w:r>
      <w:bookmarkStart w:id="6" w:name="_Hlk166677583"/>
      <w:r w:rsidRPr="00856C7F">
        <w:rPr>
          <w:rFonts w:ascii="Times New Roman" w:eastAsiaTheme="minorHAnsi" w:hAnsi="Times New Roman"/>
          <w:sz w:val="24"/>
          <w:szCs w:val="24"/>
        </w:rPr>
        <w:t xml:space="preserve">ТОВ «СІЛЬПО - ФУД» </w:t>
      </w:r>
      <w:bookmarkEnd w:id="6"/>
      <w:r w:rsidRPr="00856C7F">
        <w:rPr>
          <w:rFonts w:ascii="Times New Roman" w:eastAsiaTheme="minorHAnsi" w:hAnsi="Times New Roman"/>
          <w:sz w:val="24"/>
          <w:szCs w:val="24"/>
        </w:rPr>
        <w:t>на опорі рекламної конструкції  нанести вертикальну дорожню розмітку 2.3.1 та 2.3.3 із світлоповертаючих матеріалів відповідно до норм постанови КМУ від 10.10.2001р №1306 «Про правила дорожнього руху», а також на каркасі рекламного засобу забезпечити маркування із зазначенням найменування розповсюджувача зовнішньої реклами, номера телефону, дата видачі дозволу та строку його дії.</w:t>
      </w:r>
    </w:p>
    <w:p w:rsidR="000C55D2" w:rsidRPr="00856C7F" w:rsidRDefault="000C55D2" w:rsidP="000C55D2">
      <w:pPr>
        <w:spacing w:after="0"/>
        <w:ind w:firstLine="709"/>
        <w:jc w:val="both"/>
        <w:rPr>
          <w:rFonts w:ascii="Times New Roman" w:eastAsiaTheme="minorHAnsi" w:hAnsi="Times New Roman"/>
          <w:sz w:val="24"/>
          <w:szCs w:val="24"/>
        </w:rPr>
      </w:pPr>
      <w:r w:rsidRPr="00856C7F">
        <w:rPr>
          <w:rFonts w:ascii="Times New Roman" w:eastAsiaTheme="minorHAnsi" w:hAnsi="Times New Roman"/>
          <w:sz w:val="24"/>
          <w:szCs w:val="24"/>
        </w:rPr>
        <w:t>3.Відмовити  ТОВ «СІЛЬПО - ФУД» в наданні дозволу на розміщення зовнішньої реклами  за адресою: по вул.Травневій в с.Берездівці та по вул.В.Чорновола (біля м’ячика) в  м.Новий Розділ Стрийського р-ну Львівської обл.</w:t>
      </w:r>
    </w:p>
    <w:p w:rsidR="00A90537" w:rsidRDefault="00A90537" w:rsidP="000C55D2">
      <w:pPr>
        <w:spacing w:after="0"/>
        <w:rPr>
          <w:rFonts w:ascii="Times New Roman" w:eastAsiaTheme="minorHAnsi" w:hAnsi="Times New Roman"/>
          <w:b/>
          <w:sz w:val="24"/>
          <w:szCs w:val="24"/>
        </w:rPr>
      </w:pPr>
    </w:p>
    <w:p w:rsidR="000C55D2" w:rsidRPr="00856C7F" w:rsidRDefault="000C55D2" w:rsidP="000C55D2">
      <w:pPr>
        <w:spacing w:after="0"/>
        <w:rPr>
          <w:rFonts w:ascii="Times New Roman" w:eastAsiaTheme="minorHAnsi" w:hAnsi="Times New Roman"/>
          <w:sz w:val="24"/>
          <w:szCs w:val="24"/>
        </w:rPr>
      </w:pPr>
      <w:r w:rsidRPr="00856C7F">
        <w:rPr>
          <w:rFonts w:ascii="Times New Roman" w:eastAsiaTheme="minorHAnsi" w:hAnsi="Times New Roman"/>
          <w:b/>
          <w:sz w:val="24"/>
          <w:szCs w:val="24"/>
        </w:rPr>
        <w:t>ГОЛОСУВАЛИ:</w:t>
      </w:r>
      <w:r w:rsidRPr="00856C7F">
        <w:rPr>
          <w:rFonts w:ascii="Times New Roman" w:eastAsiaTheme="minorHAnsi" w:hAnsi="Times New Roman"/>
          <w:sz w:val="24"/>
          <w:szCs w:val="24"/>
        </w:rPr>
        <w:t xml:space="preserve"> </w:t>
      </w:r>
    </w:p>
    <w:p w:rsidR="000C55D2" w:rsidRPr="00856C7F" w:rsidRDefault="000C55D2" w:rsidP="000C55D2">
      <w:pPr>
        <w:spacing w:after="0"/>
        <w:rPr>
          <w:rFonts w:ascii="Times New Roman" w:eastAsiaTheme="minorHAnsi" w:hAnsi="Times New Roman"/>
          <w:b/>
          <w:sz w:val="24"/>
          <w:szCs w:val="24"/>
        </w:rPr>
      </w:pPr>
      <w:r w:rsidRPr="00856C7F">
        <w:rPr>
          <w:rFonts w:ascii="Times New Roman" w:eastAsiaTheme="minorHAnsi" w:hAnsi="Times New Roman"/>
          <w:b/>
          <w:sz w:val="24"/>
          <w:szCs w:val="24"/>
        </w:rPr>
        <w:t>«за» - 7 (одноголосно)</w:t>
      </w:r>
    </w:p>
    <w:p w:rsidR="000C55D2" w:rsidRPr="00856C7F" w:rsidRDefault="000C55D2" w:rsidP="000C55D2">
      <w:pPr>
        <w:spacing w:after="0" w:line="240" w:lineRule="auto"/>
        <w:rPr>
          <w:rFonts w:ascii="Times New Roman" w:eastAsiaTheme="minorHAnsi" w:hAnsi="Times New Roman"/>
          <w:b/>
          <w:sz w:val="24"/>
          <w:szCs w:val="24"/>
        </w:rPr>
      </w:pP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b/>
          <w:sz w:val="24"/>
          <w:szCs w:val="24"/>
        </w:rPr>
        <w:t>Голова робочої гупи</w:t>
      </w:r>
      <w:r w:rsidRPr="00856C7F">
        <w:rPr>
          <w:rFonts w:ascii="Times New Roman" w:eastAsiaTheme="minorHAnsi" w:hAnsi="Times New Roman"/>
          <w:sz w:val="24"/>
          <w:szCs w:val="24"/>
        </w:rPr>
        <w:t xml:space="preserve">                                                                                          М.М. Гулій</w:t>
      </w:r>
    </w:p>
    <w:p w:rsidR="000C55D2" w:rsidRPr="00856C7F" w:rsidRDefault="000C55D2" w:rsidP="000C55D2">
      <w:pPr>
        <w:spacing w:after="0" w:line="240" w:lineRule="auto"/>
        <w:rPr>
          <w:rFonts w:ascii="Times New Roman" w:eastAsiaTheme="minorHAnsi" w:hAnsi="Times New Roman"/>
          <w:sz w:val="24"/>
          <w:szCs w:val="24"/>
        </w:rPr>
      </w:pP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b/>
          <w:sz w:val="24"/>
          <w:szCs w:val="24"/>
        </w:rPr>
        <w:t>Секретар робочої групи</w:t>
      </w:r>
      <w:r w:rsidRPr="00856C7F">
        <w:rPr>
          <w:rFonts w:ascii="Times New Roman" w:eastAsiaTheme="minorHAnsi" w:hAnsi="Times New Roman"/>
          <w:sz w:val="24"/>
          <w:szCs w:val="24"/>
        </w:rPr>
        <w:t xml:space="preserve">                                                                                   У.М. Скоропад  </w:t>
      </w:r>
    </w:p>
    <w:p w:rsidR="000C55D2" w:rsidRPr="00856C7F" w:rsidRDefault="000C55D2" w:rsidP="000C55D2">
      <w:pPr>
        <w:spacing w:after="0" w:line="240" w:lineRule="auto"/>
        <w:rPr>
          <w:rFonts w:ascii="Times New Roman" w:eastAsiaTheme="minorHAnsi" w:hAnsi="Times New Roman"/>
          <w:sz w:val="24"/>
          <w:szCs w:val="24"/>
        </w:rPr>
      </w:pPr>
    </w:p>
    <w:p w:rsidR="000C55D2" w:rsidRPr="00856C7F" w:rsidRDefault="000C55D2" w:rsidP="000C55D2">
      <w:pPr>
        <w:spacing w:after="0" w:line="240" w:lineRule="auto"/>
        <w:rPr>
          <w:rFonts w:ascii="Times New Roman" w:eastAsiaTheme="minorHAnsi" w:hAnsi="Times New Roman"/>
          <w:b/>
          <w:sz w:val="24"/>
          <w:szCs w:val="24"/>
        </w:rPr>
      </w:pPr>
      <w:r w:rsidRPr="00856C7F">
        <w:rPr>
          <w:rFonts w:ascii="Times New Roman" w:eastAsiaTheme="minorHAnsi" w:hAnsi="Times New Roman"/>
          <w:b/>
          <w:sz w:val="24"/>
          <w:szCs w:val="24"/>
        </w:rPr>
        <w:t xml:space="preserve">Члени робочої групи: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Н.А. Пасемко</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І.П. Мельник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w:t>
      </w:r>
      <w:bookmarkStart w:id="7" w:name="_Hlk106696597"/>
      <w:r w:rsidRPr="00856C7F">
        <w:rPr>
          <w:rFonts w:ascii="Times New Roman" w:eastAsiaTheme="minorHAnsi" w:hAnsi="Times New Roman"/>
          <w:sz w:val="24"/>
          <w:szCs w:val="24"/>
        </w:rPr>
        <w:t xml:space="preserve">О.І. Яворський  </w:t>
      </w:r>
      <w:bookmarkEnd w:id="7"/>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Р.Р. Суряк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Р.І.Горін</w:t>
      </w:r>
    </w:p>
    <w:p w:rsidR="000C55D2" w:rsidRPr="00856C7F" w:rsidRDefault="000C55D2" w:rsidP="000C55D2">
      <w:pPr>
        <w:spacing w:after="0" w:line="240" w:lineRule="auto"/>
        <w:rPr>
          <w:rFonts w:ascii="Times New Roman" w:eastAsiaTheme="minorHAnsi" w:hAnsi="Times New Roman"/>
          <w:sz w:val="24"/>
          <w:szCs w:val="24"/>
        </w:rPr>
      </w:pPr>
    </w:p>
    <w:p w:rsidR="00F4026B" w:rsidRPr="00856C7F" w:rsidRDefault="00F4026B" w:rsidP="000C55D2">
      <w:pPr>
        <w:spacing w:after="0" w:line="240" w:lineRule="auto"/>
        <w:rPr>
          <w:rFonts w:ascii="Times New Roman" w:eastAsiaTheme="minorHAnsi" w:hAnsi="Times New Roman"/>
          <w:sz w:val="24"/>
          <w:szCs w:val="24"/>
        </w:rPr>
      </w:pPr>
    </w:p>
    <w:p w:rsidR="000C55D2" w:rsidRPr="00856C7F" w:rsidRDefault="000C55D2" w:rsidP="000C55D2">
      <w:pPr>
        <w:spacing w:after="0" w:line="240" w:lineRule="auto"/>
        <w:jc w:val="center"/>
        <w:rPr>
          <w:rFonts w:ascii="Times New Roman" w:eastAsiaTheme="minorHAnsi" w:hAnsi="Times New Roman"/>
          <w:sz w:val="24"/>
          <w:szCs w:val="24"/>
        </w:rPr>
      </w:pPr>
      <w:r w:rsidRPr="00856C7F">
        <w:rPr>
          <w:rFonts w:ascii="Times New Roman" w:eastAsiaTheme="minorHAnsi" w:hAnsi="Times New Roman"/>
          <w:b/>
          <w:sz w:val="28"/>
          <w:szCs w:val="28"/>
        </w:rPr>
        <w:t>Новороздільська міська рада</w:t>
      </w:r>
    </w:p>
    <w:p w:rsidR="000C55D2" w:rsidRPr="00856C7F" w:rsidRDefault="000C55D2" w:rsidP="000C55D2">
      <w:pPr>
        <w:spacing w:after="0" w:line="240" w:lineRule="auto"/>
        <w:jc w:val="center"/>
        <w:rPr>
          <w:rFonts w:ascii="Times New Roman" w:eastAsiaTheme="minorHAnsi" w:hAnsi="Times New Roman"/>
          <w:b/>
          <w:sz w:val="28"/>
          <w:szCs w:val="28"/>
        </w:rPr>
      </w:pPr>
      <w:r w:rsidRPr="00856C7F">
        <w:rPr>
          <w:rFonts w:ascii="Times New Roman" w:eastAsiaTheme="minorHAnsi" w:hAnsi="Times New Roman"/>
          <w:b/>
          <w:sz w:val="28"/>
          <w:szCs w:val="28"/>
        </w:rPr>
        <w:t>Виконавчий комітет</w:t>
      </w:r>
    </w:p>
    <w:p w:rsidR="000C55D2" w:rsidRPr="00856C7F" w:rsidRDefault="000C55D2" w:rsidP="000C55D2">
      <w:pPr>
        <w:spacing w:after="0" w:line="240" w:lineRule="auto"/>
        <w:jc w:val="center"/>
        <w:rPr>
          <w:rFonts w:ascii="Times New Roman" w:eastAsiaTheme="minorHAnsi" w:hAnsi="Times New Roman"/>
          <w:b/>
          <w:sz w:val="28"/>
          <w:szCs w:val="28"/>
        </w:rPr>
      </w:pPr>
      <w:r w:rsidRPr="00856C7F">
        <w:rPr>
          <w:rFonts w:ascii="Times New Roman" w:eastAsiaTheme="minorHAnsi" w:hAnsi="Times New Roman"/>
          <w:b/>
          <w:sz w:val="28"/>
          <w:szCs w:val="28"/>
        </w:rPr>
        <w:t>Робоча группа з питань реклами</w:t>
      </w:r>
    </w:p>
    <w:p w:rsidR="000C55D2" w:rsidRPr="00856C7F" w:rsidRDefault="000C55D2" w:rsidP="000C55D2">
      <w:pPr>
        <w:spacing w:after="0" w:line="240" w:lineRule="auto"/>
        <w:jc w:val="center"/>
        <w:rPr>
          <w:rFonts w:ascii="Times New Roman" w:eastAsiaTheme="minorHAnsi" w:hAnsi="Times New Roman"/>
          <w:b/>
          <w:sz w:val="28"/>
          <w:szCs w:val="28"/>
        </w:rPr>
      </w:pPr>
    </w:p>
    <w:p w:rsidR="000C55D2" w:rsidRPr="00856C7F" w:rsidRDefault="000C55D2" w:rsidP="000C55D2">
      <w:pPr>
        <w:spacing w:after="0" w:line="240" w:lineRule="auto"/>
        <w:jc w:val="center"/>
        <w:rPr>
          <w:rFonts w:ascii="Times New Roman" w:eastAsiaTheme="minorHAnsi" w:hAnsi="Times New Roman"/>
          <w:b/>
          <w:sz w:val="28"/>
          <w:szCs w:val="28"/>
        </w:rPr>
      </w:pPr>
      <w:r w:rsidRPr="00856C7F">
        <w:rPr>
          <w:rFonts w:ascii="Times New Roman" w:eastAsiaTheme="minorHAnsi" w:hAnsi="Times New Roman"/>
          <w:b/>
          <w:sz w:val="28"/>
          <w:szCs w:val="28"/>
        </w:rPr>
        <w:t>РІШЕННЯ №___</w:t>
      </w:r>
    </w:p>
    <w:p w:rsidR="000C55D2" w:rsidRPr="00856C7F" w:rsidRDefault="000C55D2" w:rsidP="000C55D2">
      <w:pPr>
        <w:spacing w:after="0" w:line="240" w:lineRule="auto"/>
        <w:jc w:val="center"/>
        <w:rPr>
          <w:rFonts w:ascii="Times New Roman" w:eastAsiaTheme="minorHAnsi" w:hAnsi="Times New Roman"/>
          <w:b/>
          <w:sz w:val="28"/>
          <w:szCs w:val="28"/>
        </w:rPr>
      </w:pP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bCs/>
          <w:sz w:val="24"/>
          <w:szCs w:val="24"/>
        </w:rPr>
        <w:t>10 травня 2024</w:t>
      </w:r>
      <w:r w:rsidRPr="00856C7F">
        <w:rPr>
          <w:rFonts w:ascii="Times New Roman" w:eastAsiaTheme="minorHAnsi" w:hAnsi="Times New Roman"/>
          <w:sz w:val="24"/>
          <w:szCs w:val="24"/>
        </w:rPr>
        <w:t>року                                                                                           м.Новий Розділ</w:t>
      </w:r>
    </w:p>
    <w:p w:rsidR="000C55D2" w:rsidRPr="00856C7F" w:rsidRDefault="000C55D2" w:rsidP="000C55D2">
      <w:pPr>
        <w:spacing w:after="0" w:line="240" w:lineRule="auto"/>
        <w:rPr>
          <w:rFonts w:ascii="Times New Roman" w:eastAsiaTheme="minorHAnsi" w:hAnsi="Times New Roman"/>
          <w:sz w:val="24"/>
          <w:szCs w:val="24"/>
        </w:rPr>
      </w:pPr>
    </w:p>
    <w:p w:rsidR="000C55D2" w:rsidRPr="00856C7F" w:rsidRDefault="000C55D2" w:rsidP="000C55D2">
      <w:pPr>
        <w:spacing w:after="0" w:line="240" w:lineRule="auto"/>
        <w:rPr>
          <w:rFonts w:ascii="Times New Roman" w:eastAsiaTheme="minorHAnsi" w:hAnsi="Times New Roman"/>
          <w:b/>
          <w:sz w:val="24"/>
          <w:szCs w:val="24"/>
        </w:rPr>
      </w:pPr>
      <w:r w:rsidRPr="00856C7F">
        <w:rPr>
          <w:rFonts w:ascii="Times New Roman" w:eastAsiaTheme="minorHAnsi" w:hAnsi="Times New Roman"/>
          <w:b/>
          <w:sz w:val="24"/>
          <w:szCs w:val="24"/>
        </w:rPr>
        <w:t xml:space="preserve">Про надання дозволу на розміщення </w:t>
      </w:r>
    </w:p>
    <w:p w:rsidR="000C55D2" w:rsidRPr="00856C7F" w:rsidRDefault="000C55D2" w:rsidP="000C55D2">
      <w:pPr>
        <w:spacing w:after="0" w:line="240" w:lineRule="auto"/>
        <w:rPr>
          <w:rFonts w:ascii="Times New Roman" w:eastAsiaTheme="minorHAnsi" w:hAnsi="Times New Roman"/>
          <w:b/>
          <w:sz w:val="24"/>
          <w:szCs w:val="24"/>
        </w:rPr>
      </w:pPr>
      <w:r w:rsidRPr="00856C7F">
        <w:rPr>
          <w:rFonts w:ascii="Times New Roman" w:eastAsiaTheme="minorHAnsi" w:hAnsi="Times New Roman"/>
          <w:b/>
          <w:sz w:val="24"/>
          <w:szCs w:val="24"/>
        </w:rPr>
        <w:t>зовнішньої реклами – ТОВ «СІЛЬПО-ФУД»</w:t>
      </w:r>
    </w:p>
    <w:p w:rsidR="000C55D2" w:rsidRPr="00856C7F" w:rsidRDefault="000C55D2" w:rsidP="000C55D2">
      <w:pPr>
        <w:spacing w:after="0" w:line="240" w:lineRule="auto"/>
        <w:rPr>
          <w:rFonts w:ascii="Times New Roman" w:eastAsiaTheme="minorHAnsi" w:hAnsi="Times New Roman"/>
          <w:sz w:val="24"/>
          <w:szCs w:val="24"/>
        </w:rPr>
      </w:pPr>
    </w:p>
    <w:p w:rsidR="000C55D2" w:rsidRPr="00856C7F" w:rsidRDefault="000C55D2" w:rsidP="000C55D2">
      <w:pPr>
        <w:spacing w:after="0" w:line="240" w:lineRule="auto"/>
        <w:jc w:val="both"/>
        <w:rPr>
          <w:rFonts w:ascii="Times New Roman" w:eastAsiaTheme="minorHAnsi" w:hAnsi="Times New Roman"/>
          <w:sz w:val="24"/>
          <w:szCs w:val="24"/>
        </w:rPr>
      </w:pPr>
      <w:r w:rsidRPr="00856C7F">
        <w:rPr>
          <w:rFonts w:ascii="Times New Roman" w:eastAsiaTheme="minorHAnsi" w:hAnsi="Times New Roman"/>
          <w:sz w:val="24"/>
          <w:szCs w:val="24"/>
        </w:rPr>
        <w:t xml:space="preserve">       Розглянувши заяву від ТОВ «СІЛЬПО-ФУД» (п-т Павла Тичини,1-В м.Київ, 02090) про надання дозволу на розміщення зовнішньої реклами, а саме: рекламного</w:t>
      </w:r>
      <w:r w:rsidRPr="00856C7F">
        <w:rPr>
          <w:rFonts w:ascii="Times New Roman" w:eastAsiaTheme="minorHAnsi" w:hAnsi="Times New Roman"/>
          <w:bCs/>
          <w:sz w:val="24"/>
          <w:szCs w:val="24"/>
        </w:rPr>
        <w:t xml:space="preserve"> щита розміром 1,3х1,08 м</w:t>
      </w:r>
      <w:r w:rsidRPr="00856C7F">
        <w:rPr>
          <w:rFonts w:ascii="Times New Roman" w:eastAsiaTheme="minorHAnsi" w:hAnsi="Times New Roman"/>
          <w:sz w:val="24"/>
          <w:szCs w:val="24"/>
        </w:rPr>
        <w:t xml:space="preserve"> по вул.Травневій (на в’їзді) в с.Берездівці Стрийського р-ну Львівської обл., відповідно до Закону України «Про рекламу», Постанови КМУ «Про затвердження Типових правил розміщення зовнішньої реклами» від 29.12.2003р. (редакція від 05.04.2017р.), рішення ХХХІV сесії VІІІ демократичного скликання  Новороздільської міської ради від 29.06.2023р. №1481 «Про затвердження Порядку визначення розміру плати за тимчасове користування місцем  розташування рекламних засобів, що перебуває у комунальній власності Новороздільської територіальної громади», рішення №92 від 23.03.2023р.  виконавчого комітету Новороздільської міської ради «Про затвердження Порядку розміщення зовнішньої реклами на території Новороздільської територіальної громади», робоча група з питань реклами</w:t>
      </w:r>
    </w:p>
    <w:p w:rsidR="000C55D2" w:rsidRPr="00856C7F" w:rsidRDefault="000C55D2" w:rsidP="000C55D2">
      <w:pPr>
        <w:spacing w:after="0" w:line="240" w:lineRule="auto"/>
        <w:jc w:val="both"/>
        <w:rPr>
          <w:rFonts w:ascii="Times New Roman" w:eastAsiaTheme="minorHAnsi" w:hAnsi="Times New Roman"/>
          <w:b/>
          <w:sz w:val="24"/>
          <w:szCs w:val="24"/>
        </w:rPr>
      </w:pPr>
      <w:r w:rsidRPr="00856C7F">
        <w:rPr>
          <w:rFonts w:ascii="Times New Roman" w:eastAsiaTheme="minorHAnsi" w:hAnsi="Times New Roman"/>
          <w:b/>
          <w:sz w:val="24"/>
          <w:szCs w:val="24"/>
        </w:rPr>
        <w:t>ВИРІШИЛА:</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 xml:space="preserve">1.Надати дозвіл на розміщення зовнішньої реклами ТОВ «СІЛЬПО -ФУД», а саме: </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 xml:space="preserve">- </w:t>
      </w:r>
      <w:bookmarkStart w:id="8" w:name="_Hlk144888375"/>
      <w:r w:rsidRPr="00856C7F">
        <w:rPr>
          <w:rFonts w:ascii="Times New Roman" w:eastAsiaTheme="minorHAnsi" w:hAnsi="Times New Roman"/>
          <w:sz w:val="24"/>
          <w:szCs w:val="24"/>
        </w:rPr>
        <w:t xml:space="preserve">рекламного щита розміром 1,3х1,08м </w:t>
      </w:r>
      <w:bookmarkEnd w:id="8"/>
      <w:r w:rsidRPr="00856C7F">
        <w:rPr>
          <w:rFonts w:ascii="Times New Roman" w:eastAsiaTheme="minorHAnsi" w:hAnsi="Times New Roman"/>
          <w:sz w:val="24"/>
          <w:szCs w:val="24"/>
        </w:rPr>
        <w:t>по вул.Травневій (на в’їзді) в  с.Берездівці Стрийського р-ну Львівської обл.</w:t>
      </w:r>
    </w:p>
    <w:p w:rsidR="000C55D2" w:rsidRPr="00856C7F" w:rsidRDefault="000C55D2" w:rsidP="000C55D2">
      <w:pPr>
        <w:spacing w:after="0"/>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2.ТОВ «СІЛЬПО - ФУД» на опорі рекламної конструкції  нанести вертикальну дорожню розмітку 2.3.1 та 2.3.3 із світлоповертаючих матеріалів відповідно до норм постанови КМУ від 10.10.2001р №1306 «Про правила дорожнього руху», а також на каркасі рекламного засобу забезпечити маркування із зазначенням найменування розповсюджувача зовнішньої реклами, номера телефону, дата видачі дозволу та строку його дії.</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3.Плату за користування місцем розташування рекламного засобу встановити у розмірі 1%  від розміру мінімальної заробітної плати за 1м/кв. площі.</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4.Дозвіл на розміщення зовнішньої реклами надається терміном  на 5років.</w:t>
      </w:r>
    </w:p>
    <w:p w:rsidR="000C55D2" w:rsidRPr="00856C7F" w:rsidRDefault="000C55D2" w:rsidP="000C55D2">
      <w:pPr>
        <w:spacing w:after="0" w:line="240" w:lineRule="auto"/>
        <w:ind w:firstLine="567"/>
        <w:jc w:val="both"/>
        <w:rPr>
          <w:rFonts w:ascii="Times New Roman" w:eastAsiaTheme="minorHAnsi" w:hAnsi="Times New Roman"/>
          <w:sz w:val="24"/>
          <w:szCs w:val="24"/>
        </w:rPr>
      </w:pPr>
      <w:r w:rsidRPr="00856C7F">
        <w:rPr>
          <w:rFonts w:ascii="Times New Roman" w:eastAsiaTheme="minorHAnsi" w:hAnsi="Times New Roman"/>
          <w:sz w:val="24"/>
          <w:szCs w:val="24"/>
        </w:rPr>
        <w:t>5.Секретарю робочої групи підготувати відповідний проєкт рішення на розгляд виконавчого комітету.</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b/>
          <w:sz w:val="24"/>
          <w:szCs w:val="24"/>
        </w:rPr>
        <w:t>Голова робочої гупи</w:t>
      </w:r>
      <w:r w:rsidRPr="00856C7F">
        <w:rPr>
          <w:rFonts w:ascii="Times New Roman" w:eastAsiaTheme="minorHAnsi" w:hAnsi="Times New Roman"/>
          <w:sz w:val="24"/>
          <w:szCs w:val="24"/>
        </w:rPr>
        <w:t xml:space="preserve">                                                                                          М.М. Гулій</w:t>
      </w:r>
    </w:p>
    <w:p w:rsidR="000C55D2" w:rsidRPr="00856C7F" w:rsidRDefault="000C55D2" w:rsidP="000C55D2">
      <w:pPr>
        <w:spacing w:after="0" w:line="240" w:lineRule="auto"/>
        <w:rPr>
          <w:rFonts w:ascii="Times New Roman" w:eastAsiaTheme="minorHAnsi" w:hAnsi="Times New Roman"/>
          <w:sz w:val="24"/>
          <w:szCs w:val="24"/>
        </w:rPr>
      </w:pP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b/>
          <w:sz w:val="24"/>
          <w:szCs w:val="24"/>
        </w:rPr>
        <w:t>Секретар робочої групи</w:t>
      </w:r>
      <w:r w:rsidRPr="00856C7F">
        <w:rPr>
          <w:rFonts w:ascii="Times New Roman" w:eastAsiaTheme="minorHAnsi" w:hAnsi="Times New Roman"/>
          <w:sz w:val="24"/>
          <w:szCs w:val="24"/>
        </w:rPr>
        <w:t xml:space="preserve">                                                                                   У.М. Скоропад  </w:t>
      </w:r>
    </w:p>
    <w:p w:rsidR="000C55D2" w:rsidRPr="00856C7F" w:rsidRDefault="000C55D2" w:rsidP="000C55D2">
      <w:pPr>
        <w:spacing w:after="0" w:line="240" w:lineRule="auto"/>
        <w:rPr>
          <w:rFonts w:ascii="Times New Roman" w:eastAsiaTheme="minorHAnsi" w:hAnsi="Times New Roman"/>
          <w:b/>
          <w:sz w:val="24"/>
          <w:szCs w:val="24"/>
        </w:rPr>
      </w:pPr>
      <w:r w:rsidRPr="00856C7F">
        <w:rPr>
          <w:rFonts w:ascii="Times New Roman" w:eastAsiaTheme="minorHAnsi" w:hAnsi="Times New Roman"/>
          <w:b/>
          <w:sz w:val="24"/>
          <w:szCs w:val="24"/>
        </w:rPr>
        <w:t xml:space="preserve">Члени робочої групи: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Н.А. Пасемко</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І.П. Мельник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О.І. Яворський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Р.Р. Суряк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w:t>
      </w:r>
    </w:p>
    <w:p w:rsidR="000C55D2" w:rsidRPr="00856C7F" w:rsidRDefault="000C55D2" w:rsidP="000C55D2">
      <w:pPr>
        <w:spacing w:after="0" w:line="240" w:lineRule="auto"/>
        <w:rPr>
          <w:rFonts w:ascii="Times New Roman" w:eastAsiaTheme="minorHAnsi" w:hAnsi="Times New Roman"/>
          <w:sz w:val="24"/>
          <w:szCs w:val="24"/>
        </w:rPr>
      </w:pPr>
      <w:r w:rsidRPr="00856C7F">
        <w:rPr>
          <w:rFonts w:ascii="Times New Roman" w:eastAsiaTheme="minorHAnsi" w:hAnsi="Times New Roman"/>
          <w:sz w:val="24"/>
          <w:szCs w:val="24"/>
        </w:rPr>
        <w:t xml:space="preserve">                                                                                                                                 Р.І.Горін</w:t>
      </w:r>
      <w:r w:rsidRPr="00856C7F">
        <w:rPr>
          <w:rFonts w:ascii="Times New Roman" w:eastAsiaTheme="minorHAnsi" w:hAnsi="Times New Roman"/>
          <w:b/>
          <w:i/>
          <w:sz w:val="24"/>
          <w:szCs w:val="24"/>
        </w:rPr>
        <w:t xml:space="preserve">                                                              </w:t>
      </w:r>
    </w:p>
    <w:p w:rsidR="00FC59B7" w:rsidRPr="00024B26" w:rsidRDefault="00FC59B7" w:rsidP="00FC59B7">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FC59B7" w:rsidRPr="00024B26" w:rsidRDefault="00FC59B7" w:rsidP="00FC59B7">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FC59B7" w:rsidRPr="00024B26" w:rsidRDefault="00FC59B7" w:rsidP="00FC59B7">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FC59B7" w:rsidRDefault="00FC59B7" w:rsidP="00FC59B7">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FC59B7" w:rsidRPr="00357492" w:rsidRDefault="00FC59B7" w:rsidP="00FC59B7">
      <w:pPr>
        <w:spacing w:after="0" w:line="240" w:lineRule="auto"/>
        <w:jc w:val="center"/>
        <w:rPr>
          <w:rFonts w:ascii="Times New Roman" w:hAnsi="Times New Roman"/>
          <w:b/>
          <w:sz w:val="32"/>
          <w:szCs w:val="32"/>
        </w:rPr>
      </w:pPr>
    </w:p>
    <w:p w:rsidR="00FC59B7" w:rsidRPr="009E3F0B" w:rsidRDefault="00FC59B7" w:rsidP="00FC59B7">
      <w:pPr>
        <w:spacing w:after="0" w:line="240" w:lineRule="auto"/>
        <w:rPr>
          <w:rFonts w:ascii="Times New Roman" w:eastAsia="Times New Roman" w:hAnsi="Times New Roman"/>
          <w:sz w:val="24"/>
          <w:szCs w:val="24"/>
          <w:lang w:eastAsia="uk-UA"/>
        </w:rPr>
      </w:pPr>
      <w:r w:rsidRPr="009E3F0B">
        <w:rPr>
          <w:rFonts w:ascii="Times New Roman" w:eastAsia="Times New Roman" w:hAnsi="Times New Roman"/>
          <w:sz w:val="24"/>
          <w:szCs w:val="24"/>
          <w:lang w:eastAsia="uk-UA"/>
        </w:rPr>
        <w:t xml:space="preserve">23  травня  2024 року     </w:t>
      </w:r>
      <w:r w:rsidRPr="009E3F0B">
        <w:rPr>
          <w:rFonts w:ascii="Times New Roman" w:hAnsi="Times New Roman"/>
          <w:sz w:val="24"/>
          <w:szCs w:val="24"/>
        </w:rPr>
        <w:t xml:space="preserve">                    </w:t>
      </w:r>
      <w:r w:rsidRPr="009E3F0B">
        <w:rPr>
          <w:rFonts w:ascii="Century Schoolbook" w:hAnsi="Century Schoolbook"/>
          <w:b/>
        </w:rPr>
        <w:t>м. Новий Розділ</w:t>
      </w:r>
      <w:r w:rsidRPr="009E3F0B">
        <w:rPr>
          <w:rFonts w:ascii="Times New Roman" w:hAnsi="Times New Roman"/>
          <w:sz w:val="24"/>
          <w:szCs w:val="24"/>
        </w:rPr>
        <w:t xml:space="preserve">                                              </w:t>
      </w:r>
      <w:r w:rsidRPr="009E3F0B">
        <w:rPr>
          <w:rFonts w:ascii="Times New Roman" w:hAnsi="Times New Roman"/>
          <w:b/>
          <w:sz w:val="24"/>
          <w:szCs w:val="24"/>
        </w:rPr>
        <w:t>№184</w:t>
      </w:r>
    </w:p>
    <w:p w:rsidR="00FC59B7" w:rsidRPr="009E3F0B" w:rsidRDefault="00FC59B7" w:rsidP="00A0363E">
      <w:pPr>
        <w:spacing w:after="0" w:line="240" w:lineRule="auto"/>
        <w:rPr>
          <w:rFonts w:ascii="Times New Roman" w:eastAsia="MS Mincho" w:hAnsi="Times New Roman"/>
          <w:sz w:val="24"/>
          <w:szCs w:val="24"/>
          <w:lang w:eastAsia="ru-RU"/>
        </w:rPr>
      </w:pPr>
    </w:p>
    <w:p w:rsidR="00E140A9" w:rsidRPr="009E3F0B" w:rsidRDefault="00A0363E" w:rsidP="00A0363E">
      <w:pPr>
        <w:spacing w:after="0" w:line="240" w:lineRule="auto"/>
        <w:rPr>
          <w:rFonts w:ascii="Times New Roman" w:eastAsia="MS Mincho" w:hAnsi="Times New Roman"/>
          <w:sz w:val="24"/>
          <w:szCs w:val="24"/>
          <w:lang w:eastAsia="ru-RU"/>
        </w:rPr>
      </w:pPr>
      <w:r w:rsidRPr="009E3F0B">
        <w:rPr>
          <w:rFonts w:ascii="Times New Roman" w:eastAsia="MS Mincho" w:hAnsi="Times New Roman"/>
          <w:sz w:val="24"/>
          <w:szCs w:val="24"/>
          <w:lang w:eastAsia="ru-RU"/>
        </w:rPr>
        <w:t>Про затвердження рішення Комісії щодо</w:t>
      </w:r>
      <w:r w:rsidR="00E140A9" w:rsidRPr="009E3F0B">
        <w:rPr>
          <w:rFonts w:ascii="Times New Roman" w:eastAsia="MS Mincho" w:hAnsi="Times New Roman"/>
          <w:sz w:val="24"/>
          <w:szCs w:val="24"/>
          <w:lang w:eastAsia="ru-RU"/>
        </w:rPr>
        <w:t xml:space="preserve"> </w:t>
      </w:r>
      <w:r w:rsidRPr="009E3F0B">
        <w:rPr>
          <w:rFonts w:ascii="Times New Roman" w:eastAsia="MS Mincho" w:hAnsi="Times New Roman"/>
          <w:sz w:val="24"/>
          <w:szCs w:val="24"/>
          <w:lang w:eastAsia="ru-RU"/>
        </w:rPr>
        <w:t xml:space="preserve">відмови </w:t>
      </w:r>
    </w:p>
    <w:p w:rsidR="00A0363E" w:rsidRPr="009E3F0B" w:rsidRDefault="00A0363E" w:rsidP="00A0363E">
      <w:pPr>
        <w:spacing w:after="0" w:line="240" w:lineRule="auto"/>
        <w:rPr>
          <w:rFonts w:ascii="Times New Roman" w:eastAsia="MS Mincho" w:hAnsi="Times New Roman"/>
          <w:sz w:val="24"/>
          <w:szCs w:val="24"/>
          <w:lang w:eastAsia="ru-RU"/>
        </w:rPr>
      </w:pPr>
      <w:r w:rsidRPr="009E3F0B">
        <w:rPr>
          <w:rFonts w:ascii="Times New Roman" w:eastAsia="MS Mincho" w:hAnsi="Times New Roman"/>
          <w:sz w:val="24"/>
          <w:szCs w:val="24"/>
          <w:lang w:eastAsia="ru-RU"/>
        </w:rPr>
        <w:t>у  наданні компенсації за знищені</w:t>
      </w:r>
      <w:r w:rsidR="00E140A9" w:rsidRPr="009E3F0B">
        <w:rPr>
          <w:rFonts w:ascii="Times New Roman" w:eastAsia="MS Mincho" w:hAnsi="Times New Roman"/>
          <w:sz w:val="24"/>
          <w:szCs w:val="24"/>
          <w:lang w:eastAsia="ru-RU"/>
        </w:rPr>
        <w:t xml:space="preserve"> </w:t>
      </w:r>
      <w:r w:rsidRPr="009E3F0B">
        <w:rPr>
          <w:rFonts w:ascii="Times New Roman" w:eastAsia="MS Mincho" w:hAnsi="Times New Roman"/>
          <w:sz w:val="24"/>
          <w:szCs w:val="24"/>
          <w:lang w:eastAsia="ru-RU"/>
        </w:rPr>
        <w:t xml:space="preserve">об'єкти нерухомого майна </w:t>
      </w:r>
    </w:p>
    <w:p w:rsidR="00A0363E" w:rsidRPr="009E3F0B" w:rsidRDefault="00A0363E" w:rsidP="00A0363E">
      <w:pPr>
        <w:spacing w:after="0" w:line="240" w:lineRule="auto"/>
        <w:rPr>
          <w:rFonts w:ascii="Times New Roman" w:eastAsia="MS Mincho" w:hAnsi="Times New Roman"/>
          <w:sz w:val="24"/>
          <w:szCs w:val="24"/>
          <w:lang w:eastAsia="ru-RU"/>
        </w:rPr>
      </w:pPr>
      <w:r w:rsidRPr="009E3F0B">
        <w:rPr>
          <w:rFonts w:ascii="Times New Roman" w:eastAsia="MS Mincho" w:hAnsi="Times New Roman"/>
          <w:sz w:val="24"/>
          <w:szCs w:val="24"/>
          <w:lang w:eastAsia="ru-RU"/>
        </w:rPr>
        <w:t xml:space="preserve">гр. Горін Ганні Данилівні за заявою </w:t>
      </w:r>
      <w:r w:rsidRPr="009E3F0B">
        <w:rPr>
          <w:rFonts w:ascii="Times New Roman" w:eastAsia="Times New Roman" w:hAnsi="Times New Roman"/>
          <w:sz w:val="24"/>
          <w:szCs w:val="24"/>
        </w:rPr>
        <w:t>ЗВ-16.04.2024-98665 від 16.04.2024р</w:t>
      </w:r>
      <w:r w:rsidRPr="009E3F0B">
        <w:rPr>
          <w:rFonts w:ascii="Times New Roman" w:eastAsia="MS Mincho" w:hAnsi="Times New Roman"/>
          <w:sz w:val="24"/>
          <w:szCs w:val="24"/>
          <w:lang w:eastAsia="ru-RU"/>
        </w:rPr>
        <w:t>.</w:t>
      </w:r>
    </w:p>
    <w:p w:rsidR="00A0363E" w:rsidRPr="009E3F0B" w:rsidRDefault="00A0363E" w:rsidP="00A0363E">
      <w:pPr>
        <w:spacing w:after="0" w:line="240" w:lineRule="auto"/>
        <w:ind w:right="140"/>
        <w:jc w:val="both"/>
        <w:rPr>
          <w:rFonts w:ascii="Times New Roman" w:eastAsia="MS Mincho" w:hAnsi="Times New Roman"/>
          <w:sz w:val="24"/>
          <w:szCs w:val="24"/>
          <w:lang w:eastAsia="ru-RU"/>
        </w:rPr>
      </w:pPr>
    </w:p>
    <w:p w:rsidR="00A0363E" w:rsidRPr="009E3F0B" w:rsidRDefault="00A0363E" w:rsidP="00A0363E">
      <w:pPr>
        <w:spacing w:after="0" w:line="240" w:lineRule="auto"/>
        <w:ind w:right="140"/>
        <w:jc w:val="both"/>
        <w:rPr>
          <w:rFonts w:ascii="Times New Roman" w:eastAsia="MS Mincho" w:hAnsi="Times New Roman"/>
          <w:sz w:val="24"/>
          <w:szCs w:val="24"/>
          <w:lang w:eastAsia="ru-RU"/>
        </w:rPr>
      </w:pPr>
      <w:r w:rsidRPr="009E3F0B">
        <w:rPr>
          <w:rFonts w:ascii="Times New Roman" w:eastAsia="MS Mincho" w:hAnsi="Times New Roman"/>
          <w:sz w:val="24"/>
          <w:szCs w:val="24"/>
          <w:lang w:eastAsia="ru-RU"/>
        </w:rPr>
        <w:tab/>
        <w:t xml:space="preserve">Розглянувши рішення Комісії з </w:t>
      </w:r>
      <w:r w:rsidRPr="009E3F0B">
        <w:rPr>
          <w:rFonts w:ascii="Times New Roman" w:hAnsi="Times New Roman"/>
          <w:bCs/>
          <w:sz w:val="24"/>
          <w:szCs w:val="24"/>
          <w:bdr w:val="none" w:sz="0" w:space="0" w:color="auto" w:frame="1"/>
        </w:rPr>
        <w:t>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9E3F0B">
        <w:rPr>
          <w:rFonts w:ascii="Times New Roman" w:eastAsia="MS Mincho" w:hAnsi="Times New Roman"/>
          <w:sz w:val="24"/>
          <w:szCs w:val="24"/>
          <w:lang w:eastAsia="ru-RU"/>
        </w:rPr>
        <w:t xml:space="preserve"> № 12 від 15.05.2024р. </w:t>
      </w:r>
      <w:r w:rsidRPr="009E3F0B">
        <w:rPr>
          <w:rFonts w:ascii="Times New Roman" w:eastAsia="Times New Roman" w:hAnsi="Times New Roman"/>
          <w:sz w:val="24"/>
          <w:szCs w:val="24"/>
        </w:rPr>
        <w:t xml:space="preserve">, враховуючи Протокол даної Комісії 9-24 від 15.05.2024р., </w:t>
      </w:r>
      <w:r w:rsidRPr="009E3F0B">
        <w:rPr>
          <w:rFonts w:ascii="Times New Roman" w:eastAsia="MS Mincho" w:hAnsi="Times New Roman"/>
          <w:sz w:val="24"/>
          <w:szCs w:val="24"/>
          <w:lang w:eastAsia="ru-RU"/>
        </w:rPr>
        <w:t xml:space="preserve"> відповідно </w:t>
      </w:r>
      <w:r w:rsidRPr="009E3F0B">
        <w:rPr>
          <w:rFonts w:ascii="Times New Roman" w:hAnsi="Times New Roman"/>
          <w:bCs/>
          <w:sz w:val="24"/>
          <w:szCs w:val="24"/>
          <w:bdr w:val="none" w:sz="0" w:space="0" w:color="auto" w:frame="1"/>
        </w:rPr>
        <w:t>до Закону України</w:t>
      </w:r>
      <w:bookmarkStart w:id="9" w:name="n3"/>
      <w:bookmarkEnd w:id="9"/>
      <w:r w:rsidRPr="009E3F0B">
        <w:rPr>
          <w:rFonts w:ascii="Times New Roman" w:hAnsi="Times New Roman"/>
          <w:bCs/>
          <w:sz w:val="24"/>
          <w:szCs w:val="24"/>
          <w:bdr w:val="none" w:sz="0" w:space="0" w:color="auto" w:frame="1"/>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9E3F0B">
        <w:rPr>
          <w:rFonts w:ascii="Times New Roman" w:eastAsia="Times New Roman" w:hAnsi="Times New Roman"/>
          <w:w w:val="95"/>
          <w:sz w:val="24"/>
          <w:szCs w:val="24"/>
        </w:rPr>
        <w:t xml:space="preserve"> Порядку надання компенсації</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для відновлення</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окремих</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категорій</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об’єктів нерухомого</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майна,</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пошкоджених</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внаслідок</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бойових дій, терористичних</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актів, диверсій, спричинених</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w w:val="95"/>
          <w:sz w:val="24"/>
          <w:szCs w:val="24"/>
        </w:rPr>
        <w:t>збройною</w:t>
      </w:r>
      <w:r w:rsidRPr="009E3F0B">
        <w:rPr>
          <w:rFonts w:ascii="Times New Roman" w:eastAsia="Times New Roman" w:hAnsi="Times New Roman"/>
          <w:spacing w:val="1"/>
          <w:w w:val="95"/>
          <w:sz w:val="24"/>
          <w:szCs w:val="24"/>
        </w:rPr>
        <w:t xml:space="preserve"> </w:t>
      </w:r>
      <w:r w:rsidRPr="009E3F0B">
        <w:rPr>
          <w:rFonts w:ascii="Times New Roman" w:eastAsia="Times New Roman" w:hAnsi="Times New Roman"/>
          <w:spacing w:val="-1"/>
          <w:sz w:val="24"/>
          <w:szCs w:val="24"/>
        </w:rPr>
        <w:t xml:space="preserve">агресією Російської Федерації, </w:t>
      </w:r>
      <w:r w:rsidRPr="009E3F0B">
        <w:rPr>
          <w:rFonts w:ascii="Times New Roman" w:eastAsia="Times New Roman" w:hAnsi="Times New Roman"/>
          <w:sz w:val="24"/>
          <w:szCs w:val="24"/>
        </w:rPr>
        <w:t>з використанням електронної</w:t>
      </w:r>
      <w:r w:rsidRPr="009E3F0B">
        <w:rPr>
          <w:rFonts w:ascii="Times New Roman" w:eastAsia="Times New Roman" w:hAnsi="Times New Roman"/>
          <w:spacing w:val="1"/>
          <w:sz w:val="24"/>
          <w:szCs w:val="24"/>
        </w:rPr>
        <w:t xml:space="preserve"> </w:t>
      </w:r>
      <w:r w:rsidRPr="009E3F0B">
        <w:rPr>
          <w:rFonts w:ascii="Times New Roman" w:eastAsia="Times New Roman" w:hAnsi="Times New Roman"/>
          <w:sz w:val="24"/>
          <w:szCs w:val="24"/>
        </w:rPr>
        <w:t>публічної</w:t>
      </w:r>
      <w:r w:rsidRPr="009E3F0B">
        <w:rPr>
          <w:rFonts w:ascii="Times New Roman" w:eastAsia="Times New Roman" w:hAnsi="Times New Roman"/>
          <w:spacing w:val="1"/>
          <w:sz w:val="24"/>
          <w:szCs w:val="24"/>
        </w:rPr>
        <w:t xml:space="preserve"> </w:t>
      </w:r>
      <w:r w:rsidRPr="009E3F0B">
        <w:rPr>
          <w:rFonts w:ascii="Times New Roman" w:eastAsia="Times New Roman" w:hAnsi="Times New Roman"/>
          <w:sz w:val="24"/>
          <w:szCs w:val="24"/>
        </w:rPr>
        <w:t>послуги</w:t>
      </w:r>
      <w:r w:rsidRPr="009E3F0B">
        <w:rPr>
          <w:rFonts w:ascii="Times New Roman" w:eastAsia="Times New Roman" w:hAnsi="Times New Roman"/>
          <w:spacing w:val="1"/>
          <w:sz w:val="24"/>
          <w:szCs w:val="24"/>
        </w:rPr>
        <w:t xml:space="preserve"> </w:t>
      </w:r>
      <w:r w:rsidRPr="009E3F0B">
        <w:rPr>
          <w:rFonts w:ascii="Times New Roman" w:eastAsia="Times New Roman" w:hAnsi="Times New Roman"/>
          <w:sz w:val="24"/>
          <w:szCs w:val="24"/>
        </w:rPr>
        <w:t>«єВідновлення»,</w:t>
      </w:r>
      <w:r w:rsidRPr="009E3F0B">
        <w:rPr>
          <w:rFonts w:ascii="Times New Roman" w:eastAsia="MS Mincho" w:hAnsi="Times New Roman"/>
          <w:sz w:val="24"/>
          <w:szCs w:val="24"/>
          <w:lang w:eastAsia="ru-RU"/>
        </w:rPr>
        <w:t xml:space="preserve"> </w:t>
      </w:r>
      <w:r w:rsidRPr="009E3F0B">
        <w:rPr>
          <w:rFonts w:ascii="Times New Roman" w:eastAsia="Times New Roman" w:hAnsi="Times New Roman"/>
          <w:sz w:val="24"/>
          <w:szCs w:val="24"/>
        </w:rPr>
        <w:t>затвердженого</w:t>
      </w:r>
      <w:r w:rsidRPr="009E3F0B">
        <w:rPr>
          <w:rFonts w:ascii="Times New Roman" w:eastAsia="Times New Roman" w:hAnsi="Times New Roman"/>
          <w:spacing w:val="1"/>
          <w:sz w:val="24"/>
          <w:szCs w:val="24"/>
        </w:rPr>
        <w:t xml:space="preserve"> </w:t>
      </w:r>
      <w:r w:rsidRPr="009E3F0B">
        <w:rPr>
          <w:rFonts w:ascii="Times New Roman" w:eastAsia="Times New Roman" w:hAnsi="Times New Roman"/>
          <w:sz w:val="24"/>
          <w:szCs w:val="24"/>
        </w:rPr>
        <w:t>постановою</w:t>
      </w:r>
      <w:r w:rsidRPr="009E3F0B">
        <w:rPr>
          <w:rFonts w:ascii="Times New Roman" w:eastAsia="Times New Roman" w:hAnsi="Times New Roman"/>
          <w:spacing w:val="1"/>
          <w:sz w:val="24"/>
          <w:szCs w:val="24"/>
        </w:rPr>
        <w:t xml:space="preserve"> </w:t>
      </w:r>
      <w:r w:rsidRPr="009E3F0B">
        <w:rPr>
          <w:rFonts w:ascii="Times New Roman" w:eastAsia="Times New Roman" w:hAnsi="Times New Roman"/>
          <w:sz w:val="24"/>
          <w:szCs w:val="24"/>
        </w:rPr>
        <w:t>Кабінету</w:t>
      </w:r>
      <w:r w:rsidRPr="009E3F0B">
        <w:rPr>
          <w:rFonts w:ascii="Times New Roman" w:eastAsia="Times New Roman" w:hAnsi="Times New Roman"/>
          <w:spacing w:val="1"/>
          <w:sz w:val="24"/>
          <w:szCs w:val="24"/>
        </w:rPr>
        <w:t xml:space="preserve"> </w:t>
      </w:r>
      <w:r w:rsidRPr="009E3F0B">
        <w:rPr>
          <w:rFonts w:ascii="Times New Roman" w:eastAsia="Times New Roman" w:hAnsi="Times New Roman"/>
          <w:sz w:val="24"/>
          <w:szCs w:val="24"/>
        </w:rPr>
        <w:t>Міністрів</w:t>
      </w:r>
      <w:r w:rsidRPr="009E3F0B">
        <w:rPr>
          <w:rFonts w:ascii="Times New Roman" w:eastAsia="Times New Roman" w:hAnsi="Times New Roman"/>
          <w:spacing w:val="13"/>
          <w:sz w:val="24"/>
          <w:szCs w:val="24"/>
        </w:rPr>
        <w:t xml:space="preserve"> </w:t>
      </w:r>
      <w:r w:rsidRPr="009E3F0B">
        <w:rPr>
          <w:rFonts w:ascii="Times New Roman" w:eastAsia="Times New Roman" w:hAnsi="Times New Roman"/>
          <w:sz w:val="24"/>
          <w:szCs w:val="24"/>
        </w:rPr>
        <w:t>України</w:t>
      </w:r>
      <w:r w:rsidRPr="009E3F0B">
        <w:rPr>
          <w:rFonts w:ascii="Times New Roman" w:eastAsia="Times New Roman" w:hAnsi="Times New Roman"/>
          <w:spacing w:val="12"/>
          <w:sz w:val="24"/>
          <w:szCs w:val="24"/>
        </w:rPr>
        <w:t xml:space="preserve"> </w:t>
      </w:r>
      <w:r w:rsidRPr="009E3F0B">
        <w:rPr>
          <w:rFonts w:ascii="Times New Roman" w:eastAsia="Times New Roman" w:hAnsi="Times New Roman"/>
          <w:sz w:val="24"/>
          <w:szCs w:val="24"/>
        </w:rPr>
        <w:t>від</w:t>
      </w:r>
      <w:r w:rsidRPr="009E3F0B">
        <w:rPr>
          <w:rFonts w:ascii="Times New Roman" w:eastAsia="Times New Roman" w:hAnsi="Times New Roman"/>
          <w:spacing w:val="-9"/>
          <w:sz w:val="24"/>
          <w:szCs w:val="24"/>
        </w:rPr>
        <w:t xml:space="preserve"> </w:t>
      </w:r>
      <w:r w:rsidRPr="009E3F0B">
        <w:rPr>
          <w:rFonts w:ascii="Times New Roman" w:eastAsia="Times New Roman" w:hAnsi="Times New Roman"/>
          <w:sz w:val="24"/>
          <w:szCs w:val="24"/>
        </w:rPr>
        <w:t>21.04.2023</w:t>
      </w:r>
      <w:r w:rsidRPr="009E3F0B">
        <w:rPr>
          <w:rFonts w:ascii="Times New Roman" w:eastAsia="Times New Roman" w:hAnsi="Times New Roman"/>
          <w:spacing w:val="-1"/>
          <w:sz w:val="24"/>
          <w:szCs w:val="24"/>
        </w:rPr>
        <w:t xml:space="preserve"> </w:t>
      </w:r>
      <w:r w:rsidRPr="009E3F0B">
        <w:rPr>
          <w:rFonts w:ascii="Times New Roman" w:eastAsia="Times New Roman" w:hAnsi="Times New Roman"/>
          <w:sz w:val="24"/>
          <w:szCs w:val="24"/>
        </w:rPr>
        <w:t>р. №</w:t>
      </w:r>
      <w:r w:rsidRPr="009E3F0B">
        <w:rPr>
          <w:rFonts w:ascii="Times New Roman" w:eastAsia="Times New Roman" w:hAnsi="Times New Roman"/>
          <w:spacing w:val="59"/>
          <w:sz w:val="24"/>
          <w:szCs w:val="24"/>
        </w:rPr>
        <w:t xml:space="preserve"> </w:t>
      </w:r>
      <w:r w:rsidRPr="009E3F0B">
        <w:rPr>
          <w:rFonts w:ascii="Times New Roman" w:eastAsia="Times New Roman" w:hAnsi="Times New Roman"/>
          <w:sz w:val="24"/>
          <w:szCs w:val="24"/>
        </w:rPr>
        <w:t xml:space="preserve">381, на підставі ст. 40 ЗУ «Про місцеве самоврядування в Україні», </w:t>
      </w:r>
      <w:r w:rsidRPr="009E3F0B">
        <w:rPr>
          <w:rFonts w:ascii="Times New Roman" w:eastAsia="MS Mincho" w:hAnsi="Times New Roman"/>
          <w:sz w:val="24"/>
          <w:szCs w:val="24"/>
          <w:lang w:eastAsia="ru-RU"/>
        </w:rPr>
        <w:t>виконавчий комітет Новороздільської міської ради</w:t>
      </w:r>
    </w:p>
    <w:p w:rsidR="00A0363E" w:rsidRPr="009E3F0B" w:rsidRDefault="00A0363E" w:rsidP="00A0363E">
      <w:pPr>
        <w:spacing w:after="0" w:line="240" w:lineRule="auto"/>
        <w:ind w:firstLine="708"/>
        <w:jc w:val="both"/>
        <w:rPr>
          <w:rFonts w:ascii="Times New Roman" w:eastAsia="MS Mincho" w:hAnsi="Times New Roman"/>
          <w:sz w:val="24"/>
          <w:szCs w:val="24"/>
          <w:lang w:eastAsia="ru-RU"/>
        </w:rPr>
      </w:pPr>
    </w:p>
    <w:p w:rsidR="00A0363E" w:rsidRPr="009E3F0B" w:rsidRDefault="00A0363E" w:rsidP="00A0363E">
      <w:pPr>
        <w:spacing w:after="0" w:line="240" w:lineRule="auto"/>
        <w:jc w:val="both"/>
        <w:rPr>
          <w:rFonts w:ascii="Times New Roman" w:eastAsia="MS Mincho" w:hAnsi="Times New Roman"/>
          <w:sz w:val="24"/>
          <w:szCs w:val="24"/>
          <w:lang w:eastAsia="ru-RU"/>
        </w:rPr>
      </w:pPr>
      <w:r w:rsidRPr="009E3F0B">
        <w:rPr>
          <w:rFonts w:ascii="Times New Roman" w:eastAsia="MS Mincho" w:hAnsi="Times New Roman"/>
          <w:sz w:val="24"/>
          <w:szCs w:val="24"/>
          <w:lang w:eastAsia="ru-RU"/>
        </w:rPr>
        <w:t>В И Р І Ш И В:</w:t>
      </w:r>
    </w:p>
    <w:p w:rsidR="00A90537" w:rsidRPr="009E3F0B" w:rsidRDefault="00A90537" w:rsidP="00A0363E">
      <w:pPr>
        <w:spacing w:after="0" w:line="240" w:lineRule="auto"/>
        <w:jc w:val="both"/>
        <w:rPr>
          <w:rFonts w:ascii="Times New Roman" w:eastAsia="MS Mincho" w:hAnsi="Times New Roman"/>
          <w:sz w:val="24"/>
          <w:szCs w:val="24"/>
          <w:lang w:eastAsia="ru-RU"/>
        </w:rPr>
      </w:pPr>
    </w:p>
    <w:p w:rsidR="00A0363E" w:rsidRPr="009E3F0B" w:rsidRDefault="00A0363E" w:rsidP="00A0363E">
      <w:pPr>
        <w:widowControl w:val="0"/>
        <w:numPr>
          <w:ilvl w:val="0"/>
          <w:numId w:val="9"/>
        </w:numPr>
        <w:autoSpaceDE w:val="0"/>
        <w:autoSpaceDN w:val="0"/>
        <w:spacing w:after="0" w:line="240" w:lineRule="auto"/>
        <w:ind w:left="0" w:right="-1" w:firstLine="426"/>
        <w:jc w:val="both"/>
        <w:rPr>
          <w:rFonts w:ascii="Times New Roman" w:hAnsi="Times New Roman"/>
          <w:bCs/>
          <w:sz w:val="24"/>
          <w:szCs w:val="24"/>
          <w:bdr w:val="none" w:sz="0" w:space="0" w:color="auto" w:frame="1"/>
        </w:rPr>
      </w:pPr>
      <w:r w:rsidRPr="009E3F0B">
        <w:rPr>
          <w:rFonts w:ascii="Times New Roman" w:hAnsi="Times New Roman"/>
          <w:bCs/>
          <w:sz w:val="24"/>
          <w:szCs w:val="24"/>
          <w:bdr w:val="none" w:sz="0" w:space="0" w:color="auto" w:frame="1"/>
        </w:rPr>
        <w:t>Затвердити рішення 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 12 від 15.05.2024р., щодо відмови у наданні компенсації за пошкоджений об’єкт нерухомого майна, що розміщується за адресою: Львівська область, Стрийський район</w:t>
      </w:r>
      <w:r w:rsidR="00FB2C28" w:rsidRPr="00123706">
        <w:rPr>
          <w:rFonts w:ascii="Times New Roman" w:hAnsi="Times New Roman"/>
          <w:i/>
          <w:sz w:val="24"/>
          <w:szCs w:val="24"/>
        </w:rPr>
        <w:t xml:space="preserve">(персональні дані) </w:t>
      </w:r>
      <w:r w:rsidRPr="009E3F0B">
        <w:rPr>
          <w:rFonts w:ascii="Times New Roman" w:eastAsia="Times New Roman" w:hAnsi="Times New Roman"/>
          <w:sz w:val="24"/>
          <w:szCs w:val="24"/>
        </w:rPr>
        <w:t xml:space="preserve"> -  гр. Горін Ганні Данилівні (додається)</w:t>
      </w:r>
      <w:r w:rsidRPr="009E3F0B">
        <w:rPr>
          <w:rFonts w:ascii="Times New Roman" w:hAnsi="Times New Roman"/>
          <w:bCs/>
          <w:sz w:val="24"/>
          <w:szCs w:val="24"/>
          <w:bdr w:val="none" w:sz="0" w:space="0" w:color="auto" w:frame="1"/>
        </w:rPr>
        <w:t xml:space="preserve">. </w:t>
      </w:r>
    </w:p>
    <w:p w:rsidR="00A0363E" w:rsidRPr="009E3F0B" w:rsidRDefault="00A0363E" w:rsidP="00A0363E">
      <w:pPr>
        <w:spacing w:after="0" w:line="240" w:lineRule="auto"/>
        <w:ind w:firstLine="426"/>
        <w:jc w:val="both"/>
        <w:rPr>
          <w:rFonts w:ascii="Times New Roman" w:hAnsi="Times New Roman"/>
          <w:bCs/>
          <w:sz w:val="24"/>
          <w:szCs w:val="24"/>
          <w:bdr w:val="none" w:sz="0" w:space="0" w:color="auto" w:frame="1"/>
        </w:rPr>
      </w:pPr>
      <w:r w:rsidRPr="009E3F0B">
        <w:rPr>
          <w:rFonts w:ascii="Times New Roman" w:hAnsi="Times New Roman"/>
          <w:bCs/>
          <w:sz w:val="24"/>
          <w:szCs w:val="24"/>
          <w:bdr w:val="none" w:sz="0" w:space="0" w:color="auto" w:frame="1"/>
        </w:rPr>
        <w:t>2. Гілко Н.І. внести копію даного рішення з накладанням електронного кваліфікованого підпису, що базується на сертифікаті відкритого ключа, до Реєстру пошкодженого та знищеного майна   протягом 3 робочих днів  з дня його прийняття.</w:t>
      </w:r>
    </w:p>
    <w:p w:rsidR="00A90537" w:rsidRPr="009E3F0B" w:rsidRDefault="00E140A9" w:rsidP="00A0363E">
      <w:pPr>
        <w:spacing w:after="0" w:line="240" w:lineRule="auto"/>
        <w:ind w:firstLine="426"/>
        <w:jc w:val="both"/>
        <w:rPr>
          <w:rFonts w:ascii="Times New Roman" w:hAnsi="Times New Roman"/>
          <w:bCs/>
          <w:sz w:val="24"/>
          <w:szCs w:val="24"/>
          <w:bdr w:val="none" w:sz="0" w:space="0" w:color="auto" w:frame="1"/>
        </w:rPr>
      </w:pPr>
      <w:r w:rsidRPr="009E3F0B">
        <w:rPr>
          <w:rFonts w:ascii="Times New Roman" w:hAnsi="Times New Roman"/>
          <w:bCs/>
          <w:sz w:val="24"/>
          <w:szCs w:val="24"/>
          <w:bdr w:val="none" w:sz="0" w:space="0" w:color="auto" w:frame="1"/>
        </w:rPr>
        <w:t>3. Р</w:t>
      </w:r>
      <w:r w:rsidR="00A90537" w:rsidRPr="009E3F0B">
        <w:rPr>
          <w:rFonts w:ascii="Times New Roman" w:hAnsi="Times New Roman"/>
          <w:bCs/>
          <w:sz w:val="24"/>
          <w:szCs w:val="24"/>
          <w:bdr w:val="none" w:sz="0" w:space="0" w:color="auto" w:frame="1"/>
        </w:rPr>
        <w:t xml:space="preserve">екомендувати Горін </w:t>
      </w:r>
      <w:r w:rsidRPr="009E3F0B">
        <w:rPr>
          <w:rFonts w:ascii="Times New Roman" w:hAnsi="Times New Roman"/>
          <w:bCs/>
          <w:sz w:val="24"/>
          <w:szCs w:val="24"/>
          <w:bdr w:val="none" w:sz="0" w:space="0" w:color="auto" w:frame="1"/>
        </w:rPr>
        <w:t xml:space="preserve">Г.Д. </w:t>
      </w:r>
      <w:r w:rsidR="00D6196B" w:rsidRPr="009E3F0B">
        <w:rPr>
          <w:rFonts w:ascii="Times New Roman" w:hAnsi="Times New Roman"/>
          <w:bCs/>
          <w:sz w:val="24"/>
          <w:szCs w:val="24"/>
          <w:bdr w:val="none" w:sz="0" w:space="0" w:color="auto" w:frame="1"/>
        </w:rPr>
        <w:t xml:space="preserve">повторно </w:t>
      </w:r>
      <w:r w:rsidR="003E3095" w:rsidRPr="009E3F0B">
        <w:rPr>
          <w:rFonts w:ascii="Times New Roman" w:hAnsi="Times New Roman"/>
          <w:bCs/>
          <w:sz w:val="24"/>
          <w:szCs w:val="24"/>
          <w:bdr w:val="none" w:sz="0" w:space="0" w:color="auto" w:frame="1"/>
        </w:rPr>
        <w:t>звернутися після затвердження</w:t>
      </w:r>
      <w:r w:rsidR="00A90537" w:rsidRPr="009E3F0B">
        <w:rPr>
          <w:rFonts w:ascii="Times New Roman" w:hAnsi="Times New Roman"/>
          <w:bCs/>
          <w:sz w:val="24"/>
          <w:szCs w:val="24"/>
          <w:bdr w:val="none" w:sz="0" w:space="0" w:color="auto" w:frame="1"/>
        </w:rPr>
        <w:t xml:space="preserve"> п</w:t>
      </w:r>
      <w:r w:rsidR="003E3095" w:rsidRPr="009E3F0B">
        <w:rPr>
          <w:rFonts w:ascii="Times New Roman" w:hAnsi="Times New Roman"/>
          <w:bCs/>
          <w:sz w:val="24"/>
          <w:szCs w:val="24"/>
          <w:bdr w:val="none" w:sz="0" w:space="0" w:color="auto" w:frame="1"/>
        </w:rPr>
        <w:t>орядку відшкодування  фактичних  видатків</w:t>
      </w:r>
      <w:r w:rsidR="00D6196B" w:rsidRPr="009E3F0B">
        <w:rPr>
          <w:rFonts w:ascii="Times New Roman" w:hAnsi="Times New Roman"/>
          <w:bCs/>
          <w:sz w:val="24"/>
          <w:szCs w:val="24"/>
          <w:bdr w:val="none" w:sz="0" w:space="0" w:color="auto" w:frame="1"/>
        </w:rPr>
        <w:t xml:space="preserve"> на пошкоджений об’єкт нерухомого майна.</w:t>
      </w:r>
    </w:p>
    <w:p w:rsidR="00A0363E" w:rsidRPr="009E3F0B" w:rsidRDefault="00A0363E" w:rsidP="00A0363E">
      <w:pPr>
        <w:spacing w:after="0" w:line="240" w:lineRule="auto"/>
        <w:ind w:firstLine="426"/>
        <w:jc w:val="both"/>
        <w:rPr>
          <w:rFonts w:ascii="Times New Roman" w:hAnsi="Times New Roman"/>
          <w:bCs/>
          <w:sz w:val="24"/>
          <w:szCs w:val="24"/>
          <w:bdr w:val="none" w:sz="0" w:space="0" w:color="auto" w:frame="1"/>
        </w:rPr>
      </w:pPr>
      <w:r w:rsidRPr="009E3F0B">
        <w:rPr>
          <w:rFonts w:ascii="Times New Roman" w:hAnsi="Times New Roman"/>
          <w:bCs/>
          <w:sz w:val="24"/>
          <w:szCs w:val="24"/>
          <w:bdr w:val="none" w:sz="0" w:space="0" w:color="auto" w:frame="1"/>
        </w:rPr>
        <w:t>3. Контроль за виконанням  рішення покласти на керуючого справами виконкому Мельнікова А.В.</w:t>
      </w:r>
    </w:p>
    <w:p w:rsidR="00A0363E" w:rsidRPr="009E3F0B" w:rsidRDefault="00A0363E" w:rsidP="00A0363E">
      <w:pPr>
        <w:spacing w:after="0" w:line="240" w:lineRule="auto"/>
        <w:jc w:val="both"/>
        <w:rPr>
          <w:rFonts w:ascii="Times New Roman" w:eastAsia="MS Mincho" w:hAnsi="Times New Roman"/>
          <w:sz w:val="24"/>
          <w:szCs w:val="24"/>
          <w:lang w:eastAsia="ru-RU"/>
        </w:rPr>
      </w:pPr>
    </w:p>
    <w:p w:rsidR="00E140A9" w:rsidRPr="009E3F0B" w:rsidRDefault="00E140A9" w:rsidP="00A0363E">
      <w:pPr>
        <w:spacing w:after="0" w:line="240" w:lineRule="auto"/>
        <w:jc w:val="both"/>
        <w:rPr>
          <w:rFonts w:ascii="Times New Roman" w:eastAsia="MS Mincho" w:hAnsi="Times New Roman"/>
          <w:sz w:val="24"/>
          <w:szCs w:val="24"/>
          <w:lang w:eastAsia="ru-RU"/>
        </w:rPr>
      </w:pPr>
    </w:p>
    <w:p w:rsidR="00A0363E" w:rsidRPr="009E3F0B" w:rsidRDefault="00A0363E" w:rsidP="00A0363E">
      <w:pPr>
        <w:spacing w:after="0" w:line="240" w:lineRule="auto"/>
        <w:jc w:val="both"/>
        <w:rPr>
          <w:rFonts w:ascii="Times New Roman" w:eastAsia="MS Mincho" w:hAnsi="Times New Roman"/>
          <w:sz w:val="24"/>
          <w:szCs w:val="24"/>
          <w:lang w:eastAsia="ru-RU"/>
        </w:rPr>
      </w:pPr>
      <w:r w:rsidRPr="009E3F0B">
        <w:rPr>
          <w:rFonts w:ascii="Times New Roman" w:eastAsia="MS Mincho" w:hAnsi="Times New Roman"/>
          <w:sz w:val="24"/>
          <w:szCs w:val="24"/>
          <w:lang w:eastAsia="ru-RU"/>
        </w:rPr>
        <w:t xml:space="preserve">МІСЬКИЙ ГОЛОВА </w:t>
      </w:r>
      <w:r w:rsidRPr="009E3F0B">
        <w:rPr>
          <w:rFonts w:ascii="Times New Roman" w:eastAsia="MS Mincho" w:hAnsi="Times New Roman"/>
          <w:sz w:val="24"/>
          <w:szCs w:val="24"/>
          <w:lang w:eastAsia="ru-RU"/>
        </w:rPr>
        <w:tab/>
      </w:r>
      <w:r w:rsidRPr="009E3F0B">
        <w:rPr>
          <w:rFonts w:ascii="Times New Roman" w:eastAsia="MS Mincho" w:hAnsi="Times New Roman"/>
          <w:sz w:val="24"/>
          <w:szCs w:val="24"/>
          <w:lang w:eastAsia="ru-RU"/>
        </w:rPr>
        <w:tab/>
      </w:r>
      <w:r w:rsidRPr="009E3F0B">
        <w:rPr>
          <w:rFonts w:ascii="Times New Roman" w:eastAsia="MS Mincho" w:hAnsi="Times New Roman"/>
          <w:sz w:val="24"/>
          <w:szCs w:val="24"/>
          <w:lang w:eastAsia="ru-RU"/>
        </w:rPr>
        <w:tab/>
      </w:r>
      <w:r w:rsidRPr="009E3F0B">
        <w:rPr>
          <w:rFonts w:ascii="Times New Roman" w:eastAsia="MS Mincho" w:hAnsi="Times New Roman"/>
          <w:sz w:val="24"/>
          <w:szCs w:val="24"/>
          <w:lang w:eastAsia="ru-RU"/>
        </w:rPr>
        <w:tab/>
      </w:r>
      <w:r w:rsidRPr="009E3F0B">
        <w:rPr>
          <w:rFonts w:ascii="Times New Roman" w:eastAsia="MS Mincho" w:hAnsi="Times New Roman"/>
          <w:sz w:val="24"/>
          <w:szCs w:val="24"/>
          <w:lang w:eastAsia="ru-RU"/>
        </w:rPr>
        <w:tab/>
        <w:t>Ярина ЯЦЕНКО</w:t>
      </w:r>
    </w:p>
    <w:p w:rsidR="00A90537" w:rsidRDefault="00A90537" w:rsidP="00A0363E">
      <w:pPr>
        <w:spacing w:after="0" w:line="240" w:lineRule="auto"/>
        <w:jc w:val="both"/>
        <w:rPr>
          <w:rFonts w:ascii="Times New Roman" w:eastAsia="MS Mincho" w:hAnsi="Times New Roman"/>
          <w:sz w:val="24"/>
          <w:szCs w:val="24"/>
          <w:lang w:eastAsia="ru-RU"/>
        </w:rPr>
      </w:pPr>
    </w:p>
    <w:p w:rsidR="009E3F0B" w:rsidRDefault="009E3F0B" w:rsidP="00A0363E">
      <w:pPr>
        <w:spacing w:after="0" w:line="240" w:lineRule="auto"/>
        <w:jc w:val="both"/>
        <w:rPr>
          <w:rFonts w:ascii="Times New Roman" w:eastAsia="MS Mincho" w:hAnsi="Times New Roman"/>
          <w:sz w:val="24"/>
          <w:szCs w:val="24"/>
          <w:lang w:eastAsia="ru-RU"/>
        </w:rPr>
      </w:pPr>
    </w:p>
    <w:p w:rsidR="009E3F0B" w:rsidRDefault="009E3F0B" w:rsidP="00A0363E">
      <w:pPr>
        <w:spacing w:after="0" w:line="240" w:lineRule="auto"/>
        <w:jc w:val="both"/>
        <w:rPr>
          <w:rFonts w:ascii="Times New Roman" w:eastAsia="MS Mincho" w:hAnsi="Times New Roman"/>
          <w:sz w:val="24"/>
          <w:szCs w:val="24"/>
          <w:lang w:eastAsia="ru-RU"/>
        </w:rPr>
      </w:pPr>
    </w:p>
    <w:p w:rsidR="009E3F0B" w:rsidRPr="00A90537" w:rsidRDefault="009E3F0B" w:rsidP="00A0363E">
      <w:pPr>
        <w:spacing w:after="0" w:line="240" w:lineRule="auto"/>
        <w:jc w:val="both"/>
        <w:rPr>
          <w:rFonts w:ascii="Times New Roman" w:eastAsia="MS Mincho" w:hAnsi="Times New Roman"/>
          <w:sz w:val="24"/>
          <w:szCs w:val="24"/>
          <w:lang w:eastAsia="ru-RU"/>
        </w:rPr>
      </w:pPr>
    </w:p>
    <w:p w:rsidR="00A0363E" w:rsidRPr="00856C7F" w:rsidRDefault="00A0363E" w:rsidP="00A0363E">
      <w:pPr>
        <w:autoSpaceDE w:val="0"/>
        <w:autoSpaceDN w:val="0"/>
        <w:adjustRightInd w:val="0"/>
        <w:spacing w:after="0" w:line="240" w:lineRule="auto"/>
        <w:ind w:left="720"/>
        <w:contextualSpacing/>
        <w:jc w:val="right"/>
        <w:rPr>
          <w:rFonts w:ascii="Times New Roman" w:hAnsi="Times New Roman"/>
          <w:bCs/>
          <w:sz w:val="24"/>
          <w:szCs w:val="24"/>
          <w:lang w:eastAsia="uk-UA"/>
        </w:rPr>
      </w:pPr>
      <w:r w:rsidRPr="00856C7F">
        <w:rPr>
          <w:rFonts w:ascii="Times New Roman" w:hAnsi="Times New Roman"/>
          <w:bCs/>
          <w:sz w:val="24"/>
          <w:szCs w:val="24"/>
          <w:lang w:eastAsia="uk-UA"/>
        </w:rPr>
        <w:lastRenderedPageBreak/>
        <w:t xml:space="preserve">ДОДАТОК  </w:t>
      </w:r>
    </w:p>
    <w:p w:rsidR="00A0363E" w:rsidRPr="00856C7F" w:rsidRDefault="00E140A9" w:rsidP="00A0363E">
      <w:pPr>
        <w:autoSpaceDE w:val="0"/>
        <w:autoSpaceDN w:val="0"/>
        <w:adjustRightInd w:val="0"/>
        <w:spacing w:after="0" w:line="240" w:lineRule="auto"/>
        <w:ind w:left="720"/>
        <w:contextualSpacing/>
        <w:jc w:val="right"/>
        <w:rPr>
          <w:rFonts w:ascii="Times New Roman" w:hAnsi="Times New Roman"/>
          <w:bCs/>
          <w:sz w:val="24"/>
          <w:szCs w:val="24"/>
          <w:lang w:eastAsia="uk-UA"/>
        </w:rPr>
      </w:pPr>
      <w:r>
        <w:rPr>
          <w:rFonts w:ascii="Times New Roman" w:hAnsi="Times New Roman"/>
          <w:bCs/>
          <w:sz w:val="24"/>
          <w:szCs w:val="24"/>
          <w:lang w:eastAsia="uk-UA"/>
        </w:rPr>
        <w:t>до р</w:t>
      </w:r>
      <w:r w:rsidR="00A0363E" w:rsidRPr="00856C7F">
        <w:rPr>
          <w:rFonts w:ascii="Times New Roman" w:hAnsi="Times New Roman"/>
          <w:bCs/>
          <w:sz w:val="24"/>
          <w:szCs w:val="24"/>
          <w:lang w:eastAsia="uk-UA"/>
        </w:rPr>
        <w:t xml:space="preserve">ішення виконкому                                                                                         </w:t>
      </w:r>
    </w:p>
    <w:p w:rsidR="00A0363E" w:rsidRPr="00856C7F" w:rsidRDefault="00A0363E" w:rsidP="00A0363E">
      <w:pPr>
        <w:autoSpaceDE w:val="0"/>
        <w:autoSpaceDN w:val="0"/>
        <w:adjustRightInd w:val="0"/>
        <w:spacing w:after="0" w:line="240" w:lineRule="auto"/>
        <w:ind w:left="720"/>
        <w:contextualSpacing/>
        <w:jc w:val="right"/>
        <w:rPr>
          <w:rFonts w:ascii="Times New Roman" w:eastAsia="MS Mincho" w:hAnsi="Times New Roman"/>
          <w:sz w:val="28"/>
          <w:szCs w:val="28"/>
          <w:lang w:eastAsia="ru-RU"/>
        </w:rPr>
      </w:pPr>
      <w:r w:rsidRPr="00856C7F">
        <w:rPr>
          <w:rFonts w:ascii="Times New Roman" w:hAnsi="Times New Roman"/>
          <w:bCs/>
          <w:sz w:val="24"/>
          <w:szCs w:val="24"/>
          <w:lang w:eastAsia="uk-UA"/>
        </w:rPr>
        <w:t xml:space="preserve">                                                             </w:t>
      </w:r>
      <w:r w:rsidR="00D6196B">
        <w:rPr>
          <w:rFonts w:ascii="Times New Roman" w:hAnsi="Times New Roman"/>
          <w:bCs/>
          <w:sz w:val="24"/>
          <w:szCs w:val="24"/>
          <w:lang w:eastAsia="uk-UA"/>
        </w:rPr>
        <w:t xml:space="preserve">                       № 184</w:t>
      </w:r>
      <w:r w:rsidRPr="00856C7F">
        <w:rPr>
          <w:rFonts w:ascii="Times New Roman" w:hAnsi="Times New Roman"/>
          <w:bCs/>
          <w:sz w:val="24"/>
          <w:szCs w:val="24"/>
          <w:lang w:eastAsia="uk-UA"/>
        </w:rPr>
        <w:t xml:space="preserve">   від 23.05.2024 року</w:t>
      </w:r>
    </w:p>
    <w:p w:rsidR="00A0363E" w:rsidRPr="00856C7F" w:rsidRDefault="00A0363E" w:rsidP="00A0363E">
      <w:pPr>
        <w:spacing w:after="0" w:line="240" w:lineRule="auto"/>
        <w:jc w:val="both"/>
        <w:rPr>
          <w:rFonts w:ascii="Times New Roman" w:eastAsia="MS Mincho" w:hAnsi="Times New Roman"/>
          <w:sz w:val="28"/>
          <w:szCs w:val="28"/>
          <w:lang w:eastAsia="ru-RU"/>
        </w:rPr>
      </w:pPr>
    </w:p>
    <w:p w:rsidR="00A0363E" w:rsidRPr="00856C7F" w:rsidRDefault="00A0363E" w:rsidP="00A0363E">
      <w:pPr>
        <w:widowControl w:val="0"/>
        <w:autoSpaceDE w:val="0"/>
        <w:autoSpaceDN w:val="0"/>
        <w:spacing w:before="59" w:after="0" w:line="317" w:lineRule="exact"/>
        <w:ind w:left="3828" w:right="4147"/>
        <w:jc w:val="center"/>
        <w:rPr>
          <w:rFonts w:ascii="Times New Roman" w:eastAsia="Times New Roman" w:hAnsi="Times New Roman"/>
          <w:color w:val="242424"/>
          <w:w w:val="105"/>
          <w:sz w:val="28"/>
          <w:szCs w:val="28"/>
        </w:rPr>
      </w:pPr>
      <w:r w:rsidRPr="00856C7F">
        <w:rPr>
          <w:rFonts w:ascii="Times New Roman" w:eastAsia="Times New Roman" w:hAnsi="Times New Roman"/>
          <w:color w:val="242424"/>
          <w:w w:val="105"/>
          <w:sz w:val="28"/>
          <w:szCs w:val="28"/>
        </w:rPr>
        <w:t>РІШЕННЯ</w:t>
      </w:r>
    </w:p>
    <w:p w:rsidR="00A0363E" w:rsidRPr="00856C7F" w:rsidRDefault="00A0363E" w:rsidP="00A0363E">
      <w:pPr>
        <w:widowControl w:val="0"/>
        <w:autoSpaceDE w:val="0"/>
        <w:autoSpaceDN w:val="0"/>
        <w:spacing w:before="59" w:after="0" w:line="317" w:lineRule="exact"/>
        <w:ind w:left="3828" w:right="4147"/>
        <w:jc w:val="center"/>
        <w:rPr>
          <w:rFonts w:ascii="Times New Roman" w:eastAsia="Times New Roman" w:hAnsi="Times New Roman"/>
          <w:sz w:val="18"/>
          <w:szCs w:val="28"/>
        </w:rPr>
      </w:pPr>
    </w:p>
    <w:p w:rsidR="00A0363E" w:rsidRPr="00856C7F" w:rsidRDefault="00A0363E" w:rsidP="00A0363E">
      <w:pPr>
        <w:widowControl w:val="0"/>
        <w:shd w:val="clear" w:color="auto" w:fill="FFFFFF"/>
        <w:autoSpaceDE w:val="0"/>
        <w:autoSpaceDN w:val="0"/>
        <w:spacing w:after="0" w:line="240" w:lineRule="auto"/>
        <w:ind w:left="720" w:firstLine="696"/>
        <w:jc w:val="both"/>
        <w:rPr>
          <w:rFonts w:ascii="Times New Roman" w:eastAsia="Times New Roman" w:hAnsi="Times New Roman"/>
          <w:sz w:val="28"/>
          <w:szCs w:val="28"/>
          <w:u w:val="single"/>
        </w:rPr>
      </w:pPr>
      <w:r w:rsidRPr="00856C7F">
        <w:rPr>
          <w:rFonts w:ascii="Times New Roman" w:hAnsi="Times New Roman"/>
          <w:bCs/>
          <w:color w:val="333333"/>
          <w:sz w:val="28"/>
          <w:szCs w:val="28"/>
          <w:u w:val="single"/>
          <w:bdr w:val="none" w:sz="0" w:space="0" w:color="auto" w:frame="1"/>
        </w:rPr>
        <w:t>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A0363E" w:rsidRPr="00856C7F" w:rsidRDefault="00A0363E" w:rsidP="00A0363E">
      <w:pPr>
        <w:widowControl w:val="0"/>
        <w:shd w:val="clear" w:color="auto" w:fill="FFFFFF"/>
        <w:autoSpaceDE w:val="0"/>
        <w:autoSpaceDN w:val="0"/>
        <w:spacing w:after="0" w:line="240" w:lineRule="auto"/>
        <w:ind w:left="720" w:firstLine="696"/>
        <w:jc w:val="both"/>
        <w:rPr>
          <w:rFonts w:ascii="Times New Roman" w:eastAsia="Times New Roman" w:hAnsi="Times New Roman"/>
          <w:sz w:val="28"/>
          <w:szCs w:val="28"/>
        </w:rPr>
      </w:pPr>
    </w:p>
    <w:p w:rsidR="00A0363E" w:rsidRPr="00856C7F" w:rsidRDefault="00A0363E" w:rsidP="00A0363E">
      <w:pPr>
        <w:widowControl w:val="0"/>
        <w:autoSpaceDE w:val="0"/>
        <w:autoSpaceDN w:val="0"/>
        <w:spacing w:after="0" w:line="240" w:lineRule="auto"/>
        <w:ind w:left="284" w:right="79"/>
        <w:rPr>
          <w:rFonts w:ascii="Times New Roman" w:eastAsia="Times New Roman" w:hAnsi="Times New Roman"/>
          <w:sz w:val="28"/>
          <w:szCs w:val="28"/>
        </w:rPr>
      </w:pPr>
      <w:r w:rsidRPr="00856C7F">
        <w:rPr>
          <w:rFonts w:ascii="Times New Roman" w:eastAsia="Times New Roman" w:hAnsi="Times New Roman"/>
          <w:sz w:val="28"/>
          <w:szCs w:val="28"/>
        </w:rPr>
        <w:t xml:space="preserve">       15.05.2024р.                                                                                              № 12</w:t>
      </w:r>
    </w:p>
    <w:p w:rsidR="00A0363E" w:rsidRPr="00856C7F" w:rsidRDefault="00A0363E" w:rsidP="00A0363E">
      <w:pPr>
        <w:widowControl w:val="0"/>
        <w:autoSpaceDE w:val="0"/>
        <w:autoSpaceDN w:val="0"/>
        <w:spacing w:after="0" w:line="240" w:lineRule="auto"/>
        <w:ind w:left="284" w:right="79"/>
        <w:rPr>
          <w:rFonts w:ascii="Times New Roman" w:eastAsia="Times New Roman" w:hAnsi="Times New Roman"/>
          <w:sz w:val="28"/>
          <w:szCs w:val="28"/>
        </w:rPr>
      </w:pPr>
    </w:p>
    <w:p w:rsidR="00A0363E" w:rsidRPr="00856C7F" w:rsidRDefault="00A0363E" w:rsidP="00A0363E">
      <w:pPr>
        <w:widowControl w:val="0"/>
        <w:autoSpaceDE w:val="0"/>
        <w:autoSpaceDN w:val="0"/>
        <w:spacing w:after="0" w:line="240" w:lineRule="auto"/>
        <w:ind w:right="79"/>
        <w:jc w:val="center"/>
        <w:rPr>
          <w:rFonts w:ascii="Times New Roman" w:eastAsia="Times New Roman" w:hAnsi="Times New Roman"/>
          <w:sz w:val="28"/>
          <w:szCs w:val="28"/>
        </w:rPr>
      </w:pPr>
      <w:r w:rsidRPr="00856C7F">
        <w:rPr>
          <w:rFonts w:ascii="Times New Roman" w:eastAsia="Times New Roman" w:hAnsi="Times New Roman"/>
          <w:sz w:val="28"/>
          <w:szCs w:val="28"/>
        </w:rPr>
        <w:t>Виконавчий комітет</w:t>
      </w:r>
    </w:p>
    <w:p w:rsidR="00A0363E" w:rsidRPr="00856C7F" w:rsidRDefault="00A0363E" w:rsidP="00A0363E">
      <w:pPr>
        <w:widowControl w:val="0"/>
        <w:autoSpaceDE w:val="0"/>
        <w:autoSpaceDN w:val="0"/>
        <w:spacing w:after="0" w:line="240" w:lineRule="auto"/>
        <w:ind w:right="79"/>
        <w:jc w:val="center"/>
        <w:rPr>
          <w:rFonts w:ascii="Times New Roman" w:eastAsia="Times New Roman" w:hAnsi="Times New Roman"/>
          <w:sz w:val="28"/>
          <w:szCs w:val="28"/>
        </w:rPr>
      </w:pPr>
      <w:r w:rsidRPr="00856C7F">
        <w:rPr>
          <w:rFonts w:ascii="Times New Roman" w:eastAsia="Times New Roman" w:hAnsi="Times New Roman"/>
          <w:sz w:val="28"/>
          <w:szCs w:val="28"/>
        </w:rPr>
        <w:t xml:space="preserve"> Новороздлільської міської ради</w:t>
      </w:r>
    </w:p>
    <w:p w:rsidR="00A0363E" w:rsidRPr="00856C7F" w:rsidRDefault="00A0363E" w:rsidP="00A0363E">
      <w:pPr>
        <w:widowControl w:val="0"/>
        <w:autoSpaceDE w:val="0"/>
        <w:autoSpaceDN w:val="0"/>
        <w:spacing w:after="0" w:line="240" w:lineRule="auto"/>
        <w:ind w:right="79"/>
        <w:jc w:val="center"/>
        <w:rPr>
          <w:rFonts w:ascii="Times New Roman" w:eastAsia="Times New Roman" w:hAnsi="Times New Roman"/>
          <w:sz w:val="28"/>
          <w:szCs w:val="28"/>
        </w:rPr>
      </w:pPr>
      <w:r w:rsidRPr="00856C7F">
        <w:rPr>
          <w:rFonts w:ascii="Times New Roman" w:eastAsia="Times New Roman" w:hAnsi="Times New Roman"/>
          <w:sz w:val="28"/>
          <w:szCs w:val="28"/>
        </w:rPr>
        <w:t>Стрийського району Львівської області</w:t>
      </w:r>
    </w:p>
    <w:p w:rsidR="00A0363E" w:rsidRPr="00856C7F" w:rsidRDefault="00A0363E" w:rsidP="00A0363E">
      <w:pPr>
        <w:widowControl w:val="0"/>
        <w:autoSpaceDE w:val="0"/>
        <w:autoSpaceDN w:val="0"/>
        <w:spacing w:after="0" w:line="240" w:lineRule="auto"/>
        <w:ind w:right="79"/>
        <w:jc w:val="center"/>
        <w:rPr>
          <w:rFonts w:ascii="Consolas" w:eastAsia="Times New Roman" w:hAnsi="Times New Roman"/>
          <w:sz w:val="17"/>
          <w:szCs w:val="28"/>
        </w:rPr>
      </w:pPr>
    </w:p>
    <w:p w:rsidR="00A0363E" w:rsidRPr="00856C7F" w:rsidRDefault="00A0363E" w:rsidP="00A0363E">
      <w:pPr>
        <w:widowControl w:val="0"/>
        <w:autoSpaceDE w:val="0"/>
        <w:autoSpaceDN w:val="0"/>
        <w:spacing w:before="88" w:after="0" w:line="319" w:lineRule="exact"/>
        <w:ind w:left="567"/>
        <w:jc w:val="both"/>
        <w:rPr>
          <w:rFonts w:ascii="Times New Roman" w:eastAsia="Times New Roman" w:hAnsi="Times New Roman"/>
          <w:color w:val="181818"/>
          <w:spacing w:val="-5"/>
          <w:sz w:val="28"/>
          <w:szCs w:val="28"/>
        </w:rPr>
      </w:pPr>
      <w:r w:rsidRPr="00856C7F">
        <w:rPr>
          <w:rFonts w:ascii="Times New Roman" w:eastAsia="Times New Roman" w:hAnsi="Times New Roman"/>
          <w:color w:val="181818"/>
          <w:spacing w:val="-5"/>
          <w:sz w:val="28"/>
          <w:szCs w:val="28"/>
        </w:rPr>
        <w:t>Дата подання та номер інформаційного повідомлення:</w:t>
      </w:r>
    </w:p>
    <w:p w:rsidR="00A0363E" w:rsidRPr="00856C7F" w:rsidRDefault="00A0363E" w:rsidP="00A0363E">
      <w:pPr>
        <w:widowControl w:val="0"/>
        <w:autoSpaceDE w:val="0"/>
        <w:autoSpaceDN w:val="0"/>
        <w:spacing w:before="88" w:after="0" w:line="319" w:lineRule="exact"/>
        <w:ind w:left="567"/>
        <w:jc w:val="both"/>
        <w:rPr>
          <w:rFonts w:ascii="Times New Roman" w:eastAsia="Times New Roman" w:hAnsi="Times New Roman"/>
          <w:color w:val="181818"/>
          <w:spacing w:val="-5"/>
          <w:sz w:val="28"/>
          <w:szCs w:val="28"/>
        </w:rPr>
      </w:pPr>
      <w:r w:rsidRPr="00856C7F">
        <w:rPr>
          <w:rFonts w:ascii="Times New Roman" w:eastAsia="Times New Roman" w:hAnsi="Times New Roman"/>
          <w:color w:val="181818"/>
          <w:spacing w:val="-5"/>
          <w:sz w:val="28"/>
          <w:szCs w:val="28"/>
        </w:rPr>
        <w:t>16.04.2024 р.,        ІП-20.05.2024-293503</w:t>
      </w:r>
    </w:p>
    <w:p w:rsidR="00A0363E" w:rsidRPr="00856C7F" w:rsidRDefault="00A0363E" w:rsidP="00A0363E">
      <w:pPr>
        <w:widowControl w:val="0"/>
        <w:autoSpaceDE w:val="0"/>
        <w:autoSpaceDN w:val="0"/>
        <w:spacing w:before="88" w:after="0" w:line="319" w:lineRule="exact"/>
        <w:ind w:left="567"/>
        <w:jc w:val="both"/>
        <w:rPr>
          <w:rFonts w:ascii="Times New Roman" w:eastAsia="Times New Roman" w:hAnsi="Times New Roman"/>
          <w:color w:val="181818"/>
          <w:spacing w:val="-5"/>
          <w:sz w:val="28"/>
          <w:szCs w:val="28"/>
        </w:rPr>
      </w:pPr>
    </w:p>
    <w:p w:rsidR="00A0363E" w:rsidRPr="00856C7F" w:rsidRDefault="00A0363E" w:rsidP="00A0363E">
      <w:pPr>
        <w:widowControl w:val="0"/>
        <w:autoSpaceDE w:val="0"/>
        <w:autoSpaceDN w:val="0"/>
        <w:spacing w:before="1" w:after="0" w:line="235" w:lineRule="auto"/>
        <w:ind w:left="567" w:firstLine="687"/>
        <w:jc w:val="both"/>
        <w:rPr>
          <w:rFonts w:ascii="Times New Roman" w:eastAsia="Times New Roman" w:hAnsi="Times New Roman"/>
          <w:color w:val="181818"/>
          <w:spacing w:val="-5"/>
          <w:sz w:val="28"/>
          <w:szCs w:val="28"/>
        </w:rPr>
      </w:pPr>
      <w:r w:rsidRPr="00856C7F">
        <w:rPr>
          <w:rFonts w:ascii="Times New Roman" w:eastAsia="Times New Roman" w:hAnsi="Times New Roman"/>
          <w:color w:val="181818"/>
          <w:spacing w:val="-5"/>
          <w:sz w:val="28"/>
          <w:szCs w:val="28"/>
        </w:rPr>
        <w:t xml:space="preserve">Дата подання та номер заяви про надання компенсації за пошкоджений  об’єкт        нерухомого майна: </w:t>
      </w:r>
      <w:r w:rsidRPr="00856C7F">
        <w:rPr>
          <w:rFonts w:ascii="Times New Roman" w:eastAsia="Times New Roman" w:hAnsi="Times New Roman"/>
          <w:sz w:val="28"/>
          <w:szCs w:val="28"/>
        </w:rPr>
        <w:t>ЗВ-16.04.2024-98665 від 16.04.2024р.</w:t>
      </w:r>
    </w:p>
    <w:p w:rsidR="00A0363E" w:rsidRPr="00856C7F" w:rsidRDefault="00A0363E" w:rsidP="00A0363E">
      <w:pPr>
        <w:widowControl w:val="0"/>
        <w:autoSpaceDE w:val="0"/>
        <w:autoSpaceDN w:val="0"/>
        <w:spacing w:after="0" w:line="316" w:lineRule="exact"/>
        <w:ind w:left="567"/>
        <w:jc w:val="both"/>
        <w:rPr>
          <w:rFonts w:ascii="Times New Roman" w:eastAsia="Times New Roman" w:hAnsi="Times New Roman"/>
          <w:color w:val="181818"/>
          <w:spacing w:val="-5"/>
          <w:sz w:val="28"/>
          <w:szCs w:val="28"/>
        </w:rPr>
      </w:pPr>
      <w:r w:rsidRPr="00856C7F">
        <w:rPr>
          <w:rFonts w:ascii="Times New Roman" w:eastAsia="Times New Roman" w:hAnsi="Times New Roman"/>
          <w:color w:val="181818"/>
          <w:spacing w:val="-5"/>
          <w:sz w:val="28"/>
          <w:szCs w:val="28"/>
        </w:rPr>
        <w:t xml:space="preserve">  Заявник:</w:t>
      </w:r>
      <w:r w:rsidRPr="00856C7F">
        <w:rPr>
          <w:rFonts w:ascii="Times New Roman" w:eastAsia="Times New Roman" w:hAnsi="Times New Roman"/>
          <w:sz w:val="28"/>
          <w:szCs w:val="28"/>
        </w:rPr>
        <w:t xml:space="preserve"> Горін Ганна Данилівна</w:t>
      </w:r>
      <w:r w:rsidRPr="00856C7F">
        <w:rPr>
          <w:rFonts w:ascii="Times New Roman" w:eastAsia="Times New Roman" w:hAnsi="Times New Roman"/>
          <w:color w:val="232323"/>
          <w:sz w:val="28"/>
          <w:szCs w:val="28"/>
        </w:rPr>
        <w:t xml:space="preserve"> </w:t>
      </w:r>
    </w:p>
    <w:p w:rsidR="00A0363E" w:rsidRPr="00856C7F" w:rsidRDefault="00A0363E" w:rsidP="00A0363E">
      <w:pPr>
        <w:widowControl w:val="0"/>
        <w:autoSpaceDE w:val="0"/>
        <w:autoSpaceDN w:val="0"/>
        <w:spacing w:after="0" w:line="316" w:lineRule="exact"/>
        <w:ind w:left="567"/>
        <w:jc w:val="both"/>
        <w:rPr>
          <w:rFonts w:ascii="Times New Roman" w:eastAsia="Times New Roman" w:hAnsi="Times New Roman"/>
          <w:color w:val="181818"/>
          <w:spacing w:val="-5"/>
          <w:sz w:val="28"/>
          <w:szCs w:val="28"/>
        </w:rPr>
      </w:pPr>
    </w:p>
    <w:p w:rsidR="00A0363E" w:rsidRPr="00856C7F" w:rsidRDefault="00A0363E" w:rsidP="00A0363E">
      <w:pPr>
        <w:widowControl w:val="0"/>
        <w:autoSpaceDE w:val="0"/>
        <w:autoSpaceDN w:val="0"/>
        <w:spacing w:after="0" w:line="315" w:lineRule="exact"/>
        <w:ind w:left="567"/>
        <w:jc w:val="both"/>
        <w:rPr>
          <w:rFonts w:ascii="Times New Roman" w:eastAsia="Times New Roman" w:hAnsi="Times New Roman"/>
          <w:color w:val="181818"/>
          <w:spacing w:val="-5"/>
          <w:sz w:val="28"/>
          <w:szCs w:val="28"/>
        </w:rPr>
      </w:pPr>
      <w:r w:rsidRPr="00856C7F">
        <w:rPr>
          <w:rFonts w:ascii="Times New Roman" w:eastAsia="Times New Roman" w:hAnsi="Times New Roman"/>
          <w:color w:val="181818"/>
          <w:spacing w:val="-5"/>
          <w:sz w:val="28"/>
          <w:szCs w:val="28"/>
        </w:rPr>
        <w:t>Комісія прийняла рішення:</w:t>
      </w:r>
    </w:p>
    <w:p w:rsidR="00A0363E" w:rsidRPr="00856C7F" w:rsidRDefault="00A0363E" w:rsidP="00A0363E">
      <w:pPr>
        <w:widowControl w:val="0"/>
        <w:autoSpaceDE w:val="0"/>
        <w:autoSpaceDN w:val="0"/>
        <w:spacing w:before="1" w:after="0" w:line="235" w:lineRule="auto"/>
        <w:ind w:left="567" w:firstLine="687"/>
        <w:jc w:val="both"/>
        <w:rPr>
          <w:rFonts w:ascii="Times New Roman" w:eastAsia="Times New Roman" w:hAnsi="Times New Roman"/>
          <w:color w:val="2F2F2F"/>
          <w:sz w:val="28"/>
          <w:szCs w:val="28"/>
        </w:rPr>
      </w:pPr>
      <w:r w:rsidRPr="00856C7F">
        <w:rPr>
          <w:rFonts w:ascii="Times New Roman" w:eastAsia="Times New Roman" w:hAnsi="Times New Roman"/>
          <w:color w:val="181818"/>
          <w:spacing w:val="-5"/>
          <w:sz w:val="28"/>
          <w:szCs w:val="28"/>
        </w:rPr>
        <w:tab/>
        <w:t>1.</w:t>
      </w:r>
      <w:r w:rsidRPr="00856C7F">
        <w:rPr>
          <w:rFonts w:ascii="Times New Roman" w:eastAsia="Times New Roman" w:hAnsi="Times New Roman"/>
          <w:color w:val="1C1C1C"/>
          <w:w w:val="95"/>
          <w:sz w:val="28"/>
          <w:szCs w:val="28"/>
        </w:rPr>
        <w:t xml:space="preserve"> Відмовити у надані</w:t>
      </w:r>
      <w:r w:rsidRPr="00856C7F">
        <w:rPr>
          <w:rFonts w:ascii="Times New Roman" w:eastAsia="Times New Roman" w:hAnsi="Times New Roman"/>
          <w:color w:val="232323"/>
          <w:w w:val="95"/>
          <w:sz w:val="28"/>
          <w:szCs w:val="28"/>
        </w:rPr>
        <w:t xml:space="preserve"> компенсації </w:t>
      </w:r>
      <w:r w:rsidRPr="00856C7F">
        <w:rPr>
          <w:rFonts w:ascii="Times New Roman" w:eastAsia="Times New Roman" w:hAnsi="Times New Roman"/>
          <w:sz w:val="28"/>
          <w:szCs w:val="28"/>
        </w:rPr>
        <w:t xml:space="preserve">Горін Ганні Данилівні </w:t>
      </w:r>
      <w:r w:rsidRPr="00856C7F">
        <w:rPr>
          <w:rFonts w:ascii="Times New Roman" w:eastAsia="Times New Roman" w:hAnsi="Times New Roman"/>
          <w:color w:val="181818"/>
          <w:spacing w:val="-5"/>
          <w:sz w:val="28"/>
          <w:szCs w:val="28"/>
        </w:rPr>
        <w:t>(заява</w:t>
      </w:r>
      <w:r w:rsidRPr="00856C7F">
        <w:rPr>
          <w:rFonts w:ascii="Times New Roman" w:eastAsia="Times New Roman" w:hAnsi="Times New Roman"/>
          <w:color w:val="232323"/>
          <w:spacing w:val="-17"/>
          <w:sz w:val="28"/>
          <w:szCs w:val="28"/>
        </w:rPr>
        <w:t xml:space="preserve"> </w:t>
      </w:r>
      <w:r w:rsidRPr="00856C7F">
        <w:rPr>
          <w:rFonts w:ascii="Times New Roman" w:eastAsia="Times New Roman" w:hAnsi="Times New Roman"/>
          <w:sz w:val="28"/>
          <w:szCs w:val="28"/>
        </w:rPr>
        <w:t xml:space="preserve">ЗВ-16.04.2024-98665 від 16.04.2024р.) </w:t>
      </w:r>
      <w:r w:rsidRPr="00856C7F">
        <w:rPr>
          <w:rFonts w:ascii="Times New Roman" w:eastAsia="Times New Roman" w:hAnsi="Times New Roman"/>
          <w:color w:val="181818"/>
          <w:spacing w:val="1"/>
          <w:w w:val="95"/>
          <w:sz w:val="28"/>
          <w:szCs w:val="28"/>
        </w:rPr>
        <w:t xml:space="preserve"> </w:t>
      </w:r>
      <w:r w:rsidRPr="00856C7F">
        <w:rPr>
          <w:rFonts w:ascii="Times New Roman" w:eastAsia="Times New Roman" w:hAnsi="Times New Roman"/>
          <w:sz w:val="28"/>
          <w:szCs w:val="28"/>
          <w:lang w:eastAsia="ru-RU"/>
        </w:rPr>
        <w:t xml:space="preserve">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Pr="00856C7F">
        <w:rPr>
          <w:rFonts w:ascii="Times New Roman" w:eastAsia="Times New Roman" w:hAnsi="Times New Roman"/>
          <w:color w:val="1C1C1C"/>
          <w:w w:val="95"/>
          <w:sz w:val="28"/>
          <w:szCs w:val="28"/>
        </w:rPr>
        <w:t>Львівська</w:t>
      </w:r>
      <w:r w:rsidRPr="00856C7F">
        <w:rPr>
          <w:rFonts w:ascii="Times New Roman" w:eastAsia="Times New Roman" w:hAnsi="Times New Roman"/>
          <w:color w:val="1C1C1C"/>
          <w:spacing w:val="63"/>
          <w:sz w:val="28"/>
          <w:szCs w:val="28"/>
        </w:rPr>
        <w:t xml:space="preserve"> </w:t>
      </w:r>
      <w:r w:rsidRPr="00856C7F">
        <w:rPr>
          <w:rFonts w:ascii="Times New Roman" w:eastAsia="Times New Roman" w:hAnsi="Times New Roman"/>
          <w:color w:val="181818"/>
          <w:w w:val="95"/>
          <w:sz w:val="28"/>
          <w:szCs w:val="28"/>
        </w:rPr>
        <w:t>область</w:t>
      </w:r>
      <w:r w:rsidR="00FB2C28" w:rsidRPr="00123706">
        <w:rPr>
          <w:rFonts w:ascii="Times New Roman" w:hAnsi="Times New Roman"/>
          <w:i/>
          <w:sz w:val="24"/>
          <w:szCs w:val="24"/>
        </w:rPr>
        <w:t xml:space="preserve">(персональні дані) </w:t>
      </w:r>
      <w:r w:rsidRPr="00856C7F">
        <w:rPr>
          <w:rFonts w:ascii="Times New Roman" w:eastAsia="Times New Roman" w:hAnsi="Times New Roman"/>
          <w:sz w:val="28"/>
          <w:szCs w:val="28"/>
          <w:lang w:eastAsia="ru-RU"/>
        </w:rPr>
        <w:t xml:space="preserve"> (протокол № 9-24  від 15.05.2024р. ) у зв’язку із тим що власник пошкодженого об’єкту здійснив ремонтні роботи за власні кошти. </w:t>
      </w:r>
      <w:r w:rsidRPr="00856C7F">
        <w:rPr>
          <w:rFonts w:ascii="Times New Roman" w:eastAsia="Times New Roman" w:hAnsi="Times New Roman"/>
          <w:color w:val="181818"/>
          <w:spacing w:val="-5"/>
          <w:sz w:val="28"/>
          <w:szCs w:val="28"/>
        </w:rPr>
        <w:t xml:space="preserve"> </w:t>
      </w:r>
      <w:r w:rsidRPr="00856C7F">
        <w:rPr>
          <w:rFonts w:ascii="Times New Roman" w:eastAsia="Times New Roman" w:hAnsi="Times New Roman"/>
          <w:color w:val="212121"/>
          <w:sz w:val="28"/>
          <w:szCs w:val="28"/>
        </w:rPr>
        <w:t xml:space="preserve"> </w:t>
      </w:r>
    </w:p>
    <w:p w:rsidR="00A0363E" w:rsidRPr="00856C7F" w:rsidRDefault="00A0363E" w:rsidP="00A0363E">
      <w:pPr>
        <w:widowControl w:val="0"/>
        <w:tabs>
          <w:tab w:val="left" w:pos="1093"/>
        </w:tabs>
        <w:autoSpaceDE w:val="0"/>
        <w:autoSpaceDN w:val="0"/>
        <w:spacing w:before="2" w:after="0" w:line="232" w:lineRule="auto"/>
        <w:ind w:left="567" w:right="158"/>
        <w:jc w:val="both"/>
        <w:rPr>
          <w:rFonts w:ascii="Times New Roman" w:eastAsia="Times New Roman" w:hAnsi="Times New Roman"/>
          <w:color w:val="1F1F1F"/>
          <w:sz w:val="28"/>
        </w:rPr>
      </w:pPr>
      <w:r w:rsidRPr="00856C7F">
        <w:rPr>
          <w:rFonts w:ascii="Times New Roman" w:eastAsia="Times New Roman" w:hAnsi="Times New Roman"/>
          <w:color w:val="161616"/>
          <w:sz w:val="28"/>
        </w:rPr>
        <w:tab/>
        <w:t xml:space="preserve">2. Відповідно </w:t>
      </w:r>
      <w:r w:rsidRPr="00856C7F">
        <w:rPr>
          <w:rFonts w:ascii="Times New Roman" w:eastAsia="Times New Roman" w:hAnsi="Times New Roman"/>
          <w:color w:val="282828"/>
          <w:sz w:val="28"/>
        </w:rPr>
        <w:t xml:space="preserve">до </w:t>
      </w:r>
      <w:r w:rsidRPr="00856C7F">
        <w:rPr>
          <w:rFonts w:ascii="Times New Roman" w:eastAsia="Times New Roman" w:hAnsi="Times New Roman"/>
          <w:color w:val="232323"/>
          <w:sz w:val="28"/>
        </w:rPr>
        <w:t>Протоколу № 9-24</w:t>
      </w:r>
      <w:r w:rsidRPr="00856C7F">
        <w:rPr>
          <w:rFonts w:ascii="Times New Roman" w:eastAsia="Times New Roman" w:hAnsi="Times New Roman"/>
          <w:color w:val="262626"/>
          <w:sz w:val="28"/>
        </w:rPr>
        <w:t xml:space="preserve"> </w:t>
      </w:r>
      <w:r w:rsidRPr="00856C7F">
        <w:rPr>
          <w:rFonts w:ascii="Times New Roman" w:eastAsia="Times New Roman" w:hAnsi="Times New Roman"/>
          <w:color w:val="131313"/>
          <w:sz w:val="28"/>
        </w:rPr>
        <w:t>від 15.05.</w:t>
      </w:r>
      <w:r w:rsidRPr="00856C7F">
        <w:rPr>
          <w:rFonts w:ascii="Times New Roman" w:eastAsia="Times New Roman" w:hAnsi="Times New Roman"/>
          <w:color w:val="2F2F2F"/>
          <w:sz w:val="28"/>
        </w:rPr>
        <w:t>2024</w:t>
      </w:r>
      <w:r w:rsidRPr="00856C7F">
        <w:rPr>
          <w:rFonts w:ascii="Times New Roman" w:eastAsia="Times New Roman" w:hAnsi="Times New Roman"/>
          <w:color w:val="262626"/>
          <w:sz w:val="28"/>
        </w:rPr>
        <w:t xml:space="preserve">р. </w:t>
      </w:r>
      <w:r w:rsidRPr="00856C7F">
        <w:rPr>
          <w:rFonts w:ascii="Times New Roman" w:eastAsia="Times New Roman" w:hAnsi="Times New Roman"/>
          <w:color w:val="1C1C1C"/>
          <w:sz w:val="28"/>
        </w:rPr>
        <w:t xml:space="preserve">Комісії </w:t>
      </w:r>
      <w:r w:rsidRPr="00856C7F">
        <w:rPr>
          <w:rFonts w:ascii="Times New Roman" w:eastAsia="Times New Roman" w:hAnsi="Times New Roman"/>
          <w:color w:val="212121"/>
          <w:sz w:val="28"/>
        </w:rPr>
        <w:t xml:space="preserve">з </w:t>
      </w:r>
      <w:r w:rsidRPr="00856C7F">
        <w:rPr>
          <w:rFonts w:ascii="Times New Roman" w:eastAsia="Times New Roman" w:hAnsi="Times New Roman"/>
          <w:color w:val="0F0F0F"/>
          <w:sz w:val="28"/>
        </w:rPr>
        <w:t xml:space="preserve">розгляду </w:t>
      </w:r>
      <w:r w:rsidRPr="00856C7F">
        <w:rPr>
          <w:rFonts w:ascii="Times New Roman" w:eastAsia="Times New Roman" w:hAnsi="Times New Roman"/>
          <w:color w:val="1C1C1C"/>
          <w:sz w:val="28"/>
        </w:rPr>
        <w:t xml:space="preserve">питань </w:t>
      </w:r>
      <w:r w:rsidRPr="00856C7F">
        <w:rPr>
          <w:rFonts w:ascii="Times New Roman" w:eastAsia="Times New Roman" w:hAnsi="Times New Roman"/>
          <w:color w:val="1A1A1A"/>
          <w:sz w:val="28"/>
        </w:rPr>
        <w:t xml:space="preserve">щодо </w:t>
      </w:r>
      <w:r w:rsidRPr="00856C7F">
        <w:rPr>
          <w:rFonts w:ascii="Times New Roman" w:eastAsia="Times New Roman" w:hAnsi="Times New Roman"/>
          <w:color w:val="212121"/>
          <w:sz w:val="28"/>
        </w:rPr>
        <w:t xml:space="preserve">надання </w:t>
      </w:r>
      <w:r w:rsidRPr="00856C7F">
        <w:rPr>
          <w:rFonts w:ascii="Times New Roman" w:eastAsia="Times New Roman" w:hAnsi="Times New Roman"/>
          <w:color w:val="181818"/>
          <w:sz w:val="28"/>
        </w:rPr>
        <w:t xml:space="preserve">компенсації </w:t>
      </w:r>
      <w:r w:rsidRPr="00856C7F">
        <w:rPr>
          <w:rFonts w:ascii="Times New Roman" w:eastAsia="Times New Roman" w:hAnsi="Times New Roman"/>
          <w:color w:val="1D1D1D"/>
          <w:sz w:val="28"/>
        </w:rPr>
        <w:t>за знищені/пошкоджені</w:t>
      </w:r>
      <w:r w:rsidRPr="00856C7F">
        <w:rPr>
          <w:rFonts w:ascii="Times New Roman" w:eastAsia="Times New Roman" w:hAnsi="Times New Roman"/>
          <w:color w:val="0E0E0E"/>
          <w:sz w:val="28"/>
        </w:rPr>
        <w:t xml:space="preserve"> </w:t>
      </w:r>
      <w:r w:rsidRPr="00856C7F">
        <w:rPr>
          <w:rFonts w:ascii="Times New Roman" w:eastAsia="Times New Roman" w:hAnsi="Times New Roman"/>
          <w:color w:val="1A1A1A"/>
          <w:sz w:val="28"/>
        </w:rPr>
        <w:t>об’єкти</w:t>
      </w:r>
      <w:r w:rsidRPr="00856C7F">
        <w:rPr>
          <w:rFonts w:ascii="Times New Roman" w:eastAsia="Times New Roman" w:hAnsi="Times New Roman"/>
          <w:color w:val="1A1A1A"/>
          <w:spacing w:val="1"/>
          <w:sz w:val="28"/>
        </w:rPr>
        <w:t xml:space="preserve"> </w:t>
      </w:r>
      <w:r w:rsidRPr="00856C7F">
        <w:rPr>
          <w:rFonts w:ascii="Times New Roman" w:eastAsia="Times New Roman" w:hAnsi="Times New Roman"/>
          <w:color w:val="1A1A1A"/>
          <w:sz w:val="28"/>
        </w:rPr>
        <w:t>нерухомого</w:t>
      </w:r>
      <w:r w:rsidRPr="00856C7F">
        <w:rPr>
          <w:rFonts w:ascii="Times New Roman" w:eastAsia="Times New Roman" w:hAnsi="Times New Roman"/>
          <w:color w:val="1A1A1A"/>
          <w:spacing w:val="1"/>
          <w:sz w:val="28"/>
        </w:rPr>
        <w:t xml:space="preserve"> </w:t>
      </w:r>
      <w:r w:rsidRPr="00856C7F">
        <w:rPr>
          <w:rFonts w:ascii="Times New Roman" w:eastAsia="Times New Roman" w:hAnsi="Times New Roman"/>
          <w:color w:val="1D1D1D"/>
          <w:sz w:val="28"/>
        </w:rPr>
        <w:t>майна</w:t>
      </w:r>
      <w:r w:rsidRPr="00856C7F">
        <w:rPr>
          <w:rFonts w:ascii="Times New Roman" w:eastAsia="Times New Roman" w:hAnsi="Times New Roman"/>
          <w:color w:val="1D1D1D"/>
          <w:spacing w:val="1"/>
          <w:sz w:val="28"/>
        </w:rPr>
        <w:t xml:space="preserve"> </w:t>
      </w:r>
      <w:r w:rsidRPr="00856C7F">
        <w:rPr>
          <w:rFonts w:ascii="Times New Roman" w:eastAsia="Times New Roman" w:hAnsi="Times New Roman"/>
          <w:color w:val="1F1F1F"/>
          <w:sz w:val="28"/>
        </w:rPr>
        <w:t>внаслідок</w:t>
      </w:r>
      <w:r w:rsidRPr="00856C7F">
        <w:rPr>
          <w:rFonts w:ascii="Times New Roman" w:eastAsia="Times New Roman" w:hAnsi="Times New Roman"/>
          <w:color w:val="1F1F1F"/>
          <w:spacing w:val="1"/>
          <w:sz w:val="28"/>
        </w:rPr>
        <w:t xml:space="preserve"> </w:t>
      </w:r>
      <w:r w:rsidRPr="00856C7F">
        <w:rPr>
          <w:rFonts w:ascii="Times New Roman" w:eastAsia="Times New Roman" w:hAnsi="Times New Roman"/>
          <w:color w:val="232323"/>
          <w:sz w:val="28"/>
        </w:rPr>
        <w:t>бойових</w:t>
      </w:r>
      <w:r w:rsidRPr="00856C7F">
        <w:rPr>
          <w:rFonts w:ascii="Times New Roman" w:eastAsia="Times New Roman" w:hAnsi="Times New Roman"/>
          <w:color w:val="232323"/>
          <w:spacing w:val="1"/>
          <w:sz w:val="28"/>
        </w:rPr>
        <w:t xml:space="preserve"> </w:t>
      </w:r>
      <w:r w:rsidRPr="00856C7F">
        <w:rPr>
          <w:rFonts w:ascii="Times New Roman" w:eastAsia="Times New Roman" w:hAnsi="Times New Roman"/>
          <w:color w:val="181818"/>
          <w:sz w:val="28"/>
        </w:rPr>
        <w:t>дій,</w:t>
      </w:r>
      <w:r w:rsidRPr="00856C7F">
        <w:rPr>
          <w:rFonts w:ascii="Times New Roman" w:eastAsia="Times New Roman" w:hAnsi="Times New Roman"/>
          <w:color w:val="181818"/>
          <w:spacing w:val="1"/>
          <w:sz w:val="28"/>
        </w:rPr>
        <w:t xml:space="preserve"> </w:t>
      </w:r>
      <w:r w:rsidRPr="00856C7F">
        <w:rPr>
          <w:rFonts w:ascii="Times New Roman" w:eastAsia="Times New Roman" w:hAnsi="Times New Roman"/>
          <w:color w:val="181818"/>
          <w:sz w:val="28"/>
        </w:rPr>
        <w:t>терористичних</w:t>
      </w:r>
      <w:r w:rsidRPr="00856C7F">
        <w:rPr>
          <w:rFonts w:ascii="Times New Roman" w:eastAsia="Times New Roman" w:hAnsi="Times New Roman"/>
          <w:color w:val="181818"/>
          <w:spacing w:val="1"/>
          <w:sz w:val="28"/>
        </w:rPr>
        <w:t xml:space="preserve"> </w:t>
      </w:r>
      <w:r w:rsidRPr="00856C7F">
        <w:rPr>
          <w:rFonts w:ascii="Times New Roman" w:eastAsia="Times New Roman" w:hAnsi="Times New Roman"/>
          <w:color w:val="131313"/>
          <w:sz w:val="28"/>
        </w:rPr>
        <w:t>актів,</w:t>
      </w:r>
      <w:r w:rsidRPr="00856C7F">
        <w:rPr>
          <w:rFonts w:ascii="Times New Roman" w:eastAsia="Times New Roman" w:hAnsi="Times New Roman"/>
          <w:color w:val="131313"/>
          <w:spacing w:val="1"/>
          <w:sz w:val="28"/>
        </w:rPr>
        <w:t xml:space="preserve"> </w:t>
      </w:r>
      <w:r w:rsidRPr="00856C7F">
        <w:rPr>
          <w:rFonts w:ascii="Times New Roman" w:eastAsia="Times New Roman" w:hAnsi="Times New Roman"/>
          <w:color w:val="181818"/>
          <w:sz w:val="28"/>
        </w:rPr>
        <w:t>диверсій,</w:t>
      </w:r>
      <w:r w:rsidRPr="00856C7F">
        <w:rPr>
          <w:rFonts w:ascii="Times New Roman" w:eastAsia="Times New Roman" w:hAnsi="Times New Roman"/>
          <w:color w:val="181818"/>
          <w:spacing w:val="1"/>
          <w:sz w:val="28"/>
        </w:rPr>
        <w:t xml:space="preserve"> </w:t>
      </w:r>
      <w:r w:rsidRPr="00856C7F">
        <w:rPr>
          <w:rFonts w:ascii="Times New Roman" w:eastAsia="Times New Roman" w:hAnsi="Times New Roman"/>
          <w:color w:val="1F1F1F"/>
          <w:sz w:val="28"/>
        </w:rPr>
        <w:t>спричинених</w:t>
      </w:r>
      <w:r w:rsidRPr="00856C7F">
        <w:rPr>
          <w:rFonts w:ascii="Times New Roman" w:eastAsia="Times New Roman" w:hAnsi="Times New Roman"/>
          <w:color w:val="1F1F1F"/>
          <w:spacing w:val="7"/>
          <w:sz w:val="28"/>
        </w:rPr>
        <w:t xml:space="preserve"> </w:t>
      </w:r>
      <w:r w:rsidRPr="00856C7F">
        <w:rPr>
          <w:rFonts w:ascii="Times New Roman" w:eastAsia="Times New Roman" w:hAnsi="Times New Roman"/>
          <w:color w:val="1D1D1D"/>
          <w:sz w:val="28"/>
        </w:rPr>
        <w:t>збройною</w:t>
      </w:r>
      <w:r w:rsidRPr="00856C7F">
        <w:rPr>
          <w:rFonts w:ascii="Times New Roman" w:eastAsia="Times New Roman" w:hAnsi="Times New Roman"/>
          <w:color w:val="1D1D1D"/>
          <w:spacing w:val="-4"/>
          <w:sz w:val="28"/>
        </w:rPr>
        <w:t xml:space="preserve"> </w:t>
      </w:r>
      <w:r w:rsidRPr="00856C7F">
        <w:rPr>
          <w:rFonts w:ascii="Times New Roman" w:eastAsia="Times New Roman" w:hAnsi="Times New Roman"/>
          <w:color w:val="131313"/>
          <w:sz w:val="28"/>
        </w:rPr>
        <w:t>агресією</w:t>
      </w:r>
      <w:r w:rsidRPr="00856C7F">
        <w:rPr>
          <w:rFonts w:ascii="Times New Roman" w:eastAsia="Times New Roman" w:hAnsi="Times New Roman"/>
          <w:color w:val="131313"/>
          <w:spacing w:val="-9"/>
          <w:sz w:val="28"/>
        </w:rPr>
        <w:t xml:space="preserve"> р</w:t>
      </w:r>
      <w:r w:rsidRPr="00856C7F">
        <w:rPr>
          <w:rFonts w:ascii="Times New Roman" w:eastAsia="Times New Roman" w:hAnsi="Times New Roman"/>
          <w:color w:val="1A1A1A"/>
          <w:sz w:val="28"/>
        </w:rPr>
        <w:t>осійської</w:t>
      </w:r>
      <w:r w:rsidRPr="00856C7F">
        <w:rPr>
          <w:rFonts w:ascii="Times New Roman" w:eastAsia="Times New Roman" w:hAnsi="Times New Roman"/>
          <w:color w:val="1A1A1A"/>
          <w:spacing w:val="2"/>
          <w:sz w:val="28"/>
        </w:rPr>
        <w:t xml:space="preserve"> ф</w:t>
      </w:r>
      <w:r w:rsidRPr="00856C7F">
        <w:rPr>
          <w:rFonts w:ascii="Times New Roman" w:eastAsia="Times New Roman" w:hAnsi="Times New Roman"/>
          <w:color w:val="181818"/>
          <w:sz w:val="28"/>
        </w:rPr>
        <w:t>едерації</w:t>
      </w:r>
      <w:r w:rsidRPr="00856C7F">
        <w:rPr>
          <w:rFonts w:ascii="Times New Roman" w:eastAsia="Times New Roman" w:hAnsi="Times New Roman"/>
          <w:color w:val="181818"/>
          <w:spacing w:val="-9"/>
          <w:sz w:val="28"/>
        </w:rPr>
        <w:t xml:space="preserve"> </w:t>
      </w:r>
      <w:r w:rsidRPr="00856C7F">
        <w:rPr>
          <w:rFonts w:ascii="Times New Roman" w:eastAsia="Times New Roman" w:hAnsi="Times New Roman"/>
          <w:color w:val="212121"/>
          <w:sz w:val="28"/>
        </w:rPr>
        <w:t>проти</w:t>
      </w:r>
      <w:r w:rsidRPr="00856C7F">
        <w:rPr>
          <w:rFonts w:ascii="Times New Roman" w:eastAsia="Times New Roman" w:hAnsi="Times New Roman"/>
          <w:color w:val="212121"/>
          <w:spacing w:val="-13"/>
          <w:sz w:val="28"/>
        </w:rPr>
        <w:t xml:space="preserve"> </w:t>
      </w:r>
      <w:r w:rsidRPr="00856C7F">
        <w:rPr>
          <w:rFonts w:ascii="Times New Roman" w:eastAsia="Times New Roman" w:hAnsi="Times New Roman"/>
          <w:color w:val="1D1D1D"/>
          <w:sz w:val="28"/>
        </w:rPr>
        <w:t>України:</w:t>
      </w:r>
    </w:p>
    <w:p w:rsidR="00A0363E" w:rsidRPr="00856C7F" w:rsidRDefault="00A0363E" w:rsidP="00A0363E">
      <w:pPr>
        <w:widowControl w:val="0"/>
        <w:tabs>
          <w:tab w:val="left" w:pos="1134"/>
        </w:tabs>
        <w:autoSpaceDE w:val="0"/>
        <w:autoSpaceDN w:val="0"/>
        <w:spacing w:after="0" w:line="311" w:lineRule="exact"/>
        <w:ind w:left="567" w:right="151"/>
        <w:jc w:val="both"/>
        <w:rPr>
          <w:rFonts w:ascii="Times New Roman" w:eastAsia="Times New Roman" w:hAnsi="Times New Roman"/>
          <w:sz w:val="28"/>
          <w:szCs w:val="28"/>
        </w:rPr>
      </w:pPr>
      <w:r w:rsidRPr="00856C7F">
        <w:rPr>
          <w:rFonts w:ascii="Times New Roman" w:eastAsia="Times New Roman" w:hAnsi="Times New Roman"/>
          <w:color w:val="1C1C1C"/>
          <w:w w:val="95"/>
          <w:sz w:val="28"/>
        </w:rPr>
        <w:tab/>
        <w:t xml:space="preserve">2.1. Гілко Н.І. занести </w:t>
      </w:r>
      <w:r w:rsidRPr="00856C7F">
        <w:rPr>
          <w:rFonts w:ascii="Times New Roman" w:eastAsia="Times New Roman" w:hAnsi="Times New Roman"/>
          <w:color w:val="161616"/>
          <w:w w:val="95"/>
          <w:sz w:val="28"/>
        </w:rPr>
        <w:t xml:space="preserve">до </w:t>
      </w:r>
      <w:r w:rsidRPr="00856C7F">
        <w:rPr>
          <w:rFonts w:ascii="Times New Roman" w:eastAsia="Times New Roman" w:hAnsi="Times New Roman"/>
          <w:color w:val="1C1C1C"/>
          <w:w w:val="95"/>
          <w:sz w:val="28"/>
        </w:rPr>
        <w:t>Державного</w:t>
      </w:r>
      <w:r w:rsidRPr="00856C7F">
        <w:rPr>
          <w:rFonts w:ascii="Times New Roman" w:eastAsia="Times New Roman" w:hAnsi="Times New Roman"/>
          <w:color w:val="1C1C1C"/>
          <w:spacing w:val="1"/>
          <w:w w:val="95"/>
          <w:sz w:val="28"/>
        </w:rPr>
        <w:t xml:space="preserve"> </w:t>
      </w:r>
      <w:r w:rsidRPr="00856C7F">
        <w:rPr>
          <w:rFonts w:ascii="Times New Roman" w:eastAsia="Times New Roman" w:hAnsi="Times New Roman"/>
          <w:color w:val="212121"/>
          <w:w w:val="95"/>
          <w:sz w:val="28"/>
        </w:rPr>
        <w:t>реєстру</w:t>
      </w:r>
      <w:r w:rsidRPr="00856C7F">
        <w:rPr>
          <w:rFonts w:ascii="Times New Roman" w:eastAsia="Times New Roman" w:hAnsi="Times New Roman"/>
          <w:color w:val="212121"/>
          <w:spacing w:val="1"/>
          <w:w w:val="95"/>
          <w:sz w:val="28"/>
        </w:rPr>
        <w:t xml:space="preserve"> </w:t>
      </w:r>
      <w:r w:rsidRPr="00856C7F">
        <w:rPr>
          <w:rFonts w:ascii="Times New Roman" w:eastAsia="Times New Roman" w:hAnsi="Times New Roman"/>
          <w:color w:val="111111"/>
          <w:w w:val="95"/>
          <w:sz w:val="28"/>
        </w:rPr>
        <w:t>майна,</w:t>
      </w:r>
      <w:r w:rsidRPr="00856C7F">
        <w:rPr>
          <w:rFonts w:ascii="Times New Roman" w:eastAsia="Times New Roman" w:hAnsi="Times New Roman"/>
          <w:color w:val="111111"/>
          <w:spacing w:val="1"/>
          <w:w w:val="95"/>
          <w:sz w:val="28"/>
        </w:rPr>
        <w:t xml:space="preserve"> </w:t>
      </w:r>
      <w:r w:rsidRPr="00856C7F">
        <w:rPr>
          <w:rFonts w:ascii="Times New Roman" w:eastAsia="Times New Roman" w:hAnsi="Times New Roman"/>
          <w:color w:val="0A0A0A"/>
          <w:w w:val="95"/>
          <w:sz w:val="28"/>
        </w:rPr>
        <w:t>пошкодженого</w:t>
      </w:r>
      <w:r w:rsidRPr="00856C7F">
        <w:rPr>
          <w:rFonts w:ascii="Times New Roman" w:eastAsia="Times New Roman" w:hAnsi="Times New Roman"/>
          <w:color w:val="0A0A0A"/>
          <w:spacing w:val="1"/>
          <w:w w:val="95"/>
          <w:sz w:val="28"/>
        </w:rPr>
        <w:t xml:space="preserve"> </w:t>
      </w:r>
      <w:r w:rsidRPr="00856C7F">
        <w:rPr>
          <w:rFonts w:ascii="Times New Roman" w:eastAsia="Times New Roman" w:hAnsi="Times New Roman"/>
          <w:color w:val="1C1C1C"/>
          <w:w w:val="95"/>
          <w:sz w:val="28"/>
        </w:rPr>
        <w:t xml:space="preserve">та </w:t>
      </w:r>
      <w:r w:rsidRPr="00856C7F">
        <w:rPr>
          <w:rFonts w:ascii="Times New Roman" w:eastAsia="Times New Roman" w:hAnsi="Times New Roman"/>
          <w:color w:val="1A1A1A"/>
          <w:w w:val="95"/>
          <w:sz w:val="28"/>
        </w:rPr>
        <w:t xml:space="preserve">знищеного </w:t>
      </w:r>
      <w:r w:rsidRPr="00856C7F">
        <w:rPr>
          <w:rFonts w:ascii="Times New Roman" w:eastAsia="Times New Roman" w:hAnsi="Times New Roman"/>
          <w:color w:val="181818"/>
          <w:w w:val="95"/>
          <w:sz w:val="28"/>
        </w:rPr>
        <w:t>внаслідок</w:t>
      </w:r>
      <w:r w:rsidRPr="00856C7F">
        <w:rPr>
          <w:rFonts w:ascii="Times New Roman" w:eastAsia="Times New Roman" w:hAnsi="Times New Roman"/>
          <w:color w:val="181818"/>
          <w:spacing w:val="1"/>
          <w:w w:val="95"/>
          <w:sz w:val="28"/>
        </w:rPr>
        <w:t xml:space="preserve"> </w:t>
      </w:r>
      <w:r w:rsidRPr="00856C7F">
        <w:rPr>
          <w:rFonts w:ascii="Times New Roman" w:eastAsia="Times New Roman" w:hAnsi="Times New Roman"/>
          <w:color w:val="181818"/>
          <w:w w:val="95"/>
          <w:sz w:val="28"/>
        </w:rPr>
        <w:t xml:space="preserve">бойових </w:t>
      </w:r>
      <w:r w:rsidRPr="00856C7F">
        <w:rPr>
          <w:rFonts w:ascii="Times New Roman" w:eastAsia="Times New Roman" w:hAnsi="Times New Roman"/>
          <w:color w:val="232323"/>
          <w:w w:val="95"/>
          <w:sz w:val="28"/>
        </w:rPr>
        <w:t xml:space="preserve">дій, </w:t>
      </w:r>
      <w:r w:rsidRPr="00856C7F">
        <w:rPr>
          <w:rFonts w:ascii="Times New Roman" w:eastAsia="Times New Roman" w:hAnsi="Times New Roman"/>
          <w:color w:val="151515"/>
          <w:w w:val="95"/>
          <w:sz w:val="28"/>
        </w:rPr>
        <w:t>терористичних</w:t>
      </w:r>
      <w:r w:rsidRPr="00856C7F">
        <w:rPr>
          <w:rFonts w:ascii="Times New Roman" w:eastAsia="Times New Roman" w:hAnsi="Times New Roman"/>
          <w:color w:val="151515"/>
          <w:spacing w:val="1"/>
          <w:w w:val="95"/>
          <w:sz w:val="28"/>
        </w:rPr>
        <w:t xml:space="preserve"> </w:t>
      </w:r>
      <w:r w:rsidRPr="00856C7F">
        <w:rPr>
          <w:rFonts w:ascii="Times New Roman" w:eastAsia="Times New Roman" w:hAnsi="Times New Roman"/>
          <w:color w:val="131313"/>
          <w:w w:val="95"/>
          <w:sz w:val="28"/>
        </w:rPr>
        <w:t xml:space="preserve">актів, </w:t>
      </w:r>
      <w:r w:rsidRPr="00856C7F">
        <w:rPr>
          <w:rFonts w:ascii="Times New Roman" w:eastAsia="Times New Roman" w:hAnsi="Times New Roman"/>
          <w:color w:val="1F1F1F"/>
          <w:w w:val="95"/>
          <w:sz w:val="28"/>
        </w:rPr>
        <w:t xml:space="preserve">диверсій, </w:t>
      </w:r>
      <w:r w:rsidRPr="00856C7F">
        <w:rPr>
          <w:rFonts w:ascii="Times New Roman" w:eastAsia="Times New Roman" w:hAnsi="Times New Roman"/>
          <w:color w:val="161616"/>
          <w:w w:val="95"/>
          <w:sz w:val="28"/>
        </w:rPr>
        <w:t>спричинених</w:t>
      </w:r>
      <w:r w:rsidRPr="00856C7F">
        <w:rPr>
          <w:rFonts w:ascii="Times New Roman" w:eastAsia="Times New Roman" w:hAnsi="Times New Roman"/>
          <w:color w:val="161616"/>
          <w:spacing w:val="1"/>
          <w:w w:val="95"/>
          <w:sz w:val="28"/>
        </w:rPr>
        <w:t xml:space="preserve"> </w:t>
      </w:r>
      <w:r w:rsidRPr="00856C7F">
        <w:rPr>
          <w:rFonts w:ascii="Times New Roman" w:eastAsia="Times New Roman" w:hAnsi="Times New Roman"/>
          <w:color w:val="1C1C1C"/>
          <w:w w:val="95"/>
          <w:sz w:val="28"/>
        </w:rPr>
        <w:t>збройною</w:t>
      </w:r>
      <w:r w:rsidRPr="00856C7F">
        <w:rPr>
          <w:rFonts w:ascii="Times New Roman" w:eastAsia="Times New Roman" w:hAnsi="Times New Roman"/>
          <w:color w:val="1C1C1C"/>
          <w:spacing w:val="1"/>
          <w:w w:val="95"/>
          <w:sz w:val="28"/>
        </w:rPr>
        <w:t xml:space="preserve"> </w:t>
      </w:r>
      <w:r w:rsidRPr="00856C7F">
        <w:rPr>
          <w:rFonts w:ascii="Times New Roman" w:eastAsia="Times New Roman" w:hAnsi="Times New Roman"/>
          <w:color w:val="232323"/>
          <w:sz w:val="28"/>
        </w:rPr>
        <w:t>агресією</w:t>
      </w:r>
      <w:r w:rsidRPr="00856C7F">
        <w:rPr>
          <w:rFonts w:ascii="Times New Roman" w:eastAsia="Times New Roman" w:hAnsi="Times New Roman"/>
          <w:color w:val="232323"/>
          <w:spacing w:val="20"/>
          <w:sz w:val="28"/>
        </w:rPr>
        <w:t xml:space="preserve"> Р</w:t>
      </w:r>
      <w:r w:rsidRPr="00856C7F">
        <w:rPr>
          <w:rFonts w:ascii="Times New Roman" w:eastAsia="Times New Roman" w:hAnsi="Times New Roman"/>
          <w:color w:val="1C1C1C"/>
          <w:sz w:val="28"/>
        </w:rPr>
        <w:t>осійської</w:t>
      </w:r>
      <w:r w:rsidRPr="00856C7F">
        <w:rPr>
          <w:rFonts w:ascii="Times New Roman" w:eastAsia="Times New Roman" w:hAnsi="Times New Roman"/>
          <w:color w:val="1C1C1C"/>
          <w:spacing w:val="37"/>
          <w:sz w:val="28"/>
        </w:rPr>
        <w:t xml:space="preserve"> Ф</w:t>
      </w:r>
      <w:r w:rsidRPr="00856C7F">
        <w:rPr>
          <w:rFonts w:ascii="Times New Roman" w:eastAsia="Times New Roman" w:hAnsi="Times New Roman"/>
          <w:color w:val="1C1C1C"/>
          <w:sz w:val="28"/>
        </w:rPr>
        <w:t>едерації</w:t>
      </w:r>
      <w:r w:rsidRPr="00856C7F">
        <w:rPr>
          <w:rFonts w:ascii="Times New Roman" w:eastAsia="Times New Roman" w:hAnsi="Times New Roman"/>
          <w:color w:val="1C1C1C"/>
          <w:spacing w:val="32"/>
          <w:sz w:val="28"/>
        </w:rPr>
        <w:t xml:space="preserve"> </w:t>
      </w:r>
      <w:r w:rsidRPr="00856C7F">
        <w:rPr>
          <w:rFonts w:ascii="Times New Roman" w:eastAsia="Times New Roman" w:hAnsi="Times New Roman"/>
          <w:color w:val="131313"/>
          <w:sz w:val="28"/>
        </w:rPr>
        <w:t>відповідно</w:t>
      </w:r>
      <w:r w:rsidRPr="00856C7F">
        <w:rPr>
          <w:rFonts w:ascii="Times New Roman" w:eastAsia="Times New Roman" w:hAnsi="Times New Roman"/>
          <w:color w:val="131313"/>
          <w:spacing w:val="23"/>
          <w:sz w:val="28"/>
        </w:rPr>
        <w:t xml:space="preserve"> </w:t>
      </w:r>
      <w:r w:rsidRPr="00856C7F">
        <w:rPr>
          <w:rFonts w:ascii="Times New Roman" w:eastAsia="Times New Roman" w:hAnsi="Times New Roman"/>
          <w:color w:val="212121"/>
          <w:sz w:val="28"/>
        </w:rPr>
        <w:t>до</w:t>
      </w:r>
      <w:r w:rsidRPr="00856C7F">
        <w:rPr>
          <w:rFonts w:ascii="Times New Roman" w:eastAsia="Times New Roman" w:hAnsi="Times New Roman"/>
          <w:color w:val="212121"/>
          <w:spacing w:val="11"/>
          <w:sz w:val="28"/>
        </w:rPr>
        <w:t xml:space="preserve"> </w:t>
      </w:r>
      <w:r w:rsidRPr="00856C7F">
        <w:rPr>
          <w:rFonts w:ascii="Times New Roman" w:eastAsia="Times New Roman" w:hAnsi="Times New Roman"/>
          <w:color w:val="1F1F1F"/>
          <w:sz w:val="28"/>
        </w:rPr>
        <w:t>заяви</w:t>
      </w:r>
      <w:r w:rsidRPr="00856C7F">
        <w:rPr>
          <w:rFonts w:ascii="Times New Roman" w:eastAsia="Times New Roman" w:hAnsi="Times New Roman"/>
          <w:color w:val="1F1F1F"/>
          <w:spacing w:val="25"/>
          <w:sz w:val="28"/>
        </w:rPr>
        <w:t xml:space="preserve"> </w:t>
      </w:r>
      <w:r w:rsidRPr="00856C7F">
        <w:rPr>
          <w:rFonts w:ascii="Times New Roman" w:eastAsia="Times New Roman" w:hAnsi="Times New Roman"/>
          <w:sz w:val="28"/>
          <w:szCs w:val="28"/>
        </w:rPr>
        <w:t>ЗВ-16.04.2024-98665 від 16.04.2024р.</w:t>
      </w:r>
      <w:r w:rsidRPr="00856C7F">
        <w:rPr>
          <w:rFonts w:ascii="Times New Roman" w:eastAsia="Times New Roman" w:hAnsi="Times New Roman"/>
          <w:color w:val="151515"/>
          <w:spacing w:val="16"/>
          <w:sz w:val="28"/>
        </w:rPr>
        <w:t xml:space="preserve"> </w:t>
      </w:r>
      <w:r w:rsidRPr="00856C7F">
        <w:rPr>
          <w:rFonts w:ascii="Times New Roman" w:eastAsia="Times New Roman" w:hAnsi="Times New Roman"/>
          <w:color w:val="161616"/>
          <w:w w:val="95"/>
          <w:sz w:val="28"/>
          <w:szCs w:val="28"/>
        </w:rPr>
        <w:t>відомості</w:t>
      </w:r>
      <w:r w:rsidRPr="00856C7F">
        <w:rPr>
          <w:rFonts w:ascii="Times New Roman" w:eastAsia="Times New Roman" w:hAnsi="Times New Roman"/>
          <w:color w:val="161616"/>
          <w:spacing w:val="7"/>
          <w:w w:val="95"/>
          <w:sz w:val="28"/>
          <w:szCs w:val="28"/>
        </w:rPr>
        <w:t xml:space="preserve"> </w:t>
      </w:r>
      <w:r w:rsidRPr="00856C7F">
        <w:rPr>
          <w:rFonts w:ascii="Times New Roman" w:eastAsia="Times New Roman" w:hAnsi="Times New Roman"/>
          <w:color w:val="2B2B2B"/>
          <w:w w:val="95"/>
          <w:sz w:val="28"/>
          <w:szCs w:val="28"/>
        </w:rPr>
        <w:t>про</w:t>
      </w:r>
      <w:r w:rsidRPr="00856C7F">
        <w:rPr>
          <w:rFonts w:ascii="Times New Roman" w:eastAsia="Times New Roman" w:hAnsi="Times New Roman"/>
          <w:color w:val="2B2B2B"/>
          <w:spacing w:val="3"/>
          <w:w w:val="95"/>
          <w:sz w:val="28"/>
          <w:szCs w:val="28"/>
        </w:rPr>
        <w:t xml:space="preserve"> </w:t>
      </w:r>
      <w:r w:rsidRPr="00856C7F">
        <w:rPr>
          <w:rFonts w:ascii="Times New Roman" w:eastAsia="Times New Roman" w:hAnsi="Times New Roman"/>
          <w:color w:val="242424"/>
          <w:w w:val="95"/>
          <w:sz w:val="28"/>
          <w:szCs w:val="28"/>
        </w:rPr>
        <w:t>прийняте</w:t>
      </w:r>
      <w:r w:rsidRPr="00856C7F">
        <w:rPr>
          <w:rFonts w:ascii="Times New Roman" w:eastAsia="Times New Roman" w:hAnsi="Times New Roman"/>
          <w:color w:val="242424"/>
          <w:spacing w:val="10"/>
          <w:w w:val="95"/>
          <w:sz w:val="28"/>
          <w:szCs w:val="28"/>
        </w:rPr>
        <w:t xml:space="preserve"> </w:t>
      </w:r>
      <w:r w:rsidRPr="00856C7F">
        <w:rPr>
          <w:rFonts w:ascii="Times New Roman" w:eastAsia="Times New Roman" w:hAnsi="Times New Roman"/>
          <w:color w:val="1A1A1A"/>
          <w:w w:val="95"/>
          <w:sz w:val="28"/>
          <w:szCs w:val="28"/>
        </w:rPr>
        <w:t>рішення</w:t>
      </w:r>
      <w:r w:rsidRPr="00856C7F">
        <w:rPr>
          <w:rFonts w:ascii="Times New Roman" w:eastAsia="Times New Roman" w:hAnsi="Times New Roman"/>
          <w:color w:val="1A1A1A"/>
          <w:spacing w:val="13"/>
          <w:w w:val="95"/>
          <w:sz w:val="28"/>
          <w:szCs w:val="28"/>
        </w:rPr>
        <w:t xml:space="preserve"> </w:t>
      </w:r>
      <w:r w:rsidRPr="00856C7F">
        <w:rPr>
          <w:rFonts w:ascii="Times New Roman" w:eastAsia="Times New Roman" w:hAnsi="Times New Roman"/>
          <w:color w:val="1D1D1D"/>
          <w:w w:val="95"/>
          <w:sz w:val="28"/>
          <w:szCs w:val="28"/>
        </w:rPr>
        <w:t>та</w:t>
      </w:r>
      <w:r w:rsidRPr="00856C7F">
        <w:rPr>
          <w:rFonts w:ascii="Times New Roman" w:eastAsia="Times New Roman" w:hAnsi="Times New Roman"/>
          <w:color w:val="1D1D1D"/>
          <w:spacing w:val="-3"/>
          <w:w w:val="95"/>
          <w:sz w:val="28"/>
          <w:szCs w:val="28"/>
        </w:rPr>
        <w:t xml:space="preserve"> </w:t>
      </w:r>
      <w:r w:rsidRPr="00856C7F">
        <w:rPr>
          <w:rFonts w:ascii="Times New Roman" w:eastAsia="Times New Roman" w:hAnsi="Times New Roman"/>
          <w:color w:val="0C0C0C"/>
          <w:w w:val="95"/>
          <w:sz w:val="28"/>
          <w:szCs w:val="28"/>
        </w:rPr>
        <w:t>його</w:t>
      </w:r>
      <w:r w:rsidRPr="00856C7F">
        <w:rPr>
          <w:rFonts w:ascii="Times New Roman" w:eastAsia="Times New Roman" w:hAnsi="Times New Roman"/>
          <w:color w:val="0C0C0C"/>
          <w:spacing w:val="6"/>
          <w:w w:val="95"/>
          <w:sz w:val="28"/>
          <w:szCs w:val="28"/>
        </w:rPr>
        <w:t xml:space="preserve"> </w:t>
      </w:r>
      <w:r w:rsidRPr="00856C7F">
        <w:rPr>
          <w:rFonts w:ascii="Times New Roman" w:eastAsia="Times New Roman" w:hAnsi="Times New Roman"/>
          <w:color w:val="181818"/>
          <w:w w:val="95"/>
          <w:sz w:val="28"/>
          <w:szCs w:val="28"/>
        </w:rPr>
        <w:t>скан-копію.</w:t>
      </w: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r w:rsidRPr="00856C7F">
        <w:rPr>
          <w:rFonts w:ascii="Times New Roman" w:eastAsia="Times New Roman" w:hAnsi="Times New Roman"/>
          <w:color w:val="1A1A1A"/>
          <w:w w:val="95"/>
          <w:sz w:val="28"/>
        </w:rPr>
        <w:tab/>
        <w:t xml:space="preserve">2.2. Гладьо Г.Я. надати </w:t>
      </w:r>
      <w:r w:rsidRPr="00856C7F">
        <w:rPr>
          <w:rFonts w:ascii="Times New Roman" w:eastAsia="Times New Roman" w:hAnsi="Times New Roman"/>
          <w:color w:val="1F1F1F"/>
          <w:w w:val="95"/>
          <w:sz w:val="28"/>
        </w:rPr>
        <w:t xml:space="preserve">дане </w:t>
      </w:r>
      <w:r w:rsidRPr="00856C7F">
        <w:rPr>
          <w:rFonts w:ascii="Times New Roman" w:eastAsia="Times New Roman" w:hAnsi="Times New Roman"/>
          <w:color w:val="1C1C1C"/>
          <w:w w:val="95"/>
          <w:sz w:val="28"/>
        </w:rPr>
        <w:t xml:space="preserve">рішення </w:t>
      </w:r>
      <w:r w:rsidRPr="00856C7F">
        <w:rPr>
          <w:rFonts w:ascii="Times New Roman" w:eastAsia="Times New Roman" w:hAnsi="Times New Roman"/>
          <w:color w:val="1D1D1D"/>
          <w:w w:val="95"/>
          <w:sz w:val="28"/>
        </w:rPr>
        <w:t xml:space="preserve">виконавчому </w:t>
      </w:r>
      <w:r w:rsidRPr="00856C7F">
        <w:rPr>
          <w:rFonts w:ascii="Times New Roman" w:eastAsia="Times New Roman" w:hAnsi="Times New Roman"/>
          <w:color w:val="212121"/>
          <w:w w:val="95"/>
          <w:sz w:val="28"/>
        </w:rPr>
        <w:t xml:space="preserve">комітету Новороздільської </w:t>
      </w:r>
      <w:r w:rsidRPr="00856C7F">
        <w:rPr>
          <w:rFonts w:ascii="Times New Roman" w:eastAsia="Times New Roman" w:hAnsi="Times New Roman"/>
          <w:color w:val="1D1D1D"/>
          <w:w w:val="95"/>
          <w:sz w:val="28"/>
        </w:rPr>
        <w:t xml:space="preserve">міської </w:t>
      </w:r>
      <w:r w:rsidRPr="00856C7F">
        <w:rPr>
          <w:rFonts w:ascii="Times New Roman" w:eastAsia="Times New Roman" w:hAnsi="Times New Roman"/>
          <w:color w:val="151515"/>
          <w:w w:val="95"/>
          <w:sz w:val="28"/>
        </w:rPr>
        <w:t>ради</w:t>
      </w:r>
      <w:r w:rsidRPr="00856C7F">
        <w:rPr>
          <w:rFonts w:ascii="Times New Roman" w:eastAsia="Times New Roman" w:hAnsi="Times New Roman"/>
          <w:color w:val="151515"/>
          <w:spacing w:val="1"/>
          <w:w w:val="95"/>
          <w:sz w:val="28"/>
        </w:rPr>
        <w:t xml:space="preserve"> </w:t>
      </w:r>
      <w:r w:rsidRPr="00856C7F">
        <w:rPr>
          <w:rFonts w:ascii="Times New Roman" w:eastAsia="Times New Roman" w:hAnsi="Times New Roman"/>
          <w:color w:val="1D1D1D"/>
          <w:sz w:val="28"/>
        </w:rPr>
        <w:t>для</w:t>
      </w:r>
      <w:r w:rsidRPr="00856C7F">
        <w:rPr>
          <w:rFonts w:ascii="Times New Roman" w:eastAsia="Times New Roman" w:hAnsi="Times New Roman"/>
          <w:color w:val="1D1D1D"/>
          <w:spacing w:val="-6"/>
          <w:sz w:val="28"/>
        </w:rPr>
        <w:t xml:space="preserve"> </w:t>
      </w:r>
      <w:r w:rsidRPr="00856C7F">
        <w:rPr>
          <w:rFonts w:ascii="Times New Roman" w:eastAsia="Times New Roman" w:hAnsi="Times New Roman"/>
          <w:color w:val="1A1A1A"/>
          <w:sz w:val="28"/>
        </w:rPr>
        <w:t>його</w:t>
      </w:r>
      <w:r w:rsidRPr="00856C7F">
        <w:rPr>
          <w:rFonts w:ascii="Times New Roman" w:eastAsia="Times New Roman" w:hAnsi="Times New Roman"/>
          <w:color w:val="1A1A1A"/>
          <w:spacing w:val="-4"/>
          <w:sz w:val="28"/>
        </w:rPr>
        <w:t xml:space="preserve"> </w:t>
      </w:r>
      <w:r w:rsidRPr="00856C7F">
        <w:rPr>
          <w:rFonts w:ascii="Times New Roman" w:eastAsia="Times New Roman" w:hAnsi="Times New Roman"/>
          <w:color w:val="181818"/>
          <w:sz w:val="28"/>
        </w:rPr>
        <w:t>затвердження.</w:t>
      </w: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lang w:bidi="uk-UA"/>
        </w:rPr>
      </w:pPr>
      <w:r w:rsidRPr="00856C7F">
        <w:rPr>
          <w:rFonts w:ascii="Times New Roman" w:eastAsia="Times New Roman" w:hAnsi="Times New Roman"/>
          <w:noProof/>
          <w:color w:val="181818"/>
          <w:sz w:val="28"/>
          <w:lang w:eastAsia="uk-UA"/>
        </w:rPr>
        <w:lastRenderedPageBreak/>
        <w:drawing>
          <wp:anchor distT="0" distB="0" distL="63500" distR="63500" simplePos="0" relativeHeight="251660288" behindDoc="1" locked="0" layoutInCell="1" allowOverlap="1">
            <wp:simplePos x="0" y="0"/>
            <wp:positionH relativeFrom="page">
              <wp:posOffset>605790</wp:posOffset>
            </wp:positionH>
            <wp:positionV relativeFrom="page">
              <wp:posOffset>1384300</wp:posOffset>
            </wp:positionV>
            <wp:extent cx="3133090" cy="4480560"/>
            <wp:effectExtent l="19050" t="0" r="0" b="0"/>
            <wp:wrapNone/>
            <wp:docPr id="7" name="Рисунок 5"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3"/>
                    <pic:cNvPicPr>
                      <a:picLocks noChangeAspect="1" noChangeArrowheads="1"/>
                    </pic:cNvPicPr>
                  </pic:nvPicPr>
                  <pic:blipFill>
                    <a:blip r:embed="rId10" cstate="print"/>
                    <a:srcRect/>
                    <a:stretch>
                      <a:fillRect/>
                    </a:stretch>
                  </pic:blipFill>
                  <pic:spPr bwMode="auto">
                    <a:xfrm>
                      <a:off x="0" y="0"/>
                      <a:ext cx="3133090" cy="4480560"/>
                    </a:xfrm>
                    <a:prstGeom prst="rect">
                      <a:avLst/>
                    </a:prstGeom>
                    <a:noFill/>
                  </pic:spPr>
                </pic:pic>
              </a:graphicData>
            </a:graphic>
          </wp:anchor>
        </w:drawing>
      </w: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90537" w:rsidRPr="00856C7F" w:rsidRDefault="00A90537" w:rsidP="00A90537">
      <w:pPr>
        <w:framePr w:w="4728" w:h="7352" w:hRule="exact" w:wrap="none" w:vAnchor="page" w:hAnchor="page" w:x="6816" w:y="2010"/>
        <w:widowControl w:val="0"/>
        <w:spacing w:after="236" w:line="302" w:lineRule="exact"/>
        <w:rPr>
          <w:rFonts w:ascii="Times New Roman" w:eastAsia="Times New Roman" w:hAnsi="Times New Roman"/>
          <w:sz w:val="26"/>
          <w:szCs w:val="26"/>
          <w:lang w:eastAsia="uk-UA"/>
        </w:rPr>
      </w:pPr>
      <w:r w:rsidRPr="00856C7F">
        <w:rPr>
          <w:rFonts w:ascii="Times New Roman" w:eastAsia="Times New Roman" w:hAnsi="Times New Roman"/>
          <w:color w:val="000000"/>
          <w:sz w:val="26"/>
          <w:szCs w:val="26"/>
          <w:lang w:eastAsia="uk-UA" w:bidi="uk-UA"/>
        </w:rPr>
        <w:t>заступник міського голови з питань діяльності виконавчих органів, голова комісії;</w:t>
      </w:r>
    </w:p>
    <w:p w:rsidR="00A90537" w:rsidRPr="00856C7F" w:rsidRDefault="00A90537" w:rsidP="00A90537">
      <w:pPr>
        <w:framePr w:w="4728" w:h="7352" w:hRule="exact" w:wrap="none" w:vAnchor="page" w:hAnchor="page" w:x="6816" w:y="2010"/>
        <w:widowControl w:val="0"/>
        <w:spacing w:after="236" w:line="307" w:lineRule="exact"/>
        <w:rPr>
          <w:rFonts w:ascii="Times New Roman" w:eastAsia="Times New Roman" w:hAnsi="Times New Roman"/>
          <w:sz w:val="26"/>
          <w:szCs w:val="26"/>
          <w:lang w:eastAsia="uk-UA"/>
        </w:rPr>
      </w:pPr>
      <w:r w:rsidRPr="00856C7F">
        <w:rPr>
          <w:rFonts w:ascii="Times New Roman" w:eastAsia="Times New Roman" w:hAnsi="Times New Roman"/>
          <w:color w:val="000000"/>
          <w:sz w:val="26"/>
          <w:szCs w:val="26"/>
          <w:lang w:eastAsia="uk-UA" w:bidi="uk-UA"/>
        </w:rPr>
        <w:t>начальник юридичного відділу, заступник голови комісії;</w:t>
      </w:r>
    </w:p>
    <w:p w:rsidR="00A90537" w:rsidRPr="00856C7F" w:rsidRDefault="00A90537" w:rsidP="00A90537">
      <w:pPr>
        <w:framePr w:w="4728" w:h="7352" w:hRule="exact" w:wrap="none" w:vAnchor="page" w:hAnchor="page" w:x="6816" w:y="2010"/>
        <w:widowControl w:val="0"/>
        <w:spacing w:after="232" w:line="312" w:lineRule="exact"/>
        <w:rPr>
          <w:rFonts w:ascii="Times New Roman" w:eastAsia="Times New Roman" w:hAnsi="Times New Roman"/>
          <w:sz w:val="26"/>
          <w:szCs w:val="26"/>
          <w:lang w:eastAsia="uk-UA"/>
        </w:rPr>
      </w:pPr>
      <w:r w:rsidRPr="00856C7F">
        <w:rPr>
          <w:rFonts w:ascii="Times New Roman" w:eastAsia="Times New Roman" w:hAnsi="Times New Roman"/>
          <w:color w:val="000000"/>
          <w:sz w:val="26"/>
          <w:szCs w:val="26"/>
          <w:lang w:eastAsia="uk-UA" w:bidi="uk-UA"/>
        </w:rPr>
        <w:t>головний спеціаліст відділу архітектури і містобудування Управління ЖКГ, секретар комісії;</w:t>
      </w:r>
    </w:p>
    <w:p w:rsidR="00A90537" w:rsidRPr="00856C7F" w:rsidRDefault="00A90537" w:rsidP="00A90537">
      <w:pPr>
        <w:framePr w:w="4728" w:h="7352" w:hRule="exact" w:wrap="none" w:vAnchor="page" w:hAnchor="page" w:x="6816" w:y="2010"/>
        <w:widowControl w:val="0"/>
        <w:spacing w:after="0" w:line="322" w:lineRule="exact"/>
        <w:jc w:val="both"/>
        <w:rPr>
          <w:rFonts w:ascii="Times New Roman" w:eastAsia="Times New Roman" w:hAnsi="Times New Roman"/>
          <w:sz w:val="26"/>
          <w:szCs w:val="26"/>
          <w:lang w:eastAsia="uk-UA"/>
        </w:rPr>
      </w:pPr>
      <w:r w:rsidRPr="00856C7F">
        <w:rPr>
          <w:rFonts w:ascii="Times New Roman" w:eastAsia="Times New Roman" w:hAnsi="Times New Roman"/>
          <w:color w:val="000000"/>
          <w:sz w:val="26"/>
          <w:szCs w:val="26"/>
          <w:lang w:eastAsia="uk-UA" w:bidi="uk-UA"/>
        </w:rPr>
        <w:t>начальник відділу комунального майна та приватизації Управління ЖКГ, член комісії;</w:t>
      </w:r>
    </w:p>
    <w:p w:rsidR="00A90537" w:rsidRPr="00856C7F" w:rsidRDefault="00A90537" w:rsidP="00A90537">
      <w:pPr>
        <w:framePr w:w="4728" w:h="7352" w:hRule="exact" w:wrap="none" w:vAnchor="page" w:hAnchor="page" w:x="6816" w:y="2010"/>
        <w:widowControl w:val="0"/>
        <w:spacing w:after="240" w:line="317" w:lineRule="exact"/>
        <w:rPr>
          <w:rFonts w:ascii="Times New Roman" w:eastAsia="Times New Roman" w:hAnsi="Times New Roman"/>
          <w:sz w:val="26"/>
          <w:szCs w:val="26"/>
          <w:lang w:eastAsia="uk-UA"/>
        </w:rPr>
      </w:pPr>
      <w:r w:rsidRPr="00856C7F">
        <w:rPr>
          <w:rFonts w:ascii="Times New Roman" w:eastAsia="Times New Roman" w:hAnsi="Times New Roman"/>
          <w:color w:val="000000"/>
          <w:sz w:val="26"/>
          <w:szCs w:val="26"/>
          <w:lang w:eastAsia="uk-UA" w:bidi="uk-UA"/>
        </w:rPr>
        <w:t>начальник відділу розвитку громади та інвестицій, член комісії;</w:t>
      </w:r>
    </w:p>
    <w:p w:rsidR="00A90537" w:rsidRPr="00856C7F" w:rsidRDefault="00A90537" w:rsidP="00A90537">
      <w:pPr>
        <w:framePr w:w="4728" w:h="7352" w:hRule="exact" w:wrap="none" w:vAnchor="page" w:hAnchor="page" w:x="6816" w:y="2010"/>
        <w:widowControl w:val="0"/>
        <w:spacing w:after="217" w:line="317" w:lineRule="exact"/>
        <w:rPr>
          <w:rFonts w:ascii="Times New Roman" w:eastAsia="Times New Roman" w:hAnsi="Times New Roman"/>
          <w:sz w:val="26"/>
          <w:szCs w:val="26"/>
          <w:lang w:eastAsia="uk-UA"/>
        </w:rPr>
      </w:pPr>
      <w:r w:rsidRPr="00856C7F">
        <w:rPr>
          <w:rFonts w:ascii="Times New Roman" w:eastAsia="Times New Roman" w:hAnsi="Times New Roman"/>
          <w:color w:val="000000"/>
          <w:sz w:val="26"/>
          <w:szCs w:val="26"/>
          <w:lang w:eastAsia="uk-UA" w:bidi="uk-UA"/>
        </w:rPr>
        <w:t>інспектор відділу з питань надзвичайних ситуацій правоохоронної та оборонної мобілізаційної роботи, член комісії;</w:t>
      </w:r>
    </w:p>
    <w:p w:rsidR="00A90537" w:rsidRPr="00856C7F" w:rsidRDefault="00A90537" w:rsidP="00A90537">
      <w:pPr>
        <w:framePr w:w="4728" w:h="7352" w:hRule="exact" w:wrap="none" w:vAnchor="page" w:hAnchor="page" w:x="6816" w:y="2010"/>
        <w:widowControl w:val="0"/>
        <w:spacing w:after="0" w:line="346" w:lineRule="exact"/>
        <w:rPr>
          <w:rFonts w:ascii="Times New Roman" w:eastAsia="Times New Roman" w:hAnsi="Times New Roman"/>
          <w:sz w:val="26"/>
          <w:szCs w:val="26"/>
          <w:lang w:eastAsia="uk-UA"/>
        </w:rPr>
      </w:pPr>
      <w:r w:rsidRPr="00856C7F">
        <w:rPr>
          <w:rFonts w:ascii="Times New Roman" w:eastAsia="Times New Roman" w:hAnsi="Times New Roman"/>
          <w:color w:val="000000"/>
          <w:sz w:val="26"/>
          <w:szCs w:val="26"/>
          <w:lang w:eastAsia="uk-UA" w:bidi="uk-UA"/>
        </w:rPr>
        <w:t>член ГО «Агенція розвитку Розділля» , член комісії;</w:t>
      </w: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9C6453" w:rsidRPr="00856C7F" w:rsidRDefault="009C6453" w:rsidP="009C6453">
      <w:pPr>
        <w:widowControl w:val="0"/>
        <w:tabs>
          <w:tab w:val="left" w:pos="1134"/>
          <w:tab w:val="left" w:pos="1288"/>
        </w:tabs>
        <w:autoSpaceDE w:val="0"/>
        <w:autoSpaceDN w:val="0"/>
        <w:spacing w:before="9" w:after="0" w:line="228" w:lineRule="auto"/>
        <w:ind w:left="-284" w:right="154"/>
        <w:jc w:val="both"/>
        <w:rPr>
          <w:rFonts w:ascii="Times New Roman" w:eastAsia="Times New Roman" w:hAnsi="Times New Roman"/>
          <w:color w:val="181818"/>
          <w:sz w:val="28"/>
        </w:rPr>
      </w:pPr>
    </w:p>
    <w:p w:rsidR="009C6453" w:rsidRPr="00856C7F" w:rsidRDefault="00A90537"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6"/>
          <w:szCs w:val="26"/>
          <w:lang w:bidi="uk-UA"/>
        </w:rPr>
      </w:pPr>
      <w:r w:rsidRPr="00856C7F">
        <w:rPr>
          <w:rFonts w:ascii="Times New Roman" w:eastAsia="Times New Roman" w:hAnsi="Times New Roman"/>
          <w:noProof/>
          <w:color w:val="181818"/>
          <w:sz w:val="28"/>
          <w:lang w:eastAsia="uk-UA"/>
        </w:rPr>
        <w:drawing>
          <wp:inline distT="0" distB="0" distL="0" distR="0">
            <wp:extent cx="3001201" cy="1112543"/>
            <wp:effectExtent l="19050" t="0" r="8699" b="0"/>
            <wp:docPr id="3" name="Рисунок 22" descr="C:\Users\Anatoliy\Download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natoliy\Downloads\media\image1.png"/>
                    <pic:cNvPicPr>
                      <a:picLocks noChangeAspect="1" noChangeArrowheads="1"/>
                    </pic:cNvPicPr>
                  </pic:nvPicPr>
                  <pic:blipFill>
                    <a:blip r:embed="rId11" r:link="rId12" cstate="print"/>
                    <a:srcRect/>
                    <a:stretch>
                      <a:fillRect/>
                    </a:stretch>
                  </pic:blipFill>
                  <pic:spPr bwMode="auto">
                    <a:xfrm>
                      <a:off x="0" y="0"/>
                      <a:ext cx="3001201" cy="1112543"/>
                    </a:xfrm>
                    <a:prstGeom prst="rect">
                      <a:avLst/>
                    </a:prstGeom>
                    <a:noFill/>
                    <a:ln w="9525">
                      <a:noFill/>
                      <a:miter lim="800000"/>
                      <a:headEnd/>
                      <a:tailEnd/>
                    </a:ln>
                  </pic:spPr>
                </pic:pic>
              </a:graphicData>
            </a:graphic>
          </wp:inline>
        </w:drawing>
      </w:r>
    </w:p>
    <w:p w:rsidR="009C6453" w:rsidRPr="00856C7F" w:rsidRDefault="009C6453" w:rsidP="009C6453">
      <w:pPr>
        <w:framePr w:wrap="none" w:vAnchor="page" w:hAnchor="page" w:x="1264" w:y="11290"/>
        <w:widowControl w:val="0"/>
        <w:spacing w:after="0" w:line="260" w:lineRule="exact"/>
        <w:rPr>
          <w:rFonts w:ascii="Times New Roman" w:eastAsia="Times New Roman" w:hAnsi="Times New Roman"/>
          <w:sz w:val="26"/>
          <w:szCs w:val="26"/>
          <w:lang w:eastAsia="uk-UA"/>
        </w:rPr>
      </w:pPr>
      <w:r w:rsidRPr="00856C7F">
        <w:rPr>
          <w:rFonts w:ascii="Times New Roman" w:eastAsia="Times New Roman" w:hAnsi="Times New Roman"/>
          <w:color w:val="000000"/>
          <w:sz w:val="26"/>
          <w:szCs w:val="26"/>
          <w:lang w:eastAsia="uk-UA" w:bidi="uk-UA"/>
        </w:rPr>
        <w:t>Складановський І. Л.</w:t>
      </w:r>
    </w:p>
    <w:p w:rsidR="009C6453" w:rsidRPr="00856C7F" w:rsidRDefault="00A0363E" w:rsidP="009C6453">
      <w:pPr>
        <w:widowControl w:val="0"/>
        <w:tabs>
          <w:tab w:val="left" w:pos="1134"/>
          <w:tab w:val="left" w:pos="1288"/>
        </w:tabs>
        <w:autoSpaceDE w:val="0"/>
        <w:autoSpaceDN w:val="0"/>
        <w:spacing w:before="9" w:after="0" w:line="228" w:lineRule="auto"/>
        <w:ind w:left="4962" w:right="154"/>
        <w:jc w:val="both"/>
        <w:rPr>
          <w:rFonts w:ascii="Times New Roman" w:eastAsia="Times New Roman" w:hAnsi="Times New Roman"/>
          <w:color w:val="181818"/>
          <w:sz w:val="26"/>
          <w:szCs w:val="26"/>
          <w:lang w:bidi="uk-UA"/>
        </w:rPr>
      </w:pPr>
      <w:r w:rsidRPr="00856C7F">
        <w:rPr>
          <w:rFonts w:ascii="Times New Roman" w:eastAsia="Times New Roman" w:hAnsi="Times New Roman"/>
          <w:color w:val="181818"/>
          <w:sz w:val="26"/>
          <w:szCs w:val="26"/>
          <w:lang w:bidi="uk-UA"/>
        </w:rPr>
        <w:t xml:space="preserve">депутат міської ради, директор ГО </w:t>
      </w:r>
    </w:p>
    <w:p w:rsidR="00A0363E" w:rsidRPr="00856C7F" w:rsidRDefault="00A0363E" w:rsidP="009C6453">
      <w:pPr>
        <w:widowControl w:val="0"/>
        <w:tabs>
          <w:tab w:val="left" w:pos="1134"/>
          <w:tab w:val="left" w:pos="1288"/>
        </w:tabs>
        <w:autoSpaceDE w:val="0"/>
        <w:autoSpaceDN w:val="0"/>
        <w:spacing w:before="9" w:after="0" w:line="228" w:lineRule="auto"/>
        <w:ind w:left="4962" w:right="154"/>
        <w:jc w:val="both"/>
        <w:rPr>
          <w:rFonts w:ascii="Times New Roman" w:eastAsia="Times New Roman" w:hAnsi="Times New Roman"/>
          <w:color w:val="181818"/>
          <w:sz w:val="26"/>
          <w:szCs w:val="26"/>
          <w:lang w:bidi="uk-UA"/>
        </w:rPr>
      </w:pPr>
      <w:r w:rsidRPr="00856C7F">
        <w:rPr>
          <w:rFonts w:ascii="Times New Roman" w:eastAsia="Times New Roman" w:hAnsi="Times New Roman"/>
          <w:color w:val="181818"/>
          <w:sz w:val="26"/>
          <w:szCs w:val="26"/>
          <w:lang w:bidi="uk-UA"/>
        </w:rPr>
        <w:t>«Футбольний клуб «Новий Розділ»</w:t>
      </w: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r w:rsidRPr="00856C7F">
        <w:rPr>
          <w:rFonts w:ascii="Times New Roman" w:eastAsia="Times New Roman" w:hAnsi="Times New Roman"/>
          <w:noProof/>
          <w:color w:val="181818"/>
          <w:sz w:val="28"/>
          <w:lang w:eastAsia="uk-UA"/>
        </w:rPr>
        <w:drawing>
          <wp:inline distT="0" distB="0" distL="0" distR="0">
            <wp:extent cx="1656080" cy="940435"/>
            <wp:effectExtent l="19050" t="0" r="1270" b="0"/>
            <wp:docPr id="23" name="Рисунок 23" descr="C:\Users\Anatoliy\Downloads\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natoliy\Downloads\media\image2.png"/>
                    <pic:cNvPicPr>
                      <a:picLocks noChangeAspect="1" noChangeArrowheads="1"/>
                    </pic:cNvPicPr>
                  </pic:nvPicPr>
                  <pic:blipFill>
                    <a:blip r:embed="rId13" r:link="rId14" cstate="print"/>
                    <a:srcRect/>
                    <a:stretch>
                      <a:fillRect/>
                    </a:stretch>
                  </pic:blipFill>
                  <pic:spPr bwMode="auto">
                    <a:xfrm>
                      <a:off x="0" y="0"/>
                      <a:ext cx="1656080" cy="940435"/>
                    </a:xfrm>
                    <a:prstGeom prst="rect">
                      <a:avLst/>
                    </a:prstGeom>
                    <a:noFill/>
                    <a:ln w="9525">
                      <a:noFill/>
                      <a:miter lim="800000"/>
                      <a:headEnd/>
                      <a:tailEnd/>
                    </a:ln>
                  </pic:spPr>
                </pic:pic>
              </a:graphicData>
            </a:graphic>
          </wp:inline>
        </w:drawing>
      </w: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lang w:bidi="uk-UA"/>
        </w:rPr>
      </w:pPr>
    </w:p>
    <w:p w:rsidR="00A0363E" w:rsidRPr="00856C7F"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0363E" w:rsidRDefault="00A0363E"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90537" w:rsidRDefault="00A90537"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90537" w:rsidRDefault="00A90537"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90537" w:rsidRDefault="00A90537"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A90537" w:rsidRDefault="00A90537" w:rsidP="00A0363E">
      <w:pPr>
        <w:widowControl w:val="0"/>
        <w:tabs>
          <w:tab w:val="left" w:pos="1134"/>
          <w:tab w:val="left" w:pos="1288"/>
        </w:tabs>
        <w:autoSpaceDE w:val="0"/>
        <w:autoSpaceDN w:val="0"/>
        <w:spacing w:before="9" w:after="0" w:line="228" w:lineRule="auto"/>
        <w:ind w:left="567" w:right="154"/>
        <w:jc w:val="both"/>
        <w:rPr>
          <w:rFonts w:ascii="Times New Roman" w:eastAsia="Times New Roman" w:hAnsi="Times New Roman"/>
          <w:color w:val="181818"/>
          <w:sz w:val="28"/>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185</w:t>
      </w:r>
    </w:p>
    <w:p w:rsidR="009E3F0B" w:rsidRDefault="009E3F0B" w:rsidP="005E4947">
      <w:pPr>
        <w:spacing w:after="0" w:line="240" w:lineRule="auto"/>
        <w:rPr>
          <w:rFonts w:ascii="Times New Roman" w:eastAsia="Times New Roman" w:hAnsi="Times New Roman"/>
          <w:bCs/>
          <w:sz w:val="24"/>
          <w:szCs w:val="24"/>
          <w:lang w:eastAsia="ru-RU"/>
        </w:rPr>
      </w:pPr>
    </w:p>
    <w:p w:rsidR="005E4947" w:rsidRPr="00A90537" w:rsidRDefault="005E4947" w:rsidP="005E4947">
      <w:pPr>
        <w:spacing w:after="0" w:line="240" w:lineRule="auto"/>
        <w:rPr>
          <w:rFonts w:ascii="Times New Roman" w:eastAsia="Times New Roman" w:hAnsi="Times New Roman"/>
          <w:bCs/>
          <w:sz w:val="24"/>
          <w:szCs w:val="24"/>
          <w:lang w:eastAsia="ru-RU"/>
        </w:rPr>
      </w:pPr>
      <w:r w:rsidRPr="00A90537">
        <w:rPr>
          <w:rFonts w:ascii="Times New Roman" w:eastAsia="Times New Roman" w:hAnsi="Times New Roman"/>
          <w:bCs/>
          <w:sz w:val="24"/>
          <w:szCs w:val="24"/>
          <w:lang w:eastAsia="ru-RU"/>
        </w:rPr>
        <w:t xml:space="preserve">Про затвердження Висновку про вартість </w:t>
      </w:r>
    </w:p>
    <w:p w:rsidR="005E4947" w:rsidRPr="00A90537" w:rsidRDefault="005E4947" w:rsidP="005E4947">
      <w:pPr>
        <w:spacing w:after="0" w:line="240" w:lineRule="auto"/>
        <w:rPr>
          <w:rFonts w:ascii="Times New Roman" w:eastAsia="Times New Roman" w:hAnsi="Times New Roman"/>
          <w:bCs/>
          <w:sz w:val="24"/>
          <w:szCs w:val="24"/>
          <w:lang w:eastAsia="ru-RU"/>
        </w:rPr>
      </w:pPr>
      <w:r w:rsidRPr="00A90537">
        <w:rPr>
          <w:rFonts w:ascii="Times New Roman" w:eastAsia="Times New Roman" w:hAnsi="Times New Roman"/>
          <w:bCs/>
          <w:sz w:val="24"/>
          <w:szCs w:val="24"/>
          <w:lang w:eastAsia="ru-RU"/>
        </w:rPr>
        <w:t xml:space="preserve">частини вбудованих приміщень адмінбудівлі </w:t>
      </w:r>
    </w:p>
    <w:p w:rsidR="005E4947" w:rsidRPr="00A90537" w:rsidRDefault="005E4947" w:rsidP="005E4947">
      <w:pPr>
        <w:spacing w:after="0" w:line="240" w:lineRule="auto"/>
        <w:rPr>
          <w:rFonts w:ascii="Times New Roman" w:eastAsia="Times New Roman" w:hAnsi="Times New Roman"/>
          <w:bCs/>
          <w:sz w:val="24"/>
          <w:szCs w:val="24"/>
          <w:lang w:eastAsia="ru-RU"/>
        </w:rPr>
      </w:pPr>
      <w:r w:rsidRPr="00A90537">
        <w:rPr>
          <w:rFonts w:ascii="Times New Roman" w:eastAsia="Times New Roman" w:hAnsi="Times New Roman"/>
          <w:bCs/>
          <w:sz w:val="24"/>
          <w:szCs w:val="24"/>
          <w:lang w:eastAsia="ru-RU"/>
        </w:rPr>
        <w:t xml:space="preserve">Новороздільської міської ради (І поверх), </w:t>
      </w:r>
    </w:p>
    <w:p w:rsidR="005E4947" w:rsidRPr="00A90537" w:rsidRDefault="005E4947" w:rsidP="005E4947">
      <w:pPr>
        <w:spacing w:after="0" w:line="240" w:lineRule="auto"/>
        <w:rPr>
          <w:rFonts w:ascii="Times New Roman" w:eastAsia="Times New Roman" w:hAnsi="Times New Roman"/>
          <w:bCs/>
          <w:sz w:val="24"/>
          <w:szCs w:val="24"/>
          <w:lang w:eastAsia="ru-RU"/>
        </w:rPr>
      </w:pPr>
      <w:r w:rsidRPr="00A90537">
        <w:rPr>
          <w:rFonts w:ascii="Times New Roman" w:eastAsia="Times New Roman" w:hAnsi="Times New Roman"/>
          <w:bCs/>
          <w:sz w:val="24"/>
          <w:szCs w:val="24"/>
          <w:lang w:eastAsia="ru-RU"/>
        </w:rPr>
        <w:t>загальною площею 18,10 м</w:t>
      </w:r>
      <w:r w:rsidRPr="00A90537">
        <w:rPr>
          <w:rFonts w:ascii="Times New Roman" w:eastAsia="Times New Roman" w:hAnsi="Times New Roman"/>
          <w:bCs/>
          <w:sz w:val="24"/>
          <w:szCs w:val="24"/>
          <w:vertAlign w:val="superscript"/>
          <w:lang w:eastAsia="ru-RU"/>
        </w:rPr>
        <w:t>2</w:t>
      </w:r>
      <w:r w:rsidRPr="00A90537">
        <w:rPr>
          <w:rFonts w:ascii="Times New Roman" w:eastAsia="Times New Roman" w:hAnsi="Times New Roman"/>
          <w:bCs/>
          <w:sz w:val="24"/>
          <w:szCs w:val="24"/>
          <w:lang w:eastAsia="ru-RU"/>
        </w:rPr>
        <w:t xml:space="preserve">, розташованої </w:t>
      </w:r>
    </w:p>
    <w:p w:rsidR="005E4947" w:rsidRPr="00A90537" w:rsidRDefault="005E4947" w:rsidP="005E4947">
      <w:pPr>
        <w:spacing w:after="0" w:line="240" w:lineRule="auto"/>
        <w:rPr>
          <w:rFonts w:ascii="Times New Roman" w:eastAsia="Times New Roman" w:hAnsi="Times New Roman"/>
          <w:bCs/>
          <w:sz w:val="24"/>
          <w:szCs w:val="24"/>
          <w:lang w:eastAsia="ru-RU"/>
        </w:rPr>
      </w:pPr>
      <w:r w:rsidRPr="00A90537">
        <w:rPr>
          <w:rFonts w:ascii="Times New Roman" w:eastAsia="Times New Roman" w:hAnsi="Times New Roman"/>
          <w:bCs/>
          <w:sz w:val="24"/>
          <w:szCs w:val="24"/>
          <w:lang w:eastAsia="ru-RU"/>
        </w:rPr>
        <w:t xml:space="preserve">по вул. Грушевського, 24, м. Новий Розділ, </w:t>
      </w:r>
    </w:p>
    <w:p w:rsidR="005E4947" w:rsidRPr="00A90537" w:rsidRDefault="005E4947" w:rsidP="005E4947">
      <w:pPr>
        <w:spacing w:after="0" w:line="240" w:lineRule="auto"/>
        <w:rPr>
          <w:rFonts w:ascii="Times New Roman" w:eastAsia="Times New Roman" w:hAnsi="Times New Roman"/>
          <w:bCs/>
          <w:sz w:val="24"/>
          <w:szCs w:val="24"/>
          <w:lang w:eastAsia="ru-RU"/>
        </w:rPr>
      </w:pPr>
      <w:r w:rsidRPr="00A90537">
        <w:rPr>
          <w:rFonts w:ascii="Times New Roman" w:eastAsia="Times New Roman" w:hAnsi="Times New Roman"/>
          <w:bCs/>
          <w:sz w:val="24"/>
          <w:szCs w:val="24"/>
          <w:lang w:eastAsia="ru-RU"/>
        </w:rPr>
        <w:t>Львівської області</w:t>
      </w:r>
    </w:p>
    <w:p w:rsidR="005E4947" w:rsidRPr="00A90537" w:rsidRDefault="005E4947" w:rsidP="005E4947">
      <w:pPr>
        <w:spacing w:after="0" w:line="240" w:lineRule="auto"/>
        <w:ind w:firstLine="540"/>
        <w:jc w:val="both"/>
        <w:rPr>
          <w:rFonts w:ascii="Times New Roman" w:eastAsia="Andale Sans UI" w:hAnsi="Times New Roman"/>
          <w:kern w:val="2"/>
          <w:sz w:val="24"/>
          <w:szCs w:val="24"/>
          <w:lang w:eastAsia="ru-RU"/>
        </w:rPr>
      </w:pPr>
    </w:p>
    <w:p w:rsidR="005E4947" w:rsidRPr="00A90537" w:rsidRDefault="005E4947" w:rsidP="005E4947">
      <w:pPr>
        <w:spacing w:after="0" w:line="240" w:lineRule="auto"/>
        <w:ind w:firstLine="567"/>
        <w:jc w:val="both"/>
        <w:rPr>
          <w:rFonts w:ascii="Times New Roman" w:eastAsia="Times New Roman" w:hAnsi="Times New Roman"/>
          <w:bCs/>
          <w:sz w:val="24"/>
          <w:szCs w:val="24"/>
          <w:lang w:eastAsia="ru-RU"/>
        </w:rPr>
      </w:pPr>
      <w:r w:rsidRPr="00A90537">
        <w:rPr>
          <w:rFonts w:ascii="Times New Roman" w:eastAsia="Times New Roman" w:hAnsi="Times New Roman"/>
          <w:bCs/>
          <w:sz w:val="24"/>
          <w:szCs w:val="24"/>
          <w:lang w:eastAsia="ru-RU"/>
        </w:rPr>
        <w:t>Розглянувши Звіт про оцінку майна - Частини вбудованих приміщень адмінбудівлі Новороздільської міської ради (І поверх), загальною площею 18,10 м</w:t>
      </w:r>
      <w:r w:rsidRPr="00A90537">
        <w:rPr>
          <w:rFonts w:ascii="Times New Roman" w:eastAsia="Times New Roman" w:hAnsi="Times New Roman"/>
          <w:bCs/>
          <w:sz w:val="24"/>
          <w:szCs w:val="24"/>
          <w:vertAlign w:val="superscript"/>
          <w:lang w:eastAsia="ru-RU"/>
        </w:rPr>
        <w:t>2</w:t>
      </w:r>
      <w:r w:rsidRPr="00A90537">
        <w:rPr>
          <w:rFonts w:ascii="Times New Roman" w:eastAsia="Times New Roman" w:hAnsi="Times New Roman"/>
          <w:bCs/>
          <w:sz w:val="24"/>
          <w:szCs w:val="24"/>
          <w:lang w:eastAsia="ru-RU"/>
        </w:rPr>
        <w:t xml:space="preserve">, розташованої по вул. Грушевського, 24, м. Новий Розділ, Стрийського району, Львівської області та Висновок про вартість даного комунального майна від 20.05.2024р.,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на звіт з незалежної оцінки майна про відповідність Звіту вимогам нормативно-правових актів з питань проведення оцінки майна від 20.05.2024р.,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 19 Методики оцінки об’єктів оренди, затвердженої Постановою КМУ від 10.08.1995 </w:t>
      </w:r>
      <w:r w:rsidRPr="00A90537">
        <w:rPr>
          <w:rFonts w:ascii="Times New Roman" w:eastAsia="Times New Roman" w:hAnsi="Times New Roman"/>
          <w:bCs/>
          <w:sz w:val="24"/>
          <w:szCs w:val="24"/>
          <w:lang w:eastAsia="ru-RU"/>
        </w:rPr>
        <w:br/>
        <w:t xml:space="preserve">№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282038" w:rsidRDefault="00282038" w:rsidP="00282038">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eastAsia="ru-RU"/>
        </w:rPr>
      </w:pPr>
    </w:p>
    <w:p w:rsidR="005E4947" w:rsidRPr="00A90537" w:rsidRDefault="005E4947" w:rsidP="00282038">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eastAsia="ru-RU"/>
        </w:rPr>
      </w:pPr>
      <w:r w:rsidRPr="00A90537">
        <w:rPr>
          <w:rFonts w:ascii="Times New Roman" w:eastAsia="Andale Sans UI" w:hAnsi="Times New Roman"/>
          <w:kern w:val="2"/>
          <w:sz w:val="24"/>
          <w:szCs w:val="24"/>
          <w:lang w:eastAsia="ru-RU"/>
        </w:rPr>
        <w:t>ВИРІШИВ:</w:t>
      </w:r>
    </w:p>
    <w:p w:rsidR="005E4947" w:rsidRPr="00A90537" w:rsidRDefault="005E4947" w:rsidP="005E4947">
      <w:pPr>
        <w:spacing w:after="0" w:line="240" w:lineRule="auto"/>
        <w:ind w:firstLine="540"/>
        <w:jc w:val="both"/>
        <w:rPr>
          <w:rFonts w:ascii="Times New Roman" w:eastAsia="Andale Sans UI" w:hAnsi="Times New Roman"/>
          <w:kern w:val="2"/>
          <w:sz w:val="24"/>
          <w:szCs w:val="24"/>
          <w:lang w:eastAsia="ru-RU"/>
        </w:rPr>
      </w:pPr>
    </w:p>
    <w:p w:rsidR="005E4947" w:rsidRPr="00A90537" w:rsidRDefault="005E4947" w:rsidP="005E4947">
      <w:pPr>
        <w:numPr>
          <w:ilvl w:val="0"/>
          <w:numId w:val="10"/>
        </w:numPr>
        <w:spacing w:after="0" w:line="240" w:lineRule="auto"/>
        <w:ind w:left="0" w:firstLine="426"/>
        <w:contextualSpacing/>
        <w:jc w:val="both"/>
        <w:rPr>
          <w:rFonts w:ascii="Times New Roman" w:eastAsia="Andale Sans UI" w:hAnsi="Times New Roman"/>
          <w:kern w:val="2"/>
          <w:sz w:val="24"/>
          <w:szCs w:val="24"/>
          <w:lang w:eastAsia="ru-RU"/>
        </w:rPr>
      </w:pPr>
      <w:r w:rsidRPr="00A90537">
        <w:rPr>
          <w:rFonts w:ascii="Times New Roman" w:eastAsia="Andale Sans UI" w:hAnsi="Times New Roman"/>
          <w:kern w:val="2"/>
          <w:sz w:val="24"/>
          <w:szCs w:val="24"/>
          <w:lang w:eastAsia="ru-RU"/>
        </w:rPr>
        <w:t>Затвердити Висновок про вартість Частини вбудованих приміщень адмінбудівлі Новороздільської міської ради (І поверх), загальною площею 18,10 м</w:t>
      </w:r>
      <w:r w:rsidRPr="00A90537">
        <w:rPr>
          <w:rFonts w:ascii="Times New Roman" w:eastAsia="Andale Sans UI" w:hAnsi="Times New Roman"/>
          <w:kern w:val="2"/>
          <w:sz w:val="24"/>
          <w:szCs w:val="24"/>
          <w:vertAlign w:val="superscript"/>
          <w:lang w:eastAsia="ru-RU"/>
        </w:rPr>
        <w:t>2</w:t>
      </w:r>
      <w:r w:rsidRPr="00A90537">
        <w:rPr>
          <w:rFonts w:ascii="Times New Roman" w:eastAsia="Andale Sans UI" w:hAnsi="Times New Roman"/>
          <w:kern w:val="2"/>
          <w:sz w:val="24"/>
          <w:szCs w:val="24"/>
          <w:lang w:eastAsia="ru-RU"/>
        </w:rPr>
        <w:t>, розташованої по вул. Грушевського, 24, м. Новий Розділ, Стрийського району, Львівської області від 20.05.2024р., згідно якого його ринкова вартість, станом на 30.04.2024р., складає – 74700,0 грн. без ПДВ.</w:t>
      </w:r>
    </w:p>
    <w:p w:rsidR="005E4947" w:rsidRPr="00A90537" w:rsidRDefault="005E4947" w:rsidP="005E4947">
      <w:pPr>
        <w:numPr>
          <w:ilvl w:val="0"/>
          <w:numId w:val="10"/>
        </w:numPr>
        <w:spacing w:after="0" w:line="240" w:lineRule="auto"/>
        <w:ind w:left="0" w:firstLine="426"/>
        <w:contextualSpacing/>
        <w:jc w:val="both"/>
        <w:rPr>
          <w:rFonts w:ascii="Times New Roman" w:eastAsia="Andale Sans UI" w:hAnsi="Times New Roman"/>
          <w:kern w:val="2"/>
          <w:sz w:val="24"/>
          <w:szCs w:val="24"/>
          <w:lang w:eastAsia="ru-RU"/>
        </w:rPr>
      </w:pPr>
      <w:r w:rsidRPr="00A90537">
        <w:rPr>
          <w:rFonts w:ascii="Times New Roman" w:eastAsia="Andale Sans UI" w:hAnsi="Times New Roman"/>
          <w:kern w:val="2"/>
          <w:sz w:val="24"/>
          <w:szCs w:val="24"/>
          <w:lang w:eastAsia="ru-RU"/>
        </w:rPr>
        <w:t>Контроль за виконанням даного рішення покласти на першого заступника міського голови Гулія М. М.</w:t>
      </w:r>
    </w:p>
    <w:p w:rsidR="005E4947" w:rsidRDefault="005E4947" w:rsidP="005E4947">
      <w:pPr>
        <w:spacing w:after="0" w:line="240" w:lineRule="auto"/>
        <w:jc w:val="both"/>
        <w:rPr>
          <w:rFonts w:ascii="Times New Roman" w:eastAsia="Andale Sans UI" w:hAnsi="Times New Roman"/>
          <w:kern w:val="2"/>
          <w:sz w:val="24"/>
          <w:szCs w:val="24"/>
          <w:lang w:eastAsia="ru-RU"/>
        </w:rPr>
      </w:pPr>
    </w:p>
    <w:p w:rsidR="00A90537" w:rsidRPr="00A90537" w:rsidRDefault="00A90537" w:rsidP="005E4947">
      <w:pPr>
        <w:spacing w:after="0" w:line="240" w:lineRule="auto"/>
        <w:jc w:val="both"/>
        <w:rPr>
          <w:rFonts w:ascii="Times New Roman" w:eastAsia="Andale Sans UI" w:hAnsi="Times New Roman"/>
          <w:kern w:val="2"/>
          <w:sz w:val="24"/>
          <w:szCs w:val="24"/>
          <w:lang w:eastAsia="ru-RU"/>
        </w:rPr>
      </w:pPr>
    </w:p>
    <w:p w:rsidR="005E4947" w:rsidRPr="00A90537" w:rsidRDefault="005E4947" w:rsidP="005E4947">
      <w:pPr>
        <w:spacing w:after="0" w:line="240" w:lineRule="auto"/>
        <w:rPr>
          <w:rFonts w:ascii="Times New Roman" w:eastAsia="MS Mincho" w:hAnsi="Times New Roman"/>
          <w:sz w:val="24"/>
          <w:szCs w:val="24"/>
          <w:lang w:eastAsia="ru-RU"/>
        </w:rPr>
      </w:pPr>
      <w:r w:rsidRPr="00A90537">
        <w:rPr>
          <w:rFonts w:ascii="Times New Roman" w:eastAsia="MS Mincho" w:hAnsi="Times New Roman"/>
          <w:sz w:val="24"/>
          <w:szCs w:val="24"/>
          <w:lang w:eastAsia="ru-RU"/>
        </w:rPr>
        <w:t>МІСЬКИЙ ГОЛОВА</w:t>
      </w:r>
      <w:r w:rsidRPr="00A90537">
        <w:rPr>
          <w:rFonts w:ascii="Times New Roman" w:eastAsia="MS Mincho" w:hAnsi="Times New Roman"/>
          <w:sz w:val="24"/>
          <w:szCs w:val="24"/>
          <w:lang w:eastAsia="ru-RU"/>
        </w:rPr>
        <w:tab/>
      </w:r>
      <w:r w:rsidRPr="00A90537">
        <w:rPr>
          <w:rFonts w:ascii="Times New Roman" w:eastAsia="MS Mincho" w:hAnsi="Times New Roman"/>
          <w:sz w:val="24"/>
          <w:szCs w:val="24"/>
          <w:lang w:eastAsia="ru-RU"/>
        </w:rPr>
        <w:tab/>
      </w:r>
      <w:r w:rsidRPr="00A90537">
        <w:rPr>
          <w:rFonts w:ascii="Times New Roman" w:eastAsia="MS Mincho" w:hAnsi="Times New Roman"/>
          <w:sz w:val="24"/>
          <w:szCs w:val="24"/>
          <w:lang w:eastAsia="ru-RU"/>
        </w:rPr>
        <w:tab/>
      </w:r>
      <w:r w:rsidRPr="00A90537">
        <w:rPr>
          <w:rFonts w:ascii="Times New Roman" w:eastAsia="MS Mincho" w:hAnsi="Times New Roman"/>
          <w:sz w:val="24"/>
          <w:szCs w:val="24"/>
          <w:lang w:eastAsia="ru-RU"/>
        </w:rPr>
        <w:tab/>
        <w:t xml:space="preserve">                         Ярина ЯЦЕНКО</w:t>
      </w:r>
    </w:p>
    <w:p w:rsidR="005E4947" w:rsidRPr="00856C7F" w:rsidRDefault="005E4947" w:rsidP="005E4947">
      <w:pPr>
        <w:spacing w:after="0" w:line="240" w:lineRule="auto"/>
        <w:rPr>
          <w:rFonts w:ascii="Times New Roman" w:eastAsia="MS Mincho" w:hAnsi="Times New Roman"/>
          <w:sz w:val="20"/>
          <w:szCs w:val="20"/>
          <w:lang w:eastAsia="ru-RU"/>
        </w:rPr>
      </w:pPr>
    </w:p>
    <w:p w:rsidR="005E4947" w:rsidRPr="00856C7F" w:rsidRDefault="005E4947" w:rsidP="005E4947">
      <w:pPr>
        <w:spacing w:after="0" w:line="240" w:lineRule="auto"/>
        <w:rPr>
          <w:rFonts w:ascii="Times New Roman" w:eastAsia="MS Mincho" w:hAnsi="Times New Roman"/>
          <w:sz w:val="20"/>
          <w:szCs w:val="20"/>
          <w:lang w:eastAsia="ru-RU"/>
        </w:rPr>
      </w:pPr>
    </w:p>
    <w:p w:rsidR="005E4947" w:rsidRPr="00856C7F" w:rsidRDefault="005E4947" w:rsidP="005E4947">
      <w:pPr>
        <w:spacing w:after="0" w:line="240" w:lineRule="auto"/>
        <w:rPr>
          <w:rFonts w:ascii="Times New Roman" w:eastAsiaTheme="minorEastAsia" w:hAnsi="Times New Roman"/>
          <w:sz w:val="24"/>
          <w:szCs w:val="24"/>
          <w:lang w:eastAsia="uk-UA"/>
        </w:rPr>
      </w:pPr>
    </w:p>
    <w:p w:rsidR="005E4947" w:rsidRDefault="005E4947" w:rsidP="005E4947">
      <w:pPr>
        <w:spacing w:after="0" w:line="240" w:lineRule="auto"/>
        <w:rPr>
          <w:rFonts w:ascii="Times New Roman" w:eastAsiaTheme="minorEastAsia" w:hAnsi="Times New Roman"/>
          <w:sz w:val="24"/>
          <w:szCs w:val="24"/>
          <w:lang w:eastAsia="uk-UA"/>
        </w:rPr>
      </w:pPr>
    </w:p>
    <w:p w:rsidR="00282038" w:rsidRDefault="00282038" w:rsidP="005E4947">
      <w:pPr>
        <w:spacing w:after="0" w:line="240" w:lineRule="auto"/>
        <w:rPr>
          <w:rFonts w:ascii="Times New Roman" w:eastAsiaTheme="minorEastAsia" w:hAnsi="Times New Roman"/>
          <w:sz w:val="24"/>
          <w:szCs w:val="24"/>
          <w:lang w:eastAsia="uk-UA"/>
        </w:rPr>
      </w:pPr>
    </w:p>
    <w:p w:rsidR="00282038" w:rsidRDefault="00282038" w:rsidP="005E4947">
      <w:pPr>
        <w:spacing w:after="0" w:line="240" w:lineRule="auto"/>
        <w:rPr>
          <w:rFonts w:ascii="Times New Roman" w:eastAsiaTheme="minorEastAsia" w:hAnsi="Times New Roman"/>
          <w:sz w:val="24"/>
          <w:szCs w:val="24"/>
          <w:lang w:eastAsia="uk-UA"/>
        </w:rPr>
      </w:pPr>
    </w:p>
    <w:p w:rsidR="00282038" w:rsidRDefault="00282038" w:rsidP="005E4947">
      <w:pPr>
        <w:spacing w:after="0" w:line="240" w:lineRule="auto"/>
        <w:rPr>
          <w:rFonts w:ascii="Times New Roman" w:eastAsiaTheme="minorEastAsia" w:hAnsi="Times New Roman"/>
          <w:sz w:val="24"/>
          <w:szCs w:val="24"/>
          <w:lang w:eastAsia="uk-UA"/>
        </w:rPr>
      </w:pPr>
    </w:p>
    <w:p w:rsidR="00282038" w:rsidRDefault="00282038" w:rsidP="005E4947">
      <w:pPr>
        <w:spacing w:after="0" w:line="240" w:lineRule="auto"/>
        <w:rPr>
          <w:rFonts w:ascii="Times New Roman" w:eastAsiaTheme="minorEastAsia" w:hAnsi="Times New Roman"/>
          <w:sz w:val="24"/>
          <w:szCs w:val="24"/>
          <w:lang w:eastAsia="uk-UA"/>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186</w:t>
      </w:r>
    </w:p>
    <w:p w:rsidR="009E3F0B" w:rsidRDefault="009E3F0B" w:rsidP="005E4947">
      <w:pPr>
        <w:spacing w:after="0" w:line="240" w:lineRule="auto"/>
        <w:rPr>
          <w:rFonts w:ascii="Times New Roman" w:eastAsia="Times New Roman" w:hAnsi="Times New Roman"/>
          <w:bCs/>
          <w:sz w:val="24"/>
          <w:szCs w:val="24"/>
          <w:lang w:eastAsia="ru-RU"/>
        </w:rPr>
      </w:pPr>
    </w:p>
    <w:p w:rsidR="005E4947" w:rsidRPr="00282038" w:rsidRDefault="005E4947" w:rsidP="005E4947">
      <w:pPr>
        <w:spacing w:after="0" w:line="240" w:lineRule="auto"/>
        <w:rPr>
          <w:rFonts w:ascii="Times New Roman" w:eastAsia="Times New Roman" w:hAnsi="Times New Roman"/>
          <w:bCs/>
          <w:sz w:val="24"/>
          <w:szCs w:val="24"/>
          <w:lang w:eastAsia="ru-RU"/>
        </w:rPr>
      </w:pPr>
      <w:r w:rsidRPr="00282038">
        <w:rPr>
          <w:rFonts w:ascii="Times New Roman" w:eastAsia="Times New Roman" w:hAnsi="Times New Roman"/>
          <w:bCs/>
          <w:sz w:val="24"/>
          <w:szCs w:val="24"/>
          <w:lang w:eastAsia="ru-RU"/>
        </w:rPr>
        <w:t xml:space="preserve">Про намір передачі в оренду </w:t>
      </w:r>
      <w:r w:rsidRPr="00282038">
        <w:rPr>
          <w:rFonts w:ascii="Times New Roman" w:eastAsia="Times New Roman" w:hAnsi="Times New Roman"/>
          <w:sz w:val="24"/>
          <w:szCs w:val="24"/>
          <w:lang w:eastAsia="ru-RU"/>
        </w:rPr>
        <w:t xml:space="preserve">частини </w:t>
      </w:r>
      <w:r w:rsidRPr="00282038">
        <w:rPr>
          <w:rFonts w:ascii="Times New Roman" w:eastAsia="Times New Roman" w:hAnsi="Times New Roman"/>
          <w:bCs/>
          <w:sz w:val="24"/>
          <w:szCs w:val="24"/>
          <w:lang w:eastAsia="ru-RU"/>
        </w:rPr>
        <w:t xml:space="preserve">вбудованих </w:t>
      </w:r>
    </w:p>
    <w:p w:rsidR="005E4947" w:rsidRPr="00282038" w:rsidRDefault="005E4947" w:rsidP="005E4947">
      <w:pPr>
        <w:spacing w:after="0" w:line="240" w:lineRule="auto"/>
        <w:rPr>
          <w:rFonts w:ascii="Times New Roman" w:eastAsia="Times New Roman" w:hAnsi="Times New Roman"/>
          <w:bCs/>
          <w:sz w:val="24"/>
          <w:szCs w:val="24"/>
          <w:lang w:eastAsia="ru-RU"/>
        </w:rPr>
      </w:pPr>
      <w:r w:rsidRPr="00282038">
        <w:rPr>
          <w:rFonts w:ascii="Times New Roman" w:eastAsia="Times New Roman" w:hAnsi="Times New Roman"/>
          <w:bCs/>
          <w:sz w:val="24"/>
          <w:szCs w:val="24"/>
          <w:lang w:eastAsia="ru-RU"/>
        </w:rPr>
        <w:t xml:space="preserve">приміщень адмінбудівлі Новороздільської міської </w:t>
      </w:r>
    </w:p>
    <w:p w:rsidR="005E4947" w:rsidRPr="00282038" w:rsidRDefault="005E4947" w:rsidP="005E4947">
      <w:pPr>
        <w:spacing w:after="0" w:line="240" w:lineRule="auto"/>
        <w:rPr>
          <w:rFonts w:ascii="Times New Roman" w:eastAsia="Times New Roman" w:hAnsi="Times New Roman"/>
          <w:bCs/>
          <w:sz w:val="24"/>
          <w:szCs w:val="24"/>
          <w:lang w:eastAsia="ru-RU"/>
        </w:rPr>
      </w:pPr>
      <w:r w:rsidRPr="00282038">
        <w:rPr>
          <w:rFonts w:ascii="Times New Roman" w:eastAsia="Times New Roman" w:hAnsi="Times New Roman"/>
          <w:bCs/>
          <w:sz w:val="24"/>
          <w:szCs w:val="24"/>
          <w:lang w:eastAsia="ru-RU"/>
        </w:rPr>
        <w:t>ради (І поверх), загальною площею 4,0 м</w:t>
      </w:r>
      <w:r w:rsidRPr="00282038">
        <w:rPr>
          <w:rFonts w:ascii="Times New Roman" w:eastAsia="Times New Roman" w:hAnsi="Times New Roman"/>
          <w:bCs/>
          <w:sz w:val="24"/>
          <w:szCs w:val="24"/>
          <w:vertAlign w:val="superscript"/>
          <w:lang w:eastAsia="ru-RU"/>
        </w:rPr>
        <w:t>2</w:t>
      </w:r>
      <w:r w:rsidRPr="00282038">
        <w:rPr>
          <w:rFonts w:ascii="Times New Roman" w:eastAsia="Times New Roman" w:hAnsi="Times New Roman"/>
          <w:bCs/>
          <w:sz w:val="24"/>
          <w:szCs w:val="24"/>
          <w:lang w:eastAsia="ru-RU"/>
        </w:rPr>
        <w:t xml:space="preserve">, </w:t>
      </w:r>
    </w:p>
    <w:p w:rsidR="005E4947" w:rsidRPr="00282038" w:rsidRDefault="005E4947" w:rsidP="005E4947">
      <w:pPr>
        <w:spacing w:after="0" w:line="240" w:lineRule="auto"/>
        <w:rPr>
          <w:rFonts w:ascii="Times New Roman" w:eastAsia="Times New Roman" w:hAnsi="Times New Roman"/>
          <w:bCs/>
          <w:sz w:val="24"/>
          <w:szCs w:val="24"/>
          <w:lang w:eastAsia="ru-RU"/>
        </w:rPr>
      </w:pPr>
      <w:r w:rsidRPr="00282038">
        <w:rPr>
          <w:rFonts w:ascii="Times New Roman" w:eastAsia="Times New Roman" w:hAnsi="Times New Roman"/>
          <w:bCs/>
          <w:sz w:val="24"/>
          <w:szCs w:val="24"/>
          <w:lang w:eastAsia="ru-RU"/>
        </w:rPr>
        <w:t>розташованої по вул. Грушевського, 24,</w:t>
      </w:r>
    </w:p>
    <w:p w:rsidR="005E4947" w:rsidRPr="00282038" w:rsidRDefault="005E4947" w:rsidP="005E4947">
      <w:pPr>
        <w:spacing w:after="0" w:line="240" w:lineRule="auto"/>
        <w:rPr>
          <w:rFonts w:ascii="Times New Roman" w:eastAsia="Andale Sans UI" w:hAnsi="Times New Roman"/>
          <w:kern w:val="2"/>
          <w:sz w:val="24"/>
          <w:szCs w:val="24"/>
          <w:lang w:eastAsia="ru-RU"/>
        </w:rPr>
      </w:pPr>
      <w:r w:rsidRPr="00282038">
        <w:rPr>
          <w:rFonts w:ascii="Times New Roman" w:eastAsia="Times New Roman" w:hAnsi="Times New Roman"/>
          <w:bCs/>
          <w:sz w:val="24"/>
          <w:szCs w:val="24"/>
          <w:lang w:eastAsia="ru-RU"/>
        </w:rPr>
        <w:t xml:space="preserve"> м. Новий Розділ</w:t>
      </w:r>
      <w:r w:rsidRPr="00282038">
        <w:rPr>
          <w:rFonts w:ascii="Times New Roman" w:eastAsia="Andale Sans UI" w:hAnsi="Times New Roman"/>
          <w:kern w:val="2"/>
          <w:sz w:val="24"/>
          <w:szCs w:val="24"/>
          <w:lang w:eastAsia="ru-RU"/>
        </w:rPr>
        <w:t xml:space="preserve">, Стрийського району, </w:t>
      </w:r>
    </w:p>
    <w:p w:rsidR="005E4947" w:rsidRPr="00282038" w:rsidRDefault="005E4947" w:rsidP="005E4947">
      <w:pPr>
        <w:spacing w:after="0" w:line="240" w:lineRule="auto"/>
        <w:rPr>
          <w:rFonts w:ascii="Times New Roman" w:eastAsia="Times New Roman" w:hAnsi="Times New Roman"/>
          <w:bCs/>
          <w:sz w:val="24"/>
          <w:szCs w:val="24"/>
          <w:lang w:eastAsia="ru-RU"/>
        </w:rPr>
      </w:pPr>
      <w:r w:rsidRPr="00282038">
        <w:rPr>
          <w:rFonts w:ascii="Times New Roman" w:eastAsia="Andale Sans UI" w:hAnsi="Times New Roman"/>
          <w:kern w:val="2"/>
          <w:sz w:val="24"/>
          <w:szCs w:val="24"/>
          <w:lang w:eastAsia="ru-RU"/>
        </w:rPr>
        <w:t>Львівської області</w:t>
      </w:r>
      <w:r w:rsidRPr="00282038">
        <w:rPr>
          <w:rFonts w:ascii="Times New Roman" w:eastAsia="Times New Roman" w:hAnsi="Times New Roman"/>
          <w:bCs/>
          <w:sz w:val="24"/>
          <w:szCs w:val="24"/>
          <w:lang w:eastAsia="ru-RU"/>
        </w:rPr>
        <w:t>, шляхом проведення аукціону</w:t>
      </w:r>
    </w:p>
    <w:p w:rsidR="005E4947" w:rsidRPr="00282038" w:rsidRDefault="005E4947" w:rsidP="005E4947">
      <w:pPr>
        <w:spacing w:after="0" w:line="240" w:lineRule="auto"/>
        <w:rPr>
          <w:rFonts w:ascii="Times New Roman" w:eastAsia="Times New Roman" w:hAnsi="Times New Roman"/>
          <w:bCs/>
          <w:sz w:val="24"/>
          <w:szCs w:val="24"/>
          <w:lang w:eastAsia="ru-RU"/>
        </w:rPr>
      </w:pPr>
    </w:p>
    <w:p w:rsidR="005E4947" w:rsidRPr="00282038" w:rsidRDefault="005E4947" w:rsidP="005E4947">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eastAsia="ru-RU"/>
        </w:rPr>
      </w:pPr>
      <w:r w:rsidRPr="00282038">
        <w:rPr>
          <w:rFonts w:ascii="Times New Roman" w:eastAsia="Andale Sans UI" w:hAnsi="Times New Roman"/>
          <w:kern w:val="2"/>
          <w:sz w:val="24"/>
          <w:szCs w:val="24"/>
          <w:lang w:eastAsia="ru-RU"/>
        </w:rPr>
        <w:t xml:space="preserve">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частини </w:t>
      </w:r>
      <w:r w:rsidRPr="00282038">
        <w:rPr>
          <w:rFonts w:ascii="Times New Roman" w:eastAsia="Times New Roman" w:hAnsi="Times New Roman"/>
          <w:bCs/>
          <w:kern w:val="2"/>
          <w:sz w:val="24"/>
          <w:szCs w:val="24"/>
          <w:lang w:eastAsia="ru-RU"/>
        </w:rPr>
        <w:t>вбудованих приміщень адмінбудівлі Новороздільської міської ради (І поверх)</w:t>
      </w:r>
      <w:r w:rsidRPr="00282038">
        <w:rPr>
          <w:rFonts w:ascii="Times New Roman" w:eastAsia="Times New Roman" w:hAnsi="Times New Roman"/>
          <w:bCs/>
          <w:sz w:val="24"/>
          <w:szCs w:val="24"/>
          <w:lang w:eastAsia="ru-RU"/>
        </w:rPr>
        <w:t>, загальною площею 4,0 м</w:t>
      </w:r>
      <w:r w:rsidRPr="00282038">
        <w:rPr>
          <w:rFonts w:ascii="Times New Roman" w:eastAsia="Times New Roman" w:hAnsi="Times New Roman"/>
          <w:bCs/>
          <w:sz w:val="24"/>
          <w:szCs w:val="24"/>
          <w:vertAlign w:val="superscript"/>
          <w:lang w:eastAsia="ru-RU"/>
        </w:rPr>
        <w:t>2</w:t>
      </w:r>
      <w:r w:rsidRPr="00282038">
        <w:rPr>
          <w:rFonts w:ascii="Times New Roman" w:eastAsia="Times New Roman" w:hAnsi="Times New Roman"/>
          <w:bCs/>
          <w:sz w:val="24"/>
          <w:szCs w:val="24"/>
          <w:lang w:eastAsia="ru-RU"/>
        </w:rPr>
        <w:t>, розташованої по вул. Грушевського, 24, м. Новий Розділ</w:t>
      </w:r>
      <w:r w:rsidRPr="00282038">
        <w:rPr>
          <w:rFonts w:ascii="Times New Roman" w:eastAsia="Andale Sans UI" w:hAnsi="Times New Roman"/>
          <w:kern w:val="2"/>
          <w:sz w:val="24"/>
          <w:szCs w:val="24"/>
          <w:lang w:eastAsia="ru-RU"/>
        </w:rPr>
        <w:t>, Стрийського району, Львівської області та Протокол засідання комісії з питань оренди майна Новороздільської територіальної громади № 32 від</w:t>
      </w:r>
      <w:r w:rsidRPr="00282038">
        <w:rPr>
          <w:rFonts w:ascii="Times New Roman" w:eastAsia="Andale Sans UI" w:hAnsi="Times New Roman"/>
          <w:color w:val="FF0000"/>
          <w:kern w:val="2"/>
          <w:sz w:val="24"/>
          <w:szCs w:val="24"/>
          <w:lang w:eastAsia="ru-RU"/>
        </w:rPr>
        <w:t xml:space="preserve"> </w:t>
      </w:r>
      <w:r w:rsidRPr="00282038">
        <w:rPr>
          <w:rFonts w:ascii="Times New Roman" w:eastAsia="Andale Sans UI" w:hAnsi="Times New Roman"/>
          <w:kern w:val="2"/>
          <w:sz w:val="24"/>
          <w:szCs w:val="24"/>
          <w:lang w:eastAsia="ru-RU"/>
        </w:rPr>
        <w:t xml:space="preserve">21.05.2024,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5E4947" w:rsidRPr="00282038" w:rsidRDefault="005E4947" w:rsidP="005E4947">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eastAsia="ru-RU"/>
        </w:rPr>
      </w:pPr>
    </w:p>
    <w:p w:rsidR="005E4947" w:rsidRPr="00282038" w:rsidRDefault="005E4947" w:rsidP="005E4947">
      <w:pPr>
        <w:widowControl w:val="0"/>
        <w:suppressAutoHyphens/>
        <w:spacing w:after="0" w:line="240" w:lineRule="auto"/>
        <w:rPr>
          <w:rFonts w:ascii="Times New Roman" w:eastAsia="Andale Sans UI" w:hAnsi="Times New Roman"/>
          <w:kern w:val="2"/>
          <w:sz w:val="24"/>
          <w:szCs w:val="24"/>
          <w:lang w:eastAsia="ru-RU"/>
        </w:rPr>
      </w:pPr>
      <w:r w:rsidRPr="00282038">
        <w:rPr>
          <w:rFonts w:ascii="Times New Roman" w:eastAsia="Andale Sans UI" w:hAnsi="Times New Roman"/>
          <w:kern w:val="2"/>
          <w:sz w:val="24"/>
          <w:szCs w:val="24"/>
          <w:lang w:eastAsia="ru-RU"/>
        </w:rPr>
        <w:t>В И Р І Ш И В:</w:t>
      </w:r>
    </w:p>
    <w:p w:rsidR="005E4947" w:rsidRPr="00282038" w:rsidRDefault="005E4947" w:rsidP="005E4947">
      <w:pPr>
        <w:widowControl w:val="0"/>
        <w:suppressAutoHyphens/>
        <w:spacing w:after="0" w:line="240" w:lineRule="auto"/>
        <w:rPr>
          <w:rFonts w:ascii="Times New Roman" w:eastAsia="Andale Sans UI" w:hAnsi="Times New Roman"/>
          <w:kern w:val="2"/>
          <w:sz w:val="24"/>
          <w:szCs w:val="24"/>
          <w:lang w:eastAsia="ru-RU"/>
        </w:rPr>
      </w:pPr>
    </w:p>
    <w:p w:rsidR="005E4947" w:rsidRPr="00282038" w:rsidRDefault="005E4947" w:rsidP="005E4947">
      <w:pPr>
        <w:spacing w:after="0" w:line="240" w:lineRule="auto"/>
        <w:jc w:val="both"/>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 xml:space="preserve">         1. Оголосити аукціон з передачі в оренду </w:t>
      </w:r>
      <w:r w:rsidRPr="00282038">
        <w:rPr>
          <w:rFonts w:ascii="Times New Roman" w:eastAsia="Times New Roman" w:hAnsi="Times New Roman"/>
          <w:bCs/>
          <w:sz w:val="24"/>
          <w:szCs w:val="24"/>
          <w:lang w:eastAsia="ru-RU"/>
        </w:rPr>
        <w:t>частини вбудованих приміщень адмінбудівлі Новороздільської міської ради (І поверх), загальною площею 4,0 м</w:t>
      </w:r>
      <w:r w:rsidRPr="00282038">
        <w:rPr>
          <w:rFonts w:ascii="Times New Roman" w:eastAsia="Times New Roman" w:hAnsi="Times New Roman"/>
          <w:bCs/>
          <w:sz w:val="24"/>
          <w:szCs w:val="24"/>
          <w:vertAlign w:val="superscript"/>
          <w:lang w:eastAsia="ru-RU"/>
        </w:rPr>
        <w:t>2</w:t>
      </w:r>
      <w:r w:rsidRPr="00282038">
        <w:rPr>
          <w:rFonts w:ascii="Times New Roman" w:eastAsia="Times New Roman" w:hAnsi="Times New Roman"/>
          <w:bCs/>
          <w:sz w:val="24"/>
          <w:szCs w:val="24"/>
          <w:lang w:eastAsia="ru-RU"/>
        </w:rPr>
        <w:t>, розташованої по вул. Грушевського, 24, м. Новий Розділ</w:t>
      </w:r>
      <w:r w:rsidRPr="00282038">
        <w:rPr>
          <w:rFonts w:ascii="Times New Roman" w:eastAsia="Andale Sans UI" w:hAnsi="Times New Roman"/>
          <w:kern w:val="2"/>
          <w:sz w:val="24"/>
          <w:szCs w:val="24"/>
          <w:lang w:eastAsia="ru-RU"/>
        </w:rPr>
        <w:t>, Стрийського району, Львівської області</w:t>
      </w:r>
      <w:r w:rsidRPr="00282038">
        <w:rPr>
          <w:rFonts w:ascii="Times New Roman" w:eastAsia="Times New Roman" w:hAnsi="Times New Roman"/>
          <w:sz w:val="24"/>
          <w:szCs w:val="24"/>
          <w:lang w:eastAsia="ru-RU"/>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5E4947" w:rsidRPr="00282038" w:rsidRDefault="005E4947" w:rsidP="005E4947">
      <w:pPr>
        <w:spacing w:after="0" w:line="240" w:lineRule="auto"/>
        <w:ind w:firstLine="567"/>
        <w:jc w:val="both"/>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приміщень адмінбудівлі Новороздільської міської ради (І поверх), загальною площею 4,0 м</w:t>
      </w:r>
      <w:r w:rsidRPr="00282038">
        <w:rPr>
          <w:rFonts w:ascii="Times New Roman" w:eastAsia="Times New Roman" w:hAnsi="Times New Roman"/>
          <w:sz w:val="24"/>
          <w:szCs w:val="24"/>
          <w:vertAlign w:val="superscript"/>
          <w:lang w:eastAsia="ru-RU"/>
        </w:rPr>
        <w:t>2</w:t>
      </w:r>
      <w:r w:rsidRPr="00282038">
        <w:rPr>
          <w:rFonts w:ascii="Times New Roman" w:eastAsia="Times New Roman" w:hAnsi="Times New Roman"/>
          <w:sz w:val="24"/>
          <w:szCs w:val="24"/>
          <w:lang w:eastAsia="ru-RU"/>
        </w:rPr>
        <w:t>, розташованої по вул. Грушевського, 24, м. Новий Розділ, Стрийського району, Львівської області щодо якого прийнято рішення про передачу в оренду на аукціоні, згідно Додатку.</w:t>
      </w:r>
    </w:p>
    <w:p w:rsidR="005E4947" w:rsidRPr="00282038" w:rsidRDefault="005E4947" w:rsidP="005E4947">
      <w:pPr>
        <w:tabs>
          <w:tab w:val="left" w:pos="709"/>
          <w:tab w:val="left" w:pos="851"/>
          <w:tab w:val="left" w:pos="7371"/>
        </w:tabs>
        <w:suppressAutoHyphens/>
        <w:spacing w:after="0" w:line="240" w:lineRule="auto"/>
        <w:ind w:firstLine="567"/>
        <w:jc w:val="both"/>
        <w:rPr>
          <w:rFonts w:ascii="Times New Roman" w:eastAsia="Andale Sans UI" w:hAnsi="Times New Roman"/>
          <w:kern w:val="2"/>
          <w:sz w:val="24"/>
          <w:szCs w:val="24"/>
          <w:lang w:eastAsia="ru-RU"/>
        </w:rPr>
      </w:pPr>
      <w:r w:rsidRPr="00282038">
        <w:rPr>
          <w:rFonts w:ascii="Times New Roman" w:eastAsia="Andale Sans UI" w:hAnsi="Times New Roman"/>
          <w:kern w:val="2"/>
          <w:sz w:val="24"/>
          <w:szCs w:val="24"/>
          <w:lang w:eastAsia="ru-RU"/>
        </w:rPr>
        <w:t xml:space="preserve">3. Оприлюднити дане рішення та текс Оголошення на сайті Новороздільської міської ради та в електронно торговій системі </w:t>
      </w:r>
      <w:r w:rsidRPr="00282038">
        <w:rPr>
          <w:rFonts w:ascii="Times New Roman" w:eastAsia="Andale Sans UI" w:hAnsi="Times New Roman"/>
          <w:b/>
          <w:kern w:val="2"/>
          <w:sz w:val="24"/>
          <w:szCs w:val="24"/>
          <w:lang w:eastAsia="ru-RU"/>
        </w:rPr>
        <w:t>«</w:t>
      </w:r>
      <w:r w:rsidRPr="00282038">
        <w:rPr>
          <w:rFonts w:ascii="Times New Roman" w:eastAsia="Andale Sans UI" w:hAnsi="Times New Roman"/>
          <w:kern w:val="2"/>
          <w:sz w:val="24"/>
          <w:szCs w:val="24"/>
          <w:lang w:eastAsia="ru-RU"/>
        </w:rPr>
        <w:t>Prozorro. Продажі».</w:t>
      </w:r>
    </w:p>
    <w:p w:rsidR="005E4947" w:rsidRPr="00282038" w:rsidRDefault="005E4947" w:rsidP="005E4947">
      <w:pPr>
        <w:tabs>
          <w:tab w:val="left" w:pos="709"/>
          <w:tab w:val="left" w:pos="851"/>
          <w:tab w:val="left" w:pos="7371"/>
        </w:tabs>
        <w:suppressAutoHyphens/>
        <w:spacing w:after="0" w:line="240" w:lineRule="auto"/>
        <w:ind w:firstLine="567"/>
        <w:jc w:val="both"/>
        <w:rPr>
          <w:rFonts w:ascii="Times New Roman" w:eastAsia="Andale Sans UI" w:hAnsi="Times New Roman"/>
          <w:kern w:val="2"/>
          <w:sz w:val="24"/>
          <w:szCs w:val="24"/>
          <w:lang w:eastAsia="ru-RU"/>
        </w:rPr>
      </w:pPr>
      <w:r w:rsidRPr="00282038">
        <w:rPr>
          <w:rFonts w:ascii="Times New Roman" w:eastAsia="Andale Sans UI" w:hAnsi="Times New Roman"/>
          <w:kern w:val="2"/>
          <w:sz w:val="24"/>
          <w:szCs w:val="24"/>
          <w:lang w:eastAsia="ru-RU"/>
        </w:rPr>
        <w:t>4. Контроль за виконанням даного рішення покласти на першого заступника міського голови Гулія М. М.           .</w:t>
      </w:r>
    </w:p>
    <w:p w:rsidR="005E4947" w:rsidRDefault="005E4947" w:rsidP="005E4947">
      <w:pPr>
        <w:widowControl w:val="0"/>
        <w:tabs>
          <w:tab w:val="left" w:pos="567"/>
          <w:tab w:val="left" w:pos="709"/>
        </w:tabs>
        <w:suppressAutoHyphens/>
        <w:spacing w:after="0" w:line="240" w:lineRule="auto"/>
        <w:ind w:firstLine="567"/>
        <w:jc w:val="both"/>
        <w:rPr>
          <w:rFonts w:ascii="Times New Roman" w:eastAsia="Andale Sans UI" w:hAnsi="Times New Roman"/>
          <w:kern w:val="2"/>
          <w:sz w:val="24"/>
          <w:szCs w:val="24"/>
          <w:lang w:eastAsia="ru-RU"/>
        </w:rPr>
      </w:pPr>
    </w:p>
    <w:p w:rsidR="00D6196B" w:rsidRPr="00282038" w:rsidRDefault="00D6196B" w:rsidP="005E4947">
      <w:pPr>
        <w:widowControl w:val="0"/>
        <w:tabs>
          <w:tab w:val="left" w:pos="567"/>
          <w:tab w:val="left" w:pos="709"/>
        </w:tabs>
        <w:suppressAutoHyphens/>
        <w:spacing w:after="0" w:line="240" w:lineRule="auto"/>
        <w:ind w:firstLine="567"/>
        <w:jc w:val="both"/>
        <w:rPr>
          <w:rFonts w:ascii="Times New Roman" w:eastAsia="Andale Sans UI" w:hAnsi="Times New Roman"/>
          <w:kern w:val="2"/>
          <w:sz w:val="24"/>
          <w:szCs w:val="24"/>
          <w:lang w:eastAsia="ru-RU"/>
        </w:rPr>
      </w:pPr>
    </w:p>
    <w:p w:rsidR="005E4947" w:rsidRPr="00D6196B" w:rsidRDefault="005E4947" w:rsidP="005E4947">
      <w:pPr>
        <w:spacing w:after="0" w:line="240" w:lineRule="auto"/>
        <w:rPr>
          <w:rFonts w:ascii="Times New Roman" w:eastAsia="Andale Sans UI" w:hAnsi="Times New Roman"/>
          <w:kern w:val="2"/>
          <w:sz w:val="24"/>
          <w:szCs w:val="24"/>
          <w:lang w:eastAsia="ru-RU"/>
        </w:rPr>
      </w:pPr>
      <w:r w:rsidRPr="00282038">
        <w:rPr>
          <w:rFonts w:ascii="Times New Roman" w:eastAsia="Andale Sans UI" w:hAnsi="Times New Roman"/>
          <w:kern w:val="2"/>
          <w:sz w:val="24"/>
          <w:szCs w:val="24"/>
          <w:lang w:eastAsia="ru-RU"/>
        </w:rPr>
        <w:t>МІСЬКИЙ ГОЛОВА</w:t>
      </w:r>
      <w:r w:rsidRPr="00282038">
        <w:rPr>
          <w:rFonts w:ascii="Times New Roman" w:eastAsia="Andale Sans UI" w:hAnsi="Times New Roman"/>
          <w:kern w:val="2"/>
          <w:sz w:val="24"/>
          <w:szCs w:val="24"/>
          <w:lang w:eastAsia="ru-RU"/>
        </w:rPr>
        <w:tab/>
      </w:r>
      <w:r w:rsidRPr="00282038">
        <w:rPr>
          <w:rFonts w:ascii="Times New Roman" w:eastAsia="Andale Sans UI" w:hAnsi="Times New Roman"/>
          <w:kern w:val="2"/>
          <w:sz w:val="24"/>
          <w:szCs w:val="24"/>
          <w:lang w:eastAsia="ru-RU"/>
        </w:rPr>
        <w:tab/>
      </w:r>
      <w:r w:rsidRPr="00282038">
        <w:rPr>
          <w:rFonts w:ascii="Times New Roman" w:eastAsia="Andale Sans UI" w:hAnsi="Times New Roman"/>
          <w:kern w:val="2"/>
          <w:sz w:val="24"/>
          <w:szCs w:val="24"/>
          <w:lang w:eastAsia="ru-RU"/>
        </w:rPr>
        <w:tab/>
      </w:r>
      <w:r w:rsidR="00D6196B">
        <w:rPr>
          <w:rFonts w:ascii="Times New Roman" w:eastAsia="Andale Sans UI" w:hAnsi="Times New Roman"/>
          <w:kern w:val="2"/>
          <w:sz w:val="24"/>
          <w:szCs w:val="24"/>
          <w:lang w:eastAsia="ru-RU"/>
        </w:rPr>
        <w:tab/>
      </w:r>
      <w:r w:rsidRPr="00282038">
        <w:rPr>
          <w:rFonts w:ascii="Times New Roman" w:eastAsia="Andale Sans UI" w:hAnsi="Times New Roman"/>
          <w:kern w:val="2"/>
          <w:sz w:val="24"/>
          <w:szCs w:val="24"/>
          <w:lang w:eastAsia="ru-RU"/>
        </w:rPr>
        <w:tab/>
        <w:t xml:space="preserve">      Ярина ЯЦЕНК</w:t>
      </w:r>
      <w:r w:rsidR="00D6196B">
        <w:rPr>
          <w:rFonts w:ascii="Times New Roman" w:eastAsia="Andale Sans UI" w:hAnsi="Times New Roman"/>
          <w:kern w:val="2"/>
          <w:sz w:val="24"/>
          <w:szCs w:val="24"/>
          <w:lang w:eastAsia="ru-RU"/>
        </w:rPr>
        <w:t>О</w:t>
      </w:r>
    </w:p>
    <w:p w:rsidR="005E4947" w:rsidRPr="00856C7F" w:rsidRDefault="005E4947" w:rsidP="005E4947">
      <w:pPr>
        <w:spacing w:after="0" w:line="240" w:lineRule="auto"/>
        <w:ind w:left="5812" w:right="-165"/>
        <w:jc w:val="both"/>
        <w:rPr>
          <w:rFonts w:ascii="Times New Roman" w:eastAsia="MS Mincho" w:hAnsi="Times New Roman"/>
          <w:sz w:val="20"/>
          <w:szCs w:val="20"/>
          <w:lang w:eastAsia="ru-RU"/>
        </w:rPr>
      </w:pPr>
    </w:p>
    <w:p w:rsidR="005E4947" w:rsidRPr="00856C7F" w:rsidRDefault="005E4947" w:rsidP="005E4947">
      <w:pPr>
        <w:spacing w:after="0" w:line="240" w:lineRule="auto"/>
        <w:ind w:left="5812" w:right="-165"/>
        <w:jc w:val="both"/>
        <w:rPr>
          <w:rFonts w:ascii="Times New Roman" w:eastAsia="MS Mincho" w:hAnsi="Times New Roman"/>
          <w:sz w:val="20"/>
          <w:szCs w:val="20"/>
          <w:lang w:eastAsia="ru-RU"/>
        </w:rPr>
      </w:pPr>
      <w:r w:rsidRPr="00856C7F">
        <w:rPr>
          <w:rFonts w:ascii="Times New Roman" w:eastAsia="MS Mincho" w:hAnsi="Times New Roman"/>
          <w:sz w:val="20"/>
          <w:szCs w:val="20"/>
          <w:lang w:eastAsia="ru-RU"/>
        </w:rPr>
        <w:lastRenderedPageBreak/>
        <w:t xml:space="preserve">Додаток  до рішення виконавчого комітету Новороздільської міської ради  </w:t>
      </w:r>
    </w:p>
    <w:p w:rsidR="005E4947" w:rsidRPr="00856C7F" w:rsidRDefault="00D6196B" w:rsidP="005E4947">
      <w:pPr>
        <w:spacing w:after="0" w:line="240" w:lineRule="auto"/>
        <w:ind w:left="5812" w:right="-165"/>
        <w:jc w:val="both"/>
        <w:rPr>
          <w:rFonts w:ascii="Times New Roman" w:eastAsia="MS Mincho" w:hAnsi="Times New Roman"/>
          <w:sz w:val="20"/>
          <w:szCs w:val="20"/>
          <w:lang w:eastAsia="ru-RU"/>
        </w:rPr>
      </w:pPr>
      <w:r>
        <w:rPr>
          <w:rFonts w:ascii="Times New Roman" w:eastAsia="MS Mincho" w:hAnsi="Times New Roman"/>
          <w:sz w:val="20"/>
          <w:szCs w:val="20"/>
          <w:lang w:eastAsia="ru-RU"/>
        </w:rPr>
        <w:t>від 23.05.2024р. № 186</w:t>
      </w:r>
    </w:p>
    <w:p w:rsidR="005E4947" w:rsidRPr="00856C7F" w:rsidRDefault="005E4947" w:rsidP="005E4947">
      <w:pPr>
        <w:spacing w:after="0" w:line="240" w:lineRule="auto"/>
        <w:ind w:left="5812" w:right="-165"/>
        <w:jc w:val="both"/>
        <w:rPr>
          <w:rFonts w:ascii="Times New Roman" w:eastAsia="MS Mincho" w:hAnsi="Times New Roman"/>
          <w:sz w:val="20"/>
          <w:szCs w:val="20"/>
          <w:lang w:eastAsia="ru-RU"/>
        </w:rPr>
      </w:pPr>
    </w:p>
    <w:tbl>
      <w:tblPr>
        <w:tblW w:w="10348" w:type="dxa"/>
        <w:tblInd w:w="-137" w:type="dxa"/>
        <w:tblLayout w:type="fixed"/>
        <w:tblCellMar>
          <w:left w:w="0" w:type="dxa"/>
          <w:right w:w="0" w:type="dxa"/>
        </w:tblCellMar>
        <w:tblLook w:val="00A0"/>
      </w:tblPr>
      <w:tblGrid>
        <w:gridCol w:w="5104"/>
        <w:gridCol w:w="5244"/>
      </w:tblGrid>
      <w:tr w:rsidR="005E4947" w:rsidRPr="00856C7F" w:rsidTr="00D6196B">
        <w:trPr>
          <w:trHeight w:val="315"/>
        </w:trPr>
        <w:tc>
          <w:tcPr>
            <w:tcW w:w="10348"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5E4947" w:rsidRPr="00D6196B" w:rsidRDefault="005E4947" w:rsidP="005E4947">
            <w:pPr>
              <w:spacing w:after="0" w:line="240" w:lineRule="auto"/>
              <w:jc w:val="center"/>
              <w:rPr>
                <w:rFonts w:ascii="Times New Roman" w:hAnsi="Times New Roman"/>
                <w:b/>
                <w:bCs/>
                <w:sz w:val="24"/>
                <w:szCs w:val="24"/>
                <w:lang w:eastAsia="ru-RU"/>
              </w:rPr>
            </w:pPr>
            <w:r w:rsidRPr="00D6196B">
              <w:rPr>
                <w:rFonts w:ascii="Times New Roman" w:hAnsi="Times New Roman"/>
                <w:b/>
                <w:bCs/>
                <w:sz w:val="24"/>
                <w:szCs w:val="24"/>
                <w:lang w:eastAsia="ru-RU"/>
              </w:rPr>
              <w:t>ОГОЛОШЕННЯ</w:t>
            </w:r>
          </w:p>
          <w:p w:rsidR="005E4947" w:rsidRPr="00D6196B" w:rsidRDefault="005E4947" w:rsidP="005E4947">
            <w:pPr>
              <w:spacing w:after="0" w:line="240" w:lineRule="auto"/>
              <w:jc w:val="center"/>
              <w:rPr>
                <w:rFonts w:ascii="Times New Roman" w:hAnsi="Times New Roman"/>
                <w:b/>
                <w:bCs/>
                <w:sz w:val="24"/>
                <w:szCs w:val="24"/>
                <w:lang w:eastAsia="ru-RU"/>
              </w:rPr>
            </w:pPr>
            <w:r w:rsidRPr="00D6196B">
              <w:rPr>
                <w:rFonts w:ascii="Times New Roman" w:hAnsi="Times New Roman"/>
                <w:b/>
                <w:bCs/>
                <w:sz w:val="24"/>
                <w:szCs w:val="24"/>
                <w:lang w:eastAsia="ru-RU"/>
              </w:rPr>
              <w:t xml:space="preserve">про передачу в оренду </w:t>
            </w:r>
            <w:r w:rsidRPr="00D6196B">
              <w:rPr>
                <w:rFonts w:ascii="Times New Roman" w:eastAsia="Times New Roman" w:hAnsi="Times New Roman"/>
                <w:b/>
                <w:bCs/>
                <w:sz w:val="24"/>
                <w:szCs w:val="24"/>
                <w:lang w:eastAsia="ru-RU"/>
              </w:rPr>
              <w:t>майна Новороздільської територіальної громади - Частини вбудованих приміщень адмінбудівлі Новороздільської міської ради (І поверх), загальною площею 4,0 м</w:t>
            </w:r>
            <w:r w:rsidRPr="00D6196B">
              <w:rPr>
                <w:rFonts w:ascii="Times New Roman" w:eastAsia="Times New Roman" w:hAnsi="Times New Roman"/>
                <w:b/>
                <w:bCs/>
                <w:sz w:val="24"/>
                <w:szCs w:val="24"/>
                <w:vertAlign w:val="superscript"/>
                <w:lang w:eastAsia="ru-RU"/>
              </w:rPr>
              <w:t>2</w:t>
            </w:r>
            <w:r w:rsidRPr="00D6196B">
              <w:rPr>
                <w:rFonts w:ascii="Times New Roman" w:eastAsia="Times New Roman" w:hAnsi="Times New Roman"/>
                <w:b/>
                <w:bCs/>
                <w:sz w:val="24"/>
                <w:szCs w:val="24"/>
                <w:lang w:eastAsia="ru-RU"/>
              </w:rPr>
              <w:t>, розташованої по вул. Грушевського, 24, м. Новий Розділ, Стрийського району, Львівської області щодо якого прийнято рішення про передачу в оренду на</w:t>
            </w:r>
            <w:r w:rsidRPr="00D6196B">
              <w:rPr>
                <w:rFonts w:ascii="Times New Roman" w:hAnsi="Times New Roman"/>
                <w:b/>
                <w:bCs/>
                <w:sz w:val="24"/>
                <w:szCs w:val="24"/>
                <w:lang w:eastAsia="ru-RU"/>
              </w:rPr>
              <w:t xml:space="preserve"> аукціоні</w:t>
            </w:r>
          </w:p>
        </w:tc>
      </w:tr>
      <w:tr w:rsidR="005E4947" w:rsidRPr="00856C7F" w:rsidTr="00D6196B">
        <w:trPr>
          <w:trHeight w:val="315"/>
        </w:trPr>
        <w:tc>
          <w:tcPr>
            <w:tcW w:w="51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E4947" w:rsidRPr="00D6196B" w:rsidRDefault="005E4947" w:rsidP="005E4947">
            <w:pPr>
              <w:spacing w:after="0" w:line="240" w:lineRule="auto"/>
              <w:jc w:val="both"/>
              <w:rPr>
                <w:rFonts w:ascii="Times New Roman" w:eastAsia="Times New Roman" w:hAnsi="Times New Roman"/>
                <w:b/>
                <w:bCs/>
                <w:sz w:val="24"/>
                <w:szCs w:val="24"/>
                <w:lang w:eastAsia="ru-RU"/>
              </w:rPr>
            </w:pPr>
            <w:r w:rsidRPr="00D6196B">
              <w:rPr>
                <w:rFonts w:ascii="Times New Roman" w:eastAsia="MS Mincho" w:hAnsi="Times New Roman"/>
                <w:sz w:val="24"/>
                <w:szCs w:val="24"/>
                <w:lang w:eastAsia="ru-RU"/>
              </w:rPr>
              <w:t>Назва населеного пункту</w:t>
            </w:r>
          </w:p>
        </w:tc>
        <w:tc>
          <w:tcPr>
            <w:tcW w:w="52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E4947" w:rsidRPr="00D6196B" w:rsidRDefault="005E4947" w:rsidP="005E4947">
            <w:pPr>
              <w:spacing w:after="0" w:line="240" w:lineRule="auto"/>
              <w:jc w:val="both"/>
              <w:rPr>
                <w:rFonts w:ascii="Times New Roman" w:eastAsia="Times New Roman" w:hAnsi="Times New Roman"/>
                <w:b/>
                <w:bCs/>
                <w:sz w:val="24"/>
                <w:szCs w:val="24"/>
                <w:lang w:eastAsia="ru-RU"/>
              </w:rPr>
            </w:pPr>
            <w:r w:rsidRPr="00D6196B">
              <w:rPr>
                <w:rFonts w:ascii="Times New Roman" w:eastAsia="MS Mincho" w:hAnsi="Times New Roman"/>
                <w:sz w:val="24"/>
                <w:szCs w:val="24"/>
                <w:lang w:eastAsia="ru-RU"/>
              </w:rPr>
              <w:t>м. Новий Розділ</w:t>
            </w:r>
          </w:p>
        </w:tc>
      </w:tr>
      <w:tr w:rsidR="005E4947" w:rsidRPr="00856C7F" w:rsidTr="00D6196B">
        <w:trPr>
          <w:trHeight w:val="315"/>
        </w:trPr>
        <w:tc>
          <w:tcPr>
            <w:tcW w:w="5104"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Назва аукціону</w:t>
            </w:r>
          </w:p>
        </w:tc>
        <w:tc>
          <w:tcPr>
            <w:tcW w:w="524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Передача в оренду частини вбудованих приміщень адмінбудівлі Новороздільської міської ради (І поверх), загальною площею 4,0 м</w:t>
            </w:r>
            <w:r w:rsidRPr="00D6196B">
              <w:rPr>
                <w:rFonts w:ascii="Times New Roman" w:hAnsi="Times New Roman"/>
                <w:sz w:val="24"/>
                <w:szCs w:val="24"/>
                <w:vertAlign w:val="superscript"/>
                <w:lang w:eastAsia="ru-RU"/>
              </w:rPr>
              <w:t>2</w:t>
            </w:r>
            <w:r w:rsidRPr="00D6196B">
              <w:rPr>
                <w:rFonts w:ascii="Times New Roman" w:hAnsi="Times New Roman"/>
                <w:sz w:val="24"/>
                <w:szCs w:val="24"/>
                <w:lang w:eastAsia="ru-RU"/>
              </w:rPr>
              <w:t>, розташованої по вул. Грушевського, 24, м. Новий Розділ, Стрийського району, Львівської області</w:t>
            </w:r>
          </w:p>
        </w:tc>
      </w:tr>
      <w:tr w:rsidR="005E4947" w:rsidRPr="00856C7F" w:rsidTr="00D6196B">
        <w:trPr>
          <w:trHeight w:val="35"/>
        </w:trPr>
        <w:tc>
          <w:tcPr>
            <w:tcW w:w="5104"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Повне найменування орендодавця/балнсоутримувача</w:t>
            </w:r>
          </w:p>
        </w:tc>
        <w:tc>
          <w:tcPr>
            <w:tcW w:w="5244"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eastAsia="Times New Roman" w:hAnsi="Times New Roman"/>
                <w:sz w:val="24"/>
                <w:szCs w:val="24"/>
                <w:lang w:eastAsia="ru-RU"/>
              </w:rPr>
              <w:t>Виконавчий комітет Новороздільської міської ради</w:t>
            </w:r>
          </w:p>
        </w:tc>
      </w:tr>
      <w:tr w:rsidR="005E4947" w:rsidRPr="00856C7F" w:rsidTr="00D6196B">
        <w:trPr>
          <w:trHeight w:val="40"/>
        </w:trPr>
        <w:tc>
          <w:tcPr>
            <w:tcW w:w="51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Times New Roman" w:hAnsi="Times New Roman"/>
                <w:sz w:val="24"/>
                <w:szCs w:val="24"/>
                <w:lang w:eastAsia="ru-RU"/>
              </w:rPr>
              <w:t>Код за ЄДРПОУ орендодавця</w:t>
            </w:r>
          </w:p>
        </w:tc>
        <w:tc>
          <w:tcPr>
            <w:tcW w:w="52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Times New Roman" w:hAnsi="Times New Roman"/>
                <w:sz w:val="24"/>
                <w:szCs w:val="24"/>
                <w:lang w:eastAsia="ru-RU"/>
              </w:rPr>
              <w:t>04056210</w:t>
            </w:r>
          </w:p>
        </w:tc>
      </w:tr>
      <w:tr w:rsidR="005E4947" w:rsidRPr="00856C7F" w:rsidTr="00D6196B">
        <w:trPr>
          <w:trHeight w:val="40"/>
        </w:trPr>
        <w:tc>
          <w:tcPr>
            <w:tcW w:w="5104"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Адреса орендодавця</w:t>
            </w:r>
          </w:p>
        </w:tc>
        <w:tc>
          <w:tcPr>
            <w:tcW w:w="524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b/>
                <w:bCs/>
                <w:sz w:val="24"/>
                <w:szCs w:val="24"/>
                <w:lang w:eastAsia="ru-RU"/>
              </w:rPr>
            </w:pPr>
            <w:r w:rsidRPr="00D6196B">
              <w:rPr>
                <w:rFonts w:ascii="Times New Roman" w:hAnsi="Times New Roman"/>
                <w:sz w:val="24"/>
                <w:szCs w:val="24"/>
              </w:rPr>
              <w:t>81652,  м. Новий Розділ, Стрийського району, Львівської області,  вул. Грушевського, буд. 24</w:t>
            </w:r>
          </w:p>
        </w:tc>
      </w:tr>
      <w:tr w:rsidR="005E4947" w:rsidRPr="00856C7F" w:rsidTr="00D6196B">
        <w:trPr>
          <w:trHeight w:val="315"/>
        </w:trPr>
        <w:tc>
          <w:tcPr>
            <w:tcW w:w="51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Контактні дані (номер телефону і адреса електронної пошти працівника Орендодавця для звернень про ознайомлення з об’єктом оренди)</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rPr>
              <w:t xml:space="preserve">Тел. +380937520510 ел. адреса </w:t>
            </w:r>
            <w:hyperlink r:id="rId15" w:history="1">
              <w:r w:rsidRPr="00D6196B">
                <w:rPr>
                  <w:rFonts w:ascii="Times New Roman" w:hAnsi="Times New Roman"/>
                  <w:sz w:val="24"/>
                  <w:szCs w:val="24"/>
                  <w:u w:val="single"/>
                </w:rPr>
                <w:t>oktubmw@gmail.com</w:t>
              </w:r>
            </w:hyperlink>
            <w:r w:rsidRPr="00D6196B">
              <w:rPr>
                <w:rFonts w:ascii="Times New Roman" w:hAnsi="Times New Roman"/>
                <w:sz w:val="24"/>
                <w:szCs w:val="24"/>
              </w:rPr>
              <w:t xml:space="preserve">  звертатись у робочі дні з 9.00 год до 17.00 год</w:t>
            </w:r>
          </w:p>
        </w:tc>
      </w:tr>
      <w:tr w:rsidR="005E4947" w:rsidRPr="00856C7F" w:rsidTr="00D6196B">
        <w:trPr>
          <w:trHeight w:val="315"/>
        </w:trPr>
        <w:tc>
          <w:tcPr>
            <w:tcW w:w="1034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E4947" w:rsidRPr="00D6196B" w:rsidRDefault="005E4947" w:rsidP="005E4947">
            <w:pPr>
              <w:spacing w:after="0" w:line="240" w:lineRule="auto"/>
              <w:jc w:val="center"/>
              <w:rPr>
                <w:rFonts w:ascii="Times New Roman" w:hAnsi="Times New Roman"/>
                <w:sz w:val="24"/>
                <w:szCs w:val="24"/>
                <w:lang w:eastAsia="ru-RU"/>
              </w:rPr>
            </w:pPr>
            <w:r w:rsidRPr="00D6196B">
              <w:rPr>
                <w:rFonts w:ascii="Times New Roman" w:eastAsia="MS Mincho" w:hAnsi="Times New Roman"/>
                <w:b/>
                <w:bCs/>
                <w:sz w:val="24"/>
                <w:szCs w:val="24"/>
                <w:shd w:val="clear" w:color="auto" w:fill="FFFFFF"/>
                <w:lang w:eastAsia="ru-RU"/>
              </w:rPr>
              <w:t>Інформація про об’єкт оренди</w:t>
            </w:r>
          </w:p>
        </w:tc>
      </w:tr>
      <w:tr w:rsidR="005E4947" w:rsidRPr="00856C7F" w:rsidTr="00D6196B">
        <w:trPr>
          <w:trHeight w:val="315"/>
        </w:trPr>
        <w:tc>
          <w:tcPr>
            <w:tcW w:w="5104"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Назва об'єкта оренди</w:t>
            </w:r>
          </w:p>
        </w:tc>
        <w:tc>
          <w:tcPr>
            <w:tcW w:w="524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Частина вбудованих приміщень адмінбудівлі Новороздільської міської ради (І поверх), загальною площею 4,0 м</w:t>
            </w:r>
            <w:r w:rsidRPr="00D6196B">
              <w:rPr>
                <w:rFonts w:ascii="Times New Roman" w:hAnsi="Times New Roman"/>
                <w:sz w:val="24"/>
                <w:szCs w:val="24"/>
                <w:vertAlign w:val="superscript"/>
                <w:lang w:eastAsia="ru-RU"/>
              </w:rPr>
              <w:t>2</w:t>
            </w:r>
            <w:r w:rsidRPr="00D6196B">
              <w:rPr>
                <w:rFonts w:ascii="Times New Roman" w:hAnsi="Times New Roman"/>
                <w:sz w:val="24"/>
                <w:szCs w:val="24"/>
                <w:lang w:eastAsia="ru-RU"/>
              </w:rPr>
              <w:t>, розташованої по вул. Грушевського, 24, м. Новий Розділ</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eastAsia="Times New Roman" w:hAnsi="Times New Roman"/>
                <w:sz w:val="24"/>
                <w:szCs w:val="24"/>
                <w:lang w:eastAsia="uk-UA"/>
              </w:rPr>
              <w:t>Інформація про арешти майна / застави</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об’єкт оренди не є під арештом чи заставою</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Тип переліку</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Перелік першого типу</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Times New Roman" w:hAnsi="Times New Roman"/>
                <w:sz w:val="24"/>
                <w:szCs w:val="24"/>
                <w:lang w:eastAsia="ru-RU"/>
              </w:rPr>
              <w:t>Ринкова вартість, грн. бе</w:t>
            </w:r>
            <w:r w:rsidRPr="00D6196B">
              <w:rPr>
                <w:rFonts w:ascii="Times New Roman" w:hAnsi="Times New Roman"/>
                <w:sz w:val="24"/>
                <w:szCs w:val="24"/>
                <w:lang w:eastAsia="ru-RU"/>
              </w:rPr>
              <w:t xml:space="preserve">з урахування </w:t>
            </w:r>
            <w:r w:rsidRPr="00D6196B">
              <w:rPr>
                <w:rFonts w:ascii="Times New Roman" w:eastAsia="Times New Roman" w:hAnsi="Times New Roman"/>
                <w:sz w:val="24"/>
                <w:szCs w:val="24"/>
                <w:lang w:eastAsia="ru-RU"/>
              </w:rPr>
              <w:t xml:space="preserve"> ПДВ</w:t>
            </w:r>
          </w:p>
        </w:tc>
        <w:tc>
          <w:tcPr>
            <w:tcW w:w="52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Times New Roman" w:hAnsi="Times New Roman"/>
                <w:sz w:val="24"/>
                <w:szCs w:val="24"/>
                <w:lang w:eastAsia="ru-RU"/>
              </w:rPr>
              <w:t>16508,29 грн. без ПДВ</w:t>
            </w:r>
            <w:r w:rsidRPr="00D6196B">
              <w:rPr>
                <w:rFonts w:ascii="Times New Roman" w:eastAsia="MS Mincho" w:hAnsi="Times New Roman"/>
                <w:lang w:eastAsia="ru-RU"/>
              </w:rPr>
              <w:t xml:space="preserve"> (станом на 30.04.2024р.)</w:t>
            </w:r>
          </w:p>
        </w:tc>
      </w:tr>
      <w:tr w:rsidR="005E4947" w:rsidRPr="00856C7F" w:rsidTr="00D6196B">
        <w:trPr>
          <w:trHeight w:val="3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Тип об’єкта</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нерухоме майно</w:t>
            </w:r>
          </w:p>
        </w:tc>
      </w:tr>
      <w:tr w:rsidR="005E4947" w:rsidRPr="00856C7F" w:rsidTr="00D6196B">
        <w:trPr>
          <w:trHeight w:val="3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Фотографічне зображення майна</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u w:val="single"/>
                <w:lang w:eastAsia="ru-RU"/>
              </w:rPr>
            </w:pPr>
            <w:r w:rsidRPr="00D6196B">
              <w:rPr>
                <w:rFonts w:ascii="Times New Roman" w:hAnsi="Times New Roman"/>
                <w:sz w:val="24"/>
                <w:szCs w:val="24"/>
                <w:u w:val="single"/>
                <w:lang w:eastAsia="ru-RU"/>
              </w:rPr>
              <w:t>В ЕТС</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Місце знаходження об’єкта</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Частина вбудованих приміщень адмінбудівлі Новороздільської міської ради (І поверх), загальною площею 4,0 м</w:t>
            </w:r>
            <w:r w:rsidRPr="00D6196B">
              <w:rPr>
                <w:rFonts w:ascii="Times New Roman" w:hAnsi="Times New Roman"/>
                <w:sz w:val="24"/>
                <w:szCs w:val="24"/>
                <w:vertAlign w:val="superscript"/>
                <w:lang w:eastAsia="ru-RU"/>
              </w:rPr>
              <w:t>2</w:t>
            </w:r>
            <w:r w:rsidRPr="00D6196B">
              <w:rPr>
                <w:rFonts w:ascii="Times New Roman" w:hAnsi="Times New Roman"/>
                <w:sz w:val="24"/>
                <w:szCs w:val="24"/>
                <w:lang w:eastAsia="ru-RU"/>
              </w:rPr>
              <w:t xml:space="preserve">, розташованої по вул. Грушевського, 24, м. Новий Розділ, розміщені в зоні очікування Центру надання адміністративних послуг, та загального коридору І-го поверху адмінбудівлі Новороздільської міської ради, вхід з боку розміщення ЦНАПу. </w:t>
            </w:r>
          </w:p>
        </w:tc>
      </w:tr>
      <w:tr w:rsidR="005E4947" w:rsidRPr="00856C7F" w:rsidTr="00D6196B">
        <w:trPr>
          <w:trHeight w:val="3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Загальна площа об’єкта, кв. м</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4,0</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Корисна площа об’єкта, кв. м</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4,0</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Характеристика об’єкта оренди</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Частина вбудованих приміщень адмінбудівлі Новороздільської міської ради (І поверх), загальною площею 4,0 м</w:t>
            </w:r>
            <w:r w:rsidRPr="00D6196B">
              <w:rPr>
                <w:rFonts w:ascii="Times New Roman" w:hAnsi="Times New Roman"/>
                <w:sz w:val="24"/>
                <w:szCs w:val="24"/>
                <w:vertAlign w:val="superscript"/>
                <w:lang w:eastAsia="ru-RU"/>
              </w:rPr>
              <w:t>2</w:t>
            </w:r>
            <w:r w:rsidRPr="00D6196B">
              <w:rPr>
                <w:rFonts w:ascii="Times New Roman" w:hAnsi="Times New Roman"/>
                <w:sz w:val="24"/>
                <w:szCs w:val="24"/>
                <w:lang w:eastAsia="ru-RU"/>
              </w:rPr>
              <w:t xml:space="preserve">, розташованої по вул. Грушевського, 24, м. Новий Розділ, Стрийського </w:t>
            </w:r>
            <w:r w:rsidRPr="00D6196B">
              <w:rPr>
                <w:rFonts w:ascii="Times New Roman" w:hAnsi="Times New Roman"/>
                <w:sz w:val="24"/>
                <w:szCs w:val="24"/>
                <w:lang w:eastAsia="ru-RU"/>
              </w:rPr>
              <w:lastRenderedPageBreak/>
              <w:t xml:space="preserve">району, Львівської області, являють собою приміщення зони очікування та коридору. </w:t>
            </w:r>
          </w:p>
        </w:tc>
      </w:tr>
      <w:tr w:rsidR="005E4947" w:rsidRPr="00856C7F" w:rsidTr="00D6196B">
        <w:trPr>
          <w:trHeight w:val="806"/>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lastRenderedPageBreak/>
              <w:t>Технічний стан об'єкта оренди</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Частина вбудованих приміщень адмінбудівлі Новороздільської міської ради (І поверх) є в стані придатному до використання, забезпечені</w:t>
            </w:r>
          </w:p>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електропостачанням, теплопостачанням. Приміщення</w:t>
            </w:r>
            <w:r w:rsidRPr="00D6196B">
              <w:rPr>
                <w:rFonts w:ascii="Times New Roman" w:eastAsia="MS Mincho" w:hAnsi="Times New Roman"/>
                <w:sz w:val="24"/>
                <w:szCs w:val="24"/>
                <w:lang w:eastAsia="ru-RU"/>
              </w:rPr>
              <w:t xml:space="preserve"> входять до складу </w:t>
            </w:r>
            <w:r w:rsidRPr="00D6196B">
              <w:rPr>
                <w:rFonts w:ascii="Times New Roman" w:hAnsi="Times New Roman"/>
                <w:sz w:val="24"/>
                <w:szCs w:val="24"/>
                <w:lang w:eastAsia="ru-RU"/>
              </w:rPr>
              <w:t>двоповерхової адмінбудівлі.  Фундамент –бетон. Стіни цегляні, оздоблені. Підлога плитка. Двері металеві виконують свою функцію.</w:t>
            </w:r>
          </w:p>
        </w:tc>
      </w:tr>
      <w:tr w:rsidR="005E4947" w:rsidRPr="00856C7F" w:rsidTr="00D6196B">
        <w:trPr>
          <w:trHeight w:val="3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Поверховий план об’єкта</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u w:val="single"/>
                <w:lang w:eastAsia="ru-RU"/>
              </w:rPr>
            </w:pPr>
            <w:r w:rsidRPr="00D6196B">
              <w:rPr>
                <w:rFonts w:ascii="Times New Roman" w:hAnsi="Times New Roman"/>
                <w:sz w:val="24"/>
                <w:szCs w:val="24"/>
                <w:u w:val="single"/>
                <w:lang w:eastAsia="ru-RU"/>
              </w:rPr>
              <w:t>В ЕТС</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Дата рішення орендодавця про включення до Переліку першого типу</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25.04.2024р.</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Номер рішення орендодавця про включення до Переліку першого типу</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1831</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eastAsia="Times New Roman" w:hAnsi="Times New Roman"/>
                <w:sz w:val="24"/>
                <w:szCs w:val="24"/>
                <w:shd w:val="clear" w:color="auto" w:fill="FFFFFF"/>
                <w:lang w:eastAsia="uk-UA"/>
              </w:rPr>
              <w:t>Інформація про те, що об’єктом оренди є пам’ятка культурної</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shd w:val="clear" w:color="auto" w:fill="FFFFFF"/>
                <w:lang w:eastAsia="uk-UA"/>
              </w:rPr>
            </w:pPr>
            <w:r w:rsidRPr="00D6196B">
              <w:rPr>
                <w:rFonts w:ascii="Times New Roman" w:eastAsia="Times New Roman" w:hAnsi="Times New Roman"/>
                <w:sz w:val="24"/>
                <w:szCs w:val="24"/>
                <w:shd w:val="clear" w:color="auto" w:fill="FFFFFF"/>
                <w:lang w:eastAsia="uk-UA"/>
              </w:rPr>
              <w:t>Об’єкт оренди не є пам’яткою культурної спадщини</w:t>
            </w:r>
          </w:p>
          <w:p w:rsidR="005E4947" w:rsidRPr="00D6196B" w:rsidRDefault="005E4947" w:rsidP="005E4947">
            <w:pPr>
              <w:spacing w:after="0" w:line="240" w:lineRule="auto"/>
              <w:rPr>
                <w:rFonts w:ascii="Times New Roman" w:hAnsi="Times New Roman"/>
                <w:sz w:val="24"/>
                <w:szCs w:val="24"/>
                <w:lang w:eastAsia="ru-RU"/>
              </w:rPr>
            </w:pP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eastAsia="Times New Roman" w:hAnsi="Times New Roman"/>
                <w:sz w:val="24"/>
                <w:szCs w:val="24"/>
                <w:shd w:val="clear" w:color="auto" w:fill="FFFFFF"/>
                <w:lang w:eastAsia="uk-UA"/>
              </w:rPr>
              <w:t>Інформація про стан реєстрації права власності</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rPr>
            </w:pPr>
            <w:r w:rsidRPr="00D6196B">
              <w:rPr>
                <w:rFonts w:ascii="Times New Roman" w:hAnsi="Times New Roman"/>
                <w:sz w:val="24"/>
                <w:szCs w:val="24"/>
              </w:rPr>
              <w:t>Право власності не зареєстровано</w:t>
            </w:r>
          </w:p>
          <w:p w:rsidR="005E4947" w:rsidRPr="00D6196B" w:rsidRDefault="005E4947" w:rsidP="005E4947">
            <w:pPr>
              <w:spacing w:after="0" w:line="240" w:lineRule="auto"/>
              <w:rPr>
                <w:rFonts w:ascii="Times New Roman" w:hAnsi="Times New Roman"/>
                <w:sz w:val="24"/>
                <w:szCs w:val="24"/>
              </w:rPr>
            </w:pP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Інформація про наявність окремих особових рахунків на об’єкт оренди, відкритих постачальниками комунальних послуг</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shd w:val="clear" w:color="auto" w:fill="FFFFFF"/>
                <w:lang w:eastAsia="uk-UA"/>
              </w:rPr>
            </w:pPr>
            <w:r w:rsidRPr="00D6196B">
              <w:rPr>
                <w:rFonts w:ascii="Times New Roman" w:hAnsi="Times New Roman"/>
                <w:sz w:val="24"/>
                <w:szCs w:val="24"/>
                <w:lang w:eastAsia="ru-RU"/>
              </w:rPr>
              <w:t xml:space="preserve">Об’єкт оренди не має окремих особових рахунків відкритих </w:t>
            </w:r>
            <w:r w:rsidRPr="00D6196B">
              <w:rPr>
                <w:rFonts w:ascii="Times New Roman" w:eastAsia="Times New Roman" w:hAnsi="Times New Roman"/>
                <w:sz w:val="24"/>
                <w:szCs w:val="24"/>
                <w:shd w:val="clear" w:color="auto" w:fill="FFFFFF"/>
                <w:lang w:eastAsia="uk-UA"/>
              </w:rPr>
              <w:t>постачальниками комунальних послуг</w:t>
            </w:r>
          </w:p>
          <w:p w:rsidR="005E4947" w:rsidRPr="00D6196B" w:rsidRDefault="005E4947" w:rsidP="005E4947">
            <w:pPr>
              <w:spacing w:after="0" w:line="240" w:lineRule="auto"/>
              <w:rPr>
                <w:rFonts w:ascii="Times New Roman" w:hAnsi="Times New Roman"/>
                <w:sz w:val="24"/>
                <w:szCs w:val="24"/>
                <w:lang w:eastAsia="ru-RU"/>
              </w:rPr>
            </w:pPr>
          </w:p>
        </w:tc>
      </w:tr>
      <w:tr w:rsidR="005E4947" w:rsidRPr="00856C7F" w:rsidTr="00D6196B">
        <w:trPr>
          <w:trHeight w:val="315"/>
        </w:trPr>
        <w:tc>
          <w:tcPr>
            <w:tcW w:w="1034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E4947" w:rsidRPr="00D6196B" w:rsidRDefault="005E4947" w:rsidP="005E4947">
            <w:pPr>
              <w:spacing w:after="0" w:line="240" w:lineRule="auto"/>
              <w:jc w:val="center"/>
              <w:rPr>
                <w:rFonts w:ascii="Times New Roman" w:hAnsi="Times New Roman"/>
                <w:b/>
                <w:bCs/>
                <w:sz w:val="24"/>
                <w:szCs w:val="24"/>
                <w:lang w:eastAsia="ru-RU"/>
              </w:rPr>
            </w:pPr>
            <w:r w:rsidRPr="00D6196B">
              <w:rPr>
                <w:rFonts w:ascii="Times New Roman" w:hAnsi="Times New Roman"/>
                <w:b/>
                <w:bCs/>
                <w:sz w:val="24"/>
                <w:szCs w:val="24"/>
                <w:lang w:eastAsia="ru-RU"/>
              </w:rPr>
              <w:t>Умови та додаткові умови оренди</w:t>
            </w:r>
          </w:p>
        </w:tc>
      </w:tr>
      <w:tr w:rsidR="005E4947" w:rsidRPr="00856C7F" w:rsidTr="00D6196B">
        <w:trPr>
          <w:trHeight w:val="39"/>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Строк оренди</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5 років</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Стартова орендна плата з урахуванням ПДВ – для електронного аукціону, грн.</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198,10 з ПДВ</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Стартова орендна плата з урахуванням ПДВ – для електронного аукціону із зниженням стартової ціни, грн.</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99,05 з ПДВ</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99,05 з ПДВ</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eastAsia="Times New Roman" w:hAnsi="Times New Roman"/>
                <w:sz w:val="24"/>
                <w:szCs w:val="24"/>
                <w:lang w:eastAsia="ru-RU"/>
              </w:rPr>
              <w:t>Цільове призначення об’єкта оренди: можна використовувати майно за будь-яким призначенням або є обмеження у використанні</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eastAsia="Times New Roman" w:hAnsi="Times New Roman"/>
                <w:sz w:val="24"/>
                <w:szCs w:val="24"/>
                <w:lang w:eastAsia="ru-RU"/>
              </w:rPr>
              <w:t>так, є обмеження</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Times New Roman" w:hAnsi="Times New Roman"/>
                <w:sz w:val="24"/>
                <w:szCs w:val="24"/>
                <w:lang w:eastAsia="ru-RU"/>
              </w:rPr>
              <w:t xml:space="preserve">Об'єкт оренди може бути використаний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їх працівників та відвідувачів </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Для надання послуг з забезпечення роботи та обслуговування діяльності ЦНАПу Новороздільської міської ради, а саме для розміщення платіжного банківського терміналу самообслуговування</w:t>
            </w:r>
          </w:p>
          <w:p w:rsidR="005E4947" w:rsidRPr="00D6196B" w:rsidRDefault="005E4947" w:rsidP="005E4947">
            <w:pPr>
              <w:spacing w:after="0" w:line="240" w:lineRule="auto"/>
              <w:rPr>
                <w:rFonts w:ascii="Times New Roman" w:hAnsi="Times New Roman"/>
                <w:sz w:val="24"/>
                <w:szCs w:val="24"/>
                <w:lang w:eastAsia="ru-RU"/>
              </w:rPr>
            </w:pPr>
          </w:p>
          <w:p w:rsidR="005E4947" w:rsidRPr="00D6196B" w:rsidRDefault="005E4947" w:rsidP="005E4947">
            <w:pPr>
              <w:spacing w:after="0" w:line="240" w:lineRule="auto"/>
              <w:rPr>
                <w:rFonts w:ascii="Times New Roman" w:hAnsi="Times New Roman"/>
                <w:sz w:val="24"/>
                <w:szCs w:val="24"/>
                <w:lang w:eastAsia="ru-RU"/>
              </w:rPr>
            </w:pPr>
          </w:p>
        </w:tc>
      </w:tr>
      <w:tr w:rsidR="005E4947" w:rsidRPr="00856C7F" w:rsidTr="00D6196B">
        <w:trPr>
          <w:trHeight w:val="315"/>
        </w:trPr>
        <w:tc>
          <w:tcPr>
            <w:tcW w:w="5104"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Times New Roman" w:hAnsi="Times New Roman"/>
                <w:sz w:val="24"/>
                <w:szCs w:val="24"/>
                <w:lang w:eastAsia="ru-RU"/>
              </w:rPr>
              <w:t xml:space="preserve">Додаткові документи, які подає потенційний орендар на підтвердження наявності досвіду </w:t>
            </w:r>
            <w:r w:rsidRPr="00D6196B">
              <w:rPr>
                <w:rFonts w:ascii="Times New Roman" w:eastAsia="Times New Roman" w:hAnsi="Times New Roman"/>
                <w:sz w:val="24"/>
                <w:szCs w:val="24"/>
                <w:lang w:eastAsia="ru-RU"/>
              </w:rPr>
              <w:lastRenderedPageBreak/>
              <w:t>роботи у відповідній сфері для оренди майна закладів охорони здоров’я  (додаткові умов оренди)</w:t>
            </w:r>
          </w:p>
        </w:tc>
        <w:tc>
          <w:tcPr>
            <w:tcW w:w="5244"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lastRenderedPageBreak/>
              <w:t xml:space="preserve">Документи на право провадження відповідного виду діяльності </w:t>
            </w:r>
          </w:p>
          <w:p w:rsidR="005E4947" w:rsidRPr="00D6196B" w:rsidRDefault="005E4947" w:rsidP="005E4947">
            <w:pPr>
              <w:spacing w:after="0" w:line="240" w:lineRule="auto"/>
              <w:rPr>
                <w:rFonts w:ascii="Times New Roman" w:hAnsi="Times New Roman"/>
                <w:sz w:val="24"/>
                <w:szCs w:val="24"/>
                <w:lang w:eastAsia="ru-RU"/>
              </w:rPr>
            </w:pPr>
          </w:p>
          <w:p w:rsidR="005E4947" w:rsidRPr="00D6196B" w:rsidRDefault="005E4947" w:rsidP="005E4947">
            <w:pPr>
              <w:spacing w:after="0" w:line="240" w:lineRule="auto"/>
              <w:rPr>
                <w:rFonts w:ascii="Times New Roman" w:hAnsi="Times New Roman"/>
                <w:sz w:val="24"/>
                <w:szCs w:val="24"/>
                <w:lang w:eastAsia="ru-RU"/>
              </w:rPr>
            </w:pPr>
          </w:p>
          <w:p w:rsidR="005E4947" w:rsidRPr="00D6196B" w:rsidRDefault="005E4947" w:rsidP="005E4947">
            <w:pPr>
              <w:spacing w:after="0" w:line="240" w:lineRule="auto"/>
              <w:rPr>
                <w:rFonts w:ascii="Times New Roman" w:hAnsi="Times New Roman"/>
                <w:sz w:val="24"/>
                <w:szCs w:val="24"/>
                <w:lang w:eastAsia="ru-RU"/>
              </w:rPr>
            </w:pPr>
          </w:p>
        </w:tc>
      </w:tr>
      <w:tr w:rsidR="005E4947" w:rsidRPr="00856C7F" w:rsidTr="00D6196B">
        <w:trPr>
          <w:trHeight w:val="315"/>
        </w:trPr>
        <w:tc>
          <w:tcPr>
            <w:tcW w:w="51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lastRenderedPageBreak/>
              <w:t>Наявність рішення про затвердження умов та додаткових умов оренди</w:t>
            </w:r>
          </w:p>
        </w:tc>
        <w:tc>
          <w:tcPr>
            <w:tcW w:w="524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Так</w:t>
            </w:r>
          </w:p>
        </w:tc>
      </w:tr>
      <w:tr w:rsidR="005E4947" w:rsidRPr="00856C7F" w:rsidTr="00D6196B">
        <w:trPr>
          <w:trHeight w:val="315"/>
        </w:trPr>
        <w:tc>
          <w:tcPr>
            <w:tcW w:w="5104"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Тип додаткової умови оренди відповідно до абзаців 4-12 п. 54 Порядку</w:t>
            </w:r>
          </w:p>
          <w:p w:rsidR="005E4947" w:rsidRPr="00D6196B" w:rsidRDefault="005E4947" w:rsidP="005E4947">
            <w:pPr>
              <w:spacing w:after="0" w:line="240" w:lineRule="auto"/>
              <w:rPr>
                <w:rFonts w:ascii="Times New Roman" w:hAnsi="Times New Roman"/>
                <w:sz w:val="24"/>
                <w:szCs w:val="24"/>
                <w:lang w:eastAsia="ru-RU"/>
              </w:rPr>
            </w:pPr>
          </w:p>
          <w:p w:rsidR="005E4947" w:rsidRPr="00D6196B" w:rsidRDefault="005E4947" w:rsidP="005E4947">
            <w:pPr>
              <w:spacing w:after="0" w:line="240" w:lineRule="auto"/>
              <w:rPr>
                <w:rFonts w:ascii="Times New Roman" w:hAnsi="Times New Roman"/>
                <w:sz w:val="24"/>
                <w:szCs w:val="24"/>
                <w:lang w:eastAsia="ru-RU"/>
              </w:rPr>
            </w:pPr>
          </w:p>
        </w:tc>
        <w:tc>
          <w:tcPr>
            <w:tcW w:w="524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eastAsia="Times New Roman" w:hAnsi="Times New Roman"/>
                <w:sz w:val="24"/>
                <w:szCs w:val="24"/>
                <w:lang w:eastAsia="ru-RU"/>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D6196B">
              <w:rPr>
                <w:rFonts w:ascii="Times New Roman" w:hAnsi="Times New Roman"/>
                <w:sz w:val="24"/>
                <w:szCs w:val="24"/>
                <w:lang w:eastAsia="ru-RU"/>
              </w:rPr>
              <w:t xml:space="preserve"> (абзаци 8 та 12  п. 54 Порядку)</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Times New Roman" w:hAnsi="Times New Roman"/>
                <w:sz w:val="24"/>
                <w:szCs w:val="24"/>
                <w:lang w:eastAsia="ru-RU"/>
              </w:rPr>
              <w:t>Рішення орендодавця про затвердження умов та додаткових умов оренди</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Рішення виконавчого комітету Новороздільської міської ради № ____ від 23.05.2024р.</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Згода на передачу майна в суборенду відповідно до п.169 Порядку</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Передача майна в суборенду не передбачається</w:t>
            </w:r>
          </w:p>
        </w:tc>
      </w:tr>
      <w:tr w:rsidR="005E4947" w:rsidRPr="00856C7F" w:rsidTr="00D6196B">
        <w:trPr>
          <w:trHeight w:val="3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Погодинне використання майна</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Не передбачене</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Вимоги до орендаря</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E4947" w:rsidRPr="00856C7F" w:rsidTr="00D6196B">
        <w:trPr>
          <w:trHeight w:val="315"/>
        </w:trPr>
        <w:tc>
          <w:tcPr>
            <w:tcW w:w="5104"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Times New Roman" w:hAnsi="Times New Roman"/>
                <w:sz w:val="24"/>
                <w:szCs w:val="24"/>
                <w:lang w:eastAsia="ru-RU"/>
              </w:rPr>
              <w:t>Розмір авансового внеску (одна місячна орендні плати), грн. з ПДВ.</w:t>
            </w:r>
          </w:p>
        </w:tc>
        <w:tc>
          <w:tcPr>
            <w:tcW w:w="524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MS Mincho" w:hAnsi="Times New Roman"/>
                <w:sz w:val="24"/>
                <w:szCs w:val="24"/>
                <w:lang w:eastAsia="ru-RU"/>
              </w:rPr>
              <w:t>Сплачується на підставі абз. 3, п. 2 Постанови КМУ від 27.05.2022р. № 634</w:t>
            </w:r>
          </w:p>
        </w:tc>
      </w:tr>
      <w:tr w:rsidR="005E4947" w:rsidRPr="00856C7F" w:rsidTr="00D6196B">
        <w:trPr>
          <w:trHeight w:val="315"/>
        </w:trPr>
        <w:tc>
          <w:tcPr>
            <w:tcW w:w="510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eastAsia="Times New Roman" w:hAnsi="Times New Roman"/>
                <w:sz w:val="24"/>
                <w:szCs w:val="24"/>
                <w:lang w:eastAsia="ru-RU"/>
              </w:rPr>
            </w:pPr>
            <w:r w:rsidRPr="00D6196B">
              <w:rPr>
                <w:rFonts w:ascii="Times New Roman" w:eastAsia="Times New Roman" w:hAnsi="Times New Roman"/>
                <w:sz w:val="24"/>
                <w:szCs w:val="24"/>
                <w:lang w:eastAsia="ru-RU"/>
              </w:rPr>
              <w:t>Страхування Орендарем  об’єкта оренди на користь Балансоутримувача</w:t>
            </w:r>
          </w:p>
        </w:tc>
        <w:tc>
          <w:tcPr>
            <w:tcW w:w="5244"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eastAsia="Times New Roman" w:hAnsi="Times New Roman"/>
                <w:sz w:val="24"/>
                <w:szCs w:val="24"/>
                <w:lang w:eastAsia="ru-RU"/>
              </w:rPr>
              <w:t>Страхова вартість вказана у проекті Договору оренди</w:t>
            </w:r>
          </w:p>
        </w:tc>
      </w:tr>
      <w:tr w:rsidR="005E4947" w:rsidRPr="00856C7F" w:rsidTr="00D6196B">
        <w:trPr>
          <w:trHeight w:val="315"/>
        </w:trPr>
        <w:tc>
          <w:tcPr>
            <w:tcW w:w="10348"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5E4947" w:rsidRPr="00D6196B" w:rsidRDefault="005E4947" w:rsidP="005E4947">
            <w:pPr>
              <w:spacing w:after="0" w:line="240" w:lineRule="auto"/>
              <w:jc w:val="center"/>
              <w:rPr>
                <w:rFonts w:ascii="Times New Roman" w:hAnsi="Times New Roman"/>
                <w:b/>
                <w:bCs/>
                <w:sz w:val="24"/>
                <w:szCs w:val="24"/>
                <w:lang w:eastAsia="ru-RU"/>
              </w:rPr>
            </w:pPr>
            <w:r w:rsidRPr="00D6196B">
              <w:rPr>
                <w:rFonts w:ascii="Times New Roman" w:hAnsi="Times New Roman"/>
                <w:b/>
                <w:bCs/>
                <w:sz w:val="24"/>
                <w:szCs w:val="24"/>
                <w:lang w:eastAsia="ru-RU"/>
              </w:rPr>
              <w:t>Інформація про аукціон та його умови</w:t>
            </w:r>
          </w:p>
        </w:tc>
      </w:tr>
      <w:tr w:rsidR="005E4947" w:rsidRPr="00856C7F" w:rsidTr="00D6196B">
        <w:trPr>
          <w:trHeight w:val="315"/>
        </w:trPr>
        <w:tc>
          <w:tcPr>
            <w:tcW w:w="5104"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Дата аукціону</w:t>
            </w:r>
          </w:p>
        </w:tc>
        <w:tc>
          <w:tcPr>
            <w:tcW w:w="524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Дата аукціону 07.06.2023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Спосіб аукціону</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Електронний аукціон</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Кінцевий строк подання заяви на участь в аукціоні</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Кінцевий строк подання заяви на участь в аукціоні 06.06.2023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Розмір мінімального кроку підвищення стартової орендної плати під час аукціону, грн</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1,98</w:t>
            </w:r>
          </w:p>
        </w:tc>
      </w:tr>
      <w:tr w:rsidR="005E4947" w:rsidRPr="00856C7F" w:rsidTr="00D6196B">
        <w:trPr>
          <w:trHeight w:val="3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Розмір гарантійного внеску, грн</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eastAsia="Times New Roman" w:hAnsi="Times New Roman"/>
                <w:sz w:val="24"/>
                <w:szCs w:val="24"/>
                <w:lang w:eastAsia="ru-RU"/>
              </w:rPr>
              <w:t>3550,0</w:t>
            </w:r>
          </w:p>
        </w:tc>
      </w:tr>
      <w:tr w:rsidR="005E4947" w:rsidRPr="00856C7F" w:rsidTr="00D6196B">
        <w:trPr>
          <w:trHeight w:val="92"/>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Розмір реєстраційного внеску, грн</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710,00</w:t>
            </w:r>
          </w:p>
        </w:tc>
      </w:tr>
      <w:tr w:rsidR="005E4947" w:rsidRPr="00856C7F" w:rsidTr="00D6196B">
        <w:trPr>
          <w:trHeight w:val="793"/>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4</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5E4947" w:rsidRPr="00D6196B" w:rsidRDefault="007F4E4D" w:rsidP="005E4947">
            <w:pPr>
              <w:spacing w:after="0" w:line="240" w:lineRule="auto"/>
              <w:rPr>
                <w:rFonts w:ascii="Times New Roman" w:hAnsi="Times New Roman"/>
                <w:sz w:val="24"/>
                <w:szCs w:val="24"/>
                <w:u w:val="single"/>
                <w:lang w:eastAsia="ru-RU"/>
              </w:rPr>
            </w:pPr>
            <w:hyperlink r:id="rId16" w:tgtFrame="_blank" w:history="1">
              <w:r w:rsidR="005E4947" w:rsidRPr="00D6196B">
                <w:rPr>
                  <w:rFonts w:ascii="Times New Roman" w:hAnsi="Times New Roman"/>
                  <w:sz w:val="24"/>
                  <w:szCs w:val="24"/>
                  <w:u w:val="single"/>
                  <w:lang w:eastAsia="ru-RU"/>
                </w:rPr>
                <w:t>https://prozorro.sale/info/elektronni-majdanchiki-ets-prozorroprodazhi-cbd2</w:t>
              </w:r>
            </w:hyperlink>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5E4947" w:rsidRPr="00D6196B" w:rsidRDefault="005E4947" w:rsidP="005E4947">
            <w:pPr>
              <w:spacing w:after="0" w:line="240" w:lineRule="auto"/>
              <w:rPr>
                <w:rFonts w:ascii="Times New Roman" w:hAnsi="Times New Roman"/>
                <w:bCs/>
                <w:sz w:val="24"/>
                <w:szCs w:val="24"/>
              </w:rPr>
            </w:pPr>
            <w:r w:rsidRPr="00D6196B">
              <w:rPr>
                <w:rFonts w:ascii="Times New Roman" w:hAnsi="Times New Roman"/>
                <w:bCs/>
                <w:sz w:val="24"/>
                <w:szCs w:val="24"/>
              </w:rPr>
              <w:t xml:space="preserve">Оператор електронного майданчика здійснює перерахування </w:t>
            </w:r>
            <w:r w:rsidRPr="00D6196B">
              <w:rPr>
                <w:rFonts w:ascii="Times New Roman" w:hAnsi="Times New Roman"/>
                <w:bCs/>
                <w:sz w:val="24"/>
                <w:szCs w:val="24"/>
                <w:u w:val="single"/>
              </w:rPr>
              <w:t>реєстраційного</w:t>
            </w:r>
            <w:r w:rsidRPr="00D6196B">
              <w:rPr>
                <w:rFonts w:ascii="Times New Roman" w:hAnsi="Times New Roman"/>
                <w:bCs/>
                <w:sz w:val="24"/>
                <w:szCs w:val="24"/>
              </w:rPr>
              <w:t xml:space="preserve"> та гарантійного внесків в національній валюті на казначейські рахунки за такими реквізитами:: </w:t>
            </w:r>
            <w:r w:rsidRPr="00D6196B">
              <w:rPr>
                <w:rFonts w:ascii="Times New Roman" w:hAnsi="Times New Roman"/>
                <w:bCs/>
                <w:sz w:val="24"/>
                <w:szCs w:val="24"/>
              </w:rPr>
              <w:br/>
              <w:t xml:space="preserve">Одержувач: ГУК Львiв/Новороздільська тг/  </w:t>
            </w:r>
          </w:p>
          <w:p w:rsidR="005E4947" w:rsidRPr="00D6196B" w:rsidRDefault="005E4947" w:rsidP="005E4947">
            <w:pPr>
              <w:spacing w:after="0" w:line="240" w:lineRule="auto"/>
              <w:rPr>
                <w:rFonts w:ascii="Times New Roman" w:hAnsi="Times New Roman"/>
                <w:bCs/>
                <w:sz w:val="24"/>
                <w:szCs w:val="24"/>
              </w:rPr>
            </w:pPr>
            <w:r w:rsidRPr="00D6196B">
              <w:rPr>
                <w:rFonts w:ascii="Times New Roman" w:hAnsi="Times New Roman"/>
                <w:bCs/>
                <w:sz w:val="24"/>
                <w:szCs w:val="24"/>
              </w:rPr>
              <w:t>код. 21082400</w:t>
            </w:r>
          </w:p>
          <w:p w:rsidR="005E4947" w:rsidRPr="00D6196B" w:rsidRDefault="005E4947" w:rsidP="005E4947">
            <w:pPr>
              <w:spacing w:after="0" w:line="240" w:lineRule="auto"/>
              <w:rPr>
                <w:rFonts w:ascii="Times New Roman" w:hAnsi="Times New Roman"/>
                <w:bCs/>
                <w:sz w:val="24"/>
                <w:szCs w:val="24"/>
              </w:rPr>
            </w:pPr>
            <w:r w:rsidRPr="00D6196B">
              <w:rPr>
                <w:rFonts w:ascii="Times New Roman" w:hAnsi="Times New Roman"/>
                <w:bCs/>
                <w:sz w:val="24"/>
                <w:szCs w:val="24"/>
              </w:rPr>
              <w:t>Рахунок № UA858999980314060593000013937</w:t>
            </w:r>
            <w:r w:rsidRPr="00D6196B">
              <w:rPr>
                <w:rFonts w:ascii="Times New Roman" w:hAnsi="Times New Roman"/>
                <w:bCs/>
                <w:sz w:val="24"/>
                <w:szCs w:val="24"/>
              </w:rPr>
              <w:br/>
              <w:t>(для перерахування реєстраційного та гарантійного внесків)</w:t>
            </w:r>
            <w:r w:rsidRPr="00D6196B">
              <w:rPr>
                <w:rFonts w:ascii="Times New Roman" w:hAnsi="Times New Roman"/>
                <w:bCs/>
                <w:sz w:val="24"/>
                <w:szCs w:val="24"/>
              </w:rPr>
              <w:br/>
              <w:t xml:space="preserve">Банк одержувача: Казначейство України </w:t>
            </w:r>
            <w:r w:rsidRPr="00D6196B">
              <w:rPr>
                <w:rFonts w:ascii="Times New Roman" w:hAnsi="Times New Roman"/>
                <w:bCs/>
                <w:sz w:val="24"/>
                <w:szCs w:val="24"/>
              </w:rPr>
              <w:br/>
              <w:t>Код ЄДРПОУ 38008294</w:t>
            </w:r>
            <w:r w:rsidRPr="00D6196B">
              <w:rPr>
                <w:rFonts w:ascii="Times New Roman" w:hAnsi="Times New Roman"/>
                <w:bCs/>
                <w:sz w:val="24"/>
                <w:szCs w:val="24"/>
              </w:rPr>
              <w:br/>
              <w:t>Призначення платежу: (обов’язково вказати за що)</w:t>
            </w:r>
            <w:r w:rsidR="00D6196B">
              <w:rPr>
                <w:rFonts w:ascii="Times New Roman" w:hAnsi="Times New Roman"/>
                <w:bCs/>
                <w:sz w:val="24"/>
                <w:szCs w:val="24"/>
              </w:rPr>
              <w:t xml:space="preserve"> </w:t>
            </w:r>
            <w:r w:rsidRPr="00D6196B">
              <w:rPr>
                <w:rFonts w:ascii="Times New Roman" w:hAnsi="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D6196B">
              <w:rPr>
                <w:rFonts w:ascii="Times New Roman" w:hAnsi="Times New Roman"/>
                <w:bCs/>
                <w:sz w:val="24"/>
                <w:szCs w:val="24"/>
              </w:rPr>
              <w:br/>
              <w:t xml:space="preserve">в національній валюті: </w:t>
            </w:r>
          </w:p>
          <w:p w:rsidR="005E4947" w:rsidRPr="00D6196B" w:rsidRDefault="005E4947" w:rsidP="005E4947">
            <w:pPr>
              <w:spacing w:after="0" w:line="240" w:lineRule="auto"/>
              <w:rPr>
                <w:rFonts w:ascii="Times New Roman" w:hAnsi="Times New Roman"/>
                <w:bCs/>
                <w:sz w:val="24"/>
                <w:szCs w:val="24"/>
              </w:rPr>
            </w:pPr>
            <w:r w:rsidRPr="00D6196B">
              <w:rPr>
                <w:rFonts w:ascii="Times New Roman" w:hAnsi="Times New Roman"/>
                <w:bCs/>
                <w:sz w:val="24"/>
                <w:szCs w:val="24"/>
              </w:rPr>
              <w:t xml:space="preserve">Одержувач: виконавчий комітет Новороздільської міської ради </w:t>
            </w:r>
          </w:p>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bCs/>
                <w:sz w:val="24"/>
                <w:szCs w:val="24"/>
              </w:rPr>
              <w:t xml:space="preserve">Рахунок № UA208201720355109052001040928 </w:t>
            </w:r>
            <w:r w:rsidRPr="00D6196B">
              <w:rPr>
                <w:rFonts w:ascii="Times New Roman" w:hAnsi="Times New Roman"/>
                <w:bCs/>
                <w:sz w:val="24"/>
                <w:szCs w:val="24"/>
              </w:rPr>
              <w:br/>
              <w:t>(для перерахування орендної плати та авансового внеску)</w:t>
            </w:r>
            <w:r w:rsidRPr="00D6196B">
              <w:rPr>
                <w:rFonts w:ascii="Times New Roman" w:hAnsi="Times New Roman"/>
                <w:bCs/>
                <w:sz w:val="24"/>
                <w:szCs w:val="24"/>
              </w:rPr>
              <w:br/>
              <w:t xml:space="preserve">Банк одержувача: УДКСУ у Миколаївському р-ні, Львівської області  </w:t>
            </w:r>
            <w:r w:rsidRPr="00D6196B">
              <w:rPr>
                <w:rFonts w:ascii="Times New Roman" w:hAnsi="Times New Roman"/>
                <w:bCs/>
                <w:sz w:val="24"/>
                <w:szCs w:val="24"/>
              </w:rPr>
              <w:br/>
              <w:t>Код ЄДРПОУ 04056210</w:t>
            </w:r>
            <w:r w:rsidRPr="00D6196B">
              <w:rPr>
                <w:rFonts w:ascii="Times New Roman" w:hAnsi="Times New Roman"/>
                <w:bCs/>
                <w:sz w:val="24"/>
                <w:szCs w:val="24"/>
              </w:rPr>
              <w:br/>
              <w:t>Призначення платежу: (обов’язково вказати за що)</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25 календарних днів з дати оприлюднення оголошення електронною торговою системою про передачу майна в оренду</w:t>
            </w:r>
          </w:p>
          <w:p w:rsidR="005E4947" w:rsidRPr="00D6196B" w:rsidRDefault="005E4947" w:rsidP="005E4947">
            <w:pPr>
              <w:spacing w:after="0" w:line="240" w:lineRule="auto"/>
              <w:rPr>
                <w:rFonts w:ascii="Times New Roman" w:hAnsi="Times New Roman"/>
                <w:sz w:val="24"/>
                <w:szCs w:val="24"/>
                <w:lang w:eastAsia="ru-RU"/>
              </w:rPr>
            </w:pPr>
          </w:p>
        </w:tc>
      </w:tr>
      <w:tr w:rsidR="005E4947" w:rsidRPr="00856C7F" w:rsidTr="00D6196B">
        <w:trPr>
          <w:trHeight w:val="3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Проект договору</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Arial" w:hAnsi="Arial" w:cs="Arial"/>
                <w:sz w:val="24"/>
                <w:szCs w:val="24"/>
                <w:lang w:eastAsia="ru-RU"/>
              </w:rPr>
            </w:pPr>
            <w:r w:rsidRPr="00D6196B">
              <w:rPr>
                <w:rFonts w:ascii="Times New Roman" w:hAnsi="Times New Roman"/>
                <w:sz w:val="24"/>
                <w:szCs w:val="24"/>
                <w:lang w:eastAsia="ru-RU"/>
              </w:rPr>
              <w:t xml:space="preserve">Додається до цього оголошення </w:t>
            </w:r>
          </w:p>
        </w:tc>
      </w:tr>
      <w:tr w:rsidR="005E4947" w:rsidRPr="00856C7F" w:rsidTr="00D6196B">
        <w:trPr>
          <w:trHeight w:val="315"/>
        </w:trPr>
        <w:tc>
          <w:tcPr>
            <w:tcW w:w="1034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E4947" w:rsidRPr="00D6196B" w:rsidRDefault="005E4947" w:rsidP="005E4947">
            <w:pPr>
              <w:spacing w:after="0" w:line="240" w:lineRule="auto"/>
              <w:jc w:val="center"/>
              <w:rPr>
                <w:rFonts w:ascii="Times New Roman" w:hAnsi="Times New Roman"/>
                <w:b/>
                <w:bCs/>
                <w:sz w:val="24"/>
                <w:szCs w:val="24"/>
                <w:lang w:eastAsia="ru-RU"/>
              </w:rPr>
            </w:pPr>
            <w:r w:rsidRPr="00D6196B">
              <w:rPr>
                <w:rFonts w:ascii="Times New Roman" w:hAnsi="Times New Roman"/>
                <w:b/>
                <w:bCs/>
                <w:sz w:val="24"/>
                <w:szCs w:val="24"/>
                <w:lang w:eastAsia="ru-RU"/>
              </w:rPr>
              <w:t>Інша додаткова інформація</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Чи зобов’язаний орендар компенсувати витрати, пов’язані з проведенням незалежної оцінки</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b/>
                <w:bCs/>
                <w:sz w:val="24"/>
                <w:szCs w:val="24"/>
                <w:lang w:eastAsia="ru-RU"/>
              </w:rPr>
            </w:pPr>
            <w:r w:rsidRPr="00D6196B">
              <w:rPr>
                <w:rFonts w:ascii="Times New Roman" w:hAnsi="Times New Roman"/>
                <w:sz w:val="24"/>
                <w:szCs w:val="24"/>
                <w:lang w:eastAsia="ru-RU"/>
              </w:rPr>
              <w:t>Так</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Сума компенсації витрат, пов’язаних з проведенням незалежної оцінки, грн. без ПДВ</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1800,0</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E4947" w:rsidRPr="00D6196B" w:rsidRDefault="00D6196B" w:rsidP="005E4947">
            <w:pPr>
              <w:spacing w:after="0" w:line="240" w:lineRule="auto"/>
              <w:rPr>
                <w:rFonts w:ascii="Times New Roman" w:hAnsi="Times New Roman"/>
                <w:sz w:val="24"/>
                <w:szCs w:val="24"/>
                <w:lang w:eastAsia="ru-RU"/>
              </w:rPr>
            </w:pPr>
            <w:r>
              <w:rPr>
                <w:rFonts w:ascii="Times New Roman" w:eastAsia="MS Mincho" w:hAnsi="Times New Roman"/>
                <w:sz w:val="24"/>
                <w:szCs w:val="24"/>
                <w:lang w:eastAsia="ru-RU"/>
              </w:rPr>
              <w:t xml:space="preserve">Чи має орендар компенсувати </w:t>
            </w:r>
            <w:r w:rsidR="005E4947" w:rsidRPr="00D6196B">
              <w:rPr>
                <w:rFonts w:ascii="Times New Roman" w:eastAsia="MS Mincho" w:hAnsi="Times New Roman"/>
                <w:sz w:val="24"/>
                <w:szCs w:val="24"/>
                <w:lang w:eastAsia="ru-RU"/>
              </w:rPr>
              <w:t>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D6196B" w:rsidRDefault="005E4947" w:rsidP="005E4947">
            <w:pPr>
              <w:spacing w:after="0" w:line="240" w:lineRule="auto"/>
              <w:rPr>
                <w:rFonts w:ascii="Times New Roman" w:hAnsi="Times New Roman"/>
                <w:sz w:val="24"/>
                <w:szCs w:val="24"/>
                <w:lang w:eastAsia="ru-RU"/>
              </w:rPr>
            </w:pPr>
            <w:r w:rsidRPr="00D6196B">
              <w:rPr>
                <w:rFonts w:ascii="Times New Roman" w:hAnsi="Times New Roman"/>
                <w:sz w:val="24"/>
                <w:szCs w:val="24"/>
                <w:lang w:eastAsia="ru-RU"/>
              </w:rPr>
              <w:t>Так</w:t>
            </w:r>
          </w:p>
        </w:tc>
      </w:tr>
      <w:tr w:rsidR="005E4947" w:rsidRPr="00856C7F" w:rsidTr="00D6196B">
        <w:trPr>
          <w:trHeight w:val="315"/>
        </w:trPr>
        <w:tc>
          <w:tcPr>
            <w:tcW w:w="1034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5E4947" w:rsidRPr="00856C7F" w:rsidRDefault="005E4947" w:rsidP="005E4947">
            <w:pPr>
              <w:spacing w:after="0" w:line="240" w:lineRule="auto"/>
              <w:jc w:val="center"/>
              <w:rPr>
                <w:rFonts w:ascii="Times New Roman" w:hAnsi="Times New Roman"/>
                <w:b/>
                <w:bCs/>
                <w:color w:val="000000"/>
                <w:sz w:val="24"/>
                <w:szCs w:val="24"/>
                <w:lang w:eastAsia="ru-RU"/>
              </w:rPr>
            </w:pPr>
            <w:r w:rsidRPr="00856C7F">
              <w:rPr>
                <w:rFonts w:ascii="Times New Roman" w:hAnsi="Times New Roman"/>
                <w:b/>
                <w:bCs/>
                <w:color w:val="000000"/>
                <w:sz w:val="24"/>
                <w:szCs w:val="24"/>
                <w:lang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5E4947" w:rsidRPr="00856C7F" w:rsidTr="00D6196B">
        <w:trPr>
          <w:trHeight w:val="315"/>
        </w:trPr>
        <w:tc>
          <w:tcPr>
            <w:tcW w:w="51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5E4947" w:rsidRPr="00856C7F" w:rsidRDefault="005E4947" w:rsidP="005E4947">
            <w:pPr>
              <w:spacing w:after="0" w:line="240" w:lineRule="auto"/>
              <w:rPr>
                <w:rFonts w:ascii="Times New Roman" w:hAnsi="Times New Roman"/>
                <w:color w:val="FF0000"/>
                <w:sz w:val="24"/>
                <w:szCs w:val="24"/>
                <w:u w:val="single"/>
                <w:lang w:eastAsia="ru-RU"/>
              </w:rPr>
            </w:pPr>
            <w:r w:rsidRPr="00856C7F">
              <w:rPr>
                <w:rFonts w:ascii="Times New Roman" w:hAnsi="Times New Roman"/>
                <w:sz w:val="24"/>
                <w:szCs w:val="24"/>
                <w:u w:val="single"/>
                <w:lang w:eastAsia="ru-RU"/>
              </w:rPr>
              <w:t>В ЕТС</w:t>
            </w:r>
          </w:p>
        </w:tc>
        <w:tc>
          <w:tcPr>
            <w:tcW w:w="524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5E4947" w:rsidRPr="00856C7F" w:rsidRDefault="005E4947" w:rsidP="005E4947">
            <w:pPr>
              <w:spacing w:after="0" w:line="240" w:lineRule="auto"/>
              <w:rPr>
                <w:rFonts w:ascii="Times New Roman" w:hAnsi="Times New Roman"/>
                <w:color w:val="FF0000"/>
                <w:sz w:val="24"/>
                <w:szCs w:val="24"/>
                <w:lang w:eastAsia="ru-RU"/>
              </w:rPr>
            </w:pPr>
            <w:r w:rsidRPr="00856C7F">
              <w:rPr>
                <w:rFonts w:ascii="Times New Roman" w:hAnsi="Times New Roman"/>
                <w:sz w:val="24"/>
                <w:szCs w:val="24"/>
                <w:u w:val="single"/>
                <w:lang w:eastAsia="ru-RU"/>
              </w:rPr>
              <w:t>В ЕТС</w:t>
            </w:r>
          </w:p>
        </w:tc>
      </w:tr>
    </w:tbl>
    <w:p w:rsidR="005E4947" w:rsidRPr="00856C7F" w:rsidRDefault="005E4947" w:rsidP="005E4947">
      <w:pPr>
        <w:spacing w:after="0" w:line="240" w:lineRule="auto"/>
        <w:rPr>
          <w:rFonts w:ascii="Times New Roman" w:eastAsia="MS Mincho" w:hAnsi="Times New Roman"/>
          <w:sz w:val="20"/>
          <w:szCs w:val="20"/>
          <w:lang w:eastAsia="ru-RU"/>
        </w:rPr>
      </w:pPr>
    </w:p>
    <w:p w:rsidR="005E4947" w:rsidRPr="00856C7F" w:rsidRDefault="005E4947" w:rsidP="005E4947">
      <w:pPr>
        <w:spacing w:after="0" w:line="240" w:lineRule="auto"/>
        <w:ind w:left="-540"/>
        <w:jc w:val="center"/>
        <w:rPr>
          <w:rFonts w:ascii="Times New Roman" w:eastAsia="Times New Roman" w:hAnsi="Times New Roman"/>
          <w:color w:val="000000"/>
          <w:sz w:val="24"/>
          <w:szCs w:val="24"/>
          <w:lang w:eastAsia="ru-RU"/>
        </w:rPr>
      </w:pPr>
      <w:r w:rsidRPr="00856C7F">
        <w:rPr>
          <w:rFonts w:ascii="Times New Roman" w:eastAsia="Times New Roman" w:hAnsi="Times New Roman"/>
          <w:color w:val="000000"/>
          <w:sz w:val="24"/>
          <w:szCs w:val="24"/>
          <w:lang w:eastAsia="ru-RU"/>
        </w:rPr>
        <w:t>Керуючий справами виконавчого комітету</w:t>
      </w:r>
      <w:r w:rsidRPr="00856C7F">
        <w:rPr>
          <w:rFonts w:ascii="Times New Roman" w:eastAsia="Times New Roman" w:hAnsi="Times New Roman"/>
          <w:color w:val="000000"/>
          <w:sz w:val="24"/>
          <w:szCs w:val="24"/>
          <w:lang w:eastAsia="ru-RU"/>
        </w:rPr>
        <w:tab/>
      </w:r>
      <w:r w:rsidRPr="00856C7F">
        <w:rPr>
          <w:rFonts w:ascii="Times New Roman" w:eastAsia="Times New Roman" w:hAnsi="Times New Roman"/>
          <w:color w:val="000000"/>
          <w:sz w:val="24"/>
          <w:szCs w:val="24"/>
          <w:lang w:eastAsia="ru-RU"/>
        </w:rPr>
        <w:tab/>
      </w:r>
      <w:r w:rsidRPr="00856C7F">
        <w:rPr>
          <w:rFonts w:ascii="Times New Roman" w:eastAsia="Times New Roman" w:hAnsi="Times New Roman"/>
          <w:color w:val="000000"/>
          <w:sz w:val="24"/>
          <w:szCs w:val="24"/>
          <w:lang w:eastAsia="ru-RU"/>
        </w:rPr>
        <w:tab/>
      </w:r>
      <w:r w:rsidRPr="00856C7F">
        <w:rPr>
          <w:rFonts w:ascii="Times New Roman" w:eastAsia="Times New Roman" w:hAnsi="Times New Roman"/>
          <w:color w:val="000000"/>
          <w:sz w:val="24"/>
          <w:szCs w:val="24"/>
          <w:lang w:eastAsia="ru-RU"/>
        </w:rPr>
        <w:tab/>
      </w:r>
      <w:r w:rsidRPr="00856C7F">
        <w:rPr>
          <w:rFonts w:ascii="Times New Roman" w:eastAsia="Times New Roman" w:hAnsi="Times New Roman"/>
          <w:color w:val="000000"/>
          <w:sz w:val="24"/>
          <w:szCs w:val="24"/>
          <w:lang w:eastAsia="ru-RU"/>
        </w:rPr>
        <w:tab/>
        <w:t>Анатолій МЕЛЬНІКОВ</w:t>
      </w:r>
    </w:p>
    <w:p w:rsidR="005E4947" w:rsidRPr="00856C7F" w:rsidRDefault="005E4947" w:rsidP="005E4947">
      <w:pPr>
        <w:spacing w:after="0" w:line="240" w:lineRule="auto"/>
        <w:rPr>
          <w:rFonts w:ascii="Times New Roman" w:eastAsia="MS Mincho" w:hAnsi="Times New Roman"/>
          <w:sz w:val="20"/>
          <w:szCs w:val="20"/>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187</w:t>
      </w:r>
    </w:p>
    <w:p w:rsidR="005E4947" w:rsidRPr="00856C7F" w:rsidRDefault="005E4947" w:rsidP="005E4947">
      <w:pPr>
        <w:rPr>
          <w:rFonts w:ascii="Times New Roman" w:hAnsi="Times New Roman"/>
          <w:sz w:val="24"/>
          <w:szCs w:val="24"/>
        </w:rPr>
      </w:pPr>
      <w:r w:rsidRPr="00856C7F">
        <w:rPr>
          <w:rFonts w:ascii="Times New Roman" w:hAnsi="Times New Roman"/>
          <w:sz w:val="24"/>
          <w:szCs w:val="24"/>
        </w:rPr>
        <w:tab/>
      </w:r>
    </w:p>
    <w:p w:rsidR="00D6196B" w:rsidRDefault="005E4947" w:rsidP="005E4947">
      <w:pPr>
        <w:spacing w:after="0" w:line="240" w:lineRule="auto"/>
        <w:rPr>
          <w:rFonts w:ascii="Times New Roman" w:eastAsia="Times New Roman" w:hAnsi="Times New Roman"/>
          <w:sz w:val="24"/>
          <w:szCs w:val="24"/>
          <w:lang w:eastAsia="ru-RU"/>
        </w:rPr>
      </w:pPr>
      <w:r w:rsidRPr="00282038">
        <w:rPr>
          <w:rFonts w:ascii="Times New Roman" w:eastAsia="Times New Roman" w:hAnsi="Times New Roman"/>
          <w:bCs/>
          <w:sz w:val="24"/>
          <w:szCs w:val="24"/>
          <w:lang w:eastAsia="ru-RU"/>
        </w:rPr>
        <w:t xml:space="preserve">Про намір передачі в оренду </w:t>
      </w:r>
      <w:r w:rsidRPr="00282038">
        <w:rPr>
          <w:rFonts w:ascii="Times New Roman" w:eastAsia="Times New Roman" w:hAnsi="Times New Roman"/>
          <w:sz w:val="24"/>
          <w:szCs w:val="24"/>
          <w:lang w:eastAsia="ru-RU"/>
        </w:rPr>
        <w:t xml:space="preserve">частини </w:t>
      </w:r>
      <w:r w:rsidR="00D6196B">
        <w:rPr>
          <w:rFonts w:ascii="Times New Roman" w:eastAsia="Times New Roman" w:hAnsi="Times New Roman"/>
          <w:sz w:val="24"/>
          <w:szCs w:val="24"/>
          <w:lang w:eastAsia="ru-RU"/>
        </w:rPr>
        <w:t xml:space="preserve"> </w:t>
      </w:r>
      <w:r w:rsidRPr="00282038">
        <w:rPr>
          <w:rFonts w:ascii="Times New Roman" w:eastAsia="Times New Roman" w:hAnsi="Times New Roman"/>
          <w:sz w:val="24"/>
          <w:szCs w:val="24"/>
          <w:lang w:eastAsia="ru-RU"/>
        </w:rPr>
        <w:t xml:space="preserve">вбудованих нежитлових </w:t>
      </w:r>
    </w:p>
    <w:p w:rsidR="00D6196B" w:rsidRDefault="005E4947" w:rsidP="005E4947">
      <w:pPr>
        <w:spacing w:after="0" w:line="240" w:lineRule="auto"/>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 xml:space="preserve">приміщень у </w:t>
      </w:r>
      <w:r w:rsidR="00D6196B">
        <w:rPr>
          <w:rFonts w:ascii="Times New Roman" w:eastAsia="Times New Roman" w:hAnsi="Times New Roman"/>
          <w:sz w:val="24"/>
          <w:szCs w:val="24"/>
          <w:lang w:eastAsia="ru-RU"/>
        </w:rPr>
        <w:t xml:space="preserve"> </w:t>
      </w:r>
      <w:r w:rsidRPr="00282038">
        <w:rPr>
          <w:rFonts w:ascii="Times New Roman" w:eastAsia="Times New Roman" w:hAnsi="Times New Roman"/>
          <w:sz w:val="24"/>
          <w:szCs w:val="24"/>
          <w:lang w:eastAsia="ru-RU"/>
        </w:rPr>
        <w:t xml:space="preserve">житловому будинку (І-й поверх), </w:t>
      </w:r>
      <w:r w:rsidR="00D6196B">
        <w:rPr>
          <w:rFonts w:ascii="Times New Roman" w:eastAsia="Times New Roman" w:hAnsi="Times New Roman"/>
          <w:sz w:val="24"/>
          <w:szCs w:val="24"/>
          <w:lang w:eastAsia="ru-RU"/>
        </w:rPr>
        <w:t xml:space="preserve"> </w:t>
      </w:r>
      <w:r w:rsidRPr="00282038">
        <w:rPr>
          <w:rFonts w:ascii="Times New Roman" w:eastAsia="Times New Roman" w:hAnsi="Times New Roman"/>
          <w:sz w:val="24"/>
          <w:szCs w:val="24"/>
          <w:lang w:eastAsia="ru-RU"/>
        </w:rPr>
        <w:t>загальною площею</w:t>
      </w:r>
    </w:p>
    <w:p w:rsidR="00D6196B" w:rsidRDefault="005E4947" w:rsidP="005E4947">
      <w:pPr>
        <w:spacing w:after="0" w:line="240" w:lineRule="auto"/>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27,77 м</w:t>
      </w:r>
      <w:r w:rsidRPr="00282038">
        <w:rPr>
          <w:rFonts w:ascii="Times New Roman" w:eastAsia="Times New Roman" w:hAnsi="Times New Roman"/>
          <w:sz w:val="24"/>
          <w:szCs w:val="24"/>
          <w:vertAlign w:val="superscript"/>
          <w:lang w:eastAsia="ru-RU"/>
        </w:rPr>
        <w:t>2</w:t>
      </w:r>
      <w:r w:rsidRPr="00282038">
        <w:rPr>
          <w:rFonts w:ascii="Times New Roman" w:eastAsia="Times New Roman" w:hAnsi="Times New Roman"/>
          <w:sz w:val="24"/>
          <w:szCs w:val="24"/>
          <w:lang w:eastAsia="ru-RU"/>
        </w:rPr>
        <w:t>, розташованого</w:t>
      </w:r>
      <w:r w:rsidR="00D6196B">
        <w:rPr>
          <w:rFonts w:ascii="Times New Roman" w:eastAsia="Times New Roman" w:hAnsi="Times New Roman"/>
          <w:sz w:val="24"/>
          <w:szCs w:val="24"/>
          <w:lang w:eastAsia="ru-RU"/>
        </w:rPr>
        <w:t xml:space="preserve"> </w:t>
      </w:r>
      <w:r w:rsidRPr="00282038">
        <w:rPr>
          <w:rFonts w:ascii="Times New Roman" w:eastAsia="Times New Roman" w:hAnsi="Times New Roman"/>
          <w:sz w:val="24"/>
          <w:szCs w:val="24"/>
          <w:lang w:eastAsia="ru-RU"/>
        </w:rPr>
        <w:t xml:space="preserve">по пр. Шевченка, 21, м. Новий Розділ, </w:t>
      </w:r>
    </w:p>
    <w:p w:rsidR="005E4947" w:rsidRPr="00282038" w:rsidRDefault="005E4947" w:rsidP="005E4947">
      <w:pPr>
        <w:spacing w:after="0" w:line="240" w:lineRule="auto"/>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Стрийського району, Львівської області</w:t>
      </w:r>
      <w:r w:rsidRPr="00282038">
        <w:rPr>
          <w:rFonts w:ascii="Times New Roman" w:eastAsia="Times New Roman" w:hAnsi="Times New Roman"/>
          <w:bCs/>
          <w:sz w:val="24"/>
          <w:szCs w:val="24"/>
          <w:lang w:eastAsia="ru-RU"/>
        </w:rPr>
        <w:t xml:space="preserve">, без проведення аукціону </w:t>
      </w:r>
    </w:p>
    <w:p w:rsidR="005E4947" w:rsidRPr="00282038" w:rsidRDefault="005E4947" w:rsidP="005E4947">
      <w:pPr>
        <w:spacing w:after="0" w:line="240" w:lineRule="auto"/>
        <w:rPr>
          <w:rFonts w:ascii="Times New Roman" w:eastAsia="Times New Roman" w:hAnsi="Times New Roman"/>
          <w:bCs/>
          <w:sz w:val="24"/>
          <w:szCs w:val="24"/>
          <w:lang w:eastAsia="ru-RU"/>
        </w:rPr>
      </w:pPr>
    </w:p>
    <w:p w:rsidR="005E4947" w:rsidRPr="00282038" w:rsidRDefault="005E4947" w:rsidP="005E4947">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eastAsia="ru-RU"/>
        </w:rPr>
      </w:pPr>
      <w:r w:rsidRPr="00282038">
        <w:rPr>
          <w:rFonts w:ascii="Times New Roman" w:eastAsia="Andale Sans UI" w:hAnsi="Times New Roman"/>
          <w:kern w:val="2"/>
          <w:sz w:val="24"/>
          <w:szCs w:val="24"/>
          <w:lang w:eastAsia="ru-RU"/>
        </w:rPr>
        <w:t>Розглянувши заяву Управління поліції охорони у Львівській області, з додатками, щодо наміру оренди частини вбудованих нежитлових приміщень у житловому будинку (І-й поверх), загальною площею 27,77 м</w:t>
      </w:r>
      <w:r w:rsidRPr="00282038">
        <w:rPr>
          <w:rFonts w:ascii="Times New Roman" w:eastAsia="Andale Sans UI" w:hAnsi="Times New Roman"/>
          <w:kern w:val="2"/>
          <w:sz w:val="24"/>
          <w:szCs w:val="24"/>
          <w:vertAlign w:val="superscript"/>
          <w:lang w:eastAsia="ru-RU"/>
        </w:rPr>
        <w:t>2</w:t>
      </w:r>
      <w:r w:rsidRPr="00282038">
        <w:rPr>
          <w:rFonts w:ascii="Times New Roman" w:eastAsia="Andale Sans UI" w:hAnsi="Times New Roman"/>
          <w:kern w:val="2"/>
          <w:sz w:val="24"/>
          <w:szCs w:val="24"/>
          <w:lang w:eastAsia="ru-RU"/>
        </w:rPr>
        <w:t>, розташованого по пр. Шевченка, 21, м. Новий Розділ, Стрийського району, Львівської області, які включені до переліку Другого типу майна Новороздільської територіальної громади, з метою розміщення структурного підрозділу Управління поліції охорони у Львівській області , взявши до уваги Протокол засідання комісії з питань оренди майна Новороздільської територіальної громади № 32 від 21.05.2024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5E4947" w:rsidRPr="00282038" w:rsidRDefault="005E4947" w:rsidP="005E4947">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eastAsia="ru-RU"/>
        </w:rPr>
      </w:pPr>
    </w:p>
    <w:p w:rsidR="005E4947" w:rsidRPr="00282038" w:rsidRDefault="005E4947" w:rsidP="005E4947">
      <w:pPr>
        <w:widowControl w:val="0"/>
        <w:suppressAutoHyphens/>
        <w:spacing w:after="0" w:line="240" w:lineRule="auto"/>
        <w:rPr>
          <w:rFonts w:ascii="Times New Roman" w:eastAsia="Andale Sans UI" w:hAnsi="Times New Roman"/>
          <w:kern w:val="2"/>
          <w:sz w:val="24"/>
          <w:szCs w:val="24"/>
          <w:lang w:eastAsia="ru-RU"/>
        </w:rPr>
      </w:pPr>
      <w:r w:rsidRPr="00282038">
        <w:rPr>
          <w:rFonts w:ascii="Times New Roman" w:eastAsia="Andale Sans UI" w:hAnsi="Times New Roman"/>
          <w:kern w:val="2"/>
          <w:sz w:val="24"/>
          <w:szCs w:val="24"/>
          <w:lang w:eastAsia="ru-RU"/>
        </w:rPr>
        <w:t>В И Р І Ш И В:</w:t>
      </w:r>
    </w:p>
    <w:p w:rsidR="005E4947" w:rsidRPr="00282038" w:rsidRDefault="005E4947" w:rsidP="005E4947">
      <w:pPr>
        <w:spacing w:after="0" w:line="240" w:lineRule="auto"/>
        <w:ind w:firstLine="708"/>
        <w:jc w:val="both"/>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1. Передати, строком на 5 років, в оренду майно Новороздільської територіальної громади - Частину вбудованих нежитлових приміщень у житловому будинку (І-й поверх), загальною площею 27,77 м</w:t>
      </w:r>
      <w:r w:rsidRPr="00282038">
        <w:rPr>
          <w:rFonts w:ascii="Times New Roman" w:eastAsia="Times New Roman" w:hAnsi="Times New Roman"/>
          <w:sz w:val="24"/>
          <w:szCs w:val="24"/>
          <w:vertAlign w:val="superscript"/>
          <w:lang w:eastAsia="ru-RU"/>
        </w:rPr>
        <w:t>2</w:t>
      </w:r>
      <w:r w:rsidRPr="00282038">
        <w:rPr>
          <w:rFonts w:ascii="Times New Roman" w:eastAsia="Times New Roman" w:hAnsi="Times New Roman"/>
          <w:sz w:val="24"/>
          <w:szCs w:val="24"/>
          <w:lang w:eastAsia="ru-RU"/>
        </w:rPr>
        <w:t>, розташованого по пр. Шевченка, 21, м. Новий Розділ, Стрийського району, Львівської області</w:t>
      </w:r>
      <w:r w:rsidRPr="00282038">
        <w:rPr>
          <w:rFonts w:ascii="Times New Roman" w:eastAsia="Andale Sans UI" w:hAnsi="Times New Roman"/>
          <w:kern w:val="2"/>
          <w:sz w:val="24"/>
          <w:szCs w:val="24"/>
          <w:lang w:eastAsia="ru-RU"/>
        </w:rPr>
        <w:t>,</w:t>
      </w:r>
      <w:r w:rsidRPr="00282038">
        <w:rPr>
          <w:rFonts w:ascii="Times New Roman" w:eastAsia="Times New Roman" w:hAnsi="Times New Roman"/>
          <w:sz w:val="24"/>
          <w:szCs w:val="24"/>
          <w:lang w:eastAsia="ru-RU"/>
        </w:rPr>
        <w:t xml:space="preserve"> які включені до переліку Другого типу, без проведення аукціону Управлінню поліції охорони у Львівській області.</w:t>
      </w:r>
    </w:p>
    <w:p w:rsidR="005E4947" w:rsidRPr="00282038" w:rsidRDefault="005E4947" w:rsidP="005E4947">
      <w:pPr>
        <w:spacing w:after="0" w:line="240" w:lineRule="auto"/>
        <w:ind w:firstLine="708"/>
        <w:jc w:val="both"/>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2. Затвердити Інформаційне повідомлення про передачу в оренду майна Новороздільської територіальної громади - Частини вбудованих нежитлових приміщень у житловому будинку (І-й поверх), загальною площею 27,77 м</w:t>
      </w:r>
      <w:r w:rsidRPr="00282038">
        <w:rPr>
          <w:rFonts w:ascii="Times New Roman" w:eastAsia="Times New Roman" w:hAnsi="Times New Roman"/>
          <w:sz w:val="24"/>
          <w:szCs w:val="24"/>
          <w:vertAlign w:val="superscript"/>
          <w:lang w:eastAsia="ru-RU"/>
        </w:rPr>
        <w:t>2</w:t>
      </w:r>
      <w:r w:rsidRPr="00282038">
        <w:rPr>
          <w:rFonts w:ascii="Times New Roman" w:eastAsia="Times New Roman" w:hAnsi="Times New Roman"/>
          <w:sz w:val="24"/>
          <w:szCs w:val="24"/>
          <w:lang w:eastAsia="ru-RU"/>
        </w:rPr>
        <w:t xml:space="preserve">, розташованого по пр. Шевченка, 21,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5E4947" w:rsidRPr="00282038" w:rsidRDefault="005E4947" w:rsidP="005E4947">
      <w:pPr>
        <w:spacing w:after="0" w:line="240" w:lineRule="auto"/>
        <w:ind w:firstLine="708"/>
        <w:jc w:val="both"/>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 xml:space="preserve">3. Оприлюднити дане рішення та текст Інформаційного повідомлення в електронно торговій системі </w:t>
      </w:r>
      <w:r w:rsidRPr="00282038">
        <w:rPr>
          <w:rFonts w:ascii="Times New Roman" w:eastAsia="Times New Roman" w:hAnsi="Times New Roman"/>
          <w:b/>
          <w:sz w:val="24"/>
          <w:szCs w:val="24"/>
          <w:lang w:eastAsia="ru-RU"/>
        </w:rPr>
        <w:t>«</w:t>
      </w:r>
      <w:r w:rsidRPr="00282038">
        <w:rPr>
          <w:rFonts w:ascii="Times New Roman" w:eastAsia="Times New Roman" w:hAnsi="Times New Roman"/>
          <w:sz w:val="24"/>
          <w:szCs w:val="24"/>
          <w:lang w:eastAsia="ru-RU"/>
        </w:rPr>
        <w:t>Prozorro. Продажі».</w:t>
      </w:r>
    </w:p>
    <w:p w:rsidR="005E4947" w:rsidRPr="00282038" w:rsidRDefault="005E4947" w:rsidP="005E4947">
      <w:pPr>
        <w:spacing w:after="0" w:line="240" w:lineRule="auto"/>
        <w:ind w:firstLine="708"/>
        <w:jc w:val="both"/>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 xml:space="preserve">4. Оприлюднити підписаний, згідно даного рішення,  Договір оренди в ЕТС протягом 3-ох робочих  днів з дати його підписання. </w:t>
      </w:r>
    </w:p>
    <w:p w:rsidR="005E4947" w:rsidRPr="00282038" w:rsidRDefault="005E4947" w:rsidP="005E4947">
      <w:pPr>
        <w:spacing w:after="0" w:line="240" w:lineRule="auto"/>
        <w:ind w:firstLine="708"/>
        <w:jc w:val="both"/>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 xml:space="preserve">5. Дане рішення набирає чинності з моменту його оприлюднення. </w:t>
      </w:r>
    </w:p>
    <w:p w:rsidR="005E4947" w:rsidRPr="00282038" w:rsidRDefault="005E4947" w:rsidP="005E4947">
      <w:pPr>
        <w:spacing w:after="0" w:line="240" w:lineRule="auto"/>
        <w:ind w:firstLine="708"/>
        <w:jc w:val="both"/>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 xml:space="preserve">6. Контроль за виконанням даного рішення покласти на першого заступника міського голови Гулія М. М.     </w:t>
      </w:r>
    </w:p>
    <w:p w:rsidR="005E4947" w:rsidRDefault="005E4947" w:rsidP="005E4947">
      <w:pPr>
        <w:spacing w:after="0" w:line="240" w:lineRule="auto"/>
        <w:ind w:firstLine="708"/>
        <w:jc w:val="both"/>
        <w:rPr>
          <w:rFonts w:ascii="Times New Roman" w:eastAsia="Times New Roman" w:hAnsi="Times New Roman"/>
          <w:sz w:val="24"/>
          <w:szCs w:val="24"/>
          <w:lang w:eastAsia="ru-RU"/>
        </w:rPr>
      </w:pPr>
      <w:r w:rsidRPr="00282038">
        <w:rPr>
          <w:rFonts w:ascii="Times New Roman" w:eastAsia="Times New Roman" w:hAnsi="Times New Roman"/>
          <w:sz w:val="24"/>
          <w:szCs w:val="24"/>
          <w:lang w:eastAsia="ru-RU"/>
        </w:rPr>
        <w:t xml:space="preserve">          </w:t>
      </w:r>
    </w:p>
    <w:p w:rsidR="00282038" w:rsidRPr="00282038" w:rsidRDefault="00282038" w:rsidP="005E4947">
      <w:pPr>
        <w:spacing w:after="0" w:line="240" w:lineRule="auto"/>
        <w:ind w:firstLine="708"/>
        <w:jc w:val="both"/>
        <w:rPr>
          <w:rFonts w:ascii="Times New Roman" w:eastAsia="Times New Roman" w:hAnsi="Times New Roman"/>
          <w:sz w:val="24"/>
          <w:szCs w:val="24"/>
          <w:lang w:eastAsia="ru-RU"/>
        </w:rPr>
      </w:pPr>
    </w:p>
    <w:p w:rsidR="005E4947" w:rsidRDefault="005E4947" w:rsidP="005E4947">
      <w:pPr>
        <w:spacing w:after="0" w:line="240" w:lineRule="auto"/>
        <w:rPr>
          <w:rFonts w:ascii="Times New Roman" w:eastAsia="Andale Sans UI" w:hAnsi="Times New Roman"/>
          <w:kern w:val="2"/>
          <w:sz w:val="24"/>
          <w:szCs w:val="24"/>
          <w:lang w:eastAsia="ru-RU"/>
        </w:rPr>
      </w:pPr>
      <w:r w:rsidRPr="00282038">
        <w:rPr>
          <w:rFonts w:ascii="Times New Roman" w:eastAsia="Andale Sans UI" w:hAnsi="Times New Roman"/>
          <w:kern w:val="2"/>
          <w:sz w:val="24"/>
          <w:szCs w:val="24"/>
          <w:lang w:eastAsia="ru-RU"/>
        </w:rPr>
        <w:t>МІСЬКИЙ ГОЛОВА</w:t>
      </w:r>
      <w:r w:rsidRPr="00282038">
        <w:rPr>
          <w:rFonts w:ascii="Times New Roman" w:eastAsia="Andale Sans UI" w:hAnsi="Times New Roman"/>
          <w:kern w:val="2"/>
          <w:sz w:val="24"/>
          <w:szCs w:val="24"/>
          <w:lang w:eastAsia="ru-RU"/>
        </w:rPr>
        <w:tab/>
      </w:r>
      <w:r w:rsidRPr="00282038">
        <w:rPr>
          <w:rFonts w:ascii="Times New Roman" w:eastAsia="Andale Sans UI" w:hAnsi="Times New Roman"/>
          <w:kern w:val="2"/>
          <w:sz w:val="24"/>
          <w:szCs w:val="24"/>
          <w:lang w:eastAsia="ru-RU"/>
        </w:rPr>
        <w:tab/>
      </w:r>
      <w:r w:rsidRPr="00282038">
        <w:rPr>
          <w:rFonts w:ascii="Times New Roman" w:eastAsia="Andale Sans UI" w:hAnsi="Times New Roman"/>
          <w:kern w:val="2"/>
          <w:sz w:val="24"/>
          <w:szCs w:val="24"/>
          <w:lang w:eastAsia="ru-RU"/>
        </w:rPr>
        <w:tab/>
      </w:r>
      <w:r w:rsidRPr="00282038">
        <w:rPr>
          <w:rFonts w:ascii="Times New Roman" w:eastAsia="Andale Sans UI" w:hAnsi="Times New Roman"/>
          <w:kern w:val="2"/>
          <w:sz w:val="24"/>
          <w:szCs w:val="24"/>
          <w:lang w:eastAsia="ru-RU"/>
        </w:rPr>
        <w:tab/>
        <w:t xml:space="preserve">      Ярина ЯЦЕНКО</w:t>
      </w:r>
    </w:p>
    <w:p w:rsidR="009E3F0B" w:rsidRDefault="009E3F0B" w:rsidP="005E4947">
      <w:pPr>
        <w:spacing w:after="0" w:line="240" w:lineRule="auto"/>
        <w:rPr>
          <w:rFonts w:ascii="Times New Roman" w:eastAsia="Andale Sans UI" w:hAnsi="Times New Roman"/>
          <w:kern w:val="2"/>
          <w:sz w:val="24"/>
          <w:szCs w:val="24"/>
          <w:lang w:eastAsia="ru-RU"/>
        </w:rPr>
      </w:pPr>
    </w:p>
    <w:p w:rsidR="009E3F0B" w:rsidRPr="00D6196B" w:rsidRDefault="009E3F0B" w:rsidP="005E4947">
      <w:pPr>
        <w:spacing w:after="0" w:line="240" w:lineRule="auto"/>
        <w:rPr>
          <w:rFonts w:ascii="Times New Roman" w:eastAsia="Andale Sans UI" w:hAnsi="Times New Roman"/>
          <w:kern w:val="2"/>
          <w:sz w:val="24"/>
          <w:szCs w:val="24"/>
          <w:lang w:eastAsia="ru-RU"/>
        </w:rPr>
      </w:pPr>
    </w:p>
    <w:p w:rsidR="005E4947" w:rsidRPr="00856C7F" w:rsidRDefault="005E4947" w:rsidP="005E4947">
      <w:pPr>
        <w:spacing w:after="0" w:line="240" w:lineRule="auto"/>
        <w:ind w:left="5812" w:right="-165"/>
        <w:jc w:val="both"/>
        <w:rPr>
          <w:rFonts w:ascii="Times New Roman" w:eastAsia="MS Mincho" w:hAnsi="Times New Roman"/>
          <w:sz w:val="20"/>
          <w:szCs w:val="20"/>
          <w:lang w:eastAsia="ru-RU"/>
        </w:rPr>
      </w:pPr>
      <w:r w:rsidRPr="00856C7F">
        <w:rPr>
          <w:rFonts w:ascii="Times New Roman" w:eastAsia="MS Mincho" w:hAnsi="Times New Roman"/>
          <w:sz w:val="20"/>
          <w:szCs w:val="20"/>
          <w:lang w:eastAsia="ru-RU"/>
        </w:rPr>
        <w:lastRenderedPageBreak/>
        <w:t xml:space="preserve">Додаток  до рішення виконавчого комітету Новороздільської міської ради  </w:t>
      </w:r>
    </w:p>
    <w:p w:rsidR="005E4947" w:rsidRPr="00856C7F" w:rsidRDefault="00D6196B" w:rsidP="005E4947">
      <w:pPr>
        <w:spacing w:after="0" w:line="240" w:lineRule="auto"/>
        <w:ind w:left="5812" w:right="-165"/>
        <w:jc w:val="both"/>
        <w:rPr>
          <w:rFonts w:ascii="Times New Roman" w:eastAsia="MS Mincho" w:hAnsi="Times New Roman"/>
          <w:sz w:val="20"/>
          <w:szCs w:val="20"/>
          <w:lang w:eastAsia="ru-RU"/>
        </w:rPr>
      </w:pPr>
      <w:r>
        <w:rPr>
          <w:rFonts w:ascii="Times New Roman" w:eastAsia="MS Mincho" w:hAnsi="Times New Roman"/>
          <w:sz w:val="20"/>
          <w:szCs w:val="20"/>
          <w:lang w:eastAsia="ru-RU"/>
        </w:rPr>
        <w:t>від 23.05.2024р. №  187</w:t>
      </w:r>
    </w:p>
    <w:p w:rsidR="005E4947" w:rsidRPr="00856C7F" w:rsidRDefault="005E4947" w:rsidP="005E4947">
      <w:pPr>
        <w:spacing w:after="0" w:line="240" w:lineRule="auto"/>
        <w:ind w:left="5812" w:right="-165"/>
        <w:jc w:val="both"/>
        <w:rPr>
          <w:rFonts w:ascii="Times New Roman" w:eastAsia="MS Mincho" w:hAnsi="Times New Roman"/>
          <w:sz w:val="20"/>
          <w:szCs w:val="20"/>
          <w:lang w:eastAsia="ru-RU"/>
        </w:rPr>
      </w:pPr>
    </w:p>
    <w:tbl>
      <w:tblPr>
        <w:tblW w:w="10774" w:type="dxa"/>
        <w:tblInd w:w="-397" w:type="dxa"/>
        <w:tblCellMar>
          <w:left w:w="0" w:type="dxa"/>
          <w:right w:w="0" w:type="dxa"/>
        </w:tblCellMar>
        <w:tblLook w:val="04A0"/>
      </w:tblPr>
      <w:tblGrid>
        <w:gridCol w:w="5277"/>
        <w:gridCol w:w="5497"/>
      </w:tblGrid>
      <w:tr w:rsidR="005E4947" w:rsidRPr="00856C7F" w:rsidTr="00282038">
        <w:trPr>
          <w:trHeight w:val="203"/>
        </w:trPr>
        <w:tc>
          <w:tcPr>
            <w:tcW w:w="1077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jc w:val="center"/>
              <w:rPr>
                <w:rFonts w:ascii="12" w:eastAsia="Times New Roman" w:hAnsi="12"/>
                <w:b/>
                <w:bCs/>
                <w:color w:val="000000"/>
                <w:sz w:val="20"/>
                <w:szCs w:val="20"/>
                <w:lang w:eastAsia="ru-RU"/>
              </w:rPr>
            </w:pPr>
            <w:r w:rsidRPr="00856C7F">
              <w:rPr>
                <w:rFonts w:ascii="12" w:eastAsia="Times New Roman" w:hAnsi="12"/>
                <w:b/>
                <w:bCs/>
                <w:color w:val="000000"/>
                <w:sz w:val="20"/>
                <w:szCs w:val="20"/>
                <w:lang w:eastAsia="ru-RU"/>
              </w:rPr>
              <w:t>Інформаційне повідомлення про передачу в оренду майна Новороздільської територіальної громади - Частини вбудованих нежитлових приміщень у житловому будинку (І-й поверх), загальною площею 27,77 м</w:t>
            </w:r>
            <w:r w:rsidRPr="00856C7F">
              <w:rPr>
                <w:rFonts w:ascii="12" w:eastAsia="Times New Roman" w:hAnsi="12"/>
                <w:b/>
                <w:bCs/>
                <w:color w:val="000000"/>
                <w:sz w:val="20"/>
                <w:szCs w:val="20"/>
                <w:vertAlign w:val="superscript"/>
                <w:lang w:eastAsia="ru-RU"/>
              </w:rPr>
              <w:t>2</w:t>
            </w:r>
            <w:r w:rsidRPr="00856C7F">
              <w:rPr>
                <w:rFonts w:ascii="12" w:eastAsia="Times New Roman" w:hAnsi="12"/>
                <w:b/>
                <w:bCs/>
                <w:color w:val="000000"/>
                <w:sz w:val="20"/>
                <w:szCs w:val="20"/>
                <w:lang w:eastAsia="ru-RU"/>
              </w:rPr>
              <w:t>, розташованого по пр. Шевченка, 21, м. Новий Розділ, Стрийського району, Львівської області</w:t>
            </w:r>
          </w:p>
          <w:p w:rsidR="005E4947" w:rsidRPr="00856C7F" w:rsidRDefault="005E4947" w:rsidP="005E4947">
            <w:pPr>
              <w:spacing w:after="0" w:line="240" w:lineRule="auto"/>
              <w:jc w:val="center"/>
              <w:rPr>
                <w:rFonts w:ascii="12" w:eastAsia="Times New Roman" w:hAnsi="12"/>
                <w:b/>
                <w:bCs/>
                <w:color w:val="000000"/>
                <w:sz w:val="20"/>
                <w:szCs w:val="20"/>
                <w:lang w:eastAsia="ru-RU"/>
              </w:rPr>
            </w:pPr>
            <w:r w:rsidRPr="00856C7F">
              <w:rPr>
                <w:rFonts w:ascii="12" w:eastAsia="Times New Roman" w:hAnsi="12"/>
                <w:b/>
                <w:bCs/>
                <w:color w:val="000000"/>
                <w:sz w:val="20"/>
                <w:szCs w:val="20"/>
                <w:lang w:eastAsia="ru-RU"/>
              </w:rPr>
              <w:t>щодо якого прийнято рішення про передачу в оренду без проведення аукціону</w:t>
            </w:r>
          </w:p>
        </w:tc>
      </w:tr>
      <w:tr w:rsidR="005E4947" w:rsidRPr="00856C7F" w:rsidTr="00282038">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Назва населеного пункту</w:t>
            </w:r>
          </w:p>
        </w:tc>
        <w:tc>
          <w:tcPr>
            <w:tcW w:w="5497" w:type="dxa"/>
            <w:tcBorders>
              <w:top w:val="single" w:sz="4" w:space="0" w:color="000000"/>
              <w:left w:val="single" w:sz="4" w:space="0" w:color="000000"/>
              <w:bottom w:val="single" w:sz="4" w:space="0" w:color="000000"/>
              <w:right w:val="single" w:sz="4" w:space="0" w:color="000000"/>
            </w:tcBorders>
            <w:vAlign w:val="bottom"/>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м. Новий Розділ</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Назва об’єкта </w:t>
            </w:r>
          </w:p>
        </w:tc>
        <w:tc>
          <w:tcPr>
            <w:tcW w:w="549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Передача в оренду частини вбудованих нежитлових приміщень у житловому будинку (І-й поверх), загальною площею 27,77 м</w:t>
            </w:r>
            <w:r w:rsidRPr="00856C7F">
              <w:rPr>
                <w:rFonts w:ascii="Times New Roman" w:eastAsia="MS Mincho" w:hAnsi="Times New Roman"/>
                <w:sz w:val="24"/>
                <w:szCs w:val="24"/>
                <w:vertAlign w:val="superscript"/>
                <w:lang w:eastAsia="ru-RU"/>
              </w:rPr>
              <w:t>2</w:t>
            </w:r>
            <w:r w:rsidRPr="00856C7F">
              <w:rPr>
                <w:rFonts w:ascii="Times New Roman" w:eastAsia="MS Mincho" w:hAnsi="Times New Roman"/>
                <w:sz w:val="24"/>
                <w:szCs w:val="24"/>
                <w:lang w:eastAsia="ru-RU"/>
              </w:rPr>
              <w:t>, розташованого по пр. Шевченка, 21, м. Новий Розділ, Стрийського району, Львівської області</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Повне найменування орендодавця</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Виконавчий комітет Новороздільської міської ради</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Код за ЄДРПОУ орендодавця</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04056210</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Адреса орендодавця</w:t>
            </w:r>
          </w:p>
        </w:tc>
        <w:tc>
          <w:tcPr>
            <w:tcW w:w="549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hAnsi="Times New Roman"/>
                <w:sz w:val="24"/>
                <w:szCs w:val="24"/>
              </w:rPr>
              <w:t>81652</w:t>
            </w:r>
            <w:r w:rsidRPr="00856C7F">
              <w:rPr>
                <w:rFonts w:ascii="Times New Roman" w:hAnsi="Times New Roman"/>
                <w:color w:val="000000"/>
                <w:sz w:val="24"/>
                <w:szCs w:val="24"/>
              </w:rPr>
              <w:t xml:space="preserve">, </w:t>
            </w:r>
            <w:r w:rsidRPr="00856C7F">
              <w:rPr>
                <w:rFonts w:ascii="Times New Roman" w:hAnsi="Times New Roman"/>
                <w:sz w:val="24"/>
                <w:szCs w:val="24"/>
              </w:rPr>
              <w:t xml:space="preserve"> м. Новий Розділ, Стрийського району, Львівської області,  вул. Грушевського, буд. 24</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Повне найменування балансоутримувача</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hAnsi="Times New Roman"/>
                <w:sz w:val="24"/>
                <w:szCs w:val="24"/>
              </w:rPr>
            </w:pPr>
            <w:r w:rsidRPr="00856C7F">
              <w:rPr>
                <w:rFonts w:ascii="Times New Roman" w:hAnsi="Times New Roman"/>
                <w:sz w:val="24"/>
                <w:szCs w:val="24"/>
              </w:rPr>
              <w:t>Комунальне підприємство "Розділжитлосервіс" Новороздільської міської ради</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Код за ЄДРПОУ балансоутримувача</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hAnsi="Times New Roman"/>
                <w:sz w:val="24"/>
                <w:szCs w:val="24"/>
              </w:rPr>
            </w:pPr>
            <w:r w:rsidRPr="00856C7F">
              <w:rPr>
                <w:rFonts w:ascii="Times New Roman" w:hAnsi="Times New Roman"/>
                <w:sz w:val="24"/>
                <w:szCs w:val="24"/>
              </w:rPr>
              <w:t>22362258</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Адреса балансоутримувача</w:t>
            </w:r>
          </w:p>
        </w:tc>
        <w:tc>
          <w:tcPr>
            <w:tcW w:w="549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hAnsi="Times New Roman"/>
                <w:sz w:val="24"/>
                <w:szCs w:val="24"/>
              </w:rPr>
            </w:pPr>
            <w:r w:rsidRPr="00856C7F">
              <w:rPr>
                <w:rFonts w:ascii="Times New Roman" w:hAnsi="Times New Roman"/>
                <w:sz w:val="24"/>
                <w:szCs w:val="24"/>
              </w:rPr>
              <w:t>81652,  м. Новий Розділ, Стрийського району, Львівської області,  вул. Грушевського, 37</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Балансова  вартість, грн. без ПДВ</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szCs w:val="24"/>
                <w:lang w:eastAsia="ru-RU"/>
              </w:rPr>
            </w:pPr>
            <w:r w:rsidRPr="00856C7F">
              <w:rPr>
                <w:rFonts w:ascii="Times New Roman" w:eastAsia="MS Mincho" w:hAnsi="Times New Roman"/>
                <w:sz w:val="24"/>
                <w:szCs w:val="24"/>
                <w:lang w:eastAsia="ru-RU"/>
              </w:rPr>
              <w:t>70206,47 (станом на 01.05.2024р.)</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Залишкова балансова  вартість, грн. без ПДВ</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22773,32 (станом на 01.05.2024р.)</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Тип об’єкта</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Нерухоме майно</w:t>
            </w:r>
          </w:p>
        </w:tc>
      </w:tr>
      <w:tr w:rsidR="005E4947" w:rsidRPr="00856C7F" w:rsidTr="00282038">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Фотографічне зображення майна</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u w:val="single"/>
                <w:lang w:eastAsia="ru-RU"/>
              </w:rPr>
            </w:pPr>
            <w:r w:rsidRPr="00856C7F">
              <w:rPr>
                <w:rFonts w:ascii="Times New Roman" w:eastAsia="MS Mincho" w:hAnsi="Times New Roman"/>
                <w:sz w:val="24"/>
                <w:szCs w:val="24"/>
                <w:u w:val="single"/>
                <w:lang w:eastAsia="ru-RU"/>
              </w:rPr>
              <w:t>В ЕТС</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Місце знаходження об’єкта</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Частина вбудованих нежитлових приміщень у житловому будинку (І-й поверх), загальною площею 27,77 м</w:t>
            </w:r>
            <w:r w:rsidRPr="00856C7F">
              <w:rPr>
                <w:rFonts w:ascii="Times New Roman" w:eastAsia="MS Mincho" w:hAnsi="Times New Roman"/>
                <w:sz w:val="24"/>
                <w:szCs w:val="24"/>
                <w:vertAlign w:val="superscript"/>
                <w:lang w:eastAsia="ru-RU"/>
              </w:rPr>
              <w:t>2</w:t>
            </w:r>
            <w:r w:rsidRPr="00856C7F">
              <w:rPr>
                <w:rFonts w:ascii="Times New Roman" w:eastAsia="MS Mincho" w:hAnsi="Times New Roman"/>
                <w:sz w:val="24"/>
                <w:szCs w:val="24"/>
                <w:lang w:eastAsia="ru-RU"/>
              </w:rPr>
              <w:t>, розташованого по пр. Шевченка, 21, м. Новий Розділ, Стрийського району, Львівської області, вхід з сторони Поліції</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Загальна площа об’єкта, кв. м</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27,77</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Корисна площа об’єкта, кв. м</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27,77</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Характеристика об’єкта оренди</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Частина вбудованих нежитлових приміщень у житловому будинку (І-й поверх), загальною площею 27,77 м</w:t>
            </w:r>
            <w:r w:rsidRPr="00856C7F">
              <w:rPr>
                <w:rFonts w:ascii="Times New Roman" w:eastAsia="MS Mincho" w:hAnsi="Times New Roman"/>
                <w:sz w:val="24"/>
                <w:szCs w:val="24"/>
                <w:vertAlign w:val="superscript"/>
                <w:lang w:eastAsia="ru-RU"/>
              </w:rPr>
              <w:t>2</w:t>
            </w:r>
            <w:r w:rsidRPr="00856C7F">
              <w:rPr>
                <w:rFonts w:ascii="Times New Roman" w:eastAsia="MS Mincho" w:hAnsi="Times New Roman"/>
                <w:sz w:val="24"/>
                <w:szCs w:val="24"/>
                <w:lang w:eastAsia="ru-RU"/>
              </w:rPr>
              <w:t>, розташованого по пр. Шевченка, 21, м. Новий Розділ, Стрийського району, Львівської області являють собою службові кабінети</w:t>
            </w:r>
          </w:p>
        </w:tc>
      </w:tr>
      <w:tr w:rsidR="005E4947" w:rsidRPr="00856C7F" w:rsidTr="00282038">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Поверховий план об’єкта</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5E4947" w:rsidRPr="00856C7F" w:rsidRDefault="005E4947" w:rsidP="005E4947">
            <w:pPr>
              <w:spacing w:after="0" w:line="240" w:lineRule="auto"/>
              <w:rPr>
                <w:rFonts w:ascii="Times New Roman" w:eastAsia="MS Mincho" w:hAnsi="Times New Roman"/>
                <w:color w:val="FF0000"/>
                <w:sz w:val="24"/>
                <w:szCs w:val="24"/>
                <w:lang w:eastAsia="ru-RU"/>
              </w:rPr>
            </w:pPr>
            <w:r w:rsidRPr="00856C7F">
              <w:rPr>
                <w:rFonts w:ascii="Times New Roman" w:eastAsia="MS Mincho" w:hAnsi="Times New Roman"/>
                <w:sz w:val="24"/>
                <w:szCs w:val="24"/>
                <w:u w:val="single"/>
                <w:lang w:eastAsia="ru-RU"/>
              </w:rPr>
              <w:t>В ЕТС</w:t>
            </w:r>
          </w:p>
        </w:tc>
      </w:tr>
      <w:tr w:rsidR="005E4947" w:rsidRPr="00856C7F" w:rsidTr="0028203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Технічний стан об'єкта оренди</w:t>
            </w:r>
          </w:p>
        </w:tc>
        <w:tc>
          <w:tcPr>
            <w:tcW w:w="549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Частина вбудованих нежитлових приміщень у житловому будинку (І-й поверх), загальною площею 27,77 м</w:t>
            </w:r>
            <w:r w:rsidRPr="00856C7F">
              <w:rPr>
                <w:rFonts w:ascii="Times New Roman" w:eastAsia="MS Mincho" w:hAnsi="Times New Roman"/>
                <w:sz w:val="24"/>
                <w:szCs w:val="24"/>
                <w:vertAlign w:val="superscript"/>
                <w:lang w:eastAsia="ru-RU"/>
              </w:rPr>
              <w:t>2</w:t>
            </w:r>
            <w:r w:rsidRPr="00856C7F">
              <w:rPr>
                <w:rFonts w:ascii="Times New Roman" w:eastAsia="MS Mincho" w:hAnsi="Times New Roman"/>
                <w:sz w:val="24"/>
                <w:szCs w:val="24"/>
                <w:lang w:eastAsia="ru-RU"/>
              </w:rPr>
              <w:t xml:space="preserve">, розташованого по пр. Шевченка, 21, м. Новий Розділ є в доброму стані, придатному до використання орендарем. Забезпечені </w:t>
            </w:r>
            <w:r w:rsidRPr="00856C7F">
              <w:rPr>
                <w:rFonts w:ascii="Times New Roman" w:hAnsi="Times New Roman"/>
                <w:sz w:val="24"/>
                <w:szCs w:val="24"/>
                <w:lang w:eastAsia="ru-RU"/>
              </w:rPr>
              <w:t>електропостачанням, теплопостачанням, водопостачанням та водовідведенням.</w:t>
            </w:r>
            <w:r w:rsidRPr="00856C7F">
              <w:rPr>
                <w:rFonts w:ascii="Times New Roman" w:eastAsia="MS Mincho" w:hAnsi="Times New Roman"/>
                <w:sz w:val="24"/>
                <w:szCs w:val="24"/>
                <w:lang w:eastAsia="ru-RU"/>
              </w:rPr>
              <w:t xml:space="preserve"> Приміщення входять до складу п’ятиповерхового</w:t>
            </w:r>
            <w:r w:rsidRPr="00856C7F">
              <w:rPr>
                <w:rFonts w:ascii="Times New Roman" w:hAnsi="Times New Roman"/>
                <w:sz w:val="24"/>
                <w:szCs w:val="24"/>
                <w:lang w:eastAsia="ru-RU"/>
              </w:rPr>
              <w:t xml:space="preserve"> житлового будинку. Висота приміщень 2,7 м. Фундамент –бетон. Стіни цегляні. Віконні прорізи – </w:t>
            </w:r>
            <w:r w:rsidRPr="00856C7F">
              <w:rPr>
                <w:rFonts w:ascii="Times New Roman" w:hAnsi="Times New Roman"/>
                <w:sz w:val="24"/>
                <w:szCs w:val="24"/>
                <w:lang w:eastAsia="ru-RU"/>
              </w:rPr>
              <w:lastRenderedPageBreak/>
              <w:t>металопластикові вікна з решітками, двері дерев’яні внутрішні в задовільному стані та виконують свою функцію</w:t>
            </w:r>
            <w:r w:rsidRPr="00856C7F">
              <w:rPr>
                <w:rFonts w:ascii="Times New Roman" w:eastAsia="MS Mincho" w:hAnsi="Times New Roman"/>
                <w:sz w:val="24"/>
                <w:szCs w:val="24"/>
                <w:lang w:eastAsia="ru-RU"/>
              </w:rPr>
              <w:t xml:space="preserve">. </w:t>
            </w:r>
          </w:p>
        </w:tc>
      </w:tr>
      <w:tr w:rsidR="005E4947" w:rsidRPr="00856C7F" w:rsidTr="0028203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lastRenderedPageBreak/>
              <w:t>Дата рішення орендодавця про включення до Переліку другого типу</w:t>
            </w: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25.04.2024р.</w:t>
            </w:r>
          </w:p>
        </w:tc>
      </w:tr>
      <w:tr w:rsidR="005E4947" w:rsidRPr="00856C7F" w:rsidTr="0028203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Номер рішення орендодавця про включення до Переліку другого типу</w:t>
            </w:r>
          </w:p>
        </w:tc>
        <w:tc>
          <w:tcPr>
            <w:tcW w:w="549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1831</w:t>
            </w:r>
          </w:p>
        </w:tc>
      </w:tr>
      <w:tr w:rsidR="005E4947" w:rsidRPr="00856C7F" w:rsidTr="0028203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eastAsia="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49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eastAsia="Times New Roman" w:hAnsi="Times New Roman"/>
                <w:color w:val="000000"/>
                <w:sz w:val="24"/>
                <w:szCs w:val="24"/>
                <w:shd w:val="clear" w:color="auto" w:fill="FFFFFF"/>
                <w:lang w:eastAsia="uk-UA"/>
              </w:rPr>
              <w:t>Об’єкт оренди не є пам’яткою культурної спадщини</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5E4947" w:rsidRPr="00856C7F" w:rsidRDefault="005E4947" w:rsidP="005E4947">
            <w:pPr>
              <w:spacing w:after="0" w:line="240" w:lineRule="auto"/>
              <w:jc w:val="center"/>
              <w:rPr>
                <w:rFonts w:ascii="Times New Roman" w:eastAsia="MS Mincho" w:hAnsi="Times New Roman"/>
                <w:b/>
                <w:sz w:val="24"/>
                <w:szCs w:val="24"/>
                <w:lang w:eastAsia="ru-RU"/>
              </w:rPr>
            </w:pPr>
            <w:r w:rsidRPr="00856C7F">
              <w:rPr>
                <w:rFonts w:ascii="Times New Roman" w:eastAsia="MS Mincho" w:hAnsi="Times New Roman"/>
                <w:b/>
                <w:sz w:val="24"/>
                <w:szCs w:val="24"/>
                <w:lang w:eastAsia="ru-RU"/>
              </w:rPr>
              <w:t>Умови</w:t>
            </w:r>
          </w:p>
        </w:tc>
        <w:tc>
          <w:tcPr>
            <w:tcW w:w="549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p>
        </w:tc>
      </w:tr>
      <w:tr w:rsidR="005E4947" w:rsidRPr="00856C7F" w:rsidTr="0028203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Строк оренди</w:t>
            </w:r>
          </w:p>
        </w:tc>
        <w:tc>
          <w:tcPr>
            <w:tcW w:w="549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5 років</w:t>
            </w:r>
          </w:p>
        </w:tc>
      </w:tr>
      <w:tr w:rsidR="005E4947" w:rsidRPr="00856C7F" w:rsidTr="00282038">
        <w:trPr>
          <w:trHeight w:val="1346"/>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hAnsi="Times New Roman"/>
                <w:color w:val="000000"/>
                <w:sz w:val="24"/>
                <w:szCs w:val="24"/>
                <w:lang w:eastAsia="ru-RU"/>
              </w:rPr>
              <w:t xml:space="preserve">Орендна плата з урахуванням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49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hAnsi="Times New Roman"/>
                <w:color w:val="000000"/>
                <w:sz w:val="24"/>
                <w:szCs w:val="24"/>
                <w:lang w:eastAsia="ru-RU"/>
              </w:rPr>
              <w:t>1 грн. з ПДВ в рік (для розміщення державних та комунальних установ, закладів та організацій, що фінансуються з міського або державного бюджетів)</w:t>
            </w:r>
          </w:p>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hAnsi="Times New Roman"/>
                <w:color w:val="000000"/>
                <w:sz w:val="24"/>
                <w:szCs w:val="24"/>
                <w:lang w:eastAsia="ru-RU"/>
              </w:rPr>
              <w:t xml:space="preserve"> </w:t>
            </w:r>
          </w:p>
        </w:tc>
      </w:tr>
      <w:tr w:rsidR="005E4947" w:rsidRPr="00856C7F" w:rsidTr="00282038">
        <w:trPr>
          <w:trHeight w:val="621"/>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Цільове призначення об’єкта оренди</w:t>
            </w:r>
          </w:p>
          <w:p w:rsidR="005E4947" w:rsidRPr="00856C7F" w:rsidRDefault="005E4947" w:rsidP="005E4947">
            <w:pPr>
              <w:spacing w:after="0" w:line="240" w:lineRule="auto"/>
              <w:rPr>
                <w:rFonts w:ascii="Times New Roman" w:eastAsia="MS Mincho" w:hAnsi="Times New Roman"/>
                <w:sz w:val="24"/>
                <w:szCs w:val="24"/>
                <w:lang w:eastAsia="ru-RU"/>
              </w:rPr>
            </w:pPr>
          </w:p>
          <w:p w:rsidR="005E4947" w:rsidRPr="00856C7F" w:rsidRDefault="005E4947" w:rsidP="005E4947">
            <w:pPr>
              <w:spacing w:after="0" w:line="240" w:lineRule="auto"/>
              <w:rPr>
                <w:rFonts w:ascii="Times New Roman" w:eastAsia="MS Mincho" w:hAnsi="Times New Roman"/>
                <w:sz w:val="24"/>
                <w:szCs w:val="24"/>
                <w:lang w:eastAsia="ru-RU"/>
              </w:rPr>
            </w:pPr>
          </w:p>
        </w:tc>
        <w:tc>
          <w:tcPr>
            <w:tcW w:w="549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Розміщення  підрозділу Управління поліції охорони у Львівській області </w:t>
            </w:r>
          </w:p>
          <w:p w:rsidR="005E4947" w:rsidRPr="00856C7F" w:rsidRDefault="005E4947" w:rsidP="005E4947">
            <w:pPr>
              <w:spacing w:after="0" w:line="240" w:lineRule="auto"/>
              <w:rPr>
                <w:rFonts w:ascii="Times New Roman" w:eastAsia="MS Mincho" w:hAnsi="Times New Roman"/>
                <w:color w:val="FF0000"/>
                <w:sz w:val="24"/>
                <w:szCs w:val="24"/>
                <w:lang w:eastAsia="ru-RU"/>
              </w:rPr>
            </w:pPr>
            <w:r w:rsidRPr="00856C7F">
              <w:rPr>
                <w:rFonts w:ascii="Times New Roman" w:eastAsia="MS Mincho" w:hAnsi="Times New Roman"/>
                <w:sz w:val="24"/>
                <w:szCs w:val="24"/>
                <w:lang w:eastAsia="ru-RU"/>
              </w:rPr>
              <w:t>(Розміщення правоохоронних органів)</w:t>
            </w:r>
          </w:p>
        </w:tc>
      </w:tr>
      <w:tr w:rsidR="005E4947" w:rsidRPr="00856C7F" w:rsidTr="00282038">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Times New Roman" w:hAnsi="Times New Roman"/>
                <w:color w:val="FF0000"/>
                <w:sz w:val="24"/>
                <w:szCs w:val="24"/>
                <w:lang w:eastAsia="ru-RU"/>
              </w:rPr>
            </w:pPr>
            <w:r w:rsidRPr="00856C7F">
              <w:rPr>
                <w:rFonts w:ascii="Times New Roman" w:eastAsia="Times New Roman" w:hAnsi="Times New Roman"/>
                <w:sz w:val="24"/>
                <w:szCs w:val="24"/>
                <w:lang w:eastAsia="ru-RU"/>
              </w:rPr>
              <w:t xml:space="preserve">Рішення орендодавця про затвердження умов </w:t>
            </w:r>
            <w:r w:rsidRPr="00856C7F">
              <w:rPr>
                <w:rFonts w:ascii="Times New Roman" w:eastAsia="Times New Roman" w:hAnsi="Times New Roman"/>
                <w:color w:val="FF0000"/>
                <w:sz w:val="24"/>
                <w:szCs w:val="24"/>
                <w:lang w:eastAsia="ru-RU"/>
              </w:rPr>
              <w:t xml:space="preserve"> </w:t>
            </w:r>
            <w:r w:rsidRPr="00856C7F">
              <w:rPr>
                <w:rFonts w:ascii="Times New Roman" w:eastAsia="Times New Roman" w:hAnsi="Times New Roman"/>
                <w:sz w:val="24"/>
                <w:szCs w:val="24"/>
                <w:lang w:eastAsia="ru-RU"/>
              </w:rPr>
              <w:t>передачі в оренду без проведення аукціону</w:t>
            </w: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hAnsi="Times New Roman"/>
                <w:sz w:val="24"/>
                <w:szCs w:val="24"/>
                <w:lang w:eastAsia="ru-RU"/>
              </w:rPr>
              <w:t>Рішення виконавчого комітету Новороздільської міської ради № _____ від 23.05.2024р.</w:t>
            </w:r>
          </w:p>
        </w:tc>
      </w:tr>
      <w:tr w:rsidR="005E4947" w:rsidRPr="00856C7F" w:rsidTr="0028203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hAnsi="Times New Roman"/>
                <w:color w:val="000000"/>
                <w:sz w:val="24"/>
                <w:szCs w:val="24"/>
                <w:lang w:eastAsia="ru-RU"/>
              </w:rPr>
              <w:t xml:space="preserve">Згода на передачу майна в суборенду </w:t>
            </w:r>
            <w:r w:rsidRPr="00856C7F">
              <w:rPr>
                <w:rFonts w:ascii="Times New Roman" w:hAnsi="Times New Roman"/>
                <w:sz w:val="24"/>
                <w:szCs w:val="24"/>
                <w:lang w:eastAsia="ru-RU"/>
              </w:rPr>
              <w:t>відповідно до п.169 Порядку</w:t>
            </w:r>
          </w:p>
        </w:tc>
        <w:tc>
          <w:tcPr>
            <w:tcW w:w="549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hAnsi="Times New Roman"/>
                <w:color w:val="000000"/>
                <w:sz w:val="24"/>
                <w:szCs w:val="24"/>
                <w:lang w:eastAsia="ru-RU"/>
              </w:rPr>
              <w:t>Передача майна в суборенду не передбачається</w:t>
            </w:r>
          </w:p>
        </w:tc>
      </w:tr>
      <w:tr w:rsidR="005E4947" w:rsidRPr="00856C7F" w:rsidTr="0028203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hAnsi="Times New Roman"/>
                <w:color w:val="000000"/>
                <w:sz w:val="24"/>
                <w:szCs w:val="24"/>
                <w:lang w:eastAsia="ru-RU"/>
              </w:rPr>
              <w:t>Погодинне використання майна</w:t>
            </w:r>
          </w:p>
        </w:tc>
        <w:tc>
          <w:tcPr>
            <w:tcW w:w="549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color w:val="FF0000"/>
                <w:sz w:val="24"/>
                <w:szCs w:val="24"/>
                <w:lang w:eastAsia="ru-RU"/>
              </w:rPr>
            </w:pPr>
            <w:r w:rsidRPr="00856C7F">
              <w:rPr>
                <w:rFonts w:ascii="Times New Roman" w:hAnsi="Times New Roman"/>
                <w:color w:val="000000"/>
                <w:sz w:val="24"/>
                <w:szCs w:val="24"/>
                <w:lang w:eastAsia="ru-RU"/>
              </w:rPr>
              <w:t>Не передбачене</w:t>
            </w:r>
          </w:p>
        </w:tc>
      </w:tr>
      <w:tr w:rsidR="005E4947" w:rsidRPr="00856C7F" w:rsidTr="0028203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5E4947" w:rsidRPr="00856C7F" w:rsidRDefault="005E4947" w:rsidP="005E4947">
            <w:pPr>
              <w:spacing w:after="0" w:line="240" w:lineRule="auto"/>
              <w:rPr>
                <w:rFonts w:ascii="Times New Roman" w:hAnsi="Times New Roman"/>
                <w:color w:val="000000"/>
                <w:sz w:val="24"/>
                <w:szCs w:val="24"/>
                <w:lang w:eastAsia="ru-RU"/>
              </w:rPr>
            </w:pPr>
            <w:r w:rsidRPr="00856C7F">
              <w:rPr>
                <w:rFonts w:ascii="Times New Roman" w:hAnsi="Times New Roman"/>
                <w:color w:val="000000"/>
                <w:sz w:val="24"/>
                <w:szCs w:val="24"/>
                <w:lang w:eastAsia="ru-RU"/>
              </w:rPr>
              <w:t>Вимоги до орендаря</w:t>
            </w:r>
          </w:p>
        </w:tc>
        <w:tc>
          <w:tcPr>
            <w:tcW w:w="549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5E4947" w:rsidRPr="00856C7F" w:rsidRDefault="005E4947" w:rsidP="005E4947">
            <w:pPr>
              <w:spacing w:after="0" w:line="240" w:lineRule="auto"/>
              <w:rPr>
                <w:rFonts w:ascii="Times New Roman" w:hAnsi="Times New Roman"/>
                <w:sz w:val="24"/>
                <w:szCs w:val="24"/>
                <w:lang w:eastAsia="ru-RU"/>
              </w:rPr>
            </w:pPr>
            <w:r w:rsidRPr="00856C7F">
              <w:rPr>
                <w:rFonts w:ascii="Times New Roman"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Розмір авансового внеску (дві місячні орендні плати) згідно запропонованого графіку , грн</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Не сплачується на підставі абз. 2, п. 2 Постанови КМУ від 27.05.2022р. № 634</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Страхова вартість вказується у Договорі оренди</w:t>
            </w:r>
          </w:p>
        </w:tc>
      </w:tr>
      <w:tr w:rsidR="005E4947" w:rsidRPr="00856C7F" w:rsidTr="0028203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5E4947" w:rsidRPr="00856C7F" w:rsidRDefault="005E4947" w:rsidP="005E4947">
            <w:pPr>
              <w:spacing w:after="0" w:line="240" w:lineRule="auto"/>
              <w:jc w:val="center"/>
              <w:rPr>
                <w:rFonts w:ascii="Times New Roman" w:eastAsia="MS Mincho" w:hAnsi="Times New Roman"/>
                <w:b/>
                <w:sz w:val="24"/>
                <w:szCs w:val="24"/>
                <w:lang w:eastAsia="ru-RU"/>
              </w:rPr>
            </w:pPr>
            <w:r w:rsidRPr="00856C7F">
              <w:rPr>
                <w:rFonts w:ascii="Times New Roman" w:eastAsia="MS Mincho" w:hAnsi="Times New Roman"/>
                <w:b/>
                <w:sz w:val="24"/>
                <w:szCs w:val="24"/>
                <w:lang w:eastAsia="ru-RU"/>
              </w:rPr>
              <w:t>Інша додаткова інформація</w:t>
            </w:r>
          </w:p>
        </w:tc>
        <w:tc>
          <w:tcPr>
            <w:tcW w:w="549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p>
        </w:tc>
      </w:tr>
      <w:tr w:rsidR="005E4947" w:rsidRPr="00856C7F" w:rsidTr="0028203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49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Ні</w:t>
            </w:r>
          </w:p>
        </w:tc>
      </w:tr>
      <w:tr w:rsidR="005E4947" w:rsidRPr="00856C7F" w:rsidTr="00282038">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49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Times New Roman" w:hAnsi="Times New Roman"/>
                <w:lang w:eastAsia="ru-RU"/>
              </w:rPr>
              <w:t>Ні</w:t>
            </w:r>
          </w:p>
        </w:tc>
      </w:tr>
      <w:tr w:rsidR="005E4947" w:rsidRPr="00856C7F" w:rsidTr="00282038">
        <w:trPr>
          <w:trHeight w:val="203"/>
        </w:trPr>
        <w:tc>
          <w:tcPr>
            <w:tcW w:w="1077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Банківські реквізити Орендодавця</w:t>
            </w:r>
            <w:r w:rsidRPr="00856C7F">
              <w:rPr>
                <w:rFonts w:ascii="Times New Roman" w:eastAsia="MS Mincho" w:hAnsi="Times New Roman"/>
                <w:color w:val="FF0000"/>
                <w:sz w:val="24"/>
                <w:szCs w:val="24"/>
                <w:lang w:eastAsia="ru-RU"/>
              </w:rPr>
              <w:t xml:space="preserve"> </w:t>
            </w:r>
            <w:r w:rsidRPr="00856C7F">
              <w:rPr>
                <w:rFonts w:ascii="Times New Roman" w:eastAsia="MS Mincho" w:hAnsi="Times New Roman"/>
                <w:sz w:val="24"/>
                <w:szCs w:val="24"/>
                <w:lang w:eastAsia="ru-RU"/>
              </w:rPr>
              <w:t>для сплати Орендарем авансового внеску та орендної плати  зазначаються у договорі</w:t>
            </w:r>
            <w:r w:rsidRPr="00856C7F">
              <w:rPr>
                <w:rFonts w:ascii="Times New Roman" w:eastAsia="MS Mincho" w:hAnsi="Times New Roman"/>
                <w:color w:val="FF0000"/>
                <w:sz w:val="24"/>
                <w:szCs w:val="24"/>
                <w:lang w:eastAsia="ru-RU"/>
              </w:rPr>
              <w:t xml:space="preserve"> </w:t>
            </w:r>
            <w:r w:rsidRPr="00856C7F">
              <w:rPr>
                <w:rFonts w:ascii="Times New Roman" w:eastAsia="MS Mincho" w:hAnsi="Times New Roman"/>
                <w:sz w:val="24"/>
                <w:szCs w:val="24"/>
                <w:lang w:eastAsia="ru-RU"/>
              </w:rPr>
              <w:t xml:space="preserve">оренди </w:t>
            </w:r>
          </w:p>
        </w:tc>
      </w:tr>
      <w:tr w:rsidR="005E4947" w:rsidRPr="00856C7F" w:rsidTr="00282038">
        <w:trPr>
          <w:trHeight w:val="203"/>
        </w:trPr>
        <w:tc>
          <w:tcPr>
            <w:tcW w:w="1077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E4947" w:rsidRPr="00856C7F" w:rsidRDefault="005E4947" w:rsidP="005E4947">
            <w:pPr>
              <w:spacing w:after="0" w:line="240" w:lineRule="auto"/>
              <w:rPr>
                <w:rFonts w:ascii="Times New Roman" w:eastAsia="MS Mincho" w:hAnsi="Times New Roman"/>
                <w:sz w:val="24"/>
                <w:szCs w:val="24"/>
                <w:lang w:eastAsia="ru-RU"/>
              </w:rPr>
            </w:pPr>
            <w:r w:rsidRPr="00856C7F">
              <w:rPr>
                <w:rFonts w:ascii="Times New Roman" w:hAnsi="Times New Roman"/>
                <w:b/>
                <w:bCs/>
                <w:color w:val="000000"/>
                <w:sz w:val="24"/>
                <w:szCs w:val="24"/>
                <w:lang w:eastAsia="ru-RU"/>
              </w:rPr>
              <w:t>Інформація про об'єкт оренди, що міститься в Переліку другого типу, в обсязі, визначеному пунктом 26 Порядку міститься за посиланням</w:t>
            </w:r>
          </w:p>
        </w:tc>
      </w:tr>
      <w:tr w:rsidR="005E4947" w:rsidRPr="00856C7F" w:rsidTr="00282038">
        <w:trPr>
          <w:trHeight w:val="25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5E4947" w:rsidRPr="00856C7F" w:rsidRDefault="005E4947" w:rsidP="005E4947">
            <w:pPr>
              <w:spacing w:after="0" w:line="240" w:lineRule="auto"/>
              <w:rPr>
                <w:rFonts w:ascii="12" w:eastAsia="Times New Roman" w:hAnsi="12"/>
                <w:color w:val="FF0000"/>
                <w:sz w:val="20"/>
                <w:szCs w:val="20"/>
                <w:lang w:eastAsia="ru-RU"/>
              </w:rPr>
            </w:pPr>
            <w:r w:rsidRPr="00856C7F">
              <w:rPr>
                <w:rFonts w:ascii="Times New Roman" w:eastAsia="MS Mincho" w:hAnsi="Times New Roman"/>
                <w:sz w:val="24"/>
                <w:szCs w:val="24"/>
                <w:u w:val="single"/>
                <w:lang w:eastAsia="ru-RU"/>
              </w:rPr>
              <w:t>В ЕТС</w:t>
            </w:r>
          </w:p>
        </w:tc>
        <w:tc>
          <w:tcPr>
            <w:tcW w:w="549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5E4947" w:rsidRPr="00856C7F" w:rsidRDefault="005E4947" w:rsidP="005E4947">
            <w:pPr>
              <w:spacing w:after="0" w:line="240" w:lineRule="auto"/>
              <w:rPr>
                <w:rFonts w:ascii="Times New Roman" w:eastAsia="MS Mincho" w:hAnsi="Times New Roman"/>
                <w:color w:val="FF0000"/>
                <w:sz w:val="24"/>
                <w:szCs w:val="24"/>
                <w:lang w:eastAsia="ru-RU"/>
              </w:rPr>
            </w:pPr>
            <w:r w:rsidRPr="00856C7F">
              <w:rPr>
                <w:rFonts w:ascii="Times New Roman" w:eastAsia="MS Mincho" w:hAnsi="Times New Roman"/>
                <w:sz w:val="24"/>
                <w:szCs w:val="24"/>
                <w:u w:val="single"/>
                <w:lang w:eastAsia="ru-RU"/>
              </w:rPr>
              <w:t>В ЕТС</w:t>
            </w:r>
          </w:p>
        </w:tc>
      </w:tr>
    </w:tbl>
    <w:p w:rsidR="005E4947" w:rsidRPr="00856C7F" w:rsidRDefault="005E4947" w:rsidP="005E4947">
      <w:pPr>
        <w:spacing w:after="0" w:line="240" w:lineRule="auto"/>
        <w:ind w:left="-540"/>
        <w:jc w:val="center"/>
        <w:rPr>
          <w:rFonts w:ascii="Times New Roman" w:eastAsia="Times New Roman" w:hAnsi="Times New Roman"/>
          <w:color w:val="000000"/>
          <w:sz w:val="24"/>
          <w:szCs w:val="24"/>
          <w:lang w:eastAsia="ru-RU"/>
        </w:rPr>
      </w:pPr>
    </w:p>
    <w:p w:rsidR="005E4947" w:rsidRPr="00856C7F" w:rsidRDefault="005E4947" w:rsidP="005E4947">
      <w:pPr>
        <w:spacing w:after="0" w:line="240" w:lineRule="auto"/>
        <w:ind w:left="-540"/>
        <w:jc w:val="center"/>
        <w:rPr>
          <w:rFonts w:ascii="Times New Roman" w:eastAsia="Times New Roman" w:hAnsi="Times New Roman"/>
          <w:color w:val="000000"/>
          <w:sz w:val="24"/>
          <w:szCs w:val="24"/>
          <w:lang w:eastAsia="ru-RU"/>
        </w:rPr>
      </w:pPr>
    </w:p>
    <w:p w:rsidR="005E4947" w:rsidRPr="00856C7F" w:rsidRDefault="005E4947" w:rsidP="005E4947">
      <w:pPr>
        <w:spacing w:after="0" w:line="240" w:lineRule="auto"/>
        <w:ind w:left="-540"/>
        <w:jc w:val="center"/>
        <w:rPr>
          <w:rFonts w:ascii="Times New Roman" w:eastAsia="Times New Roman" w:hAnsi="Times New Roman"/>
          <w:color w:val="000000"/>
          <w:sz w:val="24"/>
          <w:szCs w:val="24"/>
          <w:lang w:eastAsia="ru-RU"/>
        </w:rPr>
      </w:pPr>
      <w:r w:rsidRPr="00856C7F">
        <w:rPr>
          <w:rFonts w:ascii="Times New Roman" w:eastAsia="Times New Roman" w:hAnsi="Times New Roman"/>
          <w:color w:val="000000"/>
          <w:sz w:val="24"/>
          <w:szCs w:val="24"/>
          <w:lang w:eastAsia="ru-RU"/>
        </w:rPr>
        <w:t>Керуючий справами виконавчого комітету</w:t>
      </w:r>
      <w:r w:rsidRPr="00856C7F">
        <w:rPr>
          <w:rFonts w:ascii="Times New Roman" w:eastAsia="Times New Roman" w:hAnsi="Times New Roman"/>
          <w:color w:val="000000"/>
          <w:sz w:val="24"/>
          <w:szCs w:val="24"/>
          <w:lang w:eastAsia="ru-RU"/>
        </w:rPr>
        <w:tab/>
      </w:r>
      <w:r w:rsidRPr="00856C7F">
        <w:rPr>
          <w:rFonts w:ascii="Times New Roman" w:eastAsia="Times New Roman" w:hAnsi="Times New Roman"/>
          <w:color w:val="000000"/>
          <w:sz w:val="24"/>
          <w:szCs w:val="24"/>
          <w:lang w:eastAsia="ru-RU"/>
        </w:rPr>
        <w:tab/>
      </w:r>
      <w:r w:rsidRPr="00856C7F">
        <w:rPr>
          <w:rFonts w:ascii="Times New Roman" w:eastAsia="Times New Roman" w:hAnsi="Times New Roman"/>
          <w:color w:val="000000"/>
          <w:sz w:val="24"/>
          <w:szCs w:val="24"/>
          <w:lang w:eastAsia="ru-RU"/>
        </w:rPr>
        <w:tab/>
      </w:r>
      <w:r w:rsidRPr="00856C7F">
        <w:rPr>
          <w:rFonts w:ascii="Times New Roman" w:eastAsia="Times New Roman" w:hAnsi="Times New Roman"/>
          <w:color w:val="000000"/>
          <w:sz w:val="24"/>
          <w:szCs w:val="24"/>
          <w:lang w:eastAsia="ru-RU"/>
        </w:rPr>
        <w:tab/>
      </w:r>
      <w:r w:rsidRPr="00856C7F">
        <w:rPr>
          <w:rFonts w:ascii="Times New Roman" w:eastAsia="Times New Roman" w:hAnsi="Times New Roman"/>
          <w:color w:val="000000"/>
          <w:sz w:val="24"/>
          <w:szCs w:val="24"/>
          <w:lang w:eastAsia="ru-RU"/>
        </w:rPr>
        <w:tab/>
        <w:t>Анатолій МЕЛЬНІКОВ</w:t>
      </w: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188</w:t>
      </w:r>
    </w:p>
    <w:p w:rsidR="009E3F0B" w:rsidRDefault="009E3F0B" w:rsidP="00751305">
      <w:pPr>
        <w:spacing w:after="0" w:line="240" w:lineRule="auto"/>
        <w:ind w:right="-102"/>
        <w:rPr>
          <w:rFonts w:ascii="Times New Roman" w:eastAsia="MS Mincho" w:hAnsi="Times New Roman"/>
          <w:sz w:val="24"/>
          <w:szCs w:val="24"/>
          <w:lang w:eastAsia="ru-RU"/>
        </w:rPr>
      </w:pPr>
    </w:p>
    <w:p w:rsidR="00751305" w:rsidRPr="00856C7F" w:rsidRDefault="00751305" w:rsidP="00751305">
      <w:pPr>
        <w:spacing w:after="0" w:line="240" w:lineRule="auto"/>
        <w:ind w:right="-102"/>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Про передачу у приватну власність квартири</w:t>
      </w:r>
    </w:p>
    <w:p w:rsidR="00751305" w:rsidRPr="00856C7F" w:rsidRDefault="00751305" w:rsidP="00751305">
      <w:pPr>
        <w:spacing w:after="0" w:line="240" w:lineRule="auto"/>
        <w:ind w:right="-102"/>
        <w:rPr>
          <w:rFonts w:ascii="Times New Roman" w:eastAsia="MS Mincho" w:hAnsi="Times New Roman"/>
          <w:sz w:val="24"/>
          <w:szCs w:val="24"/>
          <w:lang w:eastAsia="ru-RU"/>
        </w:rPr>
      </w:pPr>
      <w:r w:rsidRPr="00856C7F">
        <w:rPr>
          <w:rFonts w:ascii="Times New Roman" w:eastAsia="MS Mincho" w:hAnsi="Times New Roman"/>
          <w:sz w:val="24"/>
          <w:szCs w:val="24"/>
          <w:lang w:eastAsia="ru-RU"/>
        </w:rPr>
        <w:t>комунального житлового фонду, які належать</w:t>
      </w:r>
    </w:p>
    <w:p w:rsidR="00751305" w:rsidRPr="00856C7F" w:rsidRDefault="00751305" w:rsidP="00751305">
      <w:pPr>
        <w:spacing w:after="0" w:line="240" w:lineRule="auto"/>
        <w:ind w:right="-102"/>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Новороздільській міській раді </w:t>
      </w:r>
    </w:p>
    <w:p w:rsidR="00751305" w:rsidRPr="00856C7F" w:rsidRDefault="00751305" w:rsidP="00751305">
      <w:pPr>
        <w:tabs>
          <w:tab w:val="left" w:pos="708"/>
        </w:tabs>
        <w:spacing w:after="0" w:line="240" w:lineRule="auto"/>
        <w:jc w:val="both"/>
        <w:rPr>
          <w:rFonts w:ascii="Times New Roman" w:eastAsia="MS Mincho" w:hAnsi="Times New Roman"/>
          <w:sz w:val="24"/>
          <w:szCs w:val="24"/>
          <w:lang w:eastAsia="ru-RU"/>
        </w:rPr>
      </w:pPr>
    </w:p>
    <w:p w:rsidR="00751305" w:rsidRPr="00856C7F" w:rsidRDefault="00751305" w:rsidP="00751305">
      <w:pPr>
        <w:spacing w:after="0" w:line="240" w:lineRule="auto"/>
        <w:ind w:right="-102" w:firstLine="708"/>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Розглянувши заяву квартиронаймача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751305" w:rsidRPr="00856C7F" w:rsidRDefault="00751305" w:rsidP="00751305">
      <w:pPr>
        <w:spacing w:after="0" w:line="240" w:lineRule="auto"/>
        <w:ind w:right="-102"/>
        <w:rPr>
          <w:rFonts w:ascii="Times New Roman" w:eastAsia="MS Mincho" w:hAnsi="Times New Roman"/>
          <w:color w:val="FF0000"/>
          <w:sz w:val="24"/>
          <w:szCs w:val="24"/>
          <w:lang w:eastAsia="ru-RU"/>
        </w:rPr>
      </w:pPr>
    </w:p>
    <w:p w:rsidR="00751305" w:rsidRPr="00856C7F" w:rsidRDefault="00751305" w:rsidP="00751305">
      <w:pPr>
        <w:spacing w:after="0" w:line="240" w:lineRule="auto"/>
        <w:ind w:right="-102"/>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В И Р І Ш И В:</w:t>
      </w:r>
    </w:p>
    <w:p w:rsidR="00751305" w:rsidRPr="00856C7F" w:rsidRDefault="00751305" w:rsidP="00751305">
      <w:pPr>
        <w:spacing w:after="0" w:line="240" w:lineRule="auto"/>
        <w:ind w:right="-102" w:firstLine="708"/>
        <w:jc w:val="both"/>
        <w:rPr>
          <w:rFonts w:ascii="Times New Roman" w:eastAsia="MS Mincho" w:hAnsi="Times New Roman"/>
          <w:b/>
          <w:sz w:val="24"/>
          <w:szCs w:val="24"/>
          <w:lang w:eastAsia="ru-RU"/>
        </w:rPr>
      </w:pPr>
      <w:r w:rsidRPr="00856C7F">
        <w:rPr>
          <w:rFonts w:ascii="Times New Roman" w:eastAsia="MS Mincho" w:hAnsi="Times New Roman"/>
          <w:sz w:val="24"/>
          <w:szCs w:val="24"/>
          <w:lang w:eastAsia="ru-RU"/>
        </w:rPr>
        <w:t>1.Передати у приватну власність квартиру комунального житлового фонду квартиронаймачу згідно з Додатком 1.2</w:t>
      </w:r>
    </w:p>
    <w:p w:rsidR="00751305" w:rsidRPr="00856C7F" w:rsidRDefault="00751305" w:rsidP="00751305">
      <w:pPr>
        <w:spacing w:after="0" w:line="240" w:lineRule="auto"/>
        <w:ind w:right="-102"/>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 </w:t>
      </w:r>
    </w:p>
    <w:p w:rsidR="00751305" w:rsidRPr="00856C7F" w:rsidRDefault="00751305" w:rsidP="00751305">
      <w:pPr>
        <w:spacing w:after="0" w:line="240" w:lineRule="auto"/>
        <w:ind w:right="-102" w:firstLine="708"/>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3. Затвердити розрахунки загальної площі квартири, з надлишковою загальною площею, згідно з Додатком 2 до рішення. </w:t>
      </w:r>
    </w:p>
    <w:p w:rsidR="00751305" w:rsidRPr="00856C7F" w:rsidRDefault="00751305" w:rsidP="00751305">
      <w:pPr>
        <w:spacing w:after="0" w:line="240" w:lineRule="auto"/>
        <w:ind w:right="-102" w:firstLine="708"/>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свідоцтва про право власності на житло згідно рішення. </w:t>
      </w:r>
    </w:p>
    <w:p w:rsidR="00751305" w:rsidRPr="00856C7F" w:rsidRDefault="00751305" w:rsidP="00751305">
      <w:pPr>
        <w:spacing w:after="0" w:line="240" w:lineRule="auto"/>
        <w:ind w:right="-102" w:firstLine="708"/>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5. Контроль за виконанням рішення покласти на першого заступника міського голови Гулія М.М.</w:t>
      </w:r>
    </w:p>
    <w:p w:rsidR="00751305" w:rsidRPr="00856C7F" w:rsidRDefault="00751305" w:rsidP="00D6196B">
      <w:pPr>
        <w:spacing w:after="0" w:line="240" w:lineRule="auto"/>
        <w:ind w:right="-102"/>
        <w:jc w:val="both"/>
        <w:rPr>
          <w:rFonts w:ascii="Times New Roman" w:eastAsia="MS Mincho" w:hAnsi="Times New Roman"/>
          <w:sz w:val="24"/>
          <w:szCs w:val="24"/>
          <w:lang w:eastAsia="ru-RU"/>
        </w:rPr>
      </w:pPr>
    </w:p>
    <w:p w:rsidR="00751305" w:rsidRPr="00856C7F" w:rsidRDefault="00751305" w:rsidP="00751305">
      <w:pPr>
        <w:spacing w:after="0" w:line="240" w:lineRule="auto"/>
        <w:ind w:right="-102" w:firstLine="708"/>
        <w:jc w:val="both"/>
        <w:rPr>
          <w:rFonts w:ascii="Times New Roman" w:eastAsia="MS Mincho" w:hAnsi="Times New Roman"/>
          <w:sz w:val="24"/>
          <w:szCs w:val="24"/>
          <w:lang w:eastAsia="ru-RU"/>
        </w:rPr>
      </w:pPr>
    </w:p>
    <w:p w:rsidR="00751305" w:rsidRPr="00D6196B" w:rsidRDefault="00751305" w:rsidP="00D6196B">
      <w:pPr>
        <w:spacing w:after="0" w:line="240" w:lineRule="auto"/>
        <w:jc w:val="both"/>
        <w:rPr>
          <w:rFonts w:ascii="Times New Roman" w:eastAsia="MS Mincho" w:hAnsi="Times New Roman"/>
          <w:sz w:val="24"/>
          <w:szCs w:val="24"/>
          <w:lang w:eastAsia="ru-RU"/>
        </w:rPr>
      </w:pPr>
      <w:r w:rsidRPr="00D6196B">
        <w:rPr>
          <w:rFonts w:ascii="Times New Roman" w:eastAsia="MS Mincho" w:hAnsi="Times New Roman"/>
          <w:sz w:val="24"/>
          <w:szCs w:val="24"/>
          <w:lang w:eastAsia="ru-RU"/>
        </w:rPr>
        <w:t xml:space="preserve">МІСЬКИЙ ГОЛОВА                                        </w:t>
      </w:r>
      <w:r w:rsidR="00D6196B">
        <w:rPr>
          <w:rFonts w:ascii="Times New Roman" w:eastAsia="MS Mincho" w:hAnsi="Times New Roman"/>
          <w:sz w:val="24"/>
          <w:szCs w:val="24"/>
          <w:lang w:eastAsia="ru-RU"/>
        </w:rPr>
        <w:tab/>
      </w:r>
      <w:r w:rsidRPr="00D6196B">
        <w:rPr>
          <w:rFonts w:ascii="Times New Roman" w:eastAsia="MS Mincho" w:hAnsi="Times New Roman"/>
          <w:sz w:val="24"/>
          <w:szCs w:val="24"/>
          <w:lang w:eastAsia="ru-RU"/>
        </w:rPr>
        <w:t xml:space="preserve">                 Ярина ЯЦЕНКО</w:t>
      </w:r>
    </w:p>
    <w:p w:rsidR="00751305" w:rsidRPr="00856C7F" w:rsidRDefault="00751305" w:rsidP="00751305">
      <w:pPr>
        <w:spacing w:after="0" w:line="240" w:lineRule="auto"/>
        <w:rPr>
          <w:rFonts w:ascii="Times New Roman" w:eastAsia="MS Mincho" w:hAnsi="Times New Roman"/>
          <w:sz w:val="24"/>
          <w:szCs w:val="24"/>
          <w:lang w:eastAsia="ru-RU"/>
        </w:rPr>
      </w:pPr>
    </w:p>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color w:val="FF0000"/>
          <w:sz w:val="24"/>
          <w:szCs w:val="24"/>
          <w:lang w:eastAsia="ru-RU"/>
        </w:rPr>
      </w:pPr>
    </w:p>
    <w:p w:rsidR="00751305"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color w:val="FF0000"/>
          <w:sz w:val="24"/>
          <w:szCs w:val="24"/>
          <w:lang w:eastAsia="ru-RU"/>
        </w:rPr>
      </w:pPr>
    </w:p>
    <w:p w:rsidR="00282038" w:rsidRDefault="00282038"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color w:val="FF0000"/>
          <w:sz w:val="24"/>
          <w:szCs w:val="24"/>
          <w:lang w:eastAsia="ru-RU"/>
        </w:rPr>
      </w:pPr>
    </w:p>
    <w:p w:rsidR="00751305" w:rsidRDefault="00751305" w:rsidP="00D6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color w:val="FF0000"/>
          <w:sz w:val="24"/>
          <w:szCs w:val="24"/>
          <w:lang w:eastAsia="ru-RU"/>
        </w:rPr>
      </w:pPr>
    </w:p>
    <w:p w:rsidR="009E3F0B" w:rsidRDefault="009E3F0B" w:rsidP="00D6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color w:val="FF0000"/>
          <w:sz w:val="24"/>
          <w:szCs w:val="24"/>
          <w:lang w:eastAsia="ru-RU"/>
        </w:rPr>
      </w:pPr>
    </w:p>
    <w:p w:rsidR="009E3F0B" w:rsidRDefault="009E3F0B" w:rsidP="00D6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color w:val="FF0000"/>
          <w:sz w:val="24"/>
          <w:szCs w:val="24"/>
          <w:lang w:eastAsia="ru-RU"/>
        </w:rPr>
      </w:pPr>
    </w:p>
    <w:p w:rsidR="009E3F0B" w:rsidRDefault="009E3F0B" w:rsidP="00D6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color w:val="FF0000"/>
          <w:sz w:val="24"/>
          <w:szCs w:val="24"/>
          <w:lang w:eastAsia="ru-RU"/>
        </w:rPr>
      </w:pPr>
    </w:p>
    <w:p w:rsidR="009E3F0B" w:rsidRDefault="009E3F0B" w:rsidP="00D6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color w:val="FF0000"/>
          <w:sz w:val="24"/>
          <w:szCs w:val="24"/>
          <w:lang w:eastAsia="ru-RU"/>
        </w:rPr>
      </w:pPr>
    </w:p>
    <w:p w:rsidR="009E3F0B" w:rsidRDefault="009E3F0B" w:rsidP="00D6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color w:val="FF0000"/>
          <w:sz w:val="24"/>
          <w:szCs w:val="24"/>
          <w:lang w:eastAsia="ru-RU"/>
        </w:rPr>
      </w:pPr>
    </w:p>
    <w:p w:rsidR="009E3F0B" w:rsidRDefault="009E3F0B" w:rsidP="00D6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color w:val="FF0000"/>
          <w:sz w:val="24"/>
          <w:szCs w:val="24"/>
          <w:lang w:eastAsia="ru-RU"/>
        </w:rPr>
      </w:pPr>
    </w:p>
    <w:p w:rsidR="009E3F0B" w:rsidRPr="00856C7F" w:rsidRDefault="009E3F0B" w:rsidP="00D6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color w:val="FF0000"/>
          <w:sz w:val="24"/>
          <w:szCs w:val="24"/>
          <w:lang w:eastAsia="ru-RU"/>
        </w:rPr>
      </w:pPr>
    </w:p>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color w:val="FF0000"/>
          <w:sz w:val="24"/>
          <w:szCs w:val="24"/>
          <w:lang w:eastAsia="ru-RU"/>
        </w:rPr>
      </w:pPr>
    </w:p>
    <w:p w:rsidR="00751305" w:rsidRPr="00856C7F" w:rsidRDefault="00751305" w:rsidP="00751305">
      <w:pPr>
        <w:spacing w:after="0" w:line="240" w:lineRule="auto"/>
        <w:jc w:val="right"/>
        <w:rPr>
          <w:rFonts w:ascii="Times New Roman" w:eastAsia="MS Mincho" w:hAnsi="Times New Roman"/>
          <w:sz w:val="24"/>
          <w:szCs w:val="24"/>
          <w:lang w:eastAsia="ru-RU"/>
        </w:rPr>
      </w:pPr>
      <w:r w:rsidRPr="00856C7F">
        <w:rPr>
          <w:rFonts w:ascii="Times New Roman" w:eastAsia="MS Mincho" w:hAnsi="Times New Roman"/>
          <w:b/>
          <w:sz w:val="24"/>
          <w:szCs w:val="24"/>
          <w:lang w:eastAsia="ru-RU"/>
        </w:rPr>
        <w:lastRenderedPageBreak/>
        <w:t>Додаток 1</w:t>
      </w:r>
      <w:r w:rsidRPr="00856C7F">
        <w:rPr>
          <w:rFonts w:ascii="Times New Roman" w:eastAsia="MS Mincho" w:hAnsi="Times New Roman"/>
          <w:b/>
          <w:sz w:val="24"/>
          <w:szCs w:val="24"/>
          <w:lang w:eastAsia="ru-RU"/>
        </w:rPr>
        <w:br/>
      </w:r>
      <w:r w:rsidRPr="00856C7F">
        <w:rPr>
          <w:rFonts w:ascii="Times New Roman" w:eastAsia="MS Mincho" w:hAnsi="Times New Roman"/>
          <w:sz w:val="24"/>
          <w:szCs w:val="24"/>
          <w:lang w:eastAsia="ru-RU"/>
        </w:rPr>
        <w:t>до</w:t>
      </w:r>
      <w:r w:rsidR="00F474AD" w:rsidRPr="00856C7F">
        <w:rPr>
          <w:rFonts w:ascii="Times New Roman" w:eastAsia="MS Mincho" w:hAnsi="Times New Roman"/>
          <w:sz w:val="24"/>
          <w:szCs w:val="24"/>
          <w:lang w:eastAsia="ru-RU"/>
        </w:rPr>
        <w:t xml:space="preserve">  рішення №</w:t>
      </w:r>
      <w:r w:rsidR="00D6196B">
        <w:rPr>
          <w:rFonts w:ascii="Times New Roman" w:eastAsia="MS Mincho" w:hAnsi="Times New Roman"/>
          <w:sz w:val="24"/>
          <w:szCs w:val="24"/>
          <w:lang w:eastAsia="ru-RU"/>
        </w:rPr>
        <w:t xml:space="preserve">  188</w:t>
      </w:r>
      <w:r w:rsidR="00F474AD" w:rsidRPr="00856C7F">
        <w:rPr>
          <w:rFonts w:ascii="Times New Roman" w:eastAsia="MS Mincho" w:hAnsi="Times New Roman"/>
          <w:sz w:val="24"/>
          <w:szCs w:val="24"/>
          <w:lang w:eastAsia="ru-RU"/>
        </w:rPr>
        <w:t xml:space="preserve"> від 23</w:t>
      </w:r>
      <w:r w:rsidRPr="00856C7F">
        <w:rPr>
          <w:rFonts w:ascii="Times New Roman" w:eastAsia="MS Mincho" w:hAnsi="Times New Roman"/>
          <w:sz w:val="24"/>
          <w:szCs w:val="24"/>
          <w:lang w:eastAsia="ru-RU"/>
        </w:rPr>
        <w:t xml:space="preserve">.05. 2024 року </w:t>
      </w:r>
    </w:p>
    <w:p w:rsidR="00751305" w:rsidRPr="00856C7F" w:rsidRDefault="00751305" w:rsidP="00751305">
      <w:pPr>
        <w:spacing w:after="0" w:line="240" w:lineRule="auto"/>
        <w:jc w:val="right"/>
        <w:rPr>
          <w:rFonts w:ascii="Times New Roman" w:eastAsia="MS Mincho" w:hAnsi="Times New Roman"/>
          <w:sz w:val="24"/>
          <w:szCs w:val="24"/>
          <w:lang w:eastAsia="ru-RU"/>
        </w:rPr>
      </w:pPr>
      <w:r w:rsidRPr="00856C7F">
        <w:rPr>
          <w:rFonts w:ascii="Times New Roman" w:eastAsia="MS Mincho" w:hAnsi="Times New Roman"/>
          <w:sz w:val="24"/>
          <w:szCs w:val="24"/>
          <w:lang w:eastAsia="ru-RU"/>
        </w:rPr>
        <w:t>виконкому Новороздільської міської ради</w:t>
      </w:r>
    </w:p>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eastAsia="ru-RU"/>
        </w:rPr>
      </w:pPr>
    </w:p>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eastAsia="ru-RU"/>
        </w:rPr>
      </w:pPr>
      <w:r w:rsidRPr="00856C7F">
        <w:rPr>
          <w:rFonts w:ascii="Times New Roman" w:eastAsia="Arial Unicode MS" w:hAnsi="Times New Roman"/>
          <w:b/>
          <w:bCs/>
          <w:sz w:val="24"/>
          <w:szCs w:val="24"/>
          <w:lang w:eastAsia="ru-RU"/>
        </w:rPr>
        <w:t>С П И С О К</w:t>
      </w:r>
    </w:p>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eastAsia="ru-RU"/>
        </w:rPr>
      </w:pPr>
      <w:r w:rsidRPr="00856C7F">
        <w:rPr>
          <w:rFonts w:ascii="Times New Roman" w:eastAsia="MS Mincho" w:hAnsi="Times New Roman"/>
          <w:b/>
          <w:bCs/>
          <w:sz w:val="24"/>
          <w:szCs w:val="24"/>
          <w:lang w:eastAsia="ru-RU"/>
        </w:rPr>
        <w:t>наймачів, яким квартира передається у приватну власність безоплатно з надлишковою загальною площею</w:t>
      </w:r>
    </w:p>
    <w:tbl>
      <w:tblPr>
        <w:tblW w:w="10507" w:type="dxa"/>
        <w:tblInd w:w="-612" w:type="dxa"/>
        <w:tblLook w:val="01E0"/>
      </w:tblPr>
      <w:tblGrid>
        <w:gridCol w:w="540"/>
        <w:gridCol w:w="1800"/>
        <w:gridCol w:w="720"/>
        <w:gridCol w:w="720"/>
        <w:gridCol w:w="4500"/>
        <w:gridCol w:w="932"/>
        <w:gridCol w:w="1295"/>
      </w:tblGrid>
      <w:tr w:rsidR="00751305" w:rsidRPr="00856C7F" w:rsidTr="003C7FF3">
        <w:tc>
          <w:tcPr>
            <w:tcW w:w="540" w:type="dxa"/>
            <w:hideMark/>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w:t>
            </w:r>
          </w:p>
        </w:tc>
        <w:tc>
          <w:tcPr>
            <w:tcW w:w="1800" w:type="dxa"/>
            <w:hideMark/>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Назва вулиці</w:t>
            </w:r>
          </w:p>
        </w:tc>
        <w:tc>
          <w:tcPr>
            <w:tcW w:w="720" w:type="dxa"/>
            <w:hideMark/>
          </w:tcPr>
          <w:p w:rsidR="00751305" w:rsidRPr="00856C7F" w:rsidRDefault="00751305" w:rsidP="00751305">
            <w:pPr>
              <w:spacing w:after="0" w:line="254" w:lineRule="auto"/>
              <w:ind w:left="66" w:hanging="85"/>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 буд.</w:t>
            </w:r>
          </w:p>
        </w:tc>
        <w:tc>
          <w:tcPr>
            <w:tcW w:w="720" w:type="dxa"/>
            <w:hideMark/>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w:t>
            </w:r>
          </w:p>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 xml:space="preserve"> кв.</w:t>
            </w:r>
          </w:p>
        </w:tc>
        <w:tc>
          <w:tcPr>
            <w:tcW w:w="4500" w:type="dxa"/>
            <w:hideMark/>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Прізвище, м.’я, по-батькові</w:t>
            </w:r>
          </w:p>
        </w:tc>
        <w:tc>
          <w:tcPr>
            <w:tcW w:w="932" w:type="dxa"/>
            <w:hideMark/>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Заг.</w:t>
            </w:r>
          </w:p>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площа</w:t>
            </w:r>
          </w:p>
        </w:tc>
        <w:tc>
          <w:tcPr>
            <w:tcW w:w="1295" w:type="dxa"/>
            <w:hideMark/>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bCs/>
                <w:sz w:val="24"/>
                <w:szCs w:val="24"/>
                <w:lang w:eastAsia="ru-RU"/>
              </w:rPr>
              <w:t>Вартість житл. Чеків</w:t>
            </w:r>
            <w:r w:rsidRPr="00856C7F">
              <w:rPr>
                <w:rFonts w:ascii="Times New Roman" w:eastAsia="Arial Unicode MS" w:hAnsi="Times New Roman"/>
                <w:b/>
                <w:sz w:val="24"/>
                <w:szCs w:val="24"/>
                <w:lang w:eastAsia="ru-RU"/>
              </w:rPr>
              <w:t xml:space="preserve"> </w:t>
            </w:r>
          </w:p>
        </w:tc>
      </w:tr>
      <w:tr w:rsidR="00751305" w:rsidRPr="00856C7F" w:rsidTr="003C7FF3">
        <w:tc>
          <w:tcPr>
            <w:tcW w:w="540" w:type="dxa"/>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1.</w:t>
            </w:r>
          </w:p>
          <w:p w:rsidR="00751305" w:rsidRPr="00856C7F" w:rsidRDefault="00751305" w:rsidP="00751305">
            <w:pPr>
              <w:spacing w:after="0" w:line="254" w:lineRule="auto"/>
              <w:rPr>
                <w:rFonts w:ascii="Times New Roman" w:eastAsia="Arial Unicode MS" w:hAnsi="Times New Roman"/>
                <w:b/>
                <w:sz w:val="24"/>
                <w:szCs w:val="24"/>
                <w:lang w:eastAsia="ru-RU"/>
              </w:rPr>
            </w:pPr>
          </w:p>
          <w:p w:rsidR="00751305" w:rsidRPr="00856C7F" w:rsidRDefault="00751305" w:rsidP="00751305">
            <w:pPr>
              <w:spacing w:after="0" w:line="254" w:lineRule="auto"/>
              <w:rPr>
                <w:rFonts w:ascii="Times New Roman" w:eastAsia="Arial Unicode MS" w:hAnsi="Times New Roman"/>
                <w:b/>
                <w:sz w:val="24"/>
                <w:szCs w:val="24"/>
                <w:lang w:eastAsia="ru-RU"/>
              </w:rPr>
            </w:pPr>
          </w:p>
        </w:tc>
        <w:tc>
          <w:tcPr>
            <w:tcW w:w="1800" w:type="dxa"/>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 xml:space="preserve">вулиця </w:t>
            </w:r>
          </w:p>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 xml:space="preserve">В.Винниченка </w:t>
            </w:r>
          </w:p>
          <w:p w:rsidR="00751305" w:rsidRPr="00856C7F" w:rsidRDefault="00751305" w:rsidP="00751305">
            <w:pPr>
              <w:spacing w:after="0" w:line="254" w:lineRule="auto"/>
              <w:rPr>
                <w:rFonts w:ascii="Times New Roman" w:eastAsia="Arial Unicode MS" w:hAnsi="Times New Roman"/>
                <w:b/>
                <w:sz w:val="24"/>
                <w:szCs w:val="24"/>
                <w:lang w:eastAsia="ru-RU"/>
              </w:rPr>
            </w:pPr>
          </w:p>
        </w:tc>
        <w:tc>
          <w:tcPr>
            <w:tcW w:w="720" w:type="dxa"/>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27</w:t>
            </w:r>
          </w:p>
          <w:p w:rsidR="00751305" w:rsidRPr="00856C7F" w:rsidRDefault="00751305" w:rsidP="00751305">
            <w:pPr>
              <w:spacing w:after="0" w:line="254" w:lineRule="auto"/>
              <w:rPr>
                <w:rFonts w:ascii="Times New Roman" w:eastAsia="Arial Unicode MS" w:hAnsi="Times New Roman"/>
                <w:b/>
                <w:sz w:val="24"/>
                <w:szCs w:val="24"/>
                <w:lang w:eastAsia="ru-RU"/>
              </w:rPr>
            </w:pPr>
          </w:p>
          <w:p w:rsidR="00751305" w:rsidRPr="00856C7F" w:rsidRDefault="00751305" w:rsidP="00751305">
            <w:pPr>
              <w:spacing w:after="0" w:line="254" w:lineRule="auto"/>
              <w:rPr>
                <w:rFonts w:ascii="Times New Roman" w:eastAsia="Arial Unicode MS" w:hAnsi="Times New Roman"/>
                <w:b/>
                <w:sz w:val="24"/>
                <w:szCs w:val="24"/>
                <w:lang w:eastAsia="ru-RU"/>
              </w:rPr>
            </w:pPr>
          </w:p>
        </w:tc>
        <w:tc>
          <w:tcPr>
            <w:tcW w:w="720" w:type="dxa"/>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30</w:t>
            </w:r>
          </w:p>
          <w:p w:rsidR="00751305" w:rsidRPr="00856C7F" w:rsidRDefault="00751305" w:rsidP="00751305">
            <w:pPr>
              <w:spacing w:after="0" w:line="254" w:lineRule="auto"/>
              <w:rPr>
                <w:rFonts w:ascii="Times New Roman" w:eastAsia="Arial Unicode MS" w:hAnsi="Times New Roman"/>
                <w:b/>
                <w:sz w:val="24"/>
                <w:szCs w:val="24"/>
                <w:lang w:eastAsia="ru-RU"/>
              </w:rPr>
            </w:pPr>
          </w:p>
          <w:p w:rsidR="00751305" w:rsidRPr="00856C7F" w:rsidRDefault="00751305" w:rsidP="00751305">
            <w:pPr>
              <w:spacing w:after="0" w:line="254" w:lineRule="auto"/>
              <w:rPr>
                <w:rFonts w:ascii="Times New Roman" w:eastAsia="Arial Unicode MS" w:hAnsi="Times New Roman"/>
                <w:b/>
                <w:sz w:val="24"/>
                <w:szCs w:val="24"/>
                <w:lang w:eastAsia="ru-RU"/>
              </w:rPr>
            </w:pPr>
          </w:p>
        </w:tc>
        <w:tc>
          <w:tcPr>
            <w:tcW w:w="4500" w:type="dxa"/>
          </w:tcPr>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Нор Любов Іванівна</w:t>
            </w:r>
          </w:p>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rPr>
                <w:rFonts w:ascii="Times New Roman" w:eastAsia="Arial Unicode MS" w:hAnsi="Times New Roman"/>
                <w:b/>
                <w:sz w:val="24"/>
                <w:szCs w:val="24"/>
                <w:lang w:eastAsia="ru-RU"/>
              </w:rPr>
            </w:pPr>
          </w:p>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4" w:lineRule="auto"/>
              <w:rPr>
                <w:rFonts w:ascii="Times New Roman" w:eastAsia="Arial Unicode MS" w:hAnsi="Times New Roman"/>
                <w:b/>
                <w:sz w:val="24"/>
                <w:szCs w:val="24"/>
                <w:lang w:eastAsia="ru-RU"/>
              </w:rPr>
            </w:pPr>
          </w:p>
        </w:tc>
        <w:tc>
          <w:tcPr>
            <w:tcW w:w="932" w:type="dxa"/>
          </w:tcPr>
          <w:p w:rsidR="00751305" w:rsidRPr="00856C7F" w:rsidRDefault="00751305" w:rsidP="00751305">
            <w:pPr>
              <w:spacing w:after="0" w:line="254" w:lineRule="auto"/>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45,1</w:t>
            </w:r>
          </w:p>
          <w:p w:rsidR="00751305" w:rsidRPr="00856C7F" w:rsidRDefault="00751305" w:rsidP="00751305">
            <w:pPr>
              <w:spacing w:after="0" w:line="254" w:lineRule="auto"/>
              <w:rPr>
                <w:rFonts w:ascii="Times New Roman" w:eastAsia="Arial Unicode MS" w:hAnsi="Times New Roman"/>
                <w:b/>
                <w:sz w:val="24"/>
                <w:szCs w:val="24"/>
                <w:lang w:eastAsia="ru-RU"/>
              </w:rPr>
            </w:pPr>
          </w:p>
        </w:tc>
        <w:tc>
          <w:tcPr>
            <w:tcW w:w="1295" w:type="dxa"/>
          </w:tcPr>
          <w:p w:rsidR="00751305" w:rsidRPr="00856C7F" w:rsidRDefault="00751305" w:rsidP="00751305">
            <w:pPr>
              <w:spacing w:after="0" w:line="254" w:lineRule="auto"/>
              <w:ind w:left="196" w:hanging="196"/>
              <w:rPr>
                <w:rFonts w:ascii="Times New Roman" w:eastAsia="Arial Unicode MS" w:hAnsi="Times New Roman"/>
                <w:b/>
                <w:sz w:val="24"/>
                <w:szCs w:val="24"/>
                <w:lang w:eastAsia="ru-RU"/>
              </w:rPr>
            </w:pPr>
            <w:r w:rsidRPr="00856C7F">
              <w:rPr>
                <w:rFonts w:ascii="Times New Roman" w:eastAsia="Arial Unicode MS" w:hAnsi="Times New Roman"/>
                <w:b/>
                <w:sz w:val="24"/>
                <w:szCs w:val="24"/>
                <w:lang w:eastAsia="ru-RU"/>
              </w:rPr>
              <w:t>-2,54грн.</w:t>
            </w:r>
          </w:p>
          <w:p w:rsidR="00751305" w:rsidRPr="00856C7F" w:rsidRDefault="00751305" w:rsidP="00751305">
            <w:pPr>
              <w:spacing w:after="0" w:line="254" w:lineRule="auto"/>
              <w:ind w:left="196" w:hanging="196"/>
              <w:rPr>
                <w:rFonts w:ascii="Times New Roman" w:eastAsia="Arial Unicode MS" w:hAnsi="Times New Roman"/>
                <w:b/>
                <w:sz w:val="24"/>
                <w:szCs w:val="24"/>
                <w:lang w:eastAsia="ru-RU"/>
              </w:rPr>
            </w:pPr>
          </w:p>
        </w:tc>
      </w:tr>
    </w:tbl>
    <w:p w:rsidR="00D6196B" w:rsidRDefault="00D6196B" w:rsidP="00751305">
      <w:pPr>
        <w:spacing w:after="0" w:line="240" w:lineRule="auto"/>
        <w:ind w:firstLine="708"/>
        <w:jc w:val="both"/>
        <w:rPr>
          <w:rFonts w:ascii="Times New Roman" w:eastAsia="MS Mincho" w:hAnsi="Times New Roman"/>
          <w:b/>
          <w:sz w:val="24"/>
          <w:szCs w:val="24"/>
          <w:lang w:eastAsia="ru-RU"/>
        </w:rPr>
      </w:pPr>
    </w:p>
    <w:p w:rsidR="00D6196B" w:rsidRDefault="00D6196B" w:rsidP="00751305">
      <w:pPr>
        <w:spacing w:after="0" w:line="240" w:lineRule="auto"/>
        <w:ind w:firstLine="708"/>
        <w:jc w:val="both"/>
        <w:rPr>
          <w:rFonts w:ascii="Times New Roman" w:eastAsia="MS Mincho" w:hAnsi="Times New Roman"/>
          <w:b/>
          <w:sz w:val="24"/>
          <w:szCs w:val="24"/>
          <w:lang w:eastAsia="ru-RU"/>
        </w:rPr>
      </w:pPr>
    </w:p>
    <w:p w:rsidR="00751305" w:rsidRPr="00D6196B" w:rsidRDefault="00D6196B" w:rsidP="00D6196B">
      <w:pPr>
        <w:spacing w:after="0" w:line="240" w:lineRule="auto"/>
        <w:jc w:val="both"/>
        <w:rPr>
          <w:rFonts w:ascii="Times New Roman" w:eastAsia="MS Mincho" w:hAnsi="Times New Roman"/>
          <w:sz w:val="24"/>
          <w:szCs w:val="24"/>
          <w:lang w:eastAsia="ru-RU"/>
        </w:rPr>
      </w:pPr>
      <w:r w:rsidRPr="00D6196B">
        <w:rPr>
          <w:rFonts w:ascii="Times New Roman" w:eastAsia="MS Mincho" w:hAnsi="Times New Roman"/>
          <w:sz w:val="24"/>
          <w:szCs w:val="24"/>
          <w:lang w:eastAsia="ru-RU"/>
        </w:rPr>
        <w:t xml:space="preserve">Керуючий справами виконавчого комітету </w:t>
      </w:r>
      <w:r w:rsidR="00751305" w:rsidRPr="00D6196B">
        <w:rPr>
          <w:rFonts w:ascii="Times New Roman" w:eastAsia="MS Mincho" w:hAnsi="Times New Roman"/>
          <w:sz w:val="24"/>
          <w:szCs w:val="24"/>
          <w:lang w:eastAsia="ru-RU"/>
        </w:rPr>
        <w:t xml:space="preserve">                              </w:t>
      </w:r>
      <w:r w:rsidRPr="00D6196B">
        <w:rPr>
          <w:rFonts w:ascii="Times New Roman" w:eastAsia="MS Mincho" w:hAnsi="Times New Roman"/>
          <w:sz w:val="24"/>
          <w:szCs w:val="24"/>
          <w:lang w:eastAsia="ru-RU"/>
        </w:rPr>
        <w:t xml:space="preserve">        Анатолій МЕЛЬНІКОВ</w:t>
      </w:r>
    </w:p>
    <w:p w:rsidR="00751305" w:rsidRDefault="00751305"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751305">
      <w:pPr>
        <w:spacing w:after="0" w:line="240" w:lineRule="auto"/>
        <w:jc w:val="right"/>
        <w:rPr>
          <w:rFonts w:ascii="Times New Roman" w:eastAsia="MS Mincho" w:hAnsi="Times New Roman"/>
          <w:b/>
          <w:sz w:val="24"/>
          <w:szCs w:val="24"/>
          <w:lang w:eastAsia="ru-RU"/>
        </w:rPr>
      </w:pPr>
    </w:p>
    <w:p w:rsidR="00282038" w:rsidRDefault="00282038" w:rsidP="00D6196B">
      <w:pPr>
        <w:spacing w:after="0" w:line="240" w:lineRule="auto"/>
        <w:rPr>
          <w:rFonts w:ascii="Times New Roman" w:eastAsia="MS Mincho" w:hAnsi="Times New Roman"/>
          <w:b/>
          <w:sz w:val="24"/>
          <w:szCs w:val="24"/>
          <w:lang w:eastAsia="ru-RU"/>
        </w:rPr>
      </w:pPr>
    </w:p>
    <w:p w:rsidR="00282038" w:rsidRPr="00856C7F" w:rsidRDefault="00282038" w:rsidP="00751305">
      <w:pPr>
        <w:spacing w:after="0" w:line="240" w:lineRule="auto"/>
        <w:jc w:val="right"/>
        <w:rPr>
          <w:rFonts w:ascii="Times New Roman" w:eastAsia="MS Mincho" w:hAnsi="Times New Roman"/>
          <w:b/>
          <w:sz w:val="24"/>
          <w:szCs w:val="24"/>
          <w:lang w:eastAsia="ru-RU"/>
        </w:rPr>
      </w:pPr>
    </w:p>
    <w:p w:rsidR="00751305" w:rsidRPr="00856C7F" w:rsidRDefault="00751305" w:rsidP="00751305">
      <w:pPr>
        <w:spacing w:after="0" w:line="240" w:lineRule="auto"/>
        <w:jc w:val="right"/>
        <w:rPr>
          <w:rFonts w:ascii="Times New Roman" w:eastAsia="MS Mincho" w:hAnsi="Times New Roman"/>
          <w:sz w:val="24"/>
          <w:szCs w:val="24"/>
          <w:lang w:eastAsia="ru-RU"/>
        </w:rPr>
      </w:pPr>
      <w:r w:rsidRPr="00856C7F">
        <w:rPr>
          <w:rFonts w:ascii="Times New Roman" w:eastAsia="MS Mincho" w:hAnsi="Times New Roman"/>
          <w:b/>
          <w:sz w:val="24"/>
          <w:szCs w:val="24"/>
          <w:lang w:eastAsia="ru-RU"/>
        </w:rPr>
        <w:lastRenderedPageBreak/>
        <w:t>Додаток 2</w:t>
      </w:r>
      <w:r w:rsidRPr="00856C7F">
        <w:rPr>
          <w:rFonts w:ascii="Times New Roman" w:eastAsia="MS Mincho" w:hAnsi="Times New Roman"/>
          <w:b/>
          <w:sz w:val="24"/>
          <w:szCs w:val="24"/>
          <w:lang w:eastAsia="ru-RU"/>
        </w:rPr>
        <w:br/>
      </w:r>
      <w:r w:rsidR="00D6196B">
        <w:rPr>
          <w:rFonts w:ascii="Times New Roman" w:eastAsia="MS Mincho" w:hAnsi="Times New Roman"/>
          <w:sz w:val="24"/>
          <w:szCs w:val="24"/>
          <w:lang w:eastAsia="ru-RU"/>
        </w:rPr>
        <w:t>до  рішення №  188</w:t>
      </w:r>
      <w:r w:rsidRPr="00856C7F">
        <w:rPr>
          <w:rFonts w:ascii="Times New Roman" w:eastAsia="MS Mincho" w:hAnsi="Times New Roman"/>
          <w:sz w:val="24"/>
          <w:szCs w:val="24"/>
          <w:lang w:eastAsia="ru-RU"/>
        </w:rPr>
        <w:t xml:space="preserve"> від</w:t>
      </w:r>
      <w:r w:rsidR="00D6196B">
        <w:rPr>
          <w:rFonts w:ascii="Times New Roman" w:eastAsia="MS Mincho" w:hAnsi="Times New Roman"/>
          <w:sz w:val="24"/>
          <w:szCs w:val="24"/>
          <w:lang w:eastAsia="ru-RU"/>
        </w:rPr>
        <w:t xml:space="preserve"> 23</w:t>
      </w:r>
      <w:r w:rsidRPr="00856C7F">
        <w:rPr>
          <w:rFonts w:ascii="Times New Roman" w:eastAsia="MS Mincho" w:hAnsi="Times New Roman"/>
          <w:sz w:val="24"/>
          <w:szCs w:val="24"/>
          <w:lang w:eastAsia="ru-RU"/>
        </w:rPr>
        <w:t xml:space="preserve">.05. 2024 року </w:t>
      </w:r>
    </w:p>
    <w:p w:rsidR="00751305" w:rsidRPr="00856C7F" w:rsidRDefault="00751305" w:rsidP="00751305">
      <w:pPr>
        <w:spacing w:after="0" w:line="240" w:lineRule="auto"/>
        <w:jc w:val="right"/>
        <w:rPr>
          <w:rFonts w:ascii="Times New Roman" w:eastAsia="MS Mincho" w:hAnsi="Times New Roman"/>
          <w:sz w:val="24"/>
          <w:szCs w:val="24"/>
          <w:lang w:eastAsia="ru-RU"/>
        </w:rPr>
      </w:pPr>
      <w:r w:rsidRPr="00856C7F">
        <w:rPr>
          <w:rFonts w:ascii="Times New Roman" w:eastAsia="MS Mincho" w:hAnsi="Times New Roman"/>
          <w:sz w:val="24"/>
          <w:szCs w:val="24"/>
          <w:lang w:eastAsia="ru-RU"/>
        </w:rPr>
        <w:t>виконкому Новороздільської міської ради</w:t>
      </w:r>
    </w:p>
    <w:p w:rsidR="00751305" w:rsidRPr="00856C7F" w:rsidRDefault="00751305" w:rsidP="00751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eastAsia="ru-RU"/>
        </w:rPr>
      </w:pPr>
    </w:p>
    <w:p w:rsidR="00751305" w:rsidRPr="00856C7F" w:rsidRDefault="00751305" w:rsidP="00751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b/>
          <w:bCs/>
          <w:sz w:val="24"/>
          <w:szCs w:val="24"/>
          <w:bdr w:val="none" w:sz="0" w:space="0" w:color="auto" w:frame="1"/>
          <w:lang w:eastAsia="ru-RU"/>
        </w:rPr>
      </w:pPr>
      <w:r w:rsidRPr="00856C7F">
        <w:rPr>
          <w:rFonts w:ascii="Times New Roman" w:eastAsia="MS Mincho" w:hAnsi="Times New Roman"/>
          <w:b/>
          <w:bCs/>
          <w:sz w:val="24"/>
          <w:szCs w:val="24"/>
          <w:bdr w:val="none" w:sz="0" w:space="0" w:color="auto" w:frame="1"/>
          <w:lang w:eastAsia="ru-RU"/>
        </w:rPr>
        <w:t xml:space="preserve">РОЗРАХУНОК </w:t>
      </w:r>
      <w:r w:rsidRPr="00856C7F">
        <w:rPr>
          <w:rFonts w:ascii="Times New Roman" w:eastAsia="MS Mincho" w:hAnsi="Times New Roman"/>
          <w:b/>
          <w:bCs/>
          <w:sz w:val="24"/>
          <w:szCs w:val="24"/>
          <w:bdr w:val="none" w:sz="0" w:space="0" w:color="auto" w:frame="1"/>
          <w:lang w:eastAsia="ru-RU"/>
        </w:rPr>
        <w:br/>
      </w:r>
    </w:p>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eastAsia="ru-RU"/>
        </w:rPr>
      </w:pPr>
      <w:r w:rsidRPr="00856C7F">
        <w:rPr>
          <w:rFonts w:ascii="Times New Roman" w:eastAsia="MS Mincho" w:hAnsi="Times New Roman"/>
          <w:b/>
          <w:bCs/>
          <w:sz w:val="24"/>
          <w:szCs w:val="24"/>
          <w:lang w:eastAsia="ru-RU"/>
        </w:rPr>
        <w:t>вартості за надлишкову загальну площу квартири, що передається у приватну власність безоплатно, що мають отримати громадянин</w:t>
      </w:r>
    </w:p>
    <w:p w:rsidR="00751305" w:rsidRPr="00856C7F" w:rsidRDefault="00751305" w:rsidP="0075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bdr w:val="none" w:sz="0" w:space="0" w:color="auto" w:frame="1"/>
          <w:lang w:eastAsia="ru-RU"/>
        </w:rPr>
      </w:pPr>
      <w:r w:rsidRPr="00856C7F">
        <w:rPr>
          <w:rFonts w:ascii="Courier New" w:eastAsia="MS Mincho" w:hAnsi="Courier New" w:cs="Courier New"/>
          <w:b/>
          <w:bCs/>
          <w:sz w:val="24"/>
          <w:szCs w:val="24"/>
          <w:lang w:eastAsia="ru-RU"/>
        </w:rPr>
        <w:t> </w:t>
      </w:r>
      <w:r w:rsidRPr="00856C7F">
        <w:rPr>
          <w:rFonts w:ascii="Times New Roman" w:eastAsia="MS Mincho" w:hAnsi="Times New Roman"/>
          <w:b/>
          <w:bCs/>
          <w:sz w:val="24"/>
          <w:szCs w:val="24"/>
          <w:bdr w:val="none" w:sz="0" w:space="0" w:color="auto" w:frame="1"/>
          <w:lang w:eastAsia="ru-RU"/>
        </w:rPr>
        <w:t>квартири № 30 в будинку №27 по вул. В.Винниченка м. Новий Розділ Стрийського району Львівської області,</w:t>
      </w:r>
    </w:p>
    <w:p w:rsidR="00751305" w:rsidRPr="00856C7F" w:rsidRDefault="00751305" w:rsidP="00751305">
      <w:pPr>
        <w:spacing w:after="0" w:line="240" w:lineRule="auto"/>
        <w:jc w:val="center"/>
        <w:rPr>
          <w:rFonts w:ascii="Times New Roman" w:eastAsia="MS Mincho" w:hAnsi="Times New Roman"/>
          <w:b/>
          <w:sz w:val="24"/>
          <w:szCs w:val="24"/>
          <w:lang w:eastAsia="ru-RU"/>
        </w:rPr>
      </w:pPr>
      <w:r w:rsidRPr="00856C7F">
        <w:rPr>
          <w:rFonts w:ascii="Times New Roman" w:eastAsia="MS Mincho" w:hAnsi="Times New Roman"/>
          <w:b/>
          <w:bCs/>
          <w:sz w:val="24"/>
          <w:szCs w:val="24"/>
          <w:bdr w:val="none" w:sz="0" w:space="0" w:color="auto" w:frame="1"/>
          <w:lang w:eastAsia="ru-RU"/>
        </w:rPr>
        <w:t>що приватизується</w:t>
      </w:r>
    </w:p>
    <w:p w:rsidR="00751305" w:rsidRPr="00856C7F" w:rsidRDefault="00751305" w:rsidP="00751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lang w:eastAsia="ru-RU"/>
        </w:rPr>
      </w:pPr>
    </w:p>
    <w:p w:rsidR="00751305" w:rsidRPr="00856C7F" w:rsidRDefault="00751305" w:rsidP="00751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     1. Загальна  площа квартири, жилого приміщення у гуртожитку, (П) -  45,1 кв. м. </w:t>
      </w:r>
      <w:r w:rsidRPr="00856C7F">
        <w:rPr>
          <w:rFonts w:ascii="Times New Roman" w:eastAsia="MS Mincho" w:hAnsi="Times New Roman"/>
          <w:sz w:val="24"/>
          <w:szCs w:val="24"/>
          <w:lang w:eastAsia="ru-RU"/>
        </w:rPr>
        <w:br/>
      </w:r>
    </w:p>
    <w:p w:rsidR="00751305" w:rsidRPr="00856C7F" w:rsidRDefault="00751305" w:rsidP="00751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     2. Кількість  зареєстрованих  у квартирі, жилому приміщенні у гуртожитку, (М) -1. </w:t>
      </w:r>
      <w:r w:rsidRPr="00856C7F">
        <w:rPr>
          <w:rFonts w:ascii="Times New Roman" w:eastAsia="MS Mincho" w:hAnsi="Times New Roman"/>
          <w:sz w:val="24"/>
          <w:szCs w:val="24"/>
          <w:lang w:eastAsia="ru-RU"/>
        </w:rPr>
        <w:br/>
      </w:r>
    </w:p>
    <w:p w:rsidR="00751305" w:rsidRPr="00856C7F" w:rsidRDefault="00751305" w:rsidP="00751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856C7F">
        <w:rPr>
          <w:rFonts w:ascii="Times New Roman" w:eastAsia="MS Mincho" w:hAnsi="Times New Roman"/>
          <w:sz w:val="24"/>
          <w:szCs w:val="24"/>
          <w:lang w:eastAsia="ru-RU"/>
        </w:rPr>
        <w:br/>
      </w:r>
    </w:p>
    <w:p w:rsidR="00751305" w:rsidRPr="00856C7F" w:rsidRDefault="00751305" w:rsidP="00751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856C7F">
        <w:rPr>
          <w:rFonts w:ascii="Times New Roman" w:eastAsia="MS Mincho" w:hAnsi="Times New Roman"/>
          <w:b/>
          <w:bCs/>
          <w:sz w:val="24"/>
          <w:szCs w:val="24"/>
          <w:bdr w:val="none" w:sz="0" w:space="0" w:color="auto" w:frame="1"/>
          <w:lang w:eastAsia="ru-RU"/>
        </w:rPr>
        <w:t xml:space="preserve">                     Пб = М х 21 + 10 =1 х 21 + 10 = 31 кв. м. </w:t>
      </w:r>
    </w:p>
    <w:p w:rsidR="00751305" w:rsidRPr="00856C7F" w:rsidRDefault="00751305" w:rsidP="00751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bdr w:val="none" w:sz="0" w:space="0" w:color="auto" w:frame="1"/>
          <w:lang w:eastAsia="ru-RU"/>
        </w:rPr>
      </w:pPr>
      <w:r w:rsidRPr="00856C7F">
        <w:rPr>
          <w:rFonts w:ascii="Times New Roman" w:eastAsia="MS Mincho" w:hAnsi="Times New Roman"/>
          <w:sz w:val="24"/>
          <w:szCs w:val="24"/>
          <w:lang w:eastAsia="ru-RU"/>
        </w:rPr>
        <w:br/>
        <w:t>4. Сума житлових чеків, що підлягає видачі кожному мешканцю, якщо П менше, ніж Пб:</w:t>
      </w:r>
      <w:r w:rsidRPr="00856C7F">
        <w:rPr>
          <w:rFonts w:ascii="Courier New" w:eastAsia="MS Mincho" w:hAnsi="Courier New" w:cs="Courier New"/>
          <w:sz w:val="24"/>
          <w:szCs w:val="24"/>
          <w:lang w:eastAsia="ru-RU"/>
        </w:rPr>
        <w:t> </w:t>
      </w:r>
      <w:r w:rsidRPr="00856C7F">
        <w:rPr>
          <w:rFonts w:ascii="Times New Roman" w:eastAsia="MS Mincho" w:hAnsi="Times New Roman"/>
          <w:sz w:val="24"/>
          <w:szCs w:val="24"/>
          <w:lang w:eastAsia="ru-RU"/>
        </w:rPr>
        <w:br/>
      </w:r>
      <w:r w:rsidRPr="00856C7F">
        <w:rPr>
          <w:rFonts w:ascii="Times New Roman" w:eastAsia="MS Mincho" w:hAnsi="Times New Roman"/>
          <w:sz w:val="24"/>
          <w:szCs w:val="24"/>
          <w:lang w:eastAsia="ru-RU"/>
        </w:rPr>
        <w:br/>
        <w:t xml:space="preserve">            </w:t>
      </w:r>
      <w:r w:rsidRPr="00856C7F">
        <w:rPr>
          <w:rFonts w:ascii="Times New Roman" w:eastAsia="MS Mincho" w:hAnsi="Times New Roman"/>
          <w:b/>
          <w:bCs/>
          <w:sz w:val="24"/>
          <w:szCs w:val="24"/>
          <w:lang w:eastAsia="ru-RU"/>
        </w:rPr>
        <w:t>Сч =     Пб – П</w:t>
      </w:r>
      <w:r w:rsidRPr="00856C7F">
        <w:rPr>
          <w:rFonts w:ascii="Times New Roman" w:eastAsia="MS Mincho" w:hAnsi="Times New Roman"/>
          <w:b/>
          <w:bCs/>
          <w:sz w:val="24"/>
          <w:szCs w:val="24"/>
          <w:lang w:eastAsia="ru-RU"/>
        </w:rPr>
        <w:br/>
        <w:t>                М         х А*,</w:t>
      </w:r>
      <w:r w:rsidRPr="00856C7F">
        <w:rPr>
          <w:rFonts w:ascii="Courier New" w:eastAsia="MS Mincho" w:hAnsi="Courier New" w:cs="Courier New"/>
          <w:sz w:val="24"/>
          <w:szCs w:val="24"/>
          <w:lang w:eastAsia="ru-RU"/>
        </w:rPr>
        <w:t xml:space="preserve">      </w:t>
      </w:r>
      <w:r w:rsidRPr="00856C7F">
        <w:rPr>
          <w:rFonts w:ascii="Times New Roman" w:eastAsia="MS Mincho" w:hAnsi="Times New Roman"/>
          <w:sz w:val="24"/>
          <w:szCs w:val="24"/>
          <w:lang w:eastAsia="ru-RU"/>
        </w:rPr>
        <w:t xml:space="preserve">Сч = (31,0 кв. м – 45,1 кв. м)  х  0,18 грн </w:t>
      </w:r>
      <w:r w:rsidRPr="00856C7F">
        <w:rPr>
          <w:rFonts w:ascii="Times New Roman" w:eastAsia="MS Mincho" w:hAnsi="Times New Roman"/>
          <w:b/>
          <w:bCs/>
          <w:sz w:val="24"/>
          <w:szCs w:val="24"/>
          <w:lang w:eastAsia="ru-RU"/>
        </w:rPr>
        <w:t>=  -2,54</w:t>
      </w:r>
      <w:r w:rsidRPr="00856C7F">
        <w:rPr>
          <w:rFonts w:ascii="Times New Roman" w:eastAsia="MS Mincho" w:hAnsi="Times New Roman"/>
          <w:sz w:val="24"/>
          <w:szCs w:val="24"/>
          <w:lang w:eastAsia="ru-RU"/>
        </w:rPr>
        <w:t xml:space="preserve"> грн.</w:t>
      </w:r>
      <w:r w:rsidRPr="00856C7F">
        <w:rPr>
          <w:rFonts w:ascii="Times New Roman" w:eastAsia="MS Mincho" w:hAnsi="Times New Roman"/>
          <w:sz w:val="24"/>
          <w:szCs w:val="24"/>
          <w:lang w:eastAsia="ru-RU"/>
        </w:rPr>
        <w:br/>
        <w:t xml:space="preserve">                                                </w:t>
      </w:r>
      <w:r w:rsidRPr="00856C7F">
        <w:rPr>
          <w:rFonts w:ascii="Times New Roman" w:eastAsia="MS Mincho" w:hAnsi="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856C7F">
        <w:rPr>
          <w:rFonts w:ascii="Times New Roman" w:eastAsia="MS Mincho" w:hAnsi="Times New Roman"/>
          <w:sz w:val="24"/>
          <w:szCs w:val="24"/>
          <w:bdr w:val="none" w:sz="0" w:space="0" w:color="auto" w:frame="1"/>
          <w:lang w:eastAsia="ru-RU"/>
        </w:rPr>
        <w:br/>
      </w:r>
    </w:p>
    <w:p w:rsidR="00751305" w:rsidRPr="00856C7F" w:rsidRDefault="00751305" w:rsidP="00751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 Підпис відповідальної за </w:t>
      </w:r>
      <w:r w:rsidRPr="00856C7F">
        <w:rPr>
          <w:rFonts w:ascii="Times New Roman" w:eastAsia="MS Mincho" w:hAnsi="Times New Roman"/>
          <w:sz w:val="24"/>
          <w:szCs w:val="24"/>
          <w:lang w:eastAsia="ru-RU"/>
        </w:rPr>
        <w:br/>
        <w:t xml:space="preserve"> розрахунок особи                                   _________________Романів С.Я.</w:t>
      </w:r>
      <w:r w:rsidRPr="00856C7F">
        <w:rPr>
          <w:rFonts w:ascii="Times New Roman" w:eastAsia="MS Mincho" w:hAnsi="Times New Roman"/>
          <w:sz w:val="24"/>
          <w:szCs w:val="24"/>
          <w:lang w:eastAsia="ru-RU"/>
        </w:rPr>
        <w:br/>
      </w:r>
    </w:p>
    <w:p w:rsidR="00751305" w:rsidRPr="00856C7F" w:rsidRDefault="00751305" w:rsidP="00751305">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 Підпис наймача, що приватизує квартиру, </w:t>
      </w:r>
      <w:r w:rsidRPr="00856C7F">
        <w:rPr>
          <w:rFonts w:ascii="Times New Roman" w:eastAsia="MS Mincho" w:hAnsi="Times New Roman"/>
          <w:sz w:val="24"/>
          <w:szCs w:val="24"/>
          <w:lang w:eastAsia="ru-RU"/>
        </w:rPr>
        <w:br/>
        <w:t xml:space="preserve"> житлове приміщення у гуртожитку       _________________ Нор Л.І.</w:t>
      </w:r>
    </w:p>
    <w:p w:rsidR="00D6196B" w:rsidRDefault="00D6196B" w:rsidP="00751305">
      <w:pPr>
        <w:spacing w:after="0" w:line="240" w:lineRule="auto"/>
        <w:ind w:firstLine="708"/>
        <w:jc w:val="both"/>
        <w:rPr>
          <w:rFonts w:ascii="Times New Roman" w:eastAsia="MS Mincho" w:hAnsi="Times New Roman"/>
          <w:b/>
          <w:sz w:val="28"/>
          <w:szCs w:val="28"/>
          <w:lang w:eastAsia="ru-RU"/>
        </w:rPr>
      </w:pPr>
    </w:p>
    <w:p w:rsidR="00D6196B" w:rsidRDefault="00D6196B" w:rsidP="00751305">
      <w:pPr>
        <w:spacing w:after="0" w:line="240" w:lineRule="auto"/>
        <w:ind w:firstLine="708"/>
        <w:jc w:val="both"/>
        <w:rPr>
          <w:rFonts w:ascii="Times New Roman" w:eastAsia="MS Mincho" w:hAnsi="Times New Roman"/>
          <w:b/>
          <w:sz w:val="28"/>
          <w:szCs w:val="28"/>
          <w:lang w:eastAsia="ru-RU"/>
        </w:rPr>
      </w:pPr>
    </w:p>
    <w:p w:rsidR="00D6196B" w:rsidRPr="00D6196B" w:rsidRDefault="00D6196B" w:rsidP="00D6196B">
      <w:pPr>
        <w:spacing w:after="0" w:line="240" w:lineRule="auto"/>
        <w:jc w:val="both"/>
        <w:rPr>
          <w:rFonts w:ascii="Times New Roman" w:eastAsia="MS Mincho" w:hAnsi="Times New Roman"/>
          <w:sz w:val="24"/>
          <w:szCs w:val="24"/>
          <w:lang w:eastAsia="ru-RU"/>
        </w:rPr>
      </w:pPr>
      <w:r w:rsidRPr="00D6196B">
        <w:rPr>
          <w:rFonts w:ascii="Times New Roman" w:eastAsia="MS Mincho" w:hAnsi="Times New Roman"/>
          <w:sz w:val="24"/>
          <w:szCs w:val="24"/>
          <w:lang w:eastAsia="ru-RU"/>
        </w:rPr>
        <w:t>Керуючий справами виконавчого комітету                                       Анатолій МЕЛЬНІКОВ</w:t>
      </w:r>
    </w:p>
    <w:p w:rsidR="00D6196B" w:rsidRPr="00856C7F" w:rsidRDefault="00D6196B" w:rsidP="00751305">
      <w:pPr>
        <w:spacing w:after="0" w:line="240" w:lineRule="auto"/>
        <w:ind w:firstLine="708"/>
        <w:jc w:val="both"/>
        <w:rPr>
          <w:rFonts w:ascii="Times New Roman" w:eastAsia="MS Mincho" w:hAnsi="Times New Roman"/>
          <w:b/>
          <w:sz w:val="28"/>
          <w:szCs w:val="28"/>
          <w:lang w:eastAsia="ru-RU"/>
        </w:rPr>
      </w:pPr>
    </w:p>
    <w:p w:rsidR="00A527D2" w:rsidRDefault="00E4266D" w:rsidP="00E4266D">
      <w:pPr>
        <w:spacing w:after="0" w:line="240" w:lineRule="auto"/>
        <w:jc w:val="right"/>
        <w:rPr>
          <w:rFonts w:ascii="Times New Roman" w:eastAsia="MS Mincho" w:hAnsi="Times New Roman"/>
          <w:b/>
          <w:sz w:val="24"/>
          <w:szCs w:val="24"/>
          <w:lang w:eastAsia="ru-RU"/>
        </w:rPr>
      </w:pPr>
      <w:r w:rsidRPr="00856C7F">
        <w:rPr>
          <w:rFonts w:ascii="Times New Roman" w:eastAsia="MS Mincho" w:hAnsi="Times New Roman"/>
          <w:b/>
          <w:sz w:val="24"/>
          <w:szCs w:val="24"/>
          <w:lang w:eastAsia="ru-RU"/>
        </w:rPr>
        <w:t>жит.пл.30,8 кв. м. 2-кім</w:t>
      </w:r>
    </w:p>
    <w:p w:rsidR="00D6196B" w:rsidRPr="00856C7F" w:rsidRDefault="00D6196B" w:rsidP="00E4266D">
      <w:pPr>
        <w:spacing w:after="0" w:line="240" w:lineRule="auto"/>
        <w:jc w:val="right"/>
        <w:rPr>
          <w:rFonts w:ascii="Times New Roman" w:eastAsia="MS Mincho" w:hAnsi="Times New Roman"/>
          <w:b/>
          <w:sz w:val="24"/>
          <w:szCs w:val="24"/>
          <w:lang w:eastAsia="ru-RU"/>
        </w:rPr>
      </w:pPr>
    </w:p>
    <w:p w:rsidR="00E4266D" w:rsidRPr="00856C7F" w:rsidRDefault="00E4266D" w:rsidP="00E4266D">
      <w:pPr>
        <w:spacing w:after="0" w:line="240" w:lineRule="auto"/>
        <w:jc w:val="right"/>
        <w:rPr>
          <w:rFonts w:ascii="Times New Roman" w:eastAsia="MS Mincho" w:hAnsi="Times New Roman"/>
          <w:b/>
          <w:sz w:val="24"/>
          <w:szCs w:val="24"/>
          <w:lang w:eastAsia="ru-RU"/>
        </w:rPr>
      </w:pPr>
    </w:p>
    <w:p w:rsidR="00E4266D" w:rsidRPr="00856C7F" w:rsidRDefault="00E4266D" w:rsidP="00E4266D">
      <w:pPr>
        <w:spacing w:after="0" w:line="240" w:lineRule="auto"/>
        <w:jc w:val="right"/>
        <w:rPr>
          <w:rFonts w:ascii="Times New Roman" w:eastAsia="MS Mincho" w:hAnsi="Times New Roman"/>
          <w:b/>
          <w:sz w:val="24"/>
          <w:szCs w:val="24"/>
          <w:lang w:eastAsia="ru-RU"/>
        </w:rPr>
      </w:pPr>
    </w:p>
    <w:p w:rsidR="00E4266D" w:rsidRPr="00856C7F" w:rsidRDefault="00E4266D" w:rsidP="00E4266D">
      <w:pPr>
        <w:spacing w:after="0" w:line="240" w:lineRule="auto"/>
        <w:jc w:val="right"/>
        <w:rPr>
          <w:rFonts w:ascii="Times New Roman" w:eastAsia="MS Mincho" w:hAnsi="Times New Roman"/>
          <w:b/>
          <w:sz w:val="24"/>
          <w:szCs w:val="24"/>
          <w:lang w:eastAsia="ru-RU"/>
        </w:rPr>
      </w:pPr>
    </w:p>
    <w:p w:rsidR="00F4026B" w:rsidRPr="00856C7F" w:rsidRDefault="00F4026B" w:rsidP="00E4266D">
      <w:pPr>
        <w:spacing w:after="0" w:line="240" w:lineRule="auto"/>
        <w:jc w:val="right"/>
        <w:rPr>
          <w:rFonts w:ascii="Times New Roman" w:eastAsia="MS Mincho" w:hAnsi="Times New Roman"/>
          <w:b/>
          <w:sz w:val="24"/>
          <w:szCs w:val="24"/>
          <w:lang w:eastAsia="ru-RU"/>
        </w:rPr>
      </w:pPr>
    </w:p>
    <w:p w:rsidR="00F4026B" w:rsidRDefault="00F4026B" w:rsidP="00E4266D">
      <w:pPr>
        <w:spacing w:after="0" w:line="240" w:lineRule="auto"/>
        <w:jc w:val="right"/>
        <w:rPr>
          <w:rFonts w:ascii="Times New Roman" w:eastAsia="MS Mincho" w:hAnsi="Times New Roman"/>
          <w:b/>
          <w:sz w:val="24"/>
          <w:szCs w:val="24"/>
          <w:lang w:eastAsia="ru-RU"/>
        </w:rPr>
      </w:pPr>
    </w:p>
    <w:p w:rsidR="00282038" w:rsidRDefault="00282038" w:rsidP="00E4266D">
      <w:pPr>
        <w:spacing w:after="0" w:line="240" w:lineRule="auto"/>
        <w:jc w:val="right"/>
        <w:rPr>
          <w:rFonts w:ascii="Times New Roman" w:eastAsia="MS Mincho" w:hAnsi="Times New Roman"/>
          <w:b/>
          <w:sz w:val="24"/>
          <w:szCs w:val="24"/>
          <w:lang w:eastAsia="ru-RU"/>
        </w:rPr>
      </w:pPr>
    </w:p>
    <w:p w:rsidR="00282038" w:rsidRDefault="00282038" w:rsidP="00E4266D">
      <w:pPr>
        <w:spacing w:after="0" w:line="240" w:lineRule="auto"/>
        <w:jc w:val="right"/>
        <w:rPr>
          <w:rFonts w:ascii="Times New Roman" w:eastAsia="MS Mincho" w:hAnsi="Times New Roman"/>
          <w:b/>
          <w:sz w:val="24"/>
          <w:szCs w:val="24"/>
          <w:lang w:eastAsia="ru-RU"/>
        </w:rPr>
      </w:pPr>
    </w:p>
    <w:p w:rsidR="00282038" w:rsidRDefault="00282038" w:rsidP="00E4266D">
      <w:pPr>
        <w:spacing w:after="0" w:line="240" w:lineRule="auto"/>
        <w:jc w:val="right"/>
        <w:rPr>
          <w:rFonts w:ascii="Times New Roman" w:eastAsia="MS Mincho" w:hAnsi="Times New Roman"/>
          <w:b/>
          <w:sz w:val="24"/>
          <w:szCs w:val="24"/>
          <w:lang w:eastAsia="ru-RU"/>
        </w:rPr>
      </w:pPr>
    </w:p>
    <w:p w:rsidR="00282038" w:rsidRDefault="00282038" w:rsidP="00E4266D">
      <w:pPr>
        <w:spacing w:after="0" w:line="240" w:lineRule="auto"/>
        <w:jc w:val="right"/>
        <w:rPr>
          <w:rFonts w:ascii="Times New Roman" w:eastAsia="MS Mincho" w:hAnsi="Times New Roman"/>
          <w:b/>
          <w:sz w:val="24"/>
          <w:szCs w:val="24"/>
          <w:lang w:eastAsia="ru-RU"/>
        </w:rPr>
      </w:pPr>
    </w:p>
    <w:p w:rsidR="00282038" w:rsidRDefault="00282038" w:rsidP="00E4266D">
      <w:pPr>
        <w:spacing w:after="0" w:line="240" w:lineRule="auto"/>
        <w:jc w:val="right"/>
        <w:rPr>
          <w:rFonts w:ascii="Times New Roman" w:eastAsia="MS Mincho" w:hAnsi="Times New Roman"/>
          <w:b/>
          <w:sz w:val="24"/>
          <w:szCs w:val="24"/>
          <w:lang w:eastAsia="ru-RU"/>
        </w:rPr>
      </w:pPr>
    </w:p>
    <w:p w:rsidR="00282038" w:rsidRDefault="00282038" w:rsidP="00E4266D">
      <w:pPr>
        <w:spacing w:after="0" w:line="240" w:lineRule="auto"/>
        <w:jc w:val="right"/>
        <w:rPr>
          <w:rFonts w:ascii="Times New Roman" w:eastAsia="MS Mincho" w:hAnsi="Times New Roman"/>
          <w:b/>
          <w:sz w:val="24"/>
          <w:szCs w:val="24"/>
          <w:lang w:eastAsia="ru-RU"/>
        </w:rPr>
      </w:pPr>
    </w:p>
    <w:p w:rsidR="00282038" w:rsidRDefault="00282038" w:rsidP="00E4266D">
      <w:pPr>
        <w:spacing w:after="0" w:line="240" w:lineRule="auto"/>
        <w:jc w:val="right"/>
        <w:rPr>
          <w:rFonts w:ascii="Times New Roman" w:eastAsia="MS Mincho" w:hAnsi="Times New Roman"/>
          <w:b/>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189</w:t>
      </w:r>
    </w:p>
    <w:p w:rsidR="009E3F0B" w:rsidRDefault="009E3F0B" w:rsidP="00E4266D">
      <w:pPr>
        <w:spacing w:after="0" w:line="240" w:lineRule="auto"/>
        <w:rPr>
          <w:rFonts w:ascii="Times New Roman" w:eastAsia="MS Mincho" w:hAnsi="Times New Roman"/>
          <w:sz w:val="24"/>
          <w:szCs w:val="24"/>
          <w:lang w:eastAsia="ru-RU"/>
        </w:rPr>
      </w:pPr>
    </w:p>
    <w:p w:rsidR="00E4266D" w:rsidRPr="00856C7F" w:rsidRDefault="00E4266D" w:rsidP="00E4266D">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Про передачу у  приватну власність </w:t>
      </w:r>
    </w:p>
    <w:p w:rsidR="00E4266D" w:rsidRPr="00856C7F" w:rsidRDefault="00E4266D" w:rsidP="00E4266D">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житлових приміщень № 109 в гуртожитку</w:t>
      </w:r>
    </w:p>
    <w:p w:rsidR="00E4266D" w:rsidRPr="00856C7F" w:rsidRDefault="00E4266D" w:rsidP="00E4266D">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по бульв. Довженка,4</w:t>
      </w:r>
    </w:p>
    <w:p w:rsidR="00E4266D" w:rsidRPr="00856C7F" w:rsidRDefault="00E4266D" w:rsidP="00E4266D">
      <w:pPr>
        <w:spacing w:after="0" w:line="240" w:lineRule="auto"/>
        <w:rPr>
          <w:rFonts w:ascii="Times New Roman" w:eastAsia="MS Mincho" w:hAnsi="Times New Roman"/>
          <w:color w:val="FF0000"/>
          <w:sz w:val="24"/>
          <w:szCs w:val="24"/>
          <w:lang w:eastAsia="ru-RU"/>
        </w:rPr>
      </w:pPr>
    </w:p>
    <w:p w:rsidR="00E4266D" w:rsidRPr="00856C7F" w:rsidRDefault="00E4266D" w:rsidP="00E4266D">
      <w:pPr>
        <w:spacing w:after="0" w:line="240" w:lineRule="auto"/>
        <w:ind w:firstLine="708"/>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Розглянувши заяву від 21.05.2024р. за №2364 наймача жилих приміщення № 109 в гуртожитку по бул. Довженка, 4 в м. Новий Розділ Львівської області Самар Галини Василівни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 виконавчий комітет Новороздільської міської ради,  </w:t>
      </w:r>
    </w:p>
    <w:p w:rsidR="00E4266D" w:rsidRPr="00856C7F" w:rsidRDefault="00E4266D" w:rsidP="00E4266D">
      <w:pPr>
        <w:spacing w:after="0" w:line="240" w:lineRule="auto"/>
        <w:rPr>
          <w:rFonts w:ascii="Times New Roman" w:eastAsia="MS Mincho" w:hAnsi="Times New Roman"/>
          <w:sz w:val="24"/>
          <w:szCs w:val="24"/>
          <w:lang w:eastAsia="ru-RU"/>
        </w:rPr>
      </w:pPr>
    </w:p>
    <w:p w:rsidR="00E4266D" w:rsidRPr="00856C7F" w:rsidRDefault="00E4266D" w:rsidP="00E4266D">
      <w:pPr>
        <w:spacing w:after="0" w:line="240" w:lineRule="auto"/>
        <w:rPr>
          <w:rFonts w:ascii="Times New Roman" w:eastAsia="MS Mincho" w:hAnsi="Times New Roman"/>
          <w:sz w:val="24"/>
          <w:szCs w:val="24"/>
          <w:lang w:eastAsia="ru-RU"/>
        </w:rPr>
      </w:pPr>
      <w:r w:rsidRPr="00856C7F">
        <w:rPr>
          <w:rFonts w:ascii="Times New Roman" w:eastAsia="MS Mincho" w:hAnsi="Times New Roman"/>
          <w:sz w:val="24"/>
          <w:szCs w:val="24"/>
          <w:lang w:eastAsia="ru-RU"/>
        </w:rPr>
        <w:t>ВИРІШИВ:</w:t>
      </w:r>
    </w:p>
    <w:p w:rsidR="00E4266D" w:rsidRPr="00856C7F" w:rsidRDefault="00E4266D" w:rsidP="00E4266D">
      <w:pPr>
        <w:spacing w:after="0" w:line="240" w:lineRule="auto"/>
        <w:rPr>
          <w:rFonts w:ascii="Times New Roman" w:eastAsia="MS Mincho" w:hAnsi="Times New Roman"/>
          <w:sz w:val="24"/>
          <w:szCs w:val="24"/>
          <w:lang w:eastAsia="ru-RU"/>
        </w:rPr>
      </w:pPr>
    </w:p>
    <w:p w:rsidR="00E4266D" w:rsidRPr="00856C7F" w:rsidRDefault="00E4266D" w:rsidP="00E4266D">
      <w:pPr>
        <w:spacing w:after="0" w:line="240" w:lineRule="auto"/>
        <w:jc w:val="both"/>
        <w:rPr>
          <w:rFonts w:ascii="Times New Roman" w:eastAsia="Arial Unicode MS" w:hAnsi="Times New Roman"/>
          <w:sz w:val="24"/>
          <w:szCs w:val="24"/>
          <w:lang w:eastAsia="ru-RU"/>
        </w:rPr>
      </w:pPr>
      <w:r w:rsidRPr="00856C7F">
        <w:rPr>
          <w:rFonts w:ascii="Times New Roman" w:eastAsia="MS Mincho" w:hAnsi="Times New Roman"/>
          <w:sz w:val="24"/>
          <w:szCs w:val="24"/>
          <w:lang w:eastAsia="ru-RU"/>
        </w:rPr>
        <w:t xml:space="preserve">          1.Передати у приватну власність Самар Галині Василівні 20.04.1992р.н. житлові приміщення № 109 в гуртожитку по бульв. Довженка, 4 в м. Новий Розділ Львівської області, житловою площею 36,3 кв. м., загальною площею 56,6 кв.м.</w:t>
      </w:r>
    </w:p>
    <w:p w:rsidR="00E4266D" w:rsidRPr="00856C7F" w:rsidRDefault="00E4266D" w:rsidP="00E4266D">
      <w:pPr>
        <w:spacing w:after="0" w:line="240" w:lineRule="auto"/>
        <w:ind w:right="76"/>
        <w:jc w:val="both"/>
        <w:rPr>
          <w:rFonts w:ascii="Times New Roman" w:eastAsia="MS Mincho" w:hAnsi="Times New Roman"/>
          <w:color w:val="0000FF"/>
          <w:sz w:val="24"/>
          <w:szCs w:val="24"/>
          <w:lang w:eastAsia="ru-RU"/>
        </w:rPr>
      </w:pPr>
      <w:r w:rsidRPr="00856C7F">
        <w:rPr>
          <w:rFonts w:ascii="Times New Roman" w:eastAsia="MS Mincho" w:hAnsi="Times New Roman"/>
          <w:sz w:val="24"/>
          <w:szCs w:val="24"/>
          <w:lang w:eastAsia="ru-RU"/>
        </w:rPr>
        <w:t xml:space="preserve">       2.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житлове приміщення згідно рішення. </w:t>
      </w:r>
    </w:p>
    <w:p w:rsidR="00E4266D" w:rsidRPr="00856C7F" w:rsidRDefault="00E4266D" w:rsidP="00E4266D">
      <w:pPr>
        <w:spacing w:after="0" w:line="240" w:lineRule="auto"/>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       3. Контроль за виконанням рішення покласти на першого заступника міського голови Гулія.М.М.</w:t>
      </w:r>
    </w:p>
    <w:p w:rsidR="00E4266D" w:rsidRPr="00856C7F" w:rsidRDefault="00E4266D" w:rsidP="00E4266D">
      <w:pPr>
        <w:spacing w:after="0" w:line="240" w:lineRule="auto"/>
        <w:ind w:firstLine="650"/>
        <w:rPr>
          <w:rFonts w:ascii="Times New Roman" w:eastAsia="MS Mincho" w:hAnsi="Times New Roman"/>
          <w:sz w:val="24"/>
          <w:szCs w:val="24"/>
          <w:lang w:eastAsia="ru-RU"/>
        </w:rPr>
      </w:pPr>
    </w:p>
    <w:p w:rsidR="00E4266D" w:rsidRPr="00856C7F" w:rsidRDefault="00E4266D" w:rsidP="00E4266D">
      <w:pPr>
        <w:spacing w:after="0" w:line="240" w:lineRule="auto"/>
        <w:jc w:val="both"/>
        <w:rPr>
          <w:rFonts w:ascii="Times New Roman" w:eastAsia="MS Mincho" w:hAnsi="Times New Roman"/>
          <w:sz w:val="24"/>
          <w:szCs w:val="24"/>
          <w:lang w:eastAsia="ru-RU"/>
        </w:rPr>
      </w:pPr>
    </w:p>
    <w:p w:rsidR="00E4266D" w:rsidRPr="00856C7F" w:rsidRDefault="00E4266D" w:rsidP="00E4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МІСЬКИЙ ГОЛОВА</w:t>
      </w:r>
      <w:r w:rsidRPr="00856C7F">
        <w:rPr>
          <w:rFonts w:ascii="Times New Roman" w:eastAsia="MS Mincho" w:hAnsi="Times New Roman"/>
          <w:sz w:val="24"/>
          <w:szCs w:val="24"/>
          <w:lang w:eastAsia="ru-RU"/>
        </w:rPr>
        <w:tab/>
      </w:r>
      <w:r w:rsidRPr="00856C7F">
        <w:rPr>
          <w:rFonts w:ascii="Times New Roman" w:eastAsia="MS Mincho" w:hAnsi="Times New Roman"/>
          <w:sz w:val="24"/>
          <w:szCs w:val="24"/>
          <w:lang w:eastAsia="ru-RU"/>
        </w:rPr>
        <w:tab/>
      </w:r>
      <w:r w:rsidRPr="00856C7F">
        <w:rPr>
          <w:rFonts w:ascii="Times New Roman" w:eastAsia="MS Mincho" w:hAnsi="Times New Roman"/>
          <w:sz w:val="24"/>
          <w:szCs w:val="24"/>
          <w:lang w:eastAsia="ru-RU"/>
        </w:rPr>
        <w:tab/>
      </w:r>
      <w:r w:rsidRPr="00856C7F">
        <w:rPr>
          <w:rFonts w:ascii="Times New Roman" w:eastAsia="MS Mincho" w:hAnsi="Times New Roman"/>
          <w:sz w:val="24"/>
          <w:szCs w:val="24"/>
          <w:lang w:eastAsia="ru-RU"/>
        </w:rPr>
        <w:tab/>
        <w:t xml:space="preserve">                  Ярина ЯЦЕНКО</w:t>
      </w:r>
    </w:p>
    <w:p w:rsidR="00E4266D" w:rsidRDefault="00E4266D"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282038" w:rsidRDefault="00282038" w:rsidP="00D8748F">
      <w:pPr>
        <w:spacing w:after="0" w:line="240" w:lineRule="auto"/>
        <w:rPr>
          <w:rFonts w:ascii="Times New Roman" w:eastAsia="MS Mincho" w:hAnsi="Times New Roman"/>
          <w:sz w:val="26"/>
          <w:szCs w:val="26"/>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190</w:t>
      </w:r>
    </w:p>
    <w:p w:rsidR="00713D42" w:rsidRPr="00856C7F" w:rsidRDefault="00713D42" w:rsidP="00713D42">
      <w:pPr>
        <w:spacing w:after="0" w:line="240" w:lineRule="auto"/>
        <w:jc w:val="both"/>
        <w:rPr>
          <w:rFonts w:ascii="Times New Roman" w:eastAsia="Times New Roman" w:hAnsi="Times New Roman"/>
          <w:sz w:val="24"/>
          <w:szCs w:val="24"/>
          <w:lang w:eastAsia="uk-UA"/>
        </w:rPr>
      </w:pPr>
    </w:p>
    <w:p w:rsidR="00713D42" w:rsidRPr="00856C7F" w:rsidRDefault="00713D42" w:rsidP="00713D42">
      <w:pPr>
        <w:spacing w:after="0" w:line="240" w:lineRule="auto"/>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Про внесення змін до Переліку адміністративних послуг, </w:t>
      </w:r>
    </w:p>
    <w:p w:rsidR="00713D42" w:rsidRPr="00856C7F" w:rsidRDefault="00713D42" w:rsidP="00713D42">
      <w:pPr>
        <w:spacing w:after="0" w:line="240" w:lineRule="auto"/>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 xml:space="preserve">що надаються у/через відділ Центр надання адміністративних </w:t>
      </w:r>
    </w:p>
    <w:p w:rsidR="00713D42" w:rsidRPr="00856C7F" w:rsidRDefault="00713D42" w:rsidP="00713D42">
      <w:pPr>
        <w:spacing w:after="0" w:line="240" w:lineRule="auto"/>
        <w:jc w:val="both"/>
        <w:rPr>
          <w:rFonts w:ascii="Times New Roman" w:eastAsia="MS Mincho" w:hAnsi="Times New Roman"/>
          <w:sz w:val="24"/>
          <w:szCs w:val="24"/>
          <w:lang w:eastAsia="ru-RU"/>
        </w:rPr>
      </w:pPr>
      <w:r w:rsidRPr="00856C7F">
        <w:rPr>
          <w:rFonts w:ascii="Times New Roman" w:eastAsia="MS Mincho" w:hAnsi="Times New Roman"/>
          <w:sz w:val="24"/>
          <w:szCs w:val="24"/>
          <w:lang w:eastAsia="ru-RU"/>
        </w:rPr>
        <w:t>послуг Новороздільської міської ради</w:t>
      </w:r>
      <w:r w:rsidRPr="00856C7F">
        <w:rPr>
          <w:rFonts w:ascii="Times New Roman" w:eastAsia="Times New Roman" w:hAnsi="Times New Roman"/>
          <w:sz w:val="24"/>
          <w:szCs w:val="24"/>
          <w:lang w:eastAsia="ru-RU"/>
        </w:rPr>
        <w:t xml:space="preserve"> </w:t>
      </w:r>
    </w:p>
    <w:p w:rsidR="00713D42" w:rsidRPr="00856C7F" w:rsidRDefault="00713D42" w:rsidP="00713D42">
      <w:pPr>
        <w:shd w:val="clear" w:color="auto" w:fill="FFFFFF"/>
        <w:spacing w:after="0" w:line="240" w:lineRule="auto"/>
        <w:ind w:firstLine="567"/>
        <w:jc w:val="both"/>
        <w:textAlignment w:val="baseline"/>
        <w:rPr>
          <w:rFonts w:ascii="Times New Roman" w:eastAsia="Times New Roman" w:hAnsi="Times New Roman"/>
          <w:color w:val="FF0000"/>
          <w:sz w:val="24"/>
          <w:szCs w:val="24"/>
          <w:lang w:eastAsia="ru-RU"/>
        </w:rPr>
      </w:pPr>
    </w:p>
    <w:p w:rsidR="00713D42" w:rsidRPr="00856C7F" w:rsidRDefault="00713D42" w:rsidP="00713D42">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Відповідно до статті 12 Закону України «Про адміністративні послуги», ст. 40 Закону України «Про місцеве самоврядування в Україні», розпорядження Кабінету Міністрів України від 16 травня 2014 року № 523-р «</w:t>
      </w:r>
      <w:r w:rsidRPr="00856C7F">
        <w:rPr>
          <w:rFonts w:ascii="Times New Roman" w:eastAsia="Times New Roman" w:hAnsi="Times New Roman"/>
          <w:bCs/>
          <w:sz w:val="24"/>
          <w:szCs w:val="24"/>
          <w:lang w:eastAsia="ru-RU"/>
        </w:rPr>
        <w:t>Деякі питання надання адміністративних послуг через центри надання адміністративних послуг</w:t>
      </w:r>
      <w:r w:rsidRPr="00856C7F">
        <w:rPr>
          <w:rFonts w:ascii="Times New Roman" w:eastAsia="Times New Roman" w:hAnsi="Times New Roman"/>
          <w:sz w:val="24"/>
          <w:szCs w:val="24"/>
          <w:lang w:eastAsia="ru-RU"/>
        </w:rPr>
        <w:t>» (зі змінами), п. 3 рішення Новороздільської міської ради від 20.06.2014 року № 605, виконавчий комітет Новороздільської міської ради</w:t>
      </w:r>
    </w:p>
    <w:p w:rsidR="00713D42" w:rsidRPr="00856C7F" w:rsidRDefault="00713D42" w:rsidP="00713D42">
      <w:pPr>
        <w:shd w:val="clear" w:color="auto" w:fill="FFFFFF"/>
        <w:spacing w:after="0" w:line="240" w:lineRule="auto"/>
        <w:ind w:firstLine="567"/>
        <w:jc w:val="both"/>
        <w:textAlignment w:val="baseline"/>
        <w:rPr>
          <w:rFonts w:ascii="Times New Roman" w:eastAsia="Times New Roman" w:hAnsi="Times New Roman"/>
          <w:color w:val="FF0000"/>
          <w:sz w:val="24"/>
          <w:szCs w:val="24"/>
          <w:lang w:eastAsia="ru-RU"/>
        </w:rPr>
      </w:pPr>
      <w:r w:rsidRPr="00856C7F">
        <w:rPr>
          <w:rFonts w:ascii="Times New Roman" w:eastAsia="Times New Roman" w:hAnsi="Times New Roman"/>
          <w:color w:val="FF0000"/>
          <w:sz w:val="24"/>
          <w:szCs w:val="24"/>
          <w:lang w:eastAsia="ru-RU"/>
        </w:rPr>
        <w:t> </w:t>
      </w:r>
    </w:p>
    <w:p w:rsidR="00713D42" w:rsidRPr="00856C7F" w:rsidRDefault="00713D42" w:rsidP="00282038">
      <w:pPr>
        <w:shd w:val="clear" w:color="auto" w:fill="FFFFFF"/>
        <w:spacing w:after="0" w:line="240" w:lineRule="auto"/>
        <w:jc w:val="both"/>
        <w:textAlignment w:val="baseline"/>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ВИРІШИВ:</w:t>
      </w:r>
    </w:p>
    <w:p w:rsidR="00713D42" w:rsidRPr="00856C7F" w:rsidRDefault="00713D42" w:rsidP="00713D42">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p>
    <w:p w:rsidR="00713D42" w:rsidRPr="00856C7F" w:rsidRDefault="00713D42" w:rsidP="00713D42">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1. Внести зміни до рішення виконавчого комітету Новороздільської міської ради від 30.09.2014 року № 238 (в редакції, відповідно до рішення № 542 від 21.12.2023 року), а саме: </w:t>
      </w:r>
    </w:p>
    <w:p w:rsidR="007C2E86" w:rsidRPr="00856C7F" w:rsidRDefault="00713D42" w:rsidP="00713D42">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 xml:space="preserve">1.1. Включити в Перелік адміністративних послуг, що надаються через відділ </w:t>
      </w:r>
      <w:r w:rsidRPr="00856C7F">
        <w:rPr>
          <w:rFonts w:ascii="Times New Roman" w:eastAsia="MS Mincho" w:hAnsi="Times New Roman"/>
          <w:sz w:val="24"/>
          <w:szCs w:val="24"/>
          <w:lang w:eastAsia="ru-RU"/>
        </w:rPr>
        <w:t>Центр надання адміністративних послуг Новороздільської міської ради</w:t>
      </w:r>
      <w:r w:rsidR="007C2E86" w:rsidRPr="00856C7F">
        <w:rPr>
          <w:rFonts w:ascii="Times New Roman" w:eastAsia="Times New Roman" w:hAnsi="Times New Roman"/>
          <w:sz w:val="24"/>
          <w:szCs w:val="24"/>
          <w:lang w:eastAsia="ru-RU"/>
        </w:rPr>
        <w:t xml:space="preserve"> послуги:</w:t>
      </w:r>
    </w:p>
    <w:p w:rsidR="00713D42" w:rsidRPr="00856C7F" w:rsidRDefault="00713D42" w:rsidP="00713D42">
      <w:pPr>
        <w:shd w:val="clear" w:color="auto" w:fill="FFFFFF"/>
        <w:spacing w:after="0" w:line="240" w:lineRule="auto"/>
        <w:ind w:firstLine="567"/>
        <w:jc w:val="both"/>
        <w:textAlignment w:val="baseline"/>
        <w:rPr>
          <w:rFonts w:ascii="Times New Roman" w:eastAsia="Times New Roman" w:hAnsi="Times New Roman"/>
          <w:b/>
          <w:i/>
          <w:sz w:val="24"/>
          <w:szCs w:val="24"/>
          <w:lang w:eastAsia="ru-RU"/>
        </w:rPr>
      </w:pPr>
      <w:r w:rsidRPr="00856C7F">
        <w:rPr>
          <w:rFonts w:ascii="Times New Roman" w:eastAsia="Times New Roman" w:hAnsi="Times New Roman"/>
          <w:sz w:val="24"/>
          <w:szCs w:val="24"/>
          <w:lang w:eastAsia="ru-RU"/>
        </w:rPr>
        <w:t xml:space="preserve"> </w:t>
      </w:r>
      <w:r w:rsidRPr="00856C7F">
        <w:rPr>
          <w:rFonts w:ascii="Times New Roman" w:eastAsia="Times New Roman" w:hAnsi="Times New Roman"/>
          <w:b/>
          <w:i/>
          <w:sz w:val="24"/>
          <w:szCs w:val="24"/>
          <w:lang w:eastAsia="ru-RU"/>
        </w:rPr>
        <w:t>«</w:t>
      </w:r>
      <w:r w:rsidRPr="00856C7F">
        <w:rPr>
          <w:rFonts w:ascii="Times New Roman" w:eastAsia="Times New Roman" w:hAnsi="Times New Roman"/>
          <w:b/>
          <w:bCs/>
          <w:i/>
          <w:sz w:val="24"/>
          <w:szCs w:val="24"/>
          <w:lang w:eastAsia="ru-RU"/>
        </w:rPr>
        <w:t>Актуалізація даних військовозобов'язаного</w:t>
      </w:r>
      <w:r w:rsidRPr="00856C7F">
        <w:rPr>
          <w:rFonts w:ascii="Times New Roman" w:eastAsia="Times New Roman" w:hAnsi="Times New Roman"/>
          <w:b/>
          <w:i/>
          <w:sz w:val="24"/>
          <w:szCs w:val="24"/>
          <w:lang w:eastAsia="ru-RU"/>
        </w:rPr>
        <w:t>»;</w:t>
      </w:r>
    </w:p>
    <w:p w:rsidR="007C2E86" w:rsidRPr="00856C7F" w:rsidRDefault="007C2E86" w:rsidP="00713D42">
      <w:pPr>
        <w:shd w:val="clear" w:color="auto" w:fill="FFFFFF"/>
        <w:spacing w:after="0" w:line="240" w:lineRule="auto"/>
        <w:ind w:firstLine="567"/>
        <w:jc w:val="both"/>
        <w:textAlignment w:val="baseline"/>
        <w:rPr>
          <w:rFonts w:ascii="Times New Roman" w:eastAsia="Times New Roman" w:hAnsi="Times New Roman"/>
          <w:b/>
          <w:i/>
          <w:sz w:val="24"/>
          <w:szCs w:val="24"/>
          <w:lang w:eastAsia="ru-RU"/>
        </w:rPr>
      </w:pPr>
      <w:r w:rsidRPr="00856C7F">
        <w:rPr>
          <w:rFonts w:ascii="Times New Roman" w:eastAsia="Times New Roman" w:hAnsi="Times New Roman"/>
          <w:b/>
          <w:i/>
          <w:sz w:val="24"/>
          <w:szCs w:val="24"/>
          <w:lang w:eastAsia="ru-RU"/>
        </w:rPr>
        <w:t>«</w:t>
      </w:r>
      <w:r w:rsidR="003C7FF3" w:rsidRPr="00856C7F">
        <w:rPr>
          <w:rFonts w:ascii="Times New Roman" w:eastAsia="Times New Roman" w:hAnsi="Times New Roman"/>
          <w:b/>
          <w:i/>
          <w:sz w:val="24"/>
          <w:szCs w:val="24"/>
          <w:lang w:eastAsia="ru-RU"/>
        </w:rPr>
        <w:t>Акт про</w:t>
      </w:r>
      <w:r w:rsidRPr="00856C7F">
        <w:rPr>
          <w:rFonts w:ascii="Times New Roman" w:eastAsia="Times New Roman" w:hAnsi="Times New Roman"/>
          <w:b/>
          <w:i/>
          <w:sz w:val="24"/>
          <w:szCs w:val="24"/>
          <w:lang w:eastAsia="ru-RU"/>
        </w:rPr>
        <w:t xml:space="preserve"> встановлення факту здійснення  особою догляду (постійного догляду).</w:t>
      </w:r>
    </w:p>
    <w:p w:rsidR="00713D42" w:rsidRPr="00856C7F" w:rsidRDefault="00713D42" w:rsidP="00713D42">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2. Контроль за виконанням даного рішення покласти на керуючого справами виконавчого комітету Новороздільської міської ради Мельнікова А.В.</w:t>
      </w:r>
    </w:p>
    <w:p w:rsidR="00713D42" w:rsidRPr="00856C7F" w:rsidRDefault="00713D42" w:rsidP="00713D42">
      <w:pPr>
        <w:shd w:val="clear" w:color="auto" w:fill="FFFFFF"/>
        <w:spacing w:after="0" w:line="240" w:lineRule="auto"/>
        <w:jc w:val="both"/>
        <w:textAlignment w:val="baseline"/>
        <w:rPr>
          <w:rFonts w:ascii="Times New Roman" w:eastAsia="Times New Roman" w:hAnsi="Times New Roman"/>
          <w:sz w:val="24"/>
          <w:szCs w:val="24"/>
          <w:lang w:eastAsia="ru-RU"/>
        </w:rPr>
      </w:pPr>
    </w:p>
    <w:p w:rsidR="007C2E86" w:rsidRPr="00856C7F" w:rsidRDefault="007C2E86" w:rsidP="00713D42">
      <w:pPr>
        <w:shd w:val="clear" w:color="auto" w:fill="FFFFFF"/>
        <w:spacing w:after="0" w:line="240" w:lineRule="auto"/>
        <w:jc w:val="both"/>
        <w:textAlignment w:val="baseline"/>
        <w:rPr>
          <w:rFonts w:ascii="Times New Roman" w:eastAsia="Times New Roman" w:hAnsi="Times New Roman"/>
          <w:sz w:val="24"/>
          <w:szCs w:val="24"/>
          <w:lang w:eastAsia="ru-RU"/>
        </w:rPr>
      </w:pPr>
    </w:p>
    <w:p w:rsidR="00713D42" w:rsidRDefault="00713D42" w:rsidP="00713D42">
      <w:pPr>
        <w:spacing w:after="0" w:line="240" w:lineRule="auto"/>
        <w:rPr>
          <w:rFonts w:ascii="Times New Roman" w:eastAsia="Times New Roman" w:hAnsi="Times New Roman"/>
          <w:sz w:val="24"/>
          <w:szCs w:val="24"/>
          <w:lang w:eastAsia="ru-RU"/>
        </w:rPr>
      </w:pPr>
      <w:r w:rsidRPr="00856C7F">
        <w:rPr>
          <w:rFonts w:ascii="Times New Roman" w:eastAsia="Times New Roman" w:hAnsi="Times New Roman"/>
          <w:sz w:val="24"/>
          <w:szCs w:val="24"/>
          <w:lang w:eastAsia="ru-RU"/>
        </w:rPr>
        <w:t>МІСЬКИЙ ГОЛОВА                                                                 Ярина ЯЦЕНКО</w:t>
      </w: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282038" w:rsidRDefault="00282038" w:rsidP="00713D42">
      <w:pPr>
        <w:spacing w:after="0" w:line="240" w:lineRule="auto"/>
        <w:rPr>
          <w:rFonts w:ascii="Times New Roman" w:eastAsia="Times New Roman" w:hAnsi="Times New Roman"/>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191</w:t>
      </w:r>
    </w:p>
    <w:p w:rsidR="00346AD9" w:rsidRPr="00346AD9" w:rsidRDefault="00346AD9" w:rsidP="00346AD9">
      <w:pPr>
        <w:spacing w:after="0" w:line="240" w:lineRule="auto"/>
        <w:rPr>
          <w:rFonts w:ascii="Times New Roman" w:eastAsia="Times New Roman" w:hAnsi="Times New Roman"/>
          <w:i/>
          <w:sz w:val="24"/>
          <w:szCs w:val="24"/>
          <w:lang w:eastAsia="ru-RU"/>
        </w:rPr>
      </w:pPr>
    </w:p>
    <w:p w:rsidR="00346AD9" w:rsidRPr="00346AD9" w:rsidRDefault="00346AD9" w:rsidP="00346AD9">
      <w:pPr>
        <w:suppressAutoHyphens/>
        <w:spacing w:after="0" w:line="240" w:lineRule="auto"/>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Про затвердження нового складу </w:t>
      </w:r>
    </w:p>
    <w:p w:rsidR="00346AD9" w:rsidRPr="00346AD9" w:rsidRDefault="00346AD9" w:rsidP="00346AD9">
      <w:pPr>
        <w:tabs>
          <w:tab w:val="left" w:pos="708"/>
          <w:tab w:val="center" w:pos="4153"/>
          <w:tab w:val="right" w:pos="8306"/>
        </w:tabs>
        <w:spacing w:after="0" w:line="240" w:lineRule="auto"/>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комісії з питань захисту прав дитини </w:t>
      </w:r>
    </w:p>
    <w:p w:rsidR="00346AD9" w:rsidRPr="00346AD9" w:rsidRDefault="00346AD9" w:rsidP="00346AD9">
      <w:pPr>
        <w:tabs>
          <w:tab w:val="left" w:pos="708"/>
          <w:tab w:val="center" w:pos="4153"/>
          <w:tab w:val="right" w:pos="8306"/>
        </w:tabs>
        <w:spacing w:after="0" w:line="240" w:lineRule="auto"/>
        <w:ind w:right="-185" w:firstLine="540"/>
        <w:rPr>
          <w:rFonts w:ascii="Times New Roman" w:eastAsia="Times New Roman" w:hAnsi="Times New Roman"/>
          <w:sz w:val="24"/>
          <w:szCs w:val="24"/>
          <w:lang w:eastAsia="ru-RU"/>
        </w:rPr>
      </w:pPr>
    </w:p>
    <w:p w:rsidR="00346AD9" w:rsidRPr="00346AD9" w:rsidRDefault="00346AD9" w:rsidP="00346AD9">
      <w:pPr>
        <w:tabs>
          <w:tab w:val="left" w:pos="708"/>
          <w:tab w:val="center" w:pos="4153"/>
          <w:tab w:val="right" w:pos="8306"/>
        </w:tabs>
        <w:spacing w:after="0" w:line="240" w:lineRule="auto"/>
        <w:ind w:right="-185" w:firstLine="540"/>
        <w:jc w:val="both"/>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У зв’язку з службовою необхідністю, на виконання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ст. ст. 34, 40 Закону України «Про місцеве самоврядування в Україні» виконавчий комітет Новороздільської міської ради</w:t>
      </w:r>
    </w:p>
    <w:p w:rsidR="00346AD9" w:rsidRPr="00346AD9" w:rsidRDefault="00346AD9" w:rsidP="00346AD9">
      <w:pPr>
        <w:tabs>
          <w:tab w:val="left" w:pos="708"/>
          <w:tab w:val="center" w:pos="4153"/>
          <w:tab w:val="right" w:pos="8306"/>
        </w:tabs>
        <w:spacing w:after="0" w:line="240" w:lineRule="auto"/>
        <w:ind w:right="-185" w:firstLine="540"/>
        <w:jc w:val="both"/>
        <w:rPr>
          <w:rFonts w:ascii="Times New Roman" w:eastAsia="Times New Roman" w:hAnsi="Times New Roman"/>
          <w:sz w:val="24"/>
          <w:szCs w:val="24"/>
          <w:lang w:eastAsia="ru-RU"/>
        </w:rPr>
      </w:pPr>
    </w:p>
    <w:p w:rsidR="00346AD9" w:rsidRPr="00346AD9" w:rsidRDefault="00346AD9" w:rsidP="00346AD9">
      <w:pPr>
        <w:overflowPunct w:val="0"/>
        <w:autoSpaceDE w:val="0"/>
        <w:autoSpaceDN w:val="0"/>
        <w:adjustRightInd w:val="0"/>
        <w:spacing w:after="0" w:line="240" w:lineRule="auto"/>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В И Р І Ш И В:</w:t>
      </w:r>
    </w:p>
    <w:p w:rsidR="00346AD9" w:rsidRPr="00346AD9" w:rsidRDefault="00346AD9" w:rsidP="00346AD9">
      <w:pPr>
        <w:spacing w:after="0" w:line="240" w:lineRule="auto"/>
        <w:jc w:val="both"/>
        <w:rPr>
          <w:rFonts w:ascii="Times New Roman" w:eastAsia="Times New Roman" w:hAnsi="Times New Roman"/>
          <w:sz w:val="24"/>
          <w:szCs w:val="24"/>
          <w:lang w:eastAsia="ru-RU"/>
        </w:rPr>
      </w:pPr>
    </w:p>
    <w:p w:rsidR="00346AD9" w:rsidRPr="00346AD9" w:rsidRDefault="00346AD9" w:rsidP="00346AD9">
      <w:pPr>
        <w:spacing w:after="0" w:line="240" w:lineRule="auto"/>
        <w:ind w:firstLine="540"/>
        <w:jc w:val="both"/>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1.   Затвердити новий склад комісії з питань захисту прав дитини (додаток 1).</w:t>
      </w:r>
    </w:p>
    <w:p w:rsidR="00346AD9" w:rsidRPr="00346AD9" w:rsidRDefault="00346AD9" w:rsidP="00346AD9">
      <w:pPr>
        <w:spacing w:after="0" w:line="240" w:lineRule="auto"/>
        <w:ind w:firstLine="540"/>
        <w:jc w:val="both"/>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2. Визнати таким, що втратило чинність рішення виконавчого комітету Новороздільської міської ради №153 від 18.04.2024 р. «Про затвердження нового складу комісії з питань захисту прав дитини», крім пункту 2.</w:t>
      </w:r>
    </w:p>
    <w:p w:rsidR="00346AD9" w:rsidRPr="00346AD9" w:rsidRDefault="00346AD9" w:rsidP="00346AD9">
      <w:pPr>
        <w:spacing w:after="0" w:line="240" w:lineRule="auto"/>
        <w:ind w:firstLine="540"/>
        <w:jc w:val="both"/>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3.  Контроль за діяльністю комісії покласти на міського голову Ярину Яценко.</w:t>
      </w:r>
    </w:p>
    <w:p w:rsidR="00346AD9" w:rsidRPr="00346AD9" w:rsidRDefault="00346AD9" w:rsidP="00346AD9">
      <w:pPr>
        <w:tabs>
          <w:tab w:val="left" w:pos="708"/>
        </w:tabs>
        <w:spacing w:after="0" w:line="240" w:lineRule="auto"/>
        <w:jc w:val="both"/>
        <w:rPr>
          <w:rFonts w:ascii="Times New Roman" w:eastAsia="MS Mincho"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   </w:t>
      </w:r>
    </w:p>
    <w:p w:rsidR="00346AD9" w:rsidRPr="00346AD9" w:rsidRDefault="00346AD9" w:rsidP="00346AD9">
      <w:pPr>
        <w:spacing w:after="0" w:line="240" w:lineRule="auto"/>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  МІСЬКИЙ ГОЛОВА                                                           Ярина ЯЦЕНКО</w:t>
      </w: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Default="00346AD9" w:rsidP="00346AD9">
      <w:pPr>
        <w:spacing w:after="0" w:line="240" w:lineRule="auto"/>
        <w:rPr>
          <w:rFonts w:ascii="Times New Roman" w:eastAsia="Times New Roman" w:hAnsi="Times New Roman"/>
          <w:sz w:val="24"/>
          <w:szCs w:val="24"/>
          <w:lang w:eastAsia="ru-RU"/>
        </w:rPr>
      </w:pPr>
    </w:p>
    <w:p w:rsidR="009E3F0B" w:rsidRDefault="009E3F0B" w:rsidP="00346AD9">
      <w:pPr>
        <w:spacing w:after="0" w:line="240" w:lineRule="auto"/>
        <w:rPr>
          <w:rFonts w:ascii="Times New Roman" w:eastAsia="Times New Roman" w:hAnsi="Times New Roman"/>
          <w:sz w:val="24"/>
          <w:szCs w:val="24"/>
          <w:lang w:eastAsia="ru-RU"/>
        </w:rPr>
      </w:pPr>
    </w:p>
    <w:p w:rsidR="009E3F0B" w:rsidRDefault="009E3F0B" w:rsidP="00346AD9">
      <w:pPr>
        <w:spacing w:after="0" w:line="240" w:lineRule="auto"/>
        <w:rPr>
          <w:rFonts w:ascii="Times New Roman" w:eastAsia="Times New Roman" w:hAnsi="Times New Roman"/>
          <w:sz w:val="24"/>
          <w:szCs w:val="24"/>
          <w:lang w:eastAsia="ru-RU"/>
        </w:rPr>
      </w:pPr>
    </w:p>
    <w:p w:rsidR="009E3F0B" w:rsidRDefault="009E3F0B" w:rsidP="00346AD9">
      <w:pPr>
        <w:spacing w:after="0" w:line="240" w:lineRule="auto"/>
        <w:rPr>
          <w:rFonts w:ascii="Times New Roman" w:eastAsia="Times New Roman" w:hAnsi="Times New Roman"/>
          <w:sz w:val="24"/>
          <w:szCs w:val="24"/>
          <w:lang w:eastAsia="ru-RU"/>
        </w:rPr>
      </w:pPr>
    </w:p>
    <w:p w:rsidR="009E3F0B" w:rsidRDefault="009E3F0B" w:rsidP="00346AD9">
      <w:pPr>
        <w:spacing w:after="0" w:line="240" w:lineRule="auto"/>
        <w:rPr>
          <w:rFonts w:ascii="Times New Roman" w:eastAsia="Times New Roman" w:hAnsi="Times New Roman"/>
          <w:sz w:val="24"/>
          <w:szCs w:val="24"/>
          <w:lang w:eastAsia="ru-RU"/>
        </w:rPr>
      </w:pPr>
    </w:p>
    <w:p w:rsidR="009E3F0B" w:rsidRDefault="009E3F0B" w:rsidP="00346AD9">
      <w:pPr>
        <w:spacing w:after="0" w:line="240" w:lineRule="auto"/>
        <w:rPr>
          <w:rFonts w:ascii="Times New Roman" w:eastAsia="Times New Roman" w:hAnsi="Times New Roman"/>
          <w:sz w:val="24"/>
          <w:szCs w:val="24"/>
          <w:lang w:eastAsia="ru-RU"/>
        </w:rPr>
      </w:pPr>
    </w:p>
    <w:p w:rsidR="00282038" w:rsidRDefault="00282038" w:rsidP="00346AD9">
      <w:pPr>
        <w:spacing w:after="0" w:line="240" w:lineRule="auto"/>
        <w:rPr>
          <w:rFonts w:ascii="Times New Roman" w:eastAsia="Times New Roman" w:hAnsi="Times New Roman"/>
          <w:sz w:val="24"/>
          <w:szCs w:val="24"/>
          <w:lang w:eastAsia="ru-RU"/>
        </w:rPr>
      </w:pPr>
    </w:p>
    <w:p w:rsidR="0036187E" w:rsidRPr="00346AD9" w:rsidRDefault="0036187E" w:rsidP="00346AD9">
      <w:pPr>
        <w:spacing w:after="0" w:line="240" w:lineRule="auto"/>
        <w:rPr>
          <w:rFonts w:ascii="Times New Roman" w:eastAsia="Times New Roman" w:hAnsi="Times New Roman"/>
          <w:sz w:val="24"/>
          <w:szCs w:val="24"/>
          <w:lang w:eastAsia="ru-RU"/>
        </w:rPr>
      </w:pPr>
    </w:p>
    <w:p w:rsidR="00346AD9" w:rsidRPr="00346AD9" w:rsidRDefault="00D6196B" w:rsidP="00346AD9">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Додаток </w:t>
      </w:r>
    </w:p>
    <w:p w:rsidR="00346AD9" w:rsidRPr="00346AD9" w:rsidRDefault="00346AD9" w:rsidP="00346AD9">
      <w:pPr>
        <w:spacing w:after="0" w:line="240" w:lineRule="auto"/>
        <w:ind w:left="6237"/>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до рішення виконкому </w:t>
      </w:r>
    </w:p>
    <w:p w:rsidR="00346AD9" w:rsidRPr="00346AD9" w:rsidRDefault="00D6196B" w:rsidP="00346AD9">
      <w:pPr>
        <w:spacing w:after="0" w:line="240" w:lineRule="auto"/>
        <w:ind w:left="6237"/>
        <w:rPr>
          <w:rFonts w:ascii="Times New Roman" w:eastAsia="Times New Roman" w:hAnsi="Times New Roman"/>
          <w:sz w:val="24"/>
          <w:szCs w:val="24"/>
          <w:lang w:eastAsia="ru-RU"/>
        </w:rPr>
      </w:pPr>
      <w:r>
        <w:rPr>
          <w:rFonts w:ascii="Times New Roman" w:eastAsia="Times New Roman" w:hAnsi="Times New Roman"/>
          <w:sz w:val="24"/>
          <w:szCs w:val="24"/>
          <w:lang w:eastAsia="ru-RU"/>
        </w:rPr>
        <w:t>№  191</w:t>
      </w:r>
      <w:r w:rsidR="00346AD9" w:rsidRPr="00346AD9">
        <w:rPr>
          <w:rFonts w:ascii="Times New Roman" w:eastAsia="Times New Roman" w:hAnsi="Times New Roman"/>
          <w:sz w:val="24"/>
          <w:szCs w:val="24"/>
          <w:lang w:eastAsia="ru-RU"/>
        </w:rPr>
        <w:t xml:space="preserve">  від  23 .05.2024 р.</w:t>
      </w:r>
    </w:p>
    <w:p w:rsidR="00346AD9" w:rsidRPr="00346AD9" w:rsidRDefault="00346AD9" w:rsidP="00346AD9">
      <w:pPr>
        <w:tabs>
          <w:tab w:val="left" w:pos="3731"/>
        </w:tabs>
        <w:spacing w:after="0" w:line="240" w:lineRule="auto"/>
        <w:jc w:val="center"/>
        <w:rPr>
          <w:rFonts w:ascii="Times New Roman" w:eastAsia="Times New Roman" w:hAnsi="Times New Roman"/>
          <w:sz w:val="24"/>
          <w:szCs w:val="24"/>
          <w:lang w:eastAsia="ru-RU"/>
        </w:rPr>
      </w:pPr>
    </w:p>
    <w:p w:rsidR="00346AD9" w:rsidRPr="00346AD9" w:rsidRDefault="00346AD9" w:rsidP="00346AD9">
      <w:pPr>
        <w:tabs>
          <w:tab w:val="left" w:pos="3731"/>
        </w:tabs>
        <w:spacing w:after="0" w:line="240" w:lineRule="auto"/>
        <w:jc w:val="cente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Склад</w:t>
      </w:r>
    </w:p>
    <w:p w:rsidR="00346AD9" w:rsidRPr="00346AD9" w:rsidRDefault="00346AD9" w:rsidP="00346AD9">
      <w:pPr>
        <w:tabs>
          <w:tab w:val="left" w:pos="3731"/>
        </w:tabs>
        <w:spacing w:after="0" w:line="240" w:lineRule="auto"/>
        <w:jc w:val="cente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комісії з питань захисту прав дитини</w:t>
      </w:r>
    </w:p>
    <w:p w:rsidR="00346AD9" w:rsidRPr="00346AD9" w:rsidRDefault="00346AD9" w:rsidP="00346AD9">
      <w:pPr>
        <w:tabs>
          <w:tab w:val="left" w:pos="3731"/>
        </w:tabs>
        <w:spacing w:after="0" w:line="240" w:lineRule="auto"/>
        <w:jc w:val="center"/>
        <w:rPr>
          <w:rFonts w:ascii="Times New Roman" w:eastAsia="Times New Roman" w:hAnsi="Times New Roman"/>
          <w:sz w:val="24"/>
          <w:szCs w:val="24"/>
          <w:lang w:eastAsia="ru-RU"/>
        </w:rPr>
      </w:pPr>
    </w:p>
    <w:p w:rsidR="00346AD9" w:rsidRPr="00346AD9" w:rsidRDefault="00346AD9" w:rsidP="00346AD9">
      <w:pPr>
        <w:spacing w:after="0" w:line="240" w:lineRule="auto"/>
        <w:ind w:left="2268" w:hanging="2268"/>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Я. В. Яценко          - міський голова, голова комісії;</w:t>
      </w:r>
    </w:p>
    <w:p w:rsidR="00346AD9" w:rsidRPr="00346AD9" w:rsidRDefault="00346AD9" w:rsidP="00346AD9">
      <w:pPr>
        <w:spacing w:after="0" w:line="240" w:lineRule="auto"/>
        <w:ind w:left="2268" w:hanging="2268"/>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О.Р. Ганачевська   - заступник міського голови з питань діяльності виконавчих органів, заступник голови комісії; </w:t>
      </w:r>
    </w:p>
    <w:p w:rsidR="00346AD9" w:rsidRPr="00346AD9" w:rsidRDefault="00346AD9" w:rsidP="00346AD9">
      <w:pPr>
        <w:spacing w:after="0" w:line="240" w:lineRule="auto"/>
        <w:ind w:left="2268" w:hanging="2268"/>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К.А. Ромашина      - головний спеціаліст служби у справах дітей, секретар комісії;</w:t>
      </w: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Члени комісії:</w:t>
      </w: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tbl>
      <w:tblPr>
        <w:tblStyle w:val="210"/>
        <w:tblpPr w:leftFromText="180" w:rightFromText="180" w:vertAnchor="page" w:horzAnchor="margin" w:tblpY="5236"/>
        <w:tblW w:w="9907" w:type="dxa"/>
        <w:tblLayout w:type="fixed"/>
        <w:tblLook w:val="01E0"/>
      </w:tblPr>
      <w:tblGrid>
        <w:gridCol w:w="2943"/>
        <w:gridCol w:w="6964"/>
      </w:tblGrid>
      <w:tr w:rsidR="00346AD9" w:rsidRPr="00346AD9" w:rsidTr="0036187E">
        <w:trPr>
          <w:trHeight w:val="90"/>
        </w:trPr>
        <w:tc>
          <w:tcPr>
            <w:tcW w:w="2943"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Т.Ю. Шиманська</w:t>
            </w:r>
          </w:p>
        </w:tc>
        <w:tc>
          <w:tcPr>
            <w:tcW w:w="6964"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начальник служби у справах дітей</w:t>
            </w:r>
          </w:p>
        </w:tc>
      </w:tr>
      <w:tr w:rsidR="00346AD9" w:rsidRPr="00346AD9" w:rsidTr="0036187E">
        <w:trPr>
          <w:trHeight w:val="90"/>
        </w:trPr>
        <w:tc>
          <w:tcPr>
            <w:tcW w:w="2943"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В.І. Засанський</w:t>
            </w:r>
          </w:p>
        </w:tc>
        <w:tc>
          <w:tcPr>
            <w:tcW w:w="6964"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начальник управління культури, спорту та гуманітарної політики</w:t>
            </w:r>
          </w:p>
        </w:tc>
      </w:tr>
      <w:tr w:rsidR="00346AD9" w:rsidRPr="00346AD9" w:rsidTr="0036187E">
        <w:trPr>
          <w:trHeight w:val="90"/>
        </w:trPr>
        <w:tc>
          <w:tcPr>
            <w:tcW w:w="2943"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Р.І. Горін</w:t>
            </w:r>
          </w:p>
        </w:tc>
        <w:tc>
          <w:tcPr>
            <w:tcW w:w="6964"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начальник юридичного відділу</w:t>
            </w:r>
          </w:p>
        </w:tc>
      </w:tr>
      <w:tr w:rsidR="00346AD9" w:rsidRPr="00346AD9" w:rsidTr="0036187E">
        <w:trPr>
          <w:trHeight w:val="90"/>
        </w:trPr>
        <w:tc>
          <w:tcPr>
            <w:tcW w:w="2943"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Н.В. Тарнавчик</w:t>
            </w:r>
          </w:p>
        </w:tc>
        <w:tc>
          <w:tcPr>
            <w:tcW w:w="6964"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начальник відділу управління праці та соціального захисту населення</w:t>
            </w:r>
          </w:p>
        </w:tc>
      </w:tr>
      <w:tr w:rsidR="00346AD9" w:rsidRPr="00346AD9" w:rsidTr="0036187E">
        <w:trPr>
          <w:trHeight w:val="90"/>
        </w:trPr>
        <w:tc>
          <w:tcPr>
            <w:tcW w:w="2943"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М.М. Ковалик</w:t>
            </w:r>
          </w:p>
        </w:tc>
        <w:tc>
          <w:tcPr>
            <w:tcW w:w="6964"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директор КУ «Інклюзивно-ресурсний центр» </w:t>
            </w:r>
          </w:p>
        </w:tc>
      </w:tr>
      <w:tr w:rsidR="00346AD9" w:rsidRPr="00346AD9" w:rsidTr="0036187E">
        <w:trPr>
          <w:trHeight w:val="361"/>
        </w:trPr>
        <w:tc>
          <w:tcPr>
            <w:tcW w:w="2943"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О.С. Батьковець</w:t>
            </w:r>
          </w:p>
        </w:tc>
        <w:tc>
          <w:tcPr>
            <w:tcW w:w="6964"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головний спеціаліст служби у справах дітей </w:t>
            </w:r>
          </w:p>
        </w:tc>
      </w:tr>
      <w:tr w:rsidR="00346AD9" w:rsidRPr="00346AD9" w:rsidTr="0036187E">
        <w:trPr>
          <w:trHeight w:val="361"/>
        </w:trPr>
        <w:tc>
          <w:tcPr>
            <w:tcW w:w="2943"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Р.О. Сохан</w:t>
            </w:r>
          </w:p>
        </w:tc>
        <w:tc>
          <w:tcPr>
            <w:tcW w:w="6964"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головний спеціаліст відділу освіти</w:t>
            </w:r>
          </w:p>
        </w:tc>
      </w:tr>
      <w:tr w:rsidR="00346AD9" w:rsidRPr="00346AD9" w:rsidTr="0036187E">
        <w:trPr>
          <w:trHeight w:val="361"/>
        </w:trPr>
        <w:tc>
          <w:tcPr>
            <w:tcW w:w="2943" w:type="dxa"/>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К.О. Щербак</w:t>
            </w:r>
          </w:p>
        </w:tc>
        <w:tc>
          <w:tcPr>
            <w:tcW w:w="6964" w:type="dxa"/>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завідувач відділенням соціальної роботи  з сім’ями, дітьми та молоддю, які перебувають у СЖО та потребують сторонньої допомоги Новороздільського центру надання соціальних послуг</w:t>
            </w:r>
          </w:p>
        </w:tc>
      </w:tr>
      <w:tr w:rsidR="00346AD9" w:rsidRPr="00346AD9" w:rsidTr="0036187E">
        <w:trPr>
          <w:trHeight w:val="361"/>
        </w:trPr>
        <w:tc>
          <w:tcPr>
            <w:tcW w:w="2943" w:type="dxa"/>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Г.А. Садова</w:t>
            </w:r>
          </w:p>
        </w:tc>
        <w:tc>
          <w:tcPr>
            <w:tcW w:w="6964" w:type="dxa"/>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директор Новороздільського центру надання соціальних послуг</w:t>
            </w:r>
          </w:p>
        </w:tc>
      </w:tr>
      <w:tr w:rsidR="00346AD9" w:rsidRPr="00346AD9" w:rsidTr="0036187E">
        <w:trPr>
          <w:trHeight w:val="361"/>
        </w:trPr>
        <w:tc>
          <w:tcPr>
            <w:tcW w:w="2943"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MS Mincho" w:hAnsi="Times New Roman"/>
                <w:sz w:val="24"/>
                <w:szCs w:val="24"/>
                <w:lang w:eastAsia="ru-RU"/>
              </w:rPr>
              <w:t>О.Р. Стеців</w:t>
            </w:r>
          </w:p>
        </w:tc>
        <w:tc>
          <w:tcPr>
            <w:tcW w:w="6964" w:type="dxa"/>
            <w:hideMark/>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головний лікар КНП «Новороздільська міська лікарня» (за згодою)</w:t>
            </w:r>
          </w:p>
        </w:tc>
      </w:tr>
      <w:tr w:rsidR="00346AD9" w:rsidRPr="00346AD9" w:rsidTr="0036187E">
        <w:trPr>
          <w:trHeight w:val="361"/>
        </w:trPr>
        <w:tc>
          <w:tcPr>
            <w:tcW w:w="2943" w:type="dxa"/>
          </w:tcPr>
          <w:p w:rsidR="00346AD9" w:rsidRPr="00346AD9" w:rsidRDefault="00346AD9" w:rsidP="0036187E">
            <w:pPr>
              <w:rPr>
                <w:rFonts w:ascii="Times New Roman" w:eastAsia="MS Mincho" w:hAnsi="Times New Roman"/>
                <w:sz w:val="24"/>
                <w:szCs w:val="24"/>
                <w:lang w:eastAsia="ru-RU"/>
              </w:rPr>
            </w:pPr>
            <w:r w:rsidRPr="00346AD9">
              <w:rPr>
                <w:rFonts w:ascii="Times New Roman" w:eastAsia="Times New Roman" w:hAnsi="Times New Roman"/>
                <w:sz w:val="24"/>
                <w:szCs w:val="24"/>
                <w:lang w:eastAsia="ru-RU"/>
              </w:rPr>
              <w:t>М.В. Лях</w:t>
            </w:r>
          </w:p>
        </w:tc>
        <w:tc>
          <w:tcPr>
            <w:tcW w:w="6964" w:type="dxa"/>
          </w:tcPr>
          <w:p w:rsidR="00346AD9" w:rsidRPr="00346AD9" w:rsidRDefault="00346AD9" w:rsidP="0036187E">
            <w:pPr>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інспектор сектору ювенальної превенції Стрийського РУП ГУНП У Львівській області (за згодою)</w:t>
            </w:r>
          </w:p>
        </w:tc>
      </w:tr>
    </w:tbl>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p>
    <w:p w:rsidR="00346AD9" w:rsidRPr="00346AD9" w:rsidRDefault="00346AD9" w:rsidP="00346AD9">
      <w:pPr>
        <w:spacing w:after="0" w:line="240" w:lineRule="auto"/>
        <w:rPr>
          <w:rFonts w:ascii="Times New Roman" w:eastAsia="Times New Roman" w:hAnsi="Times New Roman"/>
          <w:sz w:val="24"/>
          <w:szCs w:val="24"/>
          <w:lang w:eastAsia="ru-RU"/>
        </w:rPr>
      </w:pPr>
      <w:r w:rsidRPr="00346AD9">
        <w:rPr>
          <w:rFonts w:ascii="Times New Roman" w:eastAsia="Times New Roman" w:hAnsi="Times New Roman"/>
          <w:sz w:val="24"/>
          <w:szCs w:val="24"/>
          <w:lang w:eastAsia="ru-RU"/>
        </w:rPr>
        <w:t xml:space="preserve">Керуючий справами виконкому                  </w:t>
      </w:r>
      <w:r w:rsidRPr="00346AD9">
        <w:rPr>
          <w:rFonts w:ascii="Times New Roman" w:eastAsia="Times New Roman" w:hAnsi="Times New Roman"/>
          <w:sz w:val="24"/>
          <w:szCs w:val="24"/>
          <w:lang w:eastAsia="ru-RU"/>
        </w:rPr>
        <w:tab/>
      </w:r>
      <w:r w:rsidRPr="00346AD9">
        <w:rPr>
          <w:rFonts w:ascii="Times New Roman" w:eastAsia="Times New Roman" w:hAnsi="Times New Roman"/>
          <w:sz w:val="24"/>
          <w:szCs w:val="24"/>
          <w:lang w:eastAsia="ru-RU"/>
        </w:rPr>
        <w:tab/>
        <w:t xml:space="preserve">                       Анатолій МЕЛЬНІКОВ</w:t>
      </w:r>
    </w:p>
    <w:p w:rsidR="00346AD9" w:rsidRPr="00346AD9" w:rsidRDefault="00346AD9" w:rsidP="00346AD9">
      <w:pPr>
        <w:spacing w:after="0" w:line="240" w:lineRule="auto"/>
        <w:rPr>
          <w:rFonts w:ascii="Times New Roman" w:eastAsia="Times New Roman" w:hAnsi="Times New Roman"/>
          <w:i/>
          <w:sz w:val="24"/>
          <w:szCs w:val="24"/>
          <w:lang w:eastAsia="ru-RU"/>
        </w:rPr>
      </w:pPr>
    </w:p>
    <w:p w:rsidR="007C2E86" w:rsidRPr="00856C7F" w:rsidRDefault="007C2E86" w:rsidP="00F474AD">
      <w:pPr>
        <w:spacing w:after="0" w:line="240" w:lineRule="auto"/>
        <w:rPr>
          <w:rFonts w:ascii="Times New Roman" w:eastAsiaTheme="minorHAnsi" w:hAnsi="Times New Roman"/>
        </w:rPr>
        <w:sectPr w:rsidR="007C2E86" w:rsidRPr="00856C7F" w:rsidSect="000174F9">
          <w:pgSz w:w="12240" w:h="15840"/>
          <w:pgMar w:top="851" w:right="474" w:bottom="568" w:left="1701" w:header="0" w:footer="3" w:gutter="0"/>
          <w:cols w:space="720"/>
          <w:noEndnote/>
          <w:docGrid w:linePitch="360"/>
        </w:sectPr>
      </w:pPr>
      <w:r w:rsidRPr="00856C7F">
        <w:rPr>
          <w:rFonts w:ascii="Times New Roman" w:hAnsi="Times New Roman"/>
          <w:sz w:val="24"/>
          <w:szCs w:val="24"/>
        </w:rPr>
        <w:tab/>
      </w:r>
      <w:r w:rsidRPr="00856C7F">
        <w:rPr>
          <w:rFonts w:ascii="Times New Roman" w:hAnsi="Times New Roman"/>
          <w:sz w:val="24"/>
          <w:szCs w:val="24"/>
        </w:rPr>
        <w:tab/>
      </w:r>
      <w:r w:rsidRPr="00856C7F">
        <w:rPr>
          <w:rFonts w:ascii="Times New Roman" w:hAnsi="Times New Roman"/>
          <w:sz w:val="24"/>
          <w:szCs w:val="24"/>
        </w:rPr>
        <w:tab/>
      </w:r>
      <w:r w:rsidRPr="00856C7F">
        <w:rPr>
          <w:rFonts w:ascii="Times New Roman" w:hAnsi="Times New Roman"/>
          <w:sz w:val="24"/>
          <w:szCs w:val="24"/>
        </w:rPr>
        <w:tab/>
      </w:r>
      <w:r w:rsidRPr="00856C7F">
        <w:rPr>
          <w:rFonts w:ascii="Times New Roman" w:hAnsi="Times New Roman"/>
          <w:sz w:val="24"/>
          <w:szCs w:val="24"/>
        </w:rPr>
        <w:tab/>
      </w:r>
      <w:r w:rsidRPr="00856C7F">
        <w:rPr>
          <w:rFonts w:ascii="Times New Roman" w:hAnsi="Times New Roman"/>
          <w:sz w:val="24"/>
          <w:szCs w:val="24"/>
        </w:rPr>
        <w:tab/>
      </w:r>
      <w:r w:rsidRPr="00856C7F">
        <w:rPr>
          <w:rFonts w:ascii="Times New Roman" w:hAnsi="Times New Roman"/>
          <w:sz w:val="24"/>
          <w:szCs w:val="24"/>
        </w:rPr>
        <w:tab/>
      </w:r>
    </w:p>
    <w:p w:rsidR="00A71FEC" w:rsidRDefault="00A71FEC" w:rsidP="00A71FEC">
      <w:pPr>
        <w:spacing w:after="0" w:line="240" w:lineRule="auto"/>
        <w:jc w:val="both"/>
        <w:rPr>
          <w:rFonts w:ascii="Times New Roman" w:eastAsia="Times New Roman" w:hAnsi="Times New Roman"/>
          <w:sz w:val="24"/>
          <w:szCs w:val="24"/>
          <w:lang w:eastAsia="ru-RU"/>
        </w:rPr>
      </w:pPr>
    </w:p>
    <w:p w:rsidR="00D6196B" w:rsidRDefault="00D6196B" w:rsidP="00A71FEC">
      <w:pPr>
        <w:spacing w:after="0" w:line="240" w:lineRule="auto"/>
        <w:jc w:val="both"/>
        <w:rPr>
          <w:rFonts w:ascii="Times New Roman" w:eastAsia="Times New Roman" w:hAnsi="Times New Roman"/>
          <w:sz w:val="24"/>
          <w:szCs w:val="24"/>
          <w:lang w:eastAsia="ru-RU"/>
        </w:rPr>
      </w:pPr>
    </w:p>
    <w:p w:rsidR="00D6196B" w:rsidRDefault="00D6196B" w:rsidP="00A71FEC">
      <w:pPr>
        <w:spacing w:after="0" w:line="240" w:lineRule="auto"/>
        <w:jc w:val="both"/>
        <w:rPr>
          <w:rFonts w:ascii="Times New Roman" w:eastAsia="Times New Roman" w:hAnsi="Times New Roman"/>
          <w:sz w:val="24"/>
          <w:szCs w:val="24"/>
          <w:lang w:eastAsia="ru-RU"/>
        </w:rPr>
      </w:pPr>
    </w:p>
    <w:p w:rsidR="00D6196B" w:rsidRDefault="00D6196B" w:rsidP="00A71FEC">
      <w:pPr>
        <w:spacing w:after="0" w:line="240" w:lineRule="auto"/>
        <w:jc w:val="both"/>
        <w:rPr>
          <w:rFonts w:ascii="Times New Roman" w:eastAsia="Times New Roman" w:hAnsi="Times New Roman"/>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192</w:t>
      </w:r>
    </w:p>
    <w:p w:rsidR="00A71FEC" w:rsidRPr="00A71FEC" w:rsidRDefault="00A71FEC" w:rsidP="00A71FEC">
      <w:pPr>
        <w:spacing w:after="0" w:line="240" w:lineRule="auto"/>
        <w:rPr>
          <w:rFonts w:ascii="Times New Roman" w:eastAsia="Times New Roman" w:hAnsi="Times New Roman"/>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Про надання статусу дитини, яка</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постраждала внаслідок воєнних дій та</w:t>
      </w:r>
    </w:p>
    <w:p w:rsidR="00A71FEC" w:rsidRPr="00A71FEC" w:rsidRDefault="00A71FEC" w:rsidP="00FB2C28">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збройних конфліктів, </w:t>
      </w:r>
      <w:r w:rsidR="00414EC0">
        <w:rPr>
          <w:rFonts w:ascii="Times New Roman" w:eastAsia="Times New Roman" w:hAnsi="Times New Roman"/>
          <w:sz w:val="24"/>
          <w:szCs w:val="24"/>
          <w:lang w:eastAsia="ru-RU"/>
        </w:rPr>
        <w:t xml:space="preserve"> </w:t>
      </w:r>
      <w:r w:rsidR="00FB2C28"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р.н.</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ind w:right="-1" w:firstLine="708"/>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Розглянувши заяву від 25.04.2024 року, </w:t>
      </w:r>
      <w:r w:rsidR="00FB2C28"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матері </w:t>
      </w:r>
      <w:r w:rsidR="00FB2C28"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р.н (свідоцтво про народження серія </w:t>
      </w:r>
      <w:r w:rsidR="00FB2C28"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 </w:t>
      </w:r>
      <w:r w:rsidR="00FB2C28"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Стрийський район, Львівська  область, враховуючи довідку від 18.04.2022 року №1335-5003241105 про взяття на облік внутрішньо переміщеної особи, висновок оцінки потреб сім’ї (особи) у соціальних послугах, підготовлений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центру надання соціальних послуг Новороздільської міської ради, витяг з протоколу комісії з питань захисту прав дитини Новороздільської міської ради №5 від 21.05.2024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tabs>
          <w:tab w:val="left" w:pos="426"/>
        </w:tabs>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 И Р І Ш И В:</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 Надати статус дитини, яка постраждала внаслідок воєнних дій та збройних конфліктів </w:t>
      </w:r>
      <w:r w:rsidR="00FB2C28"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(свідоцтво про народження серія </w:t>
      </w:r>
      <w:r w:rsidR="00FB2C28"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видане 17.03.2006 року управлінням юстиції Херсонської області, Україна), зареєстроване місце проживання: Херсонська область Херсонський  район</w:t>
      </w:r>
      <w:r w:rsidR="00FB2C28"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w:t>
      </w:r>
    </w:p>
    <w:p w:rsidR="00A71FEC" w:rsidRPr="00A71FEC" w:rsidRDefault="00A71FEC" w:rsidP="00A71FEC">
      <w:pPr>
        <w:spacing w:after="0" w:line="240" w:lineRule="auto"/>
        <w:ind w:firstLine="708"/>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A71FEC" w:rsidRDefault="00A71FEC" w:rsidP="00A71FEC">
      <w:pPr>
        <w:spacing w:after="0" w:line="240" w:lineRule="auto"/>
        <w:jc w:val="both"/>
        <w:rPr>
          <w:rFonts w:ascii="Times New Roman" w:eastAsia="Times New Roman" w:hAnsi="Times New Roman"/>
          <w:sz w:val="24"/>
          <w:szCs w:val="24"/>
          <w:lang w:eastAsia="ru-RU"/>
        </w:rPr>
      </w:pPr>
    </w:p>
    <w:p w:rsidR="00D6196B" w:rsidRPr="00A71FEC" w:rsidRDefault="00D6196B"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МІСЬКИЙ ГОЛОВА</w:t>
      </w:r>
      <w:r w:rsidRPr="00A71FEC">
        <w:rPr>
          <w:rFonts w:ascii="Times New Roman" w:eastAsia="Times New Roman" w:hAnsi="Times New Roman"/>
          <w:sz w:val="24"/>
          <w:szCs w:val="24"/>
          <w:lang w:eastAsia="ru-RU"/>
        </w:rPr>
        <w:tab/>
        <w:t xml:space="preserve">                                                                       Ярина ЯЦЕНКО</w:t>
      </w:r>
    </w:p>
    <w:p w:rsidR="00A71FEC" w:rsidRPr="00A71FEC" w:rsidRDefault="00A71FEC" w:rsidP="00A71FEC">
      <w:pPr>
        <w:spacing w:after="0" w:line="240" w:lineRule="auto"/>
        <w:ind w:left="5529" w:right="282"/>
        <w:jc w:val="right"/>
        <w:rPr>
          <w:rFonts w:ascii="Times New Roman" w:eastAsia="Times New Roman" w:hAnsi="Times New Roman"/>
          <w:i/>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193</w:t>
      </w:r>
    </w:p>
    <w:p w:rsidR="00A71FEC" w:rsidRPr="00A71FEC" w:rsidRDefault="00A71FEC" w:rsidP="00A71FEC">
      <w:pPr>
        <w:tabs>
          <w:tab w:val="left" w:pos="3110"/>
        </w:tabs>
        <w:spacing w:after="0" w:line="240" w:lineRule="auto"/>
        <w:rPr>
          <w:rFonts w:ascii="Times New Roman" w:eastAsia="Times New Roman" w:hAnsi="Times New Roman"/>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Про надання статусу дитини, яка</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постраждала внаслідок воєнних дій та</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збройних конфліктів, </w:t>
      </w:r>
    </w:p>
    <w:p w:rsidR="00A71FEC" w:rsidRPr="00A71FEC" w:rsidRDefault="002D535C" w:rsidP="00A71FEC">
      <w:pPr>
        <w:spacing w:after="0" w:line="240" w:lineRule="auto"/>
        <w:jc w:val="both"/>
        <w:rPr>
          <w:rFonts w:ascii="Times New Roman" w:eastAsia="Times New Roman" w:hAnsi="Times New Roman"/>
          <w:sz w:val="24"/>
          <w:szCs w:val="24"/>
          <w:lang w:eastAsia="ru-RU"/>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sz w:val="24"/>
          <w:szCs w:val="24"/>
          <w:lang w:eastAsia="ru-RU"/>
        </w:rPr>
        <w:t>р.н.</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ind w:right="-1" w:firstLine="708"/>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Розглянувши заяву від 25.04.2024 року, </w:t>
      </w:r>
      <w:r w:rsidR="002D535C"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матері неповнолітньої дитини  </w:t>
      </w:r>
      <w:r w:rsidR="002D535C"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(свідоцтво про народження серія </w:t>
      </w:r>
      <w:r w:rsidR="002D535C"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яка зазнала психологічного насильства, внаслідок воєнних дій та збройних конфліктів, що не потребують доведення, які вона перенесла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яка фактично проживає</w:t>
      </w:r>
      <w:r w:rsidR="002D535C"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Львівська область, враховуючи довідку від 18.04.2022 року № 1335-5003240666 про взяття на облік внутрішньо переміщеної особи, висновок оцінки потреб сім’ї (особи) у соціальних послугах, підготовлений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центру надання соціальних послуг Новороздільської міської ради, витяг з протоколу комісії з питань захисту прав дитини Новороздільської міської ради № 5 від 21.05.2024 року, відповідно до постанови Кабінету Міністрів України  №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tabs>
          <w:tab w:val="left" w:pos="426"/>
        </w:tabs>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 И Р І Ш И В:</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 Надати статус дитини, яка постраждала внаслідок воєнних дій та збройних конфліктів </w:t>
      </w:r>
      <w:r w:rsidR="002D535C"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(свідоцтво про народження серія </w:t>
      </w:r>
      <w:r w:rsidR="002D535C"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видане 20.11.2008 року  відділом реєстрації актів цивільного стану Цюрупинського районного управління юстиції Херсонської області), зареєстроване місце проживання: Херсонська область </w:t>
      </w:r>
      <w:r w:rsidR="002D535C" w:rsidRPr="00123706">
        <w:rPr>
          <w:rFonts w:ascii="Times New Roman" w:hAnsi="Times New Roman"/>
          <w:i/>
          <w:sz w:val="24"/>
          <w:szCs w:val="24"/>
        </w:rPr>
        <w:t>(персональні дані) (персональні дані)</w:t>
      </w:r>
      <w:r w:rsidRPr="00A71FEC">
        <w:rPr>
          <w:rFonts w:ascii="Times New Roman" w:eastAsia="Times New Roman" w:hAnsi="Times New Roman"/>
          <w:sz w:val="24"/>
          <w:szCs w:val="24"/>
          <w:lang w:eastAsia="ru-RU"/>
        </w:rPr>
        <w:t xml:space="preserve">. </w:t>
      </w:r>
    </w:p>
    <w:p w:rsidR="00A71FEC" w:rsidRPr="00A71FEC" w:rsidRDefault="00A71FEC" w:rsidP="00A71FEC">
      <w:pPr>
        <w:spacing w:after="0" w:line="240" w:lineRule="auto"/>
        <w:ind w:firstLine="708"/>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A71FEC" w:rsidRDefault="00A71FEC" w:rsidP="00A71FEC">
      <w:pPr>
        <w:spacing w:after="0" w:line="240" w:lineRule="auto"/>
        <w:jc w:val="both"/>
        <w:rPr>
          <w:rFonts w:ascii="Times New Roman" w:eastAsia="Times New Roman" w:hAnsi="Times New Roman"/>
          <w:sz w:val="24"/>
          <w:szCs w:val="24"/>
          <w:lang w:eastAsia="ru-RU"/>
        </w:rPr>
      </w:pPr>
    </w:p>
    <w:p w:rsidR="00414EC0" w:rsidRPr="00A71FEC" w:rsidRDefault="00414EC0"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МІСЬКИЙ ГОЛОВА</w:t>
      </w:r>
      <w:r w:rsidRPr="00A71FEC">
        <w:rPr>
          <w:rFonts w:ascii="Times New Roman" w:eastAsia="Times New Roman" w:hAnsi="Times New Roman"/>
          <w:sz w:val="24"/>
          <w:szCs w:val="24"/>
          <w:lang w:eastAsia="ru-RU"/>
        </w:rPr>
        <w:tab/>
        <w:t xml:space="preserve">                                                                       Ярина ЯЦЕНКО</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194</w:t>
      </w: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Про надання статусу дитини, яка</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постраждала внаслідок воєнних дій та</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збройних конфліктів, </w:t>
      </w:r>
    </w:p>
    <w:p w:rsidR="00A71FEC" w:rsidRPr="00A71FEC" w:rsidRDefault="002D535C" w:rsidP="00A71FEC">
      <w:pPr>
        <w:spacing w:after="0" w:line="240" w:lineRule="auto"/>
        <w:jc w:val="both"/>
        <w:rPr>
          <w:rFonts w:ascii="Times New Roman" w:eastAsia="Times New Roman" w:hAnsi="Times New Roman"/>
          <w:sz w:val="24"/>
          <w:szCs w:val="24"/>
          <w:lang w:eastAsia="ru-RU"/>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sz w:val="24"/>
          <w:szCs w:val="24"/>
          <w:lang w:eastAsia="ru-RU"/>
        </w:rPr>
        <w:t>р.н.</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ind w:right="-1" w:firstLine="708"/>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Розглянувши заяву від 25.04.2024 року, </w:t>
      </w:r>
      <w:r w:rsidR="002D535C"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матері малолітньої дитини </w:t>
      </w:r>
      <w:r w:rsidR="002D535C"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(свідоцтво про народження серія </w:t>
      </w:r>
      <w:r w:rsidR="002D535C"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яка зазнала психологічного насильства, внаслідок воєнних дій та збройних конфліктів, що не потребують доведення, які вона перенесла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яка фактично проживає: вул</w:t>
      </w:r>
      <w:r w:rsidR="002D535C"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Львівська область, враховуючи довідку від 18.04.2022 року № 1335-5003240701 про взяття на облік внутрішньо переміщеної особи, висновок оцінки потреб сім’ї (особи) у соціальних послугах, підготовлений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центру надання соціальних послуг Новороздільської міської ради, витяг з протоколу комісії з питань захисту прав дитини Новороздільської міської ради № 5 від 21.05.2024 року, відповідно до постанови Кабінету Міністрів України  №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tabs>
          <w:tab w:val="left" w:pos="426"/>
        </w:tabs>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 И Р І Ш И В:</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 Надати статус дитини, яка постраждала внаслідок воєнних дій та збройних конфліктів </w:t>
      </w:r>
      <w:r w:rsidR="002D535C"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(свідоцтво про народження серія </w:t>
      </w:r>
      <w:r w:rsidR="002D535C"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видане 02.02.2018 року Олешківським районним відділом реєстрації актів цивільного стану Головного територіального управління юстиції у Херсонської області), зареєстроване місце проживання: Херсонська область </w:t>
      </w:r>
      <w:r w:rsidR="002D535C" w:rsidRPr="00123706">
        <w:rPr>
          <w:rFonts w:ascii="Times New Roman" w:hAnsi="Times New Roman"/>
          <w:i/>
          <w:sz w:val="24"/>
          <w:szCs w:val="24"/>
        </w:rPr>
        <w:t>(персональні дані)</w:t>
      </w:r>
    </w:p>
    <w:p w:rsidR="00A71FEC" w:rsidRPr="00A71FEC" w:rsidRDefault="00A71FEC" w:rsidP="00A71FEC">
      <w:pPr>
        <w:spacing w:after="0" w:line="240" w:lineRule="auto"/>
        <w:ind w:firstLine="708"/>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A71FEC" w:rsidRDefault="00A71FEC" w:rsidP="00A71FEC">
      <w:pPr>
        <w:spacing w:after="0" w:line="240" w:lineRule="auto"/>
        <w:jc w:val="both"/>
        <w:rPr>
          <w:rFonts w:ascii="Times New Roman" w:eastAsia="Times New Roman" w:hAnsi="Times New Roman"/>
          <w:sz w:val="24"/>
          <w:szCs w:val="24"/>
          <w:lang w:eastAsia="ru-RU"/>
        </w:rPr>
      </w:pPr>
    </w:p>
    <w:p w:rsidR="00414EC0" w:rsidRPr="00A71FEC" w:rsidRDefault="00414EC0"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МІСЬКИЙ ГОЛОВА</w:t>
      </w:r>
      <w:r w:rsidRPr="00A71FEC">
        <w:rPr>
          <w:rFonts w:ascii="Times New Roman" w:eastAsia="Times New Roman" w:hAnsi="Times New Roman"/>
          <w:sz w:val="24"/>
          <w:szCs w:val="24"/>
          <w:lang w:eastAsia="ru-RU"/>
        </w:rPr>
        <w:tab/>
        <w:t xml:space="preserve">                                                                       Ярина ЯЦЕНКО</w:t>
      </w:r>
    </w:p>
    <w:p w:rsidR="00A71FEC" w:rsidRDefault="00A71FEC"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195</w:t>
      </w:r>
    </w:p>
    <w:p w:rsidR="00A71FEC" w:rsidRPr="00A71FEC" w:rsidRDefault="00A71FEC" w:rsidP="00A71FEC">
      <w:pPr>
        <w:tabs>
          <w:tab w:val="left" w:pos="3110"/>
        </w:tabs>
        <w:spacing w:after="0" w:line="240" w:lineRule="auto"/>
        <w:rPr>
          <w:rFonts w:ascii="Times New Roman" w:eastAsia="Times New Roman" w:hAnsi="Times New Roman"/>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Про надання статусу дитини, яка</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постраждала внаслідок воєнних дій та</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збройних конфліктів, </w:t>
      </w:r>
    </w:p>
    <w:p w:rsidR="00A71FEC" w:rsidRPr="00A71FEC" w:rsidRDefault="008B4A70" w:rsidP="00A71FEC">
      <w:pPr>
        <w:spacing w:after="0" w:line="240" w:lineRule="auto"/>
        <w:rPr>
          <w:rFonts w:ascii="Times New Roman" w:eastAsia="Times New Roman" w:hAnsi="Times New Roman"/>
          <w:sz w:val="24"/>
          <w:szCs w:val="24"/>
          <w:lang w:eastAsia="ru-RU"/>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sz w:val="24"/>
          <w:szCs w:val="24"/>
          <w:lang w:eastAsia="ru-RU"/>
        </w:rPr>
        <w:t>р.н.</w:t>
      </w:r>
    </w:p>
    <w:p w:rsidR="00A71FEC" w:rsidRPr="00A71FEC" w:rsidRDefault="00A71FEC" w:rsidP="00A71FEC">
      <w:pPr>
        <w:spacing w:after="0" w:line="240" w:lineRule="auto"/>
        <w:ind w:right="-1" w:firstLine="708"/>
        <w:jc w:val="both"/>
        <w:rPr>
          <w:rFonts w:ascii="Times New Roman" w:eastAsia="Times New Roman" w:hAnsi="Times New Roman"/>
          <w:sz w:val="24"/>
          <w:szCs w:val="24"/>
          <w:lang w:eastAsia="ru-RU"/>
        </w:rPr>
      </w:pPr>
    </w:p>
    <w:p w:rsidR="00A71FEC" w:rsidRPr="00A71FEC" w:rsidRDefault="00A71FEC" w:rsidP="00A71FEC">
      <w:pPr>
        <w:spacing w:after="0" w:line="240" w:lineRule="auto"/>
        <w:ind w:right="-1" w:firstLine="708"/>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Розглянувши заяву від 01.05.2024 року,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матері малолітньої дитини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(свідоцтво про народження серія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яка зазнала психологічного насильства, внаслідок воєнних дій та збройних конфліктів, що не потребують доведення, які вона перенесла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яка фактично проживає: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Львівська область, враховуючи довідку від 13.02.2023 року № 1335-5002571509 про взяття на облік внутрішньо переміщеної особи, висновок оцінки потреб сім’ї (особи) у соціальних послугах, підготовлений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центру надання соціальних послуг Новороздільської міської ради, витяг з протоколу комісії з питань захисту прав дитини Новороздільської міської ради № 5 від 21.05.2024 року, відповідно до постанови Кабінету Міністрів України №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tabs>
          <w:tab w:val="left" w:pos="426"/>
        </w:tabs>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 И Р І Ш И В:</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 Надати статус дитини, яка постраждала внаслідок воєнних дій та збройних конфліктів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(свідоцтво про народження серія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видане 16.09.2014 року відділом державної реєстрації актів цивільного стану Цюрупинського районного управління юстиції у Херсонській області), зареєстроване місце проживання: </w:t>
      </w:r>
      <w:r w:rsidR="008B4A70" w:rsidRPr="00123706">
        <w:rPr>
          <w:rFonts w:ascii="Times New Roman" w:hAnsi="Times New Roman"/>
          <w:i/>
          <w:sz w:val="24"/>
          <w:szCs w:val="24"/>
        </w:rPr>
        <w:t>(персональні дані)</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A71FEC" w:rsidRDefault="00A71FEC" w:rsidP="00A71FEC">
      <w:pPr>
        <w:spacing w:after="0" w:line="240" w:lineRule="auto"/>
        <w:jc w:val="both"/>
        <w:rPr>
          <w:rFonts w:ascii="Times New Roman" w:eastAsia="Times New Roman" w:hAnsi="Times New Roman"/>
          <w:sz w:val="24"/>
          <w:szCs w:val="24"/>
          <w:lang w:eastAsia="ru-RU"/>
        </w:rPr>
      </w:pPr>
    </w:p>
    <w:p w:rsidR="00414EC0" w:rsidRPr="00A71FEC" w:rsidRDefault="00414EC0"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МІСЬКИЙ ГОЛОВА</w:t>
      </w:r>
      <w:r w:rsidRPr="00A71FEC">
        <w:rPr>
          <w:rFonts w:ascii="Times New Roman" w:eastAsia="Times New Roman" w:hAnsi="Times New Roman"/>
          <w:sz w:val="24"/>
          <w:szCs w:val="24"/>
          <w:lang w:eastAsia="ru-RU"/>
        </w:rPr>
        <w:tab/>
        <w:t xml:space="preserve">                                                                       Ярина ЯЦЕНКО</w:t>
      </w:r>
    </w:p>
    <w:p w:rsidR="00A71FEC" w:rsidRDefault="00A71FEC"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196</w:t>
      </w:r>
    </w:p>
    <w:p w:rsidR="009E3F0B" w:rsidRDefault="009E3F0B" w:rsidP="00A71FEC">
      <w:pPr>
        <w:spacing w:after="0" w:line="240" w:lineRule="auto"/>
        <w:rPr>
          <w:rFonts w:ascii="Times New Roman" w:eastAsia="Times New Roman" w:hAnsi="Times New Roman"/>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Про надання статусу дитини, яка</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постраждала внаслідок воєнних дій та</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збройних конфліктів, </w:t>
      </w:r>
    </w:p>
    <w:p w:rsidR="00A71FEC" w:rsidRPr="00A71FEC" w:rsidRDefault="008B4A70" w:rsidP="00A71FEC">
      <w:pPr>
        <w:spacing w:after="0" w:line="240" w:lineRule="auto"/>
        <w:jc w:val="both"/>
        <w:rPr>
          <w:rFonts w:ascii="Times New Roman" w:eastAsia="Times New Roman" w:hAnsi="Times New Roman"/>
          <w:sz w:val="24"/>
          <w:szCs w:val="24"/>
          <w:lang w:eastAsia="ru-RU"/>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sz w:val="24"/>
          <w:szCs w:val="24"/>
          <w:lang w:eastAsia="ru-RU"/>
        </w:rPr>
        <w:t>р.н.</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ind w:right="-1" w:firstLine="708"/>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Розглянувши заяву від 01.05.2024 року,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матері неповнолітньої дитини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р.н (свідоцтво про народження серія</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Львівська  область, враховуючи довідку від 13.02.2023 року №1335-5002571508 про взяття на облік внутрішньо переміщеної особи, висновок оцінки потреб сім’ї (особи) у соціальних послугах, підготовлений відділенням соціальної роботи із сім’ями, дітьми та молоддю, що перебувають у складних життєвих обставинах та потребують сторонньої допомоги Новороздільського центру надання соціальних послуг Новороздільської міської ради, витяг з протоколу комісії з питань захисту прав дитини Новороздільської міської ради №5 від 21.05.2024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tabs>
          <w:tab w:val="left" w:pos="426"/>
        </w:tabs>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 И Р І Ш И В:</w:t>
      </w:r>
    </w:p>
    <w:p w:rsidR="00A71FEC" w:rsidRPr="00A71FEC" w:rsidRDefault="00A71FEC" w:rsidP="00A71FEC">
      <w:pPr>
        <w:tabs>
          <w:tab w:val="left" w:pos="426"/>
        </w:tabs>
        <w:spacing w:after="0" w:line="240" w:lineRule="auto"/>
        <w:ind w:firstLine="426"/>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 Надати статус дитини, яка постраждала внаслідок воєнних дій та збройних конфліктів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(свідоцтво про народження серія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видане 28.02.2008 року відділом реєстрації актів цивільного стану Цюрупинського районного управління юстиції Херсонської області), зареєстроване місце проживання: Херсонська область </w:t>
      </w:r>
      <w:r w:rsidR="008B4A70" w:rsidRPr="00123706">
        <w:rPr>
          <w:rFonts w:ascii="Times New Roman" w:hAnsi="Times New Roman"/>
          <w:i/>
          <w:sz w:val="24"/>
          <w:szCs w:val="24"/>
        </w:rPr>
        <w:t>(персональні дані)</w:t>
      </w:r>
    </w:p>
    <w:p w:rsidR="00A71FEC" w:rsidRPr="00A71FEC" w:rsidRDefault="00A71FEC" w:rsidP="00A71FEC">
      <w:pPr>
        <w:spacing w:after="0" w:line="240" w:lineRule="auto"/>
        <w:ind w:firstLine="708"/>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A71FEC" w:rsidRDefault="00A71FEC" w:rsidP="00A71FEC">
      <w:pPr>
        <w:spacing w:after="0" w:line="240" w:lineRule="auto"/>
        <w:jc w:val="both"/>
        <w:rPr>
          <w:rFonts w:ascii="Times New Roman" w:eastAsia="Times New Roman" w:hAnsi="Times New Roman"/>
          <w:sz w:val="24"/>
          <w:szCs w:val="24"/>
          <w:lang w:eastAsia="ru-RU"/>
        </w:rPr>
      </w:pPr>
    </w:p>
    <w:p w:rsidR="00414EC0" w:rsidRPr="00A71FEC" w:rsidRDefault="00414EC0"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МІСЬКИЙ ГОЛОВА</w:t>
      </w:r>
      <w:r w:rsidRPr="00A71FEC">
        <w:rPr>
          <w:rFonts w:ascii="Times New Roman" w:eastAsia="Times New Roman" w:hAnsi="Times New Roman"/>
          <w:sz w:val="24"/>
          <w:szCs w:val="24"/>
          <w:lang w:eastAsia="ru-RU"/>
        </w:rPr>
        <w:tab/>
        <w:t xml:space="preserve">                                                                       Ярина ЯЦЕНКО</w:t>
      </w:r>
      <w:bookmarkStart w:id="10" w:name="bookmark6"/>
    </w:p>
    <w:p w:rsidR="00A71FEC" w:rsidRDefault="00A71FEC"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414EC0" w:rsidRDefault="00414EC0" w:rsidP="00A71FEC">
      <w:pPr>
        <w:spacing w:after="0" w:line="240" w:lineRule="auto"/>
        <w:jc w:val="both"/>
        <w:rPr>
          <w:rFonts w:ascii="Times New Roman" w:eastAsia="Times New Roman" w:hAnsi="Times New Roman"/>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197</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tabs>
          <w:tab w:val="left" w:pos="708"/>
        </w:tabs>
        <w:spacing w:after="0" w:line="240" w:lineRule="auto"/>
        <w:ind w:right="-1"/>
        <w:jc w:val="both"/>
        <w:rPr>
          <w:rFonts w:ascii="Times New Roman" w:eastAsia="Times New Roman" w:hAnsi="Times New Roman"/>
          <w:bCs/>
          <w:sz w:val="24"/>
          <w:szCs w:val="24"/>
          <w:lang w:eastAsia="uk-UA"/>
        </w:rPr>
      </w:pPr>
      <w:r w:rsidRPr="00A71FEC">
        <w:rPr>
          <w:rFonts w:ascii="Times New Roman" w:eastAsia="Times New Roman" w:hAnsi="Times New Roman"/>
          <w:bCs/>
          <w:sz w:val="24"/>
          <w:szCs w:val="24"/>
          <w:lang w:eastAsia="uk-UA"/>
        </w:rPr>
        <w:t>Про доцільність позбавлення батьківських</w:t>
      </w:r>
      <w:bookmarkEnd w:id="10"/>
      <w:r w:rsidRPr="00A71FEC">
        <w:rPr>
          <w:rFonts w:ascii="Times New Roman" w:eastAsia="Times New Roman" w:hAnsi="Times New Roman"/>
          <w:bCs/>
          <w:sz w:val="24"/>
          <w:szCs w:val="24"/>
          <w:lang w:eastAsia="uk-UA"/>
        </w:rPr>
        <w:t xml:space="preserve"> прав</w:t>
      </w:r>
    </w:p>
    <w:p w:rsidR="00A71FEC" w:rsidRPr="00A71FEC" w:rsidRDefault="008B4A70" w:rsidP="00A71FEC">
      <w:pPr>
        <w:tabs>
          <w:tab w:val="left" w:pos="708"/>
        </w:tabs>
        <w:spacing w:after="0" w:line="240" w:lineRule="auto"/>
        <w:jc w:val="both"/>
        <w:rPr>
          <w:rFonts w:ascii="Times New Roman" w:eastAsia="Times New Roman" w:hAnsi="Times New Roman"/>
          <w:bCs/>
          <w:sz w:val="24"/>
          <w:szCs w:val="24"/>
          <w:lang w:eastAsia="uk-UA"/>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bCs/>
          <w:sz w:val="24"/>
          <w:szCs w:val="24"/>
          <w:lang w:eastAsia="uk-UA"/>
        </w:rPr>
        <w:t xml:space="preserve">та </w:t>
      </w:r>
    </w:p>
    <w:p w:rsidR="00A71FEC" w:rsidRDefault="008B4A70" w:rsidP="008B4A70">
      <w:pPr>
        <w:tabs>
          <w:tab w:val="left" w:pos="708"/>
        </w:tabs>
        <w:spacing w:after="0" w:line="240" w:lineRule="auto"/>
        <w:jc w:val="both"/>
        <w:rPr>
          <w:rFonts w:ascii="Times New Roman" w:hAnsi="Times New Roman"/>
          <w:i/>
          <w:sz w:val="24"/>
          <w:szCs w:val="24"/>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bCs/>
          <w:sz w:val="24"/>
          <w:szCs w:val="24"/>
          <w:lang w:eastAsia="uk-UA"/>
        </w:rPr>
        <w:t xml:space="preserve">відносно дитини </w:t>
      </w:r>
      <w:r w:rsidRPr="00123706">
        <w:rPr>
          <w:rFonts w:ascii="Times New Roman" w:hAnsi="Times New Roman"/>
          <w:i/>
          <w:sz w:val="24"/>
          <w:szCs w:val="24"/>
        </w:rPr>
        <w:t>(персональні дані)</w:t>
      </w:r>
    </w:p>
    <w:p w:rsidR="008B4A70" w:rsidRPr="00A71FEC" w:rsidRDefault="008B4A70" w:rsidP="008B4A70">
      <w:pPr>
        <w:tabs>
          <w:tab w:val="left" w:pos="708"/>
        </w:tabs>
        <w:spacing w:after="0" w:line="240" w:lineRule="auto"/>
        <w:jc w:val="both"/>
        <w:rPr>
          <w:rFonts w:ascii="Times New Roman" w:eastAsia="Times New Roman" w:hAnsi="Times New Roman"/>
          <w:bCs/>
          <w:sz w:val="24"/>
          <w:szCs w:val="24"/>
          <w:lang w:eastAsia="uk-UA"/>
        </w:rPr>
      </w:pPr>
    </w:p>
    <w:p w:rsidR="00A71FEC" w:rsidRPr="00A71FEC" w:rsidRDefault="00A71FEC" w:rsidP="00A71FEC">
      <w:pPr>
        <w:tabs>
          <w:tab w:val="left" w:pos="708"/>
        </w:tabs>
        <w:spacing w:after="0" w:line="240" w:lineRule="auto"/>
        <w:ind w:right="-1"/>
        <w:jc w:val="both"/>
        <w:rPr>
          <w:rFonts w:ascii="Times New Roman" w:eastAsia="MS Mincho" w:hAnsi="Times New Roman"/>
          <w:sz w:val="24"/>
          <w:szCs w:val="24"/>
          <w:lang w:eastAsia="ru-RU"/>
        </w:rPr>
      </w:pPr>
      <w:r w:rsidRPr="00A71FEC">
        <w:rPr>
          <w:rFonts w:ascii="Times New Roman" w:eastAsia="MS Mincho" w:hAnsi="Times New Roman"/>
          <w:sz w:val="24"/>
          <w:szCs w:val="24"/>
          <w:lang w:eastAsia="ru-RU"/>
        </w:rPr>
        <w:tab/>
        <w:t xml:space="preserve">Розглянувши клопотання служби у справах дітей Новороздільської міської ради № 01-15/17/114 від 21.05.2024 щодо позбавлення батьківських прав </w:t>
      </w:r>
      <w:r w:rsidR="008B4A70" w:rsidRPr="00123706">
        <w:rPr>
          <w:rFonts w:ascii="Times New Roman" w:hAnsi="Times New Roman"/>
          <w:i/>
          <w:sz w:val="24"/>
          <w:szCs w:val="24"/>
        </w:rPr>
        <w:t xml:space="preserve">(персональні дані) </w:t>
      </w:r>
      <w:r w:rsidRPr="00A71FEC">
        <w:rPr>
          <w:rFonts w:ascii="Times New Roman" w:eastAsia="MS Mincho" w:hAnsi="Times New Roman"/>
          <w:sz w:val="24"/>
          <w:szCs w:val="24"/>
          <w:lang w:eastAsia="ru-RU"/>
        </w:rPr>
        <w:t xml:space="preserve">та </w:t>
      </w:r>
      <w:r w:rsidR="008B4A70" w:rsidRPr="00123706">
        <w:rPr>
          <w:rFonts w:ascii="Times New Roman" w:hAnsi="Times New Roman"/>
          <w:i/>
          <w:sz w:val="24"/>
          <w:szCs w:val="24"/>
        </w:rPr>
        <w:t xml:space="preserve">(персональні дані) </w:t>
      </w:r>
      <w:r w:rsidRPr="00A71FEC">
        <w:rPr>
          <w:rFonts w:ascii="Times New Roman" w:eastAsia="MS Mincho" w:hAnsi="Times New Roman"/>
          <w:sz w:val="24"/>
          <w:szCs w:val="24"/>
          <w:lang w:eastAsia="ru-RU"/>
        </w:rPr>
        <w:t xml:space="preserve">відносно сина  </w:t>
      </w:r>
      <w:r w:rsidR="008B4A70" w:rsidRPr="00123706">
        <w:rPr>
          <w:rFonts w:ascii="Times New Roman" w:hAnsi="Times New Roman"/>
          <w:i/>
          <w:sz w:val="24"/>
          <w:szCs w:val="24"/>
        </w:rPr>
        <w:t xml:space="preserve">(персональні дані) </w:t>
      </w:r>
      <w:r w:rsidRPr="00A71FEC">
        <w:rPr>
          <w:rFonts w:ascii="Times New Roman" w:eastAsia="MS Mincho" w:hAnsi="Times New Roman"/>
          <w:sz w:val="24"/>
          <w:szCs w:val="24"/>
          <w:lang w:eastAsia="ru-RU"/>
        </w:rPr>
        <w:t>р.н., враховуючи витяг з протоколу комісії з питань захисту прав дитини Новороздільської міської ради № 5 від 21.05.2024 та додані до нього документи, відповідно до постанови Кабінету Міністрів України № 866 від 24.09.2008 року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A71FEC" w:rsidRPr="00A71FEC" w:rsidRDefault="00A71FEC" w:rsidP="00A71FEC">
      <w:pPr>
        <w:autoSpaceDE w:val="0"/>
        <w:spacing w:after="0" w:line="240" w:lineRule="auto"/>
        <w:jc w:val="both"/>
        <w:rPr>
          <w:rFonts w:ascii="Times New Roman" w:eastAsia="MS Mincho" w:hAnsi="Times New Roman"/>
          <w:sz w:val="24"/>
          <w:szCs w:val="24"/>
          <w:lang w:eastAsia="ru-RU"/>
        </w:rPr>
      </w:pPr>
    </w:p>
    <w:p w:rsidR="00A71FEC" w:rsidRPr="00A71FEC" w:rsidRDefault="00A71FEC" w:rsidP="00A71FEC">
      <w:pPr>
        <w:autoSpaceDE w:val="0"/>
        <w:spacing w:after="0" w:line="240" w:lineRule="auto"/>
        <w:jc w:val="both"/>
        <w:rPr>
          <w:rFonts w:ascii="Times New Roman" w:eastAsia="MS Mincho" w:hAnsi="Times New Roman"/>
          <w:sz w:val="24"/>
          <w:szCs w:val="24"/>
          <w:lang w:eastAsia="ru-RU"/>
        </w:rPr>
      </w:pPr>
      <w:r w:rsidRPr="00A71FEC">
        <w:rPr>
          <w:rFonts w:ascii="Times New Roman" w:eastAsia="MS Mincho" w:hAnsi="Times New Roman"/>
          <w:sz w:val="24"/>
          <w:szCs w:val="24"/>
          <w:lang w:eastAsia="ru-RU"/>
        </w:rPr>
        <w:t xml:space="preserve">В И Р І Ш И В : </w:t>
      </w:r>
    </w:p>
    <w:p w:rsidR="00A71FEC" w:rsidRPr="00A71FEC" w:rsidRDefault="00A71FEC" w:rsidP="00A71FEC">
      <w:pPr>
        <w:autoSpaceDE w:val="0"/>
        <w:spacing w:after="0" w:line="240" w:lineRule="auto"/>
        <w:jc w:val="both"/>
        <w:rPr>
          <w:rFonts w:ascii="Times New Roman" w:eastAsia="MS Mincho" w:hAnsi="Times New Roman"/>
          <w:sz w:val="24"/>
          <w:szCs w:val="24"/>
          <w:lang w:eastAsia="ru-RU"/>
        </w:rPr>
      </w:pPr>
    </w:p>
    <w:p w:rsidR="00A71FEC" w:rsidRPr="00A71FEC" w:rsidRDefault="00A71FEC" w:rsidP="00A71FEC">
      <w:pPr>
        <w:tabs>
          <w:tab w:val="left" w:pos="708"/>
        </w:tabs>
        <w:spacing w:after="0" w:line="240" w:lineRule="auto"/>
        <w:ind w:right="-1"/>
        <w:jc w:val="both"/>
        <w:rPr>
          <w:rFonts w:ascii="Times New Roman" w:eastAsia="Times New Roman" w:hAnsi="Times New Roman"/>
          <w:bCs/>
          <w:sz w:val="24"/>
          <w:szCs w:val="24"/>
          <w:lang w:eastAsia="uk-UA"/>
        </w:rPr>
      </w:pPr>
      <w:r w:rsidRPr="00A71FEC">
        <w:rPr>
          <w:rFonts w:ascii="Times New Roman" w:eastAsia="Times New Roman" w:hAnsi="Times New Roman"/>
          <w:sz w:val="24"/>
          <w:szCs w:val="24"/>
          <w:lang w:eastAsia="ru-RU"/>
        </w:rPr>
        <w:tab/>
        <w:t xml:space="preserve">1. Вважати за доцільне позбавити батьківських прав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та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відносно сина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р.н..</w:t>
      </w:r>
    </w:p>
    <w:p w:rsidR="00A71FEC" w:rsidRPr="00A71FEC" w:rsidRDefault="00A71FEC" w:rsidP="00A71FEC">
      <w:pPr>
        <w:tabs>
          <w:tab w:val="left" w:pos="708"/>
        </w:tabs>
        <w:spacing w:after="0" w:line="240" w:lineRule="auto"/>
        <w:ind w:right="-1"/>
        <w:jc w:val="both"/>
        <w:rPr>
          <w:rFonts w:ascii="Times New Roman" w:eastAsia="Times New Roman" w:hAnsi="Times New Roman"/>
          <w:sz w:val="24"/>
          <w:szCs w:val="24"/>
          <w:lang w:eastAsia="ru-RU"/>
        </w:rPr>
      </w:pPr>
      <w:r w:rsidRPr="00A71FEC">
        <w:rPr>
          <w:rFonts w:ascii="Times New Roman" w:eastAsia="MS Mincho" w:hAnsi="Times New Roman"/>
          <w:sz w:val="24"/>
          <w:szCs w:val="24"/>
          <w:lang w:eastAsia="ru-RU"/>
        </w:rPr>
        <w:tab/>
        <w:t xml:space="preserve">2. </w:t>
      </w:r>
      <w:r w:rsidRPr="00A71FEC">
        <w:rPr>
          <w:rFonts w:ascii="Times New Roman" w:eastAsia="Times New Roman" w:hAnsi="Times New Roman"/>
          <w:sz w:val="24"/>
          <w:szCs w:val="24"/>
          <w:lang w:eastAsia="ru-RU"/>
        </w:rPr>
        <w:t xml:space="preserve">Затвердити висновок про доцільність позбавлення батьківських прав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та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відносно сина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р.н.</w:t>
      </w:r>
    </w:p>
    <w:p w:rsidR="00A71FEC" w:rsidRPr="00A71FEC" w:rsidRDefault="00A71FEC" w:rsidP="00A71FEC">
      <w:pPr>
        <w:tabs>
          <w:tab w:val="left" w:pos="708"/>
        </w:tabs>
        <w:spacing w:after="0" w:line="240" w:lineRule="auto"/>
        <w:ind w:right="-1"/>
        <w:jc w:val="both"/>
        <w:rPr>
          <w:rFonts w:ascii="Times New Roman" w:eastAsia="Times New Roman" w:hAnsi="Times New Roman"/>
          <w:bCs/>
          <w:sz w:val="24"/>
          <w:szCs w:val="24"/>
          <w:lang w:eastAsia="uk-UA"/>
        </w:rPr>
      </w:pPr>
      <w:r w:rsidRPr="00A71FEC">
        <w:rPr>
          <w:rFonts w:ascii="Times New Roman" w:eastAsia="MS Mincho" w:hAnsi="Times New Roman"/>
          <w:sz w:val="24"/>
          <w:szCs w:val="24"/>
          <w:lang w:eastAsia="ru-RU"/>
        </w:rPr>
        <w:tab/>
        <w:t>3. Контроль за виконанням рішення покласти на міського голову Ярину Яценко.</w:t>
      </w:r>
    </w:p>
    <w:p w:rsidR="00A71FEC" w:rsidRDefault="00A71FEC" w:rsidP="00A71FEC">
      <w:pPr>
        <w:autoSpaceDE w:val="0"/>
        <w:spacing w:after="0" w:line="240" w:lineRule="auto"/>
        <w:rPr>
          <w:rFonts w:ascii="Times New Roman" w:eastAsia="MS Mincho" w:hAnsi="Times New Roman"/>
          <w:sz w:val="24"/>
          <w:szCs w:val="24"/>
          <w:lang w:eastAsia="ru-RU"/>
        </w:rPr>
      </w:pPr>
    </w:p>
    <w:p w:rsidR="00414EC0" w:rsidRPr="00A71FEC" w:rsidRDefault="00414EC0"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r w:rsidRPr="00A71FEC">
        <w:rPr>
          <w:rFonts w:ascii="Times New Roman" w:eastAsia="MS Mincho" w:hAnsi="Times New Roman"/>
          <w:sz w:val="24"/>
          <w:szCs w:val="24"/>
          <w:lang w:eastAsia="ru-RU"/>
        </w:rPr>
        <w:t xml:space="preserve">    МІСЬКИЙ ГОЛОВА                                                                 Ярина ЯЦЕНКО</w:t>
      </w:r>
    </w:p>
    <w:p w:rsidR="00A71FEC" w:rsidRDefault="00A71FEC" w:rsidP="00A71FEC">
      <w:pPr>
        <w:autoSpaceDE w:val="0"/>
        <w:spacing w:after="0" w:line="240" w:lineRule="auto"/>
        <w:rPr>
          <w:rFonts w:ascii="Times New Roman" w:eastAsia="MS Mincho" w:hAnsi="Times New Roman"/>
          <w:sz w:val="24"/>
          <w:szCs w:val="24"/>
          <w:lang w:eastAsia="ru-RU"/>
        </w:rPr>
      </w:pPr>
      <w:r w:rsidRPr="00A71FEC">
        <w:rPr>
          <w:rFonts w:ascii="Times New Roman" w:eastAsia="MS Mincho" w:hAnsi="Times New Roman"/>
          <w:sz w:val="24"/>
          <w:szCs w:val="24"/>
          <w:lang w:eastAsia="ru-RU"/>
        </w:rPr>
        <w:tab/>
      </w: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9E3F0B" w:rsidRDefault="009E3F0B" w:rsidP="00A71FEC">
      <w:pPr>
        <w:autoSpaceDE w:val="0"/>
        <w:spacing w:after="0" w:line="240" w:lineRule="auto"/>
        <w:rPr>
          <w:rFonts w:ascii="Times New Roman" w:eastAsia="MS Mincho" w:hAnsi="Times New Roman"/>
          <w:sz w:val="24"/>
          <w:szCs w:val="24"/>
          <w:lang w:eastAsia="ru-RU"/>
        </w:rPr>
      </w:pPr>
    </w:p>
    <w:p w:rsidR="009E3F0B" w:rsidRDefault="009E3F0B" w:rsidP="00A71FEC">
      <w:pPr>
        <w:autoSpaceDE w:val="0"/>
        <w:spacing w:after="0" w:line="240" w:lineRule="auto"/>
        <w:rPr>
          <w:rFonts w:ascii="Times New Roman" w:eastAsia="MS Mincho" w:hAnsi="Times New Roman"/>
          <w:sz w:val="24"/>
          <w:szCs w:val="24"/>
          <w:lang w:eastAsia="ru-RU"/>
        </w:rPr>
      </w:pPr>
    </w:p>
    <w:p w:rsidR="009E3F0B" w:rsidRDefault="009E3F0B"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414EC0" w:rsidRDefault="00414EC0"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Pr="00A71FEC" w:rsidRDefault="008B4A70"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414EC0" w:rsidP="00414E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1FEC" w:rsidRPr="00A71FEC">
        <w:rPr>
          <w:rFonts w:ascii="Times New Roman" w:eastAsia="Times New Roman" w:hAnsi="Times New Roman"/>
          <w:sz w:val="24"/>
          <w:szCs w:val="24"/>
          <w:lang w:eastAsia="ru-RU"/>
        </w:rPr>
        <w:t xml:space="preserve">Додаток </w:t>
      </w:r>
    </w:p>
    <w:p w:rsidR="00A71FEC" w:rsidRPr="00A71FEC" w:rsidRDefault="00414EC0" w:rsidP="00A71FEC">
      <w:pPr>
        <w:spacing w:after="0" w:line="240" w:lineRule="auto"/>
        <w:ind w:left="5812"/>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до </w:t>
      </w:r>
      <w:r w:rsidR="00A71FEC" w:rsidRPr="00A71FEC">
        <w:rPr>
          <w:rFonts w:ascii="Times New Roman" w:eastAsia="Times New Roman" w:hAnsi="Times New Roman"/>
          <w:sz w:val="24"/>
          <w:szCs w:val="24"/>
          <w:lang w:eastAsia="ru-RU"/>
        </w:rPr>
        <w:t>рішення виконавчого комітету</w:t>
      </w:r>
    </w:p>
    <w:p w:rsidR="00A71FEC" w:rsidRPr="00A71FEC" w:rsidRDefault="00A71FEC" w:rsidP="00A71FEC">
      <w:pPr>
        <w:spacing w:after="0" w:line="240" w:lineRule="auto"/>
        <w:ind w:left="5812"/>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Новороздільської ради </w:t>
      </w:r>
    </w:p>
    <w:p w:rsidR="00A71FEC" w:rsidRPr="00A71FEC" w:rsidRDefault="00414EC0" w:rsidP="00A71FEC">
      <w:pPr>
        <w:spacing w:after="0" w:line="240" w:lineRule="auto"/>
        <w:ind w:left="58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197 </w:t>
      </w:r>
      <w:r w:rsidR="00A71FEC" w:rsidRPr="00A71FEC">
        <w:rPr>
          <w:rFonts w:ascii="Times New Roman" w:eastAsia="Times New Roman" w:hAnsi="Times New Roman"/>
          <w:sz w:val="24"/>
          <w:szCs w:val="24"/>
          <w:lang w:eastAsia="ru-RU"/>
        </w:rPr>
        <w:t xml:space="preserve">від </w:t>
      </w:r>
      <w:r>
        <w:rPr>
          <w:rFonts w:ascii="Times New Roman" w:eastAsia="Times New Roman" w:hAnsi="Times New Roman"/>
          <w:sz w:val="24"/>
          <w:szCs w:val="24"/>
          <w:lang w:eastAsia="ru-RU"/>
        </w:rPr>
        <w:t>23.05.24р.</w:t>
      </w:r>
    </w:p>
    <w:p w:rsidR="00A71FEC" w:rsidRDefault="00A71FEC" w:rsidP="00A71FEC">
      <w:pPr>
        <w:spacing w:after="0" w:line="240" w:lineRule="auto"/>
        <w:jc w:val="both"/>
        <w:rPr>
          <w:rFonts w:ascii="Times New Roman" w:eastAsia="Times New Roman" w:hAnsi="Times New Roman"/>
          <w:sz w:val="24"/>
          <w:szCs w:val="24"/>
          <w:lang w:eastAsia="ru-RU"/>
        </w:rPr>
      </w:pPr>
    </w:p>
    <w:p w:rsidR="00414EC0" w:rsidRPr="00A71FEC" w:rsidRDefault="00414EC0"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center"/>
        <w:rPr>
          <w:rFonts w:ascii="Times New Roman" w:eastAsia="Times New Roman" w:hAnsi="Times New Roman"/>
          <w:bCs/>
          <w:sz w:val="24"/>
          <w:szCs w:val="24"/>
          <w:lang w:eastAsia="ru-RU"/>
        </w:rPr>
      </w:pPr>
      <w:r w:rsidRPr="00A71FEC">
        <w:rPr>
          <w:rFonts w:ascii="Times New Roman" w:eastAsia="Times New Roman" w:hAnsi="Times New Roman"/>
          <w:bCs/>
          <w:sz w:val="24"/>
          <w:szCs w:val="24"/>
          <w:lang w:eastAsia="ru-RU"/>
        </w:rPr>
        <w:t>В И С Н О В О К</w:t>
      </w:r>
    </w:p>
    <w:p w:rsidR="00A71FEC" w:rsidRPr="00A71FEC" w:rsidRDefault="00A71FEC" w:rsidP="00A71FEC">
      <w:pPr>
        <w:spacing w:after="0" w:line="240" w:lineRule="auto"/>
        <w:jc w:val="center"/>
        <w:rPr>
          <w:rFonts w:ascii="Times New Roman" w:eastAsia="MS Mincho" w:hAnsi="Times New Roman"/>
          <w:sz w:val="24"/>
          <w:szCs w:val="24"/>
          <w:lang w:eastAsia="ru-RU"/>
        </w:rPr>
      </w:pPr>
      <w:r w:rsidRPr="00A71FEC">
        <w:rPr>
          <w:rFonts w:ascii="Times New Roman" w:eastAsia="MS Mincho" w:hAnsi="Times New Roman"/>
          <w:sz w:val="24"/>
          <w:szCs w:val="24"/>
          <w:lang w:eastAsia="ru-RU"/>
        </w:rPr>
        <w:t>органу опіки та піклування</w:t>
      </w:r>
    </w:p>
    <w:p w:rsidR="00A71FEC" w:rsidRPr="00A71FEC" w:rsidRDefault="00A71FEC" w:rsidP="00A71FEC">
      <w:pPr>
        <w:spacing w:after="0" w:line="240" w:lineRule="auto"/>
        <w:jc w:val="center"/>
        <w:rPr>
          <w:rFonts w:ascii="Times New Roman" w:eastAsia="MS Mincho" w:hAnsi="Times New Roman"/>
          <w:sz w:val="24"/>
          <w:szCs w:val="24"/>
          <w:lang w:eastAsia="ru-RU"/>
        </w:rPr>
      </w:pPr>
      <w:r w:rsidRPr="00A71FEC">
        <w:rPr>
          <w:rFonts w:ascii="Times New Roman" w:eastAsia="MS Mincho" w:hAnsi="Times New Roman"/>
          <w:sz w:val="24"/>
          <w:szCs w:val="24"/>
          <w:lang w:eastAsia="ru-RU"/>
        </w:rPr>
        <w:t xml:space="preserve"> про доцільність позбавлення батьківських прав </w:t>
      </w:r>
    </w:p>
    <w:p w:rsidR="00A71FEC" w:rsidRPr="00A71FEC" w:rsidRDefault="008B4A70" w:rsidP="00A71FEC">
      <w:pPr>
        <w:spacing w:after="0" w:line="240" w:lineRule="auto"/>
        <w:jc w:val="center"/>
        <w:rPr>
          <w:rFonts w:ascii="Times New Roman" w:eastAsia="MS Mincho" w:hAnsi="Times New Roman"/>
          <w:sz w:val="24"/>
          <w:szCs w:val="24"/>
          <w:lang w:eastAsia="ru-RU"/>
        </w:rPr>
      </w:pPr>
      <w:r w:rsidRPr="00123706">
        <w:rPr>
          <w:rFonts w:ascii="Times New Roman" w:hAnsi="Times New Roman"/>
          <w:i/>
          <w:sz w:val="24"/>
          <w:szCs w:val="24"/>
        </w:rPr>
        <w:t xml:space="preserve">(персональні дані) </w:t>
      </w:r>
      <w:r w:rsidR="00A71FEC" w:rsidRPr="00A71FEC">
        <w:rPr>
          <w:rFonts w:ascii="Times New Roman" w:eastAsia="MS Mincho" w:hAnsi="Times New Roman"/>
          <w:sz w:val="24"/>
          <w:szCs w:val="24"/>
          <w:lang w:eastAsia="ru-RU"/>
        </w:rPr>
        <w:t xml:space="preserve">та </w:t>
      </w:r>
      <w:r w:rsidRPr="00123706">
        <w:rPr>
          <w:rFonts w:ascii="Times New Roman" w:hAnsi="Times New Roman"/>
          <w:i/>
          <w:sz w:val="24"/>
          <w:szCs w:val="24"/>
        </w:rPr>
        <w:t>(персональні дані)</w:t>
      </w:r>
    </w:p>
    <w:p w:rsidR="00A71FEC" w:rsidRPr="00A71FEC" w:rsidRDefault="00A71FEC" w:rsidP="00A71FEC">
      <w:pPr>
        <w:spacing w:after="0" w:line="240" w:lineRule="auto"/>
        <w:jc w:val="center"/>
        <w:rPr>
          <w:rFonts w:ascii="Times New Roman" w:eastAsia="MS Mincho" w:hAnsi="Times New Roman"/>
          <w:sz w:val="24"/>
          <w:szCs w:val="24"/>
          <w:lang w:eastAsia="ru-RU"/>
        </w:rPr>
      </w:pPr>
      <w:r w:rsidRPr="00A71FEC">
        <w:rPr>
          <w:rFonts w:ascii="Times New Roman" w:eastAsia="MS Mincho" w:hAnsi="Times New Roman"/>
          <w:sz w:val="24"/>
          <w:szCs w:val="24"/>
          <w:lang w:eastAsia="ru-RU"/>
        </w:rPr>
        <w:t xml:space="preserve">відносно дитини </w:t>
      </w:r>
      <w:r w:rsidR="008B4A70" w:rsidRPr="00123706">
        <w:rPr>
          <w:rFonts w:ascii="Times New Roman" w:hAnsi="Times New Roman"/>
          <w:i/>
          <w:sz w:val="24"/>
          <w:szCs w:val="24"/>
        </w:rPr>
        <w:t xml:space="preserve">(персональні дані) </w:t>
      </w:r>
      <w:r w:rsidRPr="00A71FEC">
        <w:rPr>
          <w:rFonts w:ascii="Times New Roman" w:eastAsia="MS Mincho" w:hAnsi="Times New Roman"/>
          <w:sz w:val="24"/>
          <w:szCs w:val="24"/>
          <w:lang w:eastAsia="ru-RU"/>
        </w:rPr>
        <w:t>р.н.</w:t>
      </w:r>
    </w:p>
    <w:p w:rsidR="00A71FEC" w:rsidRPr="00A71FEC" w:rsidRDefault="00A71FEC" w:rsidP="00A71FEC">
      <w:pPr>
        <w:spacing w:after="0" w:line="240" w:lineRule="auto"/>
        <w:jc w:val="center"/>
        <w:rPr>
          <w:rFonts w:ascii="Times New Roman" w:eastAsia="Times New Roman" w:hAnsi="Times New Roman"/>
          <w:sz w:val="24"/>
          <w:szCs w:val="24"/>
          <w:lang w:eastAsia="ru-RU"/>
        </w:rPr>
      </w:pPr>
    </w:p>
    <w:p w:rsidR="00A71FEC" w:rsidRPr="00A71FEC" w:rsidRDefault="008B4A70" w:rsidP="00A71FEC">
      <w:pPr>
        <w:spacing w:after="0" w:line="240" w:lineRule="auto"/>
        <w:jc w:val="both"/>
        <w:rPr>
          <w:rFonts w:ascii="Times New Roman" w:eastAsia="Times New Roman" w:hAnsi="Times New Roman"/>
          <w:sz w:val="24"/>
          <w:szCs w:val="24"/>
          <w:lang w:eastAsia="ru-RU"/>
        </w:rPr>
      </w:pPr>
      <w:r w:rsidRPr="00123706">
        <w:rPr>
          <w:rFonts w:ascii="Times New Roman" w:hAnsi="Times New Roman"/>
          <w:i/>
          <w:sz w:val="24"/>
          <w:szCs w:val="24"/>
        </w:rPr>
        <w:t>(персональні дані)</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8B4A70" w:rsidP="00A71F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Default="00A71FEC"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Pr="00A71FEC" w:rsidRDefault="008B4A70"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198</w:t>
      </w:r>
    </w:p>
    <w:p w:rsidR="009E3F0B" w:rsidRDefault="009E3F0B" w:rsidP="00A71FEC">
      <w:pPr>
        <w:tabs>
          <w:tab w:val="left" w:pos="708"/>
        </w:tabs>
        <w:spacing w:after="0" w:line="240" w:lineRule="auto"/>
        <w:ind w:right="-1"/>
        <w:jc w:val="both"/>
        <w:rPr>
          <w:rFonts w:ascii="Times New Roman" w:eastAsia="Times New Roman" w:hAnsi="Times New Roman"/>
          <w:bCs/>
          <w:sz w:val="24"/>
          <w:szCs w:val="24"/>
          <w:lang w:eastAsia="uk-UA"/>
        </w:rPr>
      </w:pPr>
    </w:p>
    <w:p w:rsidR="00A71FEC" w:rsidRPr="00A71FEC" w:rsidRDefault="00A71FEC" w:rsidP="00A71FEC">
      <w:pPr>
        <w:tabs>
          <w:tab w:val="left" w:pos="708"/>
        </w:tabs>
        <w:spacing w:after="0" w:line="240" w:lineRule="auto"/>
        <w:ind w:right="-1"/>
        <w:jc w:val="both"/>
        <w:rPr>
          <w:rFonts w:ascii="Times New Roman" w:eastAsia="Times New Roman" w:hAnsi="Times New Roman"/>
          <w:bCs/>
          <w:sz w:val="24"/>
          <w:szCs w:val="24"/>
          <w:lang w:eastAsia="uk-UA"/>
        </w:rPr>
      </w:pPr>
      <w:r w:rsidRPr="00A71FEC">
        <w:rPr>
          <w:rFonts w:ascii="Times New Roman" w:eastAsia="Times New Roman" w:hAnsi="Times New Roman"/>
          <w:bCs/>
          <w:sz w:val="24"/>
          <w:szCs w:val="24"/>
          <w:lang w:eastAsia="uk-UA"/>
        </w:rPr>
        <w:t>Про доцільність позбавлення батьківських прав</w:t>
      </w:r>
    </w:p>
    <w:p w:rsidR="00A71FEC" w:rsidRPr="00A71FEC" w:rsidRDefault="008B4A70" w:rsidP="00A71FEC">
      <w:pPr>
        <w:tabs>
          <w:tab w:val="left" w:pos="708"/>
        </w:tabs>
        <w:spacing w:after="0" w:line="240" w:lineRule="auto"/>
        <w:ind w:right="-1"/>
        <w:jc w:val="both"/>
        <w:rPr>
          <w:rFonts w:ascii="Times New Roman" w:eastAsia="Times New Roman" w:hAnsi="Times New Roman"/>
          <w:bCs/>
          <w:sz w:val="24"/>
          <w:szCs w:val="24"/>
          <w:lang w:eastAsia="uk-UA"/>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bCs/>
          <w:sz w:val="24"/>
          <w:szCs w:val="24"/>
          <w:lang w:eastAsia="uk-UA"/>
        </w:rPr>
        <w:t>відносно дочки</w:t>
      </w:r>
    </w:p>
    <w:p w:rsidR="00A71FEC" w:rsidRPr="00A71FEC" w:rsidRDefault="008B4A70" w:rsidP="00A71FEC">
      <w:pPr>
        <w:tabs>
          <w:tab w:val="left" w:pos="708"/>
        </w:tabs>
        <w:spacing w:after="0" w:line="240" w:lineRule="auto"/>
        <w:ind w:right="-1"/>
        <w:jc w:val="both"/>
        <w:rPr>
          <w:rFonts w:ascii="Times New Roman" w:eastAsia="Times New Roman" w:hAnsi="Times New Roman"/>
          <w:bCs/>
          <w:sz w:val="24"/>
          <w:szCs w:val="24"/>
          <w:lang w:eastAsia="uk-UA"/>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bCs/>
          <w:sz w:val="24"/>
          <w:szCs w:val="24"/>
          <w:lang w:eastAsia="uk-UA"/>
        </w:rPr>
        <w:t>р.н.</w:t>
      </w:r>
    </w:p>
    <w:p w:rsidR="00A71FEC" w:rsidRPr="00A71FEC" w:rsidRDefault="00A71FEC" w:rsidP="00A71FEC">
      <w:pPr>
        <w:tabs>
          <w:tab w:val="left" w:pos="708"/>
        </w:tabs>
        <w:spacing w:after="0" w:line="240" w:lineRule="auto"/>
        <w:jc w:val="both"/>
        <w:rPr>
          <w:rFonts w:ascii="Times New Roman" w:eastAsia="Times New Roman" w:hAnsi="Times New Roman"/>
          <w:bCs/>
          <w:sz w:val="24"/>
          <w:szCs w:val="24"/>
          <w:lang w:eastAsia="uk-UA"/>
        </w:rPr>
      </w:pPr>
    </w:p>
    <w:p w:rsidR="00A71FEC" w:rsidRPr="00A71FEC" w:rsidRDefault="00A71FEC" w:rsidP="00A71FEC">
      <w:pPr>
        <w:tabs>
          <w:tab w:val="left" w:pos="708"/>
        </w:tabs>
        <w:spacing w:after="0" w:line="240" w:lineRule="auto"/>
        <w:ind w:right="-1"/>
        <w:jc w:val="both"/>
        <w:rPr>
          <w:rFonts w:ascii="Times New Roman" w:eastAsia="MS Mincho" w:hAnsi="Times New Roman"/>
          <w:sz w:val="24"/>
          <w:szCs w:val="24"/>
          <w:lang w:eastAsia="ru-RU"/>
        </w:rPr>
      </w:pPr>
      <w:r w:rsidRPr="00A71FEC">
        <w:rPr>
          <w:rFonts w:ascii="Times New Roman" w:eastAsia="MS Mincho" w:hAnsi="Times New Roman"/>
          <w:sz w:val="24"/>
          <w:szCs w:val="24"/>
          <w:lang w:eastAsia="ru-RU"/>
        </w:rPr>
        <w:tab/>
        <w:t xml:space="preserve">Розглянувши заяви № П-194 від 22.03.2024 р. </w:t>
      </w:r>
      <w:r w:rsidR="008B4A70" w:rsidRPr="00123706">
        <w:rPr>
          <w:rFonts w:ascii="Times New Roman" w:hAnsi="Times New Roman"/>
          <w:i/>
          <w:sz w:val="24"/>
          <w:szCs w:val="24"/>
        </w:rPr>
        <w:t>(персональні дані)</w:t>
      </w:r>
      <w:r w:rsidRPr="00A71FEC">
        <w:rPr>
          <w:rFonts w:ascii="Times New Roman" w:eastAsia="MS Mincho" w:hAnsi="Times New Roman"/>
          <w:sz w:val="24"/>
          <w:szCs w:val="24"/>
          <w:lang w:eastAsia="ru-RU"/>
        </w:rPr>
        <w:t xml:space="preserve">, №П-193 від 22.03.2024 р. </w:t>
      </w:r>
      <w:r w:rsidR="008B4A70" w:rsidRPr="00123706">
        <w:rPr>
          <w:rFonts w:ascii="Times New Roman" w:hAnsi="Times New Roman"/>
          <w:i/>
          <w:sz w:val="24"/>
          <w:szCs w:val="24"/>
        </w:rPr>
        <w:t>(персональні дані)</w:t>
      </w:r>
      <w:r w:rsidRPr="00A71FEC">
        <w:rPr>
          <w:rFonts w:ascii="Times New Roman" w:eastAsia="MS Mincho" w:hAnsi="Times New Roman"/>
          <w:sz w:val="24"/>
          <w:szCs w:val="24"/>
          <w:lang w:eastAsia="ru-RU"/>
        </w:rPr>
        <w:t xml:space="preserve">, щодо надання висновку про доцільність позбавлення батьківських прав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bCs/>
          <w:sz w:val="24"/>
          <w:szCs w:val="24"/>
          <w:lang w:eastAsia="uk-UA"/>
        </w:rPr>
        <w:t xml:space="preserve">відносно дочки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bCs/>
          <w:sz w:val="24"/>
          <w:szCs w:val="24"/>
          <w:lang w:eastAsia="uk-UA"/>
        </w:rPr>
        <w:t>р.н.</w:t>
      </w:r>
      <w:r w:rsidRPr="00A71FEC">
        <w:rPr>
          <w:rFonts w:ascii="Times New Roman" w:eastAsia="MS Mincho" w:hAnsi="Times New Roman"/>
          <w:sz w:val="24"/>
          <w:szCs w:val="24"/>
          <w:lang w:eastAsia="ru-RU"/>
        </w:rPr>
        <w:t>, враховуючи витяг з протоколу комісії з питань захисту прав дитини Новороздільської міської ради № 5 від 21.05.2024 р.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A71FEC" w:rsidRPr="00A71FEC" w:rsidRDefault="00A71FEC" w:rsidP="00A71FEC">
      <w:pPr>
        <w:autoSpaceDE w:val="0"/>
        <w:spacing w:after="0" w:line="240" w:lineRule="auto"/>
        <w:jc w:val="both"/>
        <w:rPr>
          <w:rFonts w:ascii="Times New Roman" w:eastAsia="MS Mincho" w:hAnsi="Times New Roman"/>
          <w:sz w:val="24"/>
          <w:szCs w:val="24"/>
          <w:lang w:eastAsia="ru-RU"/>
        </w:rPr>
      </w:pPr>
    </w:p>
    <w:p w:rsidR="00A71FEC" w:rsidRPr="00A71FEC" w:rsidRDefault="00A71FEC" w:rsidP="00A71FEC">
      <w:pPr>
        <w:autoSpaceDE w:val="0"/>
        <w:spacing w:after="0" w:line="240" w:lineRule="auto"/>
        <w:jc w:val="both"/>
        <w:rPr>
          <w:rFonts w:ascii="Times New Roman" w:eastAsia="MS Mincho" w:hAnsi="Times New Roman"/>
          <w:sz w:val="24"/>
          <w:szCs w:val="24"/>
          <w:lang w:eastAsia="ru-RU"/>
        </w:rPr>
      </w:pPr>
      <w:r w:rsidRPr="00A71FEC">
        <w:rPr>
          <w:rFonts w:ascii="Times New Roman" w:eastAsia="MS Mincho" w:hAnsi="Times New Roman"/>
          <w:sz w:val="24"/>
          <w:szCs w:val="24"/>
          <w:lang w:eastAsia="ru-RU"/>
        </w:rPr>
        <w:t xml:space="preserve">В И Р І Ш И В : </w:t>
      </w:r>
    </w:p>
    <w:p w:rsidR="00A71FEC" w:rsidRPr="00A71FEC" w:rsidRDefault="00A71FEC" w:rsidP="00A71FEC">
      <w:pPr>
        <w:autoSpaceDE w:val="0"/>
        <w:spacing w:after="0" w:line="240" w:lineRule="auto"/>
        <w:jc w:val="both"/>
        <w:rPr>
          <w:rFonts w:ascii="Times New Roman" w:eastAsia="MS Mincho" w:hAnsi="Times New Roman"/>
          <w:sz w:val="24"/>
          <w:szCs w:val="24"/>
          <w:lang w:eastAsia="ru-RU"/>
        </w:rPr>
      </w:pPr>
    </w:p>
    <w:p w:rsidR="00A71FEC" w:rsidRPr="00A71FEC" w:rsidRDefault="00A71FEC" w:rsidP="00A71FEC">
      <w:pPr>
        <w:tabs>
          <w:tab w:val="left" w:pos="708"/>
        </w:tabs>
        <w:spacing w:after="0" w:line="240" w:lineRule="auto"/>
        <w:ind w:right="-1"/>
        <w:jc w:val="both"/>
        <w:rPr>
          <w:rFonts w:ascii="Times New Roman" w:eastAsia="Times New Roman" w:hAnsi="Times New Roman"/>
          <w:bCs/>
          <w:sz w:val="24"/>
          <w:szCs w:val="24"/>
          <w:lang w:eastAsia="uk-UA"/>
        </w:rPr>
      </w:pPr>
      <w:r w:rsidRPr="00A71FEC">
        <w:rPr>
          <w:rFonts w:ascii="Times New Roman" w:eastAsia="Times New Roman" w:hAnsi="Times New Roman"/>
          <w:sz w:val="24"/>
          <w:szCs w:val="24"/>
          <w:lang w:eastAsia="ru-RU"/>
        </w:rPr>
        <w:tab/>
        <w:t xml:space="preserve">1. Вважати за доцільне позбавити батьківських прав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bCs/>
          <w:sz w:val="24"/>
          <w:szCs w:val="24"/>
          <w:lang w:eastAsia="uk-UA"/>
        </w:rPr>
        <w:t xml:space="preserve">відносно дочки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bCs/>
          <w:sz w:val="24"/>
          <w:szCs w:val="24"/>
          <w:lang w:eastAsia="uk-UA"/>
        </w:rPr>
        <w:t>р.н.</w:t>
      </w:r>
    </w:p>
    <w:p w:rsidR="00A71FEC" w:rsidRPr="00A71FEC" w:rsidRDefault="00A71FEC" w:rsidP="00A71FEC">
      <w:pPr>
        <w:tabs>
          <w:tab w:val="left" w:pos="708"/>
        </w:tabs>
        <w:spacing w:after="0" w:line="240" w:lineRule="auto"/>
        <w:ind w:right="-1"/>
        <w:jc w:val="both"/>
        <w:rPr>
          <w:rFonts w:ascii="Times New Roman" w:eastAsia="Times New Roman" w:hAnsi="Times New Roman"/>
          <w:bCs/>
          <w:sz w:val="24"/>
          <w:szCs w:val="24"/>
          <w:lang w:eastAsia="uk-UA"/>
        </w:rPr>
      </w:pPr>
      <w:r w:rsidRPr="00A71FEC">
        <w:rPr>
          <w:rFonts w:ascii="Times New Roman" w:eastAsia="MS Mincho" w:hAnsi="Times New Roman"/>
          <w:sz w:val="24"/>
          <w:szCs w:val="24"/>
          <w:lang w:eastAsia="ru-RU"/>
        </w:rPr>
        <w:tab/>
        <w:t xml:space="preserve">2. </w:t>
      </w:r>
      <w:r w:rsidRPr="00A71FEC">
        <w:rPr>
          <w:rFonts w:ascii="Times New Roman" w:eastAsia="Times New Roman" w:hAnsi="Times New Roman"/>
          <w:sz w:val="24"/>
          <w:szCs w:val="24"/>
          <w:lang w:eastAsia="ru-RU"/>
        </w:rPr>
        <w:t xml:space="preserve">Затвердити висновок про доцільність позбавлення батьківських прав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bCs/>
          <w:sz w:val="24"/>
          <w:szCs w:val="24"/>
          <w:lang w:eastAsia="uk-UA"/>
        </w:rPr>
        <w:t xml:space="preserve"> відносно дочки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bCs/>
          <w:sz w:val="24"/>
          <w:szCs w:val="24"/>
          <w:lang w:eastAsia="uk-UA"/>
        </w:rPr>
        <w:t>р.н.</w:t>
      </w:r>
    </w:p>
    <w:p w:rsidR="00A71FEC" w:rsidRPr="00A71FEC" w:rsidRDefault="00A71FEC" w:rsidP="00A71FEC">
      <w:pPr>
        <w:tabs>
          <w:tab w:val="left" w:pos="708"/>
        </w:tabs>
        <w:spacing w:after="0" w:line="240" w:lineRule="auto"/>
        <w:ind w:right="-1"/>
        <w:jc w:val="both"/>
        <w:rPr>
          <w:rFonts w:ascii="Times New Roman" w:eastAsia="Times New Roman" w:hAnsi="Times New Roman"/>
          <w:bCs/>
          <w:sz w:val="24"/>
          <w:szCs w:val="24"/>
          <w:lang w:eastAsia="uk-UA"/>
        </w:rPr>
      </w:pPr>
      <w:r w:rsidRPr="00A71FEC">
        <w:rPr>
          <w:rFonts w:ascii="Times New Roman" w:eastAsia="MS Mincho" w:hAnsi="Times New Roman"/>
          <w:sz w:val="24"/>
          <w:szCs w:val="24"/>
          <w:lang w:eastAsia="ru-RU"/>
        </w:rPr>
        <w:tab/>
        <w:t>3. Контроль за виконанням рішення покласти на міського голову Ярину Яценко.</w:t>
      </w: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r w:rsidRPr="00A71FEC">
        <w:rPr>
          <w:rFonts w:ascii="Times New Roman" w:eastAsia="MS Mincho" w:hAnsi="Times New Roman"/>
          <w:sz w:val="24"/>
          <w:szCs w:val="24"/>
          <w:lang w:eastAsia="ru-RU"/>
        </w:rPr>
        <w:t xml:space="preserve"> МІСЬКИЙ ГОЛОВА                                               </w:t>
      </w:r>
      <w:r w:rsidRPr="00A71FEC">
        <w:rPr>
          <w:rFonts w:ascii="Times New Roman" w:eastAsia="MS Mincho" w:hAnsi="Times New Roman"/>
          <w:sz w:val="24"/>
          <w:szCs w:val="24"/>
          <w:lang w:eastAsia="ru-RU"/>
        </w:rPr>
        <w:tab/>
      </w:r>
      <w:r w:rsidRPr="00A71FEC">
        <w:rPr>
          <w:rFonts w:ascii="Times New Roman" w:eastAsia="MS Mincho" w:hAnsi="Times New Roman"/>
          <w:sz w:val="24"/>
          <w:szCs w:val="24"/>
          <w:lang w:eastAsia="ru-RU"/>
        </w:rPr>
        <w:tab/>
        <w:t xml:space="preserve">           Ярина ЯЦЕНКО</w:t>
      </w:r>
    </w:p>
    <w:p w:rsidR="00A71FEC" w:rsidRPr="00A71FEC" w:rsidRDefault="00A71FEC" w:rsidP="00A71FEC">
      <w:pPr>
        <w:autoSpaceDE w:val="0"/>
        <w:spacing w:after="0" w:line="240" w:lineRule="auto"/>
        <w:rPr>
          <w:rFonts w:ascii="Times New Roman" w:eastAsia="MS Mincho" w:hAnsi="Times New Roman"/>
          <w:sz w:val="24"/>
          <w:szCs w:val="24"/>
          <w:lang w:eastAsia="ru-RU"/>
        </w:rPr>
      </w:pPr>
      <w:r w:rsidRPr="00A71FEC">
        <w:rPr>
          <w:rFonts w:ascii="Times New Roman" w:eastAsia="MS Mincho" w:hAnsi="Times New Roman"/>
          <w:sz w:val="24"/>
          <w:szCs w:val="24"/>
          <w:lang w:eastAsia="ru-RU"/>
        </w:rPr>
        <w:tab/>
      </w: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Default="00A71FEC" w:rsidP="00A71FEC">
      <w:pPr>
        <w:autoSpaceDE w:val="0"/>
        <w:spacing w:after="0" w:line="240" w:lineRule="auto"/>
        <w:rPr>
          <w:rFonts w:ascii="Times New Roman" w:eastAsia="MS Mincho" w:hAnsi="Times New Roman"/>
          <w:sz w:val="24"/>
          <w:szCs w:val="24"/>
          <w:lang w:eastAsia="ru-RU"/>
        </w:rPr>
      </w:pPr>
    </w:p>
    <w:p w:rsidR="009E3F0B" w:rsidRDefault="009E3F0B" w:rsidP="00A71FEC">
      <w:pPr>
        <w:autoSpaceDE w:val="0"/>
        <w:spacing w:after="0" w:line="240" w:lineRule="auto"/>
        <w:rPr>
          <w:rFonts w:ascii="Times New Roman" w:eastAsia="MS Mincho" w:hAnsi="Times New Roman"/>
          <w:sz w:val="24"/>
          <w:szCs w:val="24"/>
          <w:lang w:eastAsia="ru-RU"/>
        </w:rPr>
      </w:pPr>
    </w:p>
    <w:p w:rsidR="009E3F0B" w:rsidRPr="00A71FEC" w:rsidRDefault="009E3F0B"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Default="00A71FEC"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Default="008B4A70" w:rsidP="00A71FEC">
      <w:pPr>
        <w:autoSpaceDE w:val="0"/>
        <w:spacing w:after="0" w:line="240" w:lineRule="auto"/>
        <w:rPr>
          <w:rFonts w:ascii="Times New Roman" w:eastAsia="MS Mincho" w:hAnsi="Times New Roman"/>
          <w:sz w:val="24"/>
          <w:szCs w:val="24"/>
          <w:lang w:eastAsia="ru-RU"/>
        </w:rPr>
      </w:pPr>
    </w:p>
    <w:p w:rsidR="008B4A70" w:rsidRPr="00A71FEC" w:rsidRDefault="008B4A70"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autoSpaceDE w:val="0"/>
        <w:spacing w:after="0" w:line="240" w:lineRule="auto"/>
        <w:rPr>
          <w:rFonts w:ascii="Times New Roman" w:eastAsia="MS Mincho" w:hAnsi="Times New Roman"/>
          <w:sz w:val="24"/>
          <w:szCs w:val="24"/>
          <w:lang w:eastAsia="ru-RU"/>
        </w:rPr>
      </w:pPr>
    </w:p>
    <w:p w:rsidR="00A71FEC" w:rsidRPr="00A71FEC" w:rsidRDefault="00A71FEC" w:rsidP="00A71FEC">
      <w:pPr>
        <w:spacing w:after="0" w:line="240" w:lineRule="auto"/>
        <w:ind w:left="5812"/>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Додаток до</w:t>
      </w:r>
    </w:p>
    <w:p w:rsidR="00A71FEC" w:rsidRPr="00A71FEC" w:rsidRDefault="00A71FEC" w:rsidP="00A71FEC">
      <w:pPr>
        <w:spacing w:after="0" w:line="240" w:lineRule="auto"/>
        <w:ind w:left="5812"/>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рішення виконавчого комітету</w:t>
      </w:r>
    </w:p>
    <w:p w:rsidR="00A71FEC" w:rsidRPr="00A71FEC" w:rsidRDefault="00A71FEC" w:rsidP="00A71FEC">
      <w:pPr>
        <w:spacing w:after="0" w:line="240" w:lineRule="auto"/>
        <w:ind w:left="5812"/>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Новороздільської ради </w:t>
      </w:r>
    </w:p>
    <w:p w:rsidR="00A71FEC" w:rsidRPr="00A71FEC" w:rsidRDefault="00414EC0" w:rsidP="00A71FEC">
      <w:pPr>
        <w:spacing w:after="0" w:line="240" w:lineRule="auto"/>
        <w:ind w:left="58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від .05.2024 №  198</w:t>
      </w:r>
    </w:p>
    <w:p w:rsidR="00A71FEC" w:rsidRDefault="00A71FEC" w:rsidP="00A71FEC">
      <w:pPr>
        <w:spacing w:after="0" w:line="240" w:lineRule="auto"/>
        <w:jc w:val="both"/>
        <w:rPr>
          <w:rFonts w:ascii="Times New Roman" w:eastAsia="Times New Roman" w:hAnsi="Times New Roman"/>
          <w:sz w:val="24"/>
          <w:szCs w:val="24"/>
          <w:lang w:eastAsia="ru-RU"/>
        </w:rPr>
      </w:pPr>
    </w:p>
    <w:p w:rsidR="00414EC0" w:rsidRPr="00A71FEC" w:rsidRDefault="00414EC0"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center"/>
        <w:rPr>
          <w:rFonts w:ascii="Times New Roman" w:eastAsia="Times New Roman" w:hAnsi="Times New Roman"/>
          <w:bCs/>
          <w:sz w:val="24"/>
          <w:szCs w:val="24"/>
          <w:lang w:eastAsia="ru-RU"/>
        </w:rPr>
      </w:pPr>
      <w:r w:rsidRPr="00A71FEC">
        <w:rPr>
          <w:rFonts w:ascii="Times New Roman" w:eastAsia="Times New Roman" w:hAnsi="Times New Roman"/>
          <w:bCs/>
          <w:sz w:val="24"/>
          <w:szCs w:val="24"/>
          <w:lang w:eastAsia="ru-RU"/>
        </w:rPr>
        <w:t>В И С Н О В О К</w:t>
      </w:r>
    </w:p>
    <w:p w:rsidR="00A71FEC" w:rsidRPr="00A71FEC" w:rsidRDefault="00A71FEC" w:rsidP="00A71FEC">
      <w:pPr>
        <w:spacing w:after="0" w:line="240" w:lineRule="auto"/>
        <w:jc w:val="center"/>
        <w:rPr>
          <w:rFonts w:ascii="Times New Roman" w:eastAsia="MS Mincho" w:hAnsi="Times New Roman"/>
          <w:sz w:val="24"/>
          <w:szCs w:val="24"/>
          <w:lang w:eastAsia="ru-RU"/>
        </w:rPr>
      </w:pPr>
      <w:r w:rsidRPr="00A71FEC">
        <w:rPr>
          <w:rFonts w:ascii="Times New Roman" w:eastAsia="MS Mincho" w:hAnsi="Times New Roman"/>
          <w:sz w:val="24"/>
          <w:szCs w:val="24"/>
          <w:lang w:eastAsia="ru-RU"/>
        </w:rPr>
        <w:t>органу опіки та піклування Новороздільської міської ради</w:t>
      </w:r>
    </w:p>
    <w:p w:rsidR="00A71FEC" w:rsidRPr="00A71FEC" w:rsidRDefault="00A71FEC" w:rsidP="00A71FEC">
      <w:pPr>
        <w:spacing w:after="0" w:line="240" w:lineRule="auto"/>
        <w:jc w:val="center"/>
        <w:rPr>
          <w:rFonts w:ascii="Times New Roman" w:eastAsia="MS Mincho" w:hAnsi="Times New Roman"/>
          <w:sz w:val="24"/>
          <w:szCs w:val="24"/>
          <w:lang w:eastAsia="ru-RU"/>
        </w:rPr>
      </w:pPr>
      <w:r w:rsidRPr="00A71FEC">
        <w:rPr>
          <w:rFonts w:ascii="Times New Roman" w:eastAsia="MS Mincho" w:hAnsi="Times New Roman"/>
          <w:sz w:val="24"/>
          <w:szCs w:val="24"/>
          <w:lang w:eastAsia="ru-RU"/>
        </w:rPr>
        <w:t xml:space="preserve"> про доцільність позбавлення батьківських прав </w:t>
      </w:r>
    </w:p>
    <w:p w:rsidR="00A71FEC" w:rsidRPr="00A71FEC" w:rsidRDefault="008B4A70" w:rsidP="00A71FEC">
      <w:pPr>
        <w:spacing w:after="0" w:line="240" w:lineRule="auto"/>
        <w:jc w:val="center"/>
        <w:rPr>
          <w:rFonts w:ascii="Times New Roman" w:eastAsia="Times New Roman" w:hAnsi="Times New Roman"/>
          <w:bCs/>
          <w:sz w:val="24"/>
          <w:szCs w:val="24"/>
          <w:lang w:eastAsia="uk-UA"/>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bCs/>
          <w:sz w:val="24"/>
          <w:szCs w:val="24"/>
          <w:lang w:eastAsia="uk-UA"/>
        </w:rPr>
        <w:t>відносно дочки</w:t>
      </w:r>
    </w:p>
    <w:p w:rsidR="00A71FEC" w:rsidRPr="00A71FEC" w:rsidRDefault="008B4A70" w:rsidP="00A71FEC">
      <w:pPr>
        <w:spacing w:after="0" w:line="240" w:lineRule="auto"/>
        <w:jc w:val="center"/>
        <w:rPr>
          <w:rFonts w:ascii="Times New Roman" w:eastAsia="Times New Roman" w:hAnsi="Times New Roman"/>
          <w:bCs/>
          <w:sz w:val="24"/>
          <w:szCs w:val="24"/>
          <w:lang w:eastAsia="uk-UA"/>
        </w:rPr>
      </w:pPr>
      <w:r w:rsidRPr="00123706">
        <w:rPr>
          <w:rFonts w:ascii="Times New Roman" w:hAnsi="Times New Roman"/>
          <w:i/>
          <w:sz w:val="24"/>
          <w:szCs w:val="24"/>
        </w:rPr>
        <w:t xml:space="preserve">(персональні дані) </w:t>
      </w:r>
      <w:r w:rsidR="00A71FEC" w:rsidRPr="00A71FEC">
        <w:rPr>
          <w:rFonts w:ascii="Times New Roman" w:eastAsia="Times New Roman" w:hAnsi="Times New Roman"/>
          <w:bCs/>
          <w:sz w:val="24"/>
          <w:szCs w:val="24"/>
          <w:lang w:eastAsia="uk-UA"/>
        </w:rPr>
        <w:t>р.н.</w:t>
      </w:r>
    </w:p>
    <w:p w:rsidR="00A71FEC" w:rsidRPr="00A71FEC" w:rsidRDefault="00A71FEC" w:rsidP="00A71FEC">
      <w:pPr>
        <w:spacing w:after="0" w:line="240" w:lineRule="auto"/>
        <w:jc w:val="center"/>
        <w:rPr>
          <w:rFonts w:ascii="Times New Roman" w:eastAsia="Times New Roman" w:hAnsi="Times New Roman"/>
          <w:sz w:val="24"/>
          <w:szCs w:val="24"/>
          <w:lang w:eastAsia="ru-RU"/>
        </w:rPr>
      </w:pPr>
    </w:p>
    <w:p w:rsidR="00A71FEC" w:rsidRPr="00A71FEC" w:rsidRDefault="00A71FEC" w:rsidP="00A71FEC">
      <w:pPr>
        <w:widowControl w:val="0"/>
        <w:spacing w:after="0" w:line="240" w:lineRule="auto"/>
        <w:ind w:right="-1"/>
        <w:contextualSpacing/>
        <w:jc w:val="both"/>
        <w:rPr>
          <w:rFonts w:ascii="Times New Roman" w:eastAsia="MS Mincho" w:hAnsi="Times New Roman"/>
          <w:sz w:val="24"/>
          <w:szCs w:val="24"/>
          <w:lang w:eastAsia="ru-RU"/>
        </w:rPr>
      </w:pPr>
      <w:r w:rsidRPr="00A71FEC">
        <w:rPr>
          <w:rFonts w:ascii="Times New Roman" w:eastAsia="Times New Roman" w:hAnsi="Times New Roman"/>
          <w:sz w:val="24"/>
          <w:szCs w:val="24"/>
          <w:lang w:eastAsia="ru-RU"/>
        </w:rPr>
        <w:tab/>
        <w:t xml:space="preserve">Органом опіки та піклування Новороздільської міської ради розглянуто </w:t>
      </w:r>
      <w:r w:rsidRPr="00A71FEC">
        <w:rPr>
          <w:rFonts w:ascii="Times New Roman" w:eastAsia="MS Mincho" w:hAnsi="Times New Roman"/>
          <w:sz w:val="24"/>
          <w:szCs w:val="24"/>
          <w:lang w:eastAsia="ru-RU"/>
        </w:rPr>
        <w:t xml:space="preserve">заяви № П-194 від 22.03.2024 р. </w:t>
      </w:r>
      <w:r w:rsidR="008B4A70" w:rsidRPr="00123706">
        <w:rPr>
          <w:rFonts w:ascii="Times New Roman" w:hAnsi="Times New Roman"/>
          <w:i/>
          <w:sz w:val="24"/>
          <w:szCs w:val="24"/>
        </w:rPr>
        <w:t>(персональні дані)</w:t>
      </w:r>
      <w:r w:rsidRPr="00A71FEC">
        <w:rPr>
          <w:rFonts w:ascii="Times New Roman" w:eastAsia="MS Mincho" w:hAnsi="Times New Roman"/>
          <w:sz w:val="24"/>
          <w:szCs w:val="24"/>
          <w:lang w:eastAsia="ru-RU"/>
        </w:rPr>
        <w:t xml:space="preserve">, №П-193 від 22.03.2024 р. </w:t>
      </w:r>
      <w:r w:rsidR="008B4A70" w:rsidRPr="00123706">
        <w:rPr>
          <w:rFonts w:ascii="Times New Roman" w:hAnsi="Times New Roman"/>
          <w:i/>
          <w:sz w:val="24"/>
          <w:szCs w:val="24"/>
        </w:rPr>
        <w:t>(персональні дані)</w:t>
      </w:r>
      <w:r w:rsidRPr="00A71FEC">
        <w:rPr>
          <w:rFonts w:ascii="Times New Roman" w:eastAsia="MS Mincho" w:hAnsi="Times New Roman"/>
          <w:sz w:val="24"/>
          <w:szCs w:val="24"/>
          <w:lang w:eastAsia="ru-RU"/>
        </w:rPr>
        <w:t xml:space="preserve">, щодо надання висновку про доцільність позбавлення батьківських прав Писаревої Яни Геннадіївни відносно дочки </w:t>
      </w:r>
      <w:r w:rsidR="008B4A70" w:rsidRPr="00123706">
        <w:rPr>
          <w:rFonts w:ascii="Times New Roman" w:hAnsi="Times New Roman"/>
          <w:i/>
          <w:sz w:val="24"/>
          <w:szCs w:val="24"/>
        </w:rPr>
        <w:t xml:space="preserve">(персональні дані) </w:t>
      </w:r>
      <w:r w:rsidRPr="00A71FEC">
        <w:rPr>
          <w:rFonts w:ascii="Times New Roman" w:eastAsia="MS Mincho" w:hAnsi="Times New Roman"/>
          <w:sz w:val="24"/>
          <w:szCs w:val="24"/>
          <w:lang w:eastAsia="ru-RU"/>
        </w:rPr>
        <w:t>р.н.</w:t>
      </w:r>
    </w:p>
    <w:p w:rsidR="00A71FEC" w:rsidRPr="00A71FEC" w:rsidRDefault="008B4A70" w:rsidP="00A71FEC">
      <w:pPr>
        <w:spacing w:after="0" w:line="240" w:lineRule="auto"/>
        <w:jc w:val="both"/>
        <w:rPr>
          <w:rFonts w:ascii="Times New Roman" w:eastAsia="Times New Roman" w:hAnsi="Times New Roman"/>
          <w:sz w:val="24"/>
          <w:szCs w:val="24"/>
          <w:lang w:eastAsia="ru-RU"/>
        </w:rPr>
      </w:pPr>
      <w:r w:rsidRPr="00123706">
        <w:rPr>
          <w:rFonts w:ascii="Times New Roman" w:hAnsi="Times New Roman"/>
          <w:i/>
          <w:sz w:val="24"/>
          <w:szCs w:val="24"/>
        </w:rPr>
        <w:t>(персональні дані)</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8B4A70" w:rsidP="00A71F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9E3F0B" w:rsidRPr="00024B26" w:rsidRDefault="009E3F0B" w:rsidP="009E3F0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E3F0B" w:rsidRPr="00024B26" w:rsidRDefault="009E3F0B" w:rsidP="009E3F0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E3F0B" w:rsidRDefault="009E3F0B" w:rsidP="009E3F0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E3F0B" w:rsidRPr="00357492" w:rsidRDefault="009E3F0B" w:rsidP="009E3F0B">
      <w:pPr>
        <w:spacing w:after="0" w:line="240" w:lineRule="auto"/>
        <w:jc w:val="center"/>
        <w:rPr>
          <w:rFonts w:ascii="Times New Roman" w:hAnsi="Times New Roman"/>
          <w:b/>
          <w:sz w:val="32"/>
          <w:szCs w:val="32"/>
        </w:rPr>
      </w:pPr>
    </w:p>
    <w:p w:rsidR="009E3F0B" w:rsidRPr="00357492" w:rsidRDefault="009E3F0B" w:rsidP="009E3F0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199</w:t>
      </w:r>
    </w:p>
    <w:p w:rsidR="00A71FEC" w:rsidRPr="00A71FEC" w:rsidRDefault="00A71FEC" w:rsidP="00A71FEC">
      <w:pPr>
        <w:spacing w:after="0" w:line="240" w:lineRule="auto"/>
        <w:rPr>
          <w:rFonts w:ascii="Times New Roman" w:eastAsia="Times New Roman" w:hAnsi="Times New Roman"/>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Про надання дозволу на укладення договору </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дарування  квартири №</w:t>
      </w:r>
      <w:r w:rsidR="008B4A70" w:rsidRPr="00123706">
        <w:rPr>
          <w:rFonts w:ascii="Times New Roman" w:hAnsi="Times New Roman"/>
          <w:i/>
          <w:sz w:val="24"/>
          <w:szCs w:val="24"/>
        </w:rPr>
        <w:t>(персональні дані)</w:t>
      </w:r>
    </w:p>
    <w:p w:rsidR="00A71FEC" w:rsidRPr="00A71FEC" w:rsidRDefault="00A71FEC" w:rsidP="008B4A70">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по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Стрийського району, </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Львівської області</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Розглянувши заяви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К-310 від 14.05.2024 року,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№К-308 від 14.05.2024 року та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№К-309 від 13.05.2024 року про надання дозволу на укладання договору дарування на користь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квартири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по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Львівської області які на праві власності належать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право користування якою мають неповнолітня дитина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р.н. та малолітня дитина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враховуючи витяг з протоколу комісії з питань захисту прав дитини Новороздільської міської ради №5 від 21.05.2024 року, подання служби у справах дітей Новороздільської міської ради № 01-15/17/ від 21.05.2024 року та інші матеріали по справі, </w:t>
      </w:r>
      <w:r w:rsidRPr="00A71FEC">
        <w:rPr>
          <w:rFonts w:ascii="Times New Roman" w:hAnsi="Times New Roman"/>
          <w:sz w:val="24"/>
          <w:szCs w:val="24"/>
          <w:lang w:eastAsia="ru-RU"/>
        </w:rPr>
        <w:t>відповідно до ч. 2 ст. 19, ст. 177 Сімейного Кодексу України, п. 66, п. 67 Постанови Кабінету Міністрів України № 866 від 24.09.2008 року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 И Р І Ш И В:</w:t>
      </w:r>
    </w:p>
    <w:p w:rsidR="00A71FEC" w:rsidRPr="00A71FEC" w:rsidRDefault="00A71FEC" w:rsidP="00A71FEC">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 Надати дозвіл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та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на укладання договору дарування на користь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квартири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Стрийського району, Львівської області право користування якою мають неповнолітня дитина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та малолітня дитина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за умови, що право на проживання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та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в дані квартирі буде збережено та за умови відсутності заборон на вказане житлове приміщення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2. Виконавчий комітет Новороздільської міської ради покладає всю відповідальність за можливе невиконання умов цього рішення та порушення пр</w:t>
      </w:r>
      <w:r w:rsidR="008B4A70">
        <w:rPr>
          <w:rFonts w:ascii="Times New Roman" w:eastAsia="Times New Roman" w:hAnsi="Times New Roman"/>
          <w:sz w:val="24"/>
          <w:szCs w:val="24"/>
          <w:lang w:eastAsia="ru-RU"/>
        </w:rPr>
        <w:t>ава на житло та майно дитини на</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та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3. Зобов’язати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та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квартири та довідку про реєстрацію місця проживання дитини.</w:t>
      </w:r>
    </w:p>
    <w:p w:rsidR="00A71FEC" w:rsidRPr="00A71FEC" w:rsidRDefault="00A71FEC" w:rsidP="00A71FEC">
      <w:pPr>
        <w:spacing w:after="0" w:line="240" w:lineRule="auto"/>
        <w:ind w:left="66"/>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4. Контроль за виконанням рішення покласти на службу у справах дітей Новороздільської міської ради.</w:t>
      </w:r>
    </w:p>
    <w:p w:rsidR="00A71FEC" w:rsidRPr="00A71FEC" w:rsidRDefault="00A71FEC" w:rsidP="00A71FEC">
      <w:pPr>
        <w:suppressAutoHyphens/>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w:t>
      </w:r>
    </w:p>
    <w:p w:rsid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МІСЬКИЙ ГОЛОВА                                       </w:t>
      </w:r>
      <w:r w:rsidRPr="00A71FEC">
        <w:rPr>
          <w:rFonts w:ascii="Times New Roman" w:eastAsia="Times New Roman" w:hAnsi="Times New Roman"/>
          <w:sz w:val="24"/>
          <w:szCs w:val="24"/>
          <w:lang w:eastAsia="ru-RU"/>
        </w:rPr>
        <w:tab/>
      </w:r>
      <w:r w:rsidRPr="00A71FEC">
        <w:rPr>
          <w:rFonts w:ascii="Times New Roman" w:eastAsia="Times New Roman" w:hAnsi="Times New Roman"/>
          <w:sz w:val="24"/>
          <w:szCs w:val="24"/>
          <w:lang w:eastAsia="ru-RU"/>
        </w:rPr>
        <w:tab/>
        <w:t xml:space="preserve">                Ярина ЯЦЕНКО</w:t>
      </w: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8B4A70" w:rsidRDefault="008B4A70"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200</w:t>
      </w:r>
    </w:p>
    <w:p w:rsidR="00A71FEC" w:rsidRPr="00A71FEC" w:rsidRDefault="00A71FEC" w:rsidP="00A71FEC">
      <w:pPr>
        <w:suppressAutoHyphens/>
        <w:spacing w:after="0" w:line="240" w:lineRule="auto"/>
        <w:rPr>
          <w:rFonts w:ascii="Times New Roman" w:eastAsia="Times New Roman" w:hAnsi="Times New Roman"/>
          <w:b/>
          <w:i/>
          <w:sz w:val="24"/>
          <w:szCs w:val="24"/>
          <w:lang w:eastAsia="ru-RU"/>
        </w:rPr>
      </w:pPr>
    </w:p>
    <w:p w:rsidR="00A71FEC" w:rsidRPr="00A71FEC" w:rsidRDefault="00A71FEC" w:rsidP="00A71FEC">
      <w:pPr>
        <w:tabs>
          <w:tab w:val="left" w:pos="708"/>
        </w:tabs>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Про надання дозволу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та </w:t>
      </w:r>
      <w:r w:rsidR="008B4A70" w:rsidRPr="00123706">
        <w:rPr>
          <w:rFonts w:ascii="Times New Roman" w:hAnsi="Times New Roman"/>
          <w:i/>
          <w:sz w:val="24"/>
          <w:szCs w:val="24"/>
        </w:rPr>
        <w:t>(персональні дані)</w:t>
      </w:r>
    </w:p>
    <w:p w:rsidR="00A71FEC" w:rsidRPr="00A71FEC" w:rsidRDefault="00A71FEC" w:rsidP="00A71FEC">
      <w:pPr>
        <w:tabs>
          <w:tab w:val="left" w:pos="708"/>
        </w:tabs>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на укладення договору про поділ спадкового майна</w:t>
      </w:r>
    </w:p>
    <w:p w:rsidR="00A71FEC" w:rsidRPr="00A71FEC" w:rsidRDefault="00A71FEC" w:rsidP="00A71FEC">
      <w:pPr>
        <w:tabs>
          <w:tab w:val="left" w:pos="708"/>
        </w:tabs>
        <w:spacing w:after="0" w:line="240" w:lineRule="auto"/>
        <w:ind w:firstLine="567"/>
        <w:jc w:val="both"/>
        <w:rPr>
          <w:rFonts w:ascii="Times New Roman" w:eastAsia="Times New Roman" w:hAnsi="Times New Roman"/>
          <w:sz w:val="24"/>
          <w:szCs w:val="24"/>
          <w:lang w:eastAsia="ru-RU"/>
        </w:rPr>
      </w:pPr>
    </w:p>
    <w:p w:rsidR="00A71FEC" w:rsidRPr="00A71FEC" w:rsidRDefault="00A71FEC" w:rsidP="00A71FEC">
      <w:pPr>
        <w:tabs>
          <w:tab w:val="left" w:pos="708"/>
        </w:tabs>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Розглянувши заяви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Дз-288 від 01.05.2024 р.,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№Дз-287 від  01.05.2024 р. лист державного нотаріуса Шолок О.Я. (вх.244 від 29.02.2024 р.) щодо необхідності надання дозволу на укладення договору про поділ спадкового майна до складу якого входять:</w:t>
      </w:r>
    </w:p>
    <w:p w:rsidR="00A71FEC" w:rsidRPr="00A71FEC" w:rsidRDefault="00A71FEC" w:rsidP="00A71FEC">
      <w:pPr>
        <w:numPr>
          <w:ilvl w:val="0"/>
          <w:numId w:val="15"/>
        </w:numPr>
        <w:tabs>
          <w:tab w:val="left" w:pos="708"/>
        </w:tabs>
        <w:spacing w:after="0" w:line="240" w:lineRule="auto"/>
        <w:contextualSpacing/>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Квартира в м. Новий Розділ Львівської області,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w:t>
      </w:r>
    </w:p>
    <w:p w:rsidR="00A71FEC" w:rsidRPr="00A71FEC" w:rsidRDefault="00A71FEC" w:rsidP="00A71FEC">
      <w:pPr>
        <w:numPr>
          <w:ilvl w:val="0"/>
          <w:numId w:val="15"/>
        </w:numPr>
        <w:tabs>
          <w:tab w:val="left" w:pos="708"/>
        </w:tabs>
        <w:spacing w:after="0" w:line="240" w:lineRule="auto"/>
        <w:contextualSpacing/>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Квартира в м. Новий Розділ Львівської області,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w:t>
      </w:r>
    </w:p>
    <w:p w:rsidR="00A71FEC" w:rsidRPr="00A71FEC" w:rsidRDefault="00A71FEC" w:rsidP="00A71FEC">
      <w:pPr>
        <w:numPr>
          <w:ilvl w:val="0"/>
          <w:numId w:val="15"/>
        </w:numPr>
        <w:tabs>
          <w:tab w:val="left" w:pos="708"/>
        </w:tabs>
        <w:spacing w:after="0" w:line="240" w:lineRule="auto"/>
        <w:contextualSpacing/>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Земельна ділянка площею 0,2209 га, кадастровий номер: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в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Стрийського району, Львівської області, </w:t>
      </w:r>
      <w:r w:rsidR="008B4A70" w:rsidRPr="00123706">
        <w:rPr>
          <w:rFonts w:ascii="Times New Roman" w:hAnsi="Times New Roman"/>
          <w:i/>
          <w:sz w:val="24"/>
          <w:szCs w:val="24"/>
        </w:rPr>
        <w:t>(персональні дані)</w:t>
      </w:r>
    </w:p>
    <w:p w:rsidR="00A71FEC" w:rsidRPr="00A71FEC" w:rsidRDefault="00A71FEC" w:rsidP="00A71FEC">
      <w:pPr>
        <w:numPr>
          <w:ilvl w:val="0"/>
          <w:numId w:val="15"/>
        </w:numPr>
        <w:tabs>
          <w:tab w:val="left" w:pos="708"/>
        </w:tabs>
        <w:spacing w:after="0" w:line="240" w:lineRule="auto"/>
        <w:contextualSpacing/>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Автомашина марки ВАЗ 2108, номерний знак</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w:t>
      </w:r>
    </w:p>
    <w:p w:rsidR="00A71FEC" w:rsidRPr="00A71FEC" w:rsidRDefault="00A71FEC" w:rsidP="00C8699B">
      <w:pPr>
        <w:tabs>
          <w:tab w:val="left" w:pos="708"/>
        </w:tabs>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Враховуючи свідоцтво про смерть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виданого 25.01.2024 року виконавчим комітетом Новороздільської міської ради, </w:t>
      </w:r>
      <w:r w:rsidRPr="00A71FEC">
        <w:rPr>
          <w:rFonts w:ascii="Times New Roman" w:eastAsia="Times New Roman" w:hAnsi="Times New Roman"/>
          <w:sz w:val="24"/>
          <w:szCs w:val="24"/>
          <w:shd w:val="clear" w:color="auto" w:fill="FFFFFF"/>
          <w:lang w:eastAsia="ru-RU"/>
        </w:rPr>
        <w:t>витяг з протоколу комісії з питань захисту прав дитини Новороздільської міської ради №5 від 21.05.2024 р.,</w:t>
      </w:r>
      <w:r w:rsidRPr="00A71FEC">
        <w:rPr>
          <w:rFonts w:ascii="Times New Roman" w:eastAsia="Times New Roman" w:hAnsi="Times New Roman"/>
          <w:sz w:val="24"/>
          <w:szCs w:val="24"/>
          <w:lang w:eastAsia="ru-RU"/>
        </w:rPr>
        <w:t xml:space="preserve"> подання служби у справах дітей Новороздільської міської ради від 21.05.2024 р. </w:t>
      </w:r>
      <w:r w:rsidRPr="00A71FEC">
        <w:rPr>
          <w:rFonts w:ascii="Times New Roman" w:eastAsia="Times New Roman" w:hAnsi="Times New Roman"/>
          <w:sz w:val="24"/>
          <w:szCs w:val="24"/>
          <w:shd w:val="clear" w:color="auto" w:fill="FFFFFF"/>
          <w:lang w:eastAsia="ru-RU"/>
        </w:rPr>
        <w:t xml:space="preserve">та </w:t>
      </w:r>
      <w:r w:rsidRPr="00A71FEC">
        <w:rPr>
          <w:rFonts w:ascii="Times New Roman" w:eastAsia="Times New Roman" w:hAnsi="Times New Roman"/>
          <w:sz w:val="24"/>
          <w:szCs w:val="24"/>
          <w:lang w:eastAsia="ru-RU"/>
        </w:rPr>
        <w:t xml:space="preserve">інші матеріали по справі, керуючись </w:t>
      </w:r>
      <w:r w:rsidRPr="00A71FEC">
        <w:rPr>
          <w:rFonts w:ascii="Times New Roman" w:eastAsia="Times New Roman" w:hAnsi="Times New Roman"/>
          <w:sz w:val="24"/>
          <w:szCs w:val="24"/>
          <w:shd w:val="clear" w:color="auto" w:fill="FFFFFF"/>
          <w:lang w:eastAsia="ru-RU"/>
        </w:rPr>
        <w:t>ст. ст. 19, 177 Сімейного кодексу України, ст.ст. 17, 18 Закону України «Про охорону дитинства»</w:t>
      </w:r>
      <w:r w:rsidRPr="00A71FEC">
        <w:rPr>
          <w:rFonts w:ascii="Times New Roman" w:eastAsia="Times New Roman" w:hAnsi="Times New Roman"/>
          <w:sz w:val="24"/>
          <w:szCs w:val="24"/>
          <w:lang w:eastAsia="ru-RU"/>
        </w:rPr>
        <w:t>, постанови Кабінету Міністрів України від 24.09.2008р.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A71FEC" w:rsidRPr="00A71FEC" w:rsidRDefault="00A71FEC" w:rsidP="00A71FEC">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В И Р І Ш И В: </w:t>
      </w:r>
    </w:p>
    <w:p w:rsidR="00A71FEC" w:rsidRPr="00A71FEC" w:rsidRDefault="00A71FEC" w:rsidP="00A71FEC">
      <w:pPr>
        <w:spacing w:after="0" w:line="240" w:lineRule="auto"/>
        <w:ind w:right="-5"/>
        <w:jc w:val="both"/>
        <w:rPr>
          <w:rFonts w:ascii="Times New Roman" w:eastAsia="Times New Roman" w:hAnsi="Times New Roman"/>
          <w:sz w:val="24"/>
          <w:szCs w:val="24"/>
          <w:lang w:eastAsia="ru-RU"/>
        </w:rPr>
      </w:pPr>
    </w:p>
    <w:p w:rsidR="00A71FEC" w:rsidRPr="00A71FEC" w:rsidRDefault="00A71FEC" w:rsidP="00A71FEC">
      <w:pPr>
        <w:tabs>
          <w:tab w:val="left" w:pos="708"/>
        </w:tabs>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1. Дати дозвіл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та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на укладення договору про поділ спадкового майна  наступним чином:</w:t>
      </w:r>
    </w:p>
    <w:p w:rsidR="00A71FEC" w:rsidRPr="00A71FEC" w:rsidRDefault="00A71FEC" w:rsidP="00A71FEC">
      <w:pPr>
        <w:numPr>
          <w:ilvl w:val="0"/>
          <w:numId w:val="15"/>
        </w:numPr>
        <w:tabs>
          <w:tab w:val="left" w:pos="708"/>
        </w:tabs>
        <w:spacing w:after="0" w:line="240" w:lineRule="auto"/>
        <w:contextualSpacing/>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1.1. Квартира в м. Новий Розділ Львівської області,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на ім’я </w:t>
      </w:r>
      <w:r w:rsidR="008B4A70"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1.2. Земельна ділянка площею 0,2209 га, кадастровий номер: </w:t>
      </w:r>
      <w:r w:rsidR="008B4A70" w:rsidRPr="00123706">
        <w:rPr>
          <w:rFonts w:ascii="Times New Roman" w:hAnsi="Times New Roman"/>
          <w:i/>
          <w:sz w:val="24"/>
          <w:szCs w:val="24"/>
        </w:rPr>
        <w:t xml:space="preserve">(персональні дані) </w:t>
      </w:r>
      <w:r w:rsidR="00C8699B">
        <w:rPr>
          <w:rFonts w:ascii="Times New Roman" w:eastAsia="Times New Roman" w:hAnsi="Times New Roman"/>
          <w:sz w:val="24"/>
          <w:szCs w:val="24"/>
          <w:lang w:eastAsia="ru-RU"/>
        </w:rPr>
        <w:t xml:space="preserve">в </w:t>
      </w:r>
      <w:r w:rsidRPr="00A71FEC">
        <w:rPr>
          <w:rFonts w:ascii="Times New Roman" w:eastAsia="Times New Roman" w:hAnsi="Times New Roman"/>
          <w:sz w:val="24"/>
          <w:szCs w:val="24"/>
          <w:lang w:eastAsia="ru-RU"/>
        </w:rPr>
        <w:t xml:space="preserve">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Стрийського району, Львівської області, </w:t>
      </w:r>
      <w:r w:rsidR="008B4A70"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на ім’я </w:t>
      </w:r>
      <w:r w:rsidR="00C8699B"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w:t>
      </w:r>
    </w:p>
    <w:p w:rsidR="00A71FEC" w:rsidRPr="00A71FEC" w:rsidRDefault="00A71FEC" w:rsidP="00A71FEC">
      <w:pPr>
        <w:tabs>
          <w:tab w:val="left" w:pos="708"/>
        </w:tabs>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1.3. Квартира в м. Новий Розділ Львівської області</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 на ім’я </w:t>
      </w:r>
      <w:r w:rsidR="00C8699B" w:rsidRPr="00123706">
        <w:rPr>
          <w:rFonts w:ascii="Times New Roman" w:hAnsi="Times New Roman"/>
          <w:i/>
          <w:sz w:val="24"/>
          <w:szCs w:val="24"/>
        </w:rPr>
        <w:t>(персональні дані)</w:t>
      </w:r>
    </w:p>
    <w:p w:rsidR="00A71FEC" w:rsidRPr="00A71FEC" w:rsidRDefault="00A71FEC" w:rsidP="00A71FEC">
      <w:pPr>
        <w:numPr>
          <w:ilvl w:val="0"/>
          <w:numId w:val="15"/>
        </w:numPr>
        <w:tabs>
          <w:tab w:val="left" w:pos="708"/>
        </w:tabs>
        <w:spacing w:after="0" w:line="240" w:lineRule="auto"/>
        <w:contextualSpacing/>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1.4.  Автомашина марки ВАЗ 2108, номерний знак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 на ім’я </w:t>
      </w:r>
      <w:r w:rsidR="00C8699B"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w:t>
      </w:r>
    </w:p>
    <w:p w:rsidR="00A71FEC" w:rsidRPr="00A71FEC" w:rsidRDefault="00A71FEC" w:rsidP="00A71FEC">
      <w:pPr>
        <w:spacing w:after="0" w:line="240" w:lineRule="auto"/>
        <w:jc w:val="both"/>
        <w:rPr>
          <w:rFonts w:ascii="Times New Roman" w:eastAsia="Times New Roman" w:hAnsi="Times New Roman"/>
          <w:snapToGrid w:val="0"/>
          <w:sz w:val="24"/>
          <w:szCs w:val="24"/>
          <w:lang w:eastAsia="ru-RU"/>
        </w:rPr>
      </w:pPr>
      <w:r w:rsidRPr="00A71FEC">
        <w:rPr>
          <w:rFonts w:ascii="Times New Roman" w:eastAsia="Times New Roman" w:hAnsi="Times New Roman"/>
          <w:sz w:val="24"/>
          <w:szCs w:val="24"/>
          <w:lang w:eastAsia="ru-RU"/>
        </w:rPr>
        <w:t xml:space="preserve">        </w:t>
      </w:r>
      <w:r w:rsidRPr="00A71FEC">
        <w:rPr>
          <w:rFonts w:ascii="Times New Roman" w:eastAsia="Times New Roman" w:hAnsi="Times New Roman"/>
          <w:snapToGrid w:val="0"/>
          <w:sz w:val="24"/>
          <w:szCs w:val="24"/>
          <w:lang w:eastAsia="ru-RU"/>
        </w:rPr>
        <w:t>2.</w:t>
      </w:r>
      <w:r w:rsidRPr="00A71FEC">
        <w:rPr>
          <w:rFonts w:ascii="Times New Roman" w:hAnsi="Times New Roman"/>
          <w:sz w:val="24"/>
          <w:szCs w:val="24"/>
        </w:rPr>
        <w:t xml:space="preserve">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неповнолітнього на </w:t>
      </w:r>
      <w:r w:rsidR="00C8699B" w:rsidRPr="00123706">
        <w:rPr>
          <w:rFonts w:ascii="Times New Roman" w:hAnsi="Times New Roman"/>
          <w:i/>
          <w:sz w:val="24"/>
          <w:szCs w:val="24"/>
        </w:rPr>
        <w:t>(персональні дані)</w:t>
      </w:r>
      <w:r w:rsidRPr="00A71FEC">
        <w:rPr>
          <w:rFonts w:ascii="Times New Roman" w:hAnsi="Times New Roman"/>
          <w:sz w:val="24"/>
          <w:szCs w:val="24"/>
        </w:rPr>
        <w:t>;</w:t>
      </w:r>
    </w:p>
    <w:p w:rsidR="00A71FEC" w:rsidRPr="00A71FEC" w:rsidRDefault="00A71FEC" w:rsidP="00A71FEC">
      <w:pPr>
        <w:spacing w:after="0" w:line="240" w:lineRule="auto"/>
        <w:jc w:val="both"/>
        <w:rPr>
          <w:rFonts w:ascii="Times New Roman" w:hAnsi="Times New Roman"/>
          <w:sz w:val="24"/>
          <w:szCs w:val="24"/>
        </w:rPr>
      </w:pPr>
      <w:r w:rsidRPr="00A71FEC">
        <w:rPr>
          <w:rFonts w:ascii="Times New Roman" w:eastAsia="Times New Roman" w:hAnsi="Times New Roman"/>
          <w:snapToGrid w:val="0"/>
          <w:sz w:val="24"/>
          <w:szCs w:val="24"/>
          <w:lang w:eastAsia="ru-RU"/>
        </w:rPr>
        <w:t xml:space="preserve">        </w:t>
      </w:r>
      <w:r w:rsidRPr="00A71FEC">
        <w:rPr>
          <w:rFonts w:ascii="Times New Roman" w:hAnsi="Times New Roman"/>
          <w:sz w:val="24"/>
          <w:szCs w:val="24"/>
        </w:rPr>
        <w:t xml:space="preserve">3. Зобов’язати </w:t>
      </w:r>
      <w:r w:rsidR="00C8699B" w:rsidRPr="00123706">
        <w:rPr>
          <w:rFonts w:ascii="Times New Roman" w:hAnsi="Times New Roman"/>
          <w:i/>
          <w:sz w:val="24"/>
          <w:szCs w:val="24"/>
        </w:rPr>
        <w:t xml:space="preserve">(персональні дані) </w:t>
      </w:r>
      <w:r w:rsidRPr="00A71FEC">
        <w:rPr>
          <w:rFonts w:ascii="Times New Roman" w:hAnsi="Times New Roman"/>
          <w:sz w:val="24"/>
          <w:szCs w:val="24"/>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про поділ спадкового майна;</w:t>
      </w:r>
    </w:p>
    <w:p w:rsidR="00A71FEC" w:rsidRPr="00C8699B" w:rsidRDefault="00A71FEC" w:rsidP="00C8699B">
      <w:pPr>
        <w:spacing w:after="0" w:line="240" w:lineRule="auto"/>
        <w:jc w:val="both"/>
        <w:rPr>
          <w:rFonts w:ascii="Times New Roman" w:eastAsia="Times New Roman" w:hAnsi="Times New Roman"/>
          <w:snapToGrid w:val="0"/>
          <w:sz w:val="24"/>
          <w:szCs w:val="24"/>
          <w:lang w:eastAsia="ru-RU"/>
        </w:rPr>
      </w:pPr>
      <w:r w:rsidRPr="00A71FEC">
        <w:rPr>
          <w:rFonts w:ascii="Times New Roman" w:eastAsia="Times New Roman" w:hAnsi="Times New Roman"/>
          <w:snapToGrid w:val="0"/>
          <w:sz w:val="24"/>
          <w:szCs w:val="24"/>
          <w:lang w:eastAsia="ru-RU"/>
        </w:rPr>
        <w:t xml:space="preserve">        4. Контроль за виконанням рішення покласти на начальника служби в справах дітей.</w:t>
      </w:r>
    </w:p>
    <w:p w:rsidR="00C8699B" w:rsidRDefault="00C8699B" w:rsidP="00A71FEC">
      <w:pPr>
        <w:spacing w:after="0" w:line="240" w:lineRule="auto"/>
        <w:rPr>
          <w:rFonts w:ascii="Times New Roman" w:eastAsia="Times New Roman" w:hAnsi="Times New Roman"/>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МІСЬКИЙ ГОЛОВА</w:t>
      </w:r>
      <w:r w:rsidRPr="00A71FEC">
        <w:rPr>
          <w:rFonts w:ascii="Times New Roman" w:eastAsia="Times New Roman" w:hAnsi="Times New Roman"/>
          <w:sz w:val="24"/>
          <w:szCs w:val="24"/>
          <w:lang w:eastAsia="ru-RU"/>
        </w:rPr>
        <w:tab/>
      </w:r>
      <w:r w:rsidRPr="00A71FEC">
        <w:rPr>
          <w:rFonts w:ascii="Times New Roman" w:eastAsia="Times New Roman" w:hAnsi="Times New Roman"/>
          <w:sz w:val="24"/>
          <w:szCs w:val="24"/>
          <w:lang w:eastAsia="ru-RU"/>
        </w:rPr>
        <w:tab/>
      </w:r>
      <w:r w:rsidRPr="00A71FEC">
        <w:rPr>
          <w:rFonts w:ascii="Times New Roman" w:eastAsia="Times New Roman" w:hAnsi="Times New Roman"/>
          <w:sz w:val="24"/>
          <w:szCs w:val="24"/>
          <w:lang w:eastAsia="ru-RU"/>
        </w:rPr>
        <w:tab/>
      </w:r>
      <w:r w:rsidRPr="00A71FEC">
        <w:rPr>
          <w:rFonts w:ascii="Times New Roman" w:eastAsia="Times New Roman" w:hAnsi="Times New Roman"/>
          <w:sz w:val="24"/>
          <w:szCs w:val="24"/>
          <w:lang w:eastAsia="ru-RU"/>
        </w:rPr>
        <w:tab/>
      </w:r>
      <w:r w:rsidRPr="00A71FEC">
        <w:rPr>
          <w:rFonts w:ascii="Times New Roman" w:eastAsia="Times New Roman" w:hAnsi="Times New Roman"/>
          <w:sz w:val="24"/>
          <w:szCs w:val="24"/>
          <w:lang w:eastAsia="ru-RU"/>
        </w:rPr>
        <w:tab/>
      </w:r>
      <w:r w:rsidRPr="00A71FEC">
        <w:rPr>
          <w:rFonts w:ascii="Times New Roman" w:eastAsia="Times New Roman" w:hAnsi="Times New Roman"/>
          <w:sz w:val="24"/>
          <w:szCs w:val="24"/>
          <w:lang w:eastAsia="ru-RU"/>
        </w:rPr>
        <w:tab/>
      </w:r>
      <w:r w:rsidRPr="00A71FEC">
        <w:rPr>
          <w:rFonts w:ascii="Times New Roman" w:eastAsia="Times New Roman" w:hAnsi="Times New Roman"/>
          <w:sz w:val="24"/>
          <w:szCs w:val="24"/>
          <w:lang w:eastAsia="ru-RU"/>
        </w:rPr>
        <w:tab/>
        <w:t>Ярина ЯЦЕНКО</w:t>
      </w:r>
    </w:p>
    <w:p w:rsidR="00A71FEC" w:rsidRDefault="00A71FEC" w:rsidP="00A71FEC">
      <w:pPr>
        <w:spacing w:after="0" w:line="240" w:lineRule="auto"/>
        <w:rPr>
          <w:rFonts w:ascii="Times New Roman" w:eastAsia="Times New Roman" w:hAnsi="Times New Roman"/>
          <w:i/>
          <w:sz w:val="24"/>
          <w:szCs w:val="24"/>
          <w:lang w:eastAsia="ru-RU"/>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201</w:t>
      </w:r>
    </w:p>
    <w:p w:rsidR="00A71FEC" w:rsidRPr="00A71FEC" w:rsidRDefault="00A71FEC" w:rsidP="00A71FEC">
      <w:pPr>
        <w:spacing w:after="0" w:line="240" w:lineRule="auto"/>
        <w:rPr>
          <w:rFonts w:ascii="Times New Roman" w:eastAsia="Times New Roman" w:hAnsi="Times New Roman"/>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Про надання дозволу на укладення договору </w:t>
      </w:r>
    </w:p>
    <w:p w:rsidR="00C8699B" w:rsidRDefault="00A71FEC" w:rsidP="00C8699B">
      <w:pPr>
        <w:spacing w:after="0" w:line="240" w:lineRule="auto"/>
        <w:rPr>
          <w:rFonts w:ascii="Times New Roman" w:hAnsi="Times New Roman"/>
          <w:i/>
          <w:sz w:val="24"/>
          <w:szCs w:val="24"/>
        </w:rPr>
      </w:pPr>
      <w:r w:rsidRPr="00A71FEC">
        <w:rPr>
          <w:rFonts w:ascii="Times New Roman" w:eastAsia="Times New Roman" w:hAnsi="Times New Roman"/>
          <w:sz w:val="24"/>
          <w:szCs w:val="24"/>
          <w:lang w:eastAsia="ru-RU"/>
        </w:rPr>
        <w:t>дарування часток квартири №</w:t>
      </w:r>
      <w:r w:rsidR="00C8699B" w:rsidRPr="00123706">
        <w:rPr>
          <w:rFonts w:ascii="Times New Roman" w:hAnsi="Times New Roman"/>
          <w:i/>
          <w:sz w:val="24"/>
          <w:szCs w:val="24"/>
        </w:rPr>
        <w:t>(персональні дані)</w:t>
      </w:r>
    </w:p>
    <w:p w:rsidR="00A71FEC" w:rsidRPr="00C8699B" w:rsidRDefault="00A71FEC" w:rsidP="00C8699B">
      <w:pPr>
        <w:spacing w:after="0" w:line="240" w:lineRule="auto"/>
        <w:rPr>
          <w:rFonts w:ascii="Times New Roman" w:hAnsi="Times New Roman"/>
          <w:i/>
          <w:sz w:val="24"/>
          <w:szCs w:val="24"/>
        </w:rPr>
      </w:pPr>
      <w:r w:rsidRPr="00A71FEC">
        <w:rPr>
          <w:rFonts w:ascii="Times New Roman" w:eastAsia="Times New Roman" w:hAnsi="Times New Roman"/>
          <w:sz w:val="24"/>
          <w:szCs w:val="24"/>
          <w:lang w:eastAsia="ru-RU"/>
        </w:rPr>
        <w:t xml:space="preserve">, Стрийського району, </w:t>
      </w: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Львівської області</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Розглянувши заяви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Ю-311 від 15.05.2024 року,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Ю-312 від 15.05.2024 року про надання дозволу на укладання договору дарування на користь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часток квартири (¼ частки та ¼ частки)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Стрийського району,  Львівської області які на праві спільної часткової власності належать </w:t>
      </w:r>
      <w:r w:rsidR="00C8699B"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право користування якою має малолітня дитина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враховуючи витяг з протоколу комісії з питань захисту прав дитини Новороздільської міської ради №5 від 21.05.2024 року, подання служби у справах дітей Новороздільської міської ради № 01-15/17/118 від 21.05.2024 року та інші матеріали по справі, </w:t>
      </w:r>
      <w:r w:rsidRPr="00A71FEC">
        <w:rPr>
          <w:rFonts w:ascii="Times New Roman" w:hAnsi="Times New Roman"/>
          <w:sz w:val="24"/>
          <w:szCs w:val="24"/>
          <w:lang w:eastAsia="ru-RU"/>
        </w:rPr>
        <w:t>відповідно до ч. 2 ст. 19, ст. 177 Сімейного Кодексу України, п. 66, п. 67 Постанови Кабінету Міністрів України № 866 від 24.09.2008 року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 И Р І Ш И В:</w:t>
      </w:r>
    </w:p>
    <w:p w:rsidR="00A71FEC" w:rsidRPr="00A71FEC" w:rsidRDefault="00A71FEC" w:rsidP="00A71FEC">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1. Надати дозвіл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на укладання договору дарування на її користь часток квартири (¼ частки та ¼ частки) №</w:t>
      </w:r>
      <w:r w:rsidR="00C8699B"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Стрийського району, Львівської області право користування якою має малолітня дитина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за умови, що право на проживання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в даній квартирі буде збережено та за умови відсутності заборон на вказане житлове приміщення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та </w:t>
      </w:r>
      <w:r w:rsidR="00C8699B" w:rsidRPr="00123706">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 xml:space="preserve">3. Зобов’язати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та </w:t>
      </w:r>
      <w:r w:rsidR="00C8699B" w:rsidRPr="00123706">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часток квартири та довідку про реєстрацію місця проживання дитини.</w:t>
      </w:r>
    </w:p>
    <w:p w:rsidR="00A71FEC" w:rsidRPr="00A71FEC" w:rsidRDefault="00A71FEC" w:rsidP="00A71FEC">
      <w:pPr>
        <w:spacing w:after="0" w:line="240" w:lineRule="auto"/>
        <w:ind w:left="66"/>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ab/>
        <w:t>4. Контроль за виконанням рішення покласти на службу у справах дітей Новороздільської міської ради.</w:t>
      </w:r>
    </w:p>
    <w:p w:rsidR="00A71FEC" w:rsidRPr="00A71FEC" w:rsidRDefault="00A71FEC" w:rsidP="00A71FEC">
      <w:pPr>
        <w:suppressAutoHyphens/>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w:t>
      </w:r>
    </w:p>
    <w:p w:rsidR="00414EC0" w:rsidRDefault="00414EC0"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МІСЬКИЙ ГОЛОВА                                                       Ярина ЯЦЕНКО</w:t>
      </w: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uk-UA"/>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lastRenderedPageBreak/>
        <w:drawing>
          <wp:inline distT="0" distB="0" distL="0" distR="0">
            <wp:extent cx="1143000" cy="600075"/>
            <wp:effectExtent l="0" t="0" r="0" b="9525"/>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202</w:t>
      </w:r>
    </w:p>
    <w:p w:rsidR="00A71FEC" w:rsidRPr="00A71FEC" w:rsidRDefault="00A71FEC" w:rsidP="00A71FEC">
      <w:pPr>
        <w:spacing w:after="0" w:line="240" w:lineRule="auto"/>
        <w:rPr>
          <w:rFonts w:ascii="Times New Roman" w:hAnsi="Times New Roman"/>
          <w:sz w:val="24"/>
          <w:szCs w:val="24"/>
        </w:rPr>
      </w:pP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Про надання одноразової  матеріальної допомоги</w:t>
      </w:r>
    </w:p>
    <w:p w:rsidR="00A71FEC" w:rsidRPr="00A71FEC" w:rsidRDefault="00A71FEC" w:rsidP="00A71FEC">
      <w:pPr>
        <w:spacing w:after="0" w:line="240" w:lineRule="auto"/>
        <w:rPr>
          <w:rFonts w:ascii="Times New Roman" w:eastAsia="Times New Roman" w:hAnsi="Times New Roman"/>
          <w:color w:val="7030A0"/>
          <w:sz w:val="24"/>
          <w:szCs w:val="24"/>
          <w:lang w:eastAsia="uk-UA"/>
        </w:rPr>
      </w:pPr>
    </w:p>
    <w:p w:rsidR="00A71FEC" w:rsidRPr="00A71FEC" w:rsidRDefault="00A71FEC" w:rsidP="00A71FEC">
      <w:pPr>
        <w:spacing w:after="0" w:line="240" w:lineRule="auto"/>
        <w:ind w:firstLine="567"/>
        <w:jc w:val="both"/>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Розглянувши заяви громадян, висновки комісії з питань  соціального захисту населення від  22 травня  2024 року, враховуючи  програму соціального захисту населення на 2024 рік та прогноз на 2025-26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В И Р І Ш И В:</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ind w:firstLine="567"/>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1.   Надати одноразову матеріальну допомогу мешканцям громади згідно з Додатком.</w:t>
      </w:r>
    </w:p>
    <w:p w:rsidR="00A71FEC" w:rsidRPr="00A71FEC" w:rsidRDefault="00A71FEC" w:rsidP="00A71FEC">
      <w:pPr>
        <w:spacing w:after="0" w:line="240" w:lineRule="auto"/>
        <w:ind w:firstLine="567"/>
        <w:jc w:val="both"/>
        <w:rPr>
          <w:rFonts w:ascii="Times New Roman" w:eastAsia="Times New Roman" w:hAnsi="Times New Roman"/>
          <w:b/>
          <w:bCs/>
          <w:sz w:val="24"/>
          <w:szCs w:val="24"/>
          <w:lang w:eastAsia="uk-UA"/>
        </w:rPr>
      </w:pPr>
      <w:r w:rsidRPr="00A71FEC">
        <w:rPr>
          <w:rFonts w:ascii="Times New Roman" w:eastAsia="Times New Roman" w:hAnsi="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A71FEC">
        <w:rPr>
          <w:rFonts w:ascii="Times New Roman" w:eastAsia="Times New Roman" w:hAnsi="Times New Roman"/>
          <w:b/>
          <w:bCs/>
          <w:sz w:val="24"/>
          <w:szCs w:val="24"/>
          <w:lang w:eastAsia="uk-UA"/>
        </w:rPr>
        <w:t xml:space="preserve"> 52500грн. 00 коп.</w:t>
      </w:r>
      <w:r w:rsidRPr="00A71FEC">
        <w:rPr>
          <w:rFonts w:ascii="Times New Roman" w:eastAsia="Times New Roman" w:hAnsi="Times New Roman"/>
          <w:bCs/>
          <w:sz w:val="24"/>
          <w:szCs w:val="24"/>
          <w:lang w:eastAsia="uk-UA"/>
        </w:rPr>
        <w:t xml:space="preserve"> (П’ятдесят дві тисяч п’ятсот 00 коп.</w:t>
      </w:r>
      <w:r w:rsidRPr="00A71FEC">
        <w:rPr>
          <w:rFonts w:ascii="Times New Roman" w:eastAsia="Times New Roman" w:hAnsi="Times New Roman"/>
          <w:b/>
          <w:bCs/>
          <w:sz w:val="24"/>
          <w:szCs w:val="24"/>
          <w:lang w:eastAsia="uk-UA"/>
        </w:rPr>
        <w:t xml:space="preserve">) </w:t>
      </w:r>
      <w:r w:rsidRPr="00A71FEC">
        <w:rPr>
          <w:rFonts w:ascii="Times New Roman" w:eastAsia="Times New Roman" w:hAnsi="Times New Roman"/>
          <w:sz w:val="24"/>
          <w:szCs w:val="24"/>
          <w:lang w:eastAsia="uk-UA"/>
        </w:rPr>
        <w:t>по коду функціональної класифікації  0813242.</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МІСЬКИЙ ГОЛОВА</w:t>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t xml:space="preserve">    </w:t>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t xml:space="preserve">         Ярина ЯЦЕНКО</w:t>
      </w: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Default="00A71FEC" w:rsidP="00A71FEC">
      <w:pPr>
        <w:spacing w:after="0" w:line="240" w:lineRule="auto"/>
        <w:rPr>
          <w:rFonts w:ascii="Times New Roman" w:eastAsia="Times New Roman" w:hAnsi="Times New Roman"/>
          <w:i/>
          <w:sz w:val="24"/>
          <w:szCs w:val="24"/>
          <w:lang w:eastAsia="ru-RU"/>
        </w:rPr>
      </w:pPr>
    </w:p>
    <w:p w:rsidR="009343BB" w:rsidRDefault="009343BB" w:rsidP="00A71FEC">
      <w:pPr>
        <w:spacing w:after="0" w:line="240" w:lineRule="auto"/>
        <w:rPr>
          <w:rFonts w:ascii="Times New Roman" w:eastAsia="Times New Roman" w:hAnsi="Times New Roman"/>
          <w:i/>
          <w:sz w:val="24"/>
          <w:szCs w:val="24"/>
          <w:lang w:eastAsia="ru-RU"/>
        </w:rPr>
      </w:pPr>
    </w:p>
    <w:p w:rsidR="009343BB" w:rsidRDefault="009343BB" w:rsidP="00A71FEC">
      <w:pPr>
        <w:spacing w:after="0" w:line="240" w:lineRule="auto"/>
        <w:rPr>
          <w:rFonts w:ascii="Times New Roman" w:eastAsia="Times New Roman" w:hAnsi="Times New Roman"/>
          <w:i/>
          <w:sz w:val="24"/>
          <w:szCs w:val="24"/>
          <w:lang w:eastAsia="ru-RU"/>
        </w:rPr>
      </w:pPr>
    </w:p>
    <w:p w:rsidR="009343BB" w:rsidRDefault="009343BB" w:rsidP="00A71FEC">
      <w:pPr>
        <w:spacing w:after="0" w:line="240" w:lineRule="auto"/>
        <w:rPr>
          <w:rFonts w:ascii="Times New Roman" w:eastAsia="Times New Roman" w:hAnsi="Times New Roman"/>
          <w:i/>
          <w:sz w:val="24"/>
          <w:szCs w:val="24"/>
          <w:lang w:eastAsia="ru-RU"/>
        </w:rPr>
      </w:pPr>
    </w:p>
    <w:p w:rsidR="009343BB" w:rsidRPr="00A71FEC" w:rsidRDefault="009343BB"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right"/>
        <w:rPr>
          <w:rFonts w:ascii="Times New Roman" w:hAnsi="Times New Roman"/>
          <w:sz w:val="24"/>
          <w:szCs w:val="24"/>
          <w:lang w:val="ru-RU"/>
        </w:rPr>
      </w:pPr>
      <w:r w:rsidRPr="00A71FEC">
        <w:rPr>
          <w:rFonts w:ascii="Times New Roman" w:hAnsi="Times New Roman"/>
          <w:sz w:val="24"/>
          <w:szCs w:val="24"/>
          <w:lang w:val="ru-RU"/>
        </w:rPr>
        <w:lastRenderedPageBreak/>
        <w:t xml:space="preserve">Додаток  </w:t>
      </w:r>
    </w:p>
    <w:p w:rsidR="00A71FEC" w:rsidRPr="00A71FEC" w:rsidRDefault="00A71FEC" w:rsidP="00A71FEC">
      <w:pPr>
        <w:spacing w:after="0" w:line="240" w:lineRule="auto"/>
        <w:jc w:val="right"/>
        <w:rPr>
          <w:rFonts w:ascii="Times New Roman" w:hAnsi="Times New Roman"/>
          <w:sz w:val="24"/>
          <w:szCs w:val="24"/>
          <w:lang w:val="ru-RU"/>
        </w:rPr>
      </w:pPr>
      <w:r w:rsidRPr="00A71FEC">
        <w:rPr>
          <w:rFonts w:ascii="Times New Roman" w:hAnsi="Times New Roman"/>
          <w:sz w:val="24"/>
          <w:szCs w:val="24"/>
          <w:lang w:val="ru-RU"/>
        </w:rPr>
        <w:t xml:space="preserve">                                                                         до рішення виконкому</w:t>
      </w:r>
    </w:p>
    <w:p w:rsidR="00A71FEC" w:rsidRPr="00A71FEC" w:rsidRDefault="00A71FEC" w:rsidP="00A71FEC">
      <w:pPr>
        <w:spacing w:after="0" w:line="240" w:lineRule="auto"/>
        <w:jc w:val="right"/>
        <w:rPr>
          <w:rFonts w:ascii="Times New Roman" w:hAnsi="Times New Roman"/>
          <w:sz w:val="24"/>
          <w:szCs w:val="24"/>
          <w:lang w:val="en-US"/>
        </w:rPr>
      </w:pPr>
      <w:r w:rsidRPr="00A71FEC">
        <w:rPr>
          <w:rFonts w:ascii="Times New Roman" w:hAnsi="Times New Roman"/>
          <w:sz w:val="24"/>
          <w:szCs w:val="24"/>
          <w:lang w:val="en-US"/>
        </w:rPr>
        <w:t xml:space="preserve">                                                                                                                    </w:t>
      </w:r>
      <w:r w:rsidR="00414EC0">
        <w:rPr>
          <w:rFonts w:ascii="Times New Roman" w:hAnsi="Times New Roman"/>
          <w:sz w:val="24"/>
          <w:szCs w:val="24"/>
          <w:lang w:val="ru-RU"/>
        </w:rPr>
        <w:t>№  202  від  23.05.</w:t>
      </w:r>
      <w:r w:rsidRPr="00A71FEC">
        <w:rPr>
          <w:rFonts w:ascii="Times New Roman" w:hAnsi="Times New Roman"/>
          <w:sz w:val="24"/>
          <w:szCs w:val="24"/>
          <w:lang w:val="en-US"/>
        </w:rPr>
        <w:t>202</w:t>
      </w:r>
      <w:r w:rsidRPr="00A71FEC">
        <w:rPr>
          <w:rFonts w:ascii="Times New Roman" w:hAnsi="Times New Roman"/>
          <w:sz w:val="24"/>
          <w:szCs w:val="24"/>
        </w:rPr>
        <w:t>4</w:t>
      </w:r>
      <w:r w:rsidRPr="00A71FEC">
        <w:rPr>
          <w:rFonts w:ascii="Times New Roman" w:hAnsi="Times New Roman"/>
          <w:sz w:val="24"/>
          <w:szCs w:val="24"/>
          <w:lang w:val="ru-RU"/>
        </w:rPr>
        <w:t>р</w:t>
      </w:r>
      <w:r w:rsidR="00414EC0">
        <w:rPr>
          <w:rFonts w:ascii="Times New Roman" w:hAnsi="Times New Roman"/>
          <w:sz w:val="24"/>
          <w:szCs w:val="24"/>
          <w:lang w:val="ru-RU"/>
        </w:rPr>
        <w:t>.</w:t>
      </w:r>
    </w:p>
    <w:tbl>
      <w:tblPr>
        <w:tblW w:w="10363" w:type="dxa"/>
        <w:tblInd w:w="93" w:type="dxa"/>
        <w:tblLayout w:type="fixed"/>
        <w:tblLook w:val="04A0"/>
      </w:tblPr>
      <w:tblGrid>
        <w:gridCol w:w="582"/>
        <w:gridCol w:w="1985"/>
        <w:gridCol w:w="189"/>
        <w:gridCol w:w="1937"/>
        <w:gridCol w:w="568"/>
        <w:gridCol w:w="850"/>
        <w:gridCol w:w="568"/>
        <w:gridCol w:w="850"/>
        <w:gridCol w:w="1700"/>
        <w:gridCol w:w="275"/>
        <w:gridCol w:w="434"/>
        <w:gridCol w:w="425"/>
      </w:tblGrid>
      <w:tr w:rsidR="00A71FEC" w:rsidRPr="00A71FEC" w:rsidTr="005D0025">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jc w:val="both"/>
              <w:rPr>
                <w:rFonts w:ascii="Times New Roman" w:hAnsi="Times New Roman"/>
                <w:b/>
                <w:bCs/>
                <w:sz w:val="24"/>
                <w:szCs w:val="24"/>
                <w:lang w:val="ru-RU"/>
              </w:rPr>
            </w:pPr>
            <w:r w:rsidRPr="00A71FEC">
              <w:rPr>
                <w:rFonts w:ascii="Times New Roman" w:hAnsi="Times New Roman"/>
                <w:b/>
                <w:bCs/>
                <w:sz w:val="24"/>
                <w:szCs w:val="24"/>
                <w:lang w:val="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jc w:val="both"/>
              <w:rPr>
                <w:rFonts w:ascii="Times New Roman" w:hAnsi="Times New Roman"/>
                <w:b/>
                <w:bCs/>
                <w:sz w:val="24"/>
                <w:szCs w:val="24"/>
                <w:lang w:val="ru-RU"/>
              </w:rPr>
            </w:pPr>
            <w:r w:rsidRPr="00A71FEC">
              <w:rPr>
                <w:rFonts w:ascii="Times New Roman" w:hAnsi="Times New Roman"/>
                <w:b/>
                <w:bCs/>
                <w:sz w:val="24"/>
                <w:szCs w:val="24"/>
                <w:lang w:val="ru-RU"/>
              </w:rPr>
              <w:t>Рахунок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jc w:val="both"/>
              <w:rPr>
                <w:rFonts w:ascii="Times New Roman" w:hAnsi="Times New Roman"/>
                <w:b/>
                <w:bCs/>
                <w:sz w:val="24"/>
                <w:szCs w:val="24"/>
                <w:lang w:val="ru-RU"/>
              </w:rPr>
            </w:pPr>
            <w:r w:rsidRPr="00A71FEC">
              <w:rPr>
                <w:rFonts w:ascii="Times New Roman" w:hAnsi="Times New Roman"/>
                <w:b/>
                <w:bCs/>
                <w:sz w:val="24"/>
                <w:szCs w:val="24"/>
                <w:lang w:val="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jc w:val="both"/>
              <w:rPr>
                <w:rFonts w:ascii="Times New Roman" w:hAnsi="Times New Roman"/>
                <w:b/>
                <w:bCs/>
                <w:sz w:val="24"/>
                <w:szCs w:val="24"/>
                <w:lang w:val="ru-RU"/>
              </w:rPr>
            </w:pPr>
            <w:r w:rsidRPr="00A71FEC">
              <w:rPr>
                <w:rFonts w:ascii="Times New Roman" w:hAnsi="Times New Roman"/>
                <w:b/>
                <w:bCs/>
                <w:sz w:val="24"/>
                <w:szCs w:val="24"/>
                <w:lang w:val="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jc w:val="both"/>
              <w:rPr>
                <w:rFonts w:ascii="Times New Roman" w:hAnsi="Times New Roman"/>
                <w:b/>
                <w:bCs/>
                <w:sz w:val="24"/>
                <w:szCs w:val="24"/>
              </w:rPr>
            </w:pPr>
            <w:r w:rsidRPr="00A71FEC">
              <w:rPr>
                <w:rFonts w:ascii="Times New Roman" w:hAnsi="Times New Roman"/>
                <w:b/>
                <w:bCs/>
                <w:sz w:val="24"/>
                <w:szCs w:val="24"/>
              </w:rPr>
              <w:t> </w:t>
            </w:r>
          </w:p>
          <w:p w:rsidR="00A71FEC" w:rsidRPr="00A71FEC" w:rsidRDefault="00A71FEC" w:rsidP="00A71FEC">
            <w:pPr>
              <w:spacing w:after="0" w:line="240" w:lineRule="auto"/>
              <w:jc w:val="both"/>
              <w:rPr>
                <w:rFonts w:ascii="Times New Roman" w:hAnsi="Times New Roman"/>
                <w:b/>
                <w:bCs/>
                <w:sz w:val="24"/>
                <w:szCs w:val="24"/>
                <w:lang w:val="ru-RU"/>
              </w:rPr>
            </w:pPr>
            <w:r w:rsidRPr="00A71FEC">
              <w:rPr>
                <w:rFonts w:ascii="Times New Roman" w:hAnsi="Times New Roman"/>
                <w:b/>
                <w:bCs/>
                <w:sz w:val="24"/>
                <w:szCs w:val="24"/>
                <w:lang w:val="ru-RU"/>
              </w:rPr>
              <w:t>Серія та номер паспорта</w:t>
            </w:r>
          </w:p>
          <w:p w:rsidR="00A71FEC" w:rsidRPr="00A71FEC" w:rsidRDefault="00A71FEC" w:rsidP="00A71FEC">
            <w:pPr>
              <w:spacing w:after="0" w:line="240" w:lineRule="auto"/>
              <w:jc w:val="both"/>
              <w:rPr>
                <w:rFonts w:ascii="Times New Roman" w:hAnsi="Times New Roman"/>
                <w:b/>
                <w:bCs/>
                <w:sz w:val="24"/>
                <w:szCs w:val="24"/>
              </w:rPr>
            </w:pP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jc w:val="both"/>
              <w:rPr>
                <w:rFonts w:ascii="Times New Roman" w:hAnsi="Times New Roman"/>
                <w:b/>
                <w:bCs/>
                <w:sz w:val="24"/>
                <w:szCs w:val="24"/>
                <w:lang w:val="ru-RU"/>
              </w:rPr>
            </w:pPr>
            <w:r w:rsidRPr="00A71FEC">
              <w:rPr>
                <w:rFonts w:ascii="Times New Roman" w:hAnsi="Times New Roman"/>
                <w:b/>
                <w:bCs/>
                <w:sz w:val="24"/>
                <w:szCs w:val="24"/>
                <w:lang w:val="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jc w:val="both"/>
              <w:rPr>
                <w:rFonts w:ascii="Times New Roman" w:hAnsi="Times New Roman"/>
                <w:b/>
                <w:bCs/>
                <w:sz w:val="24"/>
                <w:szCs w:val="24"/>
                <w:lang w:val="ru-RU"/>
              </w:rPr>
            </w:pPr>
            <w:r w:rsidRPr="00A71FEC">
              <w:rPr>
                <w:rFonts w:ascii="Times New Roman" w:hAnsi="Times New Roman"/>
                <w:b/>
                <w:bCs/>
                <w:sz w:val="24"/>
                <w:szCs w:val="24"/>
                <w:lang w:val="ru-RU"/>
              </w:rPr>
              <w:t>Сума грн.</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rPr>
            </w:pPr>
            <w:r w:rsidRPr="00A71FEC">
              <w:rPr>
                <w:rFonts w:ascii="Times New Roman" w:hAnsi="Times New Roman"/>
                <w:sz w:val="24"/>
                <w:szCs w:val="24"/>
                <w:lang w:val="ru-RU"/>
              </w:rPr>
              <w:t>1</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Левицька Світлана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500,00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2</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Клапко Оксана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500,00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3</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Кіячик Ірина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2000,00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4</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Григоращук Тетяна Іванівна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rPr>
              <w:t>10</w:t>
            </w:r>
            <w:r w:rsidRPr="00A71FEC">
              <w:rPr>
                <w:rFonts w:ascii="Times New Roman" w:hAnsi="Times New Roman"/>
                <w:sz w:val="24"/>
                <w:szCs w:val="24"/>
                <w:lang w:val="ru-RU"/>
              </w:rPr>
              <w:t>000,00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5</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Талама Віра Осипівна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1000,00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6</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Гривняк Руслан Романович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3000,00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7</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Пашко Любов Степанівна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5000,00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8</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Мірошніченко Олександра Романівна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500,00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9</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Рябоконєв Юрій Вікторович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2000,00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10</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Фаберська Ярослава Володимирівна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2000,00</w:t>
            </w:r>
          </w:p>
        </w:tc>
      </w:tr>
      <w:tr w:rsidR="00C8699B" w:rsidRPr="00A71FEC" w:rsidTr="0086570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11</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Тригуб Олександра Василівна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1000,00</w:t>
            </w:r>
          </w:p>
        </w:tc>
      </w:tr>
      <w:tr w:rsidR="00C8699B" w:rsidRPr="00A71FEC" w:rsidTr="00865702">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12</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Тюмєнєва Олександра Василівна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1000,00</w:t>
            </w:r>
          </w:p>
        </w:tc>
      </w:tr>
      <w:tr w:rsidR="00C8699B" w:rsidRPr="00A71FEC" w:rsidTr="00865702">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13</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Костек Ганна Миколаївна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5000,00</w:t>
            </w:r>
          </w:p>
        </w:tc>
      </w:tr>
      <w:tr w:rsidR="00C8699B" w:rsidRPr="00A71FEC" w:rsidTr="00865702">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14</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Паньків Галина Іванівна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2000,00</w:t>
            </w:r>
          </w:p>
        </w:tc>
      </w:tr>
      <w:tr w:rsidR="00C8699B" w:rsidRPr="00A71FEC" w:rsidTr="00865702">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15</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Ілечко Марія Іванівна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5000,00</w:t>
            </w:r>
          </w:p>
        </w:tc>
      </w:tr>
      <w:tr w:rsidR="00C8699B" w:rsidRPr="00A71FEC" w:rsidTr="00865702">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lastRenderedPageBreak/>
              <w:t>16</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Тустановська Галина Яківна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4000,00</w:t>
            </w:r>
          </w:p>
        </w:tc>
      </w:tr>
      <w:tr w:rsidR="00C8699B" w:rsidRPr="00A71FEC" w:rsidTr="00865702">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17</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Пашко Василь Григорович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5000,00</w:t>
            </w:r>
          </w:p>
        </w:tc>
      </w:tr>
      <w:tr w:rsidR="00C8699B" w:rsidRPr="00A71FEC" w:rsidTr="00865702">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18</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Кардалян Світлана Петрівна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1000,00</w:t>
            </w:r>
          </w:p>
        </w:tc>
      </w:tr>
      <w:tr w:rsidR="00C8699B" w:rsidRPr="00A71FEC" w:rsidTr="00865702">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19</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D031DA">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Бідзінський Богдан Володимирович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330E64">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330E64">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jc w:val="both"/>
              <w:rPr>
                <w:rFonts w:ascii="Times New Roman" w:hAnsi="Times New Roman"/>
                <w:sz w:val="24"/>
                <w:szCs w:val="24"/>
                <w:lang w:val="ru-RU"/>
              </w:rPr>
            </w:pPr>
            <w:r w:rsidRPr="00A71FEC">
              <w:rPr>
                <w:rFonts w:ascii="Times New Roman" w:hAnsi="Times New Roman"/>
                <w:sz w:val="24"/>
                <w:szCs w:val="24"/>
                <w:lang w:val="ru-RU"/>
              </w:rPr>
              <w:t>2000,00</w:t>
            </w:r>
          </w:p>
        </w:tc>
      </w:tr>
      <w:tr w:rsidR="00A71FEC" w:rsidRPr="00A71FEC" w:rsidTr="005D0025">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jc w:val="both"/>
              <w:rPr>
                <w:rFonts w:ascii="Times New Roman" w:hAnsi="Times New Roman"/>
                <w:b/>
                <w:bCs/>
                <w:sz w:val="24"/>
                <w:szCs w:val="24"/>
                <w:lang w:val="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jc w:val="both"/>
              <w:rPr>
                <w:rFonts w:ascii="Times New Roman" w:hAnsi="Times New Roman"/>
                <w:b/>
                <w:bCs/>
                <w:sz w:val="24"/>
                <w:szCs w:val="24"/>
              </w:rPr>
            </w:pPr>
            <w:r w:rsidRPr="00A71FEC">
              <w:rPr>
                <w:rFonts w:ascii="Times New Roman" w:hAnsi="Times New Roman"/>
                <w:b/>
                <w:bCs/>
                <w:sz w:val="24"/>
                <w:szCs w:val="24"/>
              </w:rPr>
              <w:t>ВСЬОГО</w:t>
            </w:r>
          </w:p>
        </w:tc>
        <w:tc>
          <w:tcPr>
            <w:tcW w:w="6662" w:type="dxa"/>
            <w:gridSpan w:val="7"/>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jc w:val="both"/>
              <w:rPr>
                <w:rFonts w:ascii="Times New Roman" w:hAnsi="Times New Roman"/>
                <w:b/>
                <w:bCs/>
                <w:sz w:val="24"/>
                <w:szCs w:val="24"/>
                <w:lang w:val="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jc w:val="both"/>
              <w:rPr>
                <w:rFonts w:ascii="Times New Roman" w:hAnsi="Times New Roman"/>
                <w:b/>
                <w:bCs/>
                <w:sz w:val="24"/>
                <w:szCs w:val="24"/>
              </w:rPr>
            </w:pPr>
            <w:r w:rsidRPr="00A71FEC">
              <w:rPr>
                <w:rFonts w:ascii="Times New Roman" w:hAnsi="Times New Roman"/>
                <w:b/>
                <w:bCs/>
                <w:sz w:val="24"/>
                <w:szCs w:val="24"/>
              </w:rPr>
              <w:t>52500,00</w:t>
            </w:r>
          </w:p>
        </w:tc>
      </w:tr>
      <w:tr w:rsidR="00A71FEC" w:rsidRPr="00A71FEC" w:rsidTr="005D0025">
        <w:trPr>
          <w:gridAfter w:val="1"/>
          <w:wAfter w:w="425" w:type="dxa"/>
          <w:trHeight w:val="315"/>
        </w:trPr>
        <w:tc>
          <w:tcPr>
            <w:tcW w:w="582" w:type="dxa"/>
            <w:tcBorders>
              <w:top w:val="nil"/>
              <w:left w:val="nil"/>
              <w:bottom w:val="nil"/>
              <w:right w:val="nil"/>
            </w:tcBorders>
            <w:shd w:val="clear" w:color="auto" w:fill="auto"/>
            <w:noWrap/>
            <w:vAlign w:val="bottom"/>
            <w:hideMark/>
          </w:tcPr>
          <w:p w:rsidR="00A71FEC" w:rsidRPr="00A71FEC" w:rsidRDefault="00A71FEC" w:rsidP="00A71FEC">
            <w:pPr>
              <w:spacing w:after="0" w:line="240" w:lineRule="auto"/>
              <w:jc w:val="both"/>
              <w:rPr>
                <w:rFonts w:ascii="Times New Roman" w:hAnsi="Times New Roman"/>
                <w:sz w:val="24"/>
                <w:szCs w:val="24"/>
                <w:lang w:val="ru-RU"/>
              </w:rPr>
            </w:pPr>
          </w:p>
        </w:tc>
        <w:tc>
          <w:tcPr>
            <w:tcW w:w="2174" w:type="dxa"/>
            <w:gridSpan w:val="2"/>
            <w:tcBorders>
              <w:top w:val="nil"/>
              <w:left w:val="nil"/>
              <w:bottom w:val="nil"/>
              <w:right w:val="nil"/>
            </w:tcBorders>
            <w:shd w:val="clear" w:color="auto" w:fill="auto"/>
            <w:noWrap/>
            <w:vAlign w:val="bottom"/>
            <w:hideMark/>
          </w:tcPr>
          <w:p w:rsidR="00A71FEC" w:rsidRPr="00A71FEC" w:rsidRDefault="00A71FEC" w:rsidP="00A71FEC">
            <w:pPr>
              <w:spacing w:after="0" w:line="240" w:lineRule="auto"/>
              <w:jc w:val="both"/>
              <w:rPr>
                <w:rFonts w:ascii="Times New Roman" w:hAnsi="Times New Roman"/>
                <w:sz w:val="24"/>
                <w:szCs w:val="24"/>
                <w:lang w:val="ru-RU"/>
              </w:rPr>
            </w:pPr>
          </w:p>
        </w:tc>
        <w:tc>
          <w:tcPr>
            <w:tcW w:w="2505" w:type="dxa"/>
            <w:gridSpan w:val="2"/>
            <w:tcBorders>
              <w:top w:val="nil"/>
              <w:left w:val="nil"/>
              <w:bottom w:val="nil"/>
              <w:right w:val="nil"/>
            </w:tcBorders>
            <w:shd w:val="clear" w:color="auto" w:fill="auto"/>
            <w:noWrap/>
            <w:vAlign w:val="bottom"/>
            <w:hideMark/>
          </w:tcPr>
          <w:p w:rsidR="00A71FEC" w:rsidRPr="00A71FEC" w:rsidRDefault="00A71FEC" w:rsidP="00A71FEC">
            <w:pPr>
              <w:spacing w:after="0" w:line="240" w:lineRule="auto"/>
              <w:jc w:val="both"/>
              <w:rPr>
                <w:rFonts w:ascii="Times New Roman" w:hAnsi="Times New Roman"/>
                <w:sz w:val="24"/>
                <w:szCs w:val="24"/>
                <w:lang w:val="ru-RU"/>
              </w:rPr>
            </w:pPr>
          </w:p>
        </w:tc>
        <w:tc>
          <w:tcPr>
            <w:tcW w:w="1418" w:type="dxa"/>
            <w:gridSpan w:val="2"/>
            <w:tcBorders>
              <w:top w:val="nil"/>
              <w:left w:val="nil"/>
              <w:bottom w:val="nil"/>
              <w:right w:val="nil"/>
            </w:tcBorders>
            <w:shd w:val="clear" w:color="auto" w:fill="auto"/>
            <w:noWrap/>
            <w:vAlign w:val="bottom"/>
            <w:hideMark/>
          </w:tcPr>
          <w:p w:rsidR="00A71FEC" w:rsidRPr="00A71FEC" w:rsidRDefault="00A71FEC" w:rsidP="00A71FEC">
            <w:pPr>
              <w:spacing w:after="0" w:line="240" w:lineRule="auto"/>
              <w:jc w:val="both"/>
              <w:rPr>
                <w:rFonts w:ascii="Times New Roman" w:hAnsi="Times New Roman"/>
                <w:sz w:val="24"/>
                <w:szCs w:val="24"/>
                <w:lang w:val="ru-RU"/>
              </w:rPr>
            </w:pPr>
          </w:p>
        </w:tc>
        <w:tc>
          <w:tcPr>
            <w:tcW w:w="2825" w:type="dxa"/>
            <w:gridSpan w:val="3"/>
            <w:tcBorders>
              <w:top w:val="nil"/>
              <w:left w:val="nil"/>
              <w:bottom w:val="nil"/>
              <w:right w:val="nil"/>
            </w:tcBorders>
            <w:shd w:val="clear" w:color="auto" w:fill="auto"/>
            <w:noWrap/>
            <w:vAlign w:val="bottom"/>
            <w:hideMark/>
          </w:tcPr>
          <w:p w:rsidR="00A71FEC" w:rsidRPr="00A71FEC" w:rsidRDefault="00A71FEC" w:rsidP="00A71FEC">
            <w:pPr>
              <w:spacing w:after="0" w:line="240" w:lineRule="auto"/>
              <w:jc w:val="both"/>
              <w:rPr>
                <w:rFonts w:ascii="Times New Roman" w:hAnsi="Times New Roman"/>
                <w:sz w:val="24"/>
                <w:szCs w:val="24"/>
                <w:lang w:val="ru-RU"/>
              </w:rPr>
            </w:pPr>
          </w:p>
        </w:tc>
        <w:tc>
          <w:tcPr>
            <w:tcW w:w="434" w:type="dxa"/>
            <w:tcBorders>
              <w:top w:val="nil"/>
              <w:left w:val="nil"/>
              <w:bottom w:val="nil"/>
              <w:right w:val="nil"/>
            </w:tcBorders>
            <w:shd w:val="clear" w:color="auto" w:fill="auto"/>
            <w:noWrap/>
            <w:vAlign w:val="bottom"/>
            <w:hideMark/>
          </w:tcPr>
          <w:p w:rsidR="00A71FEC" w:rsidRPr="00A71FEC" w:rsidRDefault="00A71FEC" w:rsidP="00A71FEC">
            <w:pPr>
              <w:spacing w:after="0" w:line="240" w:lineRule="auto"/>
              <w:jc w:val="both"/>
              <w:rPr>
                <w:rFonts w:ascii="Times New Roman" w:hAnsi="Times New Roman"/>
                <w:sz w:val="24"/>
                <w:szCs w:val="24"/>
                <w:lang w:val="ru-RU"/>
              </w:rPr>
            </w:pPr>
          </w:p>
        </w:tc>
      </w:tr>
    </w:tbl>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r w:rsidRPr="00A71FEC">
        <w:rPr>
          <w:rFonts w:ascii="Times New Roman" w:hAnsi="Times New Roman"/>
          <w:sz w:val="24"/>
          <w:szCs w:val="24"/>
          <w:lang w:val="ru-RU"/>
        </w:rPr>
        <w:t xml:space="preserve">              </w:t>
      </w:r>
      <w:r w:rsidRPr="00A71FEC">
        <w:rPr>
          <w:rFonts w:ascii="Times New Roman" w:hAnsi="Times New Roman"/>
          <w:sz w:val="24"/>
          <w:szCs w:val="24"/>
        </w:rPr>
        <w:t>МІСЬКИЙ ГОЛОВА</w:t>
      </w:r>
      <w:r w:rsidRPr="00A71FEC">
        <w:rPr>
          <w:rFonts w:ascii="Times New Roman" w:hAnsi="Times New Roman"/>
          <w:sz w:val="24"/>
          <w:szCs w:val="24"/>
          <w:lang w:val="ru-RU"/>
        </w:rPr>
        <w:t xml:space="preserve">                                                                         </w:t>
      </w:r>
      <w:r w:rsidRPr="00A71FEC">
        <w:rPr>
          <w:rFonts w:ascii="Times New Roman" w:hAnsi="Times New Roman"/>
          <w:sz w:val="24"/>
          <w:szCs w:val="24"/>
        </w:rPr>
        <w:t>ЯРИНА ЯЦЕНКО</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Default="00A71FEC" w:rsidP="00A71FEC">
      <w:pPr>
        <w:spacing w:after="0" w:line="240" w:lineRule="auto"/>
        <w:jc w:val="both"/>
        <w:rPr>
          <w:rFonts w:ascii="Times New Roman" w:hAnsi="Times New Roman"/>
          <w:sz w:val="24"/>
          <w:szCs w:val="24"/>
        </w:rPr>
      </w:pPr>
    </w:p>
    <w:p w:rsidR="00414EC0" w:rsidRDefault="00414EC0" w:rsidP="00A71FEC">
      <w:pPr>
        <w:spacing w:after="0" w:line="240" w:lineRule="auto"/>
        <w:jc w:val="both"/>
        <w:rPr>
          <w:rFonts w:ascii="Times New Roman" w:hAnsi="Times New Roman"/>
          <w:sz w:val="24"/>
          <w:szCs w:val="24"/>
        </w:rPr>
      </w:pPr>
    </w:p>
    <w:p w:rsidR="00414EC0" w:rsidRDefault="00414EC0" w:rsidP="00A71FEC">
      <w:pPr>
        <w:spacing w:after="0" w:line="240" w:lineRule="auto"/>
        <w:jc w:val="both"/>
        <w:rPr>
          <w:rFonts w:ascii="Times New Roman" w:hAnsi="Times New Roman"/>
          <w:sz w:val="24"/>
          <w:szCs w:val="24"/>
        </w:rPr>
      </w:pPr>
    </w:p>
    <w:p w:rsidR="00414EC0" w:rsidRDefault="00414EC0" w:rsidP="00A71FEC">
      <w:pPr>
        <w:spacing w:after="0" w:line="240" w:lineRule="auto"/>
        <w:jc w:val="both"/>
        <w:rPr>
          <w:rFonts w:ascii="Times New Roman" w:hAnsi="Times New Roman"/>
          <w:sz w:val="24"/>
          <w:szCs w:val="24"/>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203</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 xml:space="preserve">Про надання  одноразової допомоги </w:t>
      </w: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учасникам  бойових дій і військовослужбовцям</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ind w:firstLine="567"/>
        <w:jc w:val="both"/>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 xml:space="preserve">Розглянувши заяви громадян, висновки комісії з питань  соціального захисту населення від   22 травня 2024 року, враховуючи  </w:t>
      </w:r>
      <w:r w:rsidRPr="00A71FEC">
        <w:rPr>
          <w:rFonts w:ascii="Times New Roman" w:eastAsia="Times New Roman" w:hAnsi="Times New Roman"/>
          <w:sz w:val="24"/>
          <w:szCs w:val="24"/>
          <w:lang w:val="ru-RU" w:eastAsia="ru-RU"/>
        </w:rPr>
        <w:t>Програм</w:t>
      </w:r>
      <w:r w:rsidRPr="00A71FEC">
        <w:rPr>
          <w:rFonts w:ascii="Times New Roman" w:eastAsia="Times New Roman" w:hAnsi="Times New Roman"/>
          <w:sz w:val="24"/>
          <w:szCs w:val="24"/>
          <w:lang w:eastAsia="ru-RU"/>
        </w:rPr>
        <w:t>у</w:t>
      </w:r>
      <w:r w:rsidRPr="00A71FEC">
        <w:rPr>
          <w:rFonts w:ascii="Times New Roman" w:eastAsia="Times New Roman" w:hAnsi="Times New Roman"/>
          <w:sz w:val="24"/>
          <w:szCs w:val="24"/>
          <w:lang w:val="ru-RU" w:eastAsia="ru-RU"/>
        </w:rPr>
        <w:t xml:space="preserve"> підтримки  Захисників і Захисниць України та членів їх сімей на 2024 рік прогноз на 2025-2026 роки</w:t>
      </w:r>
      <w:r w:rsidRPr="00A71FEC">
        <w:rPr>
          <w:rFonts w:ascii="Times New Roman" w:eastAsia="Times New Roman" w:hAnsi="Times New Roman"/>
          <w:sz w:val="24"/>
          <w:szCs w:val="24"/>
          <w:lang w:eastAsia="uk-UA"/>
        </w:rPr>
        <w:t xml:space="preserve">,  відповідно до  </w:t>
      </w:r>
      <w:r w:rsidRPr="00A71FEC">
        <w:rPr>
          <w:rFonts w:ascii="Times New Roman" w:eastAsia="Times New Roman" w:hAnsi="Times New Roman"/>
          <w:sz w:val="24"/>
          <w:szCs w:val="24"/>
          <w:lang w:eastAsia="ru-RU"/>
        </w:rPr>
        <w:t xml:space="preserve">п.п.1 п"а" ч. 1 ст. 34,  ст.52, ч.6 ст.59, ч.1 ст.73 </w:t>
      </w:r>
      <w:r w:rsidRPr="00A71FEC">
        <w:rPr>
          <w:rFonts w:ascii="Times New Roman" w:eastAsia="Times New Roman" w:hAnsi="Times New Roman"/>
          <w:sz w:val="24"/>
          <w:szCs w:val="24"/>
          <w:lang w:eastAsia="uk-UA"/>
        </w:rPr>
        <w:t>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В И Р І Ш И В:</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ind w:firstLine="567"/>
        <w:jc w:val="both"/>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1.  Надати одноразову матеріальну допомогу учасникам бойових дій і військовослужбовцям  згідно з Додатком.</w:t>
      </w:r>
    </w:p>
    <w:p w:rsidR="00A71FEC" w:rsidRPr="00A71FEC" w:rsidRDefault="00A71FEC" w:rsidP="00A71FEC">
      <w:pPr>
        <w:spacing w:after="0" w:line="240" w:lineRule="auto"/>
        <w:ind w:firstLine="567"/>
        <w:jc w:val="both"/>
        <w:rPr>
          <w:rFonts w:ascii="Times New Roman" w:eastAsia="Times New Roman" w:hAnsi="Times New Roman"/>
          <w:b/>
          <w:bCs/>
          <w:sz w:val="24"/>
          <w:szCs w:val="24"/>
          <w:lang w:eastAsia="uk-UA"/>
        </w:rPr>
      </w:pPr>
      <w:r w:rsidRPr="00A71FEC">
        <w:rPr>
          <w:rFonts w:ascii="Times New Roman" w:eastAsia="Times New Roman" w:hAnsi="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A71FEC">
        <w:rPr>
          <w:rFonts w:ascii="Times New Roman" w:eastAsia="Times New Roman" w:hAnsi="Times New Roman"/>
          <w:b/>
          <w:bCs/>
          <w:sz w:val="24"/>
          <w:szCs w:val="24"/>
          <w:lang w:eastAsia="uk-UA"/>
        </w:rPr>
        <w:t xml:space="preserve"> 75000 </w:t>
      </w:r>
      <w:r w:rsidRPr="00A71FEC">
        <w:rPr>
          <w:rFonts w:ascii="Times New Roman" w:eastAsia="Times New Roman" w:hAnsi="Times New Roman"/>
          <w:bCs/>
          <w:sz w:val="24"/>
          <w:szCs w:val="24"/>
          <w:lang w:eastAsia="uk-UA"/>
        </w:rPr>
        <w:t>грн. 00 коп. (Сімдесят п’ять тисяч гривень 00 коп.</w:t>
      </w:r>
      <w:r w:rsidRPr="00A71FEC">
        <w:rPr>
          <w:rFonts w:ascii="Times New Roman" w:eastAsia="Times New Roman" w:hAnsi="Times New Roman"/>
          <w:b/>
          <w:bCs/>
          <w:sz w:val="24"/>
          <w:szCs w:val="24"/>
          <w:lang w:eastAsia="uk-UA"/>
        </w:rPr>
        <w:t xml:space="preserve">) </w:t>
      </w:r>
      <w:r w:rsidRPr="00A71FEC">
        <w:rPr>
          <w:rFonts w:ascii="Times New Roman" w:eastAsia="Times New Roman" w:hAnsi="Times New Roman"/>
          <w:sz w:val="24"/>
          <w:szCs w:val="24"/>
          <w:lang w:eastAsia="uk-UA"/>
        </w:rPr>
        <w:t>по коду функціональної класифікації  0813242.</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МІСЬКИЙ ГОЛОВА</w:t>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t xml:space="preserve">    </w:t>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t xml:space="preserve">         Ярина ЯЦЕНКО</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both"/>
        <w:rPr>
          <w:rFonts w:ascii="Times New Roman" w:hAnsi="Times New Roman"/>
          <w:sz w:val="28"/>
          <w:szCs w:val="28"/>
        </w:rPr>
      </w:pPr>
    </w:p>
    <w:p w:rsidR="00A71FEC" w:rsidRPr="00A71FEC" w:rsidRDefault="00A71FEC" w:rsidP="00A71FEC">
      <w:pPr>
        <w:spacing w:after="0" w:line="240" w:lineRule="auto"/>
        <w:jc w:val="right"/>
        <w:rPr>
          <w:rFonts w:ascii="Times New Roman" w:hAnsi="Times New Roman"/>
          <w:sz w:val="24"/>
          <w:szCs w:val="24"/>
          <w:lang w:val="ru-RU"/>
        </w:rPr>
      </w:pPr>
      <w:r w:rsidRPr="00A71FEC">
        <w:rPr>
          <w:rFonts w:ascii="Times New Roman" w:hAnsi="Times New Roman"/>
          <w:sz w:val="24"/>
          <w:szCs w:val="24"/>
          <w:lang w:val="ru-RU"/>
        </w:rPr>
        <w:t xml:space="preserve">Додаток  </w:t>
      </w:r>
    </w:p>
    <w:p w:rsidR="00A71FEC" w:rsidRPr="00A71FEC" w:rsidRDefault="00A71FEC" w:rsidP="00A71FEC">
      <w:pPr>
        <w:spacing w:after="0" w:line="240" w:lineRule="auto"/>
        <w:jc w:val="right"/>
        <w:rPr>
          <w:rFonts w:ascii="Times New Roman" w:hAnsi="Times New Roman"/>
          <w:sz w:val="24"/>
          <w:szCs w:val="24"/>
          <w:lang w:val="ru-RU"/>
        </w:rPr>
      </w:pPr>
      <w:r w:rsidRPr="00A71FEC">
        <w:rPr>
          <w:rFonts w:ascii="Times New Roman" w:hAnsi="Times New Roman"/>
          <w:sz w:val="24"/>
          <w:szCs w:val="24"/>
          <w:lang w:val="ru-RU"/>
        </w:rPr>
        <w:t xml:space="preserve">                                                                         до рішення виконкому</w:t>
      </w:r>
    </w:p>
    <w:p w:rsidR="00A71FEC" w:rsidRPr="00A71FEC" w:rsidRDefault="00A71FEC" w:rsidP="00A71FEC">
      <w:pPr>
        <w:spacing w:after="0" w:line="240" w:lineRule="auto"/>
        <w:ind w:left="585"/>
        <w:contextualSpacing/>
        <w:rPr>
          <w:rFonts w:ascii="Times New Roman" w:hAnsi="Times New Roman"/>
          <w:sz w:val="24"/>
          <w:szCs w:val="24"/>
          <w:lang w:val="en-US"/>
        </w:rPr>
      </w:pPr>
      <w:r w:rsidRPr="00A71FEC">
        <w:rPr>
          <w:rFonts w:ascii="Times New Roman" w:hAnsi="Times New Roman"/>
          <w:sz w:val="24"/>
          <w:szCs w:val="24"/>
          <w:lang w:val="en-US"/>
        </w:rPr>
        <w:t xml:space="preserve">                                                                                                             </w:t>
      </w:r>
      <w:r w:rsidR="00414EC0">
        <w:rPr>
          <w:rFonts w:ascii="Times New Roman" w:hAnsi="Times New Roman"/>
          <w:sz w:val="24"/>
          <w:szCs w:val="24"/>
          <w:lang w:val="ru-RU"/>
        </w:rPr>
        <w:t>№ 203   від  23.05.</w:t>
      </w:r>
      <w:r w:rsidRPr="00A71FEC">
        <w:rPr>
          <w:rFonts w:ascii="Times New Roman" w:hAnsi="Times New Roman"/>
          <w:sz w:val="24"/>
          <w:szCs w:val="24"/>
          <w:lang w:val="en-US"/>
        </w:rPr>
        <w:t>202</w:t>
      </w:r>
      <w:r w:rsidRPr="00A71FEC">
        <w:rPr>
          <w:rFonts w:ascii="Times New Roman" w:hAnsi="Times New Roman"/>
          <w:sz w:val="24"/>
          <w:szCs w:val="24"/>
        </w:rPr>
        <w:t>4</w:t>
      </w:r>
      <w:r w:rsidRPr="00A71FEC">
        <w:rPr>
          <w:rFonts w:ascii="Times New Roman" w:hAnsi="Times New Roman"/>
          <w:sz w:val="24"/>
          <w:szCs w:val="24"/>
          <w:lang w:val="ru-RU"/>
        </w:rPr>
        <w:t>р</w:t>
      </w:r>
      <w:r w:rsidR="00414EC0">
        <w:rPr>
          <w:rFonts w:ascii="Times New Roman" w:hAnsi="Times New Roman"/>
          <w:sz w:val="24"/>
          <w:szCs w:val="24"/>
          <w:lang w:val="ru-RU"/>
        </w:rPr>
        <w:t>.</w:t>
      </w:r>
    </w:p>
    <w:tbl>
      <w:tblPr>
        <w:tblW w:w="10221" w:type="dxa"/>
        <w:tblInd w:w="93" w:type="dxa"/>
        <w:tblLayout w:type="fixed"/>
        <w:tblLook w:val="04A0"/>
      </w:tblPr>
      <w:tblGrid>
        <w:gridCol w:w="582"/>
        <w:gridCol w:w="1985"/>
        <w:gridCol w:w="189"/>
        <w:gridCol w:w="1795"/>
        <w:gridCol w:w="568"/>
        <w:gridCol w:w="850"/>
        <w:gridCol w:w="568"/>
        <w:gridCol w:w="850"/>
        <w:gridCol w:w="1700"/>
        <w:gridCol w:w="275"/>
        <w:gridCol w:w="434"/>
        <w:gridCol w:w="425"/>
      </w:tblGrid>
      <w:tr w:rsidR="00A71FEC" w:rsidRPr="00A71FEC" w:rsidTr="005D0025">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rPr>
                <w:rFonts w:ascii="Times New Roman" w:eastAsia="Times New Roman" w:hAnsi="Times New Roman"/>
                <w:b/>
                <w:bCs/>
                <w:color w:val="000000"/>
                <w:lang w:val="ru-RU" w:eastAsia="ru-RU"/>
              </w:rPr>
            </w:pPr>
            <w:r w:rsidRPr="00A71FEC">
              <w:rPr>
                <w:rFonts w:ascii="Times New Roman" w:eastAsia="Times New Roman" w:hAnsi="Times New Roman"/>
                <w:b/>
                <w:bCs/>
                <w:color w:val="000000"/>
                <w:lang w:val="ru-RU"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
                <w:bCs/>
                <w:color w:val="000000"/>
                <w:sz w:val="24"/>
                <w:szCs w:val="24"/>
                <w:lang w:val="ru-RU" w:eastAsia="ru-RU"/>
              </w:rPr>
            </w:pPr>
            <w:r w:rsidRPr="00A71FEC">
              <w:rPr>
                <w:rFonts w:ascii="Times New Roman" w:eastAsia="Times New Roman" w:hAnsi="Times New Roman"/>
                <w:b/>
                <w:bCs/>
                <w:color w:val="000000"/>
                <w:sz w:val="24"/>
                <w:szCs w:val="24"/>
                <w:lang w:val="ru-RU" w:eastAsia="ru-RU"/>
              </w:rPr>
              <w:t>Рахунок</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ind w:right="459"/>
              <w:rPr>
                <w:rFonts w:ascii="Times New Roman" w:eastAsia="Times New Roman" w:hAnsi="Times New Roman"/>
                <w:b/>
                <w:bCs/>
                <w:color w:val="000000"/>
                <w:sz w:val="24"/>
                <w:szCs w:val="24"/>
                <w:lang w:val="ru-RU" w:eastAsia="ru-RU"/>
              </w:rPr>
            </w:pPr>
            <w:r w:rsidRPr="00A71FEC">
              <w:rPr>
                <w:rFonts w:ascii="Times New Roman" w:eastAsia="Times New Roman" w:hAnsi="Times New Roman"/>
                <w:b/>
                <w:bCs/>
                <w:color w:val="000000"/>
                <w:sz w:val="24"/>
                <w:szCs w:val="24"/>
                <w:lang w:val="ru-RU"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rPr>
                <w:rFonts w:ascii="Times New Roman" w:eastAsia="Times New Roman" w:hAnsi="Times New Roman"/>
                <w:b/>
                <w:bCs/>
                <w:color w:val="000000"/>
                <w:sz w:val="24"/>
                <w:szCs w:val="24"/>
                <w:lang w:val="ru-RU" w:eastAsia="ru-RU"/>
              </w:rPr>
            </w:pPr>
            <w:r w:rsidRPr="00A71FEC">
              <w:rPr>
                <w:rFonts w:ascii="Times New Roman" w:eastAsia="Times New Roman" w:hAnsi="Times New Roman"/>
                <w:b/>
                <w:bCs/>
                <w:color w:val="000000"/>
                <w:sz w:val="24"/>
                <w:szCs w:val="24"/>
                <w:lang w:val="ru-RU"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rPr>
                <w:rFonts w:ascii="Times New Roman" w:eastAsia="Times New Roman" w:hAnsi="Times New Roman"/>
                <w:b/>
                <w:bCs/>
                <w:color w:val="000000"/>
                <w:sz w:val="24"/>
                <w:szCs w:val="24"/>
                <w:lang w:eastAsia="ru-RU"/>
              </w:rPr>
            </w:pPr>
            <w:r w:rsidRPr="00A71FEC">
              <w:rPr>
                <w:rFonts w:ascii="Times New Roman" w:eastAsia="Times New Roman" w:hAnsi="Times New Roman"/>
                <w:b/>
                <w:bCs/>
                <w:color w:val="000000"/>
                <w:sz w:val="24"/>
                <w:szCs w:val="24"/>
                <w:lang w:eastAsia="ru-RU"/>
              </w:rPr>
              <w:t> </w:t>
            </w:r>
          </w:p>
          <w:p w:rsidR="00A71FEC" w:rsidRPr="00A71FEC" w:rsidRDefault="00A71FEC" w:rsidP="00A71FEC">
            <w:pPr>
              <w:rPr>
                <w:rFonts w:ascii="Times New Roman" w:hAnsi="Times New Roman"/>
                <w:b/>
                <w:bCs/>
                <w:color w:val="000000"/>
                <w:sz w:val="24"/>
                <w:szCs w:val="24"/>
                <w:lang w:val="ru-RU"/>
              </w:rPr>
            </w:pPr>
            <w:r w:rsidRPr="00A71FEC">
              <w:rPr>
                <w:rFonts w:ascii="Times New Roman" w:hAnsi="Times New Roman"/>
                <w:b/>
                <w:bCs/>
                <w:color w:val="000000"/>
                <w:lang w:val="ru-RU"/>
              </w:rPr>
              <w:t>Серія та номер паспорта</w:t>
            </w:r>
          </w:p>
          <w:p w:rsidR="00A71FEC" w:rsidRPr="00A71FEC" w:rsidRDefault="00A71FEC" w:rsidP="00A71FEC">
            <w:pPr>
              <w:spacing w:after="0" w:line="240" w:lineRule="auto"/>
              <w:rPr>
                <w:rFonts w:ascii="Times New Roman" w:eastAsia="Times New Roman" w:hAnsi="Times New Roman"/>
                <w:b/>
                <w:bCs/>
                <w:color w:val="000000"/>
                <w:sz w:val="24"/>
                <w:szCs w:val="24"/>
                <w:lang w:eastAsia="ru-RU"/>
              </w:rPr>
            </w:pP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
                <w:bCs/>
                <w:color w:val="000000"/>
                <w:lang w:val="ru-RU" w:eastAsia="ru-RU"/>
              </w:rPr>
            </w:pPr>
            <w:r w:rsidRPr="00A71FEC">
              <w:rPr>
                <w:rFonts w:ascii="Times New Roman" w:eastAsia="Times New Roman" w:hAnsi="Times New Roman"/>
                <w:b/>
                <w:bCs/>
                <w:color w:val="000000"/>
                <w:lang w:val="ru-RU"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
                <w:bCs/>
                <w:color w:val="000000"/>
                <w:lang w:val="ru-RU" w:eastAsia="ru-RU"/>
              </w:rPr>
            </w:pPr>
            <w:r w:rsidRPr="00A71FEC">
              <w:rPr>
                <w:rFonts w:ascii="Times New Roman" w:eastAsia="Times New Roman" w:hAnsi="Times New Roman"/>
                <w:b/>
                <w:bCs/>
                <w:color w:val="000000"/>
                <w:lang w:val="ru-RU" w:eastAsia="ru-RU"/>
              </w:rPr>
              <w:t>Сума грн.</w:t>
            </w:r>
          </w:p>
        </w:tc>
      </w:tr>
      <w:tr w:rsidR="00C8699B" w:rsidRPr="00A71FEC" w:rsidTr="00BA195A">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center"/>
              <w:rPr>
                <w:rFonts w:ascii="Times New Roman" w:hAnsi="Times New Roman"/>
                <w:lang w:eastAsia="uk-UA"/>
              </w:rPr>
            </w:pPr>
            <w:r w:rsidRPr="00A71FEC">
              <w:rPr>
                <w:rFonts w:ascii="Times New Roman" w:hAnsi="Times New Roman"/>
                <w:lang w:val="ru-RU"/>
              </w:rPr>
              <w:t>1</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2565E8">
              <w:rPr>
                <w:rFonts w:ascii="Times New Roman" w:hAnsi="Times New Roman"/>
                <w:i/>
                <w:sz w:val="24"/>
                <w:szCs w:val="24"/>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Любінський Андрій Ярославович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210048">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BA195A">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2</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2565E8">
              <w:rPr>
                <w:rFonts w:ascii="Times New Roman" w:hAnsi="Times New Roman"/>
                <w:i/>
                <w:sz w:val="24"/>
                <w:szCs w:val="24"/>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spacing w:after="0" w:line="240" w:lineRule="auto"/>
              <w:rPr>
                <w:rFonts w:ascii="Times New Roman" w:hAnsi="Times New Roman"/>
                <w:sz w:val="24"/>
                <w:szCs w:val="24"/>
                <w:lang w:eastAsia="uk-UA"/>
              </w:rPr>
            </w:pPr>
            <w:r w:rsidRPr="00A71FEC">
              <w:rPr>
                <w:rFonts w:ascii="Times New Roman" w:hAnsi="Times New Roman"/>
                <w:lang w:val="ru-RU"/>
              </w:rPr>
              <w:t>Бокало Олександр Григорович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210048">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BA195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3</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2565E8">
              <w:rPr>
                <w:rFonts w:ascii="Times New Roman" w:hAnsi="Times New Roman"/>
                <w:i/>
                <w:sz w:val="24"/>
                <w:szCs w:val="24"/>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Гулій Роман Йосифович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210048">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10000,00</w:t>
            </w:r>
          </w:p>
        </w:tc>
      </w:tr>
      <w:tr w:rsidR="00C8699B" w:rsidRPr="00A71FEC" w:rsidTr="00BA195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4</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2565E8">
              <w:rPr>
                <w:rFonts w:ascii="Times New Roman" w:hAnsi="Times New Roman"/>
                <w:i/>
                <w:sz w:val="24"/>
                <w:szCs w:val="24"/>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Бершанський Павло Вікторович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210048">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10000,00</w:t>
            </w:r>
          </w:p>
        </w:tc>
      </w:tr>
      <w:tr w:rsidR="00C8699B" w:rsidRPr="00A71FEC" w:rsidTr="00BA195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lang w:val="ru-RU"/>
              </w:rPr>
            </w:pPr>
            <w:r w:rsidRPr="00A71FEC">
              <w:rPr>
                <w:rFonts w:ascii="Times New Roman" w:hAnsi="Times New Roman"/>
                <w:lang w:val="ru-RU"/>
              </w:rPr>
              <w:t>5</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2565E8">
              <w:rPr>
                <w:rFonts w:ascii="Times New Roman" w:hAnsi="Times New Roman"/>
                <w:i/>
                <w:sz w:val="24"/>
                <w:szCs w:val="24"/>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Жеглов Володимир Валерійович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210048">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BA195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6</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2565E8">
              <w:rPr>
                <w:rFonts w:ascii="Times New Roman" w:hAnsi="Times New Roman"/>
                <w:i/>
                <w:sz w:val="24"/>
                <w:szCs w:val="24"/>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Кіячик Орест Миколайович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210048">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BA195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7</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2565E8">
              <w:rPr>
                <w:rFonts w:ascii="Times New Roman" w:hAnsi="Times New Roman"/>
                <w:i/>
                <w:sz w:val="24"/>
                <w:szCs w:val="24"/>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Зюков Андрій Олександрович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210048">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BA195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8</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2565E8">
              <w:rPr>
                <w:rFonts w:ascii="Times New Roman" w:hAnsi="Times New Roman"/>
                <w:i/>
                <w:sz w:val="24"/>
                <w:szCs w:val="24"/>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Мацкула Володимир Богданович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210048">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15000,00</w:t>
            </w:r>
          </w:p>
        </w:tc>
      </w:tr>
      <w:tr w:rsidR="00C8699B" w:rsidRPr="00A71FEC" w:rsidTr="00BA195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9</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2565E8">
              <w:rPr>
                <w:rFonts w:ascii="Times New Roman" w:hAnsi="Times New Roman"/>
                <w:i/>
                <w:sz w:val="24"/>
                <w:szCs w:val="24"/>
              </w:rPr>
              <w:t xml:space="preserve">(персональні дані)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Тибінка Андрій Микитович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210048">
              <w:rPr>
                <w:rFonts w:ascii="Times New Roman" w:hAnsi="Times New Roman"/>
                <w:i/>
                <w:sz w:val="24"/>
                <w:szCs w:val="24"/>
              </w:rPr>
              <w:t xml:space="preserve">(персональні дані) </w:t>
            </w:r>
          </w:p>
        </w:tc>
        <w:tc>
          <w:tcPr>
            <w:tcW w:w="1700" w:type="dxa"/>
            <w:tcBorders>
              <w:top w:val="single" w:sz="4" w:space="0" w:color="auto"/>
              <w:left w:val="nil"/>
              <w:bottom w:val="single" w:sz="4" w:space="0" w:color="auto"/>
              <w:right w:val="single" w:sz="4" w:space="0" w:color="auto"/>
            </w:tcBorders>
            <w:shd w:val="clear" w:color="auto" w:fill="auto"/>
            <w:noWrap/>
          </w:tcPr>
          <w:p w:rsidR="00C8699B" w:rsidRDefault="00C8699B">
            <w:r w:rsidRPr="00210048">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15000,00</w:t>
            </w:r>
          </w:p>
        </w:tc>
      </w:tr>
      <w:tr w:rsidR="00A71FEC" w:rsidRPr="00A71FEC" w:rsidTr="005D0025">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rPr>
                <w:rFonts w:ascii="Times New Roman" w:eastAsia="Times New Roman" w:hAnsi="Times New Roman"/>
                <w:bCs/>
                <w:color w:val="000000"/>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Cs/>
                <w:color w:val="000000"/>
                <w:lang w:eastAsia="ru-RU"/>
              </w:rPr>
            </w:pPr>
            <w:r w:rsidRPr="00A71FEC">
              <w:rPr>
                <w:rFonts w:ascii="Times New Roman" w:eastAsia="Times New Roman" w:hAnsi="Times New Roman"/>
                <w:bCs/>
                <w:color w:val="000000"/>
                <w:lang w:eastAsia="ru-RU"/>
              </w:rPr>
              <w:t>ВСЬОГО</w:t>
            </w:r>
          </w:p>
        </w:tc>
        <w:tc>
          <w:tcPr>
            <w:tcW w:w="6520" w:type="dxa"/>
            <w:gridSpan w:val="7"/>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Cs/>
                <w:color w:val="000000"/>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Cs/>
                <w:color w:val="000000"/>
                <w:lang w:eastAsia="ru-RU"/>
              </w:rPr>
            </w:pPr>
            <w:r w:rsidRPr="00A71FEC">
              <w:rPr>
                <w:rFonts w:ascii="Times New Roman" w:eastAsia="Times New Roman" w:hAnsi="Times New Roman"/>
                <w:bCs/>
                <w:color w:val="000000"/>
                <w:lang w:eastAsia="ru-RU"/>
              </w:rPr>
              <w:t>75000,00</w:t>
            </w:r>
          </w:p>
        </w:tc>
      </w:tr>
      <w:tr w:rsidR="00A71FEC" w:rsidRPr="00A71FEC" w:rsidTr="005D0025">
        <w:trPr>
          <w:gridAfter w:val="1"/>
          <w:wAfter w:w="425" w:type="dxa"/>
          <w:trHeight w:val="315"/>
        </w:trPr>
        <w:tc>
          <w:tcPr>
            <w:tcW w:w="582" w:type="dxa"/>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eastAsia="Times New Roman"/>
                <w:color w:val="000000"/>
                <w:lang w:val="ru-RU" w:eastAsia="ru-RU"/>
              </w:rPr>
            </w:pPr>
          </w:p>
        </w:tc>
        <w:tc>
          <w:tcPr>
            <w:tcW w:w="2174" w:type="dxa"/>
            <w:gridSpan w:val="2"/>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ascii="Times New Roman" w:eastAsia="Times New Roman" w:hAnsi="Times New Roman"/>
                <w:color w:val="000000"/>
                <w:sz w:val="24"/>
                <w:szCs w:val="24"/>
                <w:lang w:val="ru-RU" w:eastAsia="ru-RU"/>
              </w:rPr>
            </w:pPr>
          </w:p>
        </w:tc>
        <w:tc>
          <w:tcPr>
            <w:tcW w:w="2363" w:type="dxa"/>
            <w:gridSpan w:val="2"/>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ascii="Times New Roman" w:eastAsia="Times New Roman" w:hAnsi="Times New Roman"/>
                <w:color w:val="000000"/>
                <w:sz w:val="24"/>
                <w:szCs w:val="24"/>
                <w:lang w:val="ru-RU" w:eastAsia="ru-RU"/>
              </w:rPr>
            </w:pPr>
          </w:p>
        </w:tc>
        <w:tc>
          <w:tcPr>
            <w:tcW w:w="1418" w:type="dxa"/>
            <w:gridSpan w:val="2"/>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ascii="Times New Roman" w:eastAsia="Times New Roman" w:hAnsi="Times New Roman"/>
                <w:color w:val="000000"/>
                <w:sz w:val="24"/>
                <w:szCs w:val="24"/>
                <w:lang w:val="ru-RU" w:eastAsia="ru-RU"/>
              </w:rPr>
            </w:pPr>
          </w:p>
        </w:tc>
        <w:tc>
          <w:tcPr>
            <w:tcW w:w="2825" w:type="dxa"/>
            <w:gridSpan w:val="3"/>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eastAsia="Times New Roman"/>
                <w:color w:val="000000"/>
                <w:lang w:val="ru-RU" w:eastAsia="ru-RU"/>
              </w:rPr>
            </w:pPr>
          </w:p>
        </w:tc>
        <w:tc>
          <w:tcPr>
            <w:tcW w:w="434" w:type="dxa"/>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eastAsia="Times New Roman"/>
                <w:color w:val="000000"/>
                <w:lang w:val="ru-RU" w:eastAsia="ru-RU"/>
              </w:rPr>
            </w:pPr>
          </w:p>
        </w:tc>
      </w:tr>
    </w:tbl>
    <w:p w:rsidR="00A71FEC" w:rsidRPr="00A71FEC" w:rsidRDefault="00A71FEC" w:rsidP="00A71FEC">
      <w:pPr>
        <w:spacing w:after="0" w:line="240" w:lineRule="auto"/>
        <w:jc w:val="both"/>
        <w:rPr>
          <w:rFonts w:ascii="Times New Roman" w:hAnsi="Times New Roman"/>
        </w:rPr>
      </w:pPr>
    </w:p>
    <w:p w:rsidR="00A71FEC" w:rsidRPr="00A71FEC" w:rsidRDefault="00A71FEC" w:rsidP="00A71FEC">
      <w:pPr>
        <w:spacing w:after="0" w:line="240" w:lineRule="auto"/>
        <w:ind w:left="-426"/>
        <w:jc w:val="both"/>
        <w:rPr>
          <w:rFonts w:ascii="Times New Roman" w:hAnsi="Times New Roman"/>
        </w:rPr>
      </w:pPr>
      <w:r w:rsidRPr="00A71FEC">
        <w:rPr>
          <w:rFonts w:ascii="Times New Roman" w:hAnsi="Times New Roman"/>
          <w:lang w:val="ru-RU"/>
        </w:rPr>
        <w:t xml:space="preserve">              </w:t>
      </w:r>
      <w:r w:rsidRPr="00A71FEC">
        <w:rPr>
          <w:rFonts w:ascii="Times New Roman" w:hAnsi="Times New Roman"/>
        </w:rPr>
        <w:t>МІСЬКИЙ ГОЛОВА</w:t>
      </w:r>
      <w:r w:rsidRPr="00A71FEC">
        <w:rPr>
          <w:rFonts w:ascii="Times New Roman" w:hAnsi="Times New Roman"/>
          <w:lang w:val="ru-RU"/>
        </w:rPr>
        <w:t xml:space="preserve">                                                                         </w:t>
      </w:r>
      <w:r w:rsidRPr="00A71FEC">
        <w:rPr>
          <w:rFonts w:ascii="Times New Roman" w:hAnsi="Times New Roman"/>
        </w:rPr>
        <w:t>ЯРИНА ЯЦЕНКО</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204</w:t>
      </w:r>
    </w:p>
    <w:p w:rsidR="00A71FEC" w:rsidRPr="00A71FEC" w:rsidRDefault="00A71FEC" w:rsidP="00A71FEC">
      <w:pPr>
        <w:spacing w:after="0" w:line="240" w:lineRule="auto"/>
        <w:rPr>
          <w:rFonts w:ascii="Times New Roman" w:eastAsia="Times New Roman" w:hAnsi="Times New Roman"/>
          <w:i/>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 xml:space="preserve">Про надання одноразової допомоги  сім’ям </w:t>
      </w: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учасників бойових дій і військовослужбовців</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ind w:firstLine="567"/>
        <w:jc w:val="both"/>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 xml:space="preserve">Розглянувши заяви громадян, висновки комісії з питань  соціального захисту населення від 22 травня 2024 року, враховуючи  </w:t>
      </w:r>
      <w:r w:rsidRPr="00A71FEC">
        <w:rPr>
          <w:rFonts w:ascii="Times New Roman" w:eastAsia="Times New Roman" w:hAnsi="Times New Roman"/>
          <w:sz w:val="24"/>
          <w:szCs w:val="24"/>
          <w:lang w:val="ru-RU" w:eastAsia="ru-RU"/>
        </w:rPr>
        <w:t>Програм</w:t>
      </w:r>
      <w:r w:rsidRPr="00A71FEC">
        <w:rPr>
          <w:rFonts w:ascii="Times New Roman" w:eastAsia="Times New Roman" w:hAnsi="Times New Roman"/>
          <w:sz w:val="24"/>
          <w:szCs w:val="24"/>
          <w:lang w:eastAsia="ru-RU"/>
        </w:rPr>
        <w:t>у</w:t>
      </w:r>
      <w:r w:rsidRPr="00A71FEC">
        <w:rPr>
          <w:rFonts w:ascii="Times New Roman" w:eastAsia="Times New Roman" w:hAnsi="Times New Roman"/>
          <w:sz w:val="24"/>
          <w:szCs w:val="24"/>
          <w:lang w:val="ru-RU" w:eastAsia="ru-RU"/>
        </w:rPr>
        <w:t xml:space="preserve"> підтримки  Захисників і Захисниць України та членів їх сімей на 2024 рік прогноз на 2025-2026 роки</w:t>
      </w:r>
      <w:r w:rsidRPr="00A71FEC">
        <w:rPr>
          <w:rFonts w:ascii="Times New Roman" w:eastAsia="Times New Roman" w:hAnsi="Times New Roman"/>
          <w:sz w:val="24"/>
          <w:szCs w:val="24"/>
          <w:lang w:eastAsia="uk-UA"/>
        </w:rPr>
        <w:t xml:space="preserve">,  відповідно до  </w:t>
      </w:r>
      <w:r w:rsidRPr="00A71FEC">
        <w:rPr>
          <w:rFonts w:ascii="Times New Roman" w:eastAsia="Times New Roman" w:hAnsi="Times New Roman"/>
          <w:sz w:val="24"/>
          <w:szCs w:val="24"/>
          <w:lang w:eastAsia="ru-RU"/>
        </w:rPr>
        <w:t xml:space="preserve">п.п.1 п"а" ч. 1 ст. 34,  ст.52, ч.6 ст.59, ч.1 ст.73 </w:t>
      </w:r>
      <w:r w:rsidRPr="00A71FEC">
        <w:rPr>
          <w:rFonts w:ascii="Times New Roman" w:eastAsia="Times New Roman" w:hAnsi="Times New Roman"/>
          <w:sz w:val="24"/>
          <w:szCs w:val="24"/>
          <w:lang w:eastAsia="uk-UA"/>
        </w:rPr>
        <w:t>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В И Р І Ш И В:</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ind w:firstLine="567"/>
        <w:jc w:val="both"/>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1.  Надати одноразову матеріальну допомогу сім’ям учасників бойових дій і військовослужбовців,  згідно з Додатком.</w:t>
      </w:r>
    </w:p>
    <w:p w:rsidR="00A71FEC" w:rsidRPr="00A71FEC" w:rsidRDefault="00A71FEC" w:rsidP="00A71FEC">
      <w:pPr>
        <w:spacing w:after="0" w:line="240" w:lineRule="auto"/>
        <w:ind w:firstLine="567"/>
        <w:jc w:val="both"/>
        <w:rPr>
          <w:rFonts w:ascii="Times New Roman" w:eastAsia="Times New Roman" w:hAnsi="Times New Roman"/>
          <w:b/>
          <w:bCs/>
          <w:sz w:val="24"/>
          <w:szCs w:val="24"/>
          <w:lang w:eastAsia="uk-UA"/>
        </w:rPr>
      </w:pPr>
      <w:r w:rsidRPr="00A71FEC">
        <w:rPr>
          <w:rFonts w:ascii="Times New Roman" w:eastAsia="Times New Roman" w:hAnsi="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A71FEC">
        <w:rPr>
          <w:rFonts w:ascii="Times New Roman" w:eastAsia="Times New Roman" w:hAnsi="Times New Roman"/>
          <w:b/>
          <w:bCs/>
          <w:sz w:val="24"/>
          <w:szCs w:val="24"/>
          <w:lang w:eastAsia="uk-UA"/>
        </w:rPr>
        <w:t xml:space="preserve"> 55000 </w:t>
      </w:r>
      <w:r w:rsidRPr="00A71FEC">
        <w:rPr>
          <w:rFonts w:ascii="Times New Roman" w:eastAsia="Times New Roman" w:hAnsi="Times New Roman"/>
          <w:bCs/>
          <w:sz w:val="24"/>
          <w:szCs w:val="24"/>
          <w:lang w:eastAsia="uk-UA"/>
        </w:rPr>
        <w:t>грн. 00 коп. (П’</w:t>
      </w:r>
      <w:r w:rsidR="0036187E">
        <w:rPr>
          <w:rFonts w:ascii="Times New Roman" w:eastAsia="Times New Roman" w:hAnsi="Times New Roman"/>
          <w:bCs/>
          <w:sz w:val="24"/>
          <w:szCs w:val="24"/>
          <w:lang w:eastAsia="uk-UA"/>
        </w:rPr>
        <w:t>я</w:t>
      </w:r>
      <w:r w:rsidRPr="00A71FEC">
        <w:rPr>
          <w:rFonts w:ascii="Times New Roman" w:eastAsia="Times New Roman" w:hAnsi="Times New Roman"/>
          <w:bCs/>
          <w:sz w:val="24"/>
          <w:szCs w:val="24"/>
          <w:lang w:eastAsia="uk-UA"/>
        </w:rPr>
        <w:t>тдесят п’ять тисяч гривень 00 коп.</w:t>
      </w:r>
      <w:r w:rsidRPr="00A71FEC">
        <w:rPr>
          <w:rFonts w:ascii="Times New Roman" w:eastAsia="Times New Roman" w:hAnsi="Times New Roman"/>
          <w:b/>
          <w:bCs/>
          <w:sz w:val="24"/>
          <w:szCs w:val="24"/>
          <w:lang w:eastAsia="uk-UA"/>
        </w:rPr>
        <w:t xml:space="preserve">) </w:t>
      </w:r>
      <w:r w:rsidRPr="00A71FEC">
        <w:rPr>
          <w:rFonts w:ascii="Times New Roman" w:eastAsia="Times New Roman" w:hAnsi="Times New Roman"/>
          <w:sz w:val="24"/>
          <w:szCs w:val="24"/>
          <w:lang w:eastAsia="uk-UA"/>
        </w:rPr>
        <w:t>по коду функціональної класифікації  0813242.</w:t>
      </w: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rPr>
          <w:rFonts w:ascii="Times New Roman" w:eastAsia="Times New Roman" w:hAnsi="Times New Roman"/>
          <w:sz w:val="24"/>
          <w:szCs w:val="24"/>
          <w:lang w:eastAsia="uk-UA"/>
        </w:rPr>
      </w:pPr>
    </w:p>
    <w:p w:rsidR="00A71FEC" w:rsidRPr="00A71FEC" w:rsidRDefault="00A71FEC" w:rsidP="00A71FEC">
      <w:pPr>
        <w:spacing w:after="0" w:line="240" w:lineRule="auto"/>
        <w:rPr>
          <w:rFonts w:ascii="Times New Roman" w:eastAsia="Times New Roman" w:hAnsi="Times New Roman"/>
          <w:sz w:val="24"/>
          <w:szCs w:val="24"/>
          <w:lang w:eastAsia="uk-UA"/>
        </w:rPr>
      </w:pPr>
      <w:r w:rsidRPr="00A71FEC">
        <w:rPr>
          <w:rFonts w:ascii="Times New Roman" w:eastAsia="Times New Roman" w:hAnsi="Times New Roman"/>
          <w:sz w:val="24"/>
          <w:szCs w:val="24"/>
          <w:lang w:eastAsia="uk-UA"/>
        </w:rPr>
        <w:t>МІСЬКИЙ ГОЛОВА</w:t>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t xml:space="preserve">    </w:t>
      </w:r>
      <w:r w:rsidRPr="00A71FEC">
        <w:rPr>
          <w:rFonts w:ascii="Times New Roman" w:eastAsia="Times New Roman" w:hAnsi="Times New Roman"/>
          <w:sz w:val="24"/>
          <w:szCs w:val="24"/>
          <w:lang w:eastAsia="uk-UA"/>
        </w:rPr>
        <w:tab/>
      </w:r>
      <w:r w:rsidRPr="00A71FEC">
        <w:rPr>
          <w:rFonts w:ascii="Times New Roman" w:eastAsia="Times New Roman" w:hAnsi="Times New Roman"/>
          <w:sz w:val="24"/>
          <w:szCs w:val="24"/>
          <w:lang w:eastAsia="uk-UA"/>
        </w:rPr>
        <w:tab/>
        <w:t xml:space="preserve">         Ярина ЯЦЕНКО</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Default="00A71FEC" w:rsidP="00A71FEC">
      <w:pPr>
        <w:spacing w:after="0" w:line="240" w:lineRule="auto"/>
        <w:jc w:val="both"/>
        <w:rPr>
          <w:rFonts w:ascii="Times New Roman" w:hAnsi="Times New Roman"/>
          <w:sz w:val="24"/>
          <w:szCs w:val="24"/>
        </w:rPr>
      </w:pPr>
    </w:p>
    <w:p w:rsidR="009343BB" w:rsidRDefault="009343BB" w:rsidP="00A71FEC">
      <w:pPr>
        <w:spacing w:after="0" w:line="240" w:lineRule="auto"/>
        <w:jc w:val="both"/>
        <w:rPr>
          <w:rFonts w:ascii="Times New Roman" w:hAnsi="Times New Roman"/>
          <w:sz w:val="24"/>
          <w:szCs w:val="24"/>
        </w:rPr>
      </w:pPr>
    </w:p>
    <w:p w:rsidR="009343BB" w:rsidRPr="00A71FEC" w:rsidRDefault="009343BB"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right"/>
        <w:rPr>
          <w:rFonts w:ascii="Times New Roman" w:hAnsi="Times New Roman"/>
          <w:sz w:val="24"/>
          <w:szCs w:val="24"/>
        </w:rPr>
      </w:pPr>
    </w:p>
    <w:p w:rsidR="00A71FEC" w:rsidRPr="00A71FEC" w:rsidRDefault="00A71FEC" w:rsidP="00A71FEC">
      <w:pPr>
        <w:spacing w:after="0" w:line="240" w:lineRule="auto"/>
        <w:jc w:val="right"/>
        <w:rPr>
          <w:rFonts w:ascii="Times New Roman" w:hAnsi="Times New Roman"/>
          <w:sz w:val="24"/>
          <w:szCs w:val="24"/>
          <w:lang w:val="ru-RU"/>
        </w:rPr>
      </w:pPr>
      <w:r w:rsidRPr="00A71FEC">
        <w:rPr>
          <w:rFonts w:ascii="Times New Roman" w:hAnsi="Times New Roman"/>
          <w:sz w:val="24"/>
          <w:szCs w:val="24"/>
          <w:lang w:val="ru-RU"/>
        </w:rPr>
        <w:t xml:space="preserve">Додаток  </w:t>
      </w:r>
    </w:p>
    <w:p w:rsidR="00A71FEC" w:rsidRPr="00A71FEC" w:rsidRDefault="00A71FEC" w:rsidP="00A71FEC">
      <w:pPr>
        <w:spacing w:after="0" w:line="240" w:lineRule="auto"/>
        <w:jc w:val="right"/>
        <w:rPr>
          <w:rFonts w:ascii="Times New Roman" w:hAnsi="Times New Roman"/>
          <w:sz w:val="24"/>
          <w:szCs w:val="24"/>
          <w:lang w:val="ru-RU"/>
        </w:rPr>
      </w:pPr>
      <w:r w:rsidRPr="00A71FEC">
        <w:rPr>
          <w:rFonts w:ascii="Times New Roman" w:hAnsi="Times New Roman"/>
          <w:sz w:val="24"/>
          <w:szCs w:val="24"/>
          <w:lang w:val="ru-RU"/>
        </w:rPr>
        <w:t xml:space="preserve">                                                                         до рішення виконкому</w:t>
      </w:r>
    </w:p>
    <w:p w:rsidR="00A71FEC" w:rsidRPr="00A71FEC" w:rsidRDefault="00A71FEC" w:rsidP="00A71FEC">
      <w:pPr>
        <w:spacing w:after="0" w:line="240" w:lineRule="auto"/>
        <w:ind w:left="585"/>
        <w:contextualSpacing/>
        <w:rPr>
          <w:rFonts w:ascii="Times New Roman" w:hAnsi="Times New Roman"/>
          <w:sz w:val="24"/>
          <w:szCs w:val="24"/>
          <w:lang w:val="en-US"/>
        </w:rPr>
      </w:pPr>
      <w:r w:rsidRPr="00A71FEC">
        <w:rPr>
          <w:rFonts w:ascii="Times New Roman" w:hAnsi="Times New Roman"/>
          <w:sz w:val="24"/>
          <w:szCs w:val="24"/>
          <w:lang w:val="en-US"/>
        </w:rPr>
        <w:t xml:space="preserve">                                                                                                           </w:t>
      </w:r>
      <w:r w:rsidR="00414EC0">
        <w:rPr>
          <w:rFonts w:ascii="Times New Roman" w:hAnsi="Times New Roman"/>
          <w:sz w:val="24"/>
          <w:szCs w:val="24"/>
          <w:lang w:val="ru-RU"/>
        </w:rPr>
        <w:t>№  204  від   23.05.</w:t>
      </w:r>
      <w:r w:rsidRPr="00A71FEC">
        <w:rPr>
          <w:rFonts w:ascii="Times New Roman" w:hAnsi="Times New Roman"/>
          <w:sz w:val="24"/>
          <w:szCs w:val="24"/>
          <w:lang w:val="en-US"/>
        </w:rPr>
        <w:t>202</w:t>
      </w:r>
      <w:r w:rsidRPr="00A71FEC">
        <w:rPr>
          <w:rFonts w:ascii="Times New Roman" w:hAnsi="Times New Roman"/>
          <w:sz w:val="24"/>
          <w:szCs w:val="24"/>
        </w:rPr>
        <w:t>4</w:t>
      </w:r>
      <w:r w:rsidRPr="00A71FEC">
        <w:rPr>
          <w:rFonts w:ascii="Times New Roman" w:hAnsi="Times New Roman"/>
          <w:sz w:val="24"/>
          <w:szCs w:val="24"/>
          <w:lang w:val="ru-RU"/>
        </w:rPr>
        <w:t>р</w:t>
      </w:r>
      <w:r w:rsidR="00414EC0">
        <w:rPr>
          <w:rFonts w:ascii="Times New Roman" w:hAnsi="Times New Roman"/>
          <w:sz w:val="24"/>
          <w:szCs w:val="24"/>
          <w:lang w:val="ru-RU"/>
        </w:rPr>
        <w:t>.</w:t>
      </w:r>
    </w:p>
    <w:tbl>
      <w:tblPr>
        <w:tblW w:w="10363" w:type="dxa"/>
        <w:tblInd w:w="93" w:type="dxa"/>
        <w:tblLayout w:type="fixed"/>
        <w:tblLook w:val="04A0"/>
      </w:tblPr>
      <w:tblGrid>
        <w:gridCol w:w="582"/>
        <w:gridCol w:w="1985"/>
        <w:gridCol w:w="189"/>
        <w:gridCol w:w="1937"/>
        <w:gridCol w:w="568"/>
        <w:gridCol w:w="850"/>
        <w:gridCol w:w="568"/>
        <w:gridCol w:w="707"/>
        <w:gridCol w:w="1843"/>
        <w:gridCol w:w="275"/>
        <w:gridCol w:w="434"/>
        <w:gridCol w:w="425"/>
      </w:tblGrid>
      <w:tr w:rsidR="00A71FEC" w:rsidRPr="00A71FEC" w:rsidTr="005D0025">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rPr>
                <w:rFonts w:ascii="Times New Roman" w:eastAsia="Times New Roman" w:hAnsi="Times New Roman"/>
                <w:b/>
                <w:bCs/>
                <w:color w:val="000000"/>
                <w:lang w:val="ru-RU" w:eastAsia="ru-RU"/>
              </w:rPr>
            </w:pPr>
            <w:r w:rsidRPr="00A71FEC">
              <w:rPr>
                <w:rFonts w:ascii="Times New Roman" w:eastAsia="Times New Roman" w:hAnsi="Times New Roman"/>
                <w:b/>
                <w:bCs/>
                <w:color w:val="000000"/>
                <w:lang w:val="ru-RU"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
                <w:bCs/>
                <w:color w:val="000000"/>
                <w:sz w:val="24"/>
                <w:szCs w:val="24"/>
                <w:lang w:val="ru-RU" w:eastAsia="ru-RU"/>
              </w:rPr>
            </w:pPr>
            <w:r w:rsidRPr="00A71FEC">
              <w:rPr>
                <w:rFonts w:ascii="Times New Roman" w:eastAsia="Times New Roman" w:hAnsi="Times New Roman"/>
                <w:b/>
                <w:bCs/>
                <w:color w:val="000000"/>
                <w:sz w:val="24"/>
                <w:szCs w:val="24"/>
                <w:lang w:val="ru-RU" w:eastAsia="ru-RU"/>
              </w:rPr>
              <w:t>Рахунок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ind w:right="459"/>
              <w:rPr>
                <w:rFonts w:ascii="Times New Roman" w:eastAsia="Times New Roman" w:hAnsi="Times New Roman"/>
                <w:b/>
                <w:bCs/>
                <w:color w:val="000000"/>
                <w:sz w:val="24"/>
                <w:szCs w:val="24"/>
                <w:lang w:val="ru-RU" w:eastAsia="ru-RU"/>
              </w:rPr>
            </w:pPr>
            <w:r w:rsidRPr="00A71FEC">
              <w:rPr>
                <w:rFonts w:ascii="Times New Roman" w:eastAsia="Times New Roman" w:hAnsi="Times New Roman"/>
                <w:b/>
                <w:bCs/>
                <w:color w:val="000000"/>
                <w:sz w:val="24"/>
                <w:szCs w:val="24"/>
                <w:lang w:val="ru-RU"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rPr>
                <w:rFonts w:ascii="Times New Roman" w:eastAsia="Times New Roman" w:hAnsi="Times New Roman"/>
                <w:b/>
                <w:bCs/>
                <w:color w:val="000000"/>
                <w:sz w:val="24"/>
                <w:szCs w:val="24"/>
                <w:lang w:val="ru-RU" w:eastAsia="ru-RU"/>
              </w:rPr>
            </w:pPr>
            <w:r w:rsidRPr="00A71FEC">
              <w:rPr>
                <w:rFonts w:ascii="Times New Roman" w:eastAsia="Times New Roman" w:hAnsi="Times New Roman"/>
                <w:b/>
                <w:bCs/>
                <w:color w:val="000000"/>
                <w:sz w:val="24"/>
                <w:szCs w:val="24"/>
                <w:lang w:val="ru-RU" w:eastAsia="ru-RU"/>
              </w:rPr>
              <w:t>Ідентифікаційний номер</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rPr>
                <w:rFonts w:ascii="Times New Roman" w:eastAsia="Times New Roman" w:hAnsi="Times New Roman"/>
                <w:b/>
                <w:bCs/>
                <w:color w:val="000000"/>
                <w:sz w:val="24"/>
                <w:szCs w:val="24"/>
                <w:lang w:eastAsia="ru-RU"/>
              </w:rPr>
            </w:pPr>
            <w:r w:rsidRPr="00A71FEC">
              <w:rPr>
                <w:rFonts w:ascii="Times New Roman" w:eastAsia="Times New Roman" w:hAnsi="Times New Roman"/>
                <w:b/>
                <w:bCs/>
                <w:color w:val="000000"/>
                <w:sz w:val="24"/>
                <w:szCs w:val="24"/>
                <w:lang w:eastAsia="ru-RU"/>
              </w:rPr>
              <w:t> </w:t>
            </w:r>
          </w:p>
          <w:p w:rsidR="00A71FEC" w:rsidRPr="00A71FEC" w:rsidRDefault="00A71FEC" w:rsidP="00A71FEC">
            <w:pPr>
              <w:rPr>
                <w:rFonts w:ascii="Times New Roman" w:hAnsi="Times New Roman"/>
                <w:b/>
                <w:bCs/>
                <w:color w:val="000000"/>
                <w:sz w:val="24"/>
                <w:szCs w:val="24"/>
                <w:lang w:val="ru-RU"/>
              </w:rPr>
            </w:pPr>
            <w:r w:rsidRPr="00A71FEC">
              <w:rPr>
                <w:rFonts w:ascii="Times New Roman" w:hAnsi="Times New Roman"/>
                <w:b/>
                <w:bCs/>
                <w:color w:val="000000"/>
                <w:lang w:val="ru-RU"/>
              </w:rPr>
              <w:t>Серія та номер паспорта</w:t>
            </w:r>
          </w:p>
          <w:p w:rsidR="00A71FEC" w:rsidRPr="00A71FEC" w:rsidRDefault="00A71FEC" w:rsidP="00A71FEC">
            <w:pPr>
              <w:spacing w:after="0" w:line="240" w:lineRule="auto"/>
              <w:rPr>
                <w:rFonts w:ascii="Times New Roman" w:eastAsia="Times New Roman" w:hAnsi="Times New Roman"/>
                <w:b/>
                <w:bCs/>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
                <w:bCs/>
                <w:color w:val="000000"/>
                <w:lang w:val="ru-RU" w:eastAsia="ru-RU"/>
              </w:rPr>
            </w:pPr>
            <w:r w:rsidRPr="00A71FEC">
              <w:rPr>
                <w:rFonts w:ascii="Times New Roman" w:eastAsia="Times New Roman" w:hAnsi="Times New Roman"/>
                <w:b/>
                <w:bCs/>
                <w:color w:val="000000"/>
                <w:lang w:val="ru-RU"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
                <w:bCs/>
                <w:color w:val="000000"/>
                <w:lang w:val="ru-RU" w:eastAsia="ru-RU"/>
              </w:rPr>
            </w:pPr>
            <w:r w:rsidRPr="00A71FEC">
              <w:rPr>
                <w:rFonts w:ascii="Times New Roman" w:eastAsia="Times New Roman" w:hAnsi="Times New Roman"/>
                <w:b/>
                <w:bCs/>
                <w:color w:val="000000"/>
                <w:lang w:val="ru-RU" w:eastAsia="ru-RU"/>
              </w:rPr>
              <w:t>Сума грн.</w:t>
            </w:r>
          </w:p>
        </w:tc>
      </w:tr>
      <w:tr w:rsidR="00C8699B" w:rsidRPr="00A71FEC" w:rsidTr="000E53FA">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center"/>
              <w:rPr>
                <w:rFonts w:ascii="Times New Roman" w:hAnsi="Times New Roman"/>
                <w:lang w:eastAsia="uk-UA"/>
              </w:rPr>
            </w:pPr>
            <w:r w:rsidRPr="00A71FEC">
              <w:rPr>
                <w:rFonts w:ascii="Times New Roman" w:hAnsi="Times New Roman"/>
                <w:lang w:eastAsia="uk-UA"/>
              </w:rPr>
              <w:t>1</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446EC3">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Труш Надія Дмитрівна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tcPr>
          <w:p w:rsidR="00C8699B" w:rsidRDefault="00C8699B">
            <w:r w:rsidRPr="00EA1C9A">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0E53FA">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center"/>
              <w:rPr>
                <w:rFonts w:ascii="Times New Roman" w:hAnsi="Times New Roman"/>
                <w:lang w:eastAsia="uk-UA"/>
              </w:rPr>
            </w:pPr>
            <w:r w:rsidRPr="00A71FEC">
              <w:rPr>
                <w:rFonts w:ascii="Times New Roman" w:hAnsi="Times New Roman"/>
                <w:lang w:eastAsia="uk-UA"/>
              </w:rPr>
              <w:t>2</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446EC3">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Кіт Наталія Павлівна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tcPr>
          <w:p w:rsidR="00C8699B" w:rsidRDefault="00C8699B">
            <w:r w:rsidRPr="00EA1C9A">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0E53F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3</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446EC3">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Марунчак Мирослав Михайлович</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tcPr>
          <w:p w:rsidR="00C8699B" w:rsidRDefault="00C8699B">
            <w:r w:rsidRPr="00EA1C9A">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0E53F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4</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446EC3">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Гулій Галина Ярославівна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tcPr>
          <w:p w:rsidR="00C8699B" w:rsidRDefault="00C8699B">
            <w:r w:rsidRPr="00EA1C9A">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0E53F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5</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446EC3">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Баб'як Ірина Євгенівна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tcPr>
          <w:p w:rsidR="00C8699B" w:rsidRDefault="00C8699B">
            <w:r w:rsidRPr="00EA1C9A">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0E53F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6</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446EC3">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Пастушенко Наталія Іванівна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tcPr>
          <w:p w:rsidR="00C8699B" w:rsidRDefault="00C8699B">
            <w:r w:rsidRPr="00EA1C9A">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0E53F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center"/>
              <w:rPr>
                <w:rFonts w:ascii="Times New Roman" w:hAnsi="Times New Roman"/>
                <w:lang w:eastAsia="uk-UA"/>
              </w:rPr>
            </w:pPr>
            <w:r w:rsidRPr="00A71FEC">
              <w:rPr>
                <w:rFonts w:ascii="Times New Roman" w:hAnsi="Times New Roman"/>
                <w:lang w:eastAsia="uk-UA"/>
              </w:rPr>
              <w:t>7</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446EC3">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Грица Наталія Богданівна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tcPr>
          <w:p w:rsidR="00C8699B" w:rsidRDefault="00C8699B">
            <w:r w:rsidRPr="00EA1C9A">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10000,00</w:t>
            </w:r>
          </w:p>
        </w:tc>
      </w:tr>
      <w:tr w:rsidR="00C8699B" w:rsidRPr="00A71FEC" w:rsidTr="000E53F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jc w:val="center"/>
              <w:rPr>
                <w:rFonts w:ascii="Times New Roman" w:hAnsi="Times New Roman"/>
              </w:rPr>
            </w:pPr>
            <w:r w:rsidRPr="00A71FEC">
              <w:rPr>
                <w:rFonts w:ascii="Times New Roman" w:hAnsi="Times New Roman"/>
              </w:rPr>
              <w:t>8</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446EC3">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Мерунович Ольга Андріївна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tcPr>
          <w:p w:rsidR="00C8699B" w:rsidRDefault="00C8699B">
            <w:r w:rsidRPr="00EA1C9A">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5000,00</w:t>
            </w:r>
          </w:p>
        </w:tc>
      </w:tr>
      <w:tr w:rsidR="00C8699B" w:rsidRPr="00A71FEC" w:rsidTr="000E53F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C8699B" w:rsidRPr="00A71FEC" w:rsidRDefault="00C8699B" w:rsidP="00A71FEC">
            <w:pPr>
              <w:spacing w:after="0" w:line="240" w:lineRule="auto"/>
              <w:jc w:val="center"/>
              <w:rPr>
                <w:rFonts w:ascii="Times New Roman" w:hAnsi="Times New Roman"/>
                <w:lang w:eastAsia="uk-UA"/>
              </w:rPr>
            </w:pPr>
            <w:r w:rsidRPr="00A71FEC">
              <w:rPr>
                <w:rFonts w:ascii="Times New Roman" w:hAnsi="Times New Roman"/>
                <w:lang w:eastAsia="uk-UA"/>
              </w:rPr>
              <w:t>9</w:t>
            </w:r>
          </w:p>
        </w:tc>
        <w:tc>
          <w:tcPr>
            <w:tcW w:w="1985" w:type="dxa"/>
            <w:tcBorders>
              <w:top w:val="single" w:sz="4" w:space="0" w:color="auto"/>
              <w:left w:val="nil"/>
              <w:bottom w:val="single" w:sz="4" w:space="0" w:color="auto"/>
              <w:right w:val="single" w:sz="4" w:space="0" w:color="auto"/>
            </w:tcBorders>
            <w:shd w:val="clear" w:color="auto" w:fill="auto"/>
            <w:noWrap/>
          </w:tcPr>
          <w:p w:rsidR="00C8699B" w:rsidRDefault="00C8699B">
            <w:r w:rsidRPr="00446EC3">
              <w:rPr>
                <w:rFonts w:ascii="Times New Roman" w:hAnsi="Times New Roman"/>
                <w:i/>
                <w:sz w:val="24"/>
                <w:szCs w:val="24"/>
              </w:rPr>
              <w:t xml:space="preserve">(персональні дані)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rPr>
                <w:rFonts w:ascii="Times New Roman" w:hAnsi="Times New Roman"/>
                <w:lang w:val="ru-RU"/>
              </w:rPr>
            </w:pPr>
            <w:r w:rsidRPr="00A71FEC">
              <w:rPr>
                <w:rFonts w:ascii="Times New Roman" w:hAnsi="Times New Roman"/>
                <w:lang w:val="ru-RU"/>
              </w:rPr>
              <w:t>Стеців Мар'яна Василівна</w:t>
            </w:r>
          </w:p>
        </w:tc>
        <w:tc>
          <w:tcPr>
            <w:tcW w:w="1418"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275" w:type="dxa"/>
            <w:gridSpan w:val="2"/>
            <w:tcBorders>
              <w:top w:val="single" w:sz="4" w:space="0" w:color="auto"/>
              <w:left w:val="nil"/>
              <w:bottom w:val="single" w:sz="4" w:space="0" w:color="auto"/>
              <w:right w:val="single" w:sz="4" w:space="0" w:color="auto"/>
            </w:tcBorders>
            <w:shd w:val="clear" w:color="auto" w:fill="auto"/>
          </w:tcPr>
          <w:p w:rsidR="00C8699B" w:rsidRDefault="00C8699B">
            <w:r w:rsidRPr="00EA1C9A">
              <w:rPr>
                <w:rFonts w:ascii="Times New Roman" w:hAnsi="Times New Roman"/>
                <w:i/>
                <w:sz w:val="24"/>
                <w:szCs w:val="24"/>
              </w:rPr>
              <w:t xml:space="preserve">(персональні дані) </w:t>
            </w:r>
          </w:p>
        </w:tc>
        <w:tc>
          <w:tcPr>
            <w:tcW w:w="1843" w:type="dxa"/>
            <w:tcBorders>
              <w:top w:val="single" w:sz="4" w:space="0" w:color="auto"/>
              <w:left w:val="nil"/>
              <w:bottom w:val="single" w:sz="4" w:space="0" w:color="auto"/>
              <w:right w:val="single" w:sz="4" w:space="0" w:color="auto"/>
            </w:tcBorders>
            <w:shd w:val="clear" w:color="auto" w:fill="auto"/>
            <w:noWrap/>
          </w:tcPr>
          <w:p w:rsidR="00C8699B" w:rsidRDefault="00C8699B">
            <w:r w:rsidRPr="00EA1C9A">
              <w:rPr>
                <w:rFonts w:ascii="Times New Roman" w:hAnsi="Times New Roman"/>
                <w:i/>
                <w:sz w:val="24"/>
                <w:szCs w:val="24"/>
              </w:rPr>
              <w:t xml:space="preserve">(персональні дані)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C8699B" w:rsidRPr="00A71FEC" w:rsidRDefault="00C8699B" w:rsidP="00A71FEC">
            <w:pPr>
              <w:jc w:val="right"/>
              <w:rPr>
                <w:rFonts w:ascii="Times New Roman" w:hAnsi="Times New Roman"/>
                <w:lang w:val="ru-RU"/>
              </w:rPr>
            </w:pPr>
            <w:r w:rsidRPr="00A71FEC">
              <w:rPr>
                <w:rFonts w:ascii="Times New Roman" w:hAnsi="Times New Roman"/>
                <w:lang w:val="ru-RU"/>
              </w:rPr>
              <w:t>10000,00</w:t>
            </w:r>
          </w:p>
        </w:tc>
      </w:tr>
      <w:tr w:rsidR="00A71FEC" w:rsidRPr="00A71FEC" w:rsidTr="005D0025">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EC" w:rsidRPr="00A71FEC" w:rsidRDefault="00A71FEC" w:rsidP="00A71FEC">
            <w:pPr>
              <w:spacing w:after="0" w:line="240" w:lineRule="auto"/>
              <w:rPr>
                <w:rFonts w:ascii="Times New Roman" w:eastAsia="Times New Roman" w:hAnsi="Times New Roman"/>
                <w:bCs/>
                <w:color w:val="000000"/>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Cs/>
                <w:color w:val="000000"/>
                <w:lang w:eastAsia="ru-RU"/>
              </w:rPr>
            </w:pPr>
            <w:r w:rsidRPr="00A71FEC">
              <w:rPr>
                <w:rFonts w:ascii="Times New Roman" w:eastAsia="Times New Roman" w:hAnsi="Times New Roman"/>
                <w:bCs/>
                <w:color w:val="000000"/>
                <w:lang w:eastAsia="ru-RU"/>
              </w:rPr>
              <w:t>ВСЬОГО</w:t>
            </w:r>
          </w:p>
        </w:tc>
        <w:tc>
          <w:tcPr>
            <w:tcW w:w="6662" w:type="dxa"/>
            <w:gridSpan w:val="7"/>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Cs/>
                <w:color w:val="000000"/>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1FEC" w:rsidRPr="00A71FEC" w:rsidRDefault="00A71FEC" w:rsidP="00A71FEC">
            <w:pPr>
              <w:spacing w:after="0" w:line="240" w:lineRule="auto"/>
              <w:rPr>
                <w:rFonts w:ascii="Times New Roman" w:eastAsia="Times New Roman" w:hAnsi="Times New Roman"/>
                <w:bCs/>
                <w:color w:val="000000"/>
                <w:lang w:eastAsia="ru-RU"/>
              </w:rPr>
            </w:pPr>
            <w:r w:rsidRPr="00A71FEC">
              <w:rPr>
                <w:rFonts w:ascii="Times New Roman" w:eastAsia="Times New Roman" w:hAnsi="Times New Roman"/>
                <w:bCs/>
                <w:color w:val="000000"/>
                <w:lang w:eastAsia="ru-RU"/>
              </w:rPr>
              <w:t>55000,00</w:t>
            </w:r>
          </w:p>
        </w:tc>
      </w:tr>
      <w:tr w:rsidR="00A71FEC" w:rsidRPr="00A71FEC" w:rsidTr="005D0025">
        <w:trPr>
          <w:gridAfter w:val="1"/>
          <w:wAfter w:w="425" w:type="dxa"/>
          <w:trHeight w:val="315"/>
        </w:trPr>
        <w:tc>
          <w:tcPr>
            <w:tcW w:w="582" w:type="dxa"/>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eastAsia="Times New Roman"/>
                <w:color w:val="000000"/>
                <w:lang w:val="ru-RU" w:eastAsia="ru-RU"/>
              </w:rPr>
            </w:pPr>
          </w:p>
        </w:tc>
        <w:tc>
          <w:tcPr>
            <w:tcW w:w="2174" w:type="dxa"/>
            <w:gridSpan w:val="2"/>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ascii="Times New Roman" w:eastAsia="Times New Roman" w:hAnsi="Times New Roman"/>
                <w:color w:val="000000"/>
                <w:sz w:val="24"/>
                <w:szCs w:val="24"/>
                <w:lang w:val="ru-RU" w:eastAsia="ru-RU"/>
              </w:rPr>
            </w:pPr>
          </w:p>
        </w:tc>
        <w:tc>
          <w:tcPr>
            <w:tcW w:w="2505" w:type="dxa"/>
            <w:gridSpan w:val="2"/>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ascii="Times New Roman" w:eastAsia="Times New Roman" w:hAnsi="Times New Roman"/>
                <w:color w:val="000000"/>
                <w:sz w:val="24"/>
                <w:szCs w:val="24"/>
                <w:lang w:val="ru-RU" w:eastAsia="ru-RU"/>
              </w:rPr>
            </w:pPr>
          </w:p>
        </w:tc>
        <w:tc>
          <w:tcPr>
            <w:tcW w:w="1418" w:type="dxa"/>
            <w:gridSpan w:val="2"/>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ascii="Times New Roman" w:eastAsia="Times New Roman" w:hAnsi="Times New Roman"/>
                <w:color w:val="000000"/>
                <w:sz w:val="24"/>
                <w:szCs w:val="24"/>
                <w:lang w:val="ru-RU" w:eastAsia="ru-RU"/>
              </w:rPr>
            </w:pPr>
          </w:p>
        </w:tc>
        <w:tc>
          <w:tcPr>
            <w:tcW w:w="2825" w:type="dxa"/>
            <w:gridSpan w:val="3"/>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eastAsia="Times New Roman"/>
                <w:color w:val="000000"/>
                <w:lang w:val="ru-RU" w:eastAsia="ru-RU"/>
              </w:rPr>
            </w:pPr>
          </w:p>
        </w:tc>
        <w:tc>
          <w:tcPr>
            <w:tcW w:w="434" w:type="dxa"/>
            <w:tcBorders>
              <w:top w:val="nil"/>
              <w:left w:val="nil"/>
              <w:bottom w:val="nil"/>
              <w:right w:val="nil"/>
            </w:tcBorders>
            <w:shd w:val="clear" w:color="auto" w:fill="auto"/>
            <w:noWrap/>
            <w:vAlign w:val="bottom"/>
            <w:hideMark/>
          </w:tcPr>
          <w:p w:rsidR="00A71FEC" w:rsidRPr="00A71FEC" w:rsidRDefault="00A71FEC" w:rsidP="00A71FEC">
            <w:pPr>
              <w:spacing w:after="0" w:line="240" w:lineRule="auto"/>
              <w:rPr>
                <w:rFonts w:eastAsia="Times New Roman"/>
                <w:color w:val="000000"/>
                <w:lang w:val="ru-RU" w:eastAsia="ru-RU"/>
              </w:rPr>
            </w:pPr>
          </w:p>
        </w:tc>
      </w:tr>
    </w:tbl>
    <w:p w:rsidR="00A71FEC" w:rsidRPr="00A71FEC" w:rsidRDefault="00A71FEC" w:rsidP="00A71FEC">
      <w:pPr>
        <w:spacing w:after="0" w:line="240" w:lineRule="auto"/>
        <w:jc w:val="both"/>
        <w:rPr>
          <w:rFonts w:ascii="Times New Roman" w:hAnsi="Times New Roman"/>
        </w:rPr>
      </w:pPr>
    </w:p>
    <w:p w:rsidR="00A71FEC" w:rsidRPr="00A71FEC" w:rsidRDefault="00A71FEC" w:rsidP="00A71FEC">
      <w:pPr>
        <w:spacing w:after="0" w:line="240" w:lineRule="auto"/>
        <w:ind w:left="-426"/>
        <w:jc w:val="both"/>
        <w:rPr>
          <w:rFonts w:ascii="Times New Roman" w:hAnsi="Times New Roman"/>
        </w:rPr>
      </w:pPr>
      <w:r w:rsidRPr="00A71FEC">
        <w:rPr>
          <w:rFonts w:ascii="Times New Roman" w:hAnsi="Times New Roman"/>
          <w:lang w:val="ru-RU"/>
        </w:rPr>
        <w:t xml:space="preserve">              </w:t>
      </w:r>
      <w:r w:rsidRPr="00A71FEC">
        <w:rPr>
          <w:rFonts w:ascii="Times New Roman" w:hAnsi="Times New Roman"/>
        </w:rPr>
        <w:t>МІСЬКИЙ ГОЛОВА</w:t>
      </w:r>
      <w:r w:rsidRPr="00A71FEC">
        <w:rPr>
          <w:rFonts w:ascii="Times New Roman" w:hAnsi="Times New Roman"/>
          <w:lang w:val="ru-RU"/>
        </w:rPr>
        <w:t xml:space="preserve">                                                                         </w:t>
      </w:r>
      <w:r w:rsidRPr="00A71FEC">
        <w:rPr>
          <w:rFonts w:ascii="Times New Roman" w:hAnsi="Times New Roman"/>
        </w:rPr>
        <w:t>ЯРИНА ЯЦЕНКО</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205</w:t>
      </w:r>
    </w:p>
    <w:p w:rsidR="00A71FEC" w:rsidRPr="00A71FEC" w:rsidRDefault="00A71FEC" w:rsidP="00A71FEC">
      <w:pPr>
        <w:spacing w:after="0" w:line="240" w:lineRule="auto"/>
        <w:jc w:val="both"/>
        <w:rPr>
          <w:rFonts w:ascii="Times New Roman" w:hAnsi="Times New Roman"/>
          <w:sz w:val="24"/>
          <w:szCs w:val="24"/>
        </w:rPr>
      </w:pPr>
    </w:p>
    <w:p w:rsidR="00414EC0"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Про надання матеріальної допомоги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Фіковській Василині Василівні</w:t>
      </w:r>
    </w:p>
    <w:p w:rsidR="00A71FEC" w:rsidRDefault="00A71FEC" w:rsidP="00A71FEC">
      <w:pPr>
        <w:spacing w:after="0" w:line="240" w:lineRule="auto"/>
        <w:jc w:val="both"/>
        <w:rPr>
          <w:rFonts w:ascii="Times New Roman" w:hAnsi="Times New Roman"/>
          <w:i/>
          <w:sz w:val="24"/>
          <w:szCs w:val="24"/>
        </w:rPr>
      </w:pPr>
      <w:r w:rsidRPr="00A71FEC">
        <w:rPr>
          <w:rFonts w:ascii="Times New Roman" w:eastAsia="Times New Roman" w:hAnsi="Times New Roman"/>
          <w:sz w:val="24"/>
          <w:szCs w:val="24"/>
          <w:lang w:eastAsia="ru-RU"/>
        </w:rPr>
        <w:t xml:space="preserve">на поховання </w:t>
      </w:r>
      <w:r w:rsidR="00C8699B" w:rsidRPr="00446EC3">
        <w:rPr>
          <w:rFonts w:ascii="Times New Roman" w:hAnsi="Times New Roman"/>
          <w:i/>
          <w:sz w:val="24"/>
          <w:szCs w:val="24"/>
        </w:rPr>
        <w:t>(персональні дані)</w:t>
      </w:r>
    </w:p>
    <w:p w:rsidR="00C8699B" w:rsidRPr="00A71FEC" w:rsidRDefault="00C8699B"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Розглянувши заяву Фіковської Василини Василівн</w:t>
      </w:r>
      <w:r w:rsidR="0036187E">
        <w:rPr>
          <w:rFonts w:ascii="Times New Roman" w:eastAsia="Times New Roman" w:hAnsi="Times New Roman"/>
          <w:sz w:val="24"/>
          <w:szCs w:val="24"/>
          <w:lang w:eastAsia="ru-RU"/>
        </w:rPr>
        <w:t>и (проживає: м. Новий Розділ</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Львівської області ) про надання їй допомоги  на поховання </w:t>
      </w:r>
      <w:r w:rsidR="00C8699B" w:rsidRPr="00446EC3">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який помер 15 квітня 2024 року і до дня  смерті проживав за адресою</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Вирішив :</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1. Надати матеріальну допомогу Фіковській Василині Василівні на поховання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в сумі 6028,00  (шість тисяч двадцять вісім грн. 00 коп.) гривень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6028,00 (шість тисяч двадцять вісім грн. 00 коп.) гривень по коду функціональної класифікації 0813242.</w:t>
      </w:r>
    </w:p>
    <w:p w:rsidR="00A71FEC" w:rsidRDefault="00A71FEC" w:rsidP="00A71FEC">
      <w:pPr>
        <w:spacing w:after="0" w:line="240" w:lineRule="auto"/>
        <w:jc w:val="both"/>
        <w:rPr>
          <w:rFonts w:ascii="Times New Roman" w:hAnsi="Times New Roman"/>
          <w:sz w:val="24"/>
          <w:szCs w:val="24"/>
        </w:rPr>
      </w:pPr>
    </w:p>
    <w:p w:rsidR="00414EC0" w:rsidRPr="00A71FEC" w:rsidRDefault="00414EC0"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r w:rsidRPr="00A71FEC">
        <w:rPr>
          <w:rFonts w:ascii="Times New Roman" w:hAnsi="Times New Roman"/>
          <w:sz w:val="24"/>
          <w:szCs w:val="24"/>
        </w:rPr>
        <w:t xml:space="preserve">МІСЬКИЙ ГОЛОВА </w:t>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t xml:space="preserve">ЯРИНА ЯЦЕНКО </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206</w:t>
      </w:r>
    </w:p>
    <w:p w:rsidR="00A71FEC" w:rsidRPr="00A71FEC" w:rsidRDefault="00A71FEC" w:rsidP="00A71FEC">
      <w:pPr>
        <w:spacing w:after="0" w:line="240" w:lineRule="auto"/>
        <w:jc w:val="both"/>
        <w:rPr>
          <w:rFonts w:ascii="Times New Roman" w:hAnsi="Times New Roman"/>
          <w:sz w:val="24"/>
          <w:szCs w:val="24"/>
        </w:rPr>
      </w:pPr>
    </w:p>
    <w:p w:rsidR="00414EC0"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Про надання матеріальної допомоги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Малишевій Юлії Миколаївні</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на поховання </w:t>
      </w:r>
      <w:r w:rsidR="00414EC0">
        <w:rPr>
          <w:rFonts w:ascii="Times New Roman" w:eastAsia="Times New Roman" w:hAnsi="Times New Roman"/>
          <w:sz w:val="24"/>
          <w:szCs w:val="24"/>
          <w:lang w:eastAsia="ru-RU"/>
        </w:rPr>
        <w:t xml:space="preserve"> </w:t>
      </w:r>
      <w:r w:rsidR="00C8699B" w:rsidRPr="00446EC3">
        <w:rPr>
          <w:rFonts w:ascii="Times New Roman" w:hAnsi="Times New Roman"/>
          <w:i/>
          <w:sz w:val="24"/>
          <w:szCs w:val="24"/>
        </w:rPr>
        <w:t>(персональні дані)</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Розглянувши заяву Малишевої Юлії Миколаївни (проживає: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Львівської області ) про надання їй допомоги  на поховання </w:t>
      </w:r>
      <w:r w:rsidR="00C8699B" w:rsidRPr="00446EC3">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який помер 13 квітня 2024 року і до дня  смерті проживав за адресою: м. Новий Розділ,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Вирішив :</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1. Надати матеріальну допомогу Малишевій Юлії Миколаївні на поховання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в сумі 6028,00  (шість тисяч двадцять вісім грн. 00 коп.) гривень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6028,00 (шість тисяч двадцять вісім грн. 00 коп.) гривень по коду функціональної класифікації 0813242.</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r w:rsidRPr="00A71FEC">
        <w:rPr>
          <w:rFonts w:ascii="Times New Roman" w:hAnsi="Times New Roman"/>
          <w:sz w:val="24"/>
          <w:szCs w:val="24"/>
        </w:rPr>
        <w:t xml:space="preserve">МІСЬКИЙ ГОЛОВА </w:t>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t xml:space="preserve">ЯРИНА ЯЦЕНКО </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207</w:t>
      </w:r>
    </w:p>
    <w:p w:rsidR="00A71FEC" w:rsidRPr="00A71FEC" w:rsidRDefault="00A71FEC" w:rsidP="00A71FEC">
      <w:pPr>
        <w:spacing w:after="0" w:line="240" w:lineRule="auto"/>
        <w:jc w:val="both"/>
        <w:rPr>
          <w:rFonts w:ascii="Times New Roman" w:hAnsi="Times New Roman"/>
          <w:sz w:val="24"/>
          <w:szCs w:val="24"/>
        </w:rPr>
      </w:pPr>
    </w:p>
    <w:p w:rsidR="00414EC0"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Про надання матеріальної допомоги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Білінській Катерині Андріївні</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на поховання </w:t>
      </w:r>
      <w:r w:rsidR="00414EC0">
        <w:rPr>
          <w:rFonts w:ascii="Times New Roman" w:eastAsia="Times New Roman" w:hAnsi="Times New Roman"/>
          <w:sz w:val="24"/>
          <w:szCs w:val="24"/>
          <w:lang w:eastAsia="ru-RU"/>
        </w:rPr>
        <w:t xml:space="preserve"> </w:t>
      </w:r>
      <w:r w:rsidR="00C8699B" w:rsidRPr="00446EC3">
        <w:rPr>
          <w:rFonts w:ascii="Times New Roman" w:hAnsi="Times New Roman"/>
          <w:i/>
          <w:sz w:val="24"/>
          <w:szCs w:val="24"/>
        </w:rPr>
        <w:t>(персональні дані)</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Розглянувши заяву Білінської Катерини Андрі</w:t>
      </w:r>
      <w:r w:rsidR="0036187E">
        <w:rPr>
          <w:rFonts w:ascii="Times New Roman" w:eastAsia="Times New Roman" w:hAnsi="Times New Roman"/>
          <w:sz w:val="24"/>
          <w:szCs w:val="24"/>
          <w:lang w:eastAsia="ru-RU"/>
        </w:rPr>
        <w:t xml:space="preserve">ївни (проживає: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Львівської області ) про надання їй допомоги  на поховання </w:t>
      </w:r>
      <w:r w:rsidR="00C8699B" w:rsidRPr="00446EC3">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яка померла 20 квітня 2024 року і до дня  смерті проживал</w:t>
      </w:r>
      <w:r w:rsidR="0036187E">
        <w:rPr>
          <w:rFonts w:ascii="Times New Roman" w:eastAsia="Times New Roman" w:hAnsi="Times New Roman"/>
          <w:sz w:val="24"/>
          <w:szCs w:val="24"/>
          <w:lang w:eastAsia="ru-RU"/>
        </w:rPr>
        <w:t>а за адресою: м. Новий Розділ</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Вирішив :</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1. Надати матеріальну допомогу Білінській Катерині Андріївні на поховання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в сумі 6028,00  (шість тисяч двадцять вісім грн. 00 коп.) гривень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6028,00 (шість тисяч двадцять вісім грн. 00 коп.) гривень по коду функціональної класифікації 0813242.</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r w:rsidRPr="00A71FEC">
        <w:rPr>
          <w:rFonts w:ascii="Times New Roman" w:hAnsi="Times New Roman"/>
          <w:sz w:val="24"/>
          <w:szCs w:val="24"/>
        </w:rPr>
        <w:t xml:space="preserve">МІСЬКИЙ ГОЛОВА </w:t>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t xml:space="preserve">ЯРИНА ЯЦЕНКО </w:t>
      </w: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Default="00A71FEC" w:rsidP="00A71FEC">
      <w:pPr>
        <w:tabs>
          <w:tab w:val="left" w:pos="4380"/>
        </w:tabs>
        <w:spacing w:after="0" w:line="240" w:lineRule="auto"/>
        <w:jc w:val="both"/>
        <w:rPr>
          <w:rFonts w:ascii="Times New Roman" w:hAnsi="Times New Roman"/>
          <w:sz w:val="24"/>
          <w:szCs w:val="24"/>
        </w:rPr>
      </w:pPr>
    </w:p>
    <w:p w:rsidR="00414EC0" w:rsidRDefault="00414EC0" w:rsidP="00A71FEC">
      <w:pPr>
        <w:tabs>
          <w:tab w:val="left" w:pos="4380"/>
        </w:tabs>
        <w:spacing w:after="0" w:line="240" w:lineRule="auto"/>
        <w:jc w:val="both"/>
        <w:rPr>
          <w:rFonts w:ascii="Times New Roman" w:hAnsi="Times New Roman"/>
          <w:sz w:val="24"/>
          <w:szCs w:val="24"/>
        </w:rPr>
      </w:pPr>
    </w:p>
    <w:p w:rsidR="00414EC0" w:rsidRDefault="00414EC0" w:rsidP="00A71FEC">
      <w:pPr>
        <w:tabs>
          <w:tab w:val="left" w:pos="4380"/>
        </w:tabs>
        <w:spacing w:after="0" w:line="240" w:lineRule="auto"/>
        <w:jc w:val="both"/>
        <w:rPr>
          <w:rFonts w:ascii="Times New Roman" w:hAnsi="Times New Roman"/>
          <w:sz w:val="24"/>
          <w:szCs w:val="24"/>
        </w:rPr>
      </w:pPr>
    </w:p>
    <w:p w:rsidR="00414EC0" w:rsidRDefault="00414EC0" w:rsidP="00A71FEC">
      <w:pPr>
        <w:tabs>
          <w:tab w:val="left" w:pos="4380"/>
        </w:tabs>
        <w:spacing w:after="0" w:line="240" w:lineRule="auto"/>
        <w:jc w:val="both"/>
        <w:rPr>
          <w:rFonts w:ascii="Times New Roman" w:hAnsi="Times New Roman"/>
          <w:sz w:val="24"/>
          <w:szCs w:val="24"/>
        </w:rPr>
      </w:pPr>
    </w:p>
    <w:p w:rsidR="00414EC0" w:rsidRDefault="00414EC0" w:rsidP="00A71FEC">
      <w:pPr>
        <w:tabs>
          <w:tab w:val="left" w:pos="4380"/>
        </w:tabs>
        <w:spacing w:after="0" w:line="240" w:lineRule="auto"/>
        <w:jc w:val="both"/>
        <w:rPr>
          <w:rFonts w:ascii="Times New Roman" w:hAnsi="Times New Roman"/>
          <w:sz w:val="24"/>
          <w:szCs w:val="24"/>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208</w:t>
      </w:r>
    </w:p>
    <w:p w:rsidR="00A71FEC" w:rsidRPr="00A71FEC" w:rsidRDefault="00A71FEC" w:rsidP="00A71FEC">
      <w:pPr>
        <w:spacing w:after="0" w:line="240" w:lineRule="auto"/>
        <w:jc w:val="both"/>
        <w:rPr>
          <w:rFonts w:ascii="Times New Roman" w:hAnsi="Times New Roman"/>
          <w:sz w:val="24"/>
          <w:szCs w:val="24"/>
        </w:rPr>
      </w:pPr>
    </w:p>
    <w:p w:rsidR="00414EC0"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Про надання матеріальної допомоги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Пришляк Марії Степанівні</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на поховання </w:t>
      </w:r>
      <w:r w:rsidR="00C8699B" w:rsidRPr="00446EC3">
        <w:rPr>
          <w:rFonts w:ascii="Times New Roman" w:hAnsi="Times New Roman"/>
          <w:i/>
          <w:sz w:val="24"/>
          <w:szCs w:val="24"/>
        </w:rPr>
        <w:t>(персональні дані)</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Розглянувши заяву Пришляк Марії Степанівни (проживає: м. Новий Розділ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Львівської області ) про надання їй допомоги  на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  який помер 6 травня 2024 року і до дня  смерті проживав за адресою: м. Новий Розділ</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№1752 від 29 лютого 2024 року "Про затвердження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Вирішив :</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1. Надати матеріальну допомогу Пришляк Марії Степанівні на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в сумі 6028,00  (шість тисяч двадцять вісім грн. 00 коп.) гривень .</w:t>
      </w: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6028,00 (шість тисяч двадцять вісім грн. 00 коп.) гривень по коду функціональної класифікації 0813242.</w:t>
      </w: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p>
    <w:p w:rsidR="00A71FEC" w:rsidRPr="00A71FEC" w:rsidRDefault="00A71FEC" w:rsidP="00A71FEC">
      <w:pPr>
        <w:spacing w:after="0" w:line="240" w:lineRule="auto"/>
        <w:jc w:val="both"/>
        <w:rPr>
          <w:rFonts w:ascii="Times New Roman" w:hAnsi="Times New Roman"/>
          <w:sz w:val="24"/>
          <w:szCs w:val="24"/>
        </w:rPr>
      </w:pPr>
      <w:r w:rsidRPr="00A71FEC">
        <w:rPr>
          <w:rFonts w:ascii="Times New Roman" w:hAnsi="Times New Roman"/>
          <w:sz w:val="24"/>
          <w:szCs w:val="24"/>
        </w:rPr>
        <w:t xml:space="preserve">МІСЬКИЙ ГОЛОВА </w:t>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t xml:space="preserve">ЯРИНА ЯЦЕНКО </w:t>
      </w:r>
    </w:p>
    <w:p w:rsidR="00A71FEC" w:rsidRPr="00A71FEC" w:rsidRDefault="00A71FEC" w:rsidP="00A71FEC">
      <w:pPr>
        <w:tabs>
          <w:tab w:val="left" w:pos="4380"/>
        </w:tabs>
        <w:spacing w:after="0" w:line="240" w:lineRule="auto"/>
        <w:jc w:val="both"/>
        <w:rPr>
          <w:rFonts w:ascii="Times New Roman" w:hAnsi="Times New Roman"/>
          <w:sz w:val="24"/>
          <w:szCs w:val="24"/>
        </w:rPr>
      </w:pPr>
    </w:p>
    <w:p w:rsidR="00A71FEC" w:rsidRDefault="00A71FEC" w:rsidP="00A71FEC"/>
    <w:p w:rsidR="00414EC0" w:rsidRDefault="00414EC0" w:rsidP="00A71FEC"/>
    <w:p w:rsidR="00414EC0" w:rsidRDefault="00414EC0" w:rsidP="00A71FEC"/>
    <w:p w:rsidR="00414EC0" w:rsidRDefault="00414EC0" w:rsidP="00A71FEC"/>
    <w:p w:rsidR="00414EC0" w:rsidRDefault="00414EC0" w:rsidP="00A71FEC"/>
    <w:p w:rsidR="00414EC0" w:rsidRDefault="00414EC0" w:rsidP="00A71FEC"/>
    <w:p w:rsidR="00414EC0" w:rsidRDefault="00414EC0" w:rsidP="00A71FEC"/>
    <w:p w:rsidR="00414EC0" w:rsidRDefault="00414EC0" w:rsidP="00A71FEC"/>
    <w:p w:rsidR="00414EC0" w:rsidRDefault="00414EC0" w:rsidP="00A71FEC"/>
    <w:p w:rsidR="00414EC0" w:rsidRDefault="00414EC0" w:rsidP="00A71FEC"/>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209</w:t>
      </w:r>
    </w:p>
    <w:p w:rsidR="009343BB" w:rsidRDefault="009343BB" w:rsidP="00A71FEC">
      <w:pPr>
        <w:spacing w:after="0" w:line="240" w:lineRule="auto"/>
        <w:rPr>
          <w:rFonts w:ascii="Times New Roman" w:eastAsia="Times New Roman" w:hAnsi="Times New Roman"/>
          <w:sz w:val="24"/>
          <w:szCs w:val="24"/>
          <w:lang w:eastAsia="ru-RU"/>
        </w:rPr>
      </w:pPr>
    </w:p>
    <w:p w:rsidR="00A71FEC" w:rsidRPr="00414EC0" w:rsidRDefault="00A71FEC" w:rsidP="00A71FEC">
      <w:pPr>
        <w:spacing w:after="0" w:line="240" w:lineRule="auto"/>
        <w:rPr>
          <w:rFonts w:ascii="Times New Roman" w:eastAsia="Times New Roman" w:hAnsi="Times New Roman"/>
          <w:sz w:val="24"/>
          <w:szCs w:val="24"/>
          <w:lang w:eastAsia="ru-RU"/>
        </w:rPr>
      </w:pPr>
      <w:r w:rsidRPr="00414EC0">
        <w:rPr>
          <w:rFonts w:ascii="Times New Roman" w:eastAsia="Times New Roman" w:hAnsi="Times New Roman"/>
          <w:sz w:val="24"/>
          <w:szCs w:val="24"/>
          <w:lang w:eastAsia="ru-RU"/>
        </w:rPr>
        <w:t>Про затвердження висновку опікунської ради</w:t>
      </w:r>
    </w:p>
    <w:p w:rsidR="00A71FEC" w:rsidRPr="00414EC0" w:rsidRDefault="00A71FEC" w:rsidP="00A71FEC">
      <w:pPr>
        <w:spacing w:after="0" w:line="240" w:lineRule="auto"/>
        <w:rPr>
          <w:rFonts w:ascii="Times New Roman" w:eastAsia="Times New Roman" w:hAnsi="Times New Roman"/>
          <w:sz w:val="24"/>
          <w:szCs w:val="24"/>
          <w:lang w:eastAsia="ru-RU"/>
        </w:rPr>
      </w:pPr>
      <w:r w:rsidRPr="00414EC0">
        <w:rPr>
          <w:rFonts w:ascii="Times New Roman" w:eastAsia="Times New Roman" w:hAnsi="Times New Roman"/>
          <w:sz w:val="24"/>
          <w:szCs w:val="24"/>
          <w:lang w:eastAsia="ru-RU"/>
        </w:rPr>
        <w:t xml:space="preserve">про доцільність призначення </w:t>
      </w:r>
      <w:r w:rsidR="00C8699B" w:rsidRPr="00446EC3">
        <w:rPr>
          <w:rFonts w:ascii="Times New Roman" w:hAnsi="Times New Roman"/>
          <w:i/>
          <w:sz w:val="24"/>
          <w:szCs w:val="24"/>
        </w:rPr>
        <w:t>(персональні дані)</w:t>
      </w:r>
    </w:p>
    <w:p w:rsidR="00A71FEC" w:rsidRPr="00414EC0" w:rsidRDefault="00A71FEC" w:rsidP="00A71FEC">
      <w:pPr>
        <w:spacing w:after="0" w:line="240" w:lineRule="auto"/>
        <w:rPr>
          <w:rFonts w:ascii="Times New Roman" w:eastAsia="Times New Roman" w:hAnsi="Times New Roman"/>
          <w:sz w:val="24"/>
          <w:szCs w:val="24"/>
          <w:lang w:eastAsia="ru-RU"/>
        </w:rPr>
      </w:pPr>
      <w:r w:rsidRPr="00414EC0">
        <w:rPr>
          <w:rFonts w:ascii="Times New Roman" w:eastAsia="Times New Roman" w:hAnsi="Times New Roman"/>
          <w:sz w:val="24"/>
          <w:szCs w:val="24"/>
          <w:lang w:eastAsia="ru-RU"/>
        </w:rPr>
        <w:t xml:space="preserve">опікуном </w:t>
      </w:r>
      <w:r w:rsidR="00C8699B" w:rsidRPr="00446EC3">
        <w:rPr>
          <w:rFonts w:ascii="Times New Roman" w:hAnsi="Times New Roman"/>
          <w:i/>
          <w:sz w:val="24"/>
          <w:szCs w:val="24"/>
        </w:rPr>
        <w:t xml:space="preserve">(персональні дані) </w:t>
      </w:r>
      <w:r w:rsidRPr="00414EC0">
        <w:rPr>
          <w:rFonts w:ascii="Times New Roman" w:eastAsia="Times New Roman" w:hAnsi="Times New Roman"/>
          <w:sz w:val="24"/>
          <w:szCs w:val="24"/>
          <w:lang w:eastAsia="ru-RU"/>
        </w:rPr>
        <w:t>у разі визнання його</w:t>
      </w:r>
    </w:p>
    <w:p w:rsidR="00A71FEC" w:rsidRPr="00414EC0" w:rsidRDefault="00A71FEC" w:rsidP="00A71FEC">
      <w:pPr>
        <w:spacing w:after="0" w:line="240" w:lineRule="auto"/>
        <w:rPr>
          <w:rFonts w:ascii="Times New Roman" w:eastAsia="Times New Roman" w:hAnsi="Times New Roman"/>
          <w:sz w:val="24"/>
          <w:szCs w:val="24"/>
          <w:lang w:eastAsia="ru-RU"/>
        </w:rPr>
      </w:pPr>
      <w:r w:rsidRPr="00414EC0">
        <w:rPr>
          <w:rFonts w:ascii="Times New Roman" w:eastAsia="Times New Roman" w:hAnsi="Times New Roman"/>
          <w:sz w:val="24"/>
          <w:szCs w:val="24"/>
          <w:lang w:eastAsia="ru-RU"/>
        </w:rPr>
        <w:t>недієздатним в судовому порядку</w:t>
      </w:r>
    </w:p>
    <w:p w:rsidR="00A71FEC" w:rsidRPr="00414EC0" w:rsidRDefault="00A71FEC" w:rsidP="00A71FEC">
      <w:pPr>
        <w:spacing w:after="0" w:line="240" w:lineRule="auto"/>
        <w:rPr>
          <w:rFonts w:ascii="Times New Roman" w:eastAsia="Times New Roman" w:hAnsi="Times New Roman"/>
          <w:sz w:val="24"/>
          <w:szCs w:val="24"/>
          <w:lang w:eastAsia="ru-RU"/>
        </w:rPr>
      </w:pP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Розглянувши висновок опікунської ради № 114/</w:t>
      </w:r>
      <w:r w:rsidRPr="00A71FEC">
        <w:rPr>
          <w:rFonts w:ascii="Times New Roman" w:eastAsia="Times New Roman" w:hAnsi="Times New Roman"/>
          <w:sz w:val="24"/>
          <w:szCs w:val="24"/>
          <w:lang w:val="en-US" w:eastAsia="ru-RU"/>
        </w:rPr>
        <w:t>V</w:t>
      </w:r>
      <w:r w:rsidR="00A068A1">
        <w:rPr>
          <w:rFonts w:ascii="Times New Roman" w:eastAsia="Times New Roman" w:hAnsi="Times New Roman"/>
          <w:sz w:val="24"/>
          <w:szCs w:val="24"/>
          <w:lang w:eastAsia="ru-RU"/>
        </w:rPr>
        <w:t>ІІ від 23</w:t>
      </w:r>
      <w:r w:rsidRPr="00A71FEC">
        <w:rPr>
          <w:rFonts w:ascii="Times New Roman" w:eastAsia="Times New Roman" w:hAnsi="Times New Roman"/>
          <w:sz w:val="24"/>
          <w:szCs w:val="24"/>
          <w:lang w:eastAsia="ru-RU"/>
        </w:rPr>
        <w:t xml:space="preserve">.05.2024 року про доцільність призначити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що проживає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м. Новий Розділ Стрийського р-ну Львівської області, опікуном його родича – </w:t>
      </w:r>
      <w:r w:rsidR="00C8699B" w:rsidRPr="00446EC3">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xml:space="preserve">, 28.06.1978 р.н., </w:t>
      </w:r>
      <w:bookmarkStart w:id="11" w:name="_Hlk156301746"/>
      <w:r w:rsidRPr="00A71FEC">
        <w:rPr>
          <w:rFonts w:ascii="Times New Roman" w:eastAsia="Times New Roman" w:hAnsi="Times New Roman"/>
          <w:sz w:val="24"/>
          <w:szCs w:val="24"/>
          <w:lang w:eastAsia="ru-RU"/>
        </w:rPr>
        <w:t xml:space="preserve">який </w:t>
      </w:r>
      <w:bookmarkEnd w:id="11"/>
      <w:r w:rsidRPr="00A71FEC">
        <w:rPr>
          <w:rFonts w:ascii="Times New Roman" w:eastAsia="Times New Roman" w:hAnsi="Times New Roman"/>
          <w:sz w:val="24"/>
          <w:szCs w:val="24"/>
          <w:lang w:eastAsia="ru-RU"/>
        </w:rPr>
        <w:t>є інвалідом з дитинства першої групи підгрупи «А»,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p>
    <w:p w:rsidR="00A71FEC" w:rsidRPr="00A71FEC" w:rsidRDefault="00A71FEC" w:rsidP="00F10EF8">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ВИРІШИВ:</w:t>
      </w: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p>
    <w:p w:rsidR="00A71FEC" w:rsidRPr="00A71FEC" w:rsidRDefault="00A71FEC" w:rsidP="00A71FEC">
      <w:pPr>
        <w:tabs>
          <w:tab w:val="left" w:pos="709"/>
        </w:tab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A71FEC">
        <w:rPr>
          <w:rFonts w:ascii="Times New Roman" w:eastAsia="Times New Roman" w:hAnsi="Times New Roman"/>
          <w:sz w:val="24"/>
          <w:szCs w:val="24"/>
          <w:lang w:eastAsia="ru-RU"/>
        </w:rPr>
        <w:t>Затвердити висновок опікунської ради № 114/</w:t>
      </w:r>
      <w:r w:rsidRPr="00A71FEC">
        <w:rPr>
          <w:rFonts w:ascii="Times New Roman" w:eastAsia="Times New Roman" w:hAnsi="Times New Roman"/>
          <w:sz w:val="24"/>
          <w:szCs w:val="24"/>
          <w:lang w:val="en-US" w:eastAsia="ru-RU"/>
        </w:rPr>
        <w:t>V</w:t>
      </w:r>
      <w:r w:rsidR="00A068A1">
        <w:rPr>
          <w:rFonts w:ascii="Times New Roman" w:eastAsia="Times New Roman" w:hAnsi="Times New Roman"/>
          <w:sz w:val="24"/>
          <w:szCs w:val="24"/>
          <w:lang w:eastAsia="ru-RU"/>
        </w:rPr>
        <w:t>ІІ від 23.05</w:t>
      </w:r>
      <w:r w:rsidRPr="00A71FEC">
        <w:rPr>
          <w:rFonts w:ascii="Times New Roman" w:eastAsia="Times New Roman" w:hAnsi="Times New Roman"/>
          <w:sz w:val="24"/>
          <w:szCs w:val="24"/>
          <w:lang w:eastAsia="ru-RU"/>
        </w:rPr>
        <w:t xml:space="preserve">.2024 року про доцільність призначити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опікуном його родича – </w:t>
      </w:r>
      <w:r w:rsidR="00C8699B" w:rsidRPr="00446EC3">
        <w:rPr>
          <w:rFonts w:ascii="Times New Roman" w:hAnsi="Times New Roman"/>
          <w:i/>
          <w:sz w:val="24"/>
          <w:szCs w:val="24"/>
        </w:rPr>
        <w:t xml:space="preserve">(персональні дані(персональні дані) </w:t>
      </w:r>
      <w:r w:rsidRPr="00A71FEC">
        <w:rPr>
          <w:rFonts w:ascii="Times New Roman" w:eastAsia="Times New Roman" w:hAnsi="Times New Roman"/>
          <w:sz w:val="24"/>
          <w:szCs w:val="24"/>
          <w:lang w:eastAsia="ru-RU"/>
        </w:rPr>
        <w:t>р.н., у разі визнання його недієздатним в судовому порядку.</w:t>
      </w:r>
    </w:p>
    <w:p w:rsidR="00A71FEC" w:rsidRPr="00A71FEC" w:rsidRDefault="00A71FEC" w:rsidP="00A71FEC">
      <w:pPr>
        <w:tabs>
          <w:tab w:val="left" w:pos="709"/>
        </w:tab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C8699B" w:rsidRPr="00446EC3">
        <w:rPr>
          <w:rFonts w:ascii="Times New Roman" w:hAnsi="Times New Roman"/>
          <w:i/>
          <w:sz w:val="24"/>
          <w:szCs w:val="24"/>
        </w:rPr>
        <w:t>(персональні дані)</w:t>
      </w:r>
      <w:r w:rsidRPr="00A71FEC">
        <w:rPr>
          <w:rFonts w:ascii="Times New Roman" w:eastAsia="Times New Roman" w:hAnsi="Times New Roman"/>
          <w:sz w:val="24"/>
          <w:szCs w:val="24"/>
          <w:lang w:eastAsia="ru-RU"/>
        </w:rPr>
        <w:t>. звернутися до Миколаївського районного суду із відповідною заявою.</w:t>
      </w:r>
    </w:p>
    <w:p w:rsidR="00A71FEC" w:rsidRPr="00A71FEC" w:rsidRDefault="00A71FEC" w:rsidP="00A71FEC">
      <w:pPr>
        <w:tabs>
          <w:tab w:val="left" w:pos="709"/>
        </w:tab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A71FEC">
        <w:rPr>
          <w:rFonts w:ascii="Times New Roman" w:eastAsia="Times New Roman" w:hAnsi="Times New Roman"/>
          <w:sz w:val="24"/>
          <w:szCs w:val="24"/>
          <w:lang w:eastAsia="ru-RU"/>
        </w:rPr>
        <w:t>Контроль за виконанням даного рішення покласти на голову опікунської ради Царик О.П.</w:t>
      </w:r>
    </w:p>
    <w:p w:rsidR="00A71FEC" w:rsidRDefault="00A71FEC" w:rsidP="00A71FEC">
      <w:pPr>
        <w:spacing w:after="0" w:line="240" w:lineRule="auto"/>
        <w:jc w:val="both"/>
        <w:rPr>
          <w:rFonts w:ascii="Times New Roman" w:eastAsia="Times New Roman" w:hAnsi="Times New Roman"/>
          <w:sz w:val="26"/>
          <w:szCs w:val="26"/>
          <w:lang w:eastAsia="ru-RU"/>
        </w:rPr>
      </w:pPr>
    </w:p>
    <w:p w:rsidR="00F10EF8" w:rsidRPr="00A71FEC" w:rsidRDefault="00F10EF8" w:rsidP="00A71FEC">
      <w:pPr>
        <w:spacing w:after="0" w:line="240" w:lineRule="auto"/>
        <w:jc w:val="both"/>
        <w:rPr>
          <w:rFonts w:ascii="Times New Roman" w:eastAsia="Times New Roman" w:hAnsi="Times New Roman"/>
          <w:sz w:val="26"/>
          <w:szCs w:val="26"/>
          <w:lang w:eastAsia="ru-RU"/>
        </w:rPr>
      </w:pPr>
    </w:p>
    <w:p w:rsidR="00A71FEC" w:rsidRPr="00A71FEC" w:rsidRDefault="00A71FEC" w:rsidP="00A71FEC">
      <w:pPr>
        <w:spacing w:after="0" w:line="240" w:lineRule="auto"/>
        <w:jc w:val="both"/>
        <w:rPr>
          <w:rFonts w:ascii="Times New Roman" w:hAnsi="Times New Roman"/>
          <w:sz w:val="24"/>
          <w:szCs w:val="24"/>
        </w:rPr>
      </w:pPr>
      <w:r w:rsidRPr="00A71FEC">
        <w:rPr>
          <w:rFonts w:ascii="Times New Roman" w:hAnsi="Times New Roman"/>
          <w:sz w:val="24"/>
          <w:szCs w:val="24"/>
        </w:rPr>
        <w:t xml:space="preserve">МІСЬКИЙ ГОЛОВА </w:t>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t xml:space="preserve">ЯРИНА ЯЦЕНКО </w:t>
      </w:r>
    </w:p>
    <w:p w:rsidR="00A71FEC" w:rsidRDefault="00A71FEC"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Pr="00A71FEC" w:rsidRDefault="00F10EF8" w:rsidP="00A71FEC">
      <w:pPr>
        <w:spacing w:after="0"/>
        <w:jc w:val="both"/>
        <w:rPr>
          <w:rFonts w:ascii="Times New Roman" w:eastAsia="Times New Roman" w:hAnsi="Times New Roman"/>
          <w:sz w:val="26"/>
          <w:szCs w:val="26"/>
          <w:lang w:val="ru-RU" w:eastAsia="ru-RU"/>
        </w:rPr>
      </w:pPr>
    </w:p>
    <w:p w:rsidR="00A71FEC" w:rsidRPr="00A71FEC" w:rsidRDefault="00A71FEC" w:rsidP="00A71FEC">
      <w:pPr>
        <w:spacing w:after="0"/>
        <w:jc w:val="both"/>
        <w:rPr>
          <w:rFonts w:ascii="Times New Roman" w:eastAsia="Times New Roman" w:hAnsi="Times New Roman"/>
          <w:sz w:val="26"/>
          <w:szCs w:val="26"/>
          <w:lang w:val="ru-RU" w:eastAsia="ru-RU"/>
        </w:rPr>
      </w:pPr>
    </w:p>
    <w:p w:rsidR="00A71FEC" w:rsidRPr="00A71FEC" w:rsidRDefault="00A71FEC" w:rsidP="00A71FEC">
      <w:pPr>
        <w:spacing w:after="0" w:line="240" w:lineRule="auto"/>
        <w:ind w:left="3540" w:firstLine="708"/>
        <w:rPr>
          <w:rFonts w:ascii="Times New Roman" w:eastAsia="Times New Roman" w:hAnsi="Times New Roman"/>
          <w:b/>
          <w:sz w:val="24"/>
          <w:szCs w:val="20"/>
          <w:lang w:val="ru-RU" w:eastAsia="ru-RU"/>
        </w:rPr>
      </w:pPr>
      <w:r w:rsidRPr="00A71FEC">
        <w:rPr>
          <w:rFonts w:ascii="Times New Roman" w:eastAsia="Times New Roman" w:hAnsi="Times New Roman"/>
          <w:b/>
          <w:noProof/>
          <w:sz w:val="20"/>
          <w:szCs w:val="20"/>
          <w:lang w:eastAsia="uk-UA"/>
        </w:rPr>
        <w:drawing>
          <wp:inline distT="0" distB="0" distL="0" distR="0">
            <wp:extent cx="1010285" cy="58483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A71FEC" w:rsidRPr="00A71FEC" w:rsidRDefault="00A71FEC" w:rsidP="00A71FEC">
      <w:pPr>
        <w:spacing w:after="0" w:line="240" w:lineRule="auto"/>
        <w:ind w:left="3540" w:firstLine="708"/>
        <w:rPr>
          <w:rFonts w:ascii="Times New Roman" w:eastAsia="Times New Roman" w:hAnsi="Times New Roman"/>
          <w:b/>
          <w:sz w:val="24"/>
          <w:szCs w:val="20"/>
          <w:lang w:val="ru-RU" w:eastAsia="ru-RU"/>
        </w:rPr>
      </w:pPr>
      <w:r w:rsidRPr="00A71FEC">
        <w:rPr>
          <w:rFonts w:ascii="Times New Roman" w:eastAsia="Times New Roman" w:hAnsi="Times New Roman"/>
          <w:b/>
          <w:sz w:val="24"/>
          <w:szCs w:val="20"/>
          <w:lang w:val="ru-RU" w:eastAsia="ru-RU"/>
        </w:rPr>
        <w:t xml:space="preserve">     УКРАЇНА</w:t>
      </w:r>
    </w:p>
    <w:p w:rsidR="00A71FEC" w:rsidRPr="00A71FEC" w:rsidRDefault="00A71FEC" w:rsidP="00A71FEC">
      <w:pPr>
        <w:keepNext/>
        <w:spacing w:after="0" w:line="240" w:lineRule="auto"/>
        <w:jc w:val="center"/>
        <w:outlineLvl w:val="8"/>
        <w:rPr>
          <w:rFonts w:ascii="Times New Roman" w:eastAsia="Times New Roman" w:hAnsi="Times New Roman"/>
          <w:b/>
          <w:sz w:val="28"/>
          <w:szCs w:val="28"/>
          <w:lang w:val="ru-RU" w:eastAsia="ru-RU"/>
        </w:rPr>
      </w:pPr>
      <w:r w:rsidRPr="00A71FEC">
        <w:rPr>
          <w:rFonts w:ascii="Times New Roman" w:eastAsia="Times New Roman" w:hAnsi="Times New Roman"/>
          <w:b/>
          <w:sz w:val="24"/>
          <w:szCs w:val="20"/>
          <w:lang w:val="ru-RU" w:eastAsia="ru-RU"/>
        </w:rPr>
        <w:t xml:space="preserve">         </w:t>
      </w:r>
      <w:r w:rsidRPr="00A71FEC">
        <w:rPr>
          <w:rFonts w:ascii="Times New Roman" w:eastAsia="Times New Roman" w:hAnsi="Times New Roman"/>
          <w:b/>
          <w:sz w:val="28"/>
          <w:szCs w:val="28"/>
          <w:lang w:val="ru-RU" w:eastAsia="ru-RU"/>
        </w:rPr>
        <w:t>НОВОРОЗДІЛЬСЬКА  МІСЬКА  РАДА</w:t>
      </w:r>
    </w:p>
    <w:p w:rsidR="00A71FEC" w:rsidRPr="00A71FEC" w:rsidRDefault="00A71FEC" w:rsidP="00A71FEC">
      <w:pPr>
        <w:spacing w:after="0" w:line="240" w:lineRule="auto"/>
        <w:jc w:val="center"/>
        <w:rPr>
          <w:rFonts w:ascii="Times New Roman" w:eastAsia="Times New Roman" w:hAnsi="Times New Roman"/>
          <w:b/>
          <w:sz w:val="24"/>
          <w:szCs w:val="24"/>
          <w:lang w:eastAsia="ru-RU"/>
        </w:rPr>
      </w:pPr>
      <w:r w:rsidRPr="00A71FEC">
        <w:rPr>
          <w:rFonts w:ascii="Times New Roman" w:eastAsia="Times New Roman" w:hAnsi="Times New Roman"/>
          <w:b/>
          <w:sz w:val="24"/>
          <w:szCs w:val="24"/>
          <w:lang w:eastAsia="ru-RU"/>
        </w:rPr>
        <w:t xml:space="preserve">        ЛЬВІВСЬКОЇ  ОБЛАСТІ</w:t>
      </w:r>
    </w:p>
    <w:p w:rsidR="00A71FEC" w:rsidRPr="00A71FEC" w:rsidRDefault="00A71FEC" w:rsidP="00A71FEC">
      <w:pPr>
        <w:spacing w:after="0" w:line="240" w:lineRule="auto"/>
        <w:jc w:val="center"/>
        <w:rPr>
          <w:rFonts w:ascii="Times New Roman" w:eastAsia="Times New Roman" w:hAnsi="Times New Roman"/>
          <w:b/>
          <w:sz w:val="24"/>
          <w:szCs w:val="24"/>
          <w:lang w:eastAsia="ru-RU"/>
        </w:rPr>
      </w:pPr>
      <w:r w:rsidRPr="00A71FEC">
        <w:rPr>
          <w:rFonts w:ascii="Times New Roman" w:eastAsia="Times New Roman" w:hAnsi="Times New Roman"/>
          <w:b/>
          <w:sz w:val="24"/>
          <w:szCs w:val="24"/>
          <w:lang w:eastAsia="ru-RU"/>
        </w:rPr>
        <w:t xml:space="preserve">        ВИКОНАВЧИЙ КОМІТЕТ</w:t>
      </w:r>
    </w:p>
    <w:p w:rsidR="00A71FEC" w:rsidRPr="00A71FEC" w:rsidRDefault="00A71FEC" w:rsidP="00A71FEC">
      <w:pPr>
        <w:spacing w:after="0" w:line="240" w:lineRule="auto"/>
        <w:jc w:val="center"/>
        <w:rPr>
          <w:rFonts w:ascii="Times New Roman" w:eastAsia="Times New Roman" w:hAnsi="Times New Roman"/>
          <w:b/>
          <w:sz w:val="24"/>
          <w:szCs w:val="24"/>
          <w:lang w:eastAsia="ru-RU"/>
        </w:rPr>
      </w:pPr>
    </w:p>
    <w:p w:rsidR="00A71FEC" w:rsidRPr="00A71FEC" w:rsidRDefault="00A71FEC" w:rsidP="00A71FEC">
      <w:pPr>
        <w:spacing w:after="0" w:line="240" w:lineRule="auto"/>
        <w:jc w:val="center"/>
        <w:rPr>
          <w:rFonts w:ascii="Times New Roman" w:eastAsia="Times New Roman" w:hAnsi="Times New Roman"/>
          <w:b/>
          <w:sz w:val="28"/>
          <w:szCs w:val="28"/>
          <w:lang w:eastAsia="ru-RU"/>
        </w:rPr>
      </w:pPr>
      <w:r w:rsidRPr="00A71FEC">
        <w:rPr>
          <w:rFonts w:ascii="Times New Roman" w:eastAsia="Times New Roman" w:hAnsi="Times New Roman"/>
          <w:b/>
          <w:sz w:val="28"/>
          <w:szCs w:val="28"/>
          <w:lang w:eastAsia="ru-RU"/>
        </w:rPr>
        <w:t>ОПІКУНСЬКА РАДА</w:t>
      </w:r>
    </w:p>
    <w:p w:rsidR="00A71FEC" w:rsidRPr="00A71FEC" w:rsidRDefault="00A71FEC" w:rsidP="00A71FEC">
      <w:pPr>
        <w:spacing w:after="0" w:line="240" w:lineRule="auto"/>
        <w:jc w:val="center"/>
        <w:rPr>
          <w:rFonts w:ascii="Times New Roman" w:eastAsia="Times New Roman" w:hAnsi="Times New Roman"/>
          <w:b/>
          <w:sz w:val="28"/>
          <w:szCs w:val="28"/>
          <w:lang w:eastAsia="ru-RU"/>
        </w:rPr>
      </w:pPr>
    </w:p>
    <w:tbl>
      <w:tblPr>
        <w:tblW w:w="0" w:type="auto"/>
        <w:tblInd w:w="-72" w:type="dxa"/>
        <w:tblLook w:val="04A0"/>
      </w:tblPr>
      <w:tblGrid>
        <w:gridCol w:w="9540"/>
      </w:tblGrid>
      <w:tr w:rsidR="00A71FEC" w:rsidRPr="00A71FEC" w:rsidTr="005D0025">
        <w:trPr>
          <w:trHeight w:val="720"/>
        </w:trPr>
        <w:tc>
          <w:tcPr>
            <w:tcW w:w="9540" w:type="dxa"/>
            <w:tcBorders>
              <w:top w:val="double" w:sz="4" w:space="0" w:color="auto"/>
              <w:left w:val="nil"/>
              <w:bottom w:val="double" w:sz="4" w:space="0" w:color="auto"/>
              <w:right w:val="nil"/>
            </w:tcBorders>
            <w:hideMark/>
          </w:tcPr>
          <w:p w:rsidR="00A71FEC" w:rsidRPr="00A71FEC" w:rsidRDefault="00A71FEC" w:rsidP="00A71FEC">
            <w:pPr>
              <w:spacing w:after="0" w:line="192" w:lineRule="auto"/>
              <w:jc w:val="center"/>
              <w:rPr>
                <w:rFonts w:ascii="Times New Roman" w:eastAsia="Times New Roman" w:hAnsi="Times New Roman"/>
                <w:b/>
                <w:sz w:val="20"/>
                <w:szCs w:val="20"/>
                <w:lang w:eastAsia="ru-RU"/>
              </w:rPr>
            </w:pPr>
            <w:r w:rsidRPr="00A71FEC">
              <w:rPr>
                <w:rFonts w:ascii="Times New Roman" w:eastAsia="Times New Roman" w:hAnsi="Times New Roman"/>
                <w:b/>
                <w:sz w:val="20"/>
                <w:szCs w:val="20"/>
                <w:lang w:eastAsia="ru-RU"/>
              </w:rPr>
              <w:t>________________________________________________________________________________</w:t>
            </w:r>
          </w:p>
          <w:p w:rsidR="00A71FEC" w:rsidRPr="00A71FEC" w:rsidRDefault="00A71FEC" w:rsidP="00A71FEC">
            <w:pPr>
              <w:spacing w:after="0" w:line="192" w:lineRule="auto"/>
              <w:jc w:val="center"/>
              <w:rPr>
                <w:rFonts w:ascii="Times New Roman" w:eastAsia="Times New Roman" w:hAnsi="Times New Roman"/>
                <w:b/>
                <w:sz w:val="20"/>
                <w:szCs w:val="20"/>
                <w:lang w:eastAsia="ru-RU"/>
              </w:rPr>
            </w:pPr>
            <w:r w:rsidRPr="00A71FEC">
              <w:rPr>
                <w:rFonts w:ascii="Times New Roman" w:eastAsia="Times New Roman" w:hAnsi="Times New Roman"/>
                <w:b/>
                <w:sz w:val="20"/>
                <w:szCs w:val="20"/>
                <w:lang w:eastAsia="ru-RU"/>
              </w:rPr>
              <w:t>81652,  м. Новий Розділ,  вул. Грушевського, 24, тел. факс (8-03261) 2-44-78,  2-44-24,  2-24-97</w:t>
            </w:r>
          </w:p>
          <w:p w:rsidR="00A71FEC" w:rsidRPr="00A71FEC" w:rsidRDefault="00A71FEC" w:rsidP="00A71FEC">
            <w:pPr>
              <w:spacing w:after="0" w:line="192" w:lineRule="auto"/>
              <w:jc w:val="center"/>
              <w:rPr>
                <w:rFonts w:ascii="Times New Roman" w:eastAsia="Times New Roman" w:hAnsi="Times New Roman"/>
                <w:b/>
                <w:sz w:val="20"/>
                <w:szCs w:val="20"/>
                <w:lang w:eastAsia="ru-RU"/>
              </w:rPr>
            </w:pPr>
            <w:r w:rsidRPr="00A71FEC">
              <w:rPr>
                <w:rFonts w:ascii="Times New Roman" w:eastAsia="Times New Roman" w:hAnsi="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71FEC" w:rsidRPr="00A71FEC" w:rsidRDefault="00A71FEC" w:rsidP="00A71FEC">
      <w:pPr>
        <w:spacing w:after="0" w:line="240" w:lineRule="auto"/>
        <w:rPr>
          <w:rFonts w:ascii="Times New Roman" w:eastAsia="Times New Roman" w:hAnsi="Times New Roman"/>
          <w:b/>
          <w:sz w:val="24"/>
          <w:szCs w:val="24"/>
          <w:lang w:eastAsia="ru-RU"/>
        </w:rPr>
      </w:pPr>
    </w:p>
    <w:p w:rsidR="00A71FEC" w:rsidRPr="00A71FEC" w:rsidRDefault="00A71FEC" w:rsidP="00A71FEC">
      <w:pPr>
        <w:spacing w:after="0" w:line="240" w:lineRule="auto"/>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114/</w:t>
      </w:r>
      <w:r w:rsidRPr="00A71FEC">
        <w:rPr>
          <w:rFonts w:ascii="Times New Roman" w:eastAsia="Times New Roman" w:hAnsi="Times New Roman"/>
          <w:sz w:val="24"/>
          <w:szCs w:val="24"/>
          <w:lang w:val="en-US" w:eastAsia="ru-RU"/>
        </w:rPr>
        <w:t xml:space="preserve">VII </w:t>
      </w:r>
      <w:r w:rsidR="00A068A1">
        <w:rPr>
          <w:rFonts w:ascii="Times New Roman" w:eastAsia="Times New Roman" w:hAnsi="Times New Roman"/>
          <w:sz w:val="24"/>
          <w:szCs w:val="24"/>
          <w:lang w:eastAsia="ru-RU"/>
        </w:rPr>
        <w:t>від 23</w:t>
      </w:r>
      <w:r w:rsidRPr="00A71FEC">
        <w:rPr>
          <w:rFonts w:ascii="Times New Roman" w:eastAsia="Times New Roman" w:hAnsi="Times New Roman"/>
          <w:sz w:val="24"/>
          <w:szCs w:val="24"/>
          <w:lang w:eastAsia="ru-RU"/>
        </w:rPr>
        <w:t xml:space="preserve"> травня 2024 року</w:t>
      </w:r>
    </w:p>
    <w:p w:rsidR="00A71FEC" w:rsidRPr="00A71FEC" w:rsidRDefault="00A71FEC" w:rsidP="00A71FEC">
      <w:pPr>
        <w:spacing w:after="0" w:line="240" w:lineRule="auto"/>
        <w:ind w:firstLine="540"/>
        <w:jc w:val="both"/>
        <w:rPr>
          <w:rFonts w:ascii="Times New Roman" w:eastAsia="Times New Roman" w:hAnsi="Times New Roman"/>
          <w:sz w:val="26"/>
          <w:szCs w:val="26"/>
          <w:lang w:eastAsia="ru-RU"/>
        </w:rPr>
      </w:pPr>
    </w:p>
    <w:p w:rsidR="00A71FEC" w:rsidRPr="00A71FEC" w:rsidRDefault="00A71FEC" w:rsidP="00A71FEC">
      <w:pPr>
        <w:spacing w:after="0" w:line="240" w:lineRule="auto"/>
        <w:ind w:firstLine="540"/>
        <w:jc w:val="both"/>
        <w:rPr>
          <w:rFonts w:ascii="Times New Roman" w:eastAsia="Times New Roman" w:hAnsi="Times New Roman"/>
          <w:sz w:val="26"/>
          <w:szCs w:val="26"/>
          <w:lang w:eastAsia="ru-RU"/>
        </w:rPr>
      </w:pPr>
    </w:p>
    <w:p w:rsidR="00A71FEC" w:rsidRPr="00A71FEC" w:rsidRDefault="00A71FEC" w:rsidP="00A71FEC">
      <w:pPr>
        <w:spacing w:after="0" w:line="240" w:lineRule="auto"/>
        <w:ind w:firstLine="540"/>
        <w:jc w:val="center"/>
        <w:rPr>
          <w:rFonts w:ascii="Times New Roman" w:eastAsia="Times New Roman" w:hAnsi="Times New Roman"/>
          <w:b/>
          <w:sz w:val="26"/>
          <w:szCs w:val="26"/>
          <w:lang w:eastAsia="ru-RU"/>
        </w:rPr>
      </w:pPr>
      <w:r w:rsidRPr="00A71FEC">
        <w:rPr>
          <w:rFonts w:ascii="Times New Roman" w:eastAsia="Times New Roman" w:hAnsi="Times New Roman"/>
          <w:b/>
          <w:sz w:val="26"/>
          <w:szCs w:val="26"/>
          <w:lang w:eastAsia="ru-RU"/>
        </w:rPr>
        <w:t>ВИСНОВОК</w:t>
      </w:r>
    </w:p>
    <w:p w:rsidR="00A71FEC" w:rsidRPr="00A71FEC" w:rsidRDefault="00A71FEC" w:rsidP="00A71FEC">
      <w:pPr>
        <w:spacing w:after="0" w:line="240" w:lineRule="auto"/>
        <w:ind w:firstLine="540"/>
        <w:jc w:val="center"/>
        <w:rPr>
          <w:rFonts w:ascii="Times New Roman" w:eastAsia="Times New Roman" w:hAnsi="Times New Roman"/>
          <w:sz w:val="26"/>
          <w:szCs w:val="26"/>
          <w:lang w:eastAsia="ru-RU"/>
        </w:rPr>
      </w:pP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Розглянувши заяву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що проживає по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Стрийського р-ну Львівської області, про можливість призначити опікуном його родича –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р.н., який є інвалідом з дитинства першої групи підгрупи «А»,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ВВАЖАЄ ЗА ДОЦІЛЬНЕ</w:t>
      </w: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color w:val="000000"/>
          <w:sz w:val="26"/>
          <w:szCs w:val="26"/>
          <w:shd w:val="clear" w:color="auto" w:fill="FFFFFF"/>
          <w:lang w:eastAsia="ru-RU"/>
        </w:rPr>
      </w:pPr>
      <w:r w:rsidRPr="00A71FEC">
        <w:rPr>
          <w:rFonts w:ascii="Times New Roman" w:eastAsia="Times New Roman" w:hAnsi="Times New Roman"/>
          <w:sz w:val="24"/>
          <w:szCs w:val="24"/>
          <w:lang w:val="en-US" w:eastAsia="ru-RU"/>
        </w:rPr>
        <w:t xml:space="preserve">  </w:t>
      </w:r>
      <w:bookmarkStart w:id="12" w:name="_Hlk162339468"/>
      <w:r>
        <w:rPr>
          <w:rFonts w:ascii="Times New Roman" w:eastAsia="Times New Roman" w:hAnsi="Times New Roman"/>
          <w:sz w:val="24"/>
          <w:szCs w:val="24"/>
          <w:lang w:eastAsia="ru-RU"/>
        </w:rPr>
        <w:t xml:space="preserve">   1.</w:t>
      </w:r>
      <w:r w:rsidRPr="00A71FEC">
        <w:rPr>
          <w:rFonts w:ascii="Times New Roman" w:eastAsia="Times New Roman" w:hAnsi="Times New Roman"/>
          <w:sz w:val="24"/>
          <w:szCs w:val="24"/>
          <w:lang w:eastAsia="ru-RU"/>
        </w:rPr>
        <w:t xml:space="preserve">Призначити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опікуном його родича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у разі визнання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недієздатним в судовому порядку</w:t>
      </w:r>
      <w:bookmarkEnd w:id="12"/>
      <w:r w:rsidRPr="00A71FEC">
        <w:rPr>
          <w:rFonts w:ascii="Times New Roman" w:eastAsia="Times New Roman" w:hAnsi="Times New Roman"/>
          <w:sz w:val="24"/>
          <w:szCs w:val="24"/>
          <w:lang w:eastAsia="ru-RU"/>
        </w:rPr>
        <w:t>.</w:t>
      </w:r>
    </w:p>
    <w:p w:rsidR="00A71FEC" w:rsidRPr="00A71FEC" w:rsidRDefault="00A71FEC" w:rsidP="00A71FEC">
      <w:pPr>
        <w:spacing w:after="0" w:line="240" w:lineRule="auto"/>
        <w:jc w:val="both"/>
        <w:rPr>
          <w:rFonts w:ascii="Times New Roman" w:eastAsia="Times New Roman" w:hAnsi="Times New Roman"/>
          <w:sz w:val="26"/>
          <w:szCs w:val="26"/>
          <w:lang w:eastAsia="ru-RU"/>
        </w:rPr>
      </w:pPr>
    </w:p>
    <w:p w:rsidR="00A71FEC" w:rsidRPr="00A71FEC" w:rsidRDefault="00A71FEC" w:rsidP="00A71FEC">
      <w:pPr>
        <w:spacing w:after="0" w:line="240" w:lineRule="auto"/>
        <w:jc w:val="both"/>
        <w:rPr>
          <w:rFonts w:ascii="Times New Roman" w:eastAsia="Times New Roman" w:hAnsi="Times New Roman"/>
          <w:sz w:val="26"/>
          <w:szCs w:val="26"/>
          <w:lang w:eastAsia="ru-RU"/>
        </w:rPr>
      </w:pPr>
    </w:p>
    <w:p w:rsidR="00A71FEC" w:rsidRPr="00A71FEC" w:rsidRDefault="00A71FEC" w:rsidP="00A71FEC">
      <w:pPr>
        <w:spacing w:after="0" w:line="240" w:lineRule="auto"/>
        <w:jc w:val="both"/>
        <w:rPr>
          <w:rFonts w:ascii="Times New Roman" w:eastAsia="Times New Roman" w:hAnsi="Times New Roman"/>
          <w:b/>
          <w:sz w:val="26"/>
          <w:szCs w:val="26"/>
          <w:lang w:eastAsia="ru-RU"/>
        </w:rPr>
      </w:pPr>
      <w:r w:rsidRPr="00A71FEC">
        <w:rPr>
          <w:rFonts w:ascii="Times New Roman" w:eastAsia="Times New Roman" w:hAnsi="Times New Roman"/>
          <w:b/>
          <w:sz w:val="26"/>
          <w:szCs w:val="26"/>
          <w:lang w:eastAsia="ru-RU"/>
        </w:rPr>
        <w:t xml:space="preserve">Голова опікунської ради                                                                Оксана ЦАРИК  </w:t>
      </w:r>
    </w:p>
    <w:p w:rsidR="00A71FEC" w:rsidRPr="00A71FEC" w:rsidRDefault="00A71FEC" w:rsidP="00A71FEC">
      <w:pPr>
        <w:spacing w:after="0" w:line="240" w:lineRule="auto"/>
        <w:jc w:val="both"/>
        <w:rPr>
          <w:rFonts w:ascii="Times New Roman" w:eastAsia="Times New Roman" w:hAnsi="Times New Roman"/>
          <w:b/>
          <w:sz w:val="26"/>
          <w:szCs w:val="26"/>
          <w:lang w:eastAsia="ru-RU"/>
        </w:rPr>
      </w:pPr>
      <w:r w:rsidRPr="00A71FEC">
        <w:rPr>
          <w:rFonts w:ascii="Times New Roman" w:eastAsia="Times New Roman" w:hAnsi="Times New Roman"/>
          <w:b/>
          <w:sz w:val="26"/>
          <w:szCs w:val="26"/>
          <w:lang w:eastAsia="ru-RU"/>
        </w:rPr>
        <w:t xml:space="preserve">          </w:t>
      </w:r>
    </w:p>
    <w:p w:rsidR="00A71FEC" w:rsidRPr="00A71FEC" w:rsidRDefault="00A71FEC" w:rsidP="00A71FEC">
      <w:pPr>
        <w:spacing w:after="0"/>
        <w:jc w:val="both"/>
        <w:rPr>
          <w:rFonts w:ascii="Times New Roman" w:eastAsia="Times New Roman" w:hAnsi="Times New Roman"/>
          <w:sz w:val="26"/>
          <w:szCs w:val="26"/>
          <w:lang w:val="ru-RU" w:eastAsia="ru-RU"/>
        </w:rPr>
      </w:pPr>
      <w:r w:rsidRPr="00A71FEC">
        <w:rPr>
          <w:rFonts w:ascii="Times New Roman" w:eastAsia="Times New Roman" w:hAnsi="Times New Roman"/>
          <w:b/>
          <w:sz w:val="26"/>
          <w:szCs w:val="26"/>
          <w:lang w:val="ru-RU" w:eastAsia="ru-RU"/>
        </w:rPr>
        <w:t xml:space="preserve">Секретар опікунської ради                ____________                    Олена СПАС    </w:t>
      </w:r>
    </w:p>
    <w:p w:rsidR="00A71FEC" w:rsidRPr="00A71FEC" w:rsidRDefault="00A71FEC" w:rsidP="00A71FEC">
      <w:pPr>
        <w:spacing w:after="0"/>
        <w:ind w:left="708"/>
        <w:jc w:val="both"/>
        <w:rPr>
          <w:rFonts w:ascii="Times New Roman" w:eastAsia="Times New Roman" w:hAnsi="Times New Roman"/>
          <w:sz w:val="24"/>
          <w:szCs w:val="24"/>
          <w:lang w:eastAsia="ru-RU"/>
        </w:rPr>
      </w:pPr>
    </w:p>
    <w:p w:rsidR="00A71FEC" w:rsidRDefault="00A71FEC"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F10EF8" w:rsidRDefault="00F10EF8" w:rsidP="00A71FEC">
      <w:pPr>
        <w:tabs>
          <w:tab w:val="left" w:pos="4380"/>
        </w:tabs>
        <w:spacing w:after="0" w:line="240" w:lineRule="auto"/>
        <w:jc w:val="both"/>
        <w:rPr>
          <w:rFonts w:ascii="Times New Roman" w:hAnsi="Times New Roman"/>
          <w:sz w:val="24"/>
          <w:szCs w:val="24"/>
        </w:rPr>
      </w:pPr>
    </w:p>
    <w:p w:rsidR="009343BB" w:rsidRPr="00024B26" w:rsidRDefault="009343BB" w:rsidP="009343BB">
      <w:pPr>
        <w:spacing w:after="0" w:line="240" w:lineRule="auto"/>
        <w:jc w:val="center"/>
        <w:rPr>
          <w:rFonts w:ascii="Times New Roman" w:hAnsi="Times New Roman"/>
          <w:sz w:val="24"/>
        </w:rPr>
      </w:pPr>
      <w:r w:rsidRPr="00024B26">
        <w:rPr>
          <w:noProof/>
          <w:lang w:eastAsia="uk-UA"/>
        </w:rPr>
        <w:drawing>
          <wp:inline distT="0" distB="0" distL="0" distR="0">
            <wp:extent cx="1143000" cy="600075"/>
            <wp:effectExtent l="0" t="0" r="0" b="9525"/>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43000" cy="600075"/>
                    </a:xfrm>
                    <a:prstGeom prst="rect">
                      <a:avLst/>
                    </a:prstGeom>
                    <a:noFill/>
                    <a:ln>
                      <a:noFill/>
                    </a:ln>
                  </pic:spPr>
                </pic:pic>
              </a:graphicData>
            </a:graphic>
          </wp:inline>
        </w:drawing>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НОВОРОЗДІЛЬСЬКА МІСЬКА РАДА </w:t>
      </w:r>
    </w:p>
    <w:p w:rsidR="009343BB" w:rsidRPr="00024B26" w:rsidRDefault="009343BB" w:rsidP="009343BB">
      <w:pPr>
        <w:spacing w:after="0" w:line="240" w:lineRule="auto"/>
        <w:jc w:val="center"/>
        <w:rPr>
          <w:rFonts w:ascii="Times New Roman" w:hAnsi="Times New Roman"/>
          <w:b/>
          <w:sz w:val="28"/>
          <w:szCs w:val="28"/>
        </w:rPr>
      </w:pPr>
      <w:r w:rsidRPr="00024B26">
        <w:rPr>
          <w:rFonts w:ascii="Times New Roman" w:hAnsi="Times New Roman"/>
          <w:b/>
          <w:sz w:val="28"/>
          <w:szCs w:val="28"/>
        </w:rPr>
        <w:t xml:space="preserve">ВИКОНАВЧИЙ КОМІТЕТ                                                                                                </w:t>
      </w:r>
    </w:p>
    <w:p w:rsidR="009343BB" w:rsidRDefault="009343BB" w:rsidP="009343BB">
      <w:pPr>
        <w:spacing w:after="0" w:line="240" w:lineRule="auto"/>
        <w:jc w:val="center"/>
        <w:rPr>
          <w:rFonts w:ascii="Times New Roman" w:hAnsi="Times New Roman"/>
          <w:b/>
          <w:sz w:val="32"/>
          <w:szCs w:val="32"/>
        </w:rPr>
      </w:pPr>
      <w:r w:rsidRPr="00024B26">
        <w:rPr>
          <w:rFonts w:ascii="Times New Roman" w:hAnsi="Times New Roman"/>
          <w:b/>
          <w:sz w:val="32"/>
          <w:szCs w:val="32"/>
        </w:rPr>
        <w:t>Р І Ш Е Н Н Я</w:t>
      </w:r>
    </w:p>
    <w:p w:rsidR="009343BB" w:rsidRPr="00357492" w:rsidRDefault="009343BB" w:rsidP="009343BB">
      <w:pPr>
        <w:spacing w:after="0" w:line="240" w:lineRule="auto"/>
        <w:jc w:val="center"/>
        <w:rPr>
          <w:rFonts w:ascii="Times New Roman" w:hAnsi="Times New Roman"/>
          <w:b/>
          <w:sz w:val="32"/>
          <w:szCs w:val="32"/>
        </w:rPr>
      </w:pPr>
    </w:p>
    <w:p w:rsidR="009343BB" w:rsidRPr="00357492" w:rsidRDefault="009343BB" w:rsidP="009343BB">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23  травня</w:t>
      </w:r>
      <w:r w:rsidRPr="00024B2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024B26">
        <w:rPr>
          <w:rFonts w:ascii="Times New Roman" w:eastAsia="Times New Roman" w:hAnsi="Times New Roman"/>
          <w:sz w:val="24"/>
          <w:szCs w:val="24"/>
          <w:lang w:eastAsia="uk-UA"/>
        </w:rPr>
        <w:t xml:space="preserve">2024 року     </w:t>
      </w:r>
      <w:r w:rsidRPr="00024B26">
        <w:rPr>
          <w:rFonts w:ascii="Times New Roman" w:hAnsi="Times New Roman"/>
          <w:sz w:val="24"/>
          <w:szCs w:val="24"/>
        </w:rPr>
        <w:t xml:space="preserve">              </w:t>
      </w:r>
      <w:r>
        <w:rPr>
          <w:rFonts w:ascii="Times New Roman" w:hAnsi="Times New Roman"/>
          <w:sz w:val="24"/>
          <w:szCs w:val="24"/>
        </w:rPr>
        <w:t xml:space="preserve">    </w:t>
      </w:r>
      <w:r w:rsidRPr="00024B26">
        <w:rPr>
          <w:rFonts w:ascii="Times New Roman" w:hAnsi="Times New Roman"/>
          <w:sz w:val="24"/>
          <w:szCs w:val="24"/>
        </w:rPr>
        <w:t xml:space="preserve">  </w:t>
      </w:r>
      <w:r w:rsidRPr="00024B26">
        <w:rPr>
          <w:rFonts w:ascii="Century Schoolbook" w:hAnsi="Century Schoolbook"/>
          <w:b/>
        </w:rPr>
        <w:t>м. Новий Розділ</w:t>
      </w:r>
      <w:r w:rsidRPr="00024B26">
        <w:rPr>
          <w:rFonts w:ascii="Times New Roman" w:hAnsi="Times New Roman"/>
          <w:sz w:val="24"/>
          <w:szCs w:val="24"/>
        </w:rPr>
        <w:t xml:space="preserve">                                              </w:t>
      </w:r>
      <w:r w:rsidRPr="00024B26">
        <w:rPr>
          <w:rFonts w:ascii="Times New Roman" w:hAnsi="Times New Roman"/>
          <w:b/>
          <w:sz w:val="24"/>
          <w:szCs w:val="24"/>
        </w:rPr>
        <w:t>№</w:t>
      </w:r>
      <w:r>
        <w:rPr>
          <w:rFonts w:ascii="Times New Roman" w:hAnsi="Times New Roman"/>
          <w:b/>
          <w:sz w:val="24"/>
          <w:szCs w:val="24"/>
        </w:rPr>
        <w:t>210</w:t>
      </w:r>
    </w:p>
    <w:p w:rsidR="00A71FEC" w:rsidRPr="00A71FEC" w:rsidRDefault="00A71FEC" w:rsidP="00A71FEC">
      <w:pPr>
        <w:spacing w:after="0" w:line="240" w:lineRule="auto"/>
        <w:jc w:val="both"/>
        <w:rPr>
          <w:rFonts w:ascii="Times New Roman" w:hAnsi="Times New Roman"/>
          <w:sz w:val="24"/>
          <w:szCs w:val="24"/>
        </w:rPr>
      </w:pPr>
    </w:p>
    <w:p w:rsidR="00A71FEC" w:rsidRPr="00F10EF8" w:rsidRDefault="00A71FEC" w:rsidP="00A71FEC">
      <w:pPr>
        <w:spacing w:after="0" w:line="240" w:lineRule="auto"/>
        <w:rPr>
          <w:rFonts w:ascii="Times New Roman" w:eastAsia="Times New Roman" w:hAnsi="Times New Roman"/>
          <w:sz w:val="24"/>
          <w:szCs w:val="24"/>
          <w:lang w:eastAsia="ru-RU"/>
        </w:rPr>
      </w:pPr>
      <w:r w:rsidRPr="00F10EF8">
        <w:rPr>
          <w:rFonts w:ascii="Times New Roman" w:eastAsia="Times New Roman" w:hAnsi="Times New Roman"/>
          <w:sz w:val="24"/>
          <w:szCs w:val="24"/>
          <w:lang w:eastAsia="ru-RU"/>
        </w:rPr>
        <w:t>Про затвердження висновку опікунської ради</w:t>
      </w:r>
    </w:p>
    <w:p w:rsidR="00A71FEC" w:rsidRPr="00F10EF8" w:rsidRDefault="00A71FEC" w:rsidP="00A71FEC">
      <w:pPr>
        <w:spacing w:after="0" w:line="240" w:lineRule="auto"/>
        <w:rPr>
          <w:rFonts w:ascii="Times New Roman" w:eastAsia="Times New Roman" w:hAnsi="Times New Roman"/>
          <w:sz w:val="24"/>
          <w:szCs w:val="24"/>
          <w:lang w:eastAsia="ru-RU"/>
        </w:rPr>
      </w:pPr>
      <w:r w:rsidRPr="00F10EF8">
        <w:rPr>
          <w:rFonts w:ascii="Times New Roman" w:eastAsia="Times New Roman" w:hAnsi="Times New Roman"/>
          <w:sz w:val="24"/>
          <w:szCs w:val="24"/>
          <w:lang w:eastAsia="ru-RU"/>
        </w:rPr>
        <w:t xml:space="preserve">про доцільність призначення </w:t>
      </w:r>
      <w:r w:rsidR="00735BED" w:rsidRPr="00446EC3">
        <w:rPr>
          <w:rFonts w:ascii="Times New Roman" w:hAnsi="Times New Roman"/>
          <w:i/>
          <w:sz w:val="24"/>
          <w:szCs w:val="24"/>
        </w:rPr>
        <w:t>(персональні дані)</w:t>
      </w:r>
    </w:p>
    <w:p w:rsidR="00A71FEC" w:rsidRPr="00F10EF8" w:rsidRDefault="00A71FEC" w:rsidP="00A71FEC">
      <w:pPr>
        <w:spacing w:after="0" w:line="240" w:lineRule="auto"/>
        <w:rPr>
          <w:rFonts w:ascii="Times New Roman" w:eastAsia="Times New Roman" w:hAnsi="Times New Roman"/>
          <w:sz w:val="24"/>
          <w:szCs w:val="24"/>
          <w:lang w:eastAsia="ru-RU"/>
        </w:rPr>
      </w:pPr>
      <w:r w:rsidRPr="00F10EF8">
        <w:rPr>
          <w:rFonts w:ascii="Times New Roman" w:eastAsia="Times New Roman" w:hAnsi="Times New Roman"/>
          <w:sz w:val="24"/>
          <w:szCs w:val="24"/>
          <w:lang w:eastAsia="ru-RU"/>
        </w:rPr>
        <w:t xml:space="preserve">опікуном </w:t>
      </w:r>
      <w:r w:rsidR="00735BED" w:rsidRPr="00446EC3">
        <w:rPr>
          <w:rFonts w:ascii="Times New Roman" w:hAnsi="Times New Roman"/>
          <w:i/>
          <w:sz w:val="24"/>
          <w:szCs w:val="24"/>
        </w:rPr>
        <w:t>(персональні дані)</w:t>
      </w:r>
      <w:r w:rsidRPr="00F10EF8">
        <w:rPr>
          <w:rFonts w:ascii="Times New Roman" w:eastAsia="Times New Roman" w:hAnsi="Times New Roman"/>
          <w:sz w:val="24"/>
          <w:szCs w:val="24"/>
          <w:lang w:eastAsia="ru-RU"/>
        </w:rPr>
        <w:t>. у разі визнання його</w:t>
      </w:r>
    </w:p>
    <w:p w:rsidR="00A71FEC" w:rsidRPr="00F10EF8" w:rsidRDefault="00A71FEC" w:rsidP="00A71FEC">
      <w:pPr>
        <w:spacing w:after="0" w:line="240" w:lineRule="auto"/>
        <w:rPr>
          <w:rFonts w:ascii="Times New Roman" w:eastAsia="Times New Roman" w:hAnsi="Times New Roman"/>
          <w:sz w:val="24"/>
          <w:szCs w:val="24"/>
          <w:lang w:eastAsia="ru-RU"/>
        </w:rPr>
      </w:pPr>
      <w:r w:rsidRPr="00F10EF8">
        <w:rPr>
          <w:rFonts w:ascii="Times New Roman" w:eastAsia="Times New Roman" w:hAnsi="Times New Roman"/>
          <w:sz w:val="24"/>
          <w:szCs w:val="24"/>
          <w:lang w:eastAsia="ru-RU"/>
        </w:rPr>
        <w:t>недієздатним в судовому порядку</w:t>
      </w:r>
    </w:p>
    <w:p w:rsidR="00A71FEC" w:rsidRPr="00F10EF8" w:rsidRDefault="00A71FEC" w:rsidP="00A71FEC">
      <w:pPr>
        <w:spacing w:after="0" w:line="240" w:lineRule="auto"/>
        <w:rPr>
          <w:rFonts w:ascii="Times New Roman" w:eastAsia="Times New Roman" w:hAnsi="Times New Roman"/>
          <w:sz w:val="24"/>
          <w:szCs w:val="24"/>
          <w:lang w:eastAsia="ru-RU"/>
        </w:rPr>
      </w:pP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Розглянувши </w:t>
      </w:r>
      <w:r w:rsidR="00A068A1">
        <w:rPr>
          <w:rFonts w:ascii="Times New Roman" w:eastAsia="Times New Roman" w:hAnsi="Times New Roman"/>
          <w:sz w:val="24"/>
          <w:szCs w:val="24"/>
          <w:lang w:eastAsia="ru-RU"/>
        </w:rPr>
        <w:t>висновок опікунської ради № 115</w:t>
      </w:r>
      <w:r w:rsidRPr="00A71FEC">
        <w:rPr>
          <w:rFonts w:ascii="Times New Roman" w:eastAsia="Times New Roman" w:hAnsi="Times New Roman"/>
          <w:sz w:val="24"/>
          <w:szCs w:val="24"/>
          <w:lang w:eastAsia="ru-RU"/>
        </w:rPr>
        <w:t>/</w:t>
      </w:r>
      <w:r w:rsidRPr="00A71FEC">
        <w:rPr>
          <w:rFonts w:ascii="Times New Roman" w:eastAsia="Times New Roman" w:hAnsi="Times New Roman"/>
          <w:sz w:val="24"/>
          <w:szCs w:val="24"/>
          <w:lang w:val="en-US" w:eastAsia="ru-RU"/>
        </w:rPr>
        <w:t>V</w:t>
      </w:r>
      <w:r w:rsidR="00A068A1">
        <w:rPr>
          <w:rFonts w:ascii="Times New Roman" w:eastAsia="Times New Roman" w:hAnsi="Times New Roman"/>
          <w:sz w:val="24"/>
          <w:szCs w:val="24"/>
          <w:lang w:eastAsia="ru-RU"/>
        </w:rPr>
        <w:t>ІІ від 23</w:t>
      </w:r>
      <w:r w:rsidRPr="00A71FEC">
        <w:rPr>
          <w:rFonts w:ascii="Times New Roman" w:eastAsia="Times New Roman" w:hAnsi="Times New Roman"/>
          <w:sz w:val="24"/>
          <w:szCs w:val="24"/>
          <w:lang w:eastAsia="ru-RU"/>
        </w:rPr>
        <w:t xml:space="preserve">.05.2024 року про доцільність призначити </w:t>
      </w:r>
      <w:r w:rsidR="00735BED"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що проживає по </w:t>
      </w:r>
      <w:r w:rsidR="00735BED"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р-ну Львівської області, опікуном його брата – </w:t>
      </w:r>
      <w:r w:rsidR="00735BED"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р.н., який є інвалідом з дитинства першої групи підгрупи «А»,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A71FEC" w:rsidRDefault="00A71FEC" w:rsidP="00A71FEC">
      <w:pPr>
        <w:spacing w:after="0" w:line="240" w:lineRule="auto"/>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ВИРІШИВ:</w:t>
      </w: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p>
    <w:p w:rsidR="00A71FEC" w:rsidRPr="00A71FEC" w:rsidRDefault="00A71FEC" w:rsidP="00A71FEC">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A71FEC">
        <w:rPr>
          <w:rFonts w:ascii="Times New Roman" w:eastAsia="Times New Roman" w:hAnsi="Times New Roman"/>
          <w:sz w:val="24"/>
          <w:szCs w:val="24"/>
          <w:lang w:eastAsia="ru-RU"/>
        </w:rPr>
        <w:t>Затвердити висновок опікунської рад</w:t>
      </w:r>
      <w:r w:rsidR="00A068A1">
        <w:rPr>
          <w:rFonts w:ascii="Times New Roman" w:eastAsia="Times New Roman" w:hAnsi="Times New Roman"/>
          <w:sz w:val="24"/>
          <w:szCs w:val="24"/>
          <w:lang w:eastAsia="ru-RU"/>
        </w:rPr>
        <w:t>и № 115</w:t>
      </w:r>
      <w:r w:rsidRPr="00A71FEC">
        <w:rPr>
          <w:rFonts w:ascii="Times New Roman" w:eastAsia="Times New Roman" w:hAnsi="Times New Roman"/>
          <w:sz w:val="24"/>
          <w:szCs w:val="24"/>
          <w:lang w:eastAsia="ru-RU"/>
        </w:rPr>
        <w:t>/</w:t>
      </w:r>
      <w:r w:rsidRPr="00A71FEC">
        <w:rPr>
          <w:rFonts w:ascii="Times New Roman" w:eastAsia="Times New Roman" w:hAnsi="Times New Roman"/>
          <w:sz w:val="24"/>
          <w:szCs w:val="24"/>
          <w:lang w:val="en-US" w:eastAsia="ru-RU"/>
        </w:rPr>
        <w:t>V</w:t>
      </w:r>
      <w:r w:rsidR="00A068A1">
        <w:rPr>
          <w:rFonts w:ascii="Times New Roman" w:eastAsia="Times New Roman" w:hAnsi="Times New Roman"/>
          <w:sz w:val="24"/>
          <w:szCs w:val="24"/>
          <w:lang w:eastAsia="ru-RU"/>
        </w:rPr>
        <w:t>ІІ від 23.05</w:t>
      </w:r>
      <w:r w:rsidRPr="00A71FEC">
        <w:rPr>
          <w:rFonts w:ascii="Times New Roman" w:eastAsia="Times New Roman" w:hAnsi="Times New Roman"/>
          <w:sz w:val="24"/>
          <w:szCs w:val="24"/>
          <w:lang w:eastAsia="ru-RU"/>
        </w:rPr>
        <w:t xml:space="preserve">.2024 року про доцільність призначити </w:t>
      </w:r>
      <w:r w:rsidR="00735BED"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опікуном його брата – </w:t>
      </w:r>
      <w:r w:rsidR="00735BED"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р.н., у разі визнання його недієздатним в судовому порядку.</w:t>
      </w:r>
    </w:p>
    <w:p w:rsidR="00A71FEC" w:rsidRPr="00A71FEC" w:rsidRDefault="00A71FEC" w:rsidP="00A71FEC">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735BED"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звернутися до Миколаївського районного суду із відповідною заявою.</w:t>
      </w:r>
    </w:p>
    <w:p w:rsidR="00A71FEC" w:rsidRPr="00A71FEC" w:rsidRDefault="00A71FEC" w:rsidP="00A71FEC">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A71FEC">
        <w:rPr>
          <w:rFonts w:ascii="Times New Roman" w:eastAsia="Times New Roman" w:hAnsi="Times New Roman"/>
          <w:sz w:val="24"/>
          <w:szCs w:val="24"/>
          <w:lang w:eastAsia="ru-RU"/>
        </w:rPr>
        <w:t>Контроль за виконанням даного рішення покласти на голову опікунської ради Царик О.П.</w:t>
      </w:r>
    </w:p>
    <w:p w:rsidR="00A71FEC" w:rsidRDefault="00A71FEC" w:rsidP="00A71FEC">
      <w:pPr>
        <w:spacing w:after="0" w:line="240" w:lineRule="auto"/>
        <w:jc w:val="both"/>
        <w:rPr>
          <w:rFonts w:ascii="Times New Roman" w:eastAsia="Times New Roman" w:hAnsi="Times New Roman"/>
          <w:color w:val="000000"/>
          <w:sz w:val="26"/>
          <w:szCs w:val="26"/>
          <w:shd w:val="clear" w:color="auto" w:fill="FFFFFF"/>
          <w:lang w:eastAsia="ru-RU"/>
        </w:rPr>
      </w:pPr>
    </w:p>
    <w:p w:rsidR="00A71FEC" w:rsidRPr="00A71FEC" w:rsidRDefault="00A71FEC" w:rsidP="00A71FEC">
      <w:pPr>
        <w:spacing w:after="0" w:line="240" w:lineRule="auto"/>
        <w:jc w:val="both"/>
        <w:rPr>
          <w:rFonts w:ascii="Times New Roman" w:eastAsia="Times New Roman" w:hAnsi="Times New Roman"/>
          <w:sz w:val="26"/>
          <w:szCs w:val="26"/>
          <w:lang w:eastAsia="ru-RU"/>
        </w:rPr>
      </w:pPr>
    </w:p>
    <w:p w:rsidR="00A71FEC" w:rsidRPr="00A71FEC" w:rsidRDefault="00A71FEC" w:rsidP="00A71FEC">
      <w:pPr>
        <w:spacing w:after="0" w:line="240" w:lineRule="auto"/>
        <w:jc w:val="both"/>
        <w:rPr>
          <w:rFonts w:ascii="Times New Roman" w:hAnsi="Times New Roman"/>
          <w:sz w:val="24"/>
          <w:szCs w:val="24"/>
        </w:rPr>
      </w:pPr>
      <w:r w:rsidRPr="00A71FEC">
        <w:rPr>
          <w:rFonts w:ascii="Times New Roman" w:hAnsi="Times New Roman"/>
          <w:sz w:val="24"/>
          <w:szCs w:val="24"/>
        </w:rPr>
        <w:t xml:space="preserve">МІСЬКИЙ ГОЛОВА </w:t>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r>
      <w:r w:rsidRPr="00A71FEC">
        <w:rPr>
          <w:rFonts w:ascii="Times New Roman" w:hAnsi="Times New Roman"/>
          <w:sz w:val="24"/>
          <w:szCs w:val="24"/>
        </w:rPr>
        <w:tab/>
        <w:t xml:space="preserve">ЯРИНА ЯЦЕНКО </w:t>
      </w:r>
    </w:p>
    <w:p w:rsidR="00A71FEC" w:rsidRPr="00A71FEC" w:rsidRDefault="00A71FEC" w:rsidP="00A71FEC">
      <w:pPr>
        <w:spacing w:after="0"/>
        <w:jc w:val="both"/>
        <w:rPr>
          <w:rFonts w:ascii="Times New Roman" w:eastAsia="Times New Roman" w:hAnsi="Times New Roman"/>
          <w:sz w:val="26"/>
          <w:szCs w:val="26"/>
          <w:lang w:val="ru-RU" w:eastAsia="ru-RU"/>
        </w:rPr>
      </w:pPr>
    </w:p>
    <w:p w:rsidR="00A71FEC" w:rsidRDefault="00A71FEC" w:rsidP="00A71FEC">
      <w:pPr>
        <w:spacing w:after="0"/>
        <w:jc w:val="both"/>
        <w:rPr>
          <w:rFonts w:ascii="Times New Roman" w:eastAsia="Times New Roman" w:hAnsi="Times New Roman"/>
          <w:sz w:val="26"/>
          <w:szCs w:val="26"/>
          <w:lang w:val="ru-RU" w:eastAsia="ru-RU"/>
        </w:rPr>
      </w:pPr>
    </w:p>
    <w:p w:rsidR="00A71FEC" w:rsidRDefault="00A71FEC" w:rsidP="00A71FEC">
      <w:pPr>
        <w:spacing w:after="0"/>
        <w:jc w:val="both"/>
        <w:rPr>
          <w:rFonts w:ascii="Times New Roman" w:eastAsia="Times New Roman" w:hAnsi="Times New Roman"/>
          <w:sz w:val="26"/>
          <w:szCs w:val="26"/>
          <w:lang w:val="ru-RU" w:eastAsia="ru-RU"/>
        </w:rPr>
      </w:pPr>
    </w:p>
    <w:p w:rsidR="00A71FEC" w:rsidRDefault="00A71FEC" w:rsidP="00A71FEC">
      <w:pPr>
        <w:spacing w:after="0"/>
        <w:jc w:val="both"/>
        <w:rPr>
          <w:rFonts w:ascii="Times New Roman" w:eastAsia="Times New Roman" w:hAnsi="Times New Roman"/>
          <w:sz w:val="26"/>
          <w:szCs w:val="26"/>
          <w:lang w:val="ru-RU" w:eastAsia="ru-RU"/>
        </w:rPr>
      </w:pPr>
    </w:p>
    <w:p w:rsidR="00A71FEC" w:rsidRDefault="00A71FEC" w:rsidP="00A71FEC">
      <w:pPr>
        <w:spacing w:after="0"/>
        <w:jc w:val="both"/>
        <w:rPr>
          <w:rFonts w:ascii="Times New Roman" w:eastAsia="Times New Roman" w:hAnsi="Times New Roman"/>
          <w:sz w:val="26"/>
          <w:szCs w:val="26"/>
          <w:lang w:val="ru-RU" w:eastAsia="ru-RU"/>
        </w:rPr>
      </w:pPr>
    </w:p>
    <w:p w:rsidR="00A71FEC" w:rsidRDefault="00A71FEC"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F10EF8" w:rsidRDefault="00F10EF8" w:rsidP="00A71FEC">
      <w:pPr>
        <w:spacing w:after="0"/>
        <w:jc w:val="both"/>
        <w:rPr>
          <w:rFonts w:ascii="Times New Roman" w:eastAsia="Times New Roman" w:hAnsi="Times New Roman"/>
          <w:sz w:val="26"/>
          <w:szCs w:val="26"/>
          <w:lang w:val="ru-RU" w:eastAsia="ru-RU"/>
        </w:rPr>
      </w:pPr>
    </w:p>
    <w:p w:rsidR="00A71FEC" w:rsidRPr="00A71FEC" w:rsidRDefault="00A71FEC" w:rsidP="00A71FEC">
      <w:pPr>
        <w:spacing w:after="0"/>
        <w:jc w:val="both"/>
        <w:rPr>
          <w:rFonts w:ascii="Times New Roman" w:eastAsia="Times New Roman" w:hAnsi="Times New Roman"/>
          <w:sz w:val="26"/>
          <w:szCs w:val="26"/>
          <w:lang w:val="ru-RU" w:eastAsia="ru-RU"/>
        </w:rPr>
      </w:pPr>
    </w:p>
    <w:p w:rsidR="00A71FEC" w:rsidRPr="00A71FEC" w:rsidRDefault="00A71FEC" w:rsidP="00A71FEC">
      <w:pPr>
        <w:spacing w:after="0" w:line="240" w:lineRule="auto"/>
        <w:ind w:left="3540" w:firstLine="708"/>
        <w:rPr>
          <w:rFonts w:ascii="Times New Roman" w:eastAsia="Times New Roman" w:hAnsi="Times New Roman"/>
          <w:b/>
          <w:sz w:val="24"/>
          <w:szCs w:val="20"/>
          <w:lang w:val="ru-RU" w:eastAsia="ru-RU"/>
        </w:rPr>
      </w:pPr>
      <w:r w:rsidRPr="00A71FEC">
        <w:rPr>
          <w:rFonts w:ascii="Times New Roman" w:eastAsia="Times New Roman" w:hAnsi="Times New Roman"/>
          <w:b/>
          <w:noProof/>
          <w:sz w:val="20"/>
          <w:szCs w:val="20"/>
          <w:lang w:eastAsia="uk-UA"/>
        </w:rPr>
        <w:lastRenderedPageBreak/>
        <w:drawing>
          <wp:inline distT="0" distB="0" distL="0" distR="0">
            <wp:extent cx="1010285" cy="58483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A71FEC" w:rsidRPr="00A71FEC" w:rsidRDefault="00A71FEC" w:rsidP="00A71FEC">
      <w:pPr>
        <w:spacing w:after="0" w:line="240" w:lineRule="auto"/>
        <w:ind w:left="3540" w:firstLine="708"/>
        <w:rPr>
          <w:rFonts w:ascii="Times New Roman" w:eastAsia="Times New Roman" w:hAnsi="Times New Roman"/>
          <w:b/>
          <w:sz w:val="24"/>
          <w:szCs w:val="20"/>
          <w:lang w:val="ru-RU" w:eastAsia="ru-RU"/>
        </w:rPr>
      </w:pPr>
      <w:r w:rsidRPr="00A71FEC">
        <w:rPr>
          <w:rFonts w:ascii="Times New Roman" w:eastAsia="Times New Roman" w:hAnsi="Times New Roman"/>
          <w:b/>
          <w:sz w:val="24"/>
          <w:szCs w:val="20"/>
          <w:lang w:val="ru-RU" w:eastAsia="ru-RU"/>
        </w:rPr>
        <w:t xml:space="preserve">     УКРАЇНА</w:t>
      </w:r>
    </w:p>
    <w:p w:rsidR="00A71FEC" w:rsidRPr="00A71FEC" w:rsidRDefault="00A71FEC" w:rsidP="00A71FEC">
      <w:pPr>
        <w:keepNext/>
        <w:spacing w:after="0" w:line="240" w:lineRule="auto"/>
        <w:jc w:val="center"/>
        <w:outlineLvl w:val="8"/>
        <w:rPr>
          <w:rFonts w:ascii="Times New Roman" w:eastAsia="Times New Roman" w:hAnsi="Times New Roman"/>
          <w:b/>
          <w:sz w:val="28"/>
          <w:szCs w:val="28"/>
          <w:lang w:val="ru-RU" w:eastAsia="ru-RU"/>
        </w:rPr>
      </w:pPr>
      <w:r w:rsidRPr="00A71FEC">
        <w:rPr>
          <w:rFonts w:ascii="Times New Roman" w:eastAsia="Times New Roman" w:hAnsi="Times New Roman"/>
          <w:b/>
          <w:sz w:val="24"/>
          <w:szCs w:val="20"/>
          <w:lang w:val="ru-RU" w:eastAsia="ru-RU"/>
        </w:rPr>
        <w:t xml:space="preserve">         </w:t>
      </w:r>
      <w:r w:rsidRPr="00A71FEC">
        <w:rPr>
          <w:rFonts w:ascii="Times New Roman" w:eastAsia="Times New Roman" w:hAnsi="Times New Roman"/>
          <w:b/>
          <w:sz w:val="28"/>
          <w:szCs w:val="28"/>
          <w:lang w:val="ru-RU" w:eastAsia="ru-RU"/>
        </w:rPr>
        <w:t>НОВОРОЗДІЛЬСЬКА  МІСЬКА  РАДА</w:t>
      </w:r>
    </w:p>
    <w:p w:rsidR="00A71FEC" w:rsidRPr="00A71FEC" w:rsidRDefault="00A71FEC" w:rsidP="00A71FEC">
      <w:pPr>
        <w:spacing w:after="0" w:line="240" w:lineRule="auto"/>
        <w:jc w:val="center"/>
        <w:rPr>
          <w:rFonts w:ascii="Times New Roman" w:eastAsia="Times New Roman" w:hAnsi="Times New Roman"/>
          <w:b/>
          <w:sz w:val="24"/>
          <w:szCs w:val="24"/>
          <w:lang w:eastAsia="ru-RU"/>
        </w:rPr>
      </w:pPr>
      <w:r w:rsidRPr="00A71FEC">
        <w:rPr>
          <w:rFonts w:ascii="Times New Roman" w:eastAsia="Times New Roman" w:hAnsi="Times New Roman"/>
          <w:b/>
          <w:sz w:val="24"/>
          <w:szCs w:val="24"/>
          <w:lang w:eastAsia="ru-RU"/>
        </w:rPr>
        <w:t xml:space="preserve">        ЛЬВІВСЬКОЇ  ОБЛАСТІ</w:t>
      </w:r>
    </w:p>
    <w:p w:rsidR="00A71FEC" w:rsidRPr="00A71FEC" w:rsidRDefault="00A71FEC" w:rsidP="00A71FEC">
      <w:pPr>
        <w:spacing w:after="0" w:line="240" w:lineRule="auto"/>
        <w:jc w:val="center"/>
        <w:rPr>
          <w:rFonts w:ascii="Times New Roman" w:eastAsia="Times New Roman" w:hAnsi="Times New Roman"/>
          <w:b/>
          <w:sz w:val="24"/>
          <w:szCs w:val="24"/>
          <w:lang w:eastAsia="ru-RU"/>
        </w:rPr>
      </w:pPr>
      <w:r w:rsidRPr="00A71FEC">
        <w:rPr>
          <w:rFonts w:ascii="Times New Roman" w:eastAsia="Times New Roman" w:hAnsi="Times New Roman"/>
          <w:b/>
          <w:sz w:val="24"/>
          <w:szCs w:val="24"/>
          <w:lang w:eastAsia="ru-RU"/>
        </w:rPr>
        <w:t xml:space="preserve">        ВИКОНАВЧИЙ КОМІТЕТ</w:t>
      </w:r>
    </w:p>
    <w:p w:rsidR="00A71FEC" w:rsidRPr="00A71FEC" w:rsidRDefault="00A71FEC" w:rsidP="00A71FEC">
      <w:pPr>
        <w:spacing w:after="0" w:line="240" w:lineRule="auto"/>
        <w:jc w:val="center"/>
        <w:rPr>
          <w:rFonts w:ascii="Times New Roman" w:eastAsia="Times New Roman" w:hAnsi="Times New Roman"/>
          <w:b/>
          <w:sz w:val="24"/>
          <w:szCs w:val="24"/>
          <w:lang w:eastAsia="ru-RU"/>
        </w:rPr>
      </w:pPr>
    </w:p>
    <w:p w:rsidR="00A71FEC" w:rsidRPr="00A71FEC" w:rsidRDefault="00A71FEC" w:rsidP="00A71FEC">
      <w:pPr>
        <w:spacing w:after="0" w:line="240" w:lineRule="auto"/>
        <w:jc w:val="center"/>
        <w:rPr>
          <w:rFonts w:ascii="Times New Roman" w:eastAsia="Times New Roman" w:hAnsi="Times New Roman"/>
          <w:b/>
          <w:sz w:val="28"/>
          <w:szCs w:val="28"/>
          <w:lang w:eastAsia="ru-RU"/>
        </w:rPr>
      </w:pPr>
      <w:r w:rsidRPr="00A71FEC">
        <w:rPr>
          <w:rFonts w:ascii="Times New Roman" w:eastAsia="Times New Roman" w:hAnsi="Times New Roman"/>
          <w:b/>
          <w:sz w:val="28"/>
          <w:szCs w:val="28"/>
          <w:lang w:eastAsia="ru-RU"/>
        </w:rPr>
        <w:t>ОПІКУНСЬКА РАДА</w:t>
      </w:r>
    </w:p>
    <w:p w:rsidR="00A71FEC" w:rsidRPr="00A71FEC" w:rsidRDefault="00A71FEC" w:rsidP="00A71FEC">
      <w:pPr>
        <w:spacing w:after="0" w:line="240" w:lineRule="auto"/>
        <w:jc w:val="center"/>
        <w:rPr>
          <w:rFonts w:ascii="Times New Roman" w:eastAsia="Times New Roman" w:hAnsi="Times New Roman"/>
          <w:b/>
          <w:sz w:val="28"/>
          <w:szCs w:val="28"/>
          <w:lang w:eastAsia="ru-RU"/>
        </w:rPr>
      </w:pPr>
    </w:p>
    <w:tbl>
      <w:tblPr>
        <w:tblW w:w="0" w:type="auto"/>
        <w:tblInd w:w="-72" w:type="dxa"/>
        <w:tblLook w:val="04A0"/>
      </w:tblPr>
      <w:tblGrid>
        <w:gridCol w:w="9540"/>
      </w:tblGrid>
      <w:tr w:rsidR="00A71FEC" w:rsidRPr="00A71FEC" w:rsidTr="005D0025">
        <w:trPr>
          <w:trHeight w:val="720"/>
        </w:trPr>
        <w:tc>
          <w:tcPr>
            <w:tcW w:w="9540" w:type="dxa"/>
            <w:tcBorders>
              <w:top w:val="double" w:sz="4" w:space="0" w:color="auto"/>
              <w:left w:val="nil"/>
              <w:bottom w:val="double" w:sz="4" w:space="0" w:color="auto"/>
              <w:right w:val="nil"/>
            </w:tcBorders>
            <w:hideMark/>
          </w:tcPr>
          <w:p w:rsidR="00A71FEC" w:rsidRPr="00A71FEC" w:rsidRDefault="00A71FEC" w:rsidP="00A71FEC">
            <w:pPr>
              <w:spacing w:after="0" w:line="192" w:lineRule="auto"/>
              <w:jc w:val="center"/>
              <w:rPr>
                <w:rFonts w:ascii="Times New Roman" w:eastAsia="Times New Roman" w:hAnsi="Times New Roman"/>
                <w:b/>
                <w:sz w:val="20"/>
                <w:szCs w:val="20"/>
                <w:lang w:eastAsia="ru-RU"/>
              </w:rPr>
            </w:pPr>
            <w:r w:rsidRPr="00A71FEC">
              <w:rPr>
                <w:rFonts w:ascii="Times New Roman" w:eastAsia="Times New Roman" w:hAnsi="Times New Roman"/>
                <w:b/>
                <w:sz w:val="20"/>
                <w:szCs w:val="20"/>
                <w:lang w:eastAsia="ru-RU"/>
              </w:rPr>
              <w:t>________________________________________________________________________________</w:t>
            </w:r>
          </w:p>
          <w:p w:rsidR="00A71FEC" w:rsidRPr="00A71FEC" w:rsidRDefault="00A71FEC" w:rsidP="00A71FEC">
            <w:pPr>
              <w:spacing w:after="0" w:line="192" w:lineRule="auto"/>
              <w:jc w:val="center"/>
              <w:rPr>
                <w:rFonts w:ascii="Times New Roman" w:eastAsia="Times New Roman" w:hAnsi="Times New Roman"/>
                <w:b/>
                <w:sz w:val="20"/>
                <w:szCs w:val="20"/>
                <w:lang w:eastAsia="ru-RU"/>
              </w:rPr>
            </w:pPr>
            <w:r w:rsidRPr="00A71FEC">
              <w:rPr>
                <w:rFonts w:ascii="Times New Roman" w:eastAsia="Times New Roman" w:hAnsi="Times New Roman"/>
                <w:b/>
                <w:sz w:val="20"/>
                <w:szCs w:val="20"/>
                <w:lang w:eastAsia="ru-RU"/>
              </w:rPr>
              <w:t>81652,  м. Новий Розділ,  вул. Грушевського, 24, тел. факс (8-03261) 2-44-78,  2-44-24,  2-24-97</w:t>
            </w:r>
          </w:p>
          <w:p w:rsidR="00A71FEC" w:rsidRPr="00A71FEC" w:rsidRDefault="00A71FEC" w:rsidP="00A71FEC">
            <w:pPr>
              <w:spacing w:after="0" w:line="192" w:lineRule="auto"/>
              <w:jc w:val="center"/>
              <w:rPr>
                <w:rFonts w:ascii="Times New Roman" w:eastAsia="Times New Roman" w:hAnsi="Times New Roman"/>
                <w:b/>
                <w:sz w:val="20"/>
                <w:szCs w:val="20"/>
                <w:lang w:eastAsia="ru-RU"/>
              </w:rPr>
            </w:pPr>
            <w:r w:rsidRPr="00A71FEC">
              <w:rPr>
                <w:rFonts w:ascii="Times New Roman" w:eastAsia="Times New Roman" w:hAnsi="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A71FEC" w:rsidRPr="00A71FEC" w:rsidRDefault="00A71FEC" w:rsidP="00A71FEC">
      <w:pPr>
        <w:spacing w:after="0" w:line="240" w:lineRule="auto"/>
        <w:rPr>
          <w:rFonts w:ascii="Times New Roman" w:eastAsia="Times New Roman" w:hAnsi="Times New Roman"/>
          <w:b/>
          <w:sz w:val="24"/>
          <w:szCs w:val="24"/>
          <w:lang w:eastAsia="ru-RU"/>
        </w:rPr>
      </w:pPr>
    </w:p>
    <w:p w:rsidR="00A71FEC" w:rsidRPr="00A71FEC" w:rsidRDefault="00A068A1" w:rsidP="00A71FE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115</w:t>
      </w:r>
      <w:r w:rsidR="00A71FEC" w:rsidRPr="00A71FEC">
        <w:rPr>
          <w:rFonts w:ascii="Times New Roman" w:eastAsia="Times New Roman" w:hAnsi="Times New Roman"/>
          <w:sz w:val="24"/>
          <w:szCs w:val="24"/>
          <w:lang w:eastAsia="ru-RU"/>
        </w:rPr>
        <w:t>/</w:t>
      </w:r>
      <w:r w:rsidR="00A71FEC" w:rsidRPr="00A71FEC">
        <w:rPr>
          <w:rFonts w:ascii="Times New Roman" w:eastAsia="Times New Roman" w:hAnsi="Times New Roman"/>
          <w:sz w:val="24"/>
          <w:szCs w:val="24"/>
          <w:lang w:val="en-US" w:eastAsia="ru-RU"/>
        </w:rPr>
        <w:t xml:space="preserve">VII </w:t>
      </w:r>
      <w:r>
        <w:rPr>
          <w:rFonts w:ascii="Times New Roman" w:eastAsia="Times New Roman" w:hAnsi="Times New Roman"/>
          <w:sz w:val="24"/>
          <w:szCs w:val="24"/>
          <w:lang w:eastAsia="ru-RU"/>
        </w:rPr>
        <w:t>від 23</w:t>
      </w:r>
      <w:r w:rsidR="00A71FEC" w:rsidRPr="00A71FEC">
        <w:rPr>
          <w:rFonts w:ascii="Times New Roman" w:eastAsia="Times New Roman" w:hAnsi="Times New Roman"/>
          <w:sz w:val="24"/>
          <w:szCs w:val="24"/>
          <w:lang w:eastAsia="ru-RU"/>
        </w:rPr>
        <w:t xml:space="preserve"> травня 2024 року</w:t>
      </w:r>
    </w:p>
    <w:p w:rsidR="00A71FEC" w:rsidRPr="00A71FEC" w:rsidRDefault="00A71FEC" w:rsidP="00A71FEC">
      <w:pPr>
        <w:spacing w:after="0" w:line="240" w:lineRule="auto"/>
        <w:ind w:firstLine="540"/>
        <w:jc w:val="both"/>
        <w:rPr>
          <w:rFonts w:ascii="Times New Roman" w:eastAsia="Times New Roman" w:hAnsi="Times New Roman"/>
          <w:sz w:val="26"/>
          <w:szCs w:val="26"/>
          <w:lang w:eastAsia="ru-RU"/>
        </w:rPr>
      </w:pPr>
    </w:p>
    <w:p w:rsidR="00A71FEC" w:rsidRPr="00A71FEC" w:rsidRDefault="00A71FEC" w:rsidP="00A71FEC">
      <w:pPr>
        <w:spacing w:after="0" w:line="240" w:lineRule="auto"/>
        <w:ind w:firstLine="540"/>
        <w:jc w:val="both"/>
        <w:rPr>
          <w:rFonts w:ascii="Times New Roman" w:eastAsia="Times New Roman" w:hAnsi="Times New Roman"/>
          <w:sz w:val="26"/>
          <w:szCs w:val="26"/>
          <w:lang w:eastAsia="ru-RU"/>
        </w:rPr>
      </w:pPr>
    </w:p>
    <w:p w:rsidR="00A71FEC" w:rsidRPr="00A71FEC" w:rsidRDefault="00A71FEC" w:rsidP="00A71FEC">
      <w:pPr>
        <w:spacing w:after="0" w:line="240" w:lineRule="auto"/>
        <w:ind w:firstLine="540"/>
        <w:jc w:val="center"/>
        <w:rPr>
          <w:rFonts w:ascii="Times New Roman" w:eastAsia="Times New Roman" w:hAnsi="Times New Roman"/>
          <w:b/>
          <w:sz w:val="26"/>
          <w:szCs w:val="26"/>
          <w:lang w:eastAsia="ru-RU"/>
        </w:rPr>
      </w:pPr>
      <w:r w:rsidRPr="00A71FEC">
        <w:rPr>
          <w:rFonts w:ascii="Times New Roman" w:eastAsia="Times New Roman" w:hAnsi="Times New Roman"/>
          <w:b/>
          <w:sz w:val="26"/>
          <w:szCs w:val="26"/>
          <w:lang w:eastAsia="ru-RU"/>
        </w:rPr>
        <w:t>ВИСНОВОК</w:t>
      </w:r>
    </w:p>
    <w:p w:rsidR="00A71FEC" w:rsidRPr="00A71FEC" w:rsidRDefault="00A71FEC" w:rsidP="00A71FEC">
      <w:pPr>
        <w:spacing w:after="0" w:line="240" w:lineRule="auto"/>
        <w:ind w:firstLine="540"/>
        <w:jc w:val="center"/>
        <w:rPr>
          <w:rFonts w:ascii="Times New Roman" w:eastAsia="Times New Roman" w:hAnsi="Times New Roman"/>
          <w:sz w:val="26"/>
          <w:szCs w:val="26"/>
          <w:lang w:eastAsia="ru-RU"/>
        </w:rPr>
      </w:pP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 xml:space="preserve">Розглянувши заяву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що проживає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Стрийського р-ну Львівської області, про можливість призначити опікуном його брата –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р.н., який є інвалідом з дитинства першої групи підгрупи «А»,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r w:rsidRPr="00A71FEC">
        <w:rPr>
          <w:rFonts w:ascii="Times New Roman" w:eastAsia="Times New Roman" w:hAnsi="Times New Roman"/>
          <w:sz w:val="24"/>
          <w:szCs w:val="24"/>
          <w:lang w:eastAsia="ru-RU"/>
        </w:rPr>
        <w:t>ВВАЖАЄ ЗА ДОЦІЛЬНЕ</w:t>
      </w:r>
    </w:p>
    <w:p w:rsidR="00A71FEC" w:rsidRPr="00A71FEC" w:rsidRDefault="00A71FEC" w:rsidP="00A71FEC">
      <w:pPr>
        <w:spacing w:after="0" w:line="240" w:lineRule="auto"/>
        <w:ind w:firstLine="709"/>
        <w:jc w:val="both"/>
        <w:rPr>
          <w:rFonts w:ascii="Times New Roman" w:eastAsia="Times New Roman" w:hAnsi="Times New Roman"/>
          <w:sz w:val="24"/>
          <w:szCs w:val="24"/>
          <w:lang w:eastAsia="ru-RU"/>
        </w:rPr>
      </w:pPr>
    </w:p>
    <w:p w:rsidR="00A71FEC" w:rsidRPr="00A71FEC" w:rsidRDefault="00A71FEC" w:rsidP="00A71FEC">
      <w:pPr>
        <w:spacing w:after="0" w:line="240" w:lineRule="auto"/>
        <w:jc w:val="both"/>
        <w:rPr>
          <w:rFonts w:ascii="Times New Roman" w:eastAsia="Times New Roman" w:hAnsi="Times New Roman"/>
          <w:color w:val="000000"/>
          <w:sz w:val="26"/>
          <w:szCs w:val="26"/>
          <w:shd w:val="clear" w:color="auto" w:fill="FFFFFF"/>
          <w:lang w:eastAsia="ru-RU"/>
        </w:rPr>
      </w:pPr>
      <w:r w:rsidRPr="00A71FEC">
        <w:rPr>
          <w:rFonts w:ascii="Times New Roman" w:eastAsia="Times New Roman" w:hAnsi="Times New Roman"/>
          <w:sz w:val="24"/>
          <w:szCs w:val="24"/>
          <w:lang w:val="en-US" w:eastAsia="ru-RU"/>
        </w:rPr>
        <w:t xml:space="preserve">  </w:t>
      </w:r>
      <w:r w:rsidRPr="00A71FEC">
        <w:rPr>
          <w:rFonts w:ascii="Times New Roman" w:eastAsia="Times New Roman" w:hAnsi="Times New Roman"/>
          <w:sz w:val="24"/>
          <w:szCs w:val="24"/>
          <w:lang w:eastAsia="ru-RU"/>
        </w:rPr>
        <w:t xml:space="preserve">Призначити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р.н., опікуном його брата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 xml:space="preserve"> р.н., у разі визнання </w:t>
      </w:r>
      <w:r w:rsidR="00C8699B" w:rsidRPr="00446EC3">
        <w:rPr>
          <w:rFonts w:ascii="Times New Roman" w:hAnsi="Times New Roman"/>
          <w:i/>
          <w:sz w:val="24"/>
          <w:szCs w:val="24"/>
        </w:rPr>
        <w:t xml:space="preserve">(персональні дані) </w:t>
      </w:r>
      <w:r w:rsidRPr="00A71FEC">
        <w:rPr>
          <w:rFonts w:ascii="Times New Roman" w:eastAsia="Times New Roman" w:hAnsi="Times New Roman"/>
          <w:sz w:val="24"/>
          <w:szCs w:val="24"/>
          <w:lang w:eastAsia="ru-RU"/>
        </w:rPr>
        <w:t>недієздатним в судовому порядку.</w:t>
      </w:r>
    </w:p>
    <w:p w:rsidR="00A71FEC" w:rsidRPr="00A71FEC" w:rsidRDefault="00A71FEC" w:rsidP="00A71FEC">
      <w:pPr>
        <w:spacing w:after="0" w:line="240" w:lineRule="auto"/>
        <w:jc w:val="both"/>
        <w:rPr>
          <w:rFonts w:ascii="Times New Roman" w:eastAsia="Times New Roman" w:hAnsi="Times New Roman"/>
          <w:sz w:val="26"/>
          <w:szCs w:val="26"/>
          <w:lang w:eastAsia="ru-RU"/>
        </w:rPr>
      </w:pPr>
    </w:p>
    <w:p w:rsidR="00A71FEC" w:rsidRPr="00A71FEC" w:rsidRDefault="00A71FEC" w:rsidP="00A71FEC">
      <w:pPr>
        <w:spacing w:after="0" w:line="240" w:lineRule="auto"/>
        <w:jc w:val="both"/>
        <w:rPr>
          <w:rFonts w:ascii="Times New Roman" w:eastAsia="Times New Roman" w:hAnsi="Times New Roman"/>
          <w:sz w:val="26"/>
          <w:szCs w:val="26"/>
          <w:lang w:eastAsia="ru-RU"/>
        </w:rPr>
      </w:pPr>
    </w:p>
    <w:p w:rsidR="00A71FEC" w:rsidRPr="00A71FEC" w:rsidRDefault="00A71FEC" w:rsidP="00A71FEC">
      <w:pPr>
        <w:spacing w:after="0" w:line="240" w:lineRule="auto"/>
        <w:jc w:val="both"/>
        <w:rPr>
          <w:rFonts w:ascii="Times New Roman" w:eastAsia="Times New Roman" w:hAnsi="Times New Roman"/>
          <w:b/>
          <w:sz w:val="26"/>
          <w:szCs w:val="26"/>
          <w:lang w:eastAsia="ru-RU"/>
        </w:rPr>
      </w:pPr>
      <w:r w:rsidRPr="00A71FEC">
        <w:rPr>
          <w:rFonts w:ascii="Times New Roman" w:eastAsia="Times New Roman" w:hAnsi="Times New Roman"/>
          <w:b/>
          <w:sz w:val="26"/>
          <w:szCs w:val="26"/>
          <w:lang w:eastAsia="ru-RU"/>
        </w:rPr>
        <w:t xml:space="preserve">Голова опікунської ради                                                                Оксана ЦАРИК  </w:t>
      </w:r>
    </w:p>
    <w:p w:rsidR="00A71FEC" w:rsidRPr="00A71FEC" w:rsidRDefault="00A71FEC" w:rsidP="00A71FEC">
      <w:pPr>
        <w:spacing w:after="0" w:line="240" w:lineRule="auto"/>
        <w:jc w:val="both"/>
        <w:rPr>
          <w:rFonts w:ascii="Times New Roman" w:eastAsia="Times New Roman" w:hAnsi="Times New Roman"/>
          <w:b/>
          <w:sz w:val="26"/>
          <w:szCs w:val="26"/>
          <w:lang w:eastAsia="ru-RU"/>
        </w:rPr>
      </w:pPr>
      <w:r w:rsidRPr="00A71FEC">
        <w:rPr>
          <w:rFonts w:ascii="Times New Roman" w:eastAsia="Times New Roman" w:hAnsi="Times New Roman"/>
          <w:b/>
          <w:sz w:val="26"/>
          <w:szCs w:val="26"/>
          <w:lang w:eastAsia="ru-RU"/>
        </w:rPr>
        <w:t xml:space="preserve">          </w:t>
      </w:r>
    </w:p>
    <w:p w:rsidR="00A71FEC" w:rsidRPr="00A71FEC" w:rsidRDefault="00A71FEC" w:rsidP="00A71FEC">
      <w:pPr>
        <w:spacing w:after="0"/>
        <w:jc w:val="both"/>
        <w:rPr>
          <w:rFonts w:ascii="Times New Roman" w:eastAsia="Times New Roman" w:hAnsi="Times New Roman"/>
          <w:sz w:val="26"/>
          <w:szCs w:val="26"/>
          <w:lang w:val="ru-RU" w:eastAsia="ru-RU"/>
        </w:rPr>
      </w:pPr>
      <w:r w:rsidRPr="00A71FEC">
        <w:rPr>
          <w:rFonts w:ascii="Times New Roman" w:eastAsia="Times New Roman" w:hAnsi="Times New Roman"/>
          <w:b/>
          <w:sz w:val="26"/>
          <w:szCs w:val="26"/>
          <w:lang w:val="ru-RU" w:eastAsia="ru-RU"/>
        </w:rPr>
        <w:t xml:space="preserve">Секретар опікунської ради                ____________                    Олена СПАС  </w:t>
      </w:r>
    </w:p>
    <w:p w:rsidR="00A71FEC" w:rsidRPr="00A71FEC" w:rsidRDefault="00A71FEC" w:rsidP="00A71FEC">
      <w:pPr>
        <w:spacing w:after="0"/>
        <w:ind w:left="708"/>
        <w:jc w:val="both"/>
        <w:rPr>
          <w:rFonts w:ascii="Times New Roman" w:eastAsia="Times New Roman" w:hAnsi="Times New Roman"/>
          <w:sz w:val="24"/>
          <w:szCs w:val="24"/>
          <w:lang w:eastAsia="ru-RU"/>
        </w:rPr>
      </w:pPr>
    </w:p>
    <w:p w:rsidR="00A71FEC" w:rsidRDefault="00A71FEC" w:rsidP="00A71FEC"/>
    <w:p w:rsidR="006B7A67" w:rsidRDefault="006B7A67" w:rsidP="00A71FEC"/>
    <w:p w:rsidR="006B7A67" w:rsidRDefault="006B7A67" w:rsidP="00A71FEC"/>
    <w:p w:rsidR="006B7A67" w:rsidRDefault="006B7A67" w:rsidP="00A71FEC"/>
    <w:p w:rsidR="006B7A67" w:rsidRDefault="006B7A67" w:rsidP="00A71FEC"/>
    <w:p w:rsidR="006B7A67" w:rsidRDefault="006B7A67" w:rsidP="00A71FEC"/>
    <w:p w:rsidR="006B7A67" w:rsidRDefault="006B7A67" w:rsidP="00A71FEC"/>
    <w:p w:rsidR="006B7A67" w:rsidRDefault="006B7A67" w:rsidP="00A71FEC"/>
    <w:p w:rsidR="003B131E" w:rsidRDefault="003B131E" w:rsidP="003B131E">
      <w:pPr>
        <w:spacing w:after="0" w:line="240" w:lineRule="auto"/>
        <w:jc w:val="both"/>
        <w:rPr>
          <w:rFonts w:ascii="Times New Roman" w:eastAsia="Times New Roman" w:hAnsi="Times New Roman"/>
          <w:sz w:val="24"/>
          <w:szCs w:val="24"/>
          <w:lang w:eastAsia="ru-RU"/>
        </w:rPr>
      </w:pPr>
    </w:p>
    <w:p w:rsidR="00713D42" w:rsidRDefault="00713D42">
      <w:pPr>
        <w:rPr>
          <w:rFonts w:ascii="Times New Roman" w:hAnsi="Times New Roman"/>
          <w:color w:val="FF0000"/>
          <w:sz w:val="24"/>
          <w:szCs w:val="24"/>
        </w:rPr>
      </w:pPr>
    </w:p>
    <w:p w:rsidR="00F10EF8" w:rsidRPr="00856C7F" w:rsidRDefault="00F10EF8" w:rsidP="00D6196B">
      <w:pPr>
        <w:rPr>
          <w:rFonts w:ascii="Times New Roman" w:hAnsi="Times New Roman"/>
          <w:sz w:val="24"/>
          <w:szCs w:val="24"/>
        </w:rPr>
      </w:pPr>
    </w:p>
    <w:sectPr w:rsidR="00F10EF8" w:rsidRPr="00856C7F" w:rsidSect="00A527D2">
      <w:pgSz w:w="11906" w:h="16838"/>
      <w:pgMar w:top="567"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12">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822"/>
    <w:multiLevelType w:val="hybridMultilevel"/>
    <w:tmpl w:val="FFA02532"/>
    <w:lvl w:ilvl="0" w:tplc="9AD446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1640C2"/>
    <w:multiLevelType w:val="hybridMultilevel"/>
    <w:tmpl w:val="9AAA1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E84058"/>
    <w:multiLevelType w:val="hybridMultilevel"/>
    <w:tmpl w:val="ABFC7864"/>
    <w:lvl w:ilvl="0" w:tplc="D97C05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F22984"/>
    <w:multiLevelType w:val="hybridMultilevel"/>
    <w:tmpl w:val="222C6DDA"/>
    <w:lvl w:ilvl="0" w:tplc="458A149C">
      <w:start w:val="1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6">
    <w:nsid w:val="3EBD0D77"/>
    <w:multiLevelType w:val="multilevel"/>
    <w:tmpl w:val="4CE42622"/>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7">
    <w:nsid w:val="413F4CFE"/>
    <w:multiLevelType w:val="hybridMultilevel"/>
    <w:tmpl w:val="5DBC4F4A"/>
    <w:lvl w:ilvl="0" w:tplc="6CBCCE92">
      <w:numFmt w:val="bullet"/>
      <w:lvlText w:val="-"/>
      <w:lvlJc w:val="left"/>
      <w:pPr>
        <w:ind w:left="8866"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5186509"/>
    <w:multiLevelType w:val="hybridMultilevel"/>
    <w:tmpl w:val="1082AC4E"/>
    <w:lvl w:ilvl="0" w:tplc="14BA8F9E">
      <w:numFmt w:val="bullet"/>
      <w:lvlText w:val="-"/>
      <w:lvlJc w:val="left"/>
      <w:pPr>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D2132C"/>
    <w:multiLevelType w:val="hybridMultilevel"/>
    <w:tmpl w:val="184A2E00"/>
    <w:lvl w:ilvl="0" w:tplc="9580BF3C">
      <w:start w:val="1"/>
      <w:numFmt w:val="decimal"/>
      <w:lvlText w:val="%1."/>
      <w:lvlJc w:val="left"/>
      <w:pPr>
        <w:ind w:left="960" w:hanging="42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nsid w:val="53C91350"/>
    <w:multiLevelType w:val="hybridMultilevel"/>
    <w:tmpl w:val="20944DC4"/>
    <w:lvl w:ilvl="0" w:tplc="356CBEA8">
      <w:start w:val="154"/>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0474A99"/>
    <w:multiLevelType w:val="hybridMultilevel"/>
    <w:tmpl w:val="7FDA4860"/>
    <w:lvl w:ilvl="0" w:tplc="A7B6765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7D5E62"/>
    <w:multiLevelType w:val="hybridMultilevel"/>
    <w:tmpl w:val="661CC8FC"/>
    <w:lvl w:ilvl="0" w:tplc="D660CDE8">
      <w:start w:val="177"/>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3AE461A"/>
    <w:multiLevelType w:val="multilevel"/>
    <w:tmpl w:val="63AE461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nsid w:val="64FA069B"/>
    <w:multiLevelType w:val="multilevel"/>
    <w:tmpl w:val="A734EF50"/>
    <w:lvl w:ilvl="0">
      <w:start w:val="1"/>
      <w:numFmt w:val="decimal"/>
      <w:lvlText w:val="%1."/>
      <w:lvlJc w:val="left"/>
      <w:pPr>
        <w:ind w:left="812" w:hanging="326"/>
      </w:pPr>
      <w:rPr>
        <w:rFonts w:hint="default"/>
        <w:w w:val="95"/>
        <w:lang w:val="uk-UA" w:eastAsia="en-US" w:bidi="ar-SA"/>
      </w:rPr>
    </w:lvl>
    <w:lvl w:ilvl="1">
      <w:start w:val="1"/>
      <w:numFmt w:val="decimal"/>
      <w:lvlText w:val="%1.%2."/>
      <w:lvlJc w:val="left"/>
      <w:pPr>
        <w:ind w:left="811" w:hanging="532"/>
      </w:pPr>
      <w:rPr>
        <w:rFonts w:hint="default"/>
        <w:w w:val="95"/>
        <w:lang w:val="uk-UA" w:eastAsia="en-US" w:bidi="ar-SA"/>
      </w:rPr>
    </w:lvl>
    <w:lvl w:ilvl="2">
      <w:numFmt w:val="bullet"/>
      <w:lvlText w:val="•"/>
      <w:lvlJc w:val="left"/>
      <w:pPr>
        <w:ind w:left="2720" w:hanging="532"/>
      </w:pPr>
      <w:rPr>
        <w:rFonts w:hint="default"/>
        <w:lang w:val="uk-UA" w:eastAsia="en-US" w:bidi="ar-SA"/>
      </w:rPr>
    </w:lvl>
    <w:lvl w:ilvl="3">
      <w:numFmt w:val="bullet"/>
      <w:lvlText w:val="•"/>
      <w:lvlJc w:val="left"/>
      <w:pPr>
        <w:ind w:left="3677" w:hanging="532"/>
      </w:pPr>
      <w:rPr>
        <w:rFonts w:hint="default"/>
        <w:lang w:val="uk-UA" w:eastAsia="en-US" w:bidi="ar-SA"/>
      </w:rPr>
    </w:lvl>
    <w:lvl w:ilvl="4">
      <w:numFmt w:val="bullet"/>
      <w:lvlText w:val="•"/>
      <w:lvlJc w:val="left"/>
      <w:pPr>
        <w:ind w:left="4633" w:hanging="532"/>
      </w:pPr>
      <w:rPr>
        <w:rFonts w:hint="default"/>
        <w:lang w:val="uk-UA" w:eastAsia="en-US" w:bidi="ar-SA"/>
      </w:rPr>
    </w:lvl>
    <w:lvl w:ilvl="5">
      <w:numFmt w:val="bullet"/>
      <w:lvlText w:val="•"/>
      <w:lvlJc w:val="left"/>
      <w:pPr>
        <w:ind w:left="5590" w:hanging="532"/>
      </w:pPr>
      <w:rPr>
        <w:rFonts w:hint="default"/>
        <w:lang w:val="uk-UA" w:eastAsia="en-US" w:bidi="ar-SA"/>
      </w:rPr>
    </w:lvl>
    <w:lvl w:ilvl="6">
      <w:numFmt w:val="bullet"/>
      <w:lvlText w:val="•"/>
      <w:lvlJc w:val="left"/>
      <w:pPr>
        <w:ind w:left="6546" w:hanging="532"/>
      </w:pPr>
      <w:rPr>
        <w:rFonts w:hint="default"/>
        <w:lang w:val="uk-UA" w:eastAsia="en-US" w:bidi="ar-SA"/>
      </w:rPr>
    </w:lvl>
    <w:lvl w:ilvl="7">
      <w:numFmt w:val="bullet"/>
      <w:lvlText w:val="•"/>
      <w:lvlJc w:val="left"/>
      <w:pPr>
        <w:ind w:left="7502" w:hanging="532"/>
      </w:pPr>
      <w:rPr>
        <w:rFonts w:hint="default"/>
        <w:lang w:val="uk-UA" w:eastAsia="en-US" w:bidi="ar-SA"/>
      </w:rPr>
    </w:lvl>
    <w:lvl w:ilvl="8">
      <w:numFmt w:val="bullet"/>
      <w:lvlText w:val="•"/>
      <w:lvlJc w:val="left"/>
      <w:pPr>
        <w:ind w:left="8459" w:hanging="532"/>
      </w:pPr>
      <w:rPr>
        <w:rFonts w:hint="default"/>
        <w:lang w:val="uk-UA" w:eastAsia="en-US" w:bidi="ar-SA"/>
      </w:rPr>
    </w:lvl>
  </w:abstractNum>
  <w:abstractNum w:abstractNumId="16">
    <w:nsid w:val="7B6649EB"/>
    <w:multiLevelType w:val="hybridMultilevel"/>
    <w:tmpl w:val="26CCABDE"/>
    <w:lvl w:ilvl="0" w:tplc="393AE874">
      <w:start w:val="1"/>
      <w:numFmt w:val="decimal"/>
      <w:lvlText w:val="%1."/>
      <w:lvlJc w:val="left"/>
      <w:pPr>
        <w:ind w:left="735" w:hanging="375"/>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6"/>
  </w:num>
  <w:num w:numId="8">
    <w:abstractNumId w:val="12"/>
  </w:num>
  <w:num w:numId="9">
    <w:abstractNumId w:val="15"/>
  </w:num>
  <w:num w:numId="10">
    <w:abstractNumId w:val="10"/>
  </w:num>
  <w:num w:numId="11">
    <w:abstractNumId w:val="14"/>
  </w:num>
  <w:num w:numId="12">
    <w:abstractNumId w:val="7"/>
  </w:num>
  <w:num w:numId="13">
    <w:abstractNumId w:val="3"/>
  </w:num>
  <w:num w:numId="14">
    <w:abstractNumId w:val="8"/>
  </w:num>
  <w:num w:numId="15">
    <w:abstractNumId w:val="4"/>
  </w:num>
  <w:num w:numId="16">
    <w:abstractNumId w:val="2"/>
  </w:num>
  <w:num w:numId="17">
    <w:abstractNumId w:val="9"/>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defaultTabStop w:val="708"/>
  <w:hyphenationZone w:val="425"/>
  <w:characterSpacingControl w:val="doNotCompress"/>
  <w:compat/>
  <w:rsids>
    <w:rsidRoot w:val="00493FDD"/>
    <w:rsid w:val="000174F9"/>
    <w:rsid w:val="0003012E"/>
    <w:rsid w:val="000C55D2"/>
    <w:rsid w:val="00123706"/>
    <w:rsid w:val="001A62C4"/>
    <w:rsid w:val="001C2012"/>
    <w:rsid w:val="001C4CC4"/>
    <w:rsid w:val="001D6E61"/>
    <w:rsid w:val="001F33C3"/>
    <w:rsid w:val="001F5AC9"/>
    <w:rsid w:val="00214BBE"/>
    <w:rsid w:val="0023478F"/>
    <w:rsid w:val="00282038"/>
    <w:rsid w:val="002B3DF8"/>
    <w:rsid w:val="002D32D6"/>
    <w:rsid w:val="002D535C"/>
    <w:rsid w:val="0032320A"/>
    <w:rsid w:val="0033020C"/>
    <w:rsid w:val="00346AD9"/>
    <w:rsid w:val="00356542"/>
    <w:rsid w:val="0036187E"/>
    <w:rsid w:val="0036287E"/>
    <w:rsid w:val="003B131E"/>
    <w:rsid w:val="003C7FF3"/>
    <w:rsid w:val="003E3095"/>
    <w:rsid w:val="00414EC0"/>
    <w:rsid w:val="0045255C"/>
    <w:rsid w:val="00477EB7"/>
    <w:rsid w:val="00493FDD"/>
    <w:rsid w:val="004B16F2"/>
    <w:rsid w:val="004C0F0E"/>
    <w:rsid w:val="004D399D"/>
    <w:rsid w:val="00527EDE"/>
    <w:rsid w:val="005C3D25"/>
    <w:rsid w:val="005D0025"/>
    <w:rsid w:val="005E4947"/>
    <w:rsid w:val="005F3E42"/>
    <w:rsid w:val="00602E5B"/>
    <w:rsid w:val="006B7A67"/>
    <w:rsid w:val="00713D42"/>
    <w:rsid w:val="00731D41"/>
    <w:rsid w:val="00735BED"/>
    <w:rsid w:val="00751305"/>
    <w:rsid w:val="00793DC7"/>
    <w:rsid w:val="007C2E86"/>
    <w:rsid w:val="007C3271"/>
    <w:rsid w:val="007F4E4D"/>
    <w:rsid w:val="008211B5"/>
    <w:rsid w:val="00850F93"/>
    <w:rsid w:val="00856C7F"/>
    <w:rsid w:val="008B3D20"/>
    <w:rsid w:val="008B4A70"/>
    <w:rsid w:val="009343BB"/>
    <w:rsid w:val="0095101D"/>
    <w:rsid w:val="00954C90"/>
    <w:rsid w:val="00975D25"/>
    <w:rsid w:val="009C6453"/>
    <w:rsid w:val="009E3F0B"/>
    <w:rsid w:val="009E5C92"/>
    <w:rsid w:val="00A0363E"/>
    <w:rsid w:val="00A068A1"/>
    <w:rsid w:val="00A527D2"/>
    <w:rsid w:val="00A71FEC"/>
    <w:rsid w:val="00A90537"/>
    <w:rsid w:val="00AA5BD6"/>
    <w:rsid w:val="00AA7D16"/>
    <w:rsid w:val="00AE68CD"/>
    <w:rsid w:val="00B11199"/>
    <w:rsid w:val="00B42F9B"/>
    <w:rsid w:val="00B52153"/>
    <w:rsid w:val="00B85068"/>
    <w:rsid w:val="00BA261B"/>
    <w:rsid w:val="00BA46AC"/>
    <w:rsid w:val="00BA5D35"/>
    <w:rsid w:val="00C030F8"/>
    <w:rsid w:val="00C20F69"/>
    <w:rsid w:val="00C8699B"/>
    <w:rsid w:val="00C8729C"/>
    <w:rsid w:val="00C910B8"/>
    <w:rsid w:val="00CC330A"/>
    <w:rsid w:val="00CC7035"/>
    <w:rsid w:val="00D6196B"/>
    <w:rsid w:val="00D8748F"/>
    <w:rsid w:val="00DF65EF"/>
    <w:rsid w:val="00E140A9"/>
    <w:rsid w:val="00E25491"/>
    <w:rsid w:val="00E4266D"/>
    <w:rsid w:val="00E629EC"/>
    <w:rsid w:val="00E64F7D"/>
    <w:rsid w:val="00EC62F5"/>
    <w:rsid w:val="00F10EF8"/>
    <w:rsid w:val="00F4026B"/>
    <w:rsid w:val="00F474AD"/>
    <w:rsid w:val="00F57469"/>
    <w:rsid w:val="00FB2C28"/>
    <w:rsid w:val="00FC59B7"/>
    <w:rsid w:val="00FC5C66"/>
    <w:rsid w:val="00FE5F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8CD"/>
    <w:rPr>
      <w:rFonts w:ascii="Calibri" w:eastAsia="Calibri" w:hAnsi="Calibri" w:cs="Times New Roman"/>
    </w:rPr>
  </w:style>
  <w:style w:type="paragraph" w:styleId="1">
    <w:name w:val="heading 1"/>
    <w:basedOn w:val="a"/>
    <w:next w:val="a"/>
    <w:link w:val="10"/>
    <w:qFormat/>
    <w:rsid w:val="00751305"/>
    <w:pPr>
      <w:keepNext/>
      <w:keepLines/>
      <w:spacing w:before="480" w:after="120" w:line="240" w:lineRule="auto"/>
      <w:outlineLvl w:val="0"/>
    </w:pPr>
    <w:rPr>
      <w:rFonts w:ascii="Times New Roman" w:eastAsia="Times New Roman" w:hAnsi="Times New Roman"/>
      <w:b/>
      <w:sz w:val="48"/>
      <w:szCs w:val="48"/>
      <w:lang w:eastAsia="uk-UA"/>
    </w:rPr>
  </w:style>
  <w:style w:type="paragraph" w:styleId="2">
    <w:name w:val="heading 2"/>
    <w:basedOn w:val="a"/>
    <w:next w:val="a"/>
    <w:link w:val="20"/>
    <w:unhideWhenUsed/>
    <w:qFormat/>
    <w:rsid w:val="00751305"/>
    <w:pPr>
      <w:keepNext/>
      <w:keepLines/>
      <w:spacing w:before="360" w:after="80" w:line="240" w:lineRule="auto"/>
      <w:outlineLvl w:val="1"/>
    </w:pPr>
    <w:rPr>
      <w:rFonts w:ascii="Times New Roman" w:eastAsia="Times New Roman" w:hAnsi="Times New Roman"/>
      <w:b/>
      <w:sz w:val="36"/>
      <w:szCs w:val="36"/>
      <w:lang w:eastAsia="uk-UA"/>
    </w:rPr>
  </w:style>
  <w:style w:type="paragraph" w:styleId="3">
    <w:name w:val="heading 3"/>
    <w:basedOn w:val="a"/>
    <w:next w:val="a"/>
    <w:link w:val="30"/>
    <w:unhideWhenUsed/>
    <w:qFormat/>
    <w:rsid w:val="00751305"/>
    <w:pPr>
      <w:keepNext/>
      <w:keepLines/>
      <w:spacing w:before="280" w:after="80" w:line="240" w:lineRule="auto"/>
      <w:outlineLvl w:val="2"/>
    </w:pPr>
    <w:rPr>
      <w:rFonts w:ascii="Times New Roman" w:eastAsia="Times New Roman" w:hAnsi="Times New Roman"/>
      <w:b/>
      <w:sz w:val="28"/>
      <w:szCs w:val="28"/>
      <w:lang w:eastAsia="uk-UA"/>
    </w:rPr>
  </w:style>
  <w:style w:type="paragraph" w:styleId="4">
    <w:name w:val="heading 4"/>
    <w:basedOn w:val="a"/>
    <w:next w:val="a"/>
    <w:link w:val="40"/>
    <w:unhideWhenUsed/>
    <w:qFormat/>
    <w:rsid w:val="00751305"/>
    <w:pPr>
      <w:keepNext/>
      <w:keepLines/>
      <w:spacing w:before="240" w:after="40" w:line="240" w:lineRule="auto"/>
      <w:outlineLvl w:val="3"/>
    </w:pPr>
    <w:rPr>
      <w:rFonts w:ascii="Times New Roman" w:eastAsia="Times New Roman" w:hAnsi="Times New Roman"/>
      <w:b/>
      <w:sz w:val="24"/>
      <w:szCs w:val="24"/>
      <w:lang w:eastAsia="uk-UA"/>
    </w:rPr>
  </w:style>
  <w:style w:type="paragraph" w:styleId="5">
    <w:name w:val="heading 5"/>
    <w:basedOn w:val="a"/>
    <w:next w:val="a"/>
    <w:link w:val="50"/>
    <w:unhideWhenUsed/>
    <w:qFormat/>
    <w:rsid w:val="00751305"/>
    <w:pPr>
      <w:keepNext/>
      <w:keepLines/>
      <w:spacing w:before="220" w:after="40" w:line="240" w:lineRule="auto"/>
      <w:outlineLvl w:val="4"/>
    </w:pPr>
    <w:rPr>
      <w:rFonts w:ascii="Times New Roman" w:eastAsia="Times New Roman" w:hAnsi="Times New Roman"/>
      <w:b/>
      <w:lang w:eastAsia="uk-UA"/>
    </w:rPr>
  </w:style>
  <w:style w:type="paragraph" w:styleId="6">
    <w:name w:val="heading 6"/>
    <w:basedOn w:val="a"/>
    <w:next w:val="a"/>
    <w:link w:val="60"/>
    <w:unhideWhenUsed/>
    <w:qFormat/>
    <w:rsid w:val="00751305"/>
    <w:pPr>
      <w:keepNext/>
      <w:keepLines/>
      <w:spacing w:before="200" w:after="40" w:line="240" w:lineRule="auto"/>
      <w:outlineLvl w:val="5"/>
    </w:pPr>
    <w:rPr>
      <w:rFonts w:ascii="Times New Roman" w:eastAsia="Times New Roman" w:hAnsi="Times New Roman"/>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3F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3FDD"/>
    <w:rPr>
      <w:rFonts w:ascii="Tahoma" w:eastAsia="Calibri" w:hAnsi="Tahoma" w:cs="Tahoma"/>
      <w:sz w:val="16"/>
      <w:szCs w:val="16"/>
    </w:rPr>
  </w:style>
  <w:style w:type="character" w:customStyle="1" w:styleId="10">
    <w:name w:val="Заголовок 1 Знак"/>
    <w:basedOn w:val="a0"/>
    <w:link w:val="1"/>
    <w:rsid w:val="00751305"/>
    <w:rPr>
      <w:rFonts w:ascii="Times New Roman" w:eastAsia="Times New Roman" w:hAnsi="Times New Roman" w:cs="Times New Roman"/>
      <w:b/>
      <w:sz w:val="48"/>
      <w:szCs w:val="48"/>
      <w:lang w:eastAsia="uk-UA"/>
    </w:rPr>
  </w:style>
  <w:style w:type="character" w:customStyle="1" w:styleId="20">
    <w:name w:val="Заголовок 2 Знак"/>
    <w:basedOn w:val="a0"/>
    <w:link w:val="2"/>
    <w:rsid w:val="00751305"/>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751305"/>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751305"/>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751305"/>
    <w:rPr>
      <w:rFonts w:ascii="Times New Roman" w:eastAsia="Times New Roman" w:hAnsi="Times New Roman" w:cs="Times New Roman"/>
      <w:b/>
      <w:lang w:eastAsia="uk-UA"/>
    </w:rPr>
  </w:style>
  <w:style w:type="character" w:customStyle="1" w:styleId="60">
    <w:name w:val="Заголовок 6 Знак"/>
    <w:basedOn w:val="a0"/>
    <w:link w:val="6"/>
    <w:rsid w:val="00751305"/>
    <w:rPr>
      <w:rFonts w:ascii="Times New Roman" w:eastAsia="Times New Roman" w:hAnsi="Times New Roman" w:cs="Times New Roman"/>
      <w:b/>
      <w:sz w:val="20"/>
      <w:szCs w:val="20"/>
      <w:lang w:eastAsia="uk-UA"/>
    </w:rPr>
  </w:style>
  <w:style w:type="numbering" w:customStyle="1" w:styleId="11">
    <w:name w:val="Нет списка1"/>
    <w:next w:val="a2"/>
    <w:uiPriority w:val="99"/>
    <w:semiHidden/>
    <w:unhideWhenUsed/>
    <w:rsid w:val="00751305"/>
  </w:style>
  <w:style w:type="paragraph" w:styleId="a6">
    <w:name w:val="Normal (Web)"/>
    <w:basedOn w:val="a"/>
    <w:uiPriority w:val="99"/>
    <w:unhideWhenUsed/>
    <w:rsid w:val="00751305"/>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List Paragraph"/>
    <w:basedOn w:val="a"/>
    <w:uiPriority w:val="34"/>
    <w:qFormat/>
    <w:rsid w:val="00751305"/>
    <w:pPr>
      <w:ind w:left="720"/>
      <w:contextualSpacing/>
    </w:pPr>
    <w:rPr>
      <w:rFonts w:asciiTheme="minorHAnsi" w:eastAsiaTheme="minorEastAsia" w:hAnsiTheme="minorHAnsi" w:cstheme="minorBidi"/>
      <w:lang w:eastAsia="uk-UA"/>
    </w:rPr>
  </w:style>
  <w:style w:type="numbering" w:customStyle="1" w:styleId="110">
    <w:name w:val="Нет списка11"/>
    <w:next w:val="a2"/>
    <w:uiPriority w:val="99"/>
    <w:semiHidden/>
    <w:unhideWhenUsed/>
    <w:rsid w:val="00751305"/>
  </w:style>
  <w:style w:type="character" w:styleId="a8">
    <w:name w:val="Strong"/>
    <w:qFormat/>
    <w:rsid w:val="00751305"/>
    <w:rPr>
      <w:b/>
      <w:bCs/>
      <w:w w:val="100"/>
      <w:position w:val="-1"/>
      <w:vertAlign w:val="baseline"/>
    </w:rPr>
  </w:style>
  <w:style w:type="paragraph" w:styleId="a9">
    <w:name w:val="Title"/>
    <w:basedOn w:val="a"/>
    <w:next w:val="a"/>
    <w:link w:val="aa"/>
    <w:qFormat/>
    <w:rsid w:val="00751305"/>
    <w:pPr>
      <w:keepNext/>
      <w:keepLines/>
      <w:spacing w:before="480" w:after="120" w:line="240" w:lineRule="auto"/>
    </w:pPr>
    <w:rPr>
      <w:rFonts w:ascii="Times New Roman" w:eastAsia="Times New Roman" w:hAnsi="Times New Roman"/>
      <w:b/>
      <w:sz w:val="72"/>
      <w:szCs w:val="72"/>
      <w:lang w:eastAsia="uk-UA"/>
    </w:rPr>
  </w:style>
  <w:style w:type="character" w:customStyle="1" w:styleId="aa">
    <w:name w:val="Название Знак"/>
    <w:basedOn w:val="a0"/>
    <w:link w:val="a9"/>
    <w:rsid w:val="00751305"/>
    <w:rPr>
      <w:rFonts w:ascii="Times New Roman" w:eastAsia="Times New Roman" w:hAnsi="Times New Roman" w:cs="Times New Roman"/>
      <w:b/>
      <w:sz w:val="72"/>
      <w:szCs w:val="72"/>
      <w:lang w:eastAsia="uk-UA"/>
    </w:rPr>
  </w:style>
  <w:style w:type="paragraph" w:styleId="ab">
    <w:name w:val="Subtitle"/>
    <w:basedOn w:val="a"/>
    <w:next w:val="a"/>
    <w:link w:val="ac"/>
    <w:qFormat/>
    <w:rsid w:val="00751305"/>
    <w:pPr>
      <w:keepNext/>
      <w:keepLines/>
      <w:spacing w:before="360" w:after="80" w:line="240" w:lineRule="auto"/>
    </w:pPr>
    <w:rPr>
      <w:rFonts w:ascii="Georgia" w:eastAsia="Georgia" w:hAnsi="Georgia" w:cs="Georgia"/>
      <w:i/>
      <w:color w:val="666666"/>
      <w:sz w:val="48"/>
      <w:szCs w:val="48"/>
      <w:lang w:eastAsia="uk-UA"/>
    </w:rPr>
  </w:style>
  <w:style w:type="character" w:customStyle="1" w:styleId="ac">
    <w:name w:val="Подзаголовок Знак"/>
    <w:basedOn w:val="a0"/>
    <w:link w:val="ab"/>
    <w:rsid w:val="00751305"/>
    <w:rPr>
      <w:rFonts w:ascii="Georgia" w:eastAsia="Georgia" w:hAnsi="Georgia" w:cs="Georgia"/>
      <w:i/>
      <w:color w:val="666666"/>
      <w:sz w:val="48"/>
      <w:szCs w:val="48"/>
      <w:lang w:eastAsia="uk-UA"/>
    </w:rPr>
  </w:style>
  <w:style w:type="character" w:customStyle="1" w:styleId="ad">
    <w:name w:val="Без интервала Знак"/>
    <w:link w:val="ae"/>
    <w:uiPriority w:val="1"/>
    <w:locked/>
    <w:rsid w:val="00751305"/>
    <w:rPr>
      <w:rFonts w:ascii="Bookman Old Style" w:eastAsia="Times New Roman" w:hAnsi="Bookman Old Style" w:cs="Times New Roman"/>
      <w:sz w:val="26"/>
      <w:szCs w:val="26"/>
      <w:lang w:eastAsia="ru-RU"/>
    </w:rPr>
  </w:style>
  <w:style w:type="paragraph" w:styleId="ae">
    <w:name w:val="No Spacing"/>
    <w:link w:val="ad"/>
    <w:uiPriority w:val="1"/>
    <w:qFormat/>
    <w:rsid w:val="00751305"/>
    <w:pPr>
      <w:spacing w:after="0" w:line="240" w:lineRule="auto"/>
    </w:pPr>
    <w:rPr>
      <w:rFonts w:ascii="Bookman Old Style" w:eastAsia="Times New Roman" w:hAnsi="Bookman Old Style" w:cs="Times New Roman"/>
      <w:sz w:val="26"/>
      <w:szCs w:val="26"/>
      <w:lang w:eastAsia="ru-RU"/>
    </w:rPr>
  </w:style>
  <w:style w:type="paragraph" w:customStyle="1" w:styleId="12">
    <w:name w:val="Обычный1"/>
    <w:qFormat/>
    <w:rsid w:val="00751305"/>
    <w:pPr>
      <w:suppressAutoHyphens/>
      <w:spacing w:after="0" w:line="1" w:lineRule="atLeast"/>
      <w:ind w:leftChars="-1" w:left="-1" w:hangingChars="1" w:hanging="1"/>
      <w:outlineLvl w:val="0"/>
    </w:pPr>
    <w:rPr>
      <w:rFonts w:ascii="Times New Roman" w:eastAsia="Times New Roman" w:hAnsi="Times New Roman" w:cs="Times New Roman"/>
      <w:position w:val="-1"/>
      <w:sz w:val="28"/>
      <w:szCs w:val="28"/>
      <w:lang w:eastAsia="ru-RU"/>
    </w:rPr>
  </w:style>
  <w:style w:type="paragraph" w:customStyle="1" w:styleId="21">
    <w:name w:val="Основной текст 21"/>
    <w:basedOn w:val="12"/>
    <w:rsid w:val="00751305"/>
    <w:pPr>
      <w:spacing w:after="120" w:line="480" w:lineRule="auto"/>
    </w:pPr>
    <w:rPr>
      <w:sz w:val="20"/>
      <w:szCs w:val="20"/>
    </w:rPr>
  </w:style>
  <w:style w:type="paragraph" w:customStyle="1" w:styleId="13">
    <w:name w:val="Текст выноски1"/>
    <w:basedOn w:val="12"/>
    <w:rsid w:val="00751305"/>
    <w:rPr>
      <w:rFonts w:ascii="Tahoma" w:eastAsia="Calibri" w:hAnsi="Tahoma" w:cs="Tahoma"/>
      <w:sz w:val="16"/>
      <w:szCs w:val="16"/>
    </w:rPr>
  </w:style>
  <w:style w:type="paragraph" w:customStyle="1" w:styleId="14">
    <w:name w:val="Обычный (веб)1"/>
    <w:basedOn w:val="12"/>
    <w:rsid w:val="00751305"/>
    <w:pPr>
      <w:spacing w:before="100" w:beforeAutospacing="1" w:after="100" w:afterAutospacing="1"/>
    </w:pPr>
    <w:rPr>
      <w:sz w:val="24"/>
      <w:szCs w:val="24"/>
      <w:lang w:val="ru-RU"/>
    </w:rPr>
  </w:style>
  <w:style w:type="paragraph" w:customStyle="1" w:styleId="15">
    <w:name w:val="Верхний колонтитул1"/>
    <w:basedOn w:val="12"/>
    <w:rsid w:val="00751305"/>
    <w:pPr>
      <w:tabs>
        <w:tab w:val="center" w:pos="4819"/>
        <w:tab w:val="right" w:pos="9639"/>
      </w:tabs>
    </w:pPr>
  </w:style>
  <w:style w:type="paragraph" w:customStyle="1" w:styleId="16">
    <w:name w:val="Нижний колонтитул1"/>
    <w:basedOn w:val="12"/>
    <w:rsid w:val="00751305"/>
    <w:pPr>
      <w:tabs>
        <w:tab w:val="center" w:pos="4819"/>
        <w:tab w:val="right" w:pos="9639"/>
      </w:tabs>
    </w:pPr>
  </w:style>
  <w:style w:type="paragraph" w:customStyle="1" w:styleId="af">
    <w:name w:val="Знак Знак Знак"/>
    <w:basedOn w:val="12"/>
    <w:rsid w:val="00751305"/>
    <w:rPr>
      <w:rFonts w:ascii="Verdana" w:hAnsi="Verdana" w:cs="Verdana"/>
      <w:sz w:val="20"/>
      <w:szCs w:val="20"/>
      <w:lang w:eastAsia="en-US"/>
    </w:rPr>
  </w:style>
  <w:style w:type="paragraph" w:customStyle="1" w:styleId="17">
    <w:name w:val="Основной текст с отступом1"/>
    <w:basedOn w:val="12"/>
    <w:rsid w:val="00751305"/>
    <w:pPr>
      <w:spacing w:after="120"/>
      <w:ind w:left="283"/>
    </w:pPr>
  </w:style>
  <w:style w:type="paragraph" w:customStyle="1" w:styleId="18">
    <w:name w:val="Абзац списку1"/>
    <w:basedOn w:val="12"/>
    <w:rsid w:val="00751305"/>
    <w:pPr>
      <w:ind w:left="708"/>
    </w:pPr>
  </w:style>
  <w:style w:type="paragraph" w:customStyle="1" w:styleId="19">
    <w:name w:val="Абзац списка1"/>
    <w:basedOn w:val="12"/>
    <w:rsid w:val="00751305"/>
    <w:pPr>
      <w:widowControl w:val="0"/>
      <w:suppressAutoHyphens w:val="0"/>
      <w:ind w:left="708"/>
    </w:pPr>
    <w:rPr>
      <w:rFonts w:ascii="Courier New" w:hAnsi="Courier New" w:cs="Courier New"/>
      <w:color w:val="000000"/>
      <w:sz w:val="24"/>
      <w:szCs w:val="24"/>
      <w:lang w:eastAsia="ar-SA"/>
    </w:rPr>
  </w:style>
  <w:style w:type="paragraph" w:customStyle="1" w:styleId="10727">
    <w:name w:val="10727"/>
    <w:basedOn w:val="a"/>
    <w:rsid w:val="0075130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a">
    <w:name w:val="Основной шрифт абзаца1"/>
    <w:rsid w:val="00751305"/>
    <w:rPr>
      <w:w w:val="100"/>
      <w:position w:val="-1"/>
      <w:vertAlign w:val="baseline"/>
    </w:rPr>
  </w:style>
  <w:style w:type="character" w:customStyle="1" w:styleId="22">
    <w:name w:val="Основной текст 2 Знак"/>
    <w:rsid w:val="00751305"/>
    <w:rPr>
      <w:w w:val="100"/>
      <w:position w:val="-1"/>
      <w:vertAlign w:val="baseline"/>
      <w:lang w:val="uk-UA" w:eastAsia="ru-RU" w:bidi="ar-SA"/>
    </w:rPr>
  </w:style>
  <w:style w:type="character" w:customStyle="1" w:styleId="1b">
    <w:name w:val="Гиперссылка1"/>
    <w:qFormat/>
    <w:rsid w:val="00751305"/>
    <w:rPr>
      <w:color w:val="0000FF"/>
      <w:w w:val="100"/>
      <w:position w:val="-1"/>
      <w:u w:val="single"/>
      <w:vertAlign w:val="baseline"/>
    </w:rPr>
  </w:style>
  <w:style w:type="character" w:customStyle="1" w:styleId="af0">
    <w:name w:val="Верхний колонтитул Знак"/>
    <w:link w:val="af1"/>
    <w:uiPriority w:val="99"/>
    <w:rsid w:val="00751305"/>
    <w:rPr>
      <w:w w:val="100"/>
      <w:position w:val="-1"/>
      <w:sz w:val="28"/>
      <w:szCs w:val="28"/>
      <w:vertAlign w:val="baseline"/>
      <w:lang w:eastAsia="ru-RU"/>
    </w:rPr>
  </w:style>
  <w:style w:type="character" w:customStyle="1" w:styleId="af2">
    <w:name w:val="Нижний колонтитул Знак"/>
    <w:link w:val="af3"/>
    <w:uiPriority w:val="99"/>
    <w:rsid w:val="00751305"/>
    <w:rPr>
      <w:w w:val="100"/>
      <w:position w:val="-1"/>
      <w:sz w:val="28"/>
      <w:szCs w:val="28"/>
      <w:vertAlign w:val="baseline"/>
      <w:lang w:eastAsia="ru-RU"/>
    </w:rPr>
  </w:style>
  <w:style w:type="character" w:customStyle="1" w:styleId="1c">
    <w:name w:val="Номер страницы1"/>
    <w:basedOn w:val="1a"/>
    <w:rsid w:val="00751305"/>
  </w:style>
  <w:style w:type="character" w:customStyle="1" w:styleId="1d">
    <w:name w:val="Название1"/>
    <w:rsid w:val="00751305"/>
  </w:style>
  <w:style w:type="character" w:customStyle="1" w:styleId="docdata">
    <w:name w:val="docdata"/>
    <w:basedOn w:val="a0"/>
    <w:rsid w:val="00751305"/>
  </w:style>
  <w:style w:type="table" w:customStyle="1" w:styleId="1e">
    <w:name w:val="Сетка таблицы1"/>
    <w:basedOn w:val="a1"/>
    <w:next w:val="a3"/>
    <w:uiPriority w:val="39"/>
    <w:rsid w:val="00751305"/>
    <w:pPr>
      <w:spacing w:after="0" w:line="240" w:lineRule="auto"/>
    </w:pPr>
    <w:rPr>
      <w:rFonts w:ascii="Times New Roman" w:eastAsia="Times New Roman" w:hAnsi="Times New Roman" w:cs="Times New Roman"/>
      <w:sz w:val="20"/>
      <w:szCs w:val="20"/>
      <w:lang w:val="ru-RU"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751305"/>
    <w:pPr>
      <w:spacing w:after="0" w:line="240" w:lineRule="auto"/>
    </w:pPr>
    <w:rPr>
      <w:rFonts w:ascii="Times New Roman" w:eastAsia="Times New Roman" w:hAnsi="Times New Roman" w:cs="Times New Roman"/>
      <w:sz w:val="20"/>
      <w:szCs w:val="20"/>
      <w:lang w:val="ru-RU"/>
    </w:rPr>
    <w:tblPr>
      <w:tblCellMar>
        <w:top w:w="0" w:type="dxa"/>
        <w:left w:w="0" w:type="dxa"/>
        <w:bottom w:w="0" w:type="dxa"/>
        <w:right w:w="0" w:type="dxa"/>
      </w:tblCellMar>
    </w:tblPr>
  </w:style>
  <w:style w:type="table" w:customStyle="1" w:styleId="1f">
    <w:name w:val="Обычная таблица1"/>
    <w:rsid w:val="00751305"/>
    <w:pPr>
      <w:suppressAutoHyphens/>
      <w:spacing w:after="0" w:line="1" w:lineRule="atLeast"/>
      <w:ind w:leftChars="-1" w:left="-1" w:hangingChars="1" w:hanging="1"/>
      <w:outlineLvl w:val="0"/>
    </w:pPr>
    <w:rPr>
      <w:rFonts w:ascii="Times New Roman" w:eastAsia="Times New Roman" w:hAnsi="Times New Roman" w:cs="Times New Roman"/>
      <w:position w:val="-1"/>
      <w:sz w:val="20"/>
      <w:szCs w:val="20"/>
      <w:lang w:val="ru-RU"/>
    </w:rPr>
    <w:tblPr>
      <w:tblCellMar>
        <w:top w:w="0" w:type="dxa"/>
        <w:left w:w="108" w:type="dxa"/>
        <w:bottom w:w="0" w:type="dxa"/>
        <w:right w:w="108" w:type="dxa"/>
      </w:tblCellMar>
    </w:tblPr>
  </w:style>
  <w:style w:type="table" w:customStyle="1" w:styleId="Style30">
    <w:name w:val="_Style 30"/>
    <w:basedOn w:val="TableNormal1"/>
    <w:rsid w:val="00751305"/>
    <w:tblPr>
      <w:tblCellMar>
        <w:top w:w="0" w:type="dxa"/>
        <w:left w:w="108" w:type="dxa"/>
        <w:bottom w:w="0" w:type="dxa"/>
        <w:right w:w="108" w:type="dxa"/>
      </w:tblCellMar>
    </w:tblPr>
  </w:style>
  <w:style w:type="numbering" w:customStyle="1" w:styleId="23">
    <w:name w:val="Нет списка2"/>
    <w:next w:val="a2"/>
    <w:uiPriority w:val="99"/>
    <w:semiHidden/>
    <w:unhideWhenUsed/>
    <w:rsid w:val="00954C90"/>
  </w:style>
  <w:style w:type="table" w:customStyle="1" w:styleId="111">
    <w:name w:val="Обычная таблица11"/>
    <w:rsid w:val="00954C90"/>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table" w:customStyle="1" w:styleId="24">
    <w:name w:val="Сетка таблицы2"/>
    <w:basedOn w:val="a1"/>
    <w:next w:val="a3"/>
    <w:uiPriority w:val="39"/>
    <w:rsid w:val="00954C90"/>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rsid w:val="00346AD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99"/>
    <w:rsid w:val="00A71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rsid w:val="00A71FEC"/>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0"/>
    <w:uiPriority w:val="99"/>
    <w:semiHidden/>
    <w:unhideWhenUsed/>
    <w:rsid w:val="00A71FEC"/>
    <w:pPr>
      <w:tabs>
        <w:tab w:val="center" w:pos="4819"/>
        <w:tab w:val="right" w:pos="9639"/>
      </w:tabs>
      <w:spacing w:after="0" w:line="240" w:lineRule="auto"/>
    </w:pPr>
    <w:rPr>
      <w:rFonts w:asciiTheme="minorHAnsi" w:eastAsiaTheme="minorHAnsi" w:hAnsiTheme="minorHAnsi" w:cstheme="minorBidi"/>
      <w:position w:val="-1"/>
      <w:sz w:val="28"/>
      <w:szCs w:val="28"/>
      <w:lang w:eastAsia="ru-RU"/>
    </w:rPr>
  </w:style>
  <w:style w:type="character" w:customStyle="1" w:styleId="1f0">
    <w:name w:val="Верхний колонтитул Знак1"/>
    <w:basedOn w:val="a0"/>
    <w:link w:val="af1"/>
    <w:uiPriority w:val="99"/>
    <w:semiHidden/>
    <w:rsid w:val="00A71FEC"/>
    <w:rPr>
      <w:rFonts w:ascii="Calibri" w:eastAsia="Calibri" w:hAnsi="Calibri" w:cs="Times New Roman"/>
    </w:rPr>
  </w:style>
  <w:style w:type="paragraph" w:styleId="af3">
    <w:name w:val="footer"/>
    <w:basedOn w:val="a"/>
    <w:link w:val="af2"/>
    <w:uiPriority w:val="99"/>
    <w:semiHidden/>
    <w:unhideWhenUsed/>
    <w:rsid w:val="00A71FEC"/>
    <w:pPr>
      <w:tabs>
        <w:tab w:val="center" w:pos="4819"/>
        <w:tab w:val="right" w:pos="9639"/>
      </w:tabs>
      <w:spacing w:after="0" w:line="240" w:lineRule="auto"/>
    </w:pPr>
    <w:rPr>
      <w:rFonts w:asciiTheme="minorHAnsi" w:eastAsiaTheme="minorHAnsi" w:hAnsiTheme="minorHAnsi" w:cstheme="minorBidi"/>
      <w:position w:val="-1"/>
      <w:sz w:val="28"/>
      <w:szCs w:val="28"/>
      <w:lang w:eastAsia="ru-RU"/>
    </w:rPr>
  </w:style>
  <w:style w:type="character" w:customStyle="1" w:styleId="1f1">
    <w:name w:val="Нижний колонтитул Знак1"/>
    <w:basedOn w:val="a0"/>
    <w:link w:val="af3"/>
    <w:uiPriority w:val="99"/>
    <w:semiHidden/>
    <w:rsid w:val="00A71FE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9479438">
      <w:bodyDiv w:val="1"/>
      <w:marLeft w:val="0"/>
      <w:marRight w:val="0"/>
      <w:marTop w:val="0"/>
      <w:marBottom w:val="0"/>
      <w:divBdr>
        <w:top w:val="none" w:sz="0" w:space="0" w:color="auto"/>
        <w:left w:val="none" w:sz="0" w:space="0" w:color="auto"/>
        <w:bottom w:val="none" w:sz="0" w:space="0" w:color="auto"/>
        <w:right w:val="none" w:sz="0" w:space="0" w:color="auto"/>
      </w:divBdr>
    </w:div>
    <w:div w:id="70086645">
      <w:bodyDiv w:val="1"/>
      <w:marLeft w:val="0"/>
      <w:marRight w:val="0"/>
      <w:marTop w:val="0"/>
      <w:marBottom w:val="0"/>
      <w:divBdr>
        <w:top w:val="none" w:sz="0" w:space="0" w:color="auto"/>
        <w:left w:val="none" w:sz="0" w:space="0" w:color="auto"/>
        <w:bottom w:val="none" w:sz="0" w:space="0" w:color="auto"/>
        <w:right w:val="none" w:sz="0" w:space="0" w:color="auto"/>
      </w:divBdr>
    </w:div>
    <w:div w:id="97607627">
      <w:bodyDiv w:val="1"/>
      <w:marLeft w:val="0"/>
      <w:marRight w:val="0"/>
      <w:marTop w:val="0"/>
      <w:marBottom w:val="0"/>
      <w:divBdr>
        <w:top w:val="none" w:sz="0" w:space="0" w:color="auto"/>
        <w:left w:val="none" w:sz="0" w:space="0" w:color="auto"/>
        <w:bottom w:val="none" w:sz="0" w:space="0" w:color="auto"/>
        <w:right w:val="none" w:sz="0" w:space="0" w:color="auto"/>
      </w:divBdr>
    </w:div>
    <w:div w:id="124853108">
      <w:bodyDiv w:val="1"/>
      <w:marLeft w:val="0"/>
      <w:marRight w:val="0"/>
      <w:marTop w:val="0"/>
      <w:marBottom w:val="0"/>
      <w:divBdr>
        <w:top w:val="none" w:sz="0" w:space="0" w:color="auto"/>
        <w:left w:val="none" w:sz="0" w:space="0" w:color="auto"/>
        <w:bottom w:val="none" w:sz="0" w:space="0" w:color="auto"/>
        <w:right w:val="none" w:sz="0" w:space="0" w:color="auto"/>
      </w:divBdr>
    </w:div>
    <w:div w:id="143087157">
      <w:bodyDiv w:val="1"/>
      <w:marLeft w:val="0"/>
      <w:marRight w:val="0"/>
      <w:marTop w:val="0"/>
      <w:marBottom w:val="0"/>
      <w:divBdr>
        <w:top w:val="none" w:sz="0" w:space="0" w:color="auto"/>
        <w:left w:val="none" w:sz="0" w:space="0" w:color="auto"/>
        <w:bottom w:val="none" w:sz="0" w:space="0" w:color="auto"/>
        <w:right w:val="none" w:sz="0" w:space="0" w:color="auto"/>
      </w:divBdr>
    </w:div>
    <w:div w:id="151525746">
      <w:bodyDiv w:val="1"/>
      <w:marLeft w:val="0"/>
      <w:marRight w:val="0"/>
      <w:marTop w:val="0"/>
      <w:marBottom w:val="0"/>
      <w:divBdr>
        <w:top w:val="none" w:sz="0" w:space="0" w:color="auto"/>
        <w:left w:val="none" w:sz="0" w:space="0" w:color="auto"/>
        <w:bottom w:val="none" w:sz="0" w:space="0" w:color="auto"/>
        <w:right w:val="none" w:sz="0" w:space="0" w:color="auto"/>
      </w:divBdr>
    </w:div>
    <w:div w:id="225917633">
      <w:bodyDiv w:val="1"/>
      <w:marLeft w:val="0"/>
      <w:marRight w:val="0"/>
      <w:marTop w:val="0"/>
      <w:marBottom w:val="0"/>
      <w:divBdr>
        <w:top w:val="none" w:sz="0" w:space="0" w:color="auto"/>
        <w:left w:val="none" w:sz="0" w:space="0" w:color="auto"/>
        <w:bottom w:val="none" w:sz="0" w:space="0" w:color="auto"/>
        <w:right w:val="none" w:sz="0" w:space="0" w:color="auto"/>
      </w:divBdr>
    </w:div>
    <w:div w:id="405886877">
      <w:bodyDiv w:val="1"/>
      <w:marLeft w:val="0"/>
      <w:marRight w:val="0"/>
      <w:marTop w:val="0"/>
      <w:marBottom w:val="0"/>
      <w:divBdr>
        <w:top w:val="none" w:sz="0" w:space="0" w:color="auto"/>
        <w:left w:val="none" w:sz="0" w:space="0" w:color="auto"/>
        <w:bottom w:val="none" w:sz="0" w:space="0" w:color="auto"/>
        <w:right w:val="none" w:sz="0" w:space="0" w:color="auto"/>
      </w:divBdr>
    </w:div>
    <w:div w:id="450520191">
      <w:bodyDiv w:val="1"/>
      <w:marLeft w:val="0"/>
      <w:marRight w:val="0"/>
      <w:marTop w:val="0"/>
      <w:marBottom w:val="0"/>
      <w:divBdr>
        <w:top w:val="none" w:sz="0" w:space="0" w:color="auto"/>
        <w:left w:val="none" w:sz="0" w:space="0" w:color="auto"/>
        <w:bottom w:val="none" w:sz="0" w:space="0" w:color="auto"/>
        <w:right w:val="none" w:sz="0" w:space="0" w:color="auto"/>
      </w:divBdr>
    </w:div>
    <w:div w:id="516509513">
      <w:bodyDiv w:val="1"/>
      <w:marLeft w:val="0"/>
      <w:marRight w:val="0"/>
      <w:marTop w:val="0"/>
      <w:marBottom w:val="0"/>
      <w:divBdr>
        <w:top w:val="none" w:sz="0" w:space="0" w:color="auto"/>
        <w:left w:val="none" w:sz="0" w:space="0" w:color="auto"/>
        <w:bottom w:val="none" w:sz="0" w:space="0" w:color="auto"/>
        <w:right w:val="none" w:sz="0" w:space="0" w:color="auto"/>
      </w:divBdr>
    </w:div>
    <w:div w:id="533545307">
      <w:bodyDiv w:val="1"/>
      <w:marLeft w:val="0"/>
      <w:marRight w:val="0"/>
      <w:marTop w:val="0"/>
      <w:marBottom w:val="0"/>
      <w:divBdr>
        <w:top w:val="none" w:sz="0" w:space="0" w:color="auto"/>
        <w:left w:val="none" w:sz="0" w:space="0" w:color="auto"/>
        <w:bottom w:val="none" w:sz="0" w:space="0" w:color="auto"/>
        <w:right w:val="none" w:sz="0" w:space="0" w:color="auto"/>
      </w:divBdr>
    </w:div>
    <w:div w:id="769857037">
      <w:bodyDiv w:val="1"/>
      <w:marLeft w:val="0"/>
      <w:marRight w:val="0"/>
      <w:marTop w:val="0"/>
      <w:marBottom w:val="0"/>
      <w:divBdr>
        <w:top w:val="none" w:sz="0" w:space="0" w:color="auto"/>
        <w:left w:val="none" w:sz="0" w:space="0" w:color="auto"/>
        <w:bottom w:val="none" w:sz="0" w:space="0" w:color="auto"/>
        <w:right w:val="none" w:sz="0" w:space="0" w:color="auto"/>
      </w:divBdr>
    </w:div>
    <w:div w:id="810515851">
      <w:bodyDiv w:val="1"/>
      <w:marLeft w:val="0"/>
      <w:marRight w:val="0"/>
      <w:marTop w:val="0"/>
      <w:marBottom w:val="0"/>
      <w:divBdr>
        <w:top w:val="none" w:sz="0" w:space="0" w:color="auto"/>
        <w:left w:val="none" w:sz="0" w:space="0" w:color="auto"/>
        <w:bottom w:val="none" w:sz="0" w:space="0" w:color="auto"/>
        <w:right w:val="none" w:sz="0" w:space="0" w:color="auto"/>
      </w:divBdr>
    </w:div>
    <w:div w:id="812869784">
      <w:bodyDiv w:val="1"/>
      <w:marLeft w:val="0"/>
      <w:marRight w:val="0"/>
      <w:marTop w:val="0"/>
      <w:marBottom w:val="0"/>
      <w:divBdr>
        <w:top w:val="none" w:sz="0" w:space="0" w:color="auto"/>
        <w:left w:val="none" w:sz="0" w:space="0" w:color="auto"/>
        <w:bottom w:val="none" w:sz="0" w:space="0" w:color="auto"/>
        <w:right w:val="none" w:sz="0" w:space="0" w:color="auto"/>
      </w:divBdr>
    </w:div>
    <w:div w:id="818691861">
      <w:bodyDiv w:val="1"/>
      <w:marLeft w:val="0"/>
      <w:marRight w:val="0"/>
      <w:marTop w:val="0"/>
      <w:marBottom w:val="0"/>
      <w:divBdr>
        <w:top w:val="none" w:sz="0" w:space="0" w:color="auto"/>
        <w:left w:val="none" w:sz="0" w:space="0" w:color="auto"/>
        <w:bottom w:val="none" w:sz="0" w:space="0" w:color="auto"/>
        <w:right w:val="none" w:sz="0" w:space="0" w:color="auto"/>
      </w:divBdr>
    </w:div>
    <w:div w:id="965355788">
      <w:bodyDiv w:val="1"/>
      <w:marLeft w:val="0"/>
      <w:marRight w:val="0"/>
      <w:marTop w:val="0"/>
      <w:marBottom w:val="0"/>
      <w:divBdr>
        <w:top w:val="none" w:sz="0" w:space="0" w:color="auto"/>
        <w:left w:val="none" w:sz="0" w:space="0" w:color="auto"/>
        <w:bottom w:val="none" w:sz="0" w:space="0" w:color="auto"/>
        <w:right w:val="none" w:sz="0" w:space="0" w:color="auto"/>
      </w:divBdr>
    </w:div>
    <w:div w:id="975068503">
      <w:bodyDiv w:val="1"/>
      <w:marLeft w:val="0"/>
      <w:marRight w:val="0"/>
      <w:marTop w:val="0"/>
      <w:marBottom w:val="0"/>
      <w:divBdr>
        <w:top w:val="none" w:sz="0" w:space="0" w:color="auto"/>
        <w:left w:val="none" w:sz="0" w:space="0" w:color="auto"/>
        <w:bottom w:val="none" w:sz="0" w:space="0" w:color="auto"/>
        <w:right w:val="none" w:sz="0" w:space="0" w:color="auto"/>
      </w:divBdr>
    </w:div>
    <w:div w:id="999653278">
      <w:bodyDiv w:val="1"/>
      <w:marLeft w:val="0"/>
      <w:marRight w:val="0"/>
      <w:marTop w:val="0"/>
      <w:marBottom w:val="0"/>
      <w:divBdr>
        <w:top w:val="none" w:sz="0" w:space="0" w:color="auto"/>
        <w:left w:val="none" w:sz="0" w:space="0" w:color="auto"/>
        <w:bottom w:val="none" w:sz="0" w:space="0" w:color="auto"/>
        <w:right w:val="none" w:sz="0" w:space="0" w:color="auto"/>
      </w:divBdr>
    </w:div>
    <w:div w:id="1009214283">
      <w:bodyDiv w:val="1"/>
      <w:marLeft w:val="0"/>
      <w:marRight w:val="0"/>
      <w:marTop w:val="0"/>
      <w:marBottom w:val="0"/>
      <w:divBdr>
        <w:top w:val="none" w:sz="0" w:space="0" w:color="auto"/>
        <w:left w:val="none" w:sz="0" w:space="0" w:color="auto"/>
        <w:bottom w:val="none" w:sz="0" w:space="0" w:color="auto"/>
        <w:right w:val="none" w:sz="0" w:space="0" w:color="auto"/>
      </w:divBdr>
    </w:div>
    <w:div w:id="1051611468">
      <w:bodyDiv w:val="1"/>
      <w:marLeft w:val="0"/>
      <w:marRight w:val="0"/>
      <w:marTop w:val="0"/>
      <w:marBottom w:val="0"/>
      <w:divBdr>
        <w:top w:val="none" w:sz="0" w:space="0" w:color="auto"/>
        <w:left w:val="none" w:sz="0" w:space="0" w:color="auto"/>
        <w:bottom w:val="none" w:sz="0" w:space="0" w:color="auto"/>
        <w:right w:val="none" w:sz="0" w:space="0" w:color="auto"/>
      </w:divBdr>
    </w:div>
    <w:div w:id="1055474229">
      <w:bodyDiv w:val="1"/>
      <w:marLeft w:val="0"/>
      <w:marRight w:val="0"/>
      <w:marTop w:val="0"/>
      <w:marBottom w:val="0"/>
      <w:divBdr>
        <w:top w:val="none" w:sz="0" w:space="0" w:color="auto"/>
        <w:left w:val="none" w:sz="0" w:space="0" w:color="auto"/>
        <w:bottom w:val="none" w:sz="0" w:space="0" w:color="auto"/>
        <w:right w:val="none" w:sz="0" w:space="0" w:color="auto"/>
      </w:divBdr>
    </w:div>
    <w:div w:id="1082678790">
      <w:bodyDiv w:val="1"/>
      <w:marLeft w:val="0"/>
      <w:marRight w:val="0"/>
      <w:marTop w:val="0"/>
      <w:marBottom w:val="0"/>
      <w:divBdr>
        <w:top w:val="none" w:sz="0" w:space="0" w:color="auto"/>
        <w:left w:val="none" w:sz="0" w:space="0" w:color="auto"/>
        <w:bottom w:val="none" w:sz="0" w:space="0" w:color="auto"/>
        <w:right w:val="none" w:sz="0" w:space="0" w:color="auto"/>
      </w:divBdr>
    </w:div>
    <w:div w:id="1120538942">
      <w:bodyDiv w:val="1"/>
      <w:marLeft w:val="0"/>
      <w:marRight w:val="0"/>
      <w:marTop w:val="0"/>
      <w:marBottom w:val="0"/>
      <w:divBdr>
        <w:top w:val="none" w:sz="0" w:space="0" w:color="auto"/>
        <w:left w:val="none" w:sz="0" w:space="0" w:color="auto"/>
        <w:bottom w:val="none" w:sz="0" w:space="0" w:color="auto"/>
        <w:right w:val="none" w:sz="0" w:space="0" w:color="auto"/>
      </w:divBdr>
    </w:div>
    <w:div w:id="1142040885">
      <w:bodyDiv w:val="1"/>
      <w:marLeft w:val="0"/>
      <w:marRight w:val="0"/>
      <w:marTop w:val="0"/>
      <w:marBottom w:val="0"/>
      <w:divBdr>
        <w:top w:val="none" w:sz="0" w:space="0" w:color="auto"/>
        <w:left w:val="none" w:sz="0" w:space="0" w:color="auto"/>
        <w:bottom w:val="none" w:sz="0" w:space="0" w:color="auto"/>
        <w:right w:val="none" w:sz="0" w:space="0" w:color="auto"/>
      </w:divBdr>
    </w:div>
    <w:div w:id="1211185593">
      <w:bodyDiv w:val="1"/>
      <w:marLeft w:val="0"/>
      <w:marRight w:val="0"/>
      <w:marTop w:val="0"/>
      <w:marBottom w:val="0"/>
      <w:divBdr>
        <w:top w:val="none" w:sz="0" w:space="0" w:color="auto"/>
        <w:left w:val="none" w:sz="0" w:space="0" w:color="auto"/>
        <w:bottom w:val="none" w:sz="0" w:space="0" w:color="auto"/>
        <w:right w:val="none" w:sz="0" w:space="0" w:color="auto"/>
      </w:divBdr>
    </w:div>
    <w:div w:id="1278638580">
      <w:bodyDiv w:val="1"/>
      <w:marLeft w:val="0"/>
      <w:marRight w:val="0"/>
      <w:marTop w:val="0"/>
      <w:marBottom w:val="0"/>
      <w:divBdr>
        <w:top w:val="none" w:sz="0" w:space="0" w:color="auto"/>
        <w:left w:val="none" w:sz="0" w:space="0" w:color="auto"/>
        <w:bottom w:val="none" w:sz="0" w:space="0" w:color="auto"/>
        <w:right w:val="none" w:sz="0" w:space="0" w:color="auto"/>
      </w:divBdr>
    </w:div>
    <w:div w:id="1280067567">
      <w:bodyDiv w:val="1"/>
      <w:marLeft w:val="0"/>
      <w:marRight w:val="0"/>
      <w:marTop w:val="0"/>
      <w:marBottom w:val="0"/>
      <w:divBdr>
        <w:top w:val="none" w:sz="0" w:space="0" w:color="auto"/>
        <w:left w:val="none" w:sz="0" w:space="0" w:color="auto"/>
        <w:bottom w:val="none" w:sz="0" w:space="0" w:color="auto"/>
        <w:right w:val="none" w:sz="0" w:space="0" w:color="auto"/>
      </w:divBdr>
    </w:div>
    <w:div w:id="1286347921">
      <w:bodyDiv w:val="1"/>
      <w:marLeft w:val="0"/>
      <w:marRight w:val="0"/>
      <w:marTop w:val="0"/>
      <w:marBottom w:val="0"/>
      <w:divBdr>
        <w:top w:val="none" w:sz="0" w:space="0" w:color="auto"/>
        <w:left w:val="none" w:sz="0" w:space="0" w:color="auto"/>
        <w:bottom w:val="none" w:sz="0" w:space="0" w:color="auto"/>
        <w:right w:val="none" w:sz="0" w:space="0" w:color="auto"/>
      </w:divBdr>
    </w:div>
    <w:div w:id="1314335598">
      <w:bodyDiv w:val="1"/>
      <w:marLeft w:val="0"/>
      <w:marRight w:val="0"/>
      <w:marTop w:val="0"/>
      <w:marBottom w:val="0"/>
      <w:divBdr>
        <w:top w:val="none" w:sz="0" w:space="0" w:color="auto"/>
        <w:left w:val="none" w:sz="0" w:space="0" w:color="auto"/>
        <w:bottom w:val="none" w:sz="0" w:space="0" w:color="auto"/>
        <w:right w:val="none" w:sz="0" w:space="0" w:color="auto"/>
      </w:divBdr>
    </w:div>
    <w:div w:id="1317764615">
      <w:bodyDiv w:val="1"/>
      <w:marLeft w:val="0"/>
      <w:marRight w:val="0"/>
      <w:marTop w:val="0"/>
      <w:marBottom w:val="0"/>
      <w:divBdr>
        <w:top w:val="none" w:sz="0" w:space="0" w:color="auto"/>
        <w:left w:val="none" w:sz="0" w:space="0" w:color="auto"/>
        <w:bottom w:val="none" w:sz="0" w:space="0" w:color="auto"/>
        <w:right w:val="none" w:sz="0" w:space="0" w:color="auto"/>
      </w:divBdr>
    </w:div>
    <w:div w:id="1368220266">
      <w:bodyDiv w:val="1"/>
      <w:marLeft w:val="0"/>
      <w:marRight w:val="0"/>
      <w:marTop w:val="0"/>
      <w:marBottom w:val="0"/>
      <w:divBdr>
        <w:top w:val="none" w:sz="0" w:space="0" w:color="auto"/>
        <w:left w:val="none" w:sz="0" w:space="0" w:color="auto"/>
        <w:bottom w:val="none" w:sz="0" w:space="0" w:color="auto"/>
        <w:right w:val="none" w:sz="0" w:space="0" w:color="auto"/>
      </w:divBdr>
    </w:div>
    <w:div w:id="1486824728">
      <w:bodyDiv w:val="1"/>
      <w:marLeft w:val="0"/>
      <w:marRight w:val="0"/>
      <w:marTop w:val="0"/>
      <w:marBottom w:val="0"/>
      <w:divBdr>
        <w:top w:val="none" w:sz="0" w:space="0" w:color="auto"/>
        <w:left w:val="none" w:sz="0" w:space="0" w:color="auto"/>
        <w:bottom w:val="none" w:sz="0" w:space="0" w:color="auto"/>
        <w:right w:val="none" w:sz="0" w:space="0" w:color="auto"/>
      </w:divBdr>
    </w:div>
    <w:div w:id="1561820552">
      <w:bodyDiv w:val="1"/>
      <w:marLeft w:val="0"/>
      <w:marRight w:val="0"/>
      <w:marTop w:val="0"/>
      <w:marBottom w:val="0"/>
      <w:divBdr>
        <w:top w:val="none" w:sz="0" w:space="0" w:color="auto"/>
        <w:left w:val="none" w:sz="0" w:space="0" w:color="auto"/>
        <w:bottom w:val="none" w:sz="0" w:space="0" w:color="auto"/>
        <w:right w:val="none" w:sz="0" w:space="0" w:color="auto"/>
      </w:divBdr>
    </w:div>
    <w:div w:id="1573737695">
      <w:bodyDiv w:val="1"/>
      <w:marLeft w:val="0"/>
      <w:marRight w:val="0"/>
      <w:marTop w:val="0"/>
      <w:marBottom w:val="0"/>
      <w:divBdr>
        <w:top w:val="none" w:sz="0" w:space="0" w:color="auto"/>
        <w:left w:val="none" w:sz="0" w:space="0" w:color="auto"/>
        <w:bottom w:val="none" w:sz="0" w:space="0" w:color="auto"/>
        <w:right w:val="none" w:sz="0" w:space="0" w:color="auto"/>
      </w:divBdr>
    </w:div>
    <w:div w:id="1634822862">
      <w:bodyDiv w:val="1"/>
      <w:marLeft w:val="0"/>
      <w:marRight w:val="0"/>
      <w:marTop w:val="0"/>
      <w:marBottom w:val="0"/>
      <w:divBdr>
        <w:top w:val="none" w:sz="0" w:space="0" w:color="auto"/>
        <w:left w:val="none" w:sz="0" w:space="0" w:color="auto"/>
        <w:bottom w:val="none" w:sz="0" w:space="0" w:color="auto"/>
        <w:right w:val="none" w:sz="0" w:space="0" w:color="auto"/>
      </w:divBdr>
    </w:div>
    <w:div w:id="1694113279">
      <w:bodyDiv w:val="1"/>
      <w:marLeft w:val="0"/>
      <w:marRight w:val="0"/>
      <w:marTop w:val="0"/>
      <w:marBottom w:val="0"/>
      <w:divBdr>
        <w:top w:val="none" w:sz="0" w:space="0" w:color="auto"/>
        <w:left w:val="none" w:sz="0" w:space="0" w:color="auto"/>
        <w:bottom w:val="none" w:sz="0" w:space="0" w:color="auto"/>
        <w:right w:val="none" w:sz="0" w:space="0" w:color="auto"/>
      </w:divBdr>
    </w:div>
    <w:div w:id="1754471185">
      <w:bodyDiv w:val="1"/>
      <w:marLeft w:val="0"/>
      <w:marRight w:val="0"/>
      <w:marTop w:val="0"/>
      <w:marBottom w:val="0"/>
      <w:divBdr>
        <w:top w:val="none" w:sz="0" w:space="0" w:color="auto"/>
        <w:left w:val="none" w:sz="0" w:space="0" w:color="auto"/>
        <w:bottom w:val="none" w:sz="0" w:space="0" w:color="auto"/>
        <w:right w:val="none" w:sz="0" w:space="0" w:color="auto"/>
      </w:divBdr>
    </w:div>
    <w:div w:id="1868591711">
      <w:bodyDiv w:val="1"/>
      <w:marLeft w:val="0"/>
      <w:marRight w:val="0"/>
      <w:marTop w:val="0"/>
      <w:marBottom w:val="0"/>
      <w:divBdr>
        <w:top w:val="none" w:sz="0" w:space="0" w:color="auto"/>
        <w:left w:val="none" w:sz="0" w:space="0" w:color="auto"/>
        <w:bottom w:val="none" w:sz="0" w:space="0" w:color="auto"/>
        <w:right w:val="none" w:sz="0" w:space="0" w:color="auto"/>
      </w:divBdr>
    </w:div>
    <w:div w:id="1900243505">
      <w:bodyDiv w:val="1"/>
      <w:marLeft w:val="0"/>
      <w:marRight w:val="0"/>
      <w:marTop w:val="0"/>
      <w:marBottom w:val="0"/>
      <w:divBdr>
        <w:top w:val="none" w:sz="0" w:space="0" w:color="auto"/>
        <w:left w:val="none" w:sz="0" w:space="0" w:color="auto"/>
        <w:bottom w:val="none" w:sz="0" w:space="0" w:color="auto"/>
        <w:right w:val="none" w:sz="0" w:space="0" w:color="auto"/>
      </w:divBdr>
    </w:div>
    <w:div w:id="1937665493">
      <w:bodyDiv w:val="1"/>
      <w:marLeft w:val="0"/>
      <w:marRight w:val="0"/>
      <w:marTop w:val="0"/>
      <w:marBottom w:val="0"/>
      <w:divBdr>
        <w:top w:val="none" w:sz="0" w:space="0" w:color="auto"/>
        <w:left w:val="none" w:sz="0" w:space="0" w:color="auto"/>
        <w:bottom w:val="none" w:sz="0" w:space="0" w:color="auto"/>
        <w:right w:val="none" w:sz="0" w:space="0" w:color="auto"/>
      </w:divBdr>
    </w:div>
    <w:div w:id="20024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file:///C:\Users\Anatoliy\Downloads\media\image1.pn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prozorro.sale/info/elektronni-majdanchiki-ets-prozorroprodazhi-cbd2"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oktubmw@gmail.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u@ukr.net" TargetMode="External"/><Relationship Id="rId14" Type="http://schemas.openxmlformats.org/officeDocument/2006/relationships/image" Target="file:///C:\Users\Anatoliy\Downloads\media\image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C15ED-788D-4B7B-802A-DDA72B63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108</Pages>
  <Words>124699</Words>
  <Characters>71079</Characters>
  <Application>Microsoft Office Word</Application>
  <DocSecurity>0</DocSecurity>
  <Lines>592</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66</cp:revision>
  <cp:lastPrinted>2024-05-28T11:42:00Z</cp:lastPrinted>
  <dcterms:created xsi:type="dcterms:W3CDTF">2024-05-16T14:13:00Z</dcterms:created>
  <dcterms:modified xsi:type="dcterms:W3CDTF">2024-05-28T11:44:00Z</dcterms:modified>
</cp:coreProperties>
</file>