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7E" w:rsidRPr="0004292E" w:rsidRDefault="0014127E" w:rsidP="000429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6D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</w:t>
      </w:r>
      <w:r w:rsidRPr="00385B91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proofErr w:type="spellStart"/>
      <w:proofErr w:type="gramStart"/>
      <w:r w:rsidRPr="00385B9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385B91">
        <w:rPr>
          <w:rFonts w:ascii="Times New Roman" w:hAnsi="Times New Roman" w:cs="Times New Roman"/>
          <w:b/>
          <w:i/>
          <w:sz w:val="24"/>
          <w:szCs w:val="24"/>
        </w:rPr>
        <w:t>ішення</w:t>
      </w:r>
      <w:proofErr w:type="spellEnd"/>
      <w:r w:rsidR="0004292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№ 1183</w:t>
      </w:r>
    </w:p>
    <w:p w:rsidR="0014127E" w:rsidRPr="00385B91" w:rsidRDefault="0014127E" w:rsidP="0014127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4127E" w:rsidRPr="00385B91" w:rsidRDefault="0014127E" w:rsidP="001412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5B91">
        <w:rPr>
          <w:rFonts w:ascii="Times New Roman" w:hAnsi="Times New Roman" w:cs="Times New Roman"/>
          <w:i/>
          <w:sz w:val="24"/>
          <w:szCs w:val="24"/>
        </w:rPr>
        <w:t>Вик</w:t>
      </w:r>
      <w:proofErr w:type="gramStart"/>
      <w:r w:rsidRPr="00385B91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385B91">
        <w:rPr>
          <w:rFonts w:ascii="Times New Roman" w:hAnsi="Times New Roman" w:cs="Times New Roman"/>
          <w:i/>
          <w:sz w:val="24"/>
          <w:szCs w:val="24"/>
        </w:rPr>
        <w:t>коропад</w:t>
      </w:r>
      <w:proofErr w:type="spellEnd"/>
      <w:r w:rsidRPr="00385B91">
        <w:rPr>
          <w:rFonts w:ascii="Times New Roman" w:hAnsi="Times New Roman" w:cs="Times New Roman"/>
          <w:i/>
          <w:sz w:val="24"/>
          <w:szCs w:val="24"/>
        </w:rPr>
        <w:t xml:space="preserve"> У.М._______________</w:t>
      </w:r>
    </w:p>
    <w:p w:rsidR="0014127E" w:rsidRDefault="0014127E" w:rsidP="001412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Нач.юрид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 відділу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Горін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Р.І</w:t>
      </w: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14127E" w:rsidRDefault="0014127E" w:rsidP="001412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14127E" w:rsidRPr="00385B91" w:rsidRDefault="0014127E" w:rsidP="0014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9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27E" w:rsidRPr="00385B91" w:rsidRDefault="0014127E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14127E" w:rsidRPr="00385B91" w:rsidRDefault="0014127E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ЛЬВІВСЬКОЇ  ОБЛАСТІ</w:t>
      </w:r>
    </w:p>
    <w:p w:rsidR="0014127E" w:rsidRPr="00385B91" w:rsidRDefault="0014127E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:rsidR="0014127E" w:rsidRPr="00385B91" w:rsidRDefault="0014127E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 xml:space="preserve"> Р І Ш Е Н </w:t>
      </w:r>
      <w:proofErr w:type="spellStart"/>
      <w:proofErr w:type="gramStart"/>
      <w:r w:rsidRPr="00385B9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385B91">
        <w:rPr>
          <w:rFonts w:ascii="Times New Roman" w:hAnsi="Times New Roman" w:cs="Times New Roman"/>
          <w:b/>
          <w:sz w:val="24"/>
          <w:szCs w:val="24"/>
        </w:rPr>
        <w:t xml:space="preserve"> Я № _____</w:t>
      </w:r>
    </w:p>
    <w:p w:rsidR="0014127E" w:rsidRPr="0014127E" w:rsidRDefault="0014127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292E" w:rsidRDefault="0014127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9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4127E" w:rsidRPr="00466ADE" w:rsidRDefault="0014127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175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«СІЛЬПО - ФУД»</w:t>
      </w:r>
    </w:p>
    <w:p w:rsidR="0014127E" w:rsidRDefault="0014127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27E" w:rsidRDefault="0014127E" w:rsidP="001412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67005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r w:rsidRPr="00466ADE">
        <w:rPr>
          <w:rFonts w:ascii="Times New Roman" w:hAnsi="Times New Roman" w:cs="Times New Roman"/>
          <w:sz w:val="24"/>
          <w:szCs w:val="24"/>
        </w:rPr>
        <w:t>ТОВ «</w:t>
      </w:r>
      <w:r>
        <w:rPr>
          <w:rFonts w:ascii="Times New Roman" w:hAnsi="Times New Roman" w:cs="Times New Roman"/>
          <w:sz w:val="24"/>
          <w:szCs w:val="24"/>
          <w:lang w:val="uk-UA"/>
        </w:rPr>
        <w:t>СІЛЬПО-ФУД</w:t>
      </w:r>
      <w:r w:rsidRPr="00466AD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п-т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Павла Тичини,1-В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02090)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на розміщення зовнішньої реклами, а саме: рекламн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щит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розміром 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,3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х1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,08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66ADE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466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вул.В.Чорновола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(біля м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ячика)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Розділ Стрийського р-ну Львівської обл., </w:t>
      </w:r>
      <w:proofErr w:type="spellStart"/>
      <w:r w:rsidRPr="00725A97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25A97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00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67005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«Про рекламу». Постанови КМУ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29.12.2003р</w:t>
      </w:r>
      <w:proofErr w:type="gramStart"/>
      <w:r w:rsidRPr="0050571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505714">
        <w:rPr>
          <w:rFonts w:ascii="Times New Roman" w:hAnsi="Times New Roman" w:cs="Times New Roman"/>
          <w:sz w:val="24"/>
          <w:szCs w:val="24"/>
        </w:rPr>
        <w:t>редакція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05.04.2017р.),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ХХХІ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5714">
        <w:rPr>
          <w:rFonts w:ascii="Times New Roman" w:hAnsi="Times New Roman" w:cs="Times New Roman"/>
          <w:sz w:val="24"/>
          <w:szCs w:val="24"/>
        </w:rPr>
        <w:t xml:space="preserve">ІІІ демократичного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 Новороздільської міської ради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29.06.2023р. №1481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плати за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тимчасове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комунальній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5057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5714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714">
        <w:rPr>
          <w:rFonts w:ascii="Times New Roman" w:hAnsi="Times New Roman" w:cs="Times New Roman"/>
          <w:sz w:val="24"/>
          <w:szCs w:val="24"/>
        </w:rPr>
        <w:t xml:space="preserve">№92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23.03.2023р.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міської ради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», </w:t>
      </w:r>
      <w:r w:rsidRPr="00505714">
        <w:rPr>
          <w:rFonts w:ascii="Times New Roman" w:hAnsi="Times New Roman" w:cs="Times New Roman"/>
          <w:sz w:val="24"/>
          <w:szCs w:val="24"/>
          <w:lang w:val="uk-UA"/>
        </w:rPr>
        <w:t>відповідно до  пп.13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а ст.30 Закону України «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Україні», 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виконавчий комітет Новороздільської міської ради</w:t>
      </w:r>
    </w:p>
    <w:p w:rsidR="0014127E" w:rsidRDefault="0014127E" w:rsidP="0014127E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14127E" w:rsidRPr="0014127E" w:rsidRDefault="0014127E" w:rsidP="0014127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4127E">
        <w:rPr>
          <w:rFonts w:ascii="Times New Roman" w:hAnsi="Times New Roman" w:cs="Times New Roman"/>
          <w:lang w:val="uk-UA"/>
        </w:rPr>
        <w:t>В И Р І Ш И В:</w:t>
      </w:r>
    </w:p>
    <w:p w:rsidR="0014127E" w:rsidRPr="00967005" w:rsidRDefault="0014127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127E" w:rsidRDefault="0014127E" w:rsidP="0014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>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«СІЛЬПО-ФУД»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4127E" w:rsidRDefault="0014127E" w:rsidP="0014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194F">
        <w:rPr>
          <w:rFonts w:ascii="Times New Roman" w:hAnsi="Times New Roman" w:cs="Times New Roman"/>
          <w:sz w:val="24"/>
          <w:szCs w:val="24"/>
        </w:rPr>
        <w:t xml:space="preserve"> 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>рекламн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щит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розміром 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,3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х1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,08</w:t>
      </w:r>
      <w:r w:rsidRPr="00466ADE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466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вул.В.Чорновола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(біля м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ячика)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Розділ Стрийського р-ну Львівської обл.</w:t>
      </w:r>
      <w:r w:rsidRPr="007B72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3F08">
        <w:rPr>
          <w:rFonts w:ascii="Times New Roman" w:hAnsi="Times New Roman" w:cs="Times New Roman"/>
          <w:sz w:val="24"/>
          <w:szCs w:val="24"/>
          <w:lang w:val="uk-UA"/>
        </w:rPr>
        <w:t xml:space="preserve">згідно креслення </w:t>
      </w:r>
      <w:proofErr w:type="spellStart"/>
      <w:r w:rsidRPr="00253F08">
        <w:rPr>
          <w:rFonts w:ascii="Times New Roman" w:hAnsi="Times New Roman" w:cs="Times New Roman"/>
          <w:sz w:val="24"/>
          <w:szCs w:val="24"/>
          <w:lang w:val="uk-UA"/>
        </w:rPr>
        <w:t>ЕП</w:t>
      </w:r>
      <w:proofErr w:type="spellEnd"/>
      <w:r w:rsidRPr="00253F08">
        <w:rPr>
          <w:rFonts w:ascii="Times New Roman" w:hAnsi="Times New Roman" w:cs="Times New Roman"/>
          <w:sz w:val="24"/>
          <w:szCs w:val="24"/>
          <w:lang w:val="uk-UA"/>
        </w:rPr>
        <w:t xml:space="preserve"> 3006.021.001</w:t>
      </w:r>
    </w:p>
    <w:p w:rsidR="0014127E" w:rsidRDefault="0014127E" w:rsidP="0014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A80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«СІЛЬПО - ФУД» на опорі рекламної конструкції  нанести вертикальну дорожню розмітку 2.3.1 та 2.3.3 із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світлоповертаючих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відповідно до норм постанови КМУ від 10.10.2001р №1306 «Про правила дорожнього руху», а також на каркасі рекламного засобу забезпечити маркування із зазначенням найменування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розповсюд-жувача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зовнішньої реклами, номера телефону, дата видачі дозволу та строку його дії.</w:t>
      </w:r>
    </w:p>
    <w:p w:rsidR="0014127E" w:rsidRPr="00E05D13" w:rsidRDefault="0014127E" w:rsidP="0014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>. 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14127E" w:rsidRPr="00E05D13" w:rsidRDefault="0014127E" w:rsidP="0014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. Дозвіл на розміщення зовнішньої реклами надається терміном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4127E" w:rsidRPr="00E05D13" w:rsidRDefault="0014127E" w:rsidP="0014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>.Робочій  групі з питань реклами видати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«СІЛЬПО-ФУД»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дозвіл встановленої форми.</w:t>
      </w:r>
    </w:p>
    <w:p w:rsidR="0014127E" w:rsidRPr="002D1381" w:rsidRDefault="0014127E" w:rsidP="0014127E">
      <w:pPr>
        <w:pStyle w:val="text"/>
        <w:spacing w:before="0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6</w:t>
      </w:r>
      <w:r w:rsidRPr="00E05D13">
        <w:rPr>
          <w:rFonts w:ascii="Times New Roman" w:hAnsi="Times New Roman"/>
          <w:szCs w:val="24"/>
          <w:lang w:val="uk-UA"/>
        </w:rPr>
        <w:t>.</w:t>
      </w:r>
      <w:r>
        <w:rPr>
          <w:rFonts w:ascii="Times New Roman" w:hAnsi="Times New Roman"/>
          <w:szCs w:val="24"/>
          <w:lang w:val="uk-UA"/>
        </w:rPr>
        <w:t>ТОВ</w:t>
      </w:r>
      <w:r w:rsidRPr="00E05D13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>«СІЛЬПО-ФУД»</w:t>
      </w:r>
      <w:r w:rsidRPr="00E05D13">
        <w:rPr>
          <w:rFonts w:ascii="Times New Roman" w:hAnsi="Times New Roman"/>
          <w:szCs w:val="24"/>
          <w:lang w:val="uk-UA"/>
        </w:rPr>
        <w:t xml:space="preserve"> укласти з виконавчим комітетом договір </w:t>
      </w:r>
      <w:r>
        <w:rPr>
          <w:rFonts w:ascii="Times New Roman" w:hAnsi="Times New Roman"/>
          <w:szCs w:val="24"/>
          <w:lang w:val="uk-UA"/>
        </w:rPr>
        <w:t xml:space="preserve"> про тимчасове користування місцем для розташування рекламного засобу.</w:t>
      </w:r>
    </w:p>
    <w:p w:rsidR="0014127E" w:rsidRPr="00E05D13" w:rsidRDefault="0014127E" w:rsidP="0014127E">
      <w:pPr>
        <w:pStyle w:val="text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uk-UA"/>
        </w:rPr>
        <w:t>7</w:t>
      </w:r>
      <w:r w:rsidRPr="00E05D13">
        <w:rPr>
          <w:rFonts w:ascii="Times New Roman" w:hAnsi="Times New Roman"/>
          <w:szCs w:val="24"/>
          <w:lang w:val="uk-UA"/>
        </w:rPr>
        <w:t xml:space="preserve">. Контроль за виконанням рішення покласти на першого заступника міського голови М.М. </w:t>
      </w:r>
      <w:proofErr w:type="spellStart"/>
      <w:r w:rsidRPr="00E05D13">
        <w:rPr>
          <w:rFonts w:ascii="Times New Roman" w:hAnsi="Times New Roman"/>
          <w:szCs w:val="24"/>
          <w:lang w:val="uk-UA"/>
        </w:rPr>
        <w:t>Гулія</w:t>
      </w:r>
      <w:proofErr w:type="spellEnd"/>
      <w:r w:rsidRPr="00E05D13">
        <w:rPr>
          <w:rFonts w:ascii="Times New Roman" w:hAnsi="Times New Roman"/>
          <w:szCs w:val="24"/>
          <w:lang w:val="uk-UA"/>
        </w:rPr>
        <w:t>.</w:t>
      </w:r>
    </w:p>
    <w:p w:rsidR="0014127E" w:rsidRPr="00385B91" w:rsidRDefault="0014127E" w:rsidP="0014127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14127E" w:rsidRPr="00385B91" w:rsidRDefault="0014127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МІСЬКИЙ ГОЛОВА                                                                                            Ярина ЯЦЕНКО</w:t>
      </w:r>
    </w:p>
    <w:p w:rsidR="0014127E" w:rsidRDefault="00054FD2" w:rsidP="001412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14127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F79C3" w:rsidRPr="00DC6A2E" w:rsidRDefault="00054FD2" w:rsidP="001412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ЗАТВЕРДЖУЮ</w:t>
      </w:r>
      <w:r w:rsidR="00DC6A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54FD2" w:rsidRDefault="00054FD2" w:rsidP="00141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голова  </w:t>
      </w:r>
    </w:p>
    <w:p w:rsidR="00054FD2" w:rsidRDefault="00DC6A2E" w:rsidP="00141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Ярина ЯЦЕНКО</w:t>
      </w:r>
    </w:p>
    <w:p w:rsidR="008E51DE" w:rsidRPr="00DC6A2E" w:rsidRDefault="008E51DE" w:rsidP="001412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4FD2" w:rsidRDefault="0019194F" w:rsidP="001412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54FD2" w:rsidRPr="0019194F">
        <w:rPr>
          <w:rFonts w:ascii="Times New Roman" w:hAnsi="Times New Roman" w:cs="Times New Roman"/>
          <w:sz w:val="24"/>
          <w:szCs w:val="24"/>
        </w:rPr>
        <w:t>________________</w:t>
      </w:r>
      <w:r w:rsidR="00054FD2">
        <w:rPr>
          <w:rFonts w:ascii="Times New Roman" w:hAnsi="Times New Roman" w:cs="Times New Roman"/>
          <w:b/>
          <w:sz w:val="24"/>
          <w:szCs w:val="24"/>
        </w:rPr>
        <w:t>202</w:t>
      </w:r>
      <w:r w:rsidR="002F44CB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54FD2">
        <w:rPr>
          <w:rFonts w:ascii="Times New Roman" w:hAnsi="Times New Roman" w:cs="Times New Roman"/>
          <w:b/>
          <w:sz w:val="24"/>
          <w:szCs w:val="24"/>
        </w:rPr>
        <w:t>р.</w:t>
      </w:r>
    </w:p>
    <w:p w:rsidR="00054FD2" w:rsidRDefault="00054FD2" w:rsidP="001412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1412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Pr="003240C1" w:rsidRDefault="00054FD2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 № </w:t>
      </w:r>
      <w:r w:rsidR="003240C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054FD2" w:rsidRDefault="00054FD2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</w:p>
    <w:p w:rsidR="00054FD2" w:rsidRDefault="00054FD2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2F44CB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240C1">
        <w:rPr>
          <w:rFonts w:ascii="Times New Roman" w:hAnsi="Times New Roman" w:cs="Times New Roman"/>
          <w:sz w:val="24"/>
          <w:szCs w:val="24"/>
          <w:lang w:val="uk-UA"/>
        </w:rPr>
        <w:t>8 червня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FD2" w:rsidRPr="00054FD2">
        <w:rPr>
          <w:rFonts w:ascii="Times New Roman" w:hAnsi="Times New Roman" w:cs="Times New Roman"/>
          <w:sz w:val="24"/>
          <w:szCs w:val="24"/>
        </w:rPr>
        <w:t>202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>4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54FD2">
        <w:rPr>
          <w:rFonts w:ascii="Times New Roman" w:hAnsi="Times New Roman" w:cs="Times New Roman"/>
          <w:sz w:val="24"/>
          <w:szCs w:val="24"/>
        </w:rPr>
        <w:t xml:space="preserve">    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72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054FD2" w:rsidRDefault="00054FD2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054FD2" w:rsidP="00141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Присутні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>:</w:t>
      </w:r>
    </w:p>
    <w:p w:rsidR="00054FD2" w:rsidRDefault="00054FD2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054FD2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Гулій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 xml:space="preserve"> М.М.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</w:t>
      </w:r>
      <w:r w:rsidR="00DC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перший заступник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4FD2" w:rsidRDefault="00054FD2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B7" w:rsidRDefault="00054FD2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Скоропад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 xml:space="preserve"> У.М.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90E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Pr="00054F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54FD2">
        <w:rPr>
          <w:rFonts w:ascii="Times New Roman" w:hAnsi="Times New Roman" w:cs="Times New Roman"/>
          <w:sz w:val="24"/>
          <w:szCs w:val="24"/>
        </w:rPr>
        <w:t>пеціаліст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 w:rsidR="00D90E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4FD2" w:rsidRPr="00054FD2" w:rsidRDefault="00D90EB7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054FD2"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ЖКГ,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групи</w:t>
      </w:r>
      <w:proofErr w:type="spellEnd"/>
    </w:p>
    <w:p w:rsidR="00054FD2" w:rsidRPr="00D90EB7" w:rsidRDefault="00D90EB7" w:rsidP="00141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EB7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>:</w:t>
      </w:r>
    </w:p>
    <w:p w:rsidR="00D90EB7" w:rsidRDefault="00D90EB7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EB7" w:rsidRDefault="00D90EB7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Пасемко Н.А.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0EB7" w:rsidRPr="00054FD2" w:rsidRDefault="00D90EB7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D90EB7" w:rsidRDefault="00D90EB7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 І.П.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</w:p>
    <w:p w:rsidR="00D90EB7" w:rsidRDefault="00D90EB7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містободування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B434B" w:rsidRDefault="00D90EB7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Яворський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О.І.</w:t>
      </w:r>
      <w:r w:rsidRPr="00D9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EB434B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="00EB434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B434B">
        <w:rPr>
          <w:rFonts w:ascii="Times New Roman" w:hAnsi="Times New Roman" w:cs="Times New Roman"/>
          <w:sz w:val="24"/>
          <w:szCs w:val="24"/>
        </w:rPr>
        <w:t>пеціаліст</w:t>
      </w:r>
      <w:proofErr w:type="spellEnd"/>
      <w:r w:rsidR="00EB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34B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EB434B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="00EB434B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="00EB43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B7" w:rsidRPr="00054FD2" w:rsidRDefault="00EB434B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D90EB7">
        <w:rPr>
          <w:rFonts w:ascii="Times New Roman" w:hAnsi="Times New Roman" w:cs="Times New Roman"/>
          <w:sz w:val="24"/>
          <w:szCs w:val="24"/>
        </w:rPr>
        <w:t>У</w:t>
      </w:r>
      <w:r w:rsidR="00D90EB7"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D90EB7"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D90EB7" w:rsidRDefault="00504D87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   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кат.</w:t>
      </w:r>
      <w:r w:rsidRPr="0050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504D87" w:rsidRDefault="00504D87" w:rsidP="00141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D87" w:rsidRDefault="00504D87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Р.І.    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</w:p>
    <w:p w:rsidR="003F11C0" w:rsidRDefault="003F11C0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0" w:rsidRDefault="003F11C0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0" w:rsidRDefault="003F11C0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0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7E56F2" w:rsidRDefault="007E56F2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544" w:rsidRDefault="003F11C0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C0">
        <w:rPr>
          <w:rFonts w:ascii="Times New Roman" w:hAnsi="Times New Roman" w:cs="Times New Roman"/>
          <w:sz w:val="24"/>
          <w:szCs w:val="24"/>
        </w:rPr>
        <w:t>1.</w:t>
      </w:r>
      <w:r w:rsidR="0017154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171544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171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544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3240C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71544">
        <w:rPr>
          <w:rFonts w:ascii="Times New Roman" w:hAnsi="Times New Roman" w:cs="Times New Roman"/>
          <w:sz w:val="24"/>
          <w:szCs w:val="24"/>
        </w:rPr>
        <w:t xml:space="preserve"> </w:t>
      </w:r>
      <w:r w:rsidR="004928C6">
        <w:rPr>
          <w:rFonts w:ascii="Times New Roman" w:hAnsi="Times New Roman" w:cs="Times New Roman"/>
          <w:sz w:val="24"/>
          <w:szCs w:val="24"/>
          <w:lang w:val="uk-UA"/>
        </w:rPr>
        <w:t>ТОВ «С</w:t>
      </w:r>
      <w:r w:rsidR="00A02A62">
        <w:rPr>
          <w:rFonts w:ascii="Times New Roman" w:hAnsi="Times New Roman" w:cs="Times New Roman"/>
          <w:sz w:val="24"/>
          <w:szCs w:val="24"/>
          <w:lang w:val="uk-UA"/>
        </w:rPr>
        <w:t>ІЛЬПО</w:t>
      </w:r>
      <w:r w:rsidR="000019F0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928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2A62">
        <w:rPr>
          <w:rFonts w:ascii="Times New Roman" w:hAnsi="Times New Roman" w:cs="Times New Roman"/>
          <w:sz w:val="24"/>
          <w:szCs w:val="24"/>
          <w:lang w:val="uk-UA"/>
        </w:rPr>
        <w:t>ФУД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1544">
        <w:rPr>
          <w:rFonts w:ascii="Times New Roman" w:hAnsi="Times New Roman" w:cs="Times New Roman"/>
          <w:sz w:val="24"/>
          <w:szCs w:val="24"/>
        </w:rPr>
        <w:t>.</w:t>
      </w:r>
    </w:p>
    <w:p w:rsidR="003A62C9" w:rsidRDefault="003A62C9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44" w:rsidRDefault="00171544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СЛУХАЛИ:1.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3240C1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ТОВ «</w:t>
      </w:r>
      <w:r w:rsidR="000019F0">
        <w:rPr>
          <w:rFonts w:ascii="Times New Roman" w:hAnsi="Times New Roman" w:cs="Times New Roman"/>
          <w:sz w:val="24"/>
          <w:szCs w:val="24"/>
          <w:lang w:val="uk-UA"/>
        </w:rPr>
        <w:t>СІЛЬПО - ФУД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019F0" w:rsidRPr="000C561D" w:rsidRDefault="00171544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ВИСТУПИВ:</w:t>
      </w:r>
      <w:r>
        <w:rPr>
          <w:rFonts w:ascii="Times New Roman" w:hAnsi="Times New Roman" w:cs="Times New Roman"/>
          <w:sz w:val="24"/>
          <w:szCs w:val="24"/>
        </w:rPr>
        <w:t xml:space="preserve"> Голова </w:t>
      </w:r>
      <w:proofErr w:type="spellStart"/>
      <w:r w:rsidR="005A1DC6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="005A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DC6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</w:t>
      </w:r>
      <w:r w:rsidR="00BD75B5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19194F">
        <w:rPr>
          <w:rFonts w:ascii="Times New Roman" w:hAnsi="Times New Roman" w:cs="Times New Roman"/>
          <w:sz w:val="24"/>
          <w:szCs w:val="24"/>
        </w:rPr>
        <w:t>ачитав</w:t>
      </w:r>
      <w:proofErr w:type="spellEnd"/>
      <w:r w:rsidR="0019194F">
        <w:rPr>
          <w:rFonts w:ascii="Times New Roman" w:hAnsi="Times New Roman" w:cs="Times New Roman"/>
          <w:sz w:val="24"/>
          <w:szCs w:val="24"/>
        </w:rPr>
        <w:t xml:space="preserve"> </w:t>
      </w:r>
      <w:r w:rsidR="000019F0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3240C1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89B" w:rsidRPr="000C561D">
        <w:rPr>
          <w:rFonts w:ascii="Times New Roman" w:hAnsi="Times New Roman" w:cs="Times New Roman"/>
          <w:sz w:val="24"/>
          <w:szCs w:val="24"/>
          <w:lang w:val="uk-UA"/>
        </w:rPr>
        <w:t>від ТОВ «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>СІЛЬПО-ФУД</w:t>
      </w:r>
      <w:r w:rsidR="00B3289B" w:rsidRPr="000C56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>вх. №</w:t>
      </w:r>
      <w:r w:rsidR="003240C1">
        <w:rPr>
          <w:rFonts w:ascii="Times New Roman" w:hAnsi="Times New Roman" w:cs="Times New Roman"/>
          <w:sz w:val="24"/>
          <w:szCs w:val="24"/>
          <w:lang w:val="uk-UA"/>
        </w:rPr>
        <w:t xml:space="preserve">2706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240C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240C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BD75B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із проханням надати дозвіл на розміщення</w:t>
      </w:r>
      <w:r w:rsidR="00C32AFB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>б'єкт</w:t>
      </w:r>
      <w:r w:rsidR="003240C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зовнішньої реклами</w:t>
      </w:r>
      <w:r w:rsidR="00B36355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52AF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3952AF" w:rsidRPr="000C561D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3952AF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3240C1" w:rsidRPr="003240C1" w:rsidRDefault="00EB2A14" w:rsidP="0014127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0" w:name="_Hlk166488648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019F0" w:rsidRPr="00EB2A14">
        <w:rPr>
          <w:rFonts w:ascii="Times New Roman" w:hAnsi="Times New Roman" w:cs="Times New Roman"/>
          <w:sz w:val="24"/>
          <w:szCs w:val="24"/>
          <w:lang w:val="uk-UA"/>
        </w:rPr>
        <w:t>екламний щ</w:t>
      </w:r>
      <w:r w:rsidR="003F411B" w:rsidRPr="00EB2A14">
        <w:rPr>
          <w:rFonts w:ascii="Times New Roman" w:hAnsi="Times New Roman" w:cs="Times New Roman"/>
          <w:sz w:val="24"/>
          <w:szCs w:val="24"/>
          <w:lang w:val="uk-UA"/>
        </w:rPr>
        <w:t>ит</w:t>
      </w:r>
      <w:r w:rsidR="000019F0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11B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розміром 1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,3</w:t>
      </w:r>
      <w:r w:rsidR="003F411B" w:rsidRPr="00EB2A14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F411B" w:rsidRPr="00EB2A1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3F411B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м по </w:t>
      </w:r>
      <w:proofErr w:type="spellStart"/>
      <w:r w:rsidR="001E57FE" w:rsidRPr="00EB2A14">
        <w:rPr>
          <w:rFonts w:ascii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hAnsi="Times New Roman" w:cs="Times New Roman"/>
          <w:sz w:val="24"/>
          <w:szCs w:val="24"/>
          <w:lang w:val="uk-UA"/>
        </w:rPr>
        <w:t>В.Чорновола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(біля м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ячика) в </w:t>
      </w:r>
      <w:r w:rsidR="000019F0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019F0" w:rsidRPr="00EB2A14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0019F0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Стрийського р-ну</w:t>
      </w:r>
      <w:r w:rsidR="001E57FE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Львівської обл</w:t>
      </w:r>
      <w:r w:rsidR="003A62C9" w:rsidRPr="00EB2A14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0"/>
    </w:p>
    <w:p w:rsidR="00826A35" w:rsidRPr="00815CF8" w:rsidRDefault="00253F08" w:rsidP="001412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CB4A05">
        <w:rPr>
          <w:rFonts w:ascii="Times New Roman" w:hAnsi="Times New Roman" w:cs="Times New Roman"/>
          <w:b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CB4A0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B4A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Голова робочої групи – Гулій М.М. </w:t>
      </w:r>
      <w:r>
        <w:rPr>
          <w:rFonts w:ascii="Times New Roman" w:hAnsi="Times New Roman" w:cs="Times New Roman"/>
          <w:sz w:val="24"/>
          <w:szCs w:val="24"/>
          <w:lang w:val="uk-UA"/>
        </w:rPr>
        <w:t>Який довів</w:t>
      </w:r>
      <w:r w:rsidR="007E56F2" w:rsidRPr="003240C1">
        <w:rPr>
          <w:rFonts w:ascii="Times New Roman" w:hAnsi="Times New Roman" w:cs="Times New Roman"/>
          <w:sz w:val="24"/>
          <w:szCs w:val="24"/>
          <w:lang w:val="uk-UA"/>
        </w:rPr>
        <w:t xml:space="preserve"> до відома присутніх про те, що</w:t>
      </w:r>
      <w:r w:rsidR="003240C1">
        <w:rPr>
          <w:rFonts w:ascii="Times New Roman" w:hAnsi="Times New Roman" w:cs="Times New Roman"/>
          <w:sz w:val="24"/>
          <w:szCs w:val="24"/>
          <w:lang w:val="uk-UA"/>
        </w:rPr>
        <w:t xml:space="preserve"> це повторна заява  від ТОВ «СІЛЬПО-ФУД» на розміщення реклами по </w:t>
      </w:r>
      <w:proofErr w:type="spellStart"/>
      <w:r w:rsidR="003240C1">
        <w:rPr>
          <w:rFonts w:ascii="Times New Roman" w:hAnsi="Times New Roman" w:cs="Times New Roman"/>
          <w:sz w:val="24"/>
          <w:szCs w:val="24"/>
          <w:lang w:val="uk-UA"/>
        </w:rPr>
        <w:t>вул.В.Чорновола</w:t>
      </w:r>
      <w:proofErr w:type="spellEnd"/>
      <w:r w:rsidR="003240C1">
        <w:rPr>
          <w:rFonts w:ascii="Times New Roman" w:hAnsi="Times New Roman" w:cs="Times New Roman"/>
          <w:sz w:val="24"/>
          <w:szCs w:val="24"/>
          <w:lang w:val="uk-UA"/>
        </w:rPr>
        <w:t xml:space="preserve"> (біля м</w:t>
      </w:r>
      <w:r w:rsidR="003240C1" w:rsidRPr="00EB2A1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3240C1">
        <w:rPr>
          <w:rFonts w:ascii="Times New Roman" w:hAnsi="Times New Roman" w:cs="Times New Roman"/>
          <w:sz w:val="24"/>
          <w:szCs w:val="24"/>
          <w:lang w:val="uk-UA"/>
        </w:rPr>
        <w:t xml:space="preserve">ячика) в </w:t>
      </w:r>
      <w:proofErr w:type="spellStart"/>
      <w:r w:rsidR="003240C1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3240C1">
        <w:rPr>
          <w:rFonts w:ascii="Times New Roman" w:hAnsi="Times New Roman" w:cs="Times New Roman"/>
          <w:sz w:val="24"/>
          <w:szCs w:val="24"/>
          <w:lang w:val="uk-UA"/>
        </w:rPr>
        <w:t xml:space="preserve"> Розділ. Відповідно до</w:t>
      </w:r>
      <w:r w:rsidR="00826A35" w:rsidRPr="00826A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6A35" w:rsidRPr="00EB36C6">
        <w:rPr>
          <w:rFonts w:ascii="Times New Roman" w:hAnsi="Times New Roman" w:cs="Times New Roman"/>
          <w:sz w:val="24"/>
          <w:szCs w:val="24"/>
          <w:lang w:val="uk-UA"/>
        </w:rPr>
        <w:t>Порядку розміщення зовнішньої реклами на території Новороздільської територіальної громади</w:t>
      </w:r>
      <w:r w:rsidR="003240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6A35">
        <w:rPr>
          <w:rFonts w:ascii="Times New Roman" w:hAnsi="Times New Roman" w:cs="Times New Roman"/>
          <w:sz w:val="24"/>
          <w:szCs w:val="24"/>
          <w:lang w:val="uk-UA"/>
        </w:rPr>
        <w:t>необхідно погодити розміщення рекламного засобу з усіма у</w:t>
      </w:r>
      <w:r w:rsidR="00826A35" w:rsidRPr="00826A35">
        <w:rPr>
          <w:rFonts w:ascii="Times New Roman" w:hAnsi="Times New Roman" w:cs="Times New Roman"/>
          <w:sz w:val="24"/>
          <w:szCs w:val="24"/>
          <w:lang w:val="uk-UA"/>
        </w:rPr>
        <w:t>тримувач</w:t>
      </w:r>
      <w:r w:rsidR="00826A35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826A35" w:rsidRPr="00826A35">
        <w:rPr>
          <w:rFonts w:ascii="Times New Roman" w:hAnsi="Times New Roman" w:cs="Times New Roman"/>
          <w:sz w:val="24"/>
          <w:szCs w:val="24"/>
          <w:lang w:val="uk-UA"/>
        </w:rPr>
        <w:t xml:space="preserve"> інженерних комунікаці</w:t>
      </w:r>
      <w:r w:rsidR="00826A35">
        <w:rPr>
          <w:rFonts w:ascii="Times New Roman" w:hAnsi="Times New Roman" w:cs="Times New Roman"/>
          <w:sz w:val="24"/>
          <w:szCs w:val="24"/>
          <w:lang w:val="uk-UA"/>
        </w:rPr>
        <w:t xml:space="preserve">й, а також з </w:t>
      </w:r>
      <w:r w:rsidR="00A40D59" w:rsidRPr="003240C1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Управлінн</w:t>
      </w:r>
      <w:r w:rsidR="001E57FE" w:rsidRPr="003240C1">
        <w:rPr>
          <w:rFonts w:ascii="Times New Roman" w:hAnsi="Times New Roman" w:cs="Times New Roman"/>
          <w:bCs/>
          <w:iCs/>
          <w:sz w:val="24"/>
          <w:szCs w:val="24"/>
          <w:lang w:val="uk-UA"/>
        </w:rPr>
        <w:t>я</w:t>
      </w:r>
      <w:r w:rsidR="00826A3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</w:t>
      </w:r>
      <w:r w:rsidR="00A40D59" w:rsidRPr="003240C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патрульної поліції</w:t>
      </w:r>
      <w:r w:rsidR="00C06CAB" w:rsidRPr="003240C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A40D59" w:rsidRPr="003240C1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 Львівській  області</w:t>
      </w:r>
      <w:r w:rsidR="00826A3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та</w:t>
      </w:r>
      <w:r w:rsidR="001E57FE" w:rsidRPr="003240C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A40D59" w:rsidRPr="003240C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06CAB" w:rsidRPr="003240C1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Департамент</w:t>
      </w:r>
      <w:r w:rsidR="00826A3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ом</w:t>
      </w:r>
      <w:r w:rsidR="00C06CAB" w:rsidRPr="003240C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дорожнього господарства Львівської ОДА</w:t>
      </w:r>
      <w:r w:rsidR="00826A35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A40D59" w:rsidRPr="003240C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826A3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 даній адресі розміщення рекламного засобу було отримано відмову лише від ТОВ «Енергія - Новий Розділ», оскільки проходять</w:t>
      </w:r>
      <w:r w:rsidRPr="00253F0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підземні</w:t>
      </w:r>
      <w:r w:rsidR="00826A3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інженерні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мережі</w:t>
      </w:r>
      <w:r w:rsidR="00826A3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Враховуючи причину відмови ТОВ «СІЛЬПО-ФУД» звернулися з повторною заявою та подали новий ескіз – схеми  </w:t>
      </w:r>
      <w:bookmarkStart w:id="1" w:name="_Hlk169604237"/>
      <w:r w:rsidR="00826A3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розташування рекламного засобу</w:t>
      </w:r>
      <w:r w:rsidR="00815CF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bookmarkEnd w:id="1"/>
      <w:r w:rsidR="00815CF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ЕП-3006.021.001.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Секретарем робочої групи б</w:t>
      </w:r>
      <w:r w:rsidR="00815CF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уло направлено на погодження  до ТОВ «Енергія – Новий Розділ» нову схему розташування рекламного засобу та отримано </w:t>
      </w:r>
      <w:r w:rsidR="00815CF8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відповідь (наш вх. №663 від 17.06.2024р.) з погодженням розміщення зовнішньої реклами згідно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наданого </w:t>
      </w:r>
      <w:r w:rsidR="00815CF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креслення ЕП-3006.021.001.</w:t>
      </w:r>
    </w:p>
    <w:p w:rsidR="003A62C9" w:rsidRPr="00CB4A05" w:rsidRDefault="007C0E2C" w:rsidP="001412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вищенаведене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</w:p>
    <w:p w:rsidR="0067536E" w:rsidRPr="003A62C9" w:rsidRDefault="0067536E" w:rsidP="001412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8F6D3E">
        <w:rPr>
          <w:rFonts w:ascii="Times New Roman" w:hAnsi="Times New Roman" w:cs="Times New Roman"/>
          <w:b/>
          <w:sz w:val="24"/>
          <w:szCs w:val="24"/>
        </w:rPr>
        <w:t>ВИРІШИЛ</w:t>
      </w:r>
      <w:r w:rsidR="007C0E2C" w:rsidRPr="008F6D3E">
        <w:rPr>
          <w:rFonts w:ascii="Times New Roman" w:hAnsi="Times New Roman" w:cs="Times New Roman"/>
          <w:b/>
          <w:sz w:val="24"/>
          <w:szCs w:val="24"/>
        </w:rPr>
        <w:t>А</w:t>
      </w:r>
      <w:r w:rsidRPr="008F6D3E">
        <w:rPr>
          <w:rFonts w:ascii="Times New Roman" w:hAnsi="Times New Roman" w:cs="Times New Roman"/>
          <w:b/>
          <w:sz w:val="24"/>
          <w:szCs w:val="24"/>
        </w:rPr>
        <w:t>:</w:t>
      </w:r>
    </w:p>
    <w:p w:rsidR="00385B91" w:rsidRDefault="00385B91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D3E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 ТОВ «</w:t>
      </w:r>
      <w:r w:rsidR="008F6D3E" w:rsidRPr="008F6D3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C4E3F">
        <w:rPr>
          <w:rFonts w:ascii="Times New Roman" w:hAnsi="Times New Roman" w:cs="Times New Roman"/>
          <w:sz w:val="24"/>
          <w:szCs w:val="24"/>
          <w:lang w:val="uk-UA"/>
        </w:rPr>
        <w:t>ІЛЬПО</w:t>
      </w:r>
      <w:r w:rsidR="008F6D3E"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 - ФУД</w:t>
      </w:r>
      <w:r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», а саме: </w:t>
      </w:r>
    </w:p>
    <w:p w:rsidR="008237B3" w:rsidRPr="00253F08" w:rsidRDefault="000C561D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3F0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237B3" w:rsidRPr="00253F08">
        <w:rPr>
          <w:rFonts w:ascii="Times New Roman" w:hAnsi="Times New Roman" w:cs="Times New Roman"/>
          <w:sz w:val="24"/>
          <w:szCs w:val="24"/>
          <w:lang w:val="uk-UA"/>
        </w:rPr>
        <w:t>рекламний щит  розміром 1</w:t>
      </w:r>
      <w:r w:rsidR="005F4158" w:rsidRPr="00253F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237B3" w:rsidRPr="00253F08">
        <w:rPr>
          <w:rFonts w:ascii="Times New Roman" w:hAnsi="Times New Roman" w:cs="Times New Roman"/>
          <w:sz w:val="24"/>
          <w:szCs w:val="24"/>
          <w:lang w:val="uk-UA"/>
        </w:rPr>
        <w:t xml:space="preserve">3*1,08м по </w:t>
      </w:r>
      <w:proofErr w:type="spellStart"/>
      <w:r w:rsidR="00253F08" w:rsidRPr="00253F08">
        <w:rPr>
          <w:rFonts w:ascii="Times New Roman" w:hAnsi="Times New Roman" w:cs="Times New Roman"/>
          <w:sz w:val="24"/>
          <w:szCs w:val="24"/>
          <w:lang w:val="uk-UA"/>
        </w:rPr>
        <w:t>вул.В.Чорновола</w:t>
      </w:r>
      <w:proofErr w:type="spellEnd"/>
      <w:r w:rsidR="00253F08" w:rsidRPr="00253F08">
        <w:rPr>
          <w:rFonts w:ascii="Times New Roman" w:hAnsi="Times New Roman" w:cs="Times New Roman"/>
          <w:sz w:val="24"/>
          <w:szCs w:val="24"/>
          <w:lang w:val="uk-UA"/>
        </w:rPr>
        <w:t xml:space="preserve"> (біля м’ячика) в </w:t>
      </w:r>
      <w:proofErr w:type="spellStart"/>
      <w:r w:rsidR="00253F08" w:rsidRPr="00253F08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253F08" w:rsidRPr="00253F08">
        <w:rPr>
          <w:rFonts w:ascii="Times New Roman" w:hAnsi="Times New Roman" w:cs="Times New Roman"/>
          <w:sz w:val="24"/>
          <w:szCs w:val="24"/>
          <w:lang w:val="uk-UA"/>
        </w:rPr>
        <w:t xml:space="preserve"> Розділ  </w:t>
      </w:r>
      <w:r w:rsidR="008237B3" w:rsidRPr="00253F08">
        <w:rPr>
          <w:rFonts w:ascii="Times New Roman" w:hAnsi="Times New Roman" w:cs="Times New Roman"/>
          <w:sz w:val="24"/>
          <w:szCs w:val="24"/>
          <w:lang w:val="uk-UA"/>
        </w:rPr>
        <w:t xml:space="preserve"> Стрийського р-ну Львівської обл</w:t>
      </w:r>
      <w:r w:rsidR="00253F08" w:rsidRPr="00253F08">
        <w:rPr>
          <w:rFonts w:ascii="Times New Roman" w:hAnsi="Times New Roman" w:cs="Times New Roman"/>
          <w:sz w:val="24"/>
          <w:szCs w:val="24"/>
          <w:lang w:val="uk-UA"/>
        </w:rPr>
        <w:t xml:space="preserve">асті </w:t>
      </w:r>
      <w:bookmarkStart w:id="2" w:name="_Hlk169605828"/>
      <w:r w:rsidR="00253F08" w:rsidRPr="00253F08">
        <w:rPr>
          <w:rFonts w:ascii="Times New Roman" w:hAnsi="Times New Roman" w:cs="Times New Roman"/>
          <w:sz w:val="24"/>
          <w:szCs w:val="24"/>
          <w:lang w:val="uk-UA"/>
        </w:rPr>
        <w:t>згідно креслення ЕП 3006.021.001</w:t>
      </w:r>
      <w:bookmarkEnd w:id="2"/>
    </w:p>
    <w:p w:rsidR="00151A80" w:rsidRPr="00C86B8B" w:rsidRDefault="00151A80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A80">
        <w:rPr>
          <w:rFonts w:ascii="Times New Roman" w:hAnsi="Times New Roman" w:cs="Times New Roman"/>
          <w:sz w:val="24"/>
          <w:szCs w:val="24"/>
          <w:lang w:val="uk-UA"/>
        </w:rPr>
        <w:t>2.</w:t>
      </w:r>
      <w:bookmarkStart w:id="3" w:name="_Hlk166677583"/>
      <w:r>
        <w:rPr>
          <w:rFonts w:ascii="Times New Roman" w:hAnsi="Times New Roman" w:cs="Times New Roman"/>
          <w:sz w:val="24"/>
          <w:szCs w:val="24"/>
          <w:lang w:val="uk-UA"/>
        </w:rPr>
        <w:t xml:space="preserve">ТОВ «СІЛЬПО - ФУД» 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на опорі рекламної конструкції  нанести вертикальну дорожню розмітку 2.3.1 та 2.3.3 із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світлоповертаючих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матеріалі</w:t>
      </w:r>
      <w:r w:rsidR="009C1E3A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норм постанови КМУ від 10.10.2001р №1306 «Про правила дорожнього руху», а також на каркасі рекламного засобу забезпечити маркування із зазначенням найменування розповсюджувача зовнішньої реклами, номера телефону, дата видачі дозволу та строку його дії.</w:t>
      </w:r>
    </w:p>
    <w:p w:rsidR="0067536E" w:rsidRPr="005A1DC6" w:rsidRDefault="0067536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DC6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5A1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38E" w:rsidRPr="008F6D3E" w:rsidRDefault="0067536E" w:rsidP="00141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511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7F38D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B84511">
        <w:rPr>
          <w:rFonts w:ascii="Times New Roman" w:hAnsi="Times New Roman" w:cs="Times New Roman"/>
          <w:b/>
          <w:sz w:val="24"/>
          <w:szCs w:val="24"/>
        </w:rPr>
        <w:t xml:space="preserve"> (одноголосно)</w:t>
      </w:r>
    </w:p>
    <w:p w:rsidR="001F45C3" w:rsidRDefault="001F45C3" w:rsidP="00141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36E" w:rsidRDefault="0067536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47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М.М.</w:t>
      </w:r>
      <w:r w:rsidR="005A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67536E" w:rsidRDefault="0067536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6E" w:rsidRDefault="0067536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1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</w:t>
      </w:r>
      <w:r w:rsidR="005A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536E" w:rsidRDefault="0067536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C6" w:rsidRPr="002471A4" w:rsidRDefault="0067536E" w:rsidP="00141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>:</w:t>
      </w:r>
      <w:r w:rsidR="00D96D37" w:rsidRPr="002471A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1DC6" w:rsidRPr="002471A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96D37" w:rsidRDefault="005A1DC6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D96D37">
        <w:rPr>
          <w:rFonts w:ascii="Times New Roman" w:hAnsi="Times New Roman" w:cs="Times New Roman"/>
          <w:sz w:val="24"/>
          <w:szCs w:val="24"/>
        </w:rPr>
        <w:t xml:space="preserve">                 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D37">
        <w:rPr>
          <w:rFonts w:ascii="Times New Roman" w:hAnsi="Times New Roman" w:cs="Times New Roman"/>
          <w:sz w:val="24"/>
          <w:szCs w:val="24"/>
        </w:rPr>
        <w:t>Пасемко</w:t>
      </w:r>
    </w:p>
    <w:p w:rsidR="005A1DC6" w:rsidRDefault="005A1DC6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635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A1DC6" w:rsidRPr="00C06CAB" w:rsidRDefault="005A1DC6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F4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І.П. Мельник  </w:t>
      </w:r>
    </w:p>
    <w:p w:rsidR="005A1DC6" w:rsidRPr="00C06CAB" w:rsidRDefault="005A1DC6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</w:p>
    <w:p w:rsidR="005A1DC6" w:rsidRPr="00C06CAB" w:rsidRDefault="005A1DC6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bookmarkStart w:id="4" w:name="_Hlk106696597"/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О.І. Яворський  </w:t>
      </w:r>
      <w:bookmarkEnd w:id="4"/>
    </w:p>
    <w:p w:rsidR="005A1DC6" w:rsidRPr="00C06CAB" w:rsidRDefault="005A1DC6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5A1DC6" w:rsidRPr="00C06CAB" w:rsidRDefault="005A1DC6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1D51BC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Р.Р. </w:t>
      </w:r>
      <w:proofErr w:type="spellStart"/>
      <w:r w:rsidR="001D51BC" w:rsidRPr="00C06CAB">
        <w:rPr>
          <w:rFonts w:ascii="Times New Roman" w:hAnsi="Times New Roman" w:cs="Times New Roman"/>
          <w:sz w:val="24"/>
          <w:szCs w:val="24"/>
          <w:lang w:val="uk-UA"/>
        </w:rPr>
        <w:t>Суряк</w:t>
      </w:r>
      <w:proofErr w:type="spellEnd"/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7E56F2" w:rsidRDefault="005A1DC6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E56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5A1DC6" w:rsidRPr="007E56F2" w:rsidRDefault="007E56F2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5A1DC6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A1DC6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4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>Р.І.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8F6D3E">
        <w:rPr>
          <w:rFonts w:ascii="Times New Roman" w:hAnsi="Times New Roman" w:cs="Times New Roman"/>
          <w:sz w:val="24"/>
          <w:szCs w:val="24"/>
          <w:lang w:val="uk-UA"/>
        </w:rPr>
        <w:t>орін</w:t>
      </w:r>
      <w:proofErr w:type="spellEnd"/>
    </w:p>
    <w:p w:rsidR="009A338E" w:rsidRPr="00C06CAB" w:rsidRDefault="009A338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09A0" w:rsidRDefault="006B09A0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127E" w:rsidRDefault="0014127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127E" w:rsidRDefault="0014127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127E" w:rsidRDefault="0014127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127E" w:rsidRDefault="0014127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127E" w:rsidRDefault="0014127E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08" w:rsidRDefault="00253F08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36C6" w:rsidRPr="00EB36C6" w:rsidRDefault="00EB36C6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09A0" w:rsidRPr="00E50EF2" w:rsidRDefault="006B09A0" w:rsidP="0014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AFB">
        <w:rPr>
          <w:rFonts w:ascii="Times New Roman" w:hAnsi="Times New Roman" w:cs="Times New Roman"/>
          <w:b/>
          <w:sz w:val="28"/>
          <w:szCs w:val="28"/>
        </w:rPr>
        <w:t>Новоро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32AFB">
        <w:rPr>
          <w:rFonts w:ascii="Times New Roman" w:hAnsi="Times New Roman" w:cs="Times New Roman"/>
          <w:b/>
          <w:sz w:val="28"/>
          <w:szCs w:val="28"/>
        </w:rPr>
        <w:t xml:space="preserve">дільська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міська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6B09A0" w:rsidRPr="00C32AFB" w:rsidRDefault="006B09A0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Виконавчий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комітет</w:t>
      </w:r>
      <w:proofErr w:type="spellEnd"/>
    </w:p>
    <w:p w:rsidR="006B09A0" w:rsidRDefault="006B09A0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Робоча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реклами</w:t>
      </w:r>
      <w:proofErr w:type="spellEnd"/>
    </w:p>
    <w:p w:rsidR="006B09A0" w:rsidRDefault="006B09A0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A0" w:rsidRPr="003E5975" w:rsidRDefault="006B09A0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</w:p>
    <w:p w:rsidR="006B09A0" w:rsidRDefault="006B09A0" w:rsidP="00141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A0" w:rsidRDefault="007B7276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18 червня</w:t>
      </w:r>
      <w:r w:rsidR="006B09A0" w:rsidRPr="006529E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6B09A0" w:rsidRPr="006529E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AA6CB1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6B09A0" w:rsidRPr="00C32AFB">
        <w:rPr>
          <w:rFonts w:ascii="Times New Roman" w:hAnsi="Times New Roman" w:cs="Times New Roman"/>
          <w:sz w:val="24"/>
          <w:szCs w:val="24"/>
        </w:rPr>
        <w:t>року</w:t>
      </w:r>
      <w:r w:rsidR="006B0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6B09A0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6B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A0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6B09A0" w:rsidRDefault="006B09A0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9A0" w:rsidRPr="00F9729E" w:rsidRDefault="006B09A0" w:rsidP="00141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F9729E">
        <w:rPr>
          <w:rFonts w:ascii="Times New Roman" w:hAnsi="Times New Roman" w:cs="Times New Roman"/>
          <w:b/>
          <w:sz w:val="24"/>
          <w:szCs w:val="24"/>
        </w:rPr>
        <w:t xml:space="preserve">волу на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розміщення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9A0" w:rsidRPr="00BB1642" w:rsidRDefault="006B09A0" w:rsidP="00141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зовнішньої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ТОВ «</w:t>
      </w:r>
      <w:r w:rsidR="006529EC">
        <w:rPr>
          <w:rFonts w:ascii="Times New Roman" w:hAnsi="Times New Roman" w:cs="Times New Roman"/>
          <w:b/>
          <w:sz w:val="24"/>
          <w:szCs w:val="24"/>
          <w:lang w:val="uk-UA"/>
        </w:rPr>
        <w:t>СІЛЬПО-ФУД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6B09A0" w:rsidRPr="00466ADE" w:rsidRDefault="006B09A0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9A0" w:rsidRPr="00466ADE" w:rsidRDefault="006B09A0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AD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66ADE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46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ADE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46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AD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66ADE">
        <w:rPr>
          <w:rFonts w:ascii="Times New Roman" w:hAnsi="Times New Roman" w:cs="Times New Roman"/>
          <w:sz w:val="24"/>
          <w:szCs w:val="24"/>
        </w:rPr>
        <w:t xml:space="preserve"> ТОВ «</w:t>
      </w:r>
      <w:r w:rsidR="006529EC">
        <w:rPr>
          <w:rFonts w:ascii="Times New Roman" w:hAnsi="Times New Roman" w:cs="Times New Roman"/>
          <w:sz w:val="24"/>
          <w:szCs w:val="24"/>
          <w:lang w:val="uk-UA"/>
        </w:rPr>
        <w:t>СІЛЬПО-ФУД</w:t>
      </w:r>
      <w:r w:rsidRPr="00466ADE">
        <w:rPr>
          <w:rFonts w:ascii="Times New Roman" w:hAnsi="Times New Roman" w:cs="Times New Roman"/>
          <w:sz w:val="24"/>
          <w:szCs w:val="24"/>
        </w:rPr>
        <w:t xml:space="preserve">» </w:t>
      </w:r>
      <w:r w:rsidR="006529EC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6529E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-т</w:t>
      </w:r>
      <w:proofErr w:type="spellEnd"/>
      <w:r w:rsidR="006529EC">
        <w:rPr>
          <w:rFonts w:ascii="Times New Roman" w:hAnsi="Times New Roman" w:cs="Times New Roman"/>
          <w:sz w:val="24"/>
          <w:szCs w:val="24"/>
          <w:lang w:val="uk-UA"/>
        </w:rPr>
        <w:t xml:space="preserve"> Павла Тичини,1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529E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6529EC">
        <w:rPr>
          <w:rFonts w:ascii="Times New Roman" w:hAnsi="Times New Roman" w:cs="Times New Roman"/>
          <w:sz w:val="24"/>
          <w:szCs w:val="24"/>
          <w:lang w:val="uk-UA"/>
        </w:rPr>
        <w:t>м.Київ</w:t>
      </w:r>
      <w:proofErr w:type="spellEnd"/>
      <w:r w:rsidR="005F4158">
        <w:rPr>
          <w:rFonts w:ascii="Times New Roman" w:hAnsi="Times New Roman" w:cs="Times New Roman"/>
          <w:sz w:val="24"/>
          <w:szCs w:val="24"/>
          <w:lang w:val="uk-UA"/>
        </w:rPr>
        <w:t>, 02090</w:t>
      </w:r>
      <w:r w:rsidR="006529E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на розміщення зовнішньої реклами, а саме: рекламн</w:t>
      </w:r>
      <w:r w:rsidR="008067D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щит</w:t>
      </w:r>
      <w:r w:rsidR="008067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розміром 1</w:t>
      </w:r>
      <w:r w:rsidR="005F4158">
        <w:rPr>
          <w:rFonts w:ascii="Times New Roman" w:hAnsi="Times New Roman" w:cs="Times New Roman"/>
          <w:bCs/>
          <w:sz w:val="24"/>
          <w:szCs w:val="24"/>
          <w:lang w:val="uk-UA"/>
        </w:rPr>
        <w:t>,3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х1</w:t>
      </w:r>
      <w:r w:rsidR="006529EC">
        <w:rPr>
          <w:rFonts w:ascii="Times New Roman" w:hAnsi="Times New Roman" w:cs="Times New Roman"/>
          <w:bCs/>
          <w:sz w:val="24"/>
          <w:szCs w:val="24"/>
          <w:lang w:val="uk-UA"/>
        </w:rPr>
        <w:t>,08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66ADE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466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7276">
        <w:rPr>
          <w:rFonts w:ascii="Times New Roman" w:hAnsi="Times New Roman" w:cs="Times New Roman"/>
          <w:sz w:val="24"/>
          <w:szCs w:val="24"/>
          <w:lang w:val="uk-UA"/>
        </w:rPr>
        <w:t>вул.В.Чорновола</w:t>
      </w:r>
      <w:proofErr w:type="spellEnd"/>
      <w:r w:rsidR="007B7276">
        <w:rPr>
          <w:rFonts w:ascii="Times New Roman" w:hAnsi="Times New Roman" w:cs="Times New Roman"/>
          <w:sz w:val="24"/>
          <w:szCs w:val="24"/>
          <w:lang w:val="uk-UA"/>
        </w:rPr>
        <w:t xml:space="preserve"> (біля м</w:t>
      </w:r>
      <w:r w:rsidR="007B7276" w:rsidRPr="00EB2A1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7B7276">
        <w:rPr>
          <w:rFonts w:ascii="Times New Roman" w:hAnsi="Times New Roman" w:cs="Times New Roman"/>
          <w:sz w:val="24"/>
          <w:szCs w:val="24"/>
          <w:lang w:val="uk-UA"/>
        </w:rPr>
        <w:t xml:space="preserve">ячика) в </w:t>
      </w:r>
      <w:proofErr w:type="spellStart"/>
      <w:r w:rsidR="007B7276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7B7276">
        <w:rPr>
          <w:rFonts w:ascii="Times New Roman" w:hAnsi="Times New Roman" w:cs="Times New Roman"/>
          <w:sz w:val="24"/>
          <w:szCs w:val="24"/>
          <w:lang w:val="uk-UA"/>
        </w:rPr>
        <w:t xml:space="preserve"> Розділ 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Стрийського р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-ну Львівської обл.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«Про рекламу», Постанови КМУ «Про затвердження Типових правил розміщення зовнішньої реклами» від 29.12.2003р. (редакція від 05.04.2017р.), рішення ХХХІ</w:t>
      </w:r>
      <w:r w:rsidRPr="00466A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Pr="00466A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 xml:space="preserve">ІІІ демократичного скликання  Новороздільської міської ради від 29.06.2023р. №1481 «Про затвердження Порядку визначення розміру плати за тимчасове користування місцем  розташування рекламних засобів, що перебуває у комунальній власності Новороздільської територіальної громади», рішення №92 від 23.03.2023р.  </w:t>
      </w:r>
      <w:r w:rsidRPr="00EB36C6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робоча група з питань реклами</w:t>
      </w:r>
    </w:p>
    <w:p w:rsidR="006B09A0" w:rsidRDefault="006B09A0" w:rsidP="00141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ADE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6B09A0" w:rsidRDefault="006B09A0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«</w:t>
      </w:r>
      <w:r w:rsidR="008067D8">
        <w:rPr>
          <w:rFonts w:ascii="Times New Roman" w:hAnsi="Times New Roman" w:cs="Times New Roman"/>
          <w:sz w:val="24"/>
          <w:szCs w:val="24"/>
          <w:lang w:val="uk-UA"/>
        </w:rPr>
        <w:t>СІЛЬПО -ФУД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6D9D" w:rsidRDefault="006B09A0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5" w:name="_Hlk144888375"/>
      <w:r>
        <w:rPr>
          <w:rFonts w:ascii="Times New Roman" w:hAnsi="Times New Roman" w:cs="Times New Roman"/>
          <w:sz w:val="24"/>
          <w:szCs w:val="24"/>
          <w:lang w:val="uk-UA"/>
        </w:rPr>
        <w:t>рекламн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щит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D9D">
        <w:rPr>
          <w:rFonts w:ascii="Times New Roman" w:hAnsi="Times New Roman" w:cs="Times New Roman"/>
          <w:sz w:val="24"/>
          <w:szCs w:val="24"/>
          <w:lang w:val="uk-UA"/>
        </w:rPr>
        <w:t>розміром 1,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D9D">
        <w:rPr>
          <w:rFonts w:ascii="Times New Roman" w:hAnsi="Times New Roman" w:cs="Times New Roman"/>
          <w:sz w:val="24"/>
          <w:szCs w:val="24"/>
          <w:lang w:val="uk-UA"/>
        </w:rPr>
        <w:t>х1,0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bookmarkEnd w:id="5"/>
      <w:r w:rsidR="00C16D9D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="007B7276">
        <w:rPr>
          <w:rFonts w:ascii="Times New Roman" w:hAnsi="Times New Roman" w:cs="Times New Roman"/>
          <w:sz w:val="24"/>
          <w:szCs w:val="24"/>
          <w:lang w:val="uk-UA"/>
        </w:rPr>
        <w:t>вул.В.Чорновола</w:t>
      </w:r>
      <w:proofErr w:type="spellEnd"/>
      <w:r w:rsidR="007B7276">
        <w:rPr>
          <w:rFonts w:ascii="Times New Roman" w:hAnsi="Times New Roman" w:cs="Times New Roman"/>
          <w:sz w:val="24"/>
          <w:szCs w:val="24"/>
          <w:lang w:val="uk-UA"/>
        </w:rPr>
        <w:t xml:space="preserve"> (біля м</w:t>
      </w:r>
      <w:r w:rsidR="007B7276" w:rsidRPr="00EB2A1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7B7276">
        <w:rPr>
          <w:rFonts w:ascii="Times New Roman" w:hAnsi="Times New Roman" w:cs="Times New Roman"/>
          <w:sz w:val="24"/>
          <w:szCs w:val="24"/>
          <w:lang w:val="uk-UA"/>
        </w:rPr>
        <w:t xml:space="preserve">ячика) в </w:t>
      </w:r>
      <w:proofErr w:type="spellStart"/>
      <w:r w:rsidR="007B7276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7B7276">
        <w:rPr>
          <w:rFonts w:ascii="Times New Roman" w:hAnsi="Times New Roman" w:cs="Times New Roman"/>
          <w:sz w:val="24"/>
          <w:szCs w:val="24"/>
          <w:lang w:val="uk-UA"/>
        </w:rPr>
        <w:t xml:space="preserve"> Розділ 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Стрийського р-ну Львівської обл.</w:t>
      </w:r>
      <w:r w:rsidR="007B7276" w:rsidRPr="007B72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7276" w:rsidRPr="00253F08">
        <w:rPr>
          <w:rFonts w:ascii="Times New Roman" w:hAnsi="Times New Roman" w:cs="Times New Roman"/>
          <w:sz w:val="24"/>
          <w:szCs w:val="24"/>
          <w:lang w:val="uk-UA"/>
        </w:rPr>
        <w:t>згідно креслення ЕП 3006.021.001</w:t>
      </w:r>
    </w:p>
    <w:p w:rsidR="009C1E3A" w:rsidRDefault="009C1E3A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A80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«СІЛЬПО - ФУД» на опорі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рекланої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конструкції  нанести вертикальну дорожню розмітку 2.3.1 та 2.3.3 із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світлоповертаючих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відповідно до норм постанови КМУ від 10.10.2001р №1306 «Про правила дорожнього руху», а також на каркасі рекламного засобу забезпечити маркування із зазначенням найменування розповсюджувача зовнішньої реклами, номера телефону, дата видачі дозволу та строку його дії.</w:t>
      </w:r>
    </w:p>
    <w:p w:rsidR="006B09A0" w:rsidRDefault="009C1E3A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B09A0">
        <w:rPr>
          <w:rFonts w:ascii="Times New Roman" w:hAnsi="Times New Roman" w:cs="Times New Roman"/>
          <w:sz w:val="24"/>
          <w:szCs w:val="24"/>
          <w:lang w:val="uk-UA"/>
        </w:rPr>
        <w:t>.Плату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6B09A0" w:rsidRDefault="009C1E3A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B09A0">
        <w:rPr>
          <w:rFonts w:ascii="Times New Roman" w:hAnsi="Times New Roman" w:cs="Times New Roman"/>
          <w:sz w:val="24"/>
          <w:szCs w:val="24"/>
          <w:lang w:val="uk-UA"/>
        </w:rPr>
        <w:t xml:space="preserve">.Дозвіл на розміщення зовнішньої реклами надається терміном </w:t>
      </w:r>
      <w:r w:rsidR="006B09A0"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 w:rsidR="006B09A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B09A0" w:rsidRPr="00725A97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 w:rsidR="006B09A0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6B09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09A0" w:rsidRPr="00EB36C6" w:rsidRDefault="009C1E3A" w:rsidP="0014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B09A0">
        <w:rPr>
          <w:rFonts w:ascii="Times New Roman" w:hAnsi="Times New Roman" w:cs="Times New Roman"/>
          <w:sz w:val="24"/>
          <w:szCs w:val="24"/>
          <w:lang w:val="uk-UA"/>
        </w:rPr>
        <w:t>.Секретарю робочої групи підготувати відповідний про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B09A0">
        <w:rPr>
          <w:rFonts w:ascii="Times New Roman" w:hAnsi="Times New Roman" w:cs="Times New Roman"/>
          <w:sz w:val="24"/>
          <w:szCs w:val="24"/>
          <w:lang w:val="uk-UA"/>
        </w:rPr>
        <w:t>кт рішення на розгляд виконавчого комітету.</w:t>
      </w:r>
    </w:p>
    <w:p w:rsidR="00C16D9D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C16D9D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D9D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642" w:rsidRDefault="00BB1642" w:rsidP="00141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D9D" w:rsidRPr="002471A4" w:rsidRDefault="00C16D9D" w:rsidP="00141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</w:t>
      </w:r>
    </w:p>
    <w:p w:rsidR="00C16D9D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Н.А. Пасемко</w:t>
      </w:r>
    </w:p>
    <w:p w:rsidR="00C16D9D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16D9D" w:rsidRPr="00C06CAB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І.П. Мельник  </w:t>
      </w:r>
    </w:p>
    <w:p w:rsidR="00C16D9D" w:rsidRPr="00C06CAB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</w:p>
    <w:p w:rsidR="00C16D9D" w:rsidRPr="00C06CAB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О.І. Яворський  </w:t>
      </w:r>
    </w:p>
    <w:p w:rsidR="00C16D9D" w:rsidRPr="00C06CAB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C16D9D" w:rsidRPr="00C06CAB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Р.Р. </w:t>
      </w:r>
      <w:proofErr w:type="spellStart"/>
      <w:r w:rsidRPr="00C06CAB">
        <w:rPr>
          <w:rFonts w:ascii="Times New Roman" w:hAnsi="Times New Roman" w:cs="Times New Roman"/>
          <w:sz w:val="24"/>
          <w:szCs w:val="24"/>
          <w:lang w:val="uk-UA"/>
        </w:rPr>
        <w:t>Суряк</w:t>
      </w:r>
      <w:proofErr w:type="spellEnd"/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C16D9D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 w:rsidR="00CC2916" w:rsidRPr="0014127E" w:rsidRDefault="00C16D9D" w:rsidP="00141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Р.І.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Горі</w:t>
      </w:r>
      <w:r w:rsidR="00EB36C6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 w:rsidR="006B09A0" w:rsidRPr="00C16D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</w:t>
      </w:r>
    </w:p>
    <w:sectPr w:rsidR="00CC2916" w:rsidRPr="0014127E" w:rsidSect="00B36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78" w:rsidRDefault="00457C78" w:rsidP="00780317">
      <w:pPr>
        <w:spacing w:after="0" w:line="240" w:lineRule="auto"/>
      </w:pPr>
      <w:r>
        <w:separator/>
      </w:r>
    </w:p>
  </w:endnote>
  <w:endnote w:type="continuationSeparator" w:id="0">
    <w:p w:rsidR="00457C78" w:rsidRDefault="00457C78" w:rsidP="0078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78" w:rsidRDefault="00457C78" w:rsidP="00780317">
      <w:pPr>
        <w:spacing w:after="0" w:line="240" w:lineRule="auto"/>
      </w:pPr>
      <w:r>
        <w:separator/>
      </w:r>
    </w:p>
  </w:footnote>
  <w:footnote w:type="continuationSeparator" w:id="0">
    <w:p w:rsidR="00457C78" w:rsidRDefault="00457C78" w:rsidP="0078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8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122E"/>
    <w:multiLevelType w:val="hybridMultilevel"/>
    <w:tmpl w:val="DE0E3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67C78"/>
    <w:multiLevelType w:val="hybridMultilevel"/>
    <w:tmpl w:val="8E720F5A"/>
    <w:lvl w:ilvl="0" w:tplc="373A20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0B16E7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62276"/>
    <w:multiLevelType w:val="hybridMultilevel"/>
    <w:tmpl w:val="3F82AA76"/>
    <w:lvl w:ilvl="0" w:tplc="0A0A9B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D1CB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74A99"/>
    <w:multiLevelType w:val="hybridMultilevel"/>
    <w:tmpl w:val="7FDA4860"/>
    <w:lvl w:ilvl="0" w:tplc="A7B676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17561"/>
    <w:multiLevelType w:val="hybridMultilevel"/>
    <w:tmpl w:val="A2506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7054E"/>
    <w:multiLevelType w:val="hybridMultilevel"/>
    <w:tmpl w:val="357E7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FD2"/>
    <w:rsid w:val="000019F0"/>
    <w:rsid w:val="000046AD"/>
    <w:rsid w:val="00014748"/>
    <w:rsid w:val="0004292E"/>
    <w:rsid w:val="00054FD2"/>
    <w:rsid w:val="00065351"/>
    <w:rsid w:val="000960BD"/>
    <w:rsid w:val="000C561D"/>
    <w:rsid w:val="00103A13"/>
    <w:rsid w:val="00130AD5"/>
    <w:rsid w:val="0014127E"/>
    <w:rsid w:val="0014489A"/>
    <w:rsid w:val="00151A80"/>
    <w:rsid w:val="00165881"/>
    <w:rsid w:val="00171544"/>
    <w:rsid w:val="00175816"/>
    <w:rsid w:val="0019194F"/>
    <w:rsid w:val="00195990"/>
    <w:rsid w:val="00196511"/>
    <w:rsid w:val="001D51BC"/>
    <w:rsid w:val="001E57FE"/>
    <w:rsid w:val="001F45C3"/>
    <w:rsid w:val="002471A4"/>
    <w:rsid w:val="00253F08"/>
    <w:rsid w:val="00263FC7"/>
    <w:rsid w:val="00275829"/>
    <w:rsid w:val="002A1B1A"/>
    <w:rsid w:val="002F44CB"/>
    <w:rsid w:val="00322AEC"/>
    <w:rsid w:val="003240C1"/>
    <w:rsid w:val="00342812"/>
    <w:rsid w:val="00342EA0"/>
    <w:rsid w:val="0034538F"/>
    <w:rsid w:val="00381E83"/>
    <w:rsid w:val="00385B91"/>
    <w:rsid w:val="00387084"/>
    <w:rsid w:val="003952AF"/>
    <w:rsid w:val="003A62C9"/>
    <w:rsid w:val="003B3C79"/>
    <w:rsid w:val="003D23F7"/>
    <w:rsid w:val="003E0300"/>
    <w:rsid w:val="003F11C0"/>
    <w:rsid w:val="003F411B"/>
    <w:rsid w:val="004329DB"/>
    <w:rsid w:val="00457C78"/>
    <w:rsid w:val="00483542"/>
    <w:rsid w:val="004928C6"/>
    <w:rsid w:val="004C6771"/>
    <w:rsid w:val="004D70E2"/>
    <w:rsid w:val="00504D87"/>
    <w:rsid w:val="00512D38"/>
    <w:rsid w:val="005A0021"/>
    <w:rsid w:val="005A1DC6"/>
    <w:rsid w:val="005F4158"/>
    <w:rsid w:val="006033EA"/>
    <w:rsid w:val="006529EC"/>
    <w:rsid w:val="0065587F"/>
    <w:rsid w:val="006613D9"/>
    <w:rsid w:val="00665492"/>
    <w:rsid w:val="006672A7"/>
    <w:rsid w:val="0067536E"/>
    <w:rsid w:val="006932DD"/>
    <w:rsid w:val="006A61AA"/>
    <w:rsid w:val="006B09A0"/>
    <w:rsid w:val="006E6793"/>
    <w:rsid w:val="00780317"/>
    <w:rsid w:val="007A6B9D"/>
    <w:rsid w:val="007B3703"/>
    <w:rsid w:val="007B7276"/>
    <w:rsid w:val="007C0E2C"/>
    <w:rsid w:val="007C584B"/>
    <w:rsid w:val="007D6B49"/>
    <w:rsid w:val="007E56F2"/>
    <w:rsid w:val="007F38DC"/>
    <w:rsid w:val="007F79C3"/>
    <w:rsid w:val="008067D8"/>
    <w:rsid w:val="00815CF8"/>
    <w:rsid w:val="008237B3"/>
    <w:rsid w:val="00826A35"/>
    <w:rsid w:val="00861664"/>
    <w:rsid w:val="00870E1F"/>
    <w:rsid w:val="008D2F0E"/>
    <w:rsid w:val="008E0812"/>
    <w:rsid w:val="008E51DE"/>
    <w:rsid w:val="008E5481"/>
    <w:rsid w:val="008F0979"/>
    <w:rsid w:val="008F6D3E"/>
    <w:rsid w:val="008F7B97"/>
    <w:rsid w:val="009326F8"/>
    <w:rsid w:val="009539C4"/>
    <w:rsid w:val="00967005"/>
    <w:rsid w:val="00967708"/>
    <w:rsid w:val="009A338E"/>
    <w:rsid w:val="009B5BB1"/>
    <w:rsid w:val="009C1E3A"/>
    <w:rsid w:val="009D21D5"/>
    <w:rsid w:val="00A02A62"/>
    <w:rsid w:val="00A40D59"/>
    <w:rsid w:val="00A64AE4"/>
    <w:rsid w:val="00A7099E"/>
    <w:rsid w:val="00A737D3"/>
    <w:rsid w:val="00AA2962"/>
    <w:rsid w:val="00AA50A7"/>
    <w:rsid w:val="00AA6CB1"/>
    <w:rsid w:val="00B24FD9"/>
    <w:rsid w:val="00B3289B"/>
    <w:rsid w:val="00B32DE7"/>
    <w:rsid w:val="00B36355"/>
    <w:rsid w:val="00B5336E"/>
    <w:rsid w:val="00B65175"/>
    <w:rsid w:val="00B84511"/>
    <w:rsid w:val="00BA5981"/>
    <w:rsid w:val="00BB1642"/>
    <w:rsid w:val="00BB441A"/>
    <w:rsid w:val="00BC4E3F"/>
    <w:rsid w:val="00BD75B5"/>
    <w:rsid w:val="00BE0FD6"/>
    <w:rsid w:val="00BF063C"/>
    <w:rsid w:val="00C04904"/>
    <w:rsid w:val="00C06CAB"/>
    <w:rsid w:val="00C16D9D"/>
    <w:rsid w:val="00C32AFB"/>
    <w:rsid w:val="00C54793"/>
    <w:rsid w:val="00C86B8B"/>
    <w:rsid w:val="00CB0F61"/>
    <w:rsid w:val="00CB4A05"/>
    <w:rsid w:val="00CC2916"/>
    <w:rsid w:val="00CF2A28"/>
    <w:rsid w:val="00D90EB7"/>
    <w:rsid w:val="00D96D37"/>
    <w:rsid w:val="00DC6A2E"/>
    <w:rsid w:val="00E40C4F"/>
    <w:rsid w:val="00E47D29"/>
    <w:rsid w:val="00E50EF2"/>
    <w:rsid w:val="00EA3963"/>
    <w:rsid w:val="00EB2A14"/>
    <w:rsid w:val="00EB36C6"/>
    <w:rsid w:val="00EB434B"/>
    <w:rsid w:val="00ED7EB8"/>
    <w:rsid w:val="00EE76CE"/>
    <w:rsid w:val="00F71278"/>
    <w:rsid w:val="00F9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3"/>
  </w:style>
  <w:style w:type="paragraph" w:styleId="1">
    <w:name w:val="heading 1"/>
    <w:basedOn w:val="a"/>
    <w:next w:val="a"/>
    <w:link w:val="10"/>
    <w:uiPriority w:val="9"/>
    <w:qFormat/>
    <w:rsid w:val="00780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EA"/>
    <w:pPr>
      <w:ind w:left="720"/>
      <w:contextualSpacing/>
    </w:pPr>
  </w:style>
  <w:style w:type="paragraph" w:styleId="a4">
    <w:name w:val="Title"/>
    <w:basedOn w:val="a"/>
    <w:link w:val="a5"/>
    <w:qFormat/>
    <w:rsid w:val="009D21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9D21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03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03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0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0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r">
    <w:name w:val="vyr:"/>
    <w:basedOn w:val="a"/>
    <w:rsid w:val="00385B91"/>
    <w:pPr>
      <w:spacing w:before="120" w:after="0" w:line="240" w:lineRule="auto"/>
      <w:ind w:firstLine="567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385B91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B4CA6-A39A-4BFC-A5A8-E1684171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4</Pages>
  <Words>7265</Words>
  <Characters>4142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Anatoliy</cp:lastModifiedBy>
  <cp:revision>75</cp:revision>
  <cp:lastPrinted>2024-06-18T09:23:00Z</cp:lastPrinted>
  <dcterms:created xsi:type="dcterms:W3CDTF">2021-07-09T11:28:00Z</dcterms:created>
  <dcterms:modified xsi:type="dcterms:W3CDTF">2024-06-19T11:27:00Z</dcterms:modified>
</cp:coreProperties>
</file>