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CellSpacing w:w="15" w:type="dxa"/>
        <w:shd w:val="clear" w:color="auto" w:fill="FAFAFA"/>
        <w:tblCellMar>
          <w:top w:w="15" w:type="dxa"/>
          <w:left w:w="43" w:type="dxa"/>
          <w:bottom w:w="15" w:type="dxa"/>
          <w:right w:w="43" w:type="dxa"/>
        </w:tblCellMar>
        <w:tblLook w:val="04A0"/>
      </w:tblPr>
      <w:tblGrid>
        <w:gridCol w:w="10959"/>
      </w:tblGrid>
      <w:tr w:rsidR="00952065" w:rsidRPr="00952065" w:rsidTr="00952065">
        <w:trPr>
          <w:tblCellSpacing w:w="15" w:type="dxa"/>
        </w:trPr>
        <w:tc>
          <w:tcPr>
            <w:tcW w:w="0" w:type="auto"/>
            <w:shd w:val="clear" w:color="auto" w:fill="FAFAFA"/>
            <w:hideMark/>
          </w:tcPr>
          <w:p w:rsidR="00952065" w:rsidRPr="00952065" w:rsidRDefault="00952065" w:rsidP="00952065">
            <w:pPr>
              <w:spacing w:after="43" w:line="240" w:lineRule="auto"/>
              <w:jc w:val="center"/>
              <w:rPr>
                <w:rFonts w:ascii="Arial" w:eastAsia="Times New Roman" w:hAnsi="Arial" w:cs="Arial"/>
                <w:color w:val="333333"/>
                <w:sz w:val="10"/>
                <w:szCs w:val="10"/>
                <w:lang w:eastAsia="ru-RU"/>
              </w:rPr>
            </w:pPr>
            <w:r>
              <w:rPr>
                <w:rFonts w:ascii="Arial" w:eastAsia="Times New Roman" w:hAnsi="Arial" w:cs="Arial"/>
                <w:noProof/>
                <w:color w:val="333333"/>
                <w:sz w:val="10"/>
                <w:szCs w:val="10"/>
                <w:lang w:eastAsia="ru-RU"/>
              </w:rPr>
              <w:drawing>
                <wp:inline distT="0" distB="0" distL="0" distR="0">
                  <wp:extent cx="419100" cy="588010"/>
                  <wp:effectExtent l="19050" t="0" r="0" b="0"/>
                  <wp:docPr id="63" name="Рисунок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5" cstate="print"/>
                          <a:srcRect/>
                          <a:stretch>
                            <a:fillRect/>
                          </a:stretch>
                        </pic:blipFill>
                        <pic:spPr bwMode="auto">
                          <a:xfrm>
                            <a:off x="0" y="0"/>
                            <a:ext cx="419100" cy="588010"/>
                          </a:xfrm>
                          <a:prstGeom prst="rect">
                            <a:avLst/>
                          </a:prstGeom>
                          <a:noFill/>
                          <a:ln w="9525">
                            <a:noFill/>
                            <a:miter lim="800000"/>
                            <a:headEnd/>
                            <a:tailEnd/>
                          </a:ln>
                        </pic:spPr>
                      </pic:pic>
                    </a:graphicData>
                  </a:graphic>
                </wp:inline>
              </w:drawing>
            </w:r>
          </w:p>
          <w:p w:rsidR="00952065" w:rsidRPr="00952065" w:rsidRDefault="00952065" w:rsidP="00952065">
            <w:pPr>
              <w:spacing w:after="43" w:line="240" w:lineRule="auto"/>
              <w:rPr>
                <w:rFonts w:ascii="Arial" w:eastAsia="Times New Roman" w:hAnsi="Arial" w:cs="Arial"/>
                <w:color w:val="333333"/>
                <w:sz w:val="10"/>
                <w:szCs w:val="10"/>
                <w:lang w:eastAsia="ru-RU"/>
              </w:rPr>
            </w:pPr>
          </w:p>
          <w:p w:rsidR="00952065" w:rsidRPr="00952065" w:rsidRDefault="00952065" w:rsidP="00952065">
            <w:pPr>
              <w:spacing w:before="100" w:beforeAutospacing="1" w:after="100" w:afterAutospacing="1" w:line="240" w:lineRule="auto"/>
              <w:jc w:val="center"/>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НОВОРОЗДІЛЬСЬКА МІСЬКА РАДА</w:t>
            </w:r>
            <w:r w:rsidRPr="00952065">
              <w:rPr>
                <w:rFonts w:ascii="Arial" w:eastAsia="Times New Roman" w:hAnsi="Arial" w:cs="Arial"/>
                <w:color w:val="333333"/>
                <w:sz w:val="10"/>
                <w:szCs w:val="10"/>
                <w:lang w:eastAsia="ru-RU"/>
              </w:rPr>
              <w:br/>
              <w:t>ЛЬВІВСЬКОЇ ОБЛАСТІ</w:t>
            </w:r>
            <w:r w:rsidRPr="00952065">
              <w:rPr>
                <w:rFonts w:ascii="Arial" w:eastAsia="Times New Roman" w:hAnsi="Arial" w:cs="Arial"/>
                <w:color w:val="333333"/>
                <w:sz w:val="10"/>
                <w:szCs w:val="10"/>
                <w:lang w:eastAsia="ru-RU"/>
              </w:rPr>
              <w:br/>
              <w:t>ВИКОНАВЧИЙ КОМІТЕТ</w:t>
            </w:r>
            <w:r w:rsidRPr="00952065">
              <w:rPr>
                <w:rFonts w:ascii="Arial" w:eastAsia="Times New Roman" w:hAnsi="Arial" w:cs="Arial"/>
                <w:color w:val="333333"/>
                <w:sz w:val="10"/>
                <w:szCs w:val="10"/>
                <w:lang w:eastAsia="ru-RU"/>
              </w:rPr>
              <w:br/>
              <w:t>РІШЕННЯ № </w:t>
            </w:r>
            <w:r w:rsidRPr="00952065">
              <w:rPr>
                <w:rFonts w:ascii="Arial" w:eastAsia="Times New Roman" w:hAnsi="Arial" w:cs="Arial"/>
                <w:b/>
                <w:bCs/>
                <w:color w:val="333333"/>
                <w:sz w:val="10"/>
                <w:lang w:eastAsia="ru-RU"/>
              </w:rPr>
              <w:t>151</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від 06.04.2006 р.</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Про затвердження</w:t>
            </w:r>
            <w:r w:rsidRPr="00952065">
              <w:rPr>
                <w:rFonts w:ascii="Arial" w:eastAsia="Times New Roman" w:hAnsi="Arial" w:cs="Arial"/>
                <w:color w:val="333333"/>
                <w:sz w:val="10"/>
                <w:szCs w:val="10"/>
                <w:lang w:eastAsia="ru-RU"/>
              </w:rPr>
              <w:br/>
              <w:t>Положення про громадську приймальню</w:t>
            </w:r>
            <w:r w:rsidRPr="00952065">
              <w:rPr>
                <w:rFonts w:ascii="Arial" w:eastAsia="Times New Roman" w:hAnsi="Arial" w:cs="Arial"/>
                <w:color w:val="333333"/>
                <w:sz w:val="10"/>
                <w:szCs w:val="10"/>
                <w:lang w:eastAsia="ru-RU"/>
              </w:rPr>
              <w:br/>
              <w:t>органу опіки і піклування</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Відповідно до ст.ст. 32, 40, 52, 71 Закону України “Про місцеве самоврядування в Україні”, з метою надання громадянам, які звернулися в органи опіки і піклування належних послуг, виконавчий комітет Новороздільської міської ради</w:t>
            </w:r>
          </w:p>
          <w:p w:rsidR="00952065" w:rsidRPr="00952065" w:rsidRDefault="00952065" w:rsidP="00952065">
            <w:pPr>
              <w:spacing w:before="100" w:beforeAutospacing="1" w:after="100" w:afterAutospacing="1" w:line="240" w:lineRule="auto"/>
              <w:jc w:val="center"/>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В И Р І Ш И В:</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1. Утворити громадську приймальню органу опіки і піклування виконкому Новороздільської міської ради.</w:t>
            </w:r>
            <w:r w:rsidRPr="00952065">
              <w:rPr>
                <w:rFonts w:ascii="Arial" w:eastAsia="Times New Roman" w:hAnsi="Arial" w:cs="Arial"/>
                <w:color w:val="333333"/>
                <w:sz w:val="10"/>
                <w:szCs w:val="10"/>
                <w:lang w:eastAsia="ru-RU"/>
              </w:rPr>
              <w:br/>
              <w:t>2. Затвердити:</w:t>
            </w:r>
            <w:r w:rsidRPr="00952065">
              <w:rPr>
                <w:rFonts w:ascii="Arial" w:eastAsia="Times New Roman" w:hAnsi="Arial" w:cs="Arial"/>
                <w:color w:val="333333"/>
                <w:sz w:val="10"/>
                <w:szCs w:val="10"/>
                <w:lang w:eastAsia="ru-RU"/>
              </w:rPr>
              <w:br/>
              <w:t>2.1. Положення про громадську приймальню органу опіки і піклування виконкому Новороздільської міської ради (додаток 1);</w:t>
            </w:r>
            <w:r w:rsidRPr="00952065">
              <w:rPr>
                <w:rFonts w:ascii="Arial" w:eastAsia="Times New Roman" w:hAnsi="Arial" w:cs="Arial"/>
                <w:color w:val="333333"/>
                <w:sz w:val="10"/>
                <w:szCs w:val="10"/>
                <w:lang w:eastAsia="ru-RU"/>
              </w:rPr>
              <w:br/>
              <w:t>2.2. Порядок прийому громадян у Громадській приймальні органу опіки і піклування виконкому Новороздільської міської ради (додаток 2).</w:t>
            </w:r>
            <w:r w:rsidRPr="00952065">
              <w:rPr>
                <w:rFonts w:ascii="Arial" w:eastAsia="Times New Roman" w:hAnsi="Arial" w:cs="Arial"/>
                <w:color w:val="333333"/>
                <w:sz w:val="10"/>
                <w:szCs w:val="10"/>
                <w:lang w:eastAsia="ru-RU"/>
              </w:rPr>
              <w:br/>
              <w:t>3. Організацію роботи Громадської приймальні органу опіки і піклування виконкому Новороздільської міської ради забезпечує організаційний відділ міської ради</w:t>
            </w:r>
            <w:r w:rsidRPr="00952065">
              <w:rPr>
                <w:rFonts w:ascii="Arial" w:eastAsia="Times New Roman" w:hAnsi="Arial" w:cs="Arial"/>
                <w:color w:val="333333"/>
                <w:sz w:val="10"/>
                <w:szCs w:val="10"/>
                <w:lang w:eastAsia="ru-RU"/>
              </w:rPr>
              <w:br/>
              <w:t>4. Керівникам управлінь, відділів забезпечити чергування працівників у Громадській приймальні згідно із затвердженим графіком.</w:t>
            </w:r>
            <w:r w:rsidRPr="00952065">
              <w:rPr>
                <w:rFonts w:ascii="Arial" w:eastAsia="Times New Roman" w:hAnsi="Arial" w:cs="Arial"/>
                <w:color w:val="333333"/>
                <w:sz w:val="10"/>
                <w:szCs w:val="10"/>
                <w:lang w:eastAsia="ru-RU"/>
              </w:rPr>
              <w:br/>
              <w:t>5. Контроль за виконання рішення покласти на заступника міського голови з гуманітарних питань.</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b/>
                <w:bCs/>
                <w:color w:val="333333"/>
                <w:sz w:val="10"/>
                <w:lang w:eastAsia="ru-RU"/>
              </w:rPr>
              <w:t>МІСЬКИЙ ГОЛОВА                                                                                             В.Т.ГУПАЛО</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p w:rsidR="00952065" w:rsidRPr="00952065" w:rsidRDefault="00952065" w:rsidP="00952065">
            <w:pPr>
              <w:spacing w:after="0"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pict>
                <v:rect id="_x0000_i1025" style="width:540.65pt;height:.45pt" o:hrpct="0" o:hralign="center" o:hrstd="t" o:hrnoshade="t" o:hr="t" fillcolor="#999" stroked="f"/>
              </w:pict>
            </w:r>
          </w:p>
          <w:p w:rsidR="00952065" w:rsidRPr="00952065" w:rsidRDefault="00952065" w:rsidP="00952065">
            <w:pPr>
              <w:spacing w:before="100" w:beforeAutospacing="1" w:after="100" w:afterAutospacing="1" w:line="240" w:lineRule="auto"/>
              <w:jc w:val="right"/>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p w:rsidR="00952065" w:rsidRPr="00952065" w:rsidRDefault="00952065" w:rsidP="00952065">
            <w:pPr>
              <w:spacing w:before="100" w:beforeAutospacing="1" w:after="100" w:afterAutospacing="1" w:line="240" w:lineRule="auto"/>
              <w:jc w:val="right"/>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p w:rsidR="00952065" w:rsidRPr="00952065" w:rsidRDefault="00952065" w:rsidP="00952065">
            <w:pPr>
              <w:spacing w:before="100" w:beforeAutospacing="1" w:after="100" w:afterAutospacing="1" w:line="240" w:lineRule="auto"/>
              <w:jc w:val="right"/>
              <w:rPr>
                <w:rFonts w:ascii="Arial" w:eastAsia="Times New Roman" w:hAnsi="Arial" w:cs="Arial"/>
                <w:color w:val="333333"/>
                <w:sz w:val="10"/>
                <w:szCs w:val="10"/>
                <w:lang w:eastAsia="ru-RU"/>
              </w:rPr>
            </w:pPr>
            <w:r w:rsidRPr="00952065">
              <w:rPr>
                <w:rFonts w:ascii="Arial" w:eastAsia="Times New Roman" w:hAnsi="Arial" w:cs="Arial"/>
                <w:b/>
                <w:bCs/>
                <w:color w:val="333333"/>
                <w:sz w:val="10"/>
                <w:lang w:eastAsia="ru-RU"/>
              </w:rPr>
              <w:t>Додаток 1</w:t>
            </w:r>
            <w:r w:rsidRPr="00952065">
              <w:rPr>
                <w:rFonts w:ascii="Arial" w:eastAsia="Times New Roman" w:hAnsi="Arial" w:cs="Arial"/>
                <w:b/>
                <w:bCs/>
                <w:color w:val="333333"/>
                <w:sz w:val="10"/>
                <w:szCs w:val="10"/>
                <w:lang w:eastAsia="ru-RU"/>
              </w:rPr>
              <w:br/>
            </w:r>
            <w:r w:rsidRPr="00952065">
              <w:rPr>
                <w:rFonts w:ascii="Arial" w:eastAsia="Times New Roman" w:hAnsi="Arial" w:cs="Arial"/>
                <w:b/>
                <w:bCs/>
                <w:color w:val="333333"/>
                <w:sz w:val="10"/>
                <w:lang w:eastAsia="ru-RU"/>
              </w:rPr>
              <w:lastRenderedPageBreak/>
              <w:t>до рішення виконкому</w:t>
            </w:r>
            <w:r w:rsidRPr="00952065">
              <w:rPr>
                <w:rFonts w:ascii="Arial" w:eastAsia="Times New Roman" w:hAnsi="Arial" w:cs="Arial"/>
                <w:b/>
                <w:bCs/>
                <w:color w:val="333333"/>
                <w:sz w:val="10"/>
                <w:szCs w:val="10"/>
                <w:lang w:eastAsia="ru-RU"/>
              </w:rPr>
              <w:br/>
            </w:r>
            <w:r w:rsidRPr="00952065">
              <w:rPr>
                <w:rFonts w:ascii="Arial" w:eastAsia="Times New Roman" w:hAnsi="Arial" w:cs="Arial"/>
                <w:b/>
                <w:bCs/>
                <w:color w:val="333333"/>
                <w:sz w:val="10"/>
                <w:lang w:eastAsia="ru-RU"/>
              </w:rPr>
              <w:t>№ 151 від 06.04.2006 р.</w:t>
            </w:r>
          </w:p>
          <w:p w:rsidR="00952065" w:rsidRPr="00952065" w:rsidRDefault="00952065" w:rsidP="00952065">
            <w:pPr>
              <w:spacing w:before="100" w:beforeAutospacing="1" w:after="100" w:afterAutospacing="1" w:line="240" w:lineRule="auto"/>
              <w:jc w:val="center"/>
              <w:rPr>
                <w:rFonts w:ascii="Arial" w:eastAsia="Times New Roman" w:hAnsi="Arial" w:cs="Arial"/>
                <w:color w:val="333333"/>
                <w:sz w:val="10"/>
                <w:szCs w:val="10"/>
                <w:lang w:eastAsia="ru-RU"/>
              </w:rPr>
            </w:pPr>
            <w:r w:rsidRPr="00952065">
              <w:rPr>
                <w:rFonts w:ascii="Arial" w:eastAsia="Times New Roman" w:hAnsi="Arial" w:cs="Arial"/>
                <w:b/>
                <w:bCs/>
                <w:color w:val="333333"/>
                <w:sz w:val="10"/>
                <w:lang w:eastAsia="ru-RU"/>
              </w:rPr>
              <w:t> </w:t>
            </w:r>
          </w:p>
          <w:p w:rsidR="00952065" w:rsidRPr="00952065" w:rsidRDefault="00952065" w:rsidP="00952065">
            <w:pPr>
              <w:spacing w:before="100" w:beforeAutospacing="1" w:after="100" w:afterAutospacing="1" w:line="240" w:lineRule="auto"/>
              <w:jc w:val="center"/>
              <w:rPr>
                <w:rFonts w:ascii="Arial" w:eastAsia="Times New Roman" w:hAnsi="Arial" w:cs="Arial"/>
                <w:color w:val="333333"/>
                <w:sz w:val="10"/>
                <w:szCs w:val="10"/>
                <w:lang w:eastAsia="ru-RU"/>
              </w:rPr>
            </w:pPr>
            <w:r w:rsidRPr="00952065">
              <w:rPr>
                <w:rFonts w:ascii="Arial" w:eastAsia="Times New Roman" w:hAnsi="Arial" w:cs="Arial"/>
                <w:b/>
                <w:bCs/>
                <w:color w:val="333333"/>
                <w:sz w:val="10"/>
                <w:lang w:eastAsia="ru-RU"/>
              </w:rPr>
              <w:t>П О Л О Ж Е Н Н Я</w:t>
            </w:r>
          </w:p>
          <w:p w:rsidR="00952065" w:rsidRPr="00952065" w:rsidRDefault="00952065" w:rsidP="00952065">
            <w:pPr>
              <w:spacing w:before="100" w:beforeAutospacing="1" w:after="100" w:afterAutospacing="1" w:line="240" w:lineRule="auto"/>
              <w:jc w:val="center"/>
              <w:rPr>
                <w:rFonts w:ascii="Arial" w:eastAsia="Times New Roman" w:hAnsi="Arial" w:cs="Arial"/>
                <w:color w:val="333333"/>
                <w:sz w:val="10"/>
                <w:szCs w:val="10"/>
                <w:lang w:eastAsia="ru-RU"/>
              </w:rPr>
            </w:pPr>
            <w:r w:rsidRPr="00952065">
              <w:rPr>
                <w:rFonts w:ascii="Arial" w:eastAsia="Times New Roman" w:hAnsi="Arial" w:cs="Arial"/>
                <w:b/>
                <w:bCs/>
                <w:color w:val="333333"/>
                <w:sz w:val="10"/>
                <w:lang w:eastAsia="ru-RU"/>
              </w:rPr>
              <w:t>про Громадську приймальню органу опіки і піклування (ГП ООП)</w:t>
            </w:r>
            <w:r w:rsidRPr="00952065">
              <w:rPr>
                <w:rFonts w:ascii="Arial" w:eastAsia="Times New Roman" w:hAnsi="Arial" w:cs="Arial"/>
                <w:b/>
                <w:bCs/>
                <w:color w:val="333333"/>
                <w:sz w:val="10"/>
                <w:szCs w:val="10"/>
                <w:lang w:eastAsia="ru-RU"/>
              </w:rPr>
              <w:br/>
            </w:r>
            <w:r w:rsidRPr="00952065">
              <w:rPr>
                <w:rFonts w:ascii="Arial" w:eastAsia="Times New Roman" w:hAnsi="Arial" w:cs="Arial"/>
                <w:b/>
                <w:bCs/>
                <w:color w:val="333333"/>
                <w:sz w:val="10"/>
                <w:lang w:eastAsia="ru-RU"/>
              </w:rPr>
              <w:t>виконкому Новороздільської міської ради</w:t>
            </w:r>
          </w:p>
          <w:p w:rsidR="00952065" w:rsidRPr="00952065" w:rsidRDefault="00952065" w:rsidP="00952065">
            <w:pPr>
              <w:spacing w:before="100" w:beforeAutospacing="1" w:after="100" w:afterAutospacing="1" w:line="240" w:lineRule="auto"/>
              <w:jc w:val="center"/>
              <w:rPr>
                <w:rFonts w:ascii="Arial" w:eastAsia="Times New Roman" w:hAnsi="Arial" w:cs="Arial"/>
                <w:i/>
                <w:iCs/>
                <w:color w:val="333333"/>
                <w:sz w:val="10"/>
                <w:szCs w:val="10"/>
                <w:lang w:eastAsia="ru-RU"/>
              </w:rPr>
            </w:pPr>
            <w:r w:rsidRPr="00952065">
              <w:rPr>
                <w:rFonts w:ascii="Arial" w:eastAsia="Times New Roman" w:hAnsi="Arial" w:cs="Arial"/>
                <w:i/>
                <w:iCs/>
                <w:color w:val="333333"/>
                <w:sz w:val="10"/>
                <w:szCs w:val="10"/>
                <w:lang w:eastAsia="ru-RU"/>
              </w:rPr>
              <w:t>1. Загальні положення</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1.1.Громадська приймальня органу опіки і піклування (далі-Громадська приймальня) створена з метою забезпечення належного виконання заходів з удосконалення організації прийому громадян органом місцевого самоврядування та посадовими і службовими особами з компетенції органів опіки та піклування.</w:t>
            </w:r>
            <w:r w:rsidRPr="00952065">
              <w:rPr>
                <w:rFonts w:ascii="Arial" w:eastAsia="Times New Roman" w:hAnsi="Arial" w:cs="Arial"/>
                <w:color w:val="333333"/>
                <w:sz w:val="10"/>
                <w:szCs w:val="10"/>
                <w:lang w:eastAsia="ru-RU"/>
              </w:rPr>
              <w:br/>
              <w:t>1.2. Громадська приймальня утворена у складі організаційного відділу міської ради з залученням органів опіки і піклування.</w:t>
            </w:r>
            <w:r w:rsidRPr="00952065">
              <w:rPr>
                <w:rFonts w:ascii="Arial" w:eastAsia="Times New Roman" w:hAnsi="Arial" w:cs="Arial"/>
                <w:color w:val="333333"/>
                <w:sz w:val="10"/>
                <w:szCs w:val="10"/>
                <w:lang w:eastAsia="ru-RU"/>
              </w:rPr>
              <w:br/>
              <w:t>1.3. Громадська приймальня створена з метою вивчення громадської думки, проведення аналізу отриманих результатів за зверненнями громадян щодо опіки і піклування, напрацювання ефективних шляхів вирішення соціальних проблем, які порушують заявники у своїх зверненнях.</w:t>
            </w:r>
            <w:r w:rsidRPr="00952065">
              <w:rPr>
                <w:rFonts w:ascii="Arial" w:eastAsia="Times New Roman" w:hAnsi="Arial" w:cs="Arial"/>
                <w:color w:val="333333"/>
                <w:sz w:val="10"/>
                <w:szCs w:val="10"/>
                <w:lang w:eastAsia="ru-RU"/>
              </w:rPr>
              <w:br/>
              <w:t>1.4. У своїй діяльності Громадська приймальня керується Конституцією України, Законом України "Про звернення громадян", Положенням про опікунську раду, затвердженим рішенням виконкому № від __________________, Положенням про організаційний відділ, Інструкцією з діловодства, порядком розгляду пропозицій, заяв і скарг та особистого прийому громадян у виконкомі та цим Положенням.</w:t>
            </w:r>
          </w:p>
          <w:p w:rsidR="00952065" w:rsidRPr="00952065" w:rsidRDefault="00952065" w:rsidP="00952065">
            <w:pPr>
              <w:spacing w:before="100" w:beforeAutospacing="1" w:after="100" w:afterAutospacing="1" w:line="240" w:lineRule="auto"/>
              <w:jc w:val="center"/>
              <w:rPr>
                <w:rFonts w:ascii="Arial" w:eastAsia="Times New Roman" w:hAnsi="Arial" w:cs="Arial"/>
                <w:i/>
                <w:iCs/>
                <w:color w:val="333333"/>
                <w:sz w:val="10"/>
                <w:szCs w:val="10"/>
                <w:lang w:eastAsia="ru-RU"/>
              </w:rPr>
            </w:pPr>
            <w:r w:rsidRPr="00952065">
              <w:rPr>
                <w:rFonts w:ascii="Arial" w:eastAsia="Times New Roman" w:hAnsi="Arial" w:cs="Arial"/>
                <w:i/>
                <w:iCs/>
                <w:color w:val="333333"/>
                <w:sz w:val="10"/>
                <w:szCs w:val="10"/>
                <w:lang w:eastAsia="ru-RU"/>
              </w:rPr>
              <w:t>2. Завдання</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Основними завданнями приймальні є:</w:t>
            </w:r>
            <w:r w:rsidRPr="00952065">
              <w:rPr>
                <w:rFonts w:ascii="Arial" w:eastAsia="Times New Roman" w:hAnsi="Arial" w:cs="Arial"/>
                <w:color w:val="333333"/>
                <w:sz w:val="10"/>
                <w:szCs w:val="10"/>
                <w:lang w:eastAsia="ru-RU"/>
              </w:rPr>
              <w:br/>
              <w:t>2.1. Організація роботи з прийому громадян, які звернулися безпосередньо до міськвиконкому у вирішенні питань, які викладені у зверненнях, що належать до компетенції органу опіки і піклування.</w:t>
            </w:r>
            <w:r w:rsidRPr="00952065">
              <w:rPr>
                <w:rFonts w:ascii="Arial" w:eastAsia="Times New Roman" w:hAnsi="Arial" w:cs="Arial"/>
                <w:color w:val="333333"/>
                <w:sz w:val="10"/>
                <w:szCs w:val="10"/>
                <w:lang w:eastAsia="ru-RU"/>
              </w:rPr>
              <w:br/>
              <w:t>Прийом громадян проводиться у кімнаті N6 організаційного відділу по вулиці Грушевського,24 м.Нового Роздолу адміністративного будинку виконкому Новороздільської міської ради, яка обладнана належним чином для забезпечення умов для:</w:t>
            </w:r>
            <w:r w:rsidRPr="00952065">
              <w:rPr>
                <w:rFonts w:ascii="Arial" w:eastAsia="Times New Roman" w:hAnsi="Arial" w:cs="Arial"/>
                <w:color w:val="333333"/>
                <w:sz w:val="10"/>
                <w:szCs w:val="10"/>
                <w:lang w:eastAsia="ru-RU"/>
              </w:rPr>
              <w:br/>
              <w:t>- чіткої організації прийому громадян, спілкування з ними в атмосфері доброзичливості та взаємоповаги згідно із статтею 5 Закону України "Про державну службу";</w:t>
            </w:r>
            <w:r w:rsidRPr="00952065">
              <w:rPr>
                <w:rFonts w:ascii="Arial" w:eastAsia="Times New Roman" w:hAnsi="Arial" w:cs="Arial"/>
                <w:color w:val="333333"/>
                <w:sz w:val="10"/>
                <w:szCs w:val="10"/>
                <w:lang w:eastAsia="ru-RU"/>
              </w:rPr>
              <w:br/>
              <w:t>- об'єктивного та своєчасного розгляду звернень громадян у встановлені законодавством терміни;</w:t>
            </w:r>
            <w:r w:rsidRPr="00952065">
              <w:rPr>
                <w:rFonts w:ascii="Arial" w:eastAsia="Times New Roman" w:hAnsi="Arial" w:cs="Arial"/>
                <w:color w:val="333333"/>
                <w:sz w:val="10"/>
                <w:szCs w:val="10"/>
                <w:lang w:eastAsia="ru-RU"/>
              </w:rPr>
              <w:br/>
              <w:t>- невідкладного вжиття заходів у разі необ'єктивного, несвоєчасного розгляду звернень громадян, виявлення ознак тяганини, формалізму, що призводять до порушення конституційних прав громадян;</w:t>
            </w:r>
            <w:r w:rsidRPr="00952065">
              <w:rPr>
                <w:rFonts w:ascii="Arial" w:eastAsia="Times New Roman" w:hAnsi="Arial" w:cs="Arial"/>
                <w:color w:val="333333"/>
                <w:sz w:val="10"/>
                <w:szCs w:val="10"/>
                <w:lang w:eastAsia="ru-RU"/>
              </w:rPr>
              <w:br/>
              <w:t>- уважного ставлення до розгляду та вирішення проблем у зверненнях Героїв України, Героїв Соціалістичної Праці, осіб, що мають особливі заслуги перед Україною, що постраждали внаслідок аварії на Чорнобильській АЕС та інших незахищених верств населення.</w:t>
            </w:r>
          </w:p>
          <w:p w:rsidR="00952065" w:rsidRPr="00952065" w:rsidRDefault="00952065" w:rsidP="00952065">
            <w:pPr>
              <w:spacing w:before="100" w:beforeAutospacing="1" w:after="100" w:afterAutospacing="1" w:line="240" w:lineRule="auto"/>
              <w:jc w:val="center"/>
              <w:rPr>
                <w:rFonts w:ascii="Arial" w:eastAsia="Times New Roman" w:hAnsi="Arial" w:cs="Arial"/>
                <w:i/>
                <w:iCs/>
                <w:color w:val="333333"/>
                <w:sz w:val="10"/>
                <w:szCs w:val="10"/>
                <w:lang w:eastAsia="ru-RU"/>
              </w:rPr>
            </w:pPr>
            <w:r w:rsidRPr="00952065">
              <w:rPr>
                <w:rFonts w:ascii="Arial" w:eastAsia="Times New Roman" w:hAnsi="Arial" w:cs="Arial"/>
                <w:i/>
                <w:iCs/>
                <w:color w:val="333333"/>
                <w:sz w:val="10"/>
                <w:szCs w:val="10"/>
                <w:lang w:eastAsia="ru-RU"/>
              </w:rPr>
              <w:t>3. Ф у н к ц і ї</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Приймальня відповідно до покладених на неї завдань:</w:t>
            </w:r>
            <w:r w:rsidRPr="00952065">
              <w:rPr>
                <w:rFonts w:ascii="Arial" w:eastAsia="Times New Roman" w:hAnsi="Arial" w:cs="Arial"/>
                <w:color w:val="333333"/>
                <w:sz w:val="10"/>
                <w:szCs w:val="10"/>
                <w:lang w:eastAsia="ru-RU"/>
              </w:rPr>
              <w:br/>
              <w:t>3.1 Контролює дотримання вимог Закону України "Про звернення громадян" ( 393/96-ВР), указів Президента України, інструкції про порядок розгляду пропозицій, заяв і скарг та організацію особистого прийому громадян та інших нормативних актів у підрозділах.</w:t>
            </w:r>
            <w:r w:rsidRPr="00952065">
              <w:rPr>
                <w:rFonts w:ascii="Arial" w:eastAsia="Times New Roman" w:hAnsi="Arial" w:cs="Arial"/>
                <w:color w:val="333333"/>
                <w:sz w:val="10"/>
                <w:szCs w:val="10"/>
                <w:lang w:eastAsia="ru-RU"/>
              </w:rPr>
              <w:br/>
              <w:t>3.2. Веде встановлений порядок контролю розгляду звернень громадян, які звернулися до Громадської приймальні.</w:t>
            </w:r>
            <w:r w:rsidRPr="00952065">
              <w:rPr>
                <w:rFonts w:ascii="Arial" w:eastAsia="Times New Roman" w:hAnsi="Arial" w:cs="Arial"/>
                <w:color w:val="333333"/>
                <w:sz w:val="10"/>
                <w:szCs w:val="10"/>
                <w:lang w:eastAsia="ru-RU"/>
              </w:rPr>
              <w:br/>
              <w:t>3.3. Перевіряє стан виконання звернень громадян у структурних підрозділах органу опіки і піклування, опікунській раді.</w:t>
            </w:r>
            <w:r w:rsidRPr="00952065">
              <w:rPr>
                <w:rFonts w:ascii="Arial" w:eastAsia="Times New Roman" w:hAnsi="Arial" w:cs="Arial"/>
                <w:color w:val="333333"/>
                <w:sz w:val="10"/>
                <w:szCs w:val="10"/>
                <w:lang w:eastAsia="ru-RU"/>
              </w:rPr>
              <w:br/>
              <w:t>3.4. Інформує керівництво щодо осіб, винних у порушенні своєчасного розгляду звернень громадян.</w:t>
            </w:r>
            <w:r w:rsidRPr="00952065">
              <w:rPr>
                <w:rFonts w:ascii="Arial" w:eastAsia="Times New Roman" w:hAnsi="Arial" w:cs="Arial"/>
                <w:color w:val="333333"/>
                <w:sz w:val="10"/>
                <w:szCs w:val="10"/>
                <w:lang w:eastAsia="ru-RU"/>
              </w:rPr>
              <w:br/>
              <w:t>3.5. Здійснює та бере участь у цільових перевірках стану роботи зі зверненнями громадян у структурних підрозділах та підприємствах, що належать до сфери управління.</w:t>
            </w:r>
            <w:r w:rsidRPr="00952065">
              <w:rPr>
                <w:rFonts w:ascii="Arial" w:eastAsia="Times New Roman" w:hAnsi="Arial" w:cs="Arial"/>
                <w:color w:val="333333"/>
                <w:sz w:val="10"/>
                <w:szCs w:val="10"/>
                <w:lang w:eastAsia="ru-RU"/>
              </w:rPr>
              <w:br/>
              <w:t>3.6. Готує за поданням секретаря опікунської ради аналітичну інформацію про стан розгляду звернень громадян.</w:t>
            </w:r>
            <w:r w:rsidRPr="00952065">
              <w:rPr>
                <w:rFonts w:ascii="Arial" w:eastAsia="Times New Roman" w:hAnsi="Arial" w:cs="Arial"/>
                <w:color w:val="333333"/>
                <w:sz w:val="10"/>
                <w:szCs w:val="10"/>
                <w:lang w:eastAsia="ru-RU"/>
              </w:rPr>
              <w:br/>
              <w:t>3.7. Інформує громадян про засідання колегіальних органів та прийняті рішення, порядок їх оскарження.</w:t>
            </w:r>
          </w:p>
          <w:p w:rsidR="00952065" w:rsidRPr="00952065" w:rsidRDefault="00952065" w:rsidP="00952065">
            <w:pPr>
              <w:spacing w:before="100" w:beforeAutospacing="1" w:after="100" w:afterAutospacing="1" w:line="240" w:lineRule="auto"/>
              <w:jc w:val="center"/>
              <w:rPr>
                <w:rFonts w:ascii="Arial" w:eastAsia="Times New Roman" w:hAnsi="Arial" w:cs="Arial"/>
                <w:i/>
                <w:iCs/>
                <w:color w:val="333333"/>
                <w:sz w:val="10"/>
                <w:szCs w:val="10"/>
                <w:lang w:eastAsia="ru-RU"/>
              </w:rPr>
            </w:pPr>
            <w:r w:rsidRPr="00952065">
              <w:rPr>
                <w:rFonts w:ascii="Arial" w:eastAsia="Times New Roman" w:hAnsi="Arial" w:cs="Arial"/>
                <w:i/>
                <w:iCs/>
                <w:color w:val="333333"/>
                <w:sz w:val="10"/>
                <w:szCs w:val="10"/>
                <w:lang w:eastAsia="ru-RU"/>
              </w:rPr>
              <w:t>4. П р а в а</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Приймальня має право:</w:t>
            </w:r>
            <w:r w:rsidRPr="00952065">
              <w:rPr>
                <w:rFonts w:ascii="Arial" w:eastAsia="Times New Roman" w:hAnsi="Arial" w:cs="Arial"/>
                <w:color w:val="333333"/>
                <w:sz w:val="10"/>
                <w:szCs w:val="10"/>
                <w:lang w:eastAsia="ru-RU"/>
              </w:rPr>
              <w:br/>
              <w:t>4.1 Одержувати від структурних підрозділів виконкому та підприємств, установ, закладів інформацію або відповідні документи, необхідні для виконання покладених на неї завдань.</w:t>
            </w:r>
            <w:r w:rsidRPr="00952065">
              <w:rPr>
                <w:rFonts w:ascii="Arial" w:eastAsia="Times New Roman" w:hAnsi="Arial" w:cs="Arial"/>
                <w:color w:val="333333"/>
                <w:sz w:val="10"/>
                <w:szCs w:val="10"/>
                <w:lang w:eastAsia="ru-RU"/>
              </w:rPr>
              <w:br/>
              <w:t>4.2 Надсилати запити до державних органів, органів виконавчої влади та місцевого самоврядування щодо інформації, яка необхідна для вирішення питань, які порушені у зверненнях громадян.</w:t>
            </w:r>
            <w:r w:rsidRPr="00952065">
              <w:rPr>
                <w:rFonts w:ascii="Arial" w:eastAsia="Times New Roman" w:hAnsi="Arial" w:cs="Arial"/>
                <w:color w:val="333333"/>
                <w:sz w:val="10"/>
                <w:szCs w:val="10"/>
                <w:lang w:eastAsia="ru-RU"/>
              </w:rPr>
              <w:br/>
              <w:t>4.3. Залучати у встановленому порядку керівників структурних підрозділів органів опіки і піклування чи відповідальних працівників, яких визначить керівник) для надання консультативної або будь-якої іншої необхідної допомоги для проведення особистого прийому громадян, які звернулися до Громадської приймальні.</w:t>
            </w:r>
            <w:r w:rsidRPr="00952065">
              <w:rPr>
                <w:rFonts w:ascii="Arial" w:eastAsia="Times New Roman" w:hAnsi="Arial" w:cs="Arial"/>
                <w:color w:val="333333"/>
                <w:sz w:val="10"/>
                <w:szCs w:val="10"/>
                <w:lang w:eastAsia="ru-RU"/>
              </w:rPr>
              <w:br/>
              <w:t>4.4. Одержувати від керівників та спеціалістів підрозділів підприємств інформацію щодо стану виконання звернень громадян, які звернулися до Громадської приймальні.</w:t>
            </w:r>
            <w:r w:rsidRPr="00952065">
              <w:rPr>
                <w:rFonts w:ascii="Arial" w:eastAsia="Times New Roman" w:hAnsi="Arial" w:cs="Arial"/>
                <w:color w:val="333333"/>
                <w:sz w:val="10"/>
                <w:szCs w:val="10"/>
                <w:lang w:eastAsia="ru-RU"/>
              </w:rPr>
              <w:br/>
              <w:t>4.5. Брати участь у засіданнях колегіальних органів, що проводяться в апараті з питань, які стосуються роботи з громадськістю у справах органів опіки і піклування.</w:t>
            </w:r>
            <w:r w:rsidRPr="00952065">
              <w:rPr>
                <w:rFonts w:ascii="Arial" w:eastAsia="Times New Roman" w:hAnsi="Arial" w:cs="Arial"/>
                <w:color w:val="333333"/>
                <w:sz w:val="10"/>
                <w:szCs w:val="10"/>
                <w:lang w:eastAsia="ru-RU"/>
              </w:rPr>
              <w:br/>
              <w:t>4.6. Вносити керівництву в установленому порядку пропозиції про удосконалення роботи зі зверненнями громадян в місті щодо опіки, піклування, усунення порушення прав підопічних, ін.</w:t>
            </w:r>
          </w:p>
          <w:p w:rsidR="00952065" w:rsidRPr="00952065" w:rsidRDefault="00952065" w:rsidP="00952065">
            <w:pPr>
              <w:spacing w:before="100" w:beforeAutospacing="1" w:after="100" w:afterAutospacing="1" w:line="240" w:lineRule="auto"/>
              <w:jc w:val="center"/>
              <w:rPr>
                <w:rFonts w:ascii="Arial" w:eastAsia="Times New Roman" w:hAnsi="Arial" w:cs="Arial"/>
                <w:i/>
                <w:iCs/>
                <w:color w:val="333333"/>
                <w:sz w:val="10"/>
                <w:szCs w:val="10"/>
                <w:lang w:eastAsia="ru-RU"/>
              </w:rPr>
            </w:pPr>
            <w:r w:rsidRPr="00952065">
              <w:rPr>
                <w:rFonts w:ascii="Arial" w:eastAsia="Times New Roman" w:hAnsi="Arial" w:cs="Arial"/>
                <w:i/>
                <w:iCs/>
                <w:color w:val="333333"/>
                <w:sz w:val="10"/>
                <w:szCs w:val="10"/>
                <w:lang w:eastAsia="ru-RU"/>
              </w:rPr>
              <w:t>5. Завдання та повноваження завідувача Громадської приймальні органу опіки і піклування:</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5.1 Громадську приймальню органу опіки і піклування очолює завідувач Громадської приймальні, завідувач організаційного відділу.</w:t>
            </w:r>
            <w:r w:rsidRPr="00952065">
              <w:rPr>
                <w:rFonts w:ascii="Arial" w:eastAsia="Times New Roman" w:hAnsi="Arial" w:cs="Arial"/>
                <w:color w:val="333333"/>
                <w:sz w:val="10"/>
                <w:szCs w:val="10"/>
                <w:lang w:eastAsia="ru-RU"/>
              </w:rPr>
              <w:br/>
              <w:t>5.2 Завідувач Громадської приймальні:</w:t>
            </w:r>
            <w:r w:rsidRPr="00952065">
              <w:rPr>
                <w:rFonts w:ascii="Arial" w:eastAsia="Times New Roman" w:hAnsi="Arial" w:cs="Arial"/>
                <w:color w:val="333333"/>
                <w:sz w:val="10"/>
                <w:szCs w:val="10"/>
                <w:lang w:eastAsia="ru-RU"/>
              </w:rPr>
              <w:br/>
              <w:t>5.2.1 Здійснює керівництво діяльністю Громадської приймальні, несе персональну відповідальність перед керівником документального забезпечення і контролю за виконання покладених на Громадську приймальню завдань.</w:t>
            </w:r>
            <w:r w:rsidRPr="00952065">
              <w:rPr>
                <w:rFonts w:ascii="Arial" w:eastAsia="Times New Roman" w:hAnsi="Arial" w:cs="Arial"/>
                <w:color w:val="333333"/>
                <w:sz w:val="10"/>
                <w:szCs w:val="10"/>
                <w:lang w:eastAsia="ru-RU"/>
              </w:rPr>
              <w:br/>
              <w:t>5.2.2 Організовує особистий прийом громадян, надає вичерпні, чіткі роз'яснення заявнику щодо питань, які він порушує у своєму зверненні, консультує, надає допомогу (на прохання заявника) у написанні письмового звернення.</w:t>
            </w:r>
            <w:r w:rsidRPr="00952065">
              <w:rPr>
                <w:rFonts w:ascii="Arial" w:eastAsia="Times New Roman" w:hAnsi="Arial" w:cs="Arial"/>
                <w:color w:val="333333"/>
                <w:sz w:val="10"/>
                <w:szCs w:val="10"/>
                <w:lang w:eastAsia="ru-RU"/>
              </w:rPr>
              <w:br/>
            </w:r>
            <w:r w:rsidRPr="00952065">
              <w:rPr>
                <w:rFonts w:ascii="Arial" w:eastAsia="Times New Roman" w:hAnsi="Arial" w:cs="Arial"/>
                <w:color w:val="333333"/>
                <w:sz w:val="10"/>
                <w:szCs w:val="10"/>
                <w:lang w:eastAsia="ru-RU"/>
              </w:rPr>
              <w:lastRenderedPageBreak/>
              <w:t>5.2.3 Для забезпечення більш кваліфікованого роз'яснення питань, порушених громадянами під час особистого прийому у Громадській приймальні, залучає згідно з затвердженим графіком до їх розгляду керівників структурних підрозділів органів опіки і піклування (чи відповідальних працівників, яких визначить керівник) в частині вирішення питань, що належать до їх компетенції, або одержує від них потрібну інформацію (за необхідності). Посадові особи , які здійснюють особистий прийом громадян у Громадській приймальні , забезпечують особливо уважне ставлення до вирішення проблем, з якими звертаються Герої України, особи, що мають особливі заслуги перед Україною, що постраждали внаслідок аварії на Чорнобильській АЕС, громадяни, які потребують соціального захисту та підтримки.</w:t>
            </w:r>
            <w:r w:rsidRPr="00952065">
              <w:rPr>
                <w:rFonts w:ascii="Arial" w:eastAsia="Times New Roman" w:hAnsi="Arial" w:cs="Arial"/>
                <w:color w:val="333333"/>
                <w:sz w:val="10"/>
                <w:szCs w:val="10"/>
                <w:lang w:eastAsia="ru-RU"/>
              </w:rPr>
              <w:br/>
              <w:t>5.2.4 Разом з керівниками чи відповідальними працівниками, які здійснюють особистий прийом громадян у Громадській приймальні , забезпечує аналіз звернень з метою виявлення причин, що їх породжують, а також найбільш гострих проблем, що потребують негайного вирішення.</w:t>
            </w:r>
            <w:r w:rsidRPr="00952065">
              <w:rPr>
                <w:rFonts w:ascii="Arial" w:eastAsia="Times New Roman" w:hAnsi="Arial" w:cs="Arial"/>
                <w:color w:val="333333"/>
                <w:sz w:val="10"/>
                <w:szCs w:val="10"/>
                <w:lang w:eastAsia="ru-RU"/>
              </w:rPr>
              <w:br/>
              <w:t>5.2.5. Роз’яснення з типових звернень публікуються в ЗМІ, розміщуються на дошці оголошень.</w:t>
            </w:r>
          </w:p>
          <w:p w:rsidR="00952065" w:rsidRPr="00952065" w:rsidRDefault="00952065" w:rsidP="00952065">
            <w:pPr>
              <w:spacing w:before="100" w:beforeAutospacing="1" w:after="100" w:afterAutospacing="1" w:line="240" w:lineRule="auto"/>
              <w:jc w:val="center"/>
              <w:rPr>
                <w:rFonts w:ascii="Arial" w:eastAsia="Times New Roman" w:hAnsi="Arial" w:cs="Arial"/>
                <w:i/>
                <w:iCs/>
                <w:color w:val="333333"/>
                <w:sz w:val="10"/>
                <w:szCs w:val="10"/>
                <w:lang w:eastAsia="ru-RU"/>
              </w:rPr>
            </w:pPr>
            <w:r w:rsidRPr="00952065">
              <w:rPr>
                <w:rFonts w:ascii="Arial" w:eastAsia="Times New Roman" w:hAnsi="Arial" w:cs="Arial"/>
                <w:i/>
                <w:iCs/>
                <w:color w:val="333333"/>
                <w:sz w:val="10"/>
                <w:szCs w:val="10"/>
                <w:lang w:eastAsia="ru-RU"/>
              </w:rPr>
              <w:t>6. Відповідальність</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6.1 Завідувач Громадської приймальні несе відповідальність згідно з чинним законодавством:</w:t>
            </w:r>
            <w:r w:rsidRPr="00952065">
              <w:rPr>
                <w:rFonts w:ascii="Arial" w:eastAsia="Times New Roman" w:hAnsi="Arial" w:cs="Arial"/>
                <w:color w:val="333333"/>
                <w:sz w:val="10"/>
                <w:szCs w:val="10"/>
                <w:lang w:eastAsia="ru-RU"/>
              </w:rPr>
              <w:br/>
              <w:t>- за недотримання вимог Закону України "Про звернення громадян" щодо здійснення особистого прийому громадян і розгляду їх звернень, інструкції з діловодства за зверненнями громадян ;</w:t>
            </w:r>
            <w:r w:rsidRPr="00952065">
              <w:rPr>
                <w:rFonts w:ascii="Arial" w:eastAsia="Times New Roman" w:hAnsi="Arial" w:cs="Arial"/>
                <w:color w:val="333333"/>
                <w:sz w:val="10"/>
                <w:szCs w:val="10"/>
                <w:lang w:eastAsia="ru-RU"/>
              </w:rPr>
              <w:br/>
              <w:t>- за допущення тяганини, формалізму та бюрократизму, що призвело до невирішення порушених у зверненні громадянина питань, які належать до компетенції органів опіки і піклування , відповідно до нормативно-правової бази;</w:t>
            </w:r>
            <w:r w:rsidRPr="00952065">
              <w:rPr>
                <w:rFonts w:ascii="Arial" w:eastAsia="Times New Roman" w:hAnsi="Arial" w:cs="Arial"/>
                <w:color w:val="333333"/>
                <w:sz w:val="10"/>
                <w:szCs w:val="10"/>
                <w:lang w:eastAsia="ru-RU"/>
              </w:rPr>
              <w:br/>
              <w:t>- за порушення Закону України «Про службу в органах місцевого самоврядування”.</w:t>
            </w:r>
          </w:p>
          <w:p w:rsidR="00952065" w:rsidRPr="00952065" w:rsidRDefault="00952065" w:rsidP="00952065">
            <w:pPr>
              <w:spacing w:before="100" w:beforeAutospacing="1" w:after="100" w:afterAutospacing="1" w:line="240" w:lineRule="auto"/>
              <w:jc w:val="right"/>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p w:rsidR="00952065" w:rsidRPr="00952065" w:rsidRDefault="00952065" w:rsidP="00952065">
            <w:pPr>
              <w:spacing w:before="100" w:beforeAutospacing="1" w:after="100" w:afterAutospacing="1" w:line="240" w:lineRule="auto"/>
              <w:rPr>
                <w:rFonts w:ascii="Arial" w:eastAsia="Times New Roman" w:hAnsi="Arial" w:cs="Arial"/>
                <w:b/>
                <w:bCs/>
                <w:color w:val="333333"/>
                <w:sz w:val="10"/>
                <w:szCs w:val="10"/>
                <w:lang w:eastAsia="ru-RU"/>
              </w:rPr>
            </w:pPr>
            <w:r w:rsidRPr="00952065">
              <w:rPr>
                <w:rFonts w:ascii="Arial" w:eastAsia="Times New Roman" w:hAnsi="Arial" w:cs="Arial"/>
                <w:b/>
                <w:bCs/>
                <w:color w:val="333333"/>
                <w:sz w:val="10"/>
                <w:szCs w:val="10"/>
                <w:lang w:eastAsia="ru-RU"/>
              </w:rPr>
              <w:t>В.о. керуючого справами виконкому                                                                             Т.Я.Цибеняк</w:t>
            </w:r>
          </w:p>
          <w:p w:rsidR="00952065" w:rsidRPr="00952065" w:rsidRDefault="00952065" w:rsidP="00952065">
            <w:pPr>
              <w:spacing w:before="100" w:beforeAutospacing="1" w:after="100" w:afterAutospacing="1" w:line="240" w:lineRule="auto"/>
              <w:jc w:val="right"/>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p w:rsidR="00952065" w:rsidRPr="00952065" w:rsidRDefault="00952065" w:rsidP="00952065">
            <w:pPr>
              <w:spacing w:before="100" w:beforeAutospacing="1" w:after="100" w:afterAutospacing="1" w:line="240" w:lineRule="auto"/>
              <w:jc w:val="right"/>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p w:rsidR="00952065" w:rsidRPr="00952065" w:rsidRDefault="00952065" w:rsidP="00952065">
            <w:pPr>
              <w:spacing w:before="100" w:beforeAutospacing="1" w:after="100" w:afterAutospacing="1" w:line="240" w:lineRule="auto"/>
              <w:jc w:val="right"/>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p w:rsidR="00952065" w:rsidRPr="00952065" w:rsidRDefault="00952065" w:rsidP="00952065">
            <w:pPr>
              <w:spacing w:before="100" w:beforeAutospacing="1" w:after="100" w:afterAutospacing="1" w:line="240" w:lineRule="auto"/>
              <w:jc w:val="right"/>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p w:rsidR="00952065" w:rsidRPr="00952065" w:rsidRDefault="00952065" w:rsidP="00952065">
            <w:pPr>
              <w:spacing w:after="0"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pict>
                <v:rect id="_x0000_i1026" style="width:540.65pt;height:.45pt" o:hrpct="0" o:hralign="center" o:hrstd="t" o:hrnoshade="t" o:hr="t" fillcolor="#999" stroked="f"/>
              </w:pict>
            </w:r>
          </w:p>
          <w:p w:rsidR="00952065" w:rsidRPr="00952065" w:rsidRDefault="00952065" w:rsidP="00952065">
            <w:pPr>
              <w:spacing w:before="100" w:beforeAutospacing="1" w:after="100" w:afterAutospacing="1" w:line="240" w:lineRule="auto"/>
              <w:jc w:val="right"/>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p w:rsidR="00952065" w:rsidRPr="00952065" w:rsidRDefault="00952065" w:rsidP="00952065">
            <w:pPr>
              <w:spacing w:before="100" w:beforeAutospacing="1" w:after="100" w:afterAutospacing="1" w:line="240" w:lineRule="auto"/>
              <w:jc w:val="right"/>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p w:rsidR="00952065" w:rsidRPr="00952065" w:rsidRDefault="00952065" w:rsidP="00952065">
            <w:pPr>
              <w:spacing w:before="100" w:beforeAutospacing="1" w:after="100" w:afterAutospacing="1" w:line="240" w:lineRule="auto"/>
              <w:jc w:val="right"/>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p w:rsidR="00952065" w:rsidRPr="00952065" w:rsidRDefault="00952065" w:rsidP="00952065">
            <w:pPr>
              <w:spacing w:before="100" w:beforeAutospacing="1" w:after="100" w:afterAutospacing="1" w:line="240" w:lineRule="auto"/>
              <w:jc w:val="right"/>
              <w:rPr>
                <w:rFonts w:ascii="Arial" w:eastAsia="Times New Roman" w:hAnsi="Arial" w:cs="Arial"/>
                <w:color w:val="333333"/>
                <w:sz w:val="10"/>
                <w:szCs w:val="10"/>
                <w:lang w:eastAsia="ru-RU"/>
              </w:rPr>
            </w:pPr>
            <w:r w:rsidRPr="00952065">
              <w:rPr>
                <w:rFonts w:ascii="Arial" w:eastAsia="Times New Roman" w:hAnsi="Arial" w:cs="Arial"/>
                <w:b/>
                <w:bCs/>
                <w:color w:val="333333"/>
                <w:sz w:val="10"/>
                <w:szCs w:val="10"/>
                <w:lang w:eastAsia="ru-RU"/>
              </w:rPr>
              <w:t>Додаток 2</w:t>
            </w:r>
            <w:r w:rsidRPr="00952065">
              <w:rPr>
                <w:rFonts w:ascii="Arial" w:eastAsia="Times New Roman" w:hAnsi="Arial" w:cs="Arial"/>
                <w:color w:val="333333"/>
                <w:sz w:val="10"/>
                <w:szCs w:val="10"/>
                <w:lang w:eastAsia="ru-RU"/>
              </w:rPr>
              <w:br/>
            </w:r>
            <w:r w:rsidRPr="00952065">
              <w:rPr>
                <w:rFonts w:ascii="Arial" w:eastAsia="Times New Roman" w:hAnsi="Arial" w:cs="Arial"/>
                <w:b/>
                <w:bCs/>
                <w:color w:val="333333"/>
                <w:sz w:val="10"/>
                <w:szCs w:val="10"/>
                <w:lang w:eastAsia="ru-RU"/>
              </w:rPr>
              <w:t>До рішення виконкому</w:t>
            </w:r>
            <w:r w:rsidRPr="00952065">
              <w:rPr>
                <w:rFonts w:ascii="Arial" w:eastAsia="Times New Roman" w:hAnsi="Arial" w:cs="Arial"/>
                <w:color w:val="333333"/>
                <w:sz w:val="10"/>
                <w:szCs w:val="10"/>
                <w:lang w:eastAsia="ru-RU"/>
              </w:rPr>
              <w:br/>
            </w:r>
            <w:r w:rsidRPr="00952065">
              <w:rPr>
                <w:rFonts w:ascii="Arial" w:eastAsia="Times New Roman" w:hAnsi="Arial" w:cs="Arial"/>
                <w:b/>
                <w:bCs/>
                <w:color w:val="333333"/>
                <w:sz w:val="10"/>
                <w:szCs w:val="10"/>
                <w:lang w:eastAsia="ru-RU"/>
              </w:rPr>
              <w:t>№ 151 від 06.04.2006 р.</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p w:rsidR="00952065" w:rsidRPr="00952065" w:rsidRDefault="00952065" w:rsidP="00952065">
            <w:pPr>
              <w:spacing w:before="100" w:beforeAutospacing="1" w:after="100" w:afterAutospacing="1" w:line="240" w:lineRule="auto"/>
              <w:jc w:val="center"/>
              <w:rPr>
                <w:rFonts w:ascii="Arial" w:eastAsia="Times New Roman" w:hAnsi="Arial" w:cs="Arial"/>
                <w:color w:val="333333"/>
                <w:sz w:val="10"/>
                <w:szCs w:val="10"/>
                <w:lang w:eastAsia="ru-RU"/>
              </w:rPr>
            </w:pPr>
            <w:r w:rsidRPr="00952065">
              <w:rPr>
                <w:rFonts w:ascii="Arial" w:eastAsia="Times New Roman" w:hAnsi="Arial" w:cs="Arial"/>
                <w:b/>
                <w:bCs/>
                <w:color w:val="333333"/>
                <w:sz w:val="10"/>
                <w:lang w:eastAsia="ru-RU"/>
              </w:rPr>
              <w:t>П О Р Я Д О К</w:t>
            </w:r>
          </w:p>
          <w:p w:rsidR="00952065" w:rsidRPr="00952065" w:rsidRDefault="00952065" w:rsidP="00952065">
            <w:pPr>
              <w:spacing w:before="100" w:beforeAutospacing="1" w:after="100" w:afterAutospacing="1" w:line="240" w:lineRule="auto"/>
              <w:jc w:val="center"/>
              <w:rPr>
                <w:rFonts w:ascii="Arial" w:eastAsia="Times New Roman" w:hAnsi="Arial" w:cs="Arial"/>
                <w:b/>
                <w:bCs/>
                <w:color w:val="333333"/>
                <w:sz w:val="10"/>
                <w:szCs w:val="10"/>
                <w:lang w:eastAsia="ru-RU"/>
              </w:rPr>
            </w:pPr>
            <w:r w:rsidRPr="00952065">
              <w:rPr>
                <w:rFonts w:ascii="Arial" w:eastAsia="Times New Roman" w:hAnsi="Arial" w:cs="Arial"/>
                <w:b/>
                <w:bCs/>
                <w:color w:val="333333"/>
                <w:sz w:val="10"/>
                <w:szCs w:val="10"/>
                <w:lang w:eastAsia="ru-RU"/>
              </w:rPr>
              <w:t>прийому громадян у Громадській приймальні органу опіки</w:t>
            </w:r>
            <w:r w:rsidRPr="00952065">
              <w:rPr>
                <w:rFonts w:ascii="Arial" w:eastAsia="Times New Roman" w:hAnsi="Arial" w:cs="Arial"/>
                <w:b/>
                <w:bCs/>
                <w:color w:val="333333"/>
                <w:sz w:val="10"/>
                <w:szCs w:val="10"/>
                <w:lang w:eastAsia="ru-RU"/>
              </w:rPr>
              <w:br/>
              <w:t>і піклування виконкому Новороздільської міської ради</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1. Особистий прийом громадян у Громадській приймальні проводиться кожного робочого дня з 8.30 до 17.30 (п'ятниця 8.30-16.15) завідувачем громадської приймальні, посадовими особами організаційного відділу із залученням чергового з органів опіки і піклування (за необхідності) згідно із затвердженим графіком.</w:t>
            </w:r>
            <w:r w:rsidRPr="00952065">
              <w:rPr>
                <w:rFonts w:ascii="Arial" w:eastAsia="Times New Roman" w:hAnsi="Arial" w:cs="Arial"/>
                <w:color w:val="333333"/>
                <w:sz w:val="10"/>
                <w:szCs w:val="10"/>
                <w:lang w:eastAsia="ru-RU"/>
              </w:rPr>
              <w:br/>
              <w:t>2. Звернення може бути подано як окремою особою (індивідуальне), так і групою осіб (колективне).</w:t>
            </w:r>
            <w:r w:rsidRPr="00952065">
              <w:rPr>
                <w:rFonts w:ascii="Arial" w:eastAsia="Times New Roman" w:hAnsi="Arial" w:cs="Arial"/>
                <w:color w:val="333333"/>
                <w:sz w:val="10"/>
                <w:szCs w:val="10"/>
                <w:lang w:eastAsia="ru-RU"/>
              </w:rPr>
              <w:br/>
            </w:r>
            <w:r w:rsidRPr="00952065">
              <w:rPr>
                <w:rFonts w:ascii="Arial" w:eastAsia="Times New Roman" w:hAnsi="Arial" w:cs="Arial"/>
                <w:color w:val="333333"/>
                <w:sz w:val="10"/>
                <w:szCs w:val="10"/>
                <w:lang w:eastAsia="ru-RU"/>
              </w:rPr>
              <w:lastRenderedPageBreak/>
              <w:t>3. Під час прийому громадян присутність сторонніх осіб забороняється, окрім їх представників, опікунів (піклувальників) та осіб, які представляють їх інтереси.</w:t>
            </w:r>
            <w:r w:rsidRPr="00952065">
              <w:rPr>
                <w:rFonts w:ascii="Arial" w:eastAsia="Times New Roman" w:hAnsi="Arial" w:cs="Arial"/>
                <w:color w:val="333333"/>
                <w:sz w:val="10"/>
                <w:szCs w:val="10"/>
                <w:lang w:eastAsia="ru-RU"/>
              </w:rPr>
              <w:br/>
              <w:t>4. Громадянин під час особистого прийому має повідомити: своє прізвище, ім'я та по батькові; місце проживання; стисло викласти зміст питання, з приводу якого він звертається;</w:t>
            </w:r>
            <w:r w:rsidRPr="00952065">
              <w:rPr>
                <w:rFonts w:ascii="Arial" w:eastAsia="Times New Roman" w:hAnsi="Arial" w:cs="Arial"/>
                <w:color w:val="333333"/>
                <w:sz w:val="10"/>
                <w:szCs w:val="10"/>
                <w:lang w:eastAsia="ru-RU"/>
              </w:rPr>
              <w:br/>
              <w:t>- пред'явити документ, що посвідчує особу або надає повноваження на представництво інтересів іншої особи.</w:t>
            </w:r>
            <w:r w:rsidRPr="00952065">
              <w:rPr>
                <w:rFonts w:ascii="Arial" w:eastAsia="Times New Roman" w:hAnsi="Arial" w:cs="Arial"/>
                <w:color w:val="333333"/>
                <w:sz w:val="10"/>
                <w:szCs w:val="10"/>
                <w:lang w:eastAsia="ru-RU"/>
              </w:rPr>
              <w:br/>
              <w:t>Особистий прийом розпочинається з пропозиції громадянину повідомити своє прізвище, ім'я та по батькові, місце проживання, роботи, а також викласти суть питання, з яким він звертається.</w:t>
            </w:r>
            <w:r w:rsidRPr="00952065">
              <w:rPr>
                <w:rFonts w:ascii="Arial" w:eastAsia="Times New Roman" w:hAnsi="Arial" w:cs="Arial"/>
                <w:color w:val="333333"/>
                <w:sz w:val="10"/>
                <w:szCs w:val="10"/>
                <w:lang w:eastAsia="ru-RU"/>
              </w:rPr>
              <w:br/>
              <w:t>Якщо із цього питання громадянин вже звертався, перед початком прийому вивчаються наявні архівні матеріали. Письмові звернення, подані під час особистого прийому, реєструються (у комп'ютерній базі при наявності такої) для контролю до повного їх виконання. При цьому до числового вхідного номера документа додаються великі літери ГП ООП (Громадська приймальня).</w:t>
            </w:r>
            <w:r w:rsidRPr="00952065">
              <w:rPr>
                <w:rFonts w:ascii="Arial" w:eastAsia="Times New Roman" w:hAnsi="Arial" w:cs="Arial"/>
                <w:color w:val="333333"/>
                <w:sz w:val="10"/>
                <w:szCs w:val="10"/>
                <w:lang w:eastAsia="ru-RU"/>
              </w:rPr>
              <w:br/>
              <w:t>5. Якщо вирішити порушені в усному зверненні питання безпосередньо на особистому прийомі неможливо, вони розглядаються в тому ж порядку, що й письмове звернення. Письмове звернення має бути надруковано або написане від руки чітко й розбірливо та підписане заявником (заявниками) із зазначенням дати звернення.</w:t>
            </w:r>
            <w:r w:rsidRPr="00952065">
              <w:rPr>
                <w:rFonts w:ascii="Arial" w:eastAsia="Times New Roman" w:hAnsi="Arial" w:cs="Arial"/>
                <w:color w:val="333333"/>
                <w:sz w:val="10"/>
                <w:szCs w:val="10"/>
                <w:lang w:eastAsia="ru-RU"/>
              </w:rPr>
              <w:br/>
              <w:t>Документ, отриманий на особистому прийомі у Громадській приймальні, підлягає обов'язковій реєстрації (згідно з вимогами інструкції про порядок розгляду пропозицій, заяв і скарг та організації особистого прийому) з присвоєнням вхідного номера і передається для подальшого опрацювання відповідними структурними підрозділами органів опіки і піклування, голові (секретарю) опікунської ради в межах їх компетенцій згідно з резолюціями керівництва, У верхньому правому куті заяви ставиться позначка "Громадська приймальня - ГП ООП".</w:t>
            </w:r>
            <w:r w:rsidRPr="00952065">
              <w:rPr>
                <w:rFonts w:ascii="Arial" w:eastAsia="Times New Roman" w:hAnsi="Arial" w:cs="Arial"/>
                <w:color w:val="333333"/>
                <w:sz w:val="10"/>
                <w:szCs w:val="10"/>
                <w:lang w:eastAsia="ru-RU"/>
              </w:rPr>
              <w:br/>
              <w:t>6. Звернення громадян, які мають встановлені законодавством пільги, розглядаються у першочерговому порядку.</w:t>
            </w:r>
            <w:r w:rsidRPr="00952065">
              <w:rPr>
                <w:rFonts w:ascii="Arial" w:eastAsia="Times New Roman" w:hAnsi="Arial" w:cs="Arial"/>
                <w:color w:val="333333"/>
                <w:sz w:val="10"/>
                <w:szCs w:val="10"/>
                <w:lang w:eastAsia="ru-RU"/>
              </w:rPr>
              <w:br/>
              <w:t>7. 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або не пізніше п'ятнадцяти днів від дня їх отримання. Якщо в місячний термін вирішити порушене у зверненні питання неможливо, керівництвом встановлюється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w:t>
            </w:r>
            <w:r w:rsidRPr="00952065">
              <w:rPr>
                <w:rFonts w:ascii="Arial" w:eastAsia="Times New Roman" w:hAnsi="Arial" w:cs="Arial"/>
                <w:color w:val="333333"/>
                <w:sz w:val="10"/>
                <w:szCs w:val="10"/>
                <w:lang w:eastAsia="ru-RU"/>
              </w:rPr>
              <w:br/>
              <w:t>Якщо розв'язання питання, з яким звернувся громадянин, не належить до компетенції органу опіки і піклування, посадова особа, яка веде прийом, пояснює громадянину, до якого органу державної влади або місцевого самоврядування, підприємства, організації чи установи слід звернутися для вирішення питання, і за можливості надає допомогу (номер телефону, адресу тощо).</w:t>
            </w:r>
            <w:r w:rsidRPr="00952065">
              <w:rPr>
                <w:rFonts w:ascii="Arial" w:eastAsia="Times New Roman" w:hAnsi="Arial" w:cs="Arial"/>
                <w:color w:val="333333"/>
                <w:sz w:val="10"/>
                <w:szCs w:val="10"/>
                <w:lang w:eastAsia="ru-RU"/>
              </w:rPr>
              <w:br/>
              <w:t>Громадяни, визнані судом недієздатними, на прийом без участі їхніх законних представників не допускаються.</w:t>
            </w:r>
            <w:r w:rsidRPr="00952065">
              <w:rPr>
                <w:rFonts w:ascii="Arial" w:eastAsia="Times New Roman" w:hAnsi="Arial" w:cs="Arial"/>
                <w:color w:val="333333"/>
                <w:sz w:val="10"/>
                <w:szCs w:val="10"/>
                <w:lang w:eastAsia="ru-RU"/>
              </w:rPr>
              <w:br/>
              <w:t>Відомості, одержані щодо недієздатних, дітей, підлягають перевірці та актуванню з залученням відповідного органу опіки і піклування.</w:t>
            </w:r>
            <w:r w:rsidRPr="00952065">
              <w:rPr>
                <w:rFonts w:ascii="Arial" w:eastAsia="Times New Roman" w:hAnsi="Arial" w:cs="Arial"/>
                <w:color w:val="333333"/>
                <w:sz w:val="10"/>
                <w:szCs w:val="10"/>
                <w:lang w:eastAsia="ru-RU"/>
              </w:rPr>
              <w:br/>
              <w:t>Звернення дітей розглядаються в обов’язковій присутності посадових осіб структурних підрозділів органів опіки і піклування згідно графіку.</w:t>
            </w:r>
            <w:r w:rsidRPr="00952065">
              <w:rPr>
                <w:rFonts w:ascii="Arial" w:eastAsia="Times New Roman" w:hAnsi="Arial" w:cs="Arial"/>
                <w:color w:val="333333"/>
                <w:sz w:val="10"/>
                <w:szCs w:val="10"/>
                <w:lang w:eastAsia="ru-RU"/>
              </w:rPr>
              <w:br/>
              <w:t>8. Не допускається розголошення одержаних зі звернень відомостей про особисте життя громадян без їх згоди чи відомостей, що становлять державну або іншу таємницю, яка охороняється законом, та іншої інформації, якщо це зачіпає права і законні інтереси громадян.</w:t>
            </w:r>
            <w:r w:rsidRPr="00952065">
              <w:rPr>
                <w:rFonts w:ascii="Arial" w:eastAsia="Times New Roman" w:hAnsi="Arial" w:cs="Arial"/>
                <w:color w:val="333333"/>
                <w:sz w:val="10"/>
                <w:szCs w:val="10"/>
                <w:lang w:eastAsia="ru-RU"/>
              </w:rPr>
              <w:br/>
              <w:t>Не допускається з'ясування даних про особу громадянина, які не стосуються звернення. На прохання громадянина (висловлене в усній формі або зазначене в тексті звернення) не</w:t>
            </w:r>
            <w:r w:rsidRPr="00952065">
              <w:rPr>
                <w:rFonts w:ascii="Arial" w:eastAsia="Times New Roman" w:hAnsi="Arial" w:cs="Arial"/>
                <w:color w:val="333333"/>
                <w:sz w:val="10"/>
                <w:szCs w:val="10"/>
                <w:lang w:eastAsia="ru-RU"/>
              </w:rPr>
              <w:br/>
              <w:t>підлягають розголошенню його прізвище, відомості про місце проживання та роботи.</w:t>
            </w:r>
            <w:r w:rsidRPr="00952065">
              <w:rPr>
                <w:rFonts w:ascii="Arial" w:eastAsia="Times New Roman" w:hAnsi="Arial" w:cs="Arial"/>
                <w:color w:val="333333"/>
                <w:sz w:val="10"/>
                <w:szCs w:val="10"/>
                <w:lang w:eastAsia="ru-RU"/>
              </w:rPr>
              <w:br/>
              <w:t>Ця заборона не поширюється на випадки повідомлення інформації, що міститься у зверненні, особам, яких стосується вирішення справи.</w:t>
            </w:r>
            <w:r w:rsidRPr="00952065">
              <w:rPr>
                <w:rFonts w:ascii="Arial" w:eastAsia="Times New Roman" w:hAnsi="Arial" w:cs="Arial"/>
                <w:color w:val="333333"/>
                <w:sz w:val="10"/>
                <w:szCs w:val="10"/>
                <w:lang w:eastAsia="ru-RU"/>
              </w:rPr>
              <w:br/>
              <w:t>9. Про результати розгляду громадянина має бути повідомлено письмово або усно за його бажанням.</w:t>
            </w:r>
            <w:r w:rsidRPr="00952065">
              <w:rPr>
                <w:rFonts w:ascii="Arial" w:eastAsia="Times New Roman" w:hAnsi="Arial" w:cs="Arial"/>
                <w:color w:val="333333"/>
                <w:sz w:val="10"/>
                <w:szCs w:val="10"/>
                <w:lang w:eastAsia="ru-RU"/>
              </w:rPr>
              <w:br/>
              <w:t>10. У Громадській приймальні (організаційний відділ) також ведеться журнал обліку звернень громадян з компетенції органів опіки і піклування за встановленою чинним законодавством формою.</w:t>
            </w:r>
          </w:p>
          <w:p w:rsidR="00952065" w:rsidRPr="00952065" w:rsidRDefault="00952065" w:rsidP="00952065">
            <w:pPr>
              <w:spacing w:after="0"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11. ГРАФІК прийому громадян у Громадській приймальні органу опіки і піклування міськвиконкому</w:t>
            </w:r>
          </w:p>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75"/>
              <w:gridCol w:w="885"/>
              <w:gridCol w:w="684"/>
              <w:gridCol w:w="693"/>
              <w:gridCol w:w="450"/>
            </w:tblGrid>
            <w:tr w:rsidR="00952065" w:rsidRPr="009520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Структурний підрозділ</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Прізвище, ім'я, по</w:t>
                  </w:r>
                  <w:r w:rsidRPr="00952065">
                    <w:rPr>
                      <w:rFonts w:ascii="Arial" w:eastAsia="Times New Roman" w:hAnsi="Arial" w:cs="Arial"/>
                      <w:color w:val="333333"/>
                      <w:sz w:val="10"/>
                      <w:szCs w:val="10"/>
                      <w:lang w:eastAsia="ru-RU"/>
                    </w:rPr>
                    <w:br/>
                    <w:t>батькові керівника</w:t>
                  </w:r>
                  <w:r w:rsidRPr="00952065">
                    <w:rPr>
                      <w:rFonts w:ascii="Arial" w:eastAsia="Times New Roman" w:hAnsi="Arial" w:cs="Arial"/>
                      <w:color w:val="333333"/>
                      <w:sz w:val="10"/>
                      <w:szCs w:val="10"/>
                      <w:lang w:eastAsia="ru-RU"/>
                    </w:rPr>
                    <w:br/>
                    <w:t>підрозділу</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День</w:t>
                  </w:r>
                  <w:r w:rsidRPr="00952065">
                    <w:rPr>
                      <w:rFonts w:ascii="Arial" w:eastAsia="Times New Roman" w:hAnsi="Arial" w:cs="Arial"/>
                      <w:color w:val="333333"/>
                      <w:sz w:val="10"/>
                      <w:szCs w:val="10"/>
                      <w:lang w:eastAsia="ru-RU"/>
                    </w:rPr>
                    <w:br/>
                    <w:t>прийому</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Години</w:t>
                  </w:r>
                  <w:r w:rsidRPr="00952065">
                    <w:rPr>
                      <w:rFonts w:ascii="Arial" w:eastAsia="Times New Roman" w:hAnsi="Arial" w:cs="Arial"/>
                      <w:color w:val="333333"/>
                      <w:sz w:val="10"/>
                      <w:szCs w:val="10"/>
                      <w:lang w:eastAsia="ru-RU"/>
                    </w:rPr>
                    <w:br/>
                    <w:t>прийому</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Примітка</w:t>
                  </w:r>
                </w:p>
              </w:tc>
            </w:tr>
            <w:tr w:rsidR="00952065" w:rsidRPr="009520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ЦССМ</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Бєга Л.-К. І.</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Пн</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8.30-17.30</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tc>
            </w:tr>
            <w:tr w:rsidR="00952065" w:rsidRPr="009520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ВуССМ</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Єсауленко О.П.</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Вт</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8.30-17.30</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tc>
            </w:tr>
            <w:tr w:rsidR="00952065" w:rsidRPr="009520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ВуСН</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Шиманська Т.Ю.</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Сер</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8.30-17.30</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tc>
            </w:tr>
            <w:tr w:rsidR="00952065" w:rsidRPr="009520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ВСПіД</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Тесля Л.М.</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Чт</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8.30-17.30</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tc>
            </w:tr>
            <w:tr w:rsidR="00952065" w:rsidRPr="009520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ВО</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Хасанський В.І</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Пт</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8.30-17.30</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tc>
            </w:tr>
            <w:tr w:rsidR="00952065" w:rsidRPr="009520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ОВ</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Мельніков А.В.</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щоденно</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8.30-17.30</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tc>
            </w:tr>
            <w:tr w:rsidR="00952065" w:rsidRPr="009520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ОВ</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Куземко О.А..</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щоденно</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8.30-17.30</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tc>
            </w:tr>
            <w:tr w:rsidR="00952065" w:rsidRPr="009520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КСВК</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Цибеняк Т.Я.</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В дні прийому</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Згідно графіку</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tc>
            </w:tr>
            <w:tr w:rsidR="00952065" w:rsidRPr="009520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ВРАЦС</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Паращик Г.В.</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В дні прийому</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ВРАЦС</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tc>
            </w:tr>
            <w:tr w:rsidR="00952065" w:rsidRPr="0095206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МВМ</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Бойчук В.І.</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В дні прийому</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МВМ</w:t>
                  </w:r>
                </w:p>
              </w:tc>
              <w:tc>
                <w:tcPr>
                  <w:tcW w:w="0" w:type="auto"/>
                  <w:tcBorders>
                    <w:top w:val="outset" w:sz="6" w:space="0" w:color="auto"/>
                    <w:left w:val="outset" w:sz="6" w:space="0" w:color="auto"/>
                    <w:bottom w:val="outset" w:sz="6" w:space="0" w:color="auto"/>
                    <w:right w:val="outset" w:sz="6" w:space="0" w:color="auto"/>
                  </w:tcBorders>
                  <w:hideMark/>
                </w:tcPr>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tc>
            </w:tr>
          </w:tbl>
          <w:p w:rsidR="00952065" w:rsidRPr="00952065" w:rsidRDefault="00952065" w:rsidP="00952065">
            <w:pPr>
              <w:spacing w:before="100" w:beforeAutospacing="1" w:after="100" w:afterAutospacing="1" w:line="240" w:lineRule="auto"/>
              <w:rPr>
                <w:rFonts w:ascii="Arial" w:eastAsia="Times New Roman" w:hAnsi="Arial" w:cs="Arial"/>
                <w:color w:val="333333"/>
                <w:sz w:val="10"/>
                <w:szCs w:val="10"/>
                <w:lang w:eastAsia="ru-RU"/>
              </w:rPr>
            </w:pPr>
            <w:r w:rsidRPr="00952065">
              <w:rPr>
                <w:rFonts w:ascii="Arial" w:eastAsia="Times New Roman" w:hAnsi="Arial" w:cs="Arial"/>
                <w:color w:val="333333"/>
                <w:sz w:val="10"/>
                <w:szCs w:val="10"/>
                <w:lang w:eastAsia="ru-RU"/>
              </w:rPr>
              <w:t> </w:t>
            </w:r>
          </w:p>
          <w:p w:rsidR="00952065" w:rsidRPr="00952065" w:rsidRDefault="00952065" w:rsidP="00952065">
            <w:pPr>
              <w:spacing w:after="0" w:line="240" w:lineRule="auto"/>
              <w:rPr>
                <w:rFonts w:ascii="Arial" w:eastAsia="Times New Roman" w:hAnsi="Arial" w:cs="Arial"/>
                <w:color w:val="333333"/>
                <w:sz w:val="10"/>
                <w:szCs w:val="10"/>
                <w:lang w:eastAsia="ru-RU"/>
              </w:rPr>
            </w:pPr>
            <w:r w:rsidRPr="00952065">
              <w:rPr>
                <w:rFonts w:ascii="Arial" w:eastAsia="Times New Roman" w:hAnsi="Arial" w:cs="Arial"/>
                <w:b/>
                <w:bCs/>
                <w:color w:val="333333"/>
                <w:sz w:val="10"/>
                <w:lang w:eastAsia="ru-RU"/>
              </w:rPr>
              <w:t>В.о. керуючого справами виконкому                                                                       Т.Я.Цибеняк</w:t>
            </w:r>
          </w:p>
        </w:tc>
      </w:tr>
    </w:tbl>
    <w:p w:rsidR="00E90B58" w:rsidRPr="00952065" w:rsidRDefault="00952065" w:rsidP="00952065">
      <w:r w:rsidRPr="00952065">
        <w:rPr>
          <w:rFonts w:ascii="Arial" w:eastAsia="Times New Roman" w:hAnsi="Arial" w:cs="Arial"/>
          <w:color w:val="333333"/>
          <w:sz w:val="10"/>
          <w:lang w:eastAsia="ru-RU"/>
        </w:rPr>
        <w:lastRenderedPageBreak/>
        <w:t> </w:t>
      </w:r>
    </w:p>
    <w:sectPr w:rsidR="00E90B58" w:rsidRPr="00952065" w:rsidSect="00B140BB">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63ED5"/>
    <w:multiLevelType w:val="multilevel"/>
    <w:tmpl w:val="6B0C2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20742E"/>
    <w:multiLevelType w:val="multilevel"/>
    <w:tmpl w:val="C0C2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A20F0E"/>
    <w:multiLevelType w:val="multilevel"/>
    <w:tmpl w:val="706EB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D62C57"/>
    <w:multiLevelType w:val="multilevel"/>
    <w:tmpl w:val="696A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5591A44"/>
    <w:multiLevelType w:val="multilevel"/>
    <w:tmpl w:val="CF940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42458F"/>
    <w:multiLevelType w:val="multilevel"/>
    <w:tmpl w:val="7358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compat/>
  <w:rsids>
    <w:rsidRoot w:val="00F53288"/>
    <w:rsid w:val="000017C6"/>
    <w:rsid w:val="00010C54"/>
    <w:rsid w:val="00010FB5"/>
    <w:rsid w:val="0001500D"/>
    <w:rsid w:val="000217E2"/>
    <w:rsid w:val="0005588D"/>
    <w:rsid w:val="00064D3E"/>
    <w:rsid w:val="00072E25"/>
    <w:rsid w:val="0007318F"/>
    <w:rsid w:val="00082C9C"/>
    <w:rsid w:val="00084301"/>
    <w:rsid w:val="000B4FDC"/>
    <w:rsid w:val="000B55D0"/>
    <w:rsid w:val="000B7F06"/>
    <w:rsid w:val="000C520C"/>
    <w:rsid w:val="000D0429"/>
    <w:rsid w:val="000E0EBC"/>
    <w:rsid w:val="000E1883"/>
    <w:rsid w:val="00101DAB"/>
    <w:rsid w:val="001125C9"/>
    <w:rsid w:val="0012341F"/>
    <w:rsid w:val="00125025"/>
    <w:rsid w:val="001255E7"/>
    <w:rsid w:val="001465AF"/>
    <w:rsid w:val="001742AF"/>
    <w:rsid w:val="001748C4"/>
    <w:rsid w:val="00185AF3"/>
    <w:rsid w:val="001C6815"/>
    <w:rsid w:val="001E01C0"/>
    <w:rsid w:val="001F14CA"/>
    <w:rsid w:val="00201F67"/>
    <w:rsid w:val="002020DA"/>
    <w:rsid w:val="002250C0"/>
    <w:rsid w:val="00236ADD"/>
    <w:rsid w:val="002461FC"/>
    <w:rsid w:val="0025258E"/>
    <w:rsid w:val="00253510"/>
    <w:rsid w:val="002760CF"/>
    <w:rsid w:val="00276B8F"/>
    <w:rsid w:val="002775F3"/>
    <w:rsid w:val="002B30C6"/>
    <w:rsid w:val="002D7CF2"/>
    <w:rsid w:val="002F37DB"/>
    <w:rsid w:val="00305A0A"/>
    <w:rsid w:val="00320AF7"/>
    <w:rsid w:val="003210C7"/>
    <w:rsid w:val="003326E5"/>
    <w:rsid w:val="003354F5"/>
    <w:rsid w:val="0034042B"/>
    <w:rsid w:val="0034235E"/>
    <w:rsid w:val="003702B7"/>
    <w:rsid w:val="0037079D"/>
    <w:rsid w:val="00374241"/>
    <w:rsid w:val="00374A9C"/>
    <w:rsid w:val="003804A7"/>
    <w:rsid w:val="003822C6"/>
    <w:rsid w:val="003978B6"/>
    <w:rsid w:val="003A47EA"/>
    <w:rsid w:val="003A5E9D"/>
    <w:rsid w:val="003B4F07"/>
    <w:rsid w:val="003C72FE"/>
    <w:rsid w:val="003D3353"/>
    <w:rsid w:val="00404665"/>
    <w:rsid w:val="00413C26"/>
    <w:rsid w:val="0041532B"/>
    <w:rsid w:val="004329EF"/>
    <w:rsid w:val="00444880"/>
    <w:rsid w:val="00453103"/>
    <w:rsid w:val="00454EED"/>
    <w:rsid w:val="0046332C"/>
    <w:rsid w:val="00467318"/>
    <w:rsid w:val="00467E4A"/>
    <w:rsid w:val="00470CA6"/>
    <w:rsid w:val="004753EF"/>
    <w:rsid w:val="004755BA"/>
    <w:rsid w:val="0049557D"/>
    <w:rsid w:val="004A234F"/>
    <w:rsid w:val="004A4FB1"/>
    <w:rsid w:val="004B2344"/>
    <w:rsid w:val="004C2921"/>
    <w:rsid w:val="004D0627"/>
    <w:rsid w:val="004E0675"/>
    <w:rsid w:val="004F19EB"/>
    <w:rsid w:val="00503CD8"/>
    <w:rsid w:val="0051106A"/>
    <w:rsid w:val="00522895"/>
    <w:rsid w:val="005247C3"/>
    <w:rsid w:val="00532C1C"/>
    <w:rsid w:val="00533410"/>
    <w:rsid w:val="00550464"/>
    <w:rsid w:val="00561094"/>
    <w:rsid w:val="00567F7D"/>
    <w:rsid w:val="005816FC"/>
    <w:rsid w:val="0059616F"/>
    <w:rsid w:val="005A46B8"/>
    <w:rsid w:val="005B0086"/>
    <w:rsid w:val="005B04D1"/>
    <w:rsid w:val="005B177D"/>
    <w:rsid w:val="005B4764"/>
    <w:rsid w:val="005B5FF0"/>
    <w:rsid w:val="005C041D"/>
    <w:rsid w:val="005D11DE"/>
    <w:rsid w:val="005E376F"/>
    <w:rsid w:val="005E7C56"/>
    <w:rsid w:val="00600B87"/>
    <w:rsid w:val="00615453"/>
    <w:rsid w:val="00620AA0"/>
    <w:rsid w:val="006268FF"/>
    <w:rsid w:val="00634E9E"/>
    <w:rsid w:val="00636EB5"/>
    <w:rsid w:val="00660DA2"/>
    <w:rsid w:val="00666A0B"/>
    <w:rsid w:val="00687B91"/>
    <w:rsid w:val="00691540"/>
    <w:rsid w:val="006A2A33"/>
    <w:rsid w:val="006A3E2E"/>
    <w:rsid w:val="006A4F55"/>
    <w:rsid w:val="006B2EAF"/>
    <w:rsid w:val="006B3498"/>
    <w:rsid w:val="006B5CFD"/>
    <w:rsid w:val="006C1E96"/>
    <w:rsid w:val="006C65D4"/>
    <w:rsid w:val="006D4F7F"/>
    <w:rsid w:val="006D66EF"/>
    <w:rsid w:val="006E70ED"/>
    <w:rsid w:val="006F3141"/>
    <w:rsid w:val="007212F4"/>
    <w:rsid w:val="00721D94"/>
    <w:rsid w:val="007522C7"/>
    <w:rsid w:val="00777C7A"/>
    <w:rsid w:val="00790A95"/>
    <w:rsid w:val="0079497F"/>
    <w:rsid w:val="007A7166"/>
    <w:rsid w:val="007B26EC"/>
    <w:rsid w:val="007C280B"/>
    <w:rsid w:val="007C44FB"/>
    <w:rsid w:val="007D639D"/>
    <w:rsid w:val="007E08D3"/>
    <w:rsid w:val="007E795A"/>
    <w:rsid w:val="0080197E"/>
    <w:rsid w:val="00812CB5"/>
    <w:rsid w:val="0081671D"/>
    <w:rsid w:val="00816D1C"/>
    <w:rsid w:val="008264CC"/>
    <w:rsid w:val="00826F2A"/>
    <w:rsid w:val="00850D35"/>
    <w:rsid w:val="00855085"/>
    <w:rsid w:val="00860EB9"/>
    <w:rsid w:val="0086441E"/>
    <w:rsid w:val="00870467"/>
    <w:rsid w:val="00874F02"/>
    <w:rsid w:val="00875379"/>
    <w:rsid w:val="00881918"/>
    <w:rsid w:val="0088715E"/>
    <w:rsid w:val="00890987"/>
    <w:rsid w:val="00894873"/>
    <w:rsid w:val="008A0974"/>
    <w:rsid w:val="008B511A"/>
    <w:rsid w:val="008C54EF"/>
    <w:rsid w:val="008C71ED"/>
    <w:rsid w:val="008C7303"/>
    <w:rsid w:val="008F3BBC"/>
    <w:rsid w:val="008F5B4A"/>
    <w:rsid w:val="009305A0"/>
    <w:rsid w:val="00940537"/>
    <w:rsid w:val="009424C6"/>
    <w:rsid w:val="00952065"/>
    <w:rsid w:val="00954ACB"/>
    <w:rsid w:val="0096459C"/>
    <w:rsid w:val="00965DF7"/>
    <w:rsid w:val="009779F3"/>
    <w:rsid w:val="009941E8"/>
    <w:rsid w:val="009A0D6D"/>
    <w:rsid w:val="009A550F"/>
    <w:rsid w:val="009B1E41"/>
    <w:rsid w:val="009D588D"/>
    <w:rsid w:val="009D68E4"/>
    <w:rsid w:val="009F4C2C"/>
    <w:rsid w:val="009F4FB2"/>
    <w:rsid w:val="00A00B37"/>
    <w:rsid w:val="00A01248"/>
    <w:rsid w:val="00A11BFE"/>
    <w:rsid w:val="00A11D32"/>
    <w:rsid w:val="00A20F71"/>
    <w:rsid w:val="00A256F1"/>
    <w:rsid w:val="00A37597"/>
    <w:rsid w:val="00A41AA6"/>
    <w:rsid w:val="00A42A6D"/>
    <w:rsid w:val="00A51F6A"/>
    <w:rsid w:val="00A55ACA"/>
    <w:rsid w:val="00A64799"/>
    <w:rsid w:val="00A75BAB"/>
    <w:rsid w:val="00A805F6"/>
    <w:rsid w:val="00A8353A"/>
    <w:rsid w:val="00A93EC8"/>
    <w:rsid w:val="00AB0028"/>
    <w:rsid w:val="00AB237D"/>
    <w:rsid w:val="00AD6FB1"/>
    <w:rsid w:val="00AE098D"/>
    <w:rsid w:val="00AF51DD"/>
    <w:rsid w:val="00AF7D0F"/>
    <w:rsid w:val="00B140BB"/>
    <w:rsid w:val="00B2397A"/>
    <w:rsid w:val="00B245FD"/>
    <w:rsid w:val="00B32BA6"/>
    <w:rsid w:val="00B432A2"/>
    <w:rsid w:val="00B57554"/>
    <w:rsid w:val="00B63195"/>
    <w:rsid w:val="00B7044A"/>
    <w:rsid w:val="00B75899"/>
    <w:rsid w:val="00B76DF7"/>
    <w:rsid w:val="00B77E7E"/>
    <w:rsid w:val="00B8011D"/>
    <w:rsid w:val="00B83919"/>
    <w:rsid w:val="00B968C1"/>
    <w:rsid w:val="00BA443C"/>
    <w:rsid w:val="00BB383E"/>
    <w:rsid w:val="00BC00DB"/>
    <w:rsid w:val="00BC5B73"/>
    <w:rsid w:val="00BD2825"/>
    <w:rsid w:val="00BD761E"/>
    <w:rsid w:val="00BE4424"/>
    <w:rsid w:val="00BF1941"/>
    <w:rsid w:val="00BF2D11"/>
    <w:rsid w:val="00C05C77"/>
    <w:rsid w:val="00C07989"/>
    <w:rsid w:val="00C36F60"/>
    <w:rsid w:val="00C5050E"/>
    <w:rsid w:val="00C51131"/>
    <w:rsid w:val="00C6385B"/>
    <w:rsid w:val="00C64F08"/>
    <w:rsid w:val="00C67A11"/>
    <w:rsid w:val="00C73237"/>
    <w:rsid w:val="00C73FA2"/>
    <w:rsid w:val="00C77FE8"/>
    <w:rsid w:val="00CA4D29"/>
    <w:rsid w:val="00CB19CC"/>
    <w:rsid w:val="00CB3778"/>
    <w:rsid w:val="00CB3E62"/>
    <w:rsid w:val="00CB610E"/>
    <w:rsid w:val="00CC5C11"/>
    <w:rsid w:val="00CC79CB"/>
    <w:rsid w:val="00CC7BB7"/>
    <w:rsid w:val="00CD0DA4"/>
    <w:rsid w:val="00CD40FF"/>
    <w:rsid w:val="00CE2287"/>
    <w:rsid w:val="00CF011D"/>
    <w:rsid w:val="00CF16A8"/>
    <w:rsid w:val="00CF3326"/>
    <w:rsid w:val="00D003A4"/>
    <w:rsid w:val="00D11502"/>
    <w:rsid w:val="00D21964"/>
    <w:rsid w:val="00D24643"/>
    <w:rsid w:val="00D302AD"/>
    <w:rsid w:val="00D32EA6"/>
    <w:rsid w:val="00D41F67"/>
    <w:rsid w:val="00D4528A"/>
    <w:rsid w:val="00D479B6"/>
    <w:rsid w:val="00D515F5"/>
    <w:rsid w:val="00D84A3B"/>
    <w:rsid w:val="00D946DF"/>
    <w:rsid w:val="00DB75A6"/>
    <w:rsid w:val="00DC0BD0"/>
    <w:rsid w:val="00DC45FD"/>
    <w:rsid w:val="00DF4255"/>
    <w:rsid w:val="00E0421F"/>
    <w:rsid w:val="00E21B0A"/>
    <w:rsid w:val="00E45680"/>
    <w:rsid w:val="00E50CA2"/>
    <w:rsid w:val="00E50CCB"/>
    <w:rsid w:val="00E51D69"/>
    <w:rsid w:val="00E52406"/>
    <w:rsid w:val="00E56B51"/>
    <w:rsid w:val="00E67F43"/>
    <w:rsid w:val="00E90B58"/>
    <w:rsid w:val="00E91E96"/>
    <w:rsid w:val="00E92CD1"/>
    <w:rsid w:val="00EB0CC7"/>
    <w:rsid w:val="00EB5508"/>
    <w:rsid w:val="00EC006B"/>
    <w:rsid w:val="00EC29A1"/>
    <w:rsid w:val="00ED7017"/>
    <w:rsid w:val="00EF0C05"/>
    <w:rsid w:val="00EF1691"/>
    <w:rsid w:val="00F04259"/>
    <w:rsid w:val="00F1031E"/>
    <w:rsid w:val="00F16A4D"/>
    <w:rsid w:val="00F22BBD"/>
    <w:rsid w:val="00F30332"/>
    <w:rsid w:val="00F30D77"/>
    <w:rsid w:val="00F448CF"/>
    <w:rsid w:val="00F53288"/>
    <w:rsid w:val="00F568E4"/>
    <w:rsid w:val="00F653F1"/>
    <w:rsid w:val="00F8613B"/>
    <w:rsid w:val="00F866AE"/>
    <w:rsid w:val="00FA01F6"/>
    <w:rsid w:val="00FA2EF4"/>
    <w:rsid w:val="00FA736E"/>
    <w:rsid w:val="00FA7BE6"/>
    <w:rsid w:val="00FD14FD"/>
    <w:rsid w:val="00FD506B"/>
    <w:rsid w:val="00FD5E54"/>
    <w:rsid w:val="00FE0E98"/>
    <w:rsid w:val="00FE2EF1"/>
    <w:rsid w:val="00FE7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B58"/>
  </w:style>
  <w:style w:type="paragraph" w:styleId="1">
    <w:name w:val="heading 1"/>
    <w:basedOn w:val="a"/>
    <w:link w:val="10"/>
    <w:uiPriority w:val="9"/>
    <w:qFormat/>
    <w:rsid w:val="00CC5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C5C1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320AF7"/>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49557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53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3288"/>
    <w:rPr>
      <w:b/>
      <w:bCs/>
    </w:rPr>
  </w:style>
  <w:style w:type="paragraph" w:styleId="a5">
    <w:name w:val="Balloon Text"/>
    <w:basedOn w:val="a"/>
    <w:link w:val="a6"/>
    <w:uiPriority w:val="99"/>
    <w:semiHidden/>
    <w:unhideWhenUsed/>
    <w:rsid w:val="00F532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3288"/>
    <w:rPr>
      <w:rFonts w:ascii="Tahoma" w:hAnsi="Tahoma" w:cs="Tahoma"/>
      <w:sz w:val="16"/>
      <w:szCs w:val="16"/>
    </w:rPr>
  </w:style>
  <w:style w:type="character" w:customStyle="1" w:styleId="articleseperator">
    <w:name w:val="article_seperator"/>
    <w:basedOn w:val="a0"/>
    <w:rsid w:val="00D946DF"/>
  </w:style>
  <w:style w:type="character" w:styleId="a7">
    <w:name w:val="Emphasis"/>
    <w:basedOn w:val="a0"/>
    <w:uiPriority w:val="20"/>
    <w:qFormat/>
    <w:rsid w:val="006E70ED"/>
    <w:rPr>
      <w:i/>
      <w:iCs/>
    </w:rPr>
  </w:style>
  <w:style w:type="character" w:customStyle="1" w:styleId="small">
    <w:name w:val="small"/>
    <w:basedOn w:val="a0"/>
    <w:rsid w:val="00C51131"/>
  </w:style>
  <w:style w:type="character" w:customStyle="1" w:styleId="10">
    <w:name w:val="Заголовок 1 Знак"/>
    <w:basedOn w:val="a0"/>
    <w:link w:val="1"/>
    <w:uiPriority w:val="9"/>
    <w:rsid w:val="00CC5C1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C5C1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320AF7"/>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49557D"/>
    <w:rPr>
      <w:rFonts w:asciiTheme="majorHAnsi" w:eastAsiaTheme="majorEastAsia" w:hAnsiTheme="majorHAnsi" w:cstheme="majorBidi"/>
      <w:i/>
      <w:iCs/>
      <w:color w:val="243F60" w:themeColor="accent1" w:themeShade="7F"/>
    </w:rPr>
  </w:style>
  <w:style w:type="paragraph" w:customStyle="1" w:styleId="21">
    <w:name w:val="стиль2"/>
    <w:basedOn w:val="a"/>
    <w:rsid w:val="00A256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968557">
      <w:bodyDiv w:val="1"/>
      <w:marLeft w:val="0"/>
      <w:marRight w:val="0"/>
      <w:marTop w:val="0"/>
      <w:marBottom w:val="0"/>
      <w:divBdr>
        <w:top w:val="none" w:sz="0" w:space="0" w:color="auto"/>
        <w:left w:val="none" w:sz="0" w:space="0" w:color="auto"/>
        <w:bottom w:val="none" w:sz="0" w:space="0" w:color="auto"/>
        <w:right w:val="none" w:sz="0" w:space="0" w:color="auto"/>
      </w:divBdr>
    </w:div>
    <w:div w:id="21706324">
      <w:bodyDiv w:val="1"/>
      <w:marLeft w:val="0"/>
      <w:marRight w:val="0"/>
      <w:marTop w:val="0"/>
      <w:marBottom w:val="0"/>
      <w:divBdr>
        <w:top w:val="none" w:sz="0" w:space="0" w:color="auto"/>
        <w:left w:val="none" w:sz="0" w:space="0" w:color="auto"/>
        <w:bottom w:val="none" w:sz="0" w:space="0" w:color="auto"/>
        <w:right w:val="none" w:sz="0" w:space="0" w:color="auto"/>
      </w:divBdr>
    </w:div>
    <w:div w:id="32317746">
      <w:bodyDiv w:val="1"/>
      <w:marLeft w:val="0"/>
      <w:marRight w:val="0"/>
      <w:marTop w:val="0"/>
      <w:marBottom w:val="0"/>
      <w:divBdr>
        <w:top w:val="none" w:sz="0" w:space="0" w:color="auto"/>
        <w:left w:val="none" w:sz="0" w:space="0" w:color="auto"/>
        <w:bottom w:val="none" w:sz="0" w:space="0" w:color="auto"/>
        <w:right w:val="none" w:sz="0" w:space="0" w:color="auto"/>
      </w:divBdr>
    </w:div>
    <w:div w:id="43915513">
      <w:bodyDiv w:val="1"/>
      <w:marLeft w:val="0"/>
      <w:marRight w:val="0"/>
      <w:marTop w:val="0"/>
      <w:marBottom w:val="0"/>
      <w:divBdr>
        <w:top w:val="none" w:sz="0" w:space="0" w:color="auto"/>
        <w:left w:val="none" w:sz="0" w:space="0" w:color="auto"/>
        <w:bottom w:val="none" w:sz="0" w:space="0" w:color="auto"/>
        <w:right w:val="none" w:sz="0" w:space="0" w:color="auto"/>
      </w:divBdr>
    </w:div>
    <w:div w:id="47338878">
      <w:bodyDiv w:val="1"/>
      <w:marLeft w:val="0"/>
      <w:marRight w:val="0"/>
      <w:marTop w:val="0"/>
      <w:marBottom w:val="0"/>
      <w:divBdr>
        <w:top w:val="none" w:sz="0" w:space="0" w:color="auto"/>
        <w:left w:val="none" w:sz="0" w:space="0" w:color="auto"/>
        <w:bottom w:val="none" w:sz="0" w:space="0" w:color="auto"/>
        <w:right w:val="none" w:sz="0" w:space="0" w:color="auto"/>
      </w:divBdr>
    </w:div>
    <w:div w:id="54858668">
      <w:bodyDiv w:val="1"/>
      <w:marLeft w:val="0"/>
      <w:marRight w:val="0"/>
      <w:marTop w:val="0"/>
      <w:marBottom w:val="0"/>
      <w:divBdr>
        <w:top w:val="none" w:sz="0" w:space="0" w:color="auto"/>
        <w:left w:val="none" w:sz="0" w:space="0" w:color="auto"/>
        <w:bottom w:val="none" w:sz="0" w:space="0" w:color="auto"/>
        <w:right w:val="none" w:sz="0" w:space="0" w:color="auto"/>
      </w:divBdr>
    </w:div>
    <w:div w:id="62457007">
      <w:bodyDiv w:val="1"/>
      <w:marLeft w:val="0"/>
      <w:marRight w:val="0"/>
      <w:marTop w:val="0"/>
      <w:marBottom w:val="0"/>
      <w:divBdr>
        <w:top w:val="none" w:sz="0" w:space="0" w:color="auto"/>
        <w:left w:val="none" w:sz="0" w:space="0" w:color="auto"/>
        <w:bottom w:val="none" w:sz="0" w:space="0" w:color="auto"/>
        <w:right w:val="none" w:sz="0" w:space="0" w:color="auto"/>
      </w:divBdr>
    </w:div>
    <w:div w:id="63769993">
      <w:bodyDiv w:val="1"/>
      <w:marLeft w:val="0"/>
      <w:marRight w:val="0"/>
      <w:marTop w:val="0"/>
      <w:marBottom w:val="0"/>
      <w:divBdr>
        <w:top w:val="none" w:sz="0" w:space="0" w:color="auto"/>
        <w:left w:val="none" w:sz="0" w:space="0" w:color="auto"/>
        <w:bottom w:val="none" w:sz="0" w:space="0" w:color="auto"/>
        <w:right w:val="none" w:sz="0" w:space="0" w:color="auto"/>
      </w:divBdr>
    </w:div>
    <w:div w:id="84888371">
      <w:bodyDiv w:val="1"/>
      <w:marLeft w:val="0"/>
      <w:marRight w:val="0"/>
      <w:marTop w:val="0"/>
      <w:marBottom w:val="0"/>
      <w:divBdr>
        <w:top w:val="none" w:sz="0" w:space="0" w:color="auto"/>
        <w:left w:val="none" w:sz="0" w:space="0" w:color="auto"/>
        <w:bottom w:val="none" w:sz="0" w:space="0" w:color="auto"/>
        <w:right w:val="none" w:sz="0" w:space="0" w:color="auto"/>
      </w:divBdr>
    </w:div>
    <w:div w:id="95442412">
      <w:bodyDiv w:val="1"/>
      <w:marLeft w:val="0"/>
      <w:marRight w:val="0"/>
      <w:marTop w:val="0"/>
      <w:marBottom w:val="0"/>
      <w:divBdr>
        <w:top w:val="none" w:sz="0" w:space="0" w:color="auto"/>
        <w:left w:val="none" w:sz="0" w:space="0" w:color="auto"/>
        <w:bottom w:val="none" w:sz="0" w:space="0" w:color="auto"/>
        <w:right w:val="none" w:sz="0" w:space="0" w:color="auto"/>
      </w:divBdr>
    </w:div>
    <w:div w:id="109207449">
      <w:bodyDiv w:val="1"/>
      <w:marLeft w:val="0"/>
      <w:marRight w:val="0"/>
      <w:marTop w:val="0"/>
      <w:marBottom w:val="0"/>
      <w:divBdr>
        <w:top w:val="none" w:sz="0" w:space="0" w:color="auto"/>
        <w:left w:val="none" w:sz="0" w:space="0" w:color="auto"/>
        <w:bottom w:val="none" w:sz="0" w:space="0" w:color="auto"/>
        <w:right w:val="none" w:sz="0" w:space="0" w:color="auto"/>
      </w:divBdr>
    </w:div>
    <w:div w:id="110442102">
      <w:bodyDiv w:val="1"/>
      <w:marLeft w:val="0"/>
      <w:marRight w:val="0"/>
      <w:marTop w:val="0"/>
      <w:marBottom w:val="0"/>
      <w:divBdr>
        <w:top w:val="none" w:sz="0" w:space="0" w:color="auto"/>
        <w:left w:val="none" w:sz="0" w:space="0" w:color="auto"/>
        <w:bottom w:val="none" w:sz="0" w:space="0" w:color="auto"/>
        <w:right w:val="none" w:sz="0" w:space="0" w:color="auto"/>
      </w:divBdr>
    </w:div>
    <w:div w:id="112292111">
      <w:bodyDiv w:val="1"/>
      <w:marLeft w:val="0"/>
      <w:marRight w:val="0"/>
      <w:marTop w:val="0"/>
      <w:marBottom w:val="0"/>
      <w:divBdr>
        <w:top w:val="none" w:sz="0" w:space="0" w:color="auto"/>
        <w:left w:val="none" w:sz="0" w:space="0" w:color="auto"/>
        <w:bottom w:val="none" w:sz="0" w:space="0" w:color="auto"/>
        <w:right w:val="none" w:sz="0" w:space="0" w:color="auto"/>
      </w:divBdr>
    </w:div>
    <w:div w:id="135798763">
      <w:bodyDiv w:val="1"/>
      <w:marLeft w:val="0"/>
      <w:marRight w:val="0"/>
      <w:marTop w:val="0"/>
      <w:marBottom w:val="0"/>
      <w:divBdr>
        <w:top w:val="none" w:sz="0" w:space="0" w:color="auto"/>
        <w:left w:val="none" w:sz="0" w:space="0" w:color="auto"/>
        <w:bottom w:val="none" w:sz="0" w:space="0" w:color="auto"/>
        <w:right w:val="none" w:sz="0" w:space="0" w:color="auto"/>
      </w:divBdr>
    </w:div>
    <w:div w:id="157116560">
      <w:bodyDiv w:val="1"/>
      <w:marLeft w:val="0"/>
      <w:marRight w:val="0"/>
      <w:marTop w:val="0"/>
      <w:marBottom w:val="0"/>
      <w:divBdr>
        <w:top w:val="none" w:sz="0" w:space="0" w:color="auto"/>
        <w:left w:val="none" w:sz="0" w:space="0" w:color="auto"/>
        <w:bottom w:val="none" w:sz="0" w:space="0" w:color="auto"/>
        <w:right w:val="none" w:sz="0" w:space="0" w:color="auto"/>
      </w:divBdr>
    </w:div>
    <w:div w:id="161968957">
      <w:bodyDiv w:val="1"/>
      <w:marLeft w:val="0"/>
      <w:marRight w:val="0"/>
      <w:marTop w:val="0"/>
      <w:marBottom w:val="0"/>
      <w:divBdr>
        <w:top w:val="none" w:sz="0" w:space="0" w:color="auto"/>
        <w:left w:val="none" w:sz="0" w:space="0" w:color="auto"/>
        <w:bottom w:val="none" w:sz="0" w:space="0" w:color="auto"/>
        <w:right w:val="none" w:sz="0" w:space="0" w:color="auto"/>
      </w:divBdr>
    </w:div>
    <w:div w:id="165369742">
      <w:bodyDiv w:val="1"/>
      <w:marLeft w:val="0"/>
      <w:marRight w:val="0"/>
      <w:marTop w:val="0"/>
      <w:marBottom w:val="0"/>
      <w:divBdr>
        <w:top w:val="none" w:sz="0" w:space="0" w:color="auto"/>
        <w:left w:val="none" w:sz="0" w:space="0" w:color="auto"/>
        <w:bottom w:val="none" w:sz="0" w:space="0" w:color="auto"/>
        <w:right w:val="none" w:sz="0" w:space="0" w:color="auto"/>
      </w:divBdr>
    </w:div>
    <w:div w:id="167140598">
      <w:bodyDiv w:val="1"/>
      <w:marLeft w:val="0"/>
      <w:marRight w:val="0"/>
      <w:marTop w:val="0"/>
      <w:marBottom w:val="0"/>
      <w:divBdr>
        <w:top w:val="none" w:sz="0" w:space="0" w:color="auto"/>
        <w:left w:val="none" w:sz="0" w:space="0" w:color="auto"/>
        <w:bottom w:val="none" w:sz="0" w:space="0" w:color="auto"/>
        <w:right w:val="none" w:sz="0" w:space="0" w:color="auto"/>
      </w:divBdr>
      <w:divsChild>
        <w:div w:id="144467699">
          <w:marLeft w:val="0"/>
          <w:marRight w:val="0"/>
          <w:marTop w:val="0"/>
          <w:marBottom w:val="0"/>
          <w:divBdr>
            <w:top w:val="none" w:sz="0" w:space="0" w:color="auto"/>
            <w:left w:val="none" w:sz="0" w:space="0" w:color="auto"/>
            <w:bottom w:val="none" w:sz="0" w:space="0" w:color="auto"/>
            <w:right w:val="none" w:sz="0" w:space="0" w:color="auto"/>
          </w:divBdr>
        </w:div>
        <w:div w:id="1024398858">
          <w:marLeft w:val="0"/>
          <w:marRight w:val="0"/>
          <w:marTop w:val="0"/>
          <w:marBottom w:val="0"/>
          <w:divBdr>
            <w:top w:val="none" w:sz="0" w:space="0" w:color="auto"/>
            <w:left w:val="none" w:sz="0" w:space="0" w:color="auto"/>
            <w:bottom w:val="none" w:sz="0" w:space="0" w:color="auto"/>
            <w:right w:val="none" w:sz="0" w:space="0" w:color="auto"/>
          </w:divBdr>
        </w:div>
        <w:div w:id="633023330">
          <w:marLeft w:val="0"/>
          <w:marRight w:val="0"/>
          <w:marTop w:val="0"/>
          <w:marBottom w:val="0"/>
          <w:divBdr>
            <w:top w:val="none" w:sz="0" w:space="0" w:color="auto"/>
            <w:left w:val="none" w:sz="0" w:space="0" w:color="auto"/>
            <w:bottom w:val="none" w:sz="0" w:space="0" w:color="auto"/>
            <w:right w:val="none" w:sz="0" w:space="0" w:color="auto"/>
          </w:divBdr>
        </w:div>
      </w:divsChild>
    </w:div>
    <w:div w:id="170877003">
      <w:bodyDiv w:val="1"/>
      <w:marLeft w:val="0"/>
      <w:marRight w:val="0"/>
      <w:marTop w:val="0"/>
      <w:marBottom w:val="0"/>
      <w:divBdr>
        <w:top w:val="none" w:sz="0" w:space="0" w:color="auto"/>
        <w:left w:val="none" w:sz="0" w:space="0" w:color="auto"/>
        <w:bottom w:val="none" w:sz="0" w:space="0" w:color="auto"/>
        <w:right w:val="none" w:sz="0" w:space="0" w:color="auto"/>
      </w:divBdr>
    </w:div>
    <w:div w:id="179514574">
      <w:bodyDiv w:val="1"/>
      <w:marLeft w:val="0"/>
      <w:marRight w:val="0"/>
      <w:marTop w:val="0"/>
      <w:marBottom w:val="0"/>
      <w:divBdr>
        <w:top w:val="none" w:sz="0" w:space="0" w:color="auto"/>
        <w:left w:val="none" w:sz="0" w:space="0" w:color="auto"/>
        <w:bottom w:val="none" w:sz="0" w:space="0" w:color="auto"/>
        <w:right w:val="none" w:sz="0" w:space="0" w:color="auto"/>
      </w:divBdr>
    </w:div>
    <w:div w:id="179979259">
      <w:bodyDiv w:val="1"/>
      <w:marLeft w:val="0"/>
      <w:marRight w:val="0"/>
      <w:marTop w:val="0"/>
      <w:marBottom w:val="0"/>
      <w:divBdr>
        <w:top w:val="none" w:sz="0" w:space="0" w:color="auto"/>
        <w:left w:val="none" w:sz="0" w:space="0" w:color="auto"/>
        <w:bottom w:val="none" w:sz="0" w:space="0" w:color="auto"/>
        <w:right w:val="none" w:sz="0" w:space="0" w:color="auto"/>
      </w:divBdr>
    </w:div>
    <w:div w:id="186607831">
      <w:bodyDiv w:val="1"/>
      <w:marLeft w:val="0"/>
      <w:marRight w:val="0"/>
      <w:marTop w:val="0"/>
      <w:marBottom w:val="0"/>
      <w:divBdr>
        <w:top w:val="none" w:sz="0" w:space="0" w:color="auto"/>
        <w:left w:val="none" w:sz="0" w:space="0" w:color="auto"/>
        <w:bottom w:val="none" w:sz="0" w:space="0" w:color="auto"/>
        <w:right w:val="none" w:sz="0" w:space="0" w:color="auto"/>
      </w:divBdr>
    </w:div>
    <w:div w:id="198397124">
      <w:bodyDiv w:val="1"/>
      <w:marLeft w:val="0"/>
      <w:marRight w:val="0"/>
      <w:marTop w:val="0"/>
      <w:marBottom w:val="0"/>
      <w:divBdr>
        <w:top w:val="none" w:sz="0" w:space="0" w:color="auto"/>
        <w:left w:val="none" w:sz="0" w:space="0" w:color="auto"/>
        <w:bottom w:val="none" w:sz="0" w:space="0" w:color="auto"/>
        <w:right w:val="none" w:sz="0" w:space="0" w:color="auto"/>
      </w:divBdr>
    </w:div>
    <w:div w:id="234970611">
      <w:bodyDiv w:val="1"/>
      <w:marLeft w:val="0"/>
      <w:marRight w:val="0"/>
      <w:marTop w:val="0"/>
      <w:marBottom w:val="0"/>
      <w:divBdr>
        <w:top w:val="none" w:sz="0" w:space="0" w:color="auto"/>
        <w:left w:val="none" w:sz="0" w:space="0" w:color="auto"/>
        <w:bottom w:val="none" w:sz="0" w:space="0" w:color="auto"/>
        <w:right w:val="none" w:sz="0" w:space="0" w:color="auto"/>
      </w:divBdr>
    </w:div>
    <w:div w:id="235943483">
      <w:bodyDiv w:val="1"/>
      <w:marLeft w:val="0"/>
      <w:marRight w:val="0"/>
      <w:marTop w:val="0"/>
      <w:marBottom w:val="0"/>
      <w:divBdr>
        <w:top w:val="none" w:sz="0" w:space="0" w:color="auto"/>
        <w:left w:val="none" w:sz="0" w:space="0" w:color="auto"/>
        <w:bottom w:val="none" w:sz="0" w:space="0" w:color="auto"/>
        <w:right w:val="none" w:sz="0" w:space="0" w:color="auto"/>
      </w:divBdr>
    </w:div>
    <w:div w:id="236745282">
      <w:bodyDiv w:val="1"/>
      <w:marLeft w:val="0"/>
      <w:marRight w:val="0"/>
      <w:marTop w:val="0"/>
      <w:marBottom w:val="0"/>
      <w:divBdr>
        <w:top w:val="none" w:sz="0" w:space="0" w:color="auto"/>
        <w:left w:val="none" w:sz="0" w:space="0" w:color="auto"/>
        <w:bottom w:val="none" w:sz="0" w:space="0" w:color="auto"/>
        <w:right w:val="none" w:sz="0" w:space="0" w:color="auto"/>
      </w:divBdr>
    </w:div>
    <w:div w:id="241524308">
      <w:bodyDiv w:val="1"/>
      <w:marLeft w:val="0"/>
      <w:marRight w:val="0"/>
      <w:marTop w:val="0"/>
      <w:marBottom w:val="0"/>
      <w:divBdr>
        <w:top w:val="none" w:sz="0" w:space="0" w:color="auto"/>
        <w:left w:val="none" w:sz="0" w:space="0" w:color="auto"/>
        <w:bottom w:val="none" w:sz="0" w:space="0" w:color="auto"/>
        <w:right w:val="none" w:sz="0" w:space="0" w:color="auto"/>
      </w:divBdr>
    </w:div>
    <w:div w:id="259993249">
      <w:bodyDiv w:val="1"/>
      <w:marLeft w:val="0"/>
      <w:marRight w:val="0"/>
      <w:marTop w:val="0"/>
      <w:marBottom w:val="0"/>
      <w:divBdr>
        <w:top w:val="none" w:sz="0" w:space="0" w:color="auto"/>
        <w:left w:val="none" w:sz="0" w:space="0" w:color="auto"/>
        <w:bottom w:val="none" w:sz="0" w:space="0" w:color="auto"/>
        <w:right w:val="none" w:sz="0" w:space="0" w:color="auto"/>
      </w:divBdr>
    </w:div>
    <w:div w:id="262881953">
      <w:bodyDiv w:val="1"/>
      <w:marLeft w:val="0"/>
      <w:marRight w:val="0"/>
      <w:marTop w:val="0"/>
      <w:marBottom w:val="0"/>
      <w:divBdr>
        <w:top w:val="none" w:sz="0" w:space="0" w:color="auto"/>
        <w:left w:val="none" w:sz="0" w:space="0" w:color="auto"/>
        <w:bottom w:val="none" w:sz="0" w:space="0" w:color="auto"/>
        <w:right w:val="none" w:sz="0" w:space="0" w:color="auto"/>
      </w:divBdr>
    </w:div>
    <w:div w:id="282352094">
      <w:bodyDiv w:val="1"/>
      <w:marLeft w:val="0"/>
      <w:marRight w:val="0"/>
      <w:marTop w:val="0"/>
      <w:marBottom w:val="0"/>
      <w:divBdr>
        <w:top w:val="none" w:sz="0" w:space="0" w:color="auto"/>
        <w:left w:val="none" w:sz="0" w:space="0" w:color="auto"/>
        <w:bottom w:val="none" w:sz="0" w:space="0" w:color="auto"/>
        <w:right w:val="none" w:sz="0" w:space="0" w:color="auto"/>
      </w:divBdr>
    </w:div>
    <w:div w:id="296952649">
      <w:bodyDiv w:val="1"/>
      <w:marLeft w:val="0"/>
      <w:marRight w:val="0"/>
      <w:marTop w:val="0"/>
      <w:marBottom w:val="0"/>
      <w:divBdr>
        <w:top w:val="none" w:sz="0" w:space="0" w:color="auto"/>
        <w:left w:val="none" w:sz="0" w:space="0" w:color="auto"/>
        <w:bottom w:val="none" w:sz="0" w:space="0" w:color="auto"/>
        <w:right w:val="none" w:sz="0" w:space="0" w:color="auto"/>
      </w:divBdr>
    </w:div>
    <w:div w:id="297228872">
      <w:bodyDiv w:val="1"/>
      <w:marLeft w:val="0"/>
      <w:marRight w:val="0"/>
      <w:marTop w:val="0"/>
      <w:marBottom w:val="0"/>
      <w:divBdr>
        <w:top w:val="none" w:sz="0" w:space="0" w:color="auto"/>
        <w:left w:val="none" w:sz="0" w:space="0" w:color="auto"/>
        <w:bottom w:val="none" w:sz="0" w:space="0" w:color="auto"/>
        <w:right w:val="none" w:sz="0" w:space="0" w:color="auto"/>
      </w:divBdr>
    </w:div>
    <w:div w:id="308291936">
      <w:bodyDiv w:val="1"/>
      <w:marLeft w:val="0"/>
      <w:marRight w:val="0"/>
      <w:marTop w:val="0"/>
      <w:marBottom w:val="0"/>
      <w:divBdr>
        <w:top w:val="none" w:sz="0" w:space="0" w:color="auto"/>
        <w:left w:val="none" w:sz="0" w:space="0" w:color="auto"/>
        <w:bottom w:val="none" w:sz="0" w:space="0" w:color="auto"/>
        <w:right w:val="none" w:sz="0" w:space="0" w:color="auto"/>
      </w:divBdr>
    </w:div>
    <w:div w:id="313460950">
      <w:bodyDiv w:val="1"/>
      <w:marLeft w:val="0"/>
      <w:marRight w:val="0"/>
      <w:marTop w:val="0"/>
      <w:marBottom w:val="0"/>
      <w:divBdr>
        <w:top w:val="none" w:sz="0" w:space="0" w:color="auto"/>
        <w:left w:val="none" w:sz="0" w:space="0" w:color="auto"/>
        <w:bottom w:val="none" w:sz="0" w:space="0" w:color="auto"/>
        <w:right w:val="none" w:sz="0" w:space="0" w:color="auto"/>
      </w:divBdr>
    </w:div>
    <w:div w:id="315644822">
      <w:bodyDiv w:val="1"/>
      <w:marLeft w:val="0"/>
      <w:marRight w:val="0"/>
      <w:marTop w:val="0"/>
      <w:marBottom w:val="0"/>
      <w:divBdr>
        <w:top w:val="none" w:sz="0" w:space="0" w:color="auto"/>
        <w:left w:val="none" w:sz="0" w:space="0" w:color="auto"/>
        <w:bottom w:val="none" w:sz="0" w:space="0" w:color="auto"/>
        <w:right w:val="none" w:sz="0" w:space="0" w:color="auto"/>
      </w:divBdr>
    </w:div>
    <w:div w:id="316348989">
      <w:bodyDiv w:val="1"/>
      <w:marLeft w:val="0"/>
      <w:marRight w:val="0"/>
      <w:marTop w:val="0"/>
      <w:marBottom w:val="0"/>
      <w:divBdr>
        <w:top w:val="none" w:sz="0" w:space="0" w:color="auto"/>
        <w:left w:val="none" w:sz="0" w:space="0" w:color="auto"/>
        <w:bottom w:val="none" w:sz="0" w:space="0" w:color="auto"/>
        <w:right w:val="none" w:sz="0" w:space="0" w:color="auto"/>
      </w:divBdr>
    </w:div>
    <w:div w:id="316615621">
      <w:bodyDiv w:val="1"/>
      <w:marLeft w:val="0"/>
      <w:marRight w:val="0"/>
      <w:marTop w:val="0"/>
      <w:marBottom w:val="0"/>
      <w:divBdr>
        <w:top w:val="none" w:sz="0" w:space="0" w:color="auto"/>
        <w:left w:val="none" w:sz="0" w:space="0" w:color="auto"/>
        <w:bottom w:val="none" w:sz="0" w:space="0" w:color="auto"/>
        <w:right w:val="none" w:sz="0" w:space="0" w:color="auto"/>
      </w:divBdr>
    </w:div>
    <w:div w:id="336346423">
      <w:bodyDiv w:val="1"/>
      <w:marLeft w:val="0"/>
      <w:marRight w:val="0"/>
      <w:marTop w:val="0"/>
      <w:marBottom w:val="0"/>
      <w:divBdr>
        <w:top w:val="none" w:sz="0" w:space="0" w:color="auto"/>
        <w:left w:val="none" w:sz="0" w:space="0" w:color="auto"/>
        <w:bottom w:val="none" w:sz="0" w:space="0" w:color="auto"/>
        <w:right w:val="none" w:sz="0" w:space="0" w:color="auto"/>
      </w:divBdr>
      <w:divsChild>
        <w:div w:id="1643844386">
          <w:marLeft w:val="0"/>
          <w:marRight w:val="0"/>
          <w:marTop w:val="0"/>
          <w:marBottom w:val="0"/>
          <w:divBdr>
            <w:top w:val="none" w:sz="0" w:space="0" w:color="auto"/>
            <w:left w:val="none" w:sz="0" w:space="0" w:color="auto"/>
            <w:bottom w:val="none" w:sz="0" w:space="0" w:color="auto"/>
            <w:right w:val="none" w:sz="0" w:space="0" w:color="auto"/>
          </w:divBdr>
        </w:div>
        <w:div w:id="1540050918">
          <w:marLeft w:val="0"/>
          <w:marRight w:val="0"/>
          <w:marTop w:val="0"/>
          <w:marBottom w:val="0"/>
          <w:divBdr>
            <w:top w:val="none" w:sz="0" w:space="0" w:color="auto"/>
            <w:left w:val="none" w:sz="0" w:space="0" w:color="auto"/>
            <w:bottom w:val="none" w:sz="0" w:space="0" w:color="auto"/>
            <w:right w:val="none" w:sz="0" w:space="0" w:color="auto"/>
          </w:divBdr>
        </w:div>
        <w:div w:id="433522716">
          <w:marLeft w:val="0"/>
          <w:marRight w:val="0"/>
          <w:marTop w:val="0"/>
          <w:marBottom w:val="0"/>
          <w:divBdr>
            <w:top w:val="none" w:sz="0" w:space="0" w:color="auto"/>
            <w:left w:val="none" w:sz="0" w:space="0" w:color="auto"/>
            <w:bottom w:val="none" w:sz="0" w:space="0" w:color="auto"/>
            <w:right w:val="none" w:sz="0" w:space="0" w:color="auto"/>
          </w:divBdr>
        </w:div>
        <w:div w:id="329218948">
          <w:marLeft w:val="0"/>
          <w:marRight w:val="0"/>
          <w:marTop w:val="0"/>
          <w:marBottom w:val="0"/>
          <w:divBdr>
            <w:top w:val="none" w:sz="0" w:space="0" w:color="auto"/>
            <w:left w:val="none" w:sz="0" w:space="0" w:color="auto"/>
            <w:bottom w:val="none" w:sz="0" w:space="0" w:color="auto"/>
            <w:right w:val="none" w:sz="0" w:space="0" w:color="auto"/>
          </w:divBdr>
        </w:div>
      </w:divsChild>
    </w:div>
    <w:div w:id="344331501">
      <w:bodyDiv w:val="1"/>
      <w:marLeft w:val="0"/>
      <w:marRight w:val="0"/>
      <w:marTop w:val="0"/>
      <w:marBottom w:val="0"/>
      <w:divBdr>
        <w:top w:val="none" w:sz="0" w:space="0" w:color="auto"/>
        <w:left w:val="none" w:sz="0" w:space="0" w:color="auto"/>
        <w:bottom w:val="none" w:sz="0" w:space="0" w:color="auto"/>
        <w:right w:val="none" w:sz="0" w:space="0" w:color="auto"/>
      </w:divBdr>
    </w:div>
    <w:div w:id="354035830">
      <w:bodyDiv w:val="1"/>
      <w:marLeft w:val="0"/>
      <w:marRight w:val="0"/>
      <w:marTop w:val="0"/>
      <w:marBottom w:val="0"/>
      <w:divBdr>
        <w:top w:val="none" w:sz="0" w:space="0" w:color="auto"/>
        <w:left w:val="none" w:sz="0" w:space="0" w:color="auto"/>
        <w:bottom w:val="none" w:sz="0" w:space="0" w:color="auto"/>
        <w:right w:val="none" w:sz="0" w:space="0" w:color="auto"/>
      </w:divBdr>
    </w:div>
    <w:div w:id="356078266">
      <w:bodyDiv w:val="1"/>
      <w:marLeft w:val="0"/>
      <w:marRight w:val="0"/>
      <w:marTop w:val="0"/>
      <w:marBottom w:val="0"/>
      <w:divBdr>
        <w:top w:val="none" w:sz="0" w:space="0" w:color="auto"/>
        <w:left w:val="none" w:sz="0" w:space="0" w:color="auto"/>
        <w:bottom w:val="none" w:sz="0" w:space="0" w:color="auto"/>
        <w:right w:val="none" w:sz="0" w:space="0" w:color="auto"/>
      </w:divBdr>
    </w:div>
    <w:div w:id="361833076">
      <w:bodyDiv w:val="1"/>
      <w:marLeft w:val="0"/>
      <w:marRight w:val="0"/>
      <w:marTop w:val="0"/>
      <w:marBottom w:val="0"/>
      <w:divBdr>
        <w:top w:val="none" w:sz="0" w:space="0" w:color="auto"/>
        <w:left w:val="none" w:sz="0" w:space="0" w:color="auto"/>
        <w:bottom w:val="none" w:sz="0" w:space="0" w:color="auto"/>
        <w:right w:val="none" w:sz="0" w:space="0" w:color="auto"/>
      </w:divBdr>
    </w:div>
    <w:div w:id="365057533">
      <w:bodyDiv w:val="1"/>
      <w:marLeft w:val="0"/>
      <w:marRight w:val="0"/>
      <w:marTop w:val="0"/>
      <w:marBottom w:val="0"/>
      <w:divBdr>
        <w:top w:val="none" w:sz="0" w:space="0" w:color="auto"/>
        <w:left w:val="none" w:sz="0" w:space="0" w:color="auto"/>
        <w:bottom w:val="none" w:sz="0" w:space="0" w:color="auto"/>
        <w:right w:val="none" w:sz="0" w:space="0" w:color="auto"/>
      </w:divBdr>
    </w:div>
    <w:div w:id="371075181">
      <w:bodyDiv w:val="1"/>
      <w:marLeft w:val="0"/>
      <w:marRight w:val="0"/>
      <w:marTop w:val="0"/>
      <w:marBottom w:val="0"/>
      <w:divBdr>
        <w:top w:val="none" w:sz="0" w:space="0" w:color="auto"/>
        <w:left w:val="none" w:sz="0" w:space="0" w:color="auto"/>
        <w:bottom w:val="none" w:sz="0" w:space="0" w:color="auto"/>
        <w:right w:val="none" w:sz="0" w:space="0" w:color="auto"/>
      </w:divBdr>
    </w:div>
    <w:div w:id="396319597">
      <w:bodyDiv w:val="1"/>
      <w:marLeft w:val="0"/>
      <w:marRight w:val="0"/>
      <w:marTop w:val="0"/>
      <w:marBottom w:val="0"/>
      <w:divBdr>
        <w:top w:val="none" w:sz="0" w:space="0" w:color="auto"/>
        <w:left w:val="none" w:sz="0" w:space="0" w:color="auto"/>
        <w:bottom w:val="none" w:sz="0" w:space="0" w:color="auto"/>
        <w:right w:val="none" w:sz="0" w:space="0" w:color="auto"/>
      </w:divBdr>
    </w:div>
    <w:div w:id="406731863">
      <w:bodyDiv w:val="1"/>
      <w:marLeft w:val="0"/>
      <w:marRight w:val="0"/>
      <w:marTop w:val="0"/>
      <w:marBottom w:val="0"/>
      <w:divBdr>
        <w:top w:val="none" w:sz="0" w:space="0" w:color="auto"/>
        <w:left w:val="none" w:sz="0" w:space="0" w:color="auto"/>
        <w:bottom w:val="none" w:sz="0" w:space="0" w:color="auto"/>
        <w:right w:val="none" w:sz="0" w:space="0" w:color="auto"/>
      </w:divBdr>
    </w:div>
    <w:div w:id="410657729">
      <w:bodyDiv w:val="1"/>
      <w:marLeft w:val="0"/>
      <w:marRight w:val="0"/>
      <w:marTop w:val="0"/>
      <w:marBottom w:val="0"/>
      <w:divBdr>
        <w:top w:val="none" w:sz="0" w:space="0" w:color="auto"/>
        <w:left w:val="none" w:sz="0" w:space="0" w:color="auto"/>
        <w:bottom w:val="none" w:sz="0" w:space="0" w:color="auto"/>
        <w:right w:val="none" w:sz="0" w:space="0" w:color="auto"/>
      </w:divBdr>
    </w:div>
    <w:div w:id="415055804">
      <w:bodyDiv w:val="1"/>
      <w:marLeft w:val="0"/>
      <w:marRight w:val="0"/>
      <w:marTop w:val="0"/>
      <w:marBottom w:val="0"/>
      <w:divBdr>
        <w:top w:val="none" w:sz="0" w:space="0" w:color="auto"/>
        <w:left w:val="none" w:sz="0" w:space="0" w:color="auto"/>
        <w:bottom w:val="none" w:sz="0" w:space="0" w:color="auto"/>
        <w:right w:val="none" w:sz="0" w:space="0" w:color="auto"/>
      </w:divBdr>
      <w:divsChild>
        <w:div w:id="201749181">
          <w:marLeft w:val="0"/>
          <w:marRight w:val="0"/>
          <w:marTop w:val="0"/>
          <w:marBottom w:val="0"/>
          <w:divBdr>
            <w:top w:val="none" w:sz="0" w:space="0" w:color="auto"/>
            <w:left w:val="none" w:sz="0" w:space="0" w:color="auto"/>
            <w:bottom w:val="none" w:sz="0" w:space="0" w:color="auto"/>
            <w:right w:val="none" w:sz="0" w:space="0" w:color="auto"/>
          </w:divBdr>
        </w:div>
        <w:div w:id="837034663">
          <w:marLeft w:val="0"/>
          <w:marRight w:val="0"/>
          <w:marTop w:val="0"/>
          <w:marBottom w:val="0"/>
          <w:divBdr>
            <w:top w:val="none" w:sz="0" w:space="0" w:color="auto"/>
            <w:left w:val="none" w:sz="0" w:space="0" w:color="auto"/>
            <w:bottom w:val="none" w:sz="0" w:space="0" w:color="auto"/>
            <w:right w:val="none" w:sz="0" w:space="0" w:color="auto"/>
          </w:divBdr>
        </w:div>
        <w:div w:id="1430394469">
          <w:marLeft w:val="0"/>
          <w:marRight w:val="0"/>
          <w:marTop w:val="0"/>
          <w:marBottom w:val="0"/>
          <w:divBdr>
            <w:top w:val="none" w:sz="0" w:space="0" w:color="auto"/>
            <w:left w:val="none" w:sz="0" w:space="0" w:color="auto"/>
            <w:bottom w:val="none" w:sz="0" w:space="0" w:color="auto"/>
            <w:right w:val="none" w:sz="0" w:space="0" w:color="auto"/>
          </w:divBdr>
        </w:div>
      </w:divsChild>
    </w:div>
    <w:div w:id="420613020">
      <w:bodyDiv w:val="1"/>
      <w:marLeft w:val="0"/>
      <w:marRight w:val="0"/>
      <w:marTop w:val="0"/>
      <w:marBottom w:val="0"/>
      <w:divBdr>
        <w:top w:val="none" w:sz="0" w:space="0" w:color="auto"/>
        <w:left w:val="none" w:sz="0" w:space="0" w:color="auto"/>
        <w:bottom w:val="none" w:sz="0" w:space="0" w:color="auto"/>
        <w:right w:val="none" w:sz="0" w:space="0" w:color="auto"/>
      </w:divBdr>
    </w:div>
    <w:div w:id="432212341">
      <w:bodyDiv w:val="1"/>
      <w:marLeft w:val="0"/>
      <w:marRight w:val="0"/>
      <w:marTop w:val="0"/>
      <w:marBottom w:val="0"/>
      <w:divBdr>
        <w:top w:val="none" w:sz="0" w:space="0" w:color="auto"/>
        <w:left w:val="none" w:sz="0" w:space="0" w:color="auto"/>
        <w:bottom w:val="none" w:sz="0" w:space="0" w:color="auto"/>
        <w:right w:val="none" w:sz="0" w:space="0" w:color="auto"/>
      </w:divBdr>
    </w:div>
    <w:div w:id="447236280">
      <w:bodyDiv w:val="1"/>
      <w:marLeft w:val="0"/>
      <w:marRight w:val="0"/>
      <w:marTop w:val="0"/>
      <w:marBottom w:val="0"/>
      <w:divBdr>
        <w:top w:val="none" w:sz="0" w:space="0" w:color="auto"/>
        <w:left w:val="none" w:sz="0" w:space="0" w:color="auto"/>
        <w:bottom w:val="none" w:sz="0" w:space="0" w:color="auto"/>
        <w:right w:val="none" w:sz="0" w:space="0" w:color="auto"/>
      </w:divBdr>
    </w:div>
    <w:div w:id="447895339">
      <w:bodyDiv w:val="1"/>
      <w:marLeft w:val="0"/>
      <w:marRight w:val="0"/>
      <w:marTop w:val="0"/>
      <w:marBottom w:val="0"/>
      <w:divBdr>
        <w:top w:val="none" w:sz="0" w:space="0" w:color="auto"/>
        <w:left w:val="none" w:sz="0" w:space="0" w:color="auto"/>
        <w:bottom w:val="none" w:sz="0" w:space="0" w:color="auto"/>
        <w:right w:val="none" w:sz="0" w:space="0" w:color="auto"/>
      </w:divBdr>
    </w:div>
    <w:div w:id="455757587">
      <w:bodyDiv w:val="1"/>
      <w:marLeft w:val="0"/>
      <w:marRight w:val="0"/>
      <w:marTop w:val="0"/>
      <w:marBottom w:val="0"/>
      <w:divBdr>
        <w:top w:val="none" w:sz="0" w:space="0" w:color="auto"/>
        <w:left w:val="none" w:sz="0" w:space="0" w:color="auto"/>
        <w:bottom w:val="none" w:sz="0" w:space="0" w:color="auto"/>
        <w:right w:val="none" w:sz="0" w:space="0" w:color="auto"/>
      </w:divBdr>
    </w:div>
    <w:div w:id="471215877">
      <w:bodyDiv w:val="1"/>
      <w:marLeft w:val="0"/>
      <w:marRight w:val="0"/>
      <w:marTop w:val="0"/>
      <w:marBottom w:val="0"/>
      <w:divBdr>
        <w:top w:val="none" w:sz="0" w:space="0" w:color="auto"/>
        <w:left w:val="none" w:sz="0" w:space="0" w:color="auto"/>
        <w:bottom w:val="none" w:sz="0" w:space="0" w:color="auto"/>
        <w:right w:val="none" w:sz="0" w:space="0" w:color="auto"/>
      </w:divBdr>
    </w:div>
    <w:div w:id="474027059">
      <w:bodyDiv w:val="1"/>
      <w:marLeft w:val="0"/>
      <w:marRight w:val="0"/>
      <w:marTop w:val="0"/>
      <w:marBottom w:val="0"/>
      <w:divBdr>
        <w:top w:val="none" w:sz="0" w:space="0" w:color="auto"/>
        <w:left w:val="none" w:sz="0" w:space="0" w:color="auto"/>
        <w:bottom w:val="none" w:sz="0" w:space="0" w:color="auto"/>
        <w:right w:val="none" w:sz="0" w:space="0" w:color="auto"/>
      </w:divBdr>
    </w:div>
    <w:div w:id="478159967">
      <w:bodyDiv w:val="1"/>
      <w:marLeft w:val="0"/>
      <w:marRight w:val="0"/>
      <w:marTop w:val="0"/>
      <w:marBottom w:val="0"/>
      <w:divBdr>
        <w:top w:val="none" w:sz="0" w:space="0" w:color="auto"/>
        <w:left w:val="none" w:sz="0" w:space="0" w:color="auto"/>
        <w:bottom w:val="none" w:sz="0" w:space="0" w:color="auto"/>
        <w:right w:val="none" w:sz="0" w:space="0" w:color="auto"/>
      </w:divBdr>
    </w:div>
    <w:div w:id="482046008">
      <w:bodyDiv w:val="1"/>
      <w:marLeft w:val="0"/>
      <w:marRight w:val="0"/>
      <w:marTop w:val="0"/>
      <w:marBottom w:val="0"/>
      <w:divBdr>
        <w:top w:val="none" w:sz="0" w:space="0" w:color="auto"/>
        <w:left w:val="none" w:sz="0" w:space="0" w:color="auto"/>
        <w:bottom w:val="none" w:sz="0" w:space="0" w:color="auto"/>
        <w:right w:val="none" w:sz="0" w:space="0" w:color="auto"/>
      </w:divBdr>
    </w:div>
    <w:div w:id="505243188">
      <w:bodyDiv w:val="1"/>
      <w:marLeft w:val="0"/>
      <w:marRight w:val="0"/>
      <w:marTop w:val="0"/>
      <w:marBottom w:val="0"/>
      <w:divBdr>
        <w:top w:val="none" w:sz="0" w:space="0" w:color="auto"/>
        <w:left w:val="none" w:sz="0" w:space="0" w:color="auto"/>
        <w:bottom w:val="none" w:sz="0" w:space="0" w:color="auto"/>
        <w:right w:val="none" w:sz="0" w:space="0" w:color="auto"/>
      </w:divBdr>
    </w:div>
    <w:div w:id="512259367">
      <w:bodyDiv w:val="1"/>
      <w:marLeft w:val="0"/>
      <w:marRight w:val="0"/>
      <w:marTop w:val="0"/>
      <w:marBottom w:val="0"/>
      <w:divBdr>
        <w:top w:val="none" w:sz="0" w:space="0" w:color="auto"/>
        <w:left w:val="none" w:sz="0" w:space="0" w:color="auto"/>
        <w:bottom w:val="none" w:sz="0" w:space="0" w:color="auto"/>
        <w:right w:val="none" w:sz="0" w:space="0" w:color="auto"/>
      </w:divBdr>
    </w:div>
    <w:div w:id="518005042">
      <w:bodyDiv w:val="1"/>
      <w:marLeft w:val="0"/>
      <w:marRight w:val="0"/>
      <w:marTop w:val="0"/>
      <w:marBottom w:val="0"/>
      <w:divBdr>
        <w:top w:val="none" w:sz="0" w:space="0" w:color="auto"/>
        <w:left w:val="none" w:sz="0" w:space="0" w:color="auto"/>
        <w:bottom w:val="none" w:sz="0" w:space="0" w:color="auto"/>
        <w:right w:val="none" w:sz="0" w:space="0" w:color="auto"/>
      </w:divBdr>
    </w:div>
    <w:div w:id="519244958">
      <w:bodyDiv w:val="1"/>
      <w:marLeft w:val="0"/>
      <w:marRight w:val="0"/>
      <w:marTop w:val="0"/>
      <w:marBottom w:val="0"/>
      <w:divBdr>
        <w:top w:val="none" w:sz="0" w:space="0" w:color="auto"/>
        <w:left w:val="none" w:sz="0" w:space="0" w:color="auto"/>
        <w:bottom w:val="none" w:sz="0" w:space="0" w:color="auto"/>
        <w:right w:val="none" w:sz="0" w:space="0" w:color="auto"/>
      </w:divBdr>
    </w:div>
    <w:div w:id="520432294">
      <w:bodyDiv w:val="1"/>
      <w:marLeft w:val="0"/>
      <w:marRight w:val="0"/>
      <w:marTop w:val="0"/>
      <w:marBottom w:val="0"/>
      <w:divBdr>
        <w:top w:val="none" w:sz="0" w:space="0" w:color="auto"/>
        <w:left w:val="none" w:sz="0" w:space="0" w:color="auto"/>
        <w:bottom w:val="none" w:sz="0" w:space="0" w:color="auto"/>
        <w:right w:val="none" w:sz="0" w:space="0" w:color="auto"/>
      </w:divBdr>
      <w:divsChild>
        <w:div w:id="1351487801">
          <w:marLeft w:val="0"/>
          <w:marRight w:val="0"/>
          <w:marTop w:val="0"/>
          <w:marBottom w:val="0"/>
          <w:divBdr>
            <w:top w:val="none" w:sz="0" w:space="0" w:color="auto"/>
            <w:left w:val="none" w:sz="0" w:space="0" w:color="auto"/>
            <w:bottom w:val="none" w:sz="0" w:space="0" w:color="auto"/>
            <w:right w:val="none" w:sz="0" w:space="0" w:color="auto"/>
          </w:divBdr>
        </w:div>
        <w:div w:id="1829784291">
          <w:marLeft w:val="0"/>
          <w:marRight w:val="0"/>
          <w:marTop w:val="0"/>
          <w:marBottom w:val="0"/>
          <w:divBdr>
            <w:top w:val="none" w:sz="0" w:space="0" w:color="auto"/>
            <w:left w:val="none" w:sz="0" w:space="0" w:color="auto"/>
            <w:bottom w:val="none" w:sz="0" w:space="0" w:color="auto"/>
            <w:right w:val="none" w:sz="0" w:space="0" w:color="auto"/>
          </w:divBdr>
        </w:div>
        <w:div w:id="1661537216">
          <w:marLeft w:val="0"/>
          <w:marRight w:val="0"/>
          <w:marTop w:val="0"/>
          <w:marBottom w:val="0"/>
          <w:divBdr>
            <w:top w:val="none" w:sz="0" w:space="0" w:color="auto"/>
            <w:left w:val="none" w:sz="0" w:space="0" w:color="auto"/>
            <w:bottom w:val="none" w:sz="0" w:space="0" w:color="auto"/>
            <w:right w:val="none" w:sz="0" w:space="0" w:color="auto"/>
          </w:divBdr>
        </w:div>
      </w:divsChild>
    </w:div>
    <w:div w:id="520707051">
      <w:bodyDiv w:val="1"/>
      <w:marLeft w:val="0"/>
      <w:marRight w:val="0"/>
      <w:marTop w:val="0"/>
      <w:marBottom w:val="0"/>
      <w:divBdr>
        <w:top w:val="none" w:sz="0" w:space="0" w:color="auto"/>
        <w:left w:val="none" w:sz="0" w:space="0" w:color="auto"/>
        <w:bottom w:val="none" w:sz="0" w:space="0" w:color="auto"/>
        <w:right w:val="none" w:sz="0" w:space="0" w:color="auto"/>
      </w:divBdr>
    </w:div>
    <w:div w:id="521826175">
      <w:bodyDiv w:val="1"/>
      <w:marLeft w:val="0"/>
      <w:marRight w:val="0"/>
      <w:marTop w:val="0"/>
      <w:marBottom w:val="0"/>
      <w:divBdr>
        <w:top w:val="none" w:sz="0" w:space="0" w:color="auto"/>
        <w:left w:val="none" w:sz="0" w:space="0" w:color="auto"/>
        <w:bottom w:val="none" w:sz="0" w:space="0" w:color="auto"/>
        <w:right w:val="none" w:sz="0" w:space="0" w:color="auto"/>
      </w:divBdr>
    </w:div>
    <w:div w:id="524055151">
      <w:bodyDiv w:val="1"/>
      <w:marLeft w:val="0"/>
      <w:marRight w:val="0"/>
      <w:marTop w:val="0"/>
      <w:marBottom w:val="0"/>
      <w:divBdr>
        <w:top w:val="none" w:sz="0" w:space="0" w:color="auto"/>
        <w:left w:val="none" w:sz="0" w:space="0" w:color="auto"/>
        <w:bottom w:val="none" w:sz="0" w:space="0" w:color="auto"/>
        <w:right w:val="none" w:sz="0" w:space="0" w:color="auto"/>
      </w:divBdr>
    </w:div>
    <w:div w:id="545263900">
      <w:bodyDiv w:val="1"/>
      <w:marLeft w:val="0"/>
      <w:marRight w:val="0"/>
      <w:marTop w:val="0"/>
      <w:marBottom w:val="0"/>
      <w:divBdr>
        <w:top w:val="none" w:sz="0" w:space="0" w:color="auto"/>
        <w:left w:val="none" w:sz="0" w:space="0" w:color="auto"/>
        <w:bottom w:val="none" w:sz="0" w:space="0" w:color="auto"/>
        <w:right w:val="none" w:sz="0" w:space="0" w:color="auto"/>
      </w:divBdr>
    </w:div>
    <w:div w:id="545415041">
      <w:bodyDiv w:val="1"/>
      <w:marLeft w:val="0"/>
      <w:marRight w:val="0"/>
      <w:marTop w:val="0"/>
      <w:marBottom w:val="0"/>
      <w:divBdr>
        <w:top w:val="none" w:sz="0" w:space="0" w:color="auto"/>
        <w:left w:val="none" w:sz="0" w:space="0" w:color="auto"/>
        <w:bottom w:val="none" w:sz="0" w:space="0" w:color="auto"/>
        <w:right w:val="none" w:sz="0" w:space="0" w:color="auto"/>
      </w:divBdr>
    </w:div>
    <w:div w:id="548079607">
      <w:bodyDiv w:val="1"/>
      <w:marLeft w:val="0"/>
      <w:marRight w:val="0"/>
      <w:marTop w:val="0"/>
      <w:marBottom w:val="0"/>
      <w:divBdr>
        <w:top w:val="none" w:sz="0" w:space="0" w:color="auto"/>
        <w:left w:val="none" w:sz="0" w:space="0" w:color="auto"/>
        <w:bottom w:val="none" w:sz="0" w:space="0" w:color="auto"/>
        <w:right w:val="none" w:sz="0" w:space="0" w:color="auto"/>
      </w:divBdr>
    </w:div>
    <w:div w:id="552280653">
      <w:bodyDiv w:val="1"/>
      <w:marLeft w:val="0"/>
      <w:marRight w:val="0"/>
      <w:marTop w:val="0"/>
      <w:marBottom w:val="0"/>
      <w:divBdr>
        <w:top w:val="none" w:sz="0" w:space="0" w:color="auto"/>
        <w:left w:val="none" w:sz="0" w:space="0" w:color="auto"/>
        <w:bottom w:val="none" w:sz="0" w:space="0" w:color="auto"/>
        <w:right w:val="none" w:sz="0" w:space="0" w:color="auto"/>
      </w:divBdr>
    </w:div>
    <w:div w:id="568997444">
      <w:bodyDiv w:val="1"/>
      <w:marLeft w:val="0"/>
      <w:marRight w:val="0"/>
      <w:marTop w:val="0"/>
      <w:marBottom w:val="0"/>
      <w:divBdr>
        <w:top w:val="none" w:sz="0" w:space="0" w:color="auto"/>
        <w:left w:val="none" w:sz="0" w:space="0" w:color="auto"/>
        <w:bottom w:val="none" w:sz="0" w:space="0" w:color="auto"/>
        <w:right w:val="none" w:sz="0" w:space="0" w:color="auto"/>
      </w:divBdr>
    </w:div>
    <w:div w:id="583298706">
      <w:bodyDiv w:val="1"/>
      <w:marLeft w:val="0"/>
      <w:marRight w:val="0"/>
      <w:marTop w:val="0"/>
      <w:marBottom w:val="0"/>
      <w:divBdr>
        <w:top w:val="none" w:sz="0" w:space="0" w:color="auto"/>
        <w:left w:val="none" w:sz="0" w:space="0" w:color="auto"/>
        <w:bottom w:val="none" w:sz="0" w:space="0" w:color="auto"/>
        <w:right w:val="none" w:sz="0" w:space="0" w:color="auto"/>
      </w:divBdr>
    </w:div>
    <w:div w:id="583493748">
      <w:bodyDiv w:val="1"/>
      <w:marLeft w:val="0"/>
      <w:marRight w:val="0"/>
      <w:marTop w:val="0"/>
      <w:marBottom w:val="0"/>
      <w:divBdr>
        <w:top w:val="none" w:sz="0" w:space="0" w:color="auto"/>
        <w:left w:val="none" w:sz="0" w:space="0" w:color="auto"/>
        <w:bottom w:val="none" w:sz="0" w:space="0" w:color="auto"/>
        <w:right w:val="none" w:sz="0" w:space="0" w:color="auto"/>
      </w:divBdr>
    </w:div>
    <w:div w:id="584920448">
      <w:bodyDiv w:val="1"/>
      <w:marLeft w:val="0"/>
      <w:marRight w:val="0"/>
      <w:marTop w:val="0"/>
      <w:marBottom w:val="0"/>
      <w:divBdr>
        <w:top w:val="none" w:sz="0" w:space="0" w:color="auto"/>
        <w:left w:val="none" w:sz="0" w:space="0" w:color="auto"/>
        <w:bottom w:val="none" w:sz="0" w:space="0" w:color="auto"/>
        <w:right w:val="none" w:sz="0" w:space="0" w:color="auto"/>
      </w:divBdr>
    </w:div>
    <w:div w:id="602494564">
      <w:bodyDiv w:val="1"/>
      <w:marLeft w:val="0"/>
      <w:marRight w:val="0"/>
      <w:marTop w:val="0"/>
      <w:marBottom w:val="0"/>
      <w:divBdr>
        <w:top w:val="none" w:sz="0" w:space="0" w:color="auto"/>
        <w:left w:val="none" w:sz="0" w:space="0" w:color="auto"/>
        <w:bottom w:val="none" w:sz="0" w:space="0" w:color="auto"/>
        <w:right w:val="none" w:sz="0" w:space="0" w:color="auto"/>
      </w:divBdr>
    </w:div>
    <w:div w:id="630209400">
      <w:bodyDiv w:val="1"/>
      <w:marLeft w:val="0"/>
      <w:marRight w:val="0"/>
      <w:marTop w:val="0"/>
      <w:marBottom w:val="0"/>
      <w:divBdr>
        <w:top w:val="none" w:sz="0" w:space="0" w:color="auto"/>
        <w:left w:val="none" w:sz="0" w:space="0" w:color="auto"/>
        <w:bottom w:val="none" w:sz="0" w:space="0" w:color="auto"/>
        <w:right w:val="none" w:sz="0" w:space="0" w:color="auto"/>
      </w:divBdr>
    </w:div>
    <w:div w:id="638151468">
      <w:bodyDiv w:val="1"/>
      <w:marLeft w:val="0"/>
      <w:marRight w:val="0"/>
      <w:marTop w:val="0"/>
      <w:marBottom w:val="0"/>
      <w:divBdr>
        <w:top w:val="none" w:sz="0" w:space="0" w:color="auto"/>
        <w:left w:val="none" w:sz="0" w:space="0" w:color="auto"/>
        <w:bottom w:val="none" w:sz="0" w:space="0" w:color="auto"/>
        <w:right w:val="none" w:sz="0" w:space="0" w:color="auto"/>
      </w:divBdr>
    </w:div>
    <w:div w:id="644354124">
      <w:bodyDiv w:val="1"/>
      <w:marLeft w:val="0"/>
      <w:marRight w:val="0"/>
      <w:marTop w:val="0"/>
      <w:marBottom w:val="0"/>
      <w:divBdr>
        <w:top w:val="none" w:sz="0" w:space="0" w:color="auto"/>
        <w:left w:val="none" w:sz="0" w:space="0" w:color="auto"/>
        <w:bottom w:val="none" w:sz="0" w:space="0" w:color="auto"/>
        <w:right w:val="none" w:sz="0" w:space="0" w:color="auto"/>
      </w:divBdr>
    </w:div>
    <w:div w:id="656804175">
      <w:bodyDiv w:val="1"/>
      <w:marLeft w:val="0"/>
      <w:marRight w:val="0"/>
      <w:marTop w:val="0"/>
      <w:marBottom w:val="0"/>
      <w:divBdr>
        <w:top w:val="none" w:sz="0" w:space="0" w:color="auto"/>
        <w:left w:val="none" w:sz="0" w:space="0" w:color="auto"/>
        <w:bottom w:val="none" w:sz="0" w:space="0" w:color="auto"/>
        <w:right w:val="none" w:sz="0" w:space="0" w:color="auto"/>
      </w:divBdr>
    </w:div>
    <w:div w:id="664743726">
      <w:bodyDiv w:val="1"/>
      <w:marLeft w:val="0"/>
      <w:marRight w:val="0"/>
      <w:marTop w:val="0"/>
      <w:marBottom w:val="0"/>
      <w:divBdr>
        <w:top w:val="none" w:sz="0" w:space="0" w:color="auto"/>
        <w:left w:val="none" w:sz="0" w:space="0" w:color="auto"/>
        <w:bottom w:val="none" w:sz="0" w:space="0" w:color="auto"/>
        <w:right w:val="none" w:sz="0" w:space="0" w:color="auto"/>
      </w:divBdr>
    </w:div>
    <w:div w:id="669261815">
      <w:bodyDiv w:val="1"/>
      <w:marLeft w:val="0"/>
      <w:marRight w:val="0"/>
      <w:marTop w:val="0"/>
      <w:marBottom w:val="0"/>
      <w:divBdr>
        <w:top w:val="none" w:sz="0" w:space="0" w:color="auto"/>
        <w:left w:val="none" w:sz="0" w:space="0" w:color="auto"/>
        <w:bottom w:val="none" w:sz="0" w:space="0" w:color="auto"/>
        <w:right w:val="none" w:sz="0" w:space="0" w:color="auto"/>
      </w:divBdr>
    </w:div>
    <w:div w:id="691539960">
      <w:bodyDiv w:val="1"/>
      <w:marLeft w:val="0"/>
      <w:marRight w:val="0"/>
      <w:marTop w:val="0"/>
      <w:marBottom w:val="0"/>
      <w:divBdr>
        <w:top w:val="none" w:sz="0" w:space="0" w:color="auto"/>
        <w:left w:val="none" w:sz="0" w:space="0" w:color="auto"/>
        <w:bottom w:val="none" w:sz="0" w:space="0" w:color="auto"/>
        <w:right w:val="none" w:sz="0" w:space="0" w:color="auto"/>
      </w:divBdr>
    </w:div>
    <w:div w:id="704335749">
      <w:bodyDiv w:val="1"/>
      <w:marLeft w:val="0"/>
      <w:marRight w:val="0"/>
      <w:marTop w:val="0"/>
      <w:marBottom w:val="0"/>
      <w:divBdr>
        <w:top w:val="none" w:sz="0" w:space="0" w:color="auto"/>
        <w:left w:val="none" w:sz="0" w:space="0" w:color="auto"/>
        <w:bottom w:val="none" w:sz="0" w:space="0" w:color="auto"/>
        <w:right w:val="none" w:sz="0" w:space="0" w:color="auto"/>
      </w:divBdr>
    </w:div>
    <w:div w:id="727607083">
      <w:bodyDiv w:val="1"/>
      <w:marLeft w:val="0"/>
      <w:marRight w:val="0"/>
      <w:marTop w:val="0"/>
      <w:marBottom w:val="0"/>
      <w:divBdr>
        <w:top w:val="none" w:sz="0" w:space="0" w:color="auto"/>
        <w:left w:val="none" w:sz="0" w:space="0" w:color="auto"/>
        <w:bottom w:val="none" w:sz="0" w:space="0" w:color="auto"/>
        <w:right w:val="none" w:sz="0" w:space="0" w:color="auto"/>
      </w:divBdr>
    </w:div>
    <w:div w:id="746416511">
      <w:bodyDiv w:val="1"/>
      <w:marLeft w:val="0"/>
      <w:marRight w:val="0"/>
      <w:marTop w:val="0"/>
      <w:marBottom w:val="0"/>
      <w:divBdr>
        <w:top w:val="none" w:sz="0" w:space="0" w:color="auto"/>
        <w:left w:val="none" w:sz="0" w:space="0" w:color="auto"/>
        <w:bottom w:val="none" w:sz="0" w:space="0" w:color="auto"/>
        <w:right w:val="none" w:sz="0" w:space="0" w:color="auto"/>
      </w:divBdr>
    </w:div>
    <w:div w:id="755177848">
      <w:bodyDiv w:val="1"/>
      <w:marLeft w:val="0"/>
      <w:marRight w:val="0"/>
      <w:marTop w:val="0"/>
      <w:marBottom w:val="0"/>
      <w:divBdr>
        <w:top w:val="none" w:sz="0" w:space="0" w:color="auto"/>
        <w:left w:val="none" w:sz="0" w:space="0" w:color="auto"/>
        <w:bottom w:val="none" w:sz="0" w:space="0" w:color="auto"/>
        <w:right w:val="none" w:sz="0" w:space="0" w:color="auto"/>
      </w:divBdr>
    </w:div>
    <w:div w:id="755975186">
      <w:bodyDiv w:val="1"/>
      <w:marLeft w:val="0"/>
      <w:marRight w:val="0"/>
      <w:marTop w:val="0"/>
      <w:marBottom w:val="0"/>
      <w:divBdr>
        <w:top w:val="none" w:sz="0" w:space="0" w:color="auto"/>
        <w:left w:val="none" w:sz="0" w:space="0" w:color="auto"/>
        <w:bottom w:val="none" w:sz="0" w:space="0" w:color="auto"/>
        <w:right w:val="none" w:sz="0" w:space="0" w:color="auto"/>
      </w:divBdr>
    </w:div>
    <w:div w:id="763258594">
      <w:bodyDiv w:val="1"/>
      <w:marLeft w:val="0"/>
      <w:marRight w:val="0"/>
      <w:marTop w:val="0"/>
      <w:marBottom w:val="0"/>
      <w:divBdr>
        <w:top w:val="none" w:sz="0" w:space="0" w:color="auto"/>
        <w:left w:val="none" w:sz="0" w:space="0" w:color="auto"/>
        <w:bottom w:val="none" w:sz="0" w:space="0" w:color="auto"/>
        <w:right w:val="none" w:sz="0" w:space="0" w:color="auto"/>
      </w:divBdr>
    </w:div>
    <w:div w:id="769086283">
      <w:bodyDiv w:val="1"/>
      <w:marLeft w:val="0"/>
      <w:marRight w:val="0"/>
      <w:marTop w:val="0"/>
      <w:marBottom w:val="0"/>
      <w:divBdr>
        <w:top w:val="none" w:sz="0" w:space="0" w:color="auto"/>
        <w:left w:val="none" w:sz="0" w:space="0" w:color="auto"/>
        <w:bottom w:val="none" w:sz="0" w:space="0" w:color="auto"/>
        <w:right w:val="none" w:sz="0" w:space="0" w:color="auto"/>
      </w:divBdr>
    </w:div>
    <w:div w:id="780878652">
      <w:bodyDiv w:val="1"/>
      <w:marLeft w:val="0"/>
      <w:marRight w:val="0"/>
      <w:marTop w:val="0"/>
      <w:marBottom w:val="0"/>
      <w:divBdr>
        <w:top w:val="none" w:sz="0" w:space="0" w:color="auto"/>
        <w:left w:val="none" w:sz="0" w:space="0" w:color="auto"/>
        <w:bottom w:val="none" w:sz="0" w:space="0" w:color="auto"/>
        <w:right w:val="none" w:sz="0" w:space="0" w:color="auto"/>
      </w:divBdr>
    </w:div>
    <w:div w:id="784931499">
      <w:bodyDiv w:val="1"/>
      <w:marLeft w:val="0"/>
      <w:marRight w:val="0"/>
      <w:marTop w:val="0"/>
      <w:marBottom w:val="0"/>
      <w:divBdr>
        <w:top w:val="none" w:sz="0" w:space="0" w:color="auto"/>
        <w:left w:val="none" w:sz="0" w:space="0" w:color="auto"/>
        <w:bottom w:val="none" w:sz="0" w:space="0" w:color="auto"/>
        <w:right w:val="none" w:sz="0" w:space="0" w:color="auto"/>
      </w:divBdr>
    </w:div>
    <w:div w:id="787969168">
      <w:bodyDiv w:val="1"/>
      <w:marLeft w:val="0"/>
      <w:marRight w:val="0"/>
      <w:marTop w:val="0"/>
      <w:marBottom w:val="0"/>
      <w:divBdr>
        <w:top w:val="none" w:sz="0" w:space="0" w:color="auto"/>
        <w:left w:val="none" w:sz="0" w:space="0" w:color="auto"/>
        <w:bottom w:val="none" w:sz="0" w:space="0" w:color="auto"/>
        <w:right w:val="none" w:sz="0" w:space="0" w:color="auto"/>
      </w:divBdr>
    </w:div>
    <w:div w:id="798885102">
      <w:bodyDiv w:val="1"/>
      <w:marLeft w:val="0"/>
      <w:marRight w:val="0"/>
      <w:marTop w:val="0"/>
      <w:marBottom w:val="0"/>
      <w:divBdr>
        <w:top w:val="none" w:sz="0" w:space="0" w:color="auto"/>
        <w:left w:val="none" w:sz="0" w:space="0" w:color="auto"/>
        <w:bottom w:val="none" w:sz="0" w:space="0" w:color="auto"/>
        <w:right w:val="none" w:sz="0" w:space="0" w:color="auto"/>
      </w:divBdr>
    </w:div>
    <w:div w:id="801460210">
      <w:bodyDiv w:val="1"/>
      <w:marLeft w:val="0"/>
      <w:marRight w:val="0"/>
      <w:marTop w:val="0"/>
      <w:marBottom w:val="0"/>
      <w:divBdr>
        <w:top w:val="none" w:sz="0" w:space="0" w:color="auto"/>
        <w:left w:val="none" w:sz="0" w:space="0" w:color="auto"/>
        <w:bottom w:val="none" w:sz="0" w:space="0" w:color="auto"/>
        <w:right w:val="none" w:sz="0" w:space="0" w:color="auto"/>
      </w:divBdr>
    </w:div>
    <w:div w:id="807285044">
      <w:bodyDiv w:val="1"/>
      <w:marLeft w:val="0"/>
      <w:marRight w:val="0"/>
      <w:marTop w:val="0"/>
      <w:marBottom w:val="0"/>
      <w:divBdr>
        <w:top w:val="none" w:sz="0" w:space="0" w:color="auto"/>
        <w:left w:val="none" w:sz="0" w:space="0" w:color="auto"/>
        <w:bottom w:val="none" w:sz="0" w:space="0" w:color="auto"/>
        <w:right w:val="none" w:sz="0" w:space="0" w:color="auto"/>
      </w:divBdr>
    </w:div>
    <w:div w:id="808323382">
      <w:bodyDiv w:val="1"/>
      <w:marLeft w:val="0"/>
      <w:marRight w:val="0"/>
      <w:marTop w:val="0"/>
      <w:marBottom w:val="0"/>
      <w:divBdr>
        <w:top w:val="none" w:sz="0" w:space="0" w:color="auto"/>
        <w:left w:val="none" w:sz="0" w:space="0" w:color="auto"/>
        <w:bottom w:val="none" w:sz="0" w:space="0" w:color="auto"/>
        <w:right w:val="none" w:sz="0" w:space="0" w:color="auto"/>
      </w:divBdr>
    </w:div>
    <w:div w:id="815609418">
      <w:bodyDiv w:val="1"/>
      <w:marLeft w:val="0"/>
      <w:marRight w:val="0"/>
      <w:marTop w:val="0"/>
      <w:marBottom w:val="0"/>
      <w:divBdr>
        <w:top w:val="none" w:sz="0" w:space="0" w:color="auto"/>
        <w:left w:val="none" w:sz="0" w:space="0" w:color="auto"/>
        <w:bottom w:val="none" w:sz="0" w:space="0" w:color="auto"/>
        <w:right w:val="none" w:sz="0" w:space="0" w:color="auto"/>
      </w:divBdr>
    </w:div>
    <w:div w:id="816338424">
      <w:bodyDiv w:val="1"/>
      <w:marLeft w:val="0"/>
      <w:marRight w:val="0"/>
      <w:marTop w:val="0"/>
      <w:marBottom w:val="0"/>
      <w:divBdr>
        <w:top w:val="none" w:sz="0" w:space="0" w:color="auto"/>
        <w:left w:val="none" w:sz="0" w:space="0" w:color="auto"/>
        <w:bottom w:val="none" w:sz="0" w:space="0" w:color="auto"/>
        <w:right w:val="none" w:sz="0" w:space="0" w:color="auto"/>
      </w:divBdr>
    </w:div>
    <w:div w:id="830489418">
      <w:bodyDiv w:val="1"/>
      <w:marLeft w:val="0"/>
      <w:marRight w:val="0"/>
      <w:marTop w:val="0"/>
      <w:marBottom w:val="0"/>
      <w:divBdr>
        <w:top w:val="none" w:sz="0" w:space="0" w:color="auto"/>
        <w:left w:val="none" w:sz="0" w:space="0" w:color="auto"/>
        <w:bottom w:val="none" w:sz="0" w:space="0" w:color="auto"/>
        <w:right w:val="none" w:sz="0" w:space="0" w:color="auto"/>
      </w:divBdr>
      <w:divsChild>
        <w:div w:id="769012224">
          <w:marLeft w:val="0"/>
          <w:marRight w:val="0"/>
          <w:marTop w:val="0"/>
          <w:marBottom w:val="0"/>
          <w:divBdr>
            <w:top w:val="none" w:sz="0" w:space="0" w:color="auto"/>
            <w:left w:val="none" w:sz="0" w:space="0" w:color="auto"/>
            <w:bottom w:val="none" w:sz="0" w:space="0" w:color="auto"/>
            <w:right w:val="none" w:sz="0" w:space="0" w:color="auto"/>
          </w:divBdr>
        </w:div>
        <w:div w:id="785268578">
          <w:marLeft w:val="0"/>
          <w:marRight w:val="0"/>
          <w:marTop w:val="0"/>
          <w:marBottom w:val="0"/>
          <w:divBdr>
            <w:top w:val="none" w:sz="0" w:space="0" w:color="auto"/>
            <w:left w:val="none" w:sz="0" w:space="0" w:color="auto"/>
            <w:bottom w:val="none" w:sz="0" w:space="0" w:color="auto"/>
            <w:right w:val="none" w:sz="0" w:space="0" w:color="auto"/>
          </w:divBdr>
        </w:div>
      </w:divsChild>
    </w:div>
    <w:div w:id="850878677">
      <w:bodyDiv w:val="1"/>
      <w:marLeft w:val="0"/>
      <w:marRight w:val="0"/>
      <w:marTop w:val="0"/>
      <w:marBottom w:val="0"/>
      <w:divBdr>
        <w:top w:val="none" w:sz="0" w:space="0" w:color="auto"/>
        <w:left w:val="none" w:sz="0" w:space="0" w:color="auto"/>
        <w:bottom w:val="none" w:sz="0" w:space="0" w:color="auto"/>
        <w:right w:val="none" w:sz="0" w:space="0" w:color="auto"/>
      </w:divBdr>
    </w:div>
    <w:div w:id="855508240">
      <w:bodyDiv w:val="1"/>
      <w:marLeft w:val="0"/>
      <w:marRight w:val="0"/>
      <w:marTop w:val="0"/>
      <w:marBottom w:val="0"/>
      <w:divBdr>
        <w:top w:val="none" w:sz="0" w:space="0" w:color="auto"/>
        <w:left w:val="none" w:sz="0" w:space="0" w:color="auto"/>
        <w:bottom w:val="none" w:sz="0" w:space="0" w:color="auto"/>
        <w:right w:val="none" w:sz="0" w:space="0" w:color="auto"/>
      </w:divBdr>
    </w:div>
    <w:div w:id="857616484">
      <w:bodyDiv w:val="1"/>
      <w:marLeft w:val="0"/>
      <w:marRight w:val="0"/>
      <w:marTop w:val="0"/>
      <w:marBottom w:val="0"/>
      <w:divBdr>
        <w:top w:val="none" w:sz="0" w:space="0" w:color="auto"/>
        <w:left w:val="none" w:sz="0" w:space="0" w:color="auto"/>
        <w:bottom w:val="none" w:sz="0" w:space="0" w:color="auto"/>
        <w:right w:val="none" w:sz="0" w:space="0" w:color="auto"/>
      </w:divBdr>
    </w:div>
    <w:div w:id="859775568">
      <w:bodyDiv w:val="1"/>
      <w:marLeft w:val="0"/>
      <w:marRight w:val="0"/>
      <w:marTop w:val="0"/>
      <w:marBottom w:val="0"/>
      <w:divBdr>
        <w:top w:val="none" w:sz="0" w:space="0" w:color="auto"/>
        <w:left w:val="none" w:sz="0" w:space="0" w:color="auto"/>
        <w:bottom w:val="none" w:sz="0" w:space="0" w:color="auto"/>
        <w:right w:val="none" w:sz="0" w:space="0" w:color="auto"/>
      </w:divBdr>
    </w:div>
    <w:div w:id="863983519">
      <w:bodyDiv w:val="1"/>
      <w:marLeft w:val="0"/>
      <w:marRight w:val="0"/>
      <w:marTop w:val="0"/>
      <w:marBottom w:val="0"/>
      <w:divBdr>
        <w:top w:val="none" w:sz="0" w:space="0" w:color="auto"/>
        <w:left w:val="none" w:sz="0" w:space="0" w:color="auto"/>
        <w:bottom w:val="none" w:sz="0" w:space="0" w:color="auto"/>
        <w:right w:val="none" w:sz="0" w:space="0" w:color="auto"/>
      </w:divBdr>
    </w:div>
    <w:div w:id="869343581">
      <w:bodyDiv w:val="1"/>
      <w:marLeft w:val="0"/>
      <w:marRight w:val="0"/>
      <w:marTop w:val="0"/>
      <w:marBottom w:val="0"/>
      <w:divBdr>
        <w:top w:val="none" w:sz="0" w:space="0" w:color="auto"/>
        <w:left w:val="none" w:sz="0" w:space="0" w:color="auto"/>
        <w:bottom w:val="none" w:sz="0" w:space="0" w:color="auto"/>
        <w:right w:val="none" w:sz="0" w:space="0" w:color="auto"/>
      </w:divBdr>
    </w:div>
    <w:div w:id="873618139">
      <w:bodyDiv w:val="1"/>
      <w:marLeft w:val="0"/>
      <w:marRight w:val="0"/>
      <w:marTop w:val="0"/>
      <w:marBottom w:val="0"/>
      <w:divBdr>
        <w:top w:val="none" w:sz="0" w:space="0" w:color="auto"/>
        <w:left w:val="none" w:sz="0" w:space="0" w:color="auto"/>
        <w:bottom w:val="none" w:sz="0" w:space="0" w:color="auto"/>
        <w:right w:val="none" w:sz="0" w:space="0" w:color="auto"/>
      </w:divBdr>
    </w:div>
    <w:div w:id="873732089">
      <w:bodyDiv w:val="1"/>
      <w:marLeft w:val="0"/>
      <w:marRight w:val="0"/>
      <w:marTop w:val="0"/>
      <w:marBottom w:val="0"/>
      <w:divBdr>
        <w:top w:val="none" w:sz="0" w:space="0" w:color="auto"/>
        <w:left w:val="none" w:sz="0" w:space="0" w:color="auto"/>
        <w:bottom w:val="none" w:sz="0" w:space="0" w:color="auto"/>
        <w:right w:val="none" w:sz="0" w:space="0" w:color="auto"/>
      </w:divBdr>
    </w:div>
    <w:div w:id="874151718">
      <w:bodyDiv w:val="1"/>
      <w:marLeft w:val="0"/>
      <w:marRight w:val="0"/>
      <w:marTop w:val="0"/>
      <w:marBottom w:val="0"/>
      <w:divBdr>
        <w:top w:val="none" w:sz="0" w:space="0" w:color="auto"/>
        <w:left w:val="none" w:sz="0" w:space="0" w:color="auto"/>
        <w:bottom w:val="none" w:sz="0" w:space="0" w:color="auto"/>
        <w:right w:val="none" w:sz="0" w:space="0" w:color="auto"/>
      </w:divBdr>
    </w:div>
    <w:div w:id="874854093">
      <w:bodyDiv w:val="1"/>
      <w:marLeft w:val="0"/>
      <w:marRight w:val="0"/>
      <w:marTop w:val="0"/>
      <w:marBottom w:val="0"/>
      <w:divBdr>
        <w:top w:val="none" w:sz="0" w:space="0" w:color="auto"/>
        <w:left w:val="none" w:sz="0" w:space="0" w:color="auto"/>
        <w:bottom w:val="none" w:sz="0" w:space="0" w:color="auto"/>
        <w:right w:val="none" w:sz="0" w:space="0" w:color="auto"/>
      </w:divBdr>
    </w:div>
    <w:div w:id="876549795">
      <w:bodyDiv w:val="1"/>
      <w:marLeft w:val="0"/>
      <w:marRight w:val="0"/>
      <w:marTop w:val="0"/>
      <w:marBottom w:val="0"/>
      <w:divBdr>
        <w:top w:val="none" w:sz="0" w:space="0" w:color="auto"/>
        <w:left w:val="none" w:sz="0" w:space="0" w:color="auto"/>
        <w:bottom w:val="none" w:sz="0" w:space="0" w:color="auto"/>
        <w:right w:val="none" w:sz="0" w:space="0" w:color="auto"/>
      </w:divBdr>
    </w:div>
    <w:div w:id="896824157">
      <w:bodyDiv w:val="1"/>
      <w:marLeft w:val="0"/>
      <w:marRight w:val="0"/>
      <w:marTop w:val="0"/>
      <w:marBottom w:val="0"/>
      <w:divBdr>
        <w:top w:val="none" w:sz="0" w:space="0" w:color="auto"/>
        <w:left w:val="none" w:sz="0" w:space="0" w:color="auto"/>
        <w:bottom w:val="none" w:sz="0" w:space="0" w:color="auto"/>
        <w:right w:val="none" w:sz="0" w:space="0" w:color="auto"/>
      </w:divBdr>
    </w:div>
    <w:div w:id="918714879">
      <w:bodyDiv w:val="1"/>
      <w:marLeft w:val="0"/>
      <w:marRight w:val="0"/>
      <w:marTop w:val="0"/>
      <w:marBottom w:val="0"/>
      <w:divBdr>
        <w:top w:val="none" w:sz="0" w:space="0" w:color="auto"/>
        <w:left w:val="none" w:sz="0" w:space="0" w:color="auto"/>
        <w:bottom w:val="none" w:sz="0" w:space="0" w:color="auto"/>
        <w:right w:val="none" w:sz="0" w:space="0" w:color="auto"/>
      </w:divBdr>
    </w:div>
    <w:div w:id="922640902">
      <w:bodyDiv w:val="1"/>
      <w:marLeft w:val="0"/>
      <w:marRight w:val="0"/>
      <w:marTop w:val="0"/>
      <w:marBottom w:val="0"/>
      <w:divBdr>
        <w:top w:val="none" w:sz="0" w:space="0" w:color="auto"/>
        <w:left w:val="none" w:sz="0" w:space="0" w:color="auto"/>
        <w:bottom w:val="none" w:sz="0" w:space="0" w:color="auto"/>
        <w:right w:val="none" w:sz="0" w:space="0" w:color="auto"/>
      </w:divBdr>
    </w:div>
    <w:div w:id="922689589">
      <w:bodyDiv w:val="1"/>
      <w:marLeft w:val="0"/>
      <w:marRight w:val="0"/>
      <w:marTop w:val="0"/>
      <w:marBottom w:val="0"/>
      <w:divBdr>
        <w:top w:val="none" w:sz="0" w:space="0" w:color="auto"/>
        <w:left w:val="none" w:sz="0" w:space="0" w:color="auto"/>
        <w:bottom w:val="none" w:sz="0" w:space="0" w:color="auto"/>
        <w:right w:val="none" w:sz="0" w:space="0" w:color="auto"/>
      </w:divBdr>
    </w:div>
    <w:div w:id="923106517">
      <w:bodyDiv w:val="1"/>
      <w:marLeft w:val="0"/>
      <w:marRight w:val="0"/>
      <w:marTop w:val="0"/>
      <w:marBottom w:val="0"/>
      <w:divBdr>
        <w:top w:val="none" w:sz="0" w:space="0" w:color="auto"/>
        <w:left w:val="none" w:sz="0" w:space="0" w:color="auto"/>
        <w:bottom w:val="none" w:sz="0" w:space="0" w:color="auto"/>
        <w:right w:val="none" w:sz="0" w:space="0" w:color="auto"/>
      </w:divBdr>
    </w:div>
    <w:div w:id="926308287">
      <w:bodyDiv w:val="1"/>
      <w:marLeft w:val="0"/>
      <w:marRight w:val="0"/>
      <w:marTop w:val="0"/>
      <w:marBottom w:val="0"/>
      <w:divBdr>
        <w:top w:val="none" w:sz="0" w:space="0" w:color="auto"/>
        <w:left w:val="none" w:sz="0" w:space="0" w:color="auto"/>
        <w:bottom w:val="none" w:sz="0" w:space="0" w:color="auto"/>
        <w:right w:val="none" w:sz="0" w:space="0" w:color="auto"/>
      </w:divBdr>
    </w:div>
    <w:div w:id="938559738">
      <w:bodyDiv w:val="1"/>
      <w:marLeft w:val="0"/>
      <w:marRight w:val="0"/>
      <w:marTop w:val="0"/>
      <w:marBottom w:val="0"/>
      <w:divBdr>
        <w:top w:val="none" w:sz="0" w:space="0" w:color="auto"/>
        <w:left w:val="none" w:sz="0" w:space="0" w:color="auto"/>
        <w:bottom w:val="none" w:sz="0" w:space="0" w:color="auto"/>
        <w:right w:val="none" w:sz="0" w:space="0" w:color="auto"/>
      </w:divBdr>
    </w:div>
    <w:div w:id="939413622">
      <w:bodyDiv w:val="1"/>
      <w:marLeft w:val="0"/>
      <w:marRight w:val="0"/>
      <w:marTop w:val="0"/>
      <w:marBottom w:val="0"/>
      <w:divBdr>
        <w:top w:val="none" w:sz="0" w:space="0" w:color="auto"/>
        <w:left w:val="none" w:sz="0" w:space="0" w:color="auto"/>
        <w:bottom w:val="none" w:sz="0" w:space="0" w:color="auto"/>
        <w:right w:val="none" w:sz="0" w:space="0" w:color="auto"/>
      </w:divBdr>
    </w:div>
    <w:div w:id="939416866">
      <w:bodyDiv w:val="1"/>
      <w:marLeft w:val="0"/>
      <w:marRight w:val="0"/>
      <w:marTop w:val="0"/>
      <w:marBottom w:val="0"/>
      <w:divBdr>
        <w:top w:val="none" w:sz="0" w:space="0" w:color="auto"/>
        <w:left w:val="none" w:sz="0" w:space="0" w:color="auto"/>
        <w:bottom w:val="none" w:sz="0" w:space="0" w:color="auto"/>
        <w:right w:val="none" w:sz="0" w:space="0" w:color="auto"/>
      </w:divBdr>
    </w:div>
    <w:div w:id="943731137">
      <w:bodyDiv w:val="1"/>
      <w:marLeft w:val="0"/>
      <w:marRight w:val="0"/>
      <w:marTop w:val="0"/>
      <w:marBottom w:val="0"/>
      <w:divBdr>
        <w:top w:val="none" w:sz="0" w:space="0" w:color="auto"/>
        <w:left w:val="none" w:sz="0" w:space="0" w:color="auto"/>
        <w:bottom w:val="none" w:sz="0" w:space="0" w:color="auto"/>
        <w:right w:val="none" w:sz="0" w:space="0" w:color="auto"/>
      </w:divBdr>
    </w:div>
    <w:div w:id="948514845">
      <w:bodyDiv w:val="1"/>
      <w:marLeft w:val="0"/>
      <w:marRight w:val="0"/>
      <w:marTop w:val="0"/>
      <w:marBottom w:val="0"/>
      <w:divBdr>
        <w:top w:val="none" w:sz="0" w:space="0" w:color="auto"/>
        <w:left w:val="none" w:sz="0" w:space="0" w:color="auto"/>
        <w:bottom w:val="none" w:sz="0" w:space="0" w:color="auto"/>
        <w:right w:val="none" w:sz="0" w:space="0" w:color="auto"/>
      </w:divBdr>
    </w:div>
    <w:div w:id="952174200">
      <w:bodyDiv w:val="1"/>
      <w:marLeft w:val="0"/>
      <w:marRight w:val="0"/>
      <w:marTop w:val="0"/>
      <w:marBottom w:val="0"/>
      <w:divBdr>
        <w:top w:val="none" w:sz="0" w:space="0" w:color="auto"/>
        <w:left w:val="none" w:sz="0" w:space="0" w:color="auto"/>
        <w:bottom w:val="none" w:sz="0" w:space="0" w:color="auto"/>
        <w:right w:val="none" w:sz="0" w:space="0" w:color="auto"/>
      </w:divBdr>
    </w:div>
    <w:div w:id="966282598">
      <w:bodyDiv w:val="1"/>
      <w:marLeft w:val="0"/>
      <w:marRight w:val="0"/>
      <w:marTop w:val="0"/>
      <w:marBottom w:val="0"/>
      <w:divBdr>
        <w:top w:val="none" w:sz="0" w:space="0" w:color="auto"/>
        <w:left w:val="none" w:sz="0" w:space="0" w:color="auto"/>
        <w:bottom w:val="none" w:sz="0" w:space="0" w:color="auto"/>
        <w:right w:val="none" w:sz="0" w:space="0" w:color="auto"/>
      </w:divBdr>
    </w:div>
    <w:div w:id="971907645">
      <w:bodyDiv w:val="1"/>
      <w:marLeft w:val="0"/>
      <w:marRight w:val="0"/>
      <w:marTop w:val="0"/>
      <w:marBottom w:val="0"/>
      <w:divBdr>
        <w:top w:val="none" w:sz="0" w:space="0" w:color="auto"/>
        <w:left w:val="none" w:sz="0" w:space="0" w:color="auto"/>
        <w:bottom w:val="none" w:sz="0" w:space="0" w:color="auto"/>
        <w:right w:val="none" w:sz="0" w:space="0" w:color="auto"/>
      </w:divBdr>
    </w:div>
    <w:div w:id="975598310">
      <w:bodyDiv w:val="1"/>
      <w:marLeft w:val="0"/>
      <w:marRight w:val="0"/>
      <w:marTop w:val="0"/>
      <w:marBottom w:val="0"/>
      <w:divBdr>
        <w:top w:val="none" w:sz="0" w:space="0" w:color="auto"/>
        <w:left w:val="none" w:sz="0" w:space="0" w:color="auto"/>
        <w:bottom w:val="none" w:sz="0" w:space="0" w:color="auto"/>
        <w:right w:val="none" w:sz="0" w:space="0" w:color="auto"/>
      </w:divBdr>
    </w:div>
    <w:div w:id="976640683">
      <w:bodyDiv w:val="1"/>
      <w:marLeft w:val="0"/>
      <w:marRight w:val="0"/>
      <w:marTop w:val="0"/>
      <w:marBottom w:val="0"/>
      <w:divBdr>
        <w:top w:val="none" w:sz="0" w:space="0" w:color="auto"/>
        <w:left w:val="none" w:sz="0" w:space="0" w:color="auto"/>
        <w:bottom w:val="none" w:sz="0" w:space="0" w:color="auto"/>
        <w:right w:val="none" w:sz="0" w:space="0" w:color="auto"/>
      </w:divBdr>
    </w:div>
    <w:div w:id="977490839">
      <w:bodyDiv w:val="1"/>
      <w:marLeft w:val="0"/>
      <w:marRight w:val="0"/>
      <w:marTop w:val="0"/>
      <w:marBottom w:val="0"/>
      <w:divBdr>
        <w:top w:val="none" w:sz="0" w:space="0" w:color="auto"/>
        <w:left w:val="none" w:sz="0" w:space="0" w:color="auto"/>
        <w:bottom w:val="none" w:sz="0" w:space="0" w:color="auto"/>
        <w:right w:val="none" w:sz="0" w:space="0" w:color="auto"/>
      </w:divBdr>
    </w:div>
    <w:div w:id="979917953">
      <w:bodyDiv w:val="1"/>
      <w:marLeft w:val="0"/>
      <w:marRight w:val="0"/>
      <w:marTop w:val="0"/>
      <w:marBottom w:val="0"/>
      <w:divBdr>
        <w:top w:val="none" w:sz="0" w:space="0" w:color="auto"/>
        <w:left w:val="none" w:sz="0" w:space="0" w:color="auto"/>
        <w:bottom w:val="none" w:sz="0" w:space="0" w:color="auto"/>
        <w:right w:val="none" w:sz="0" w:space="0" w:color="auto"/>
      </w:divBdr>
    </w:div>
    <w:div w:id="986596229">
      <w:bodyDiv w:val="1"/>
      <w:marLeft w:val="0"/>
      <w:marRight w:val="0"/>
      <w:marTop w:val="0"/>
      <w:marBottom w:val="0"/>
      <w:divBdr>
        <w:top w:val="none" w:sz="0" w:space="0" w:color="auto"/>
        <w:left w:val="none" w:sz="0" w:space="0" w:color="auto"/>
        <w:bottom w:val="none" w:sz="0" w:space="0" w:color="auto"/>
        <w:right w:val="none" w:sz="0" w:space="0" w:color="auto"/>
      </w:divBdr>
    </w:div>
    <w:div w:id="1015577159">
      <w:bodyDiv w:val="1"/>
      <w:marLeft w:val="0"/>
      <w:marRight w:val="0"/>
      <w:marTop w:val="0"/>
      <w:marBottom w:val="0"/>
      <w:divBdr>
        <w:top w:val="none" w:sz="0" w:space="0" w:color="auto"/>
        <w:left w:val="none" w:sz="0" w:space="0" w:color="auto"/>
        <w:bottom w:val="none" w:sz="0" w:space="0" w:color="auto"/>
        <w:right w:val="none" w:sz="0" w:space="0" w:color="auto"/>
      </w:divBdr>
    </w:div>
    <w:div w:id="1016883657">
      <w:bodyDiv w:val="1"/>
      <w:marLeft w:val="0"/>
      <w:marRight w:val="0"/>
      <w:marTop w:val="0"/>
      <w:marBottom w:val="0"/>
      <w:divBdr>
        <w:top w:val="none" w:sz="0" w:space="0" w:color="auto"/>
        <w:left w:val="none" w:sz="0" w:space="0" w:color="auto"/>
        <w:bottom w:val="none" w:sz="0" w:space="0" w:color="auto"/>
        <w:right w:val="none" w:sz="0" w:space="0" w:color="auto"/>
      </w:divBdr>
    </w:div>
    <w:div w:id="1018849441">
      <w:bodyDiv w:val="1"/>
      <w:marLeft w:val="0"/>
      <w:marRight w:val="0"/>
      <w:marTop w:val="0"/>
      <w:marBottom w:val="0"/>
      <w:divBdr>
        <w:top w:val="none" w:sz="0" w:space="0" w:color="auto"/>
        <w:left w:val="none" w:sz="0" w:space="0" w:color="auto"/>
        <w:bottom w:val="none" w:sz="0" w:space="0" w:color="auto"/>
        <w:right w:val="none" w:sz="0" w:space="0" w:color="auto"/>
      </w:divBdr>
    </w:div>
    <w:div w:id="1019165116">
      <w:bodyDiv w:val="1"/>
      <w:marLeft w:val="0"/>
      <w:marRight w:val="0"/>
      <w:marTop w:val="0"/>
      <w:marBottom w:val="0"/>
      <w:divBdr>
        <w:top w:val="none" w:sz="0" w:space="0" w:color="auto"/>
        <w:left w:val="none" w:sz="0" w:space="0" w:color="auto"/>
        <w:bottom w:val="none" w:sz="0" w:space="0" w:color="auto"/>
        <w:right w:val="none" w:sz="0" w:space="0" w:color="auto"/>
      </w:divBdr>
    </w:div>
    <w:div w:id="1020353585">
      <w:bodyDiv w:val="1"/>
      <w:marLeft w:val="0"/>
      <w:marRight w:val="0"/>
      <w:marTop w:val="0"/>
      <w:marBottom w:val="0"/>
      <w:divBdr>
        <w:top w:val="none" w:sz="0" w:space="0" w:color="auto"/>
        <w:left w:val="none" w:sz="0" w:space="0" w:color="auto"/>
        <w:bottom w:val="none" w:sz="0" w:space="0" w:color="auto"/>
        <w:right w:val="none" w:sz="0" w:space="0" w:color="auto"/>
      </w:divBdr>
    </w:div>
    <w:div w:id="1026634571">
      <w:bodyDiv w:val="1"/>
      <w:marLeft w:val="0"/>
      <w:marRight w:val="0"/>
      <w:marTop w:val="0"/>
      <w:marBottom w:val="0"/>
      <w:divBdr>
        <w:top w:val="none" w:sz="0" w:space="0" w:color="auto"/>
        <w:left w:val="none" w:sz="0" w:space="0" w:color="auto"/>
        <w:bottom w:val="none" w:sz="0" w:space="0" w:color="auto"/>
        <w:right w:val="none" w:sz="0" w:space="0" w:color="auto"/>
      </w:divBdr>
    </w:div>
    <w:div w:id="1054693947">
      <w:bodyDiv w:val="1"/>
      <w:marLeft w:val="0"/>
      <w:marRight w:val="0"/>
      <w:marTop w:val="0"/>
      <w:marBottom w:val="0"/>
      <w:divBdr>
        <w:top w:val="none" w:sz="0" w:space="0" w:color="auto"/>
        <w:left w:val="none" w:sz="0" w:space="0" w:color="auto"/>
        <w:bottom w:val="none" w:sz="0" w:space="0" w:color="auto"/>
        <w:right w:val="none" w:sz="0" w:space="0" w:color="auto"/>
      </w:divBdr>
    </w:div>
    <w:div w:id="1070811460">
      <w:bodyDiv w:val="1"/>
      <w:marLeft w:val="0"/>
      <w:marRight w:val="0"/>
      <w:marTop w:val="0"/>
      <w:marBottom w:val="0"/>
      <w:divBdr>
        <w:top w:val="none" w:sz="0" w:space="0" w:color="auto"/>
        <w:left w:val="none" w:sz="0" w:space="0" w:color="auto"/>
        <w:bottom w:val="none" w:sz="0" w:space="0" w:color="auto"/>
        <w:right w:val="none" w:sz="0" w:space="0" w:color="auto"/>
      </w:divBdr>
    </w:div>
    <w:div w:id="1077243814">
      <w:bodyDiv w:val="1"/>
      <w:marLeft w:val="0"/>
      <w:marRight w:val="0"/>
      <w:marTop w:val="0"/>
      <w:marBottom w:val="0"/>
      <w:divBdr>
        <w:top w:val="none" w:sz="0" w:space="0" w:color="auto"/>
        <w:left w:val="none" w:sz="0" w:space="0" w:color="auto"/>
        <w:bottom w:val="none" w:sz="0" w:space="0" w:color="auto"/>
        <w:right w:val="none" w:sz="0" w:space="0" w:color="auto"/>
      </w:divBdr>
    </w:div>
    <w:div w:id="1101413446">
      <w:bodyDiv w:val="1"/>
      <w:marLeft w:val="0"/>
      <w:marRight w:val="0"/>
      <w:marTop w:val="0"/>
      <w:marBottom w:val="0"/>
      <w:divBdr>
        <w:top w:val="none" w:sz="0" w:space="0" w:color="auto"/>
        <w:left w:val="none" w:sz="0" w:space="0" w:color="auto"/>
        <w:bottom w:val="none" w:sz="0" w:space="0" w:color="auto"/>
        <w:right w:val="none" w:sz="0" w:space="0" w:color="auto"/>
      </w:divBdr>
    </w:div>
    <w:div w:id="1111169172">
      <w:bodyDiv w:val="1"/>
      <w:marLeft w:val="0"/>
      <w:marRight w:val="0"/>
      <w:marTop w:val="0"/>
      <w:marBottom w:val="0"/>
      <w:divBdr>
        <w:top w:val="none" w:sz="0" w:space="0" w:color="auto"/>
        <w:left w:val="none" w:sz="0" w:space="0" w:color="auto"/>
        <w:bottom w:val="none" w:sz="0" w:space="0" w:color="auto"/>
        <w:right w:val="none" w:sz="0" w:space="0" w:color="auto"/>
      </w:divBdr>
    </w:div>
    <w:div w:id="1125083983">
      <w:bodyDiv w:val="1"/>
      <w:marLeft w:val="0"/>
      <w:marRight w:val="0"/>
      <w:marTop w:val="0"/>
      <w:marBottom w:val="0"/>
      <w:divBdr>
        <w:top w:val="none" w:sz="0" w:space="0" w:color="auto"/>
        <w:left w:val="none" w:sz="0" w:space="0" w:color="auto"/>
        <w:bottom w:val="none" w:sz="0" w:space="0" w:color="auto"/>
        <w:right w:val="none" w:sz="0" w:space="0" w:color="auto"/>
      </w:divBdr>
    </w:div>
    <w:div w:id="1157770439">
      <w:bodyDiv w:val="1"/>
      <w:marLeft w:val="0"/>
      <w:marRight w:val="0"/>
      <w:marTop w:val="0"/>
      <w:marBottom w:val="0"/>
      <w:divBdr>
        <w:top w:val="none" w:sz="0" w:space="0" w:color="auto"/>
        <w:left w:val="none" w:sz="0" w:space="0" w:color="auto"/>
        <w:bottom w:val="none" w:sz="0" w:space="0" w:color="auto"/>
        <w:right w:val="none" w:sz="0" w:space="0" w:color="auto"/>
      </w:divBdr>
    </w:div>
    <w:div w:id="1160460830">
      <w:bodyDiv w:val="1"/>
      <w:marLeft w:val="0"/>
      <w:marRight w:val="0"/>
      <w:marTop w:val="0"/>
      <w:marBottom w:val="0"/>
      <w:divBdr>
        <w:top w:val="none" w:sz="0" w:space="0" w:color="auto"/>
        <w:left w:val="none" w:sz="0" w:space="0" w:color="auto"/>
        <w:bottom w:val="none" w:sz="0" w:space="0" w:color="auto"/>
        <w:right w:val="none" w:sz="0" w:space="0" w:color="auto"/>
      </w:divBdr>
    </w:div>
    <w:div w:id="1169834955">
      <w:bodyDiv w:val="1"/>
      <w:marLeft w:val="0"/>
      <w:marRight w:val="0"/>
      <w:marTop w:val="0"/>
      <w:marBottom w:val="0"/>
      <w:divBdr>
        <w:top w:val="none" w:sz="0" w:space="0" w:color="auto"/>
        <w:left w:val="none" w:sz="0" w:space="0" w:color="auto"/>
        <w:bottom w:val="none" w:sz="0" w:space="0" w:color="auto"/>
        <w:right w:val="none" w:sz="0" w:space="0" w:color="auto"/>
      </w:divBdr>
    </w:div>
    <w:div w:id="1173956585">
      <w:bodyDiv w:val="1"/>
      <w:marLeft w:val="0"/>
      <w:marRight w:val="0"/>
      <w:marTop w:val="0"/>
      <w:marBottom w:val="0"/>
      <w:divBdr>
        <w:top w:val="none" w:sz="0" w:space="0" w:color="auto"/>
        <w:left w:val="none" w:sz="0" w:space="0" w:color="auto"/>
        <w:bottom w:val="none" w:sz="0" w:space="0" w:color="auto"/>
        <w:right w:val="none" w:sz="0" w:space="0" w:color="auto"/>
      </w:divBdr>
    </w:div>
    <w:div w:id="1177379198">
      <w:bodyDiv w:val="1"/>
      <w:marLeft w:val="0"/>
      <w:marRight w:val="0"/>
      <w:marTop w:val="0"/>
      <w:marBottom w:val="0"/>
      <w:divBdr>
        <w:top w:val="none" w:sz="0" w:space="0" w:color="auto"/>
        <w:left w:val="none" w:sz="0" w:space="0" w:color="auto"/>
        <w:bottom w:val="none" w:sz="0" w:space="0" w:color="auto"/>
        <w:right w:val="none" w:sz="0" w:space="0" w:color="auto"/>
      </w:divBdr>
    </w:div>
    <w:div w:id="1178427504">
      <w:bodyDiv w:val="1"/>
      <w:marLeft w:val="0"/>
      <w:marRight w:val="0"/>
      <w:marTop w:val="0"/>
      <w:marBottom w:val="0"/>
      <w:divBdr>
        <w:top w:val="none" w:sz="0" w:space="0" w:color="auto"/>
        <w:left w:val="none" w:sz="0" w:space="0" w:color="auto"/>
        <w:bottom w:val="none" w:sz="0" w:space="0" w:color="auto"/>
        <w:right w:val="none" w:sz="0" w:space="0" w:color="auto"/>
      </w:divBdr>
    </w:div>
    <w:div w:id="1186792984">
      <w:bodyDiv w:val="1"/>
      <w:marLeft w:val="0"/>
      <w:marRight w:val="0"/>
      <w:marTop w:val="0"/>
      <w:marBottom w:val="0"/>
      <w:divBdr>
        <w:top w:val="none" w:sz="0" w:space="0" w:color="auto"/>
        <w:left w:val="none" w:sz="0" w:space="0" w:color="auto"/>
        <w:bottom w:val="none" w:sz="0" w:space="0" w:color="auto"/>
        <w:right w:val="none" w:sz="0" w:space="0" w:color="auto"/>
      </w:divBdr>
    </w:div>
    <w:div w:id="1197042920">
      <w:bodyDiv w:val="1"/>
      <w:marLeft w:val="0"/>
      <w:marRight w:val="0"/>
      <w:marTop w:val="0"/>
      <w:marBottom w:val="0"/>
      <w:divBdr>
        <w:top w:val="none" w:sz="0" w:space="0" w:color="auto"/>
        <w:left w:val="none" w:sz="0" w:space="0" w:color="auto"/>
        <w:bottom w:val="none" w:sz="0" w:space="0" w:color="auto"/>
        <w:right w:val="none" w:sz="0" w:space="0" w:color="auto"/>
      </w:divBdr>
    </w:div>
    <w:div w:id="1198273852">
      <w:bodyDiv w:val="1"/>
      <w:marLeft w:val="0"/>
      <w:marRight w:val="0"/>
      <w:marTop w:val="0"/>
      <w:marBottom w:val="0"/>
      <w:divBdr>
        <w:top w:val="none" w:sz="0" w:space="0" w:color="auto"/>
        <w:left w:val="none" w:sz="0" w:space="0" w:color="auto"/>
        <w:bottom w:val="none" w:sz="0" w:space="0" w:color="auto"/>
        <w:right w:val="none" w:sz="0" w:space="0" w:color="auto"/>
      </w:divBdr>
    </w:div>
    <w:div w:id="1205101958">
      <w:bodyDiv w:val="1"/>
      <w:marLeft w:val="0"/>
      <w:marRight w:val="0"/>
      <w:marTop w:val="0"/>
      <w:marBottom w:val="0"/>
      <w:divBdr>
        <w:top w:val="none" w:sz="0" w:space="0" w:color="auto"/>
        <w:left w:val="none" w:sz="0" w:space="0" w:color="auto"/>
        <w:bottom w:val="none" w:sz="0" w:space="0" w:color="auto"/>
        <w:right w:val="none" w:sz="0" w:space="0" w:color="auto"/>
      </w:divBdr>
    </w:div>
    <w:div w:id="1216163831">
      <w:bodyDiv w:val="1"/>
      <w:marLeft w:val="0"/>
      <w:marRight w:val="0"/>
      <w:marTop w:val="0"/>
      <w:marBottom w:val="0"/>
      <w:divBdr>
        <w:top w:val="none" w:sz="0" w:space="0" w:color="auto"/>
        <w:left w:val="none" w:sz="0" w:space="0" w:color="auto"/>
        <w:bottom w:val="none" w:sz="0" w:space="0" w:color="auto"/>
        <w:right w:val="none" w:sz="0" w:space="0" w:color="auto"/>
      </w:divBdr>
    </w:div>
    <w:div w:id="1218392016">
      <w:bodyDiv w:val="1"/>
      <w:marLeft w:val="0"/>
      <w:marRight w:val="0"/>
      <w:marTop w:val="0"/>
      <w:marBottom w:val="0"/>
      <w:divBdr>
        <w:top w:val="none" w:sz="0" w:space="0" w:color="auto"/>
        <w:left w:val="none" w:sz="0" w:space="0" w:color="auto"/>
        <w:bottom w:val="none" w:sz="0" w:space="0" w:color="auto"/>
        <w:right w:val="none" w:sz="0" w:space="0" w:color="auto"/>
      </w:divBdr>
      <w:divsChild>
        <w:div w:id="417560030">
          <w:marLeft w:val="0"/>
          <w:marRight w:val="0"/>
          <w:marTop w:val="0"/>
          <w:marBottom w:val="0"/>
          <w:divBdr>
            <w:top w:val="none" w:sz="0" w:space="0" w:color="auto"/>
            <w:left w:val="none" w:sz="0" w:space="0" w:color="auto"/>
            <w:bottom w:val="none" w:sz="0" w:space="0" w:color="auto"/>
            <w:right w:val="none" w:sz="0" w:space="0" w:color="auto"/>
          </w:divBdr>
        </w:div>
        <w:div w:id="1410735101">
          <w:marLeft w:val="0"/>
          <w:marRight w:val="0"/>
          <w:marTop w:val="0"/>
          <w:marBottom w:val="0"/>
          <w:divBdr>
            <w:top w:val="none" w:sz="0" w:space="0" w:color="auto"/>
            <w:left w:val="none" w:sz="0" w:space="0" w:color="auto"/>
            <w:bottom w:val="none" w:sz="0" w:space="0" w:color="auto"/>
            <w:right w:val="none" w:sz="0" w:space="0" w:color="auto"/>
          </w:divBdr>
        </w:div>
      </w:divsChild>
    </w:div>
    <w:div w:id="1222787656">
      <w:bodyDiv w:val="1"/>
      <w:marLeft w:val="0"/>
      <w:marRight w:val="0"/>
      <w:marTop w:val="0"/>
      <w:marBottom w:val="0"/>
      <w:divBdr>
        <w:top w:val="none" w:sz="0" w:space="0" w:color="auto"/>
        <w:left w:val="none" w:sz="0" w:space="0" w:color="auto"/>
        <w:bottom w:val="none" w:sz="0" w:space="0" w:color="auto"/>
        <w:right w:val="none" w:sz="0" w:space="0" w:color="auto"/>
      </w:divBdr>
    </w:div>
    <w:div w:id="1225413019">
      <w:bodyDiv w:val="1"/>
      <w:marLeft w:val="0"/>
      <w:marRight w:val="0"/>
      <w:marTop w:val="0"/>
      <w:marBottom w:val="0"/>
      <w:divBdr>
        <w:top w:val="none" w:sz="0" w:space="0" w:color="auto"/>
        <w:left w:val="none" w:sz="0" w:space="0" w:color="auto"/>
        <w:bottom w:val="none" w:sz="0" w:space="0" w:color="auto"/>
        <w:right w:val="none" w:sz="0" w:space="0" w:color="auto"/>
      </w:divBdr>
    </w:div>
    <w:div w:id="1246258718">
      <w:bodyDiv w:val="1"/>
      <w:marLeft w:val="0"/>
      <w:marRight w:val="0"/>
      <w:marTop w:val="0"/>
      <w:marBottom w:val="0"/>
      <w:divBdr>
        <w:top w:val="none" w:sz="0" w:space="0" w:color="auto"/>
        <w:left w:val="none" w:sz="0" w:space="0" w:color="auto"/>
        <w:bottom w:val="none" w:sz="0" w:space="0" w:color="auto"/>
        <w:right w:val="none" w:sz="0" w:space="0" w:color="auto"/>
      </w:divBdr>
    </w:div>
    <w:div w:id="1259676782">
      <w:bodyDiv w:val="1"/>
      <w:marLeft w:val="0"/>
      <w:marRight w:val="0"/>
      <w:marTop w:val="0"/>
      <w:marBottom w:val="0"/>
      <w:divBdr>
        <w:top w:val="none" w:sz="0" w:space="0" w:color="auto"/>
        <w:left w:val="none" w:sz="0" w:space="0" w:color="auto"/>
        <w:bottom w:val="none" w:sz="0" w:space="0" w:color="auto"/>
        <w:right w:val="none" w:sz="0" w:space="0" w:color="auto"/>
      </w:divBdr>
    </w:div>
    <w:div w:id="1260334451">
      <w:bodyDiv w:val="1"/>
      <w:marLeft w:val="0"/>
      <w:marRight w:val="0"/>
      <w:marTop w:val="0"/>
      <w:marBottom w:val="0"/>
      <w:divBdr>
        <w:top w:val="none" w:sz="0" w:space="0" w:color="auto"/>
        <w:left w:val="none" w:sz="0" w:space="0" w:color="auto"/>
        <w:bottom w:val="none" w:sz="0" w:space="0" w:color="auto"/>
        <w:right w:val="none" w:sz="0" w:space="0" w:color="auto"/>
      </w:divBdr>
    </w:div>
    <w:div w:id="1264921805">
      <w:bodyDiv w:val="1"/>
      <w:marLeft w:val="0"/>
      <w:marRight w:val="0"/>
      <w:marTop w:val="0"/>
      <w:marBottom w:val="0"/>
      <w:divBdr>
        <w:top w:val="none" w:sz="0" w:space="0" w:color="auto"/>
        <w:left w:val="none" w:sz="0" w:space="0" w:color="auto"/>
        <w:bottom w:val="none" w:sz="0" w:space="0" w:color="auto"/>
        <w:right w:val="none" w:sz="0" w:space="0" w:color="auto"/>
      </w:divBdr>
    </w:div>
    <w:div w:id="1265306062">
      <w:bodyDiv w:val="1"/>
      <w:marLeft w:val="0"/>
      <w:marRight w:val="0"/>
      <w:marTop w:val="0"/>
      <w:marBottom w:val="0"/>
      <w:divBdr>
        <w:top w:val="none" w:sz="0" w:space="0" w:color="auto"/>
        <w:left w:val="none" w:sz="0" w:space="0" w:color="auto"/>
        <w:bottom w:val="none" w:sz="0" w:space="0" w:color="auto"/>
        <w:right w:val="none" w:sz="0" w:space="0" w:color="auto"/>
      </w:divBdr>
    </w:div>
    <w:div w:id="1282763363">
      <w:bodyDiv w:val="1"/>
      <w:marLeft w:val="0"/>
      <w:marRight w:val="0"/>
      <w:marTop w:val="0"/>
      <w:marBottom w:val="0"/>
      <w:divBdr>
        <w:top w:val="none" w:sz="0" w:space="0" w:color="auto"/>
        <w:left w:val="none" w:sz="0" w:space="0" w:color="auto"/>
        <w:bottom w:val="none" w:sz="0" w:space="0" w:color="auto"/>
        <w:right w:val="none" w:sz="0" w:space="0" w:color="auto"/>
      </w:divBdr>
      <w:divsChild>
        <w:div w:id="436608239">
          <w:marLeft w:val="0"/>
          <w:marRight w:val="0"/>
          <w:marTop w:val="0"/>
          <w:marBottom w:val="0"/>
          <w:divBdr>
            <w:top w:val="none" w:sz="0" w:space="0" w:color="auto"/>
            <w:left w:val="none" w:sz="0" w:space="0" w:color="auto"/>
            <w:bottom w:val="none" w:sz="0" w:space="0" w:color="auto"/>
            <w:right w:val="none" w:sz="0" w:space="0" w:color="auto"/>
          </w:divBdr>
        </w:div>
        <w:div w:id="911041668">
          <w:marLeft w:val="0"/>
          <w:marRight w:val="0"/>
          <w:marTop w:val="0"/>
          <w:marBottom w:val="0"/>
          <w:divBdr>
            <w:top w:val="none" w:sz="0" w:space="0" w:color="auto"/>
            <w:left w:val="none" w:sz="0" w:space="0" w:color="auto"/>
            <w:bottom w:val="none" w:sz="0" w:space="0" w:color="auto"/>
            <w:right w:val="none" w:sz="0" w:space="0" w:color="auto"/>
          </w:divBdr>
        </w:div>
        <w:div w:id="1404714422">
          <w:marLeft w:val="0"/>
          <w:marRight w:val="0"/>
          <w:marTop w:val="0"/>
          <w:marBottom w:val="0"/>
          <w:divBdr>
            <w:top w:val="none" w:sz="0" w:space="0" w:color="auto"/>
            <w:left w:val="none" w:sz="0" w:space="0" w:color="auto"/>
            <w:bottom w:val="none" w:sz="0" w:space="0" w:color="auto"/>
            <w:right w:val="none" w:sz="0" w:space="0" w:color="auto"/>
          </w:divBdr>
        </w:div>
      </w:divsChild>
    </w:div>
    <w:div w:id="1288123829">
      <w:bodyDiv w:val="1"/>
      <w:marLeft w:val="0"/>
      <w:marRight w:val="0"/>
      <w:marTop w:val="0"/>
      <w:marBottom w:val="0"/>
      <w:divBdr>
        <w:top w:val="none" w:sz="0" w:space="0" w:color="auto"/>
        <w:left w:val="none" w:sz="0" w:space="0" w:color="auto"/>
        <w:bottom w:val="none" w:sz="0" w:space="0" w:color="auto"/>
        <w:right w:val="none" w:sz="0" w:space="0" w:color="auto"/>
      </w:divBdr>
    </w:div>
    <w:div w:id="1312976770">
      <w:bodyDiv w:val="1"/>
      <w:marLeft w:val="0"/>
      <w:marRight w:val="0"/>
      <w:marTop w:val="0"/>
      <w:marBottom w:val="0"/>
      <w:divBdr>
        <w:top w:val="none" w:sz="0" w:space="0" w:color="auto"/>
        <w:left w:val="none" w:sz="0" w:space="0" w:color="auto"/>
        <w:bottom w:val="none" w:sz="0" w:space="0" w:color="auto"/>
        <w:right w:val="none" w:sz="0" w:space="0" w:color="auto"/>
      </w:divBdr>
    </w:div>
    <w:div w:id="1318534931">
      <w:bodyDiv w:val="1"/>
      <w:marLeft w:val="0"/>
      <w:marRight w:val="0"/>
      <w:marTop w:val="0"/>
      <w:marBottom w:val="0"/>
      <w:divBdr>
        <w:top w:val="none" w:sz="0" w:space="0" w:color="auto"/>
        <w:left w:val="none" w:sz="0" w:space="0" w:color="auto"/>
        <w:bottom w:val="none" w:sz="0" w:space="0" w:color="auto"/>
        <w:right w:val="none" w:sz="0" w:space="0" w:color="auto"/>
      </w:divBdr>
    </w:div>
    <w:div w:id="1318848479">
      <w:bodyDiv w:val="1"/>
      <w:marLeft w:val="0"/>
      <w:marRight w:val="0"/>
      <w:marTop w:val="0"/>
      <w:marBottom w:val="0"/>
      <w:divBdr>
        <w:top w:val="none" w:sz="0" w:space="0" w:color="auto"/>
        <w:left w:val="none" w:sz="0" w:space="0" w:color="auto"/>
        <w:bottom w:val="none" w:sz="0" w:space="0" w:color="auto"/>
        <w:right w:val="none" w:sz="0" w:space="0" w:color="auto"/>
      </w:divBdr>
    </w:div>
    <w:div w:id="1339383420">
      <w:bodyDiv w:val="1"/>
      <w:marLeft w:val="0"/>
      <w:marRight w:val="0"/>
      <w:marTop w:val="0"/>
      <w:marBottom w:val="0"/>
      <w:divBdr>
        <w:top w:val="none" w:sz="0" w:space="0" w:color="auto"/>
        <w:left w:val="none" w:sz="0" w:space="0" w:color="auto"/>
        <w:bottom w:val="none" w:sz="0" w:space="0" w:color="auto"/>
        <w:right w:val="none" w:sz="0" w:space="0" w:color="auto"/>
      </w:divBdr>
    </w:div>
    <w:div w:id="1345939408">
      <w:bodyDiv w:val="1"/>
      <w:marLeft w:val="0"/>
      <w:marRight w:val="0"/>
      <w:marTop w:val="0"/>
      <w:marBottom w:val="0"/>
      <w:divBdr>
        <w:top w:val="none" w:sz="0" w:space="0" w:color="auto"/>
        <w:left w:val="none" w:sz="0" w:space="0" w:color="auto"/>
        <w:bottom w:val="none" w:sz="0" w:space="0" w:color="auto"/>
        <w:right w:val="none" w:sz="0" w:space="0" w:color="auto"/>
      </w:divBdr>
    </w:div>
    <w:div w:id="1348211798">
      <w:bodyDiv w:val="1"/>
      <w:marLeft w:val="0"/>
      <w:marRight w:val="0"/>
      <w:marTop w:val="0"/>
      <w:marBottom w:val="0"/>
      <w:divBdr>
        <w:top w:val="none" w:sz="0" w:space="0" w:color="auto"/>
        <w:left w:val="none" w:sz="0" w:space="0" w:color="auto"/>
        <w:bottom w:val="none" w:sz="0" w:space="0" w:color="auto"/>
        <w:right w:val="none" w:sz="0" w:space="0" w:color="auto"/>
      </w:divBdr>
    </w:div>
    <w:div w:id="1355351583">
      <w:bodyDiv w:val="1"/>
      <w:marLeft w:val="0"/>
      <w:marRight w:val="0"/>
      <w:marTop w:val="0"/>
      <w:marBottom w:val="0"/>
      <w:divBdr>
        <w:top w:val="none" w:sz="0" w:space="0" w:color="auto"/>
        <w:left w:val="none" w:sz="0" w:space="0" w:color="auto"/>
        <w:bottom w:val="none" w:sz="0" w:space="0" w:color="auto"/>
        <w:right w:val="none" w:sz="0" w:space="0" w:color="auto"/>
      </w:divBdr>
    </w:div>
    <w:div w:id="1370837003">
      <w:bodyDiv w:val="1"/>
      <w:marLeft w:val="0"/>
      <w:marRight w:val="0"/>
      <w:marTop w:val="0"/>
      <w:marBottom w:val="0"/>
      <w:divBdr>
        <w:top w:val="none" w:sz="0" w:space="0" w:color="auto"/>
        <w:left w:val="none" w:sz="0" w:space="0" w:color="auto"/>
        <w:bottom w:val="none" w:sz="0" w:space="0" w:color="auto"/>
        <w:right w:val="none" w:sz="0" w:space="0" w:color="auto"/>
      </w:divBdr>
    </w:div>
    <w:div w:id="1371803675">
      <w:bodyDiv w:val="1"/>
      <w:marLeft w:val="0"/>
      <w:marRight w:val="0"/>
      <w:marTop w:val="0"/>
      <w:marBottom w:val="0"/>
      <w:divBdr>
        <w:top w:val="none" w:sz="0" w:space="0" w:color="auto"/>
        <w:left w:val="none" w:sz="0" w:space="0" w:color="auto"/>
        <w:bottom w:val="none" w:sz="0" w:space="0" w:color="auto"/>
        <w:right w:val="none" w:sz="0" w:space="0" w:color="auto"/>
      </w:divBdr>
    </w:div>
    <w:div w:id="1389526619">
      <w:bodyDiv w:val="1"/>
      <w:marLeft w:val="0"/>
      <w:marRight w:val="0"/>
      <w:marTop w:val="0"/>
      <w:marBottom w:val="0"/>
      <w:divBdr>
        <w:top w:val="none" w:sz="0" w:space="0" w:color="auto"/>
        <w:left w:val="none" w:sz="0" w:space="0" w:color="auto"/>
        <w:bottom w:val="none" w:sz="0" w:space="0" w:color="auto"/>
        <w:right w:val="none" w:sz="0" w:space="0" w:color="auto"/>
      </w:divBdr>
    </w:div>
    <w:div w:id="1402798901">
      <w:bodyDiv w:val="1"/>
      <w:marLeft w:val="0"/>
      <w:marRight w:val="0"/>
      <w:marTop w:val="0"/>
      <w:marBottom w:val="0"/>
      <w:divBdr>
        <w:top w:val="none" w:sz="0" w:space="0" w:color="auto"/>
        <w:left w:val="none" w:sz="0" w:space="0" w:color="auto"/>
        <w:bottom w:val="none" w:sz="0" w:space="0" w:color="auto"/>
        <w:right w:val="none" w:sz="0" w:space="0" w:color="auto"/>
      </w:divBdr>
    </w:div>
    <w:div w:id="1403483985">
      <w:bodyDiv w:val="1"/>
      <w:marLeft w:val="0"/>
      <w:marRight w:val="0"/>
      <w:marTop w:val="0"/>
      <w:marBottom w:val="0"/>
      <w:divBdr>
        <w:top w:val="none" w:sz="0" w:space="0" w:color="auto"/>
        <w:left w:val="none" w:sz="0" w:space="0" w:color="auto"/>
        <w:bottom w:val="none" w:sz="0" w:space="0" w:color="auto"/>
        <w:right w:val="none" w:sz="0" w:space="0" w:color="auto"/>
      </w:divBdr>
    </w:div>
    <w:div w:id="1424105220">
      <w:bodyDiv w:val="1"/>
      <w:marLeft w:val="0"/>
      <w:marRight w:val="0"/>
      <w:marTop w:val="0"/>
      <w:marBottom w:val="0"/>
      <w:divBdr>
        <w:top w:val="none" w:sz="0" w:space="0" w:color="auto"/>
        <w:left w:val="none" w:sz="0" w:space="0" w:color="auto"/>
        <w:bottom w:val="none" w:sz="0" w:space="0" w:color="auto"/>
        <w:right w:val="none" w:sz="0" w:space="0" w:color="auto"/>
      </w:divBdr>
    </w:div>
    <w:div w:id="1440250710">
      <w:bodyDiv w:val="1"/>
      <w:marLeft w:val="0"/>
      <w:marRight w:val="0"/>
      <w:marTop w:val="0"/>
      <w:marBottom w:val="0"/>
      <w:divBdr>
        <w:top w:val="none" w:sz="0" w:space="0" w:color="auto"/>
        <w:left w:val="none" w:sz="0" w:space="0" w:color="auto"/>
        <w:bottom w:val="none" w:sz="0" w:space="0" w:color="auto"/>
        <w:right w:val="none" w:sz="0" w:space="0" w:color="auto"/>
      </w:divBdr>
    </w:div>
    <w:div w:id="1443182497">
      <w:bodyDiv w:val="1"/>
      <w:marLeft w:val="0"/>
      <w:marRight w:val="0"/>
      <w:marTop w:val="0"/>
      <w:marBottom w:val="0"/>
      <w:divBdr>
        <w:top w:val="none" w:sz="0" w:space="0" w:color="auto"/>
        <w:left w:val="none" w:sz="0" w:space="0" w:color="auto"/>
        <w:bottom w:val="none" w:sz="0" w:space="0" w:color="auto"/>
        <w:right w:val="none" w:sz="0" w:space="0" w:color="auto"/>
      </w:divBdr>
    </w:div>
    <w:div w:id="1447696189">
      <w:bodyDiv w:val="1"/>
      <w:marLeft w:val="0"/>
      <w:marRight w:val="0"/>
      <w:marTop w:val="0"/>
      <w:marBottom w:val="0"/>
      <w:divBdr>
        <w:top w:val="none" w:sz="0" w:space="0" w:color="auto"/>
        <w:left w:val="none" w:sz="0" w:space="0" w:color="auto"/>
        <w:bottom w:val="none" w:sz="0" w:space="0" w:color="auto"/>
        <w:right w:val="none" w:sz="0" w:space="0" w:color="auto"/>
      </w:divBdr>
    </w:div>
    <w:div w:id="1449205874">
      <w:bodyDiv w:val="1"/>
      <w:marLeft w:val="0"/>
      <w:marRight w:val="0"/>
      <w:marTop w:val="0"/>
      <w:marBottom w:val="0"/>
      <w:divBdr>
        <w:top w:val="none" w:sz="0" w:space="0" w:color="auto"/>
        <w:left w:val="none" w:sz="0" w:space="0" w:color="auto"/>
        <w:bottom w:val="none" w:sz="0" w:space="0" w:color="auto"/>
        <w:right w:val="none" w:sz="0" w:space="0" w:color="auto"/>
      </w:divBdr>
    </w:div>
    <w:div w:id="1455716341">
      <w:bodyDiv w:val="1"/>
      <w:marLeft w:val="0"/>
      <w:marRight w:val="0"/>
      <w:marTop w:val="0"/>
      <w:marBottom w:val="0"/>
      <w:divBdr>
        <w:top w:val="none" w:sz="0" w:space="0" w:color="auto"/>
        <w:left w:val="none" w:sz="0" w:space="0" w:color="auto"/>
        <w:bottom w:val="none" w:sz="0" w:space="0" w:color="auto"/>
        <w:right w:val="none" w:sz="0" w:space="0" w:color="auto"/>
      </w:divBdr>
    </w:div>
    <w:div w:id="1457218941">
      <w:bodyDiv w:val="1"/>
      <w:marLeft w:val="0"/>
      <w:marRight w:val="0"/>
      <w:marTop w:val="0"/>
      <w:marBottom w:val="0"/>
      <w:divBdr>
        <w:top w:val="none" w:sz="0" w:space="0" w:color="auto"/>
        <w:left w:val="none" w:sz="0" w:space="0" w:color="auto"/>
        <w:bottom w:val="none" w:sz="0" w:space="0" w:color="auto"/>
        <w:right w:val="none" w:sz="0" w:space="0" w:color="auto"/>
      </w:divBdr>
    </w:div>
    <w:div w:id="1458375087">
      <w:bodyDiv w:val="1"/>
      <w:marLeft w:val="0"/>
      <w:marRight w:val="0"/>
      <w:marTop w:val="0"/>
      <w:marBottom w:val="0"/>
      <w:divBdr>
        <w:top w:val="none" w:sz="0" w:space="0" w:color="auto"/>
        <w:left w:val="none" w:sz="0" w:space="0" w:color="auto"/>
        <w:bottom w:val="none" w:sz="0" w:space="0" w:color="auto"/>
        <w:right w:val="none" w:sz="0" w:space="0" w:color="auto"/>
      </w:divBdr>
    </w:div>
    <w:div w:id="1458528297">
      <w:bodyDiv w:val="1"/>
      <w:marLeft w:val="0"/>
      <w:marRight w:val="0"/>
      <w:marTop w:val="0"/>
      <w:marBottom w:val="0"/>
      <w:divBdr>
        <w:top w:val="none" w:sz="0" w:space="0" w:color="auto"/>
        <w:left w:val="none" w:sz="0" w:space="0" w:color="auto"/>
        <w:bottom w:val="none" w:sz="0" w:space="0" w:color="auto"/>
        <w:right w:val="none" w:sz="0" w:space="0" w:color="auto"/>
      </w:divBdr>
    </w:div>
    <w:div w:id="1460301287">
      <w:bodyDiv w:val="1"/>
      <w:marLeft w:val="0"/>
      <w:marRight w:val="0"/>
      <w:marTop w:val="0"/>
      <w:marBottom w:val="0"/>
      <w:divBdr>
        <w:top w:val="none" w:sz="0" w:space="0" w:color="auto"/>
        <w:left w:val="none" w:sz="0" w:space="0" w:color="auto"/>
        <w:bottom w:val="none" w:sz="0" w:space="0" w:color="auto"/>
        <w:right w:val="none" w:sz="0" w:space="0" w:color="auto"/>
      </w:divBdr>
    </w:div>
    <w:div w:id="1472017361">
      <w:bodyDiv w:val="1"/>
      <w:marLeft w:val="0"/>
      <w:marRight w:val="0"/>
      <w:marTop w:val="0"/>
      <w:marBottom w:val="0"/>
      <w:divBdr>
        <w:top w:val="none" w:sz="0" w:space="0" w:color="auto"/>
        <w:left w:val="none" w:sz="0" w:space="0" w:color="auto"/>
        <w:bottom w:val="none" w:sz="0" w:space="0" w:color="auto"/>
        <w:right w:val="none" w:sz="0" w:space="0" w:color="auto"/>
      </w:divBdr>
    </w:div>
    <w:div w:id="1476869819">
      <w:bodyDiv w:val="1"/>
      <w:marLeft w:val="0"/>
      <w:marRight w:val="0"/>
      <w:marTop w:val="0"/>
      <w:marBottom w:val="0"/>
      <w:divBdr>
        <w:top w:val="none" w:sz="0" w:space="0" w:color="auto"/>
        <w:left w:val="none" w:sz="0" w:space="0" w:color="auto"/>
        <w:bottom w:val="none" w:sz="0" w:space="0" w:color="auto"/>
        <w:right w:val="none" w:sz="0" w:space="0" w:color="auto"/>
      </w:divBdr>
    </w:div>
    <w:div w:id="1479305417">
      <w:bodyDiv w:val="1"/>
      <w:marLeft w:val="0"/>
      <w:marRight w:val="0"/>
      <w:marTop w:val="0"/>
      <w:marBottom w:val="0"/>
      <w:divBdr>
        <w:top w:val="none" w:sz="0" w:space="0" w:color="auto"/>
        <w:left w:val="none" w:sz="0" w:space="0" w:color="auto"/>
        <w:bottom w:val="none" w:sz="0" w:space="0" w:color="auto"/>
        <w:right w:val="none" w:sz="0" w:space="0" w:color="auto"/>
      </w:divBdr>
    </w:div>
    <w:div w:id="1508903321">
      <w:bodyDiv w:val="1"/>
      <w:marLeft w:val="0"/>
      <w:marRight w:val="0"/>
      <w:marTop w:val="0"/>
      <w:marBottom w:val="0"/>
      <w:divBdr>
        <w:top w:val="none" w:sz="0" w:space="0" w:color="auto"/>
        <w:left w:val="none" w:sz="0" w:space="0" w:color="auto"/>
        <w:bottom w:val="none" w:sz="0" w:space="0" w:color="auto"/>
        <w:right w:val="none" w:sz="0" w:space="0" w:color="auto"/>
      </w:divBdr>
    </w:div>
    <w:div w:id="1516310220">
      <w:bodyDiv w:val="1"/>
      <w:marLeft w:val="0"/>
      <w:marRight w:val="0"/>
      <w:marTop w:val="0"/>
      <w:marBottom w:val="0"/>
      <w:divBdr>
        <w:top w:val="none" w:sz="0" w:space="0" w:color="auto"/>
        <w:left w:val="none" w:sz="0" w:space="0" w:color="auto"/>
        <w:bottom w:val="none" w:sz="0" w:space="0" w:color="auto"/>
        <w:right w:val="none" w:sz="0" w:space="0" w:color="auto"/>
      </w:divBdr>
    </w:div>
    <w:div w:id="1532763729">
      <w:bodyDiv w:val="1"/>
      <w:marLeft w:val="0"/>
      <w:marRight w:val="0"/>
      <w:marTop w:val="0"/>
      <w:marBottom w:val="0"/>
      <w:divBdr>
        <w:top w:val="none" w:sz="0" w:space="0" w:color="auto"/>
        <w:left w:val="none" w:sz="0" w:space="0" w:color="auto"/>
        <w:bottom w:val="none" w:sz="0" w:space="0" w:color="auto"/>
        <w:right w:val="none" w:sz="0" w:space="0" w:color="auto"/>
      </w:divBdr>
    </w:div>
    <w:div w:id="1556236401">
      <w:bodyDiv w:val="1"/>
      <w:marLeft w:val="0"/>
      <w:marRight w:val="0"/>
      <w:marTop w:val="0"/>
      <w:marBottom w:val="0"/>
      <w:divBdr>
        <w:top w:val="none" w:sz="0" w:space="0" w:color="auto"/>
        <w:left w:val="none" w:sz="0" w:space="0" w:color="auto"/>
        <w:bottom w:val="none" w:sz="0" w:space="0" w:color="auto"/>
        <w:right w:val="none" w:sz="0" w:space="0" w:color="auto"/>
      </w:divBdr>
    </w:div>
    <w:div w:id="1561400463">
      <w:bodyDiv w:val="1"/>
      <w:marLeft w:val="0"/>
      <w:marRight w:val="0"/>
      <w:marTop w:val="0"/>
      <w:marBottom w:val="0"/>
      <w:divBdr>
        <w:top w:val="none" w:sz="0" w:space="0" w:color="auto"/>
        <w:left w:val="none" w:sz="0" w:space="0" w:color="auto"/>
        <w:bottom w:val="none" w:sz="0" w:space="0" w:color="auto"/>
        <w:right w:val="none" w:sz="0" w:space="0" w:color="auto"/>
      </w:divBdr>
    </w:div>
    <w:div w:id="1564413801">
      <w:bodyDiv w:val="1"/>
      <w:marLeft w:val="0"/>
      <w:marRight w:val="0"/>
      <w:marTop w:val="0"/>
      <w:marBottom w:val="0"/>
      <w:divBdr>
        <w:top w:val="none" w:sz="0" w:space="0" w:color="auto"/>
        <w:left w:val="none" w:sz="0" w:space="0" w:color="auto"/>
        <w:bottom w:val="none" w:sz="0" w:space="0" w:color="auto"/>
        <w:right w:val="none" w:sz="0" w:space="0" w:color="auto"/>
      </w:divBdr>
    </w:div>
    <w:div w:id="1573856364">
      <w:bodyDiv w:val="1"/>
      <w:marLeft w:val="0"/>
      <w:marRight w:val="0"/>
      <w:marTop w:val="0"/>
      <w:marBottom w:val="0"/>
      <w:divBdr>
        <w:top w:val="none" w:sz="0" w:space="0" w:color="auto"/>
        <w:left w:val="none" w:sz="0" w:space="0" w:color="auto"/>
        <w:bottom w:val="none" w:sz="0" w:space="0" w:color="auto"/>
        <w:right w:val="none" w:sz="0" w:space="0" w:color="auto"/>
      </w:divBdr>
    </w:div>
    <w:div w:id="1579243323">
      <w:bodyDiv w:val="1"/>
      <w:marLeft w:val="0"/>
      <w:marRight w:val="0"/>
      <w:marTop w:val="0"/>
      <w:marBottom w:val="0"/>
      <w:divBdr>
        <w:top w:val="none" w:sz="0" w:space="0" w:color="auto"/>
        <w:left w:val="none" w:sz="0" w:space="0" w:color="auto"/>
        <w:bottom w:val="none" w:sz="0" w:space="0" w:color="auto"/>
        <w:right w:val="none" w:sz="0" w:space="0" w:color="auto"/>
      </w:divBdr>
    </w:div>
    <w:div w:id="1580289197">
      <w:bodyDiv w:val="1"/>
      <w:marLeft w:val="0"/>
      <w:marRight w:val="0"/>
      <w:marTop w:val="0"/>
      <w:marBottom w:val="0"/>
      <w:divBdr>
        <w:top w:val="none" w:sz="0" w:space="0" w:color="auto"/>
        <w:left w:val="none" w:sz="0" w:space="0" w:color="auto"/>
        <w:bottom w:val="none" w:sz="0" w:space="0" w:color="auto"/>
        <w:right w:val="none" w:sz="0" w:space="0" w:color="auto"/>
      </w:divBdr>
    </w:div>
    <w:div w:id="1591428231">
      <w:bodyDiv w:val="1"/>
      <w:marLeft w:val="0"/>
      <w:marRight w:val="0"/>
      <w:marTop w:val="0"/>
      <w:marBottom w:val="0"/>
      <w:divBdr>
        <w:top w:val="none" w:sz="0" w:space="0" w:color="auto"/>
        <w:left w:val="none" w:sz="0" w:space="0" w:color="auto"/>
        <w:bottom w:val="none" w:sz="0" w:space="0" w:color="auto"/>
        <w:right w:val="none" w:sz="0" w:space="0" w:color="auto"/>
      </w:divBdr>
    </w:div>
    <w:div w:id="1618364385">
      <w:bodyDiv w:val="1"/>
      <w:marLeft w:val="0"/>
      <w:marRight w:val="0"/>
      <w:marTop w:val="0"/>
      <w:marBottom w:val="0"/>
      <w:divBdr>
        <w:top w:val="none" w:sz="0" w:space="0" w:color="auto"/>
        <w:left w:val="none" w:sz="0" w:space="0" w:color="auto"/>
        <w:bottom w:val="none" w:sz="0" w:space="0" w:color="auto"/>
        <w:right w:val="none" w:sz="0" w:space="0" w:color="auto"/>
      </w:divBdr>
    </w:div>
    <w:div w:id="1627739390">
      <w:bodyDiv w:val="1"/>
      <w:marLeft w:val="0"/>
      <w:marRight w:val="0"/>
      <w:marTop w:val="0"/>
      <w:marBottom w:val="0"/>
      <w:divBdr>
        <w:top w:val="none" w:sz="0" w:space="0" w:color="auto"/>
        <w:left w:val="none" w:sz="0" w:space="0" w:color="auto"/>
        <w:bottom w:val="none" w:sz="0" w:space="0" w:color="auto"/>
        <w:right w:val="none" w:sz="0" w:space="0" w:color="auto"/>
      </w:divBdr>
    </w:div>
    <w:div w:id="1628001138">
      <w:bodyDiv w:val="1"/>
      <w:marLeft w:val="0"/>
      <w:marRight w:val="0"/>
      <w:marTop w:val="0"/>
      <w:marBottom w:val="0"/>
      <w:divBdr>
        <w:top w:val="none" w:sz="0" w:space="0" w:color="auto"/>
        <w:left w:val="none" w:sz="0" w:space="0" w:color="auto"/>
        <w:bottom w:val="none" w:sz="0" w:space="0" w:color="auto"/>
        <w:right w:val="none" w:sz="0" w:space="0" w:color="auto"/>
      </w:divBdr>
    </w:div>
    <w:div w:id="1631941162">
      <w:bodyDiv w:val="1"/>
      <w:marLeft w:val="0"/>
      <w:marRight w:val="0"/>
      <w:marTop w:val="0"/>
      <w:marBottom w:val="0"/>
      <w:divBdr>
        <w:top w:val="none" w:sz="0" w:space="0" w:color="auto"/>
        <w:left w:val="none" w:sz="0" w:space="0" w:color="auto"/>
        <w:bottom w:val="none" w:sz="0" w:space="0" w:color="auto"/>
        <w:right w:val="none" w:sz="0" w:space="0" w:color="auto"/>
      </w:divBdr>
    </w:div>
    <w:div w:id="1632008370">
      <w:bodyDiv w:val="1"/>
      <w:marLeft w:val="0"/>
      <w:marRight w:val="0"/>
      <w:marTop w:val="0"/>
      <w:marBottom w:val="0"/>
      <w:divBdr>
        <w:top w:val="none" w:sz="0" w:space="0" w:color="auto"/>
        <w:left w:val="none" w:sz="0" w:space="0" w:color="auto"/>
        <w:bottom w:val="none" w:sz="0" w:space="0" w:color="auto"/>
        <w:right w:val="none" w:sz="0" w:space="0" w:color="auto"/>
      </w:divBdr>
    </w:div>
    <w:div w:id="1637106526">
      <w:bodyDiv w:val="1"/>
      <w:marLeft w:val="0"/>
      <w:marRight w:val="0"/>
      <w:marTop w:val="0"/>
      <w:marBottom w:val="0"/>
      <w:divBdr>
        <w:top w:val="none" w:sz="0" w:space="0" w:color="auto"/>
        <w:left w:val="none" w:sz="0" w:space="0" w:color="auto"/>
        <w:bottom w:val="none" w:sz="0" w:space="0" w:color="auto"/>
        <w:right w:val="none" w:sz="0" w:space="0" w:color="auto"/>
      </w:divBdr>
    </w:div>
    <w:div w:id="1640112383">
      <w:bodyDiv w:val="1"/>
      <w:marLeft w:val="0"/>
      <w:marRight w:val="0"/>
      <w:marTop w:val="0"/>
      <w:marBottom w:val="0"/>
      <w:divBdr>
        <w:top w:val="none" w:sz="0" w:space="0" w:color="auto"/>
        <w:left w:val="none" w:sz="0" w:space="0" w:color="auto"/>
        <w:bottom w:val="none" w:sz="0" w:space="0" w:color="auto"/>
        <w:right w:val="none" w:sz="0" w:space="0" w:color="auto"/>
      </w:divBdr>
    </w:div>
    <w:div w:id="1641643303">
      <w:bodyDiv w:val="1"/>
      <w:marLeft w:val="0"/>
      <w:marRight w:val="0"/>
      <w:marTop w:val="0"/>
      <w:marBottom w:val="0"/>
      <w:divBdr>
        <w:top w:val="none" w:sz="0" w:space="0" w:color="auto"/>
        <w:left w:val="none" w:sz="0" w:space="0" w:color="auto"/>
        <w:bottom w:val="none" w:sz="0" w:space="0" w:color="auto"/>
        <w:right w:val="none" w:sz="0" w:space="0" w:color="auto"/>
      </w:divBdr>
    </w:div>
    <w:div w:id="1669095586">
      <w:bodyDiv w:val="1"/>
      <w:marLeft w:val="0"/>
      <w:marRight w:val="0"/>
      <w:marTop w:val="0"/>
      <w:marBottom w:val="0"/>
      <w:divBdr>
        <w:top w:val="none" w:sz="0" w:space="0" w:color="auto"/>
        <w:left w:val="none" w:sz="0" w:space="0" w:color="auto"/>
        <w:bottom w:val="none" w:sz="0" w:space="0" w:color="auto"/>
        <w:right w:val="none" w:sz="0" w:space="0" w:color="auto"/>
      </w:divBdr>
    </w:div>
    <w:div w:id="1704790121">
      <w:bodyDiv w:val="1"/>
      <w:marLeft w:val="0"/>
      <w:marRight w:val="0"/>
      <w:marTop w:val="0"/>
      <w:marBottom w:val="0"/>
      <w:divBdr>
        <w:top w:val="none" w:sz="0" w:space="0" w:color="auto"/>
        <w:left w:val="none" w:sz="0" w:space="0" w:color="auto"/>
        <w:bottom w:val="none" w:sz="0" w:space="0" w:color="auto"/>
        <w:right w:val="none" w:sz="0" w:space="0" w:color="auto"/>
      </w:divBdr>
    </w:div>
    <w:div w:id="1707220111">
      <w:bodyDiv w:val="1"/>
      <w:marLeft w:val="0"/>
      <w:marRight w:val="0"/>
      <w:marTop w:val="0"/>
      <w:marBottom w:val="0"/>
      <w:divBdr>
        <w:top w:val="none" w:sz="0" w:space="0" w:color="auto"/>
        <w:left w:val="none" w:sz="0" w:space="0" w:color="auto"/>
        <w:bottom w:val="none" w:sz="0" w:space="0" w:color="auto"/>
        <w:right w:val="none" w:sz="0" w:space="0" w:color="auto"/>
      </w:divBdr>
    </w:div>
    <w:div w:id="1713772240">
      <w:bodyDiv w:val="1"/>
      <w:marLeft w:val="0"/>
      <w:marRight w:val="0"/>
      <w:marTop w:val="0"/>
      <w:marBottom w:val="0"/>
      <w:divBdr>
        <w:top w:val="none" w:sz="0" w:space="0" w:color="auto"/>
        <w:left w:val="none" w:sz="0" w:space="0" w:color="auto"/>
        <w:bottom w:val="none" w:sz="0" w:space="0" w:color="auto"/>
        <w:right w:val="none" w:sz="0" w:space="0" w:color="auto"/>
      </w:divBdr>
    </w:div>
    <w:div w:id="1724979795">
      <w:bodyDiv w:val="1"/>
      <w:marLeft w:val="0"/>
      <w:marRight w:val="0"/>
      <w:marTop w:val="0"/>
      <w:marBottom w:val="0"/>
      <w:divBdr>
        <w:top w:val="none" w:sz="0" w:space="0" w:color="auto"/>
        <w:left w:val="none" w:sz="0" w:space="0" w:color="auto"/>
        <w:bottom w:val="none" w:sz="0" w:space="0" w:color="auto"/>
        <w:right w:val="none" w:sz="0" w:space="0" w:color="auto"/>
      </w:divBdr>
    </w:div>
    <w:div w:id="1745568292">
      <w:bodyDiv w:val="1"/>
      <w:marLeft w:val="0"/>
      <w:marRight w:val="0"/>
      <w:marTop w:val="0"/>
      <w:marBottom w:val="0"/>
      <w:divBdr>
        <w:top w:val="none" w:sz="0" w:space="0" w:color="auto"/>
        <w:left w:val="none" w:sz="0" w:space="0" w:color="auto"/>
        <w:bottom w:val="none" w:sz="0" w:space="0" w:color="auto"/>
        <w:right w:val="none" w:sz="0" w:space="0" w:color="auto"/>
      </w:divBdr>
    </w:div>
    <w:div w:id="1762990049">
      <w:bodyDiv w:val="1"/>
      <w:marLeft w:val="0"/>
      <w:marRight w:val="0"/>
      <w:marTop w:val="0"/>
      <w:marBottom w:val="0"/>
      <w:divBdr>
        <w:top w:val="none" w:sz="0" w:space="0" w:color="auto"/>
        <w:left w:val="none" w:sz="0" w:space="0" w:color="auto"/>
        <w:bottom w:val="none" w:sz="0" w:space="0" w:color="auto"/>
        <w:right w:val="none" w:sz="0" w:space="0" w:color="auto"/>
      </w:divBdr>
    </w:div>
    <w:div w:id="1769234542">
      <w:bodyDiv w:val="1"/>
      <w:marLeft w:val="0"/>
      <w:marRight w:val="0"/>
      <w:marTop w:val="0"/>
      <w:marBottom w:val="0"/>
      <w:divBdr>
        <w:top w:val="none" w:sz="0" w:space="0" w:color="auto"/>
        <w:left w:val="none" w:sz="0" w:space="0" w:color="auto"/>
        <w:bottom w:val="none" w:sz="0" w:space="0" w:color="auto"/>
        <w:right w:val="none" w:sz="0" w:space="0" w:color="auto"/>
      </w:divBdr>
    </w:div>
    <w:div w:id="1779792043">
      <w:bodyDiv w:val="1"/>
      <w:marLeft w:val="0"/>
      <w:marRight w:val="0"/>
      <w:marTop w:val="0"/>
      <w:marBottom w:val="0"/>
      <w:divBdr>
        <w:top w:val="none" w:sz="0" w:space="0" w:color="auto"/>
        <w:left w:val="none" w:sz="0" w:space="0" w:color="auto"/>
        <w:bottom w:val="none" w:sz="0" w:space="0" w:color="auto"/>
        <w:right w:val="none" w:sz="0" w:space="0" w:color="auto"/>
      </w:divBdr>
    </w:div>
    <w:div w:id="1781491564">
      <w:bodyDiv w:val="1"/>
      <w:marLeft w:val="0"/>
      <w:marRight w:val="0"/>
      <w:marTop w:val="0"/>
      <w:marBottom w:val="0"/>
      <w:divBdr>
        <w:top w:val="none" w:sz="0" w:space="0" w:color="auto"/>
        <w:left w:val="none" w:sz="0" w:space="0" w:color="auto"/>
        <w:bottom w:val="none" w:sz="0" w:space="0" w:color="auto"/>
        <w:right w:val="none" w:sz="0" w:space="0" w:color="auto"/>
      </w:divBdr>
    </w:div>
    <w:div w:id="1785272291">
      <w:bodyDiv w:val="1"/>
      <w:marLeft w:val="0"/>
      <w:marRight w:val="0"/>
      <w:marTop w:val="0"/>
      <w:marBottom w:val="0"/>
      <w:divBdr>
        <w:top w:val="none" w:sz="0" w:space="0" w:color="auto"/>
        <w:left w:val="none" w:sz="0" w:space="0" w:color="auto"/>
        <w:bottom w:val="none" w:sz="0" w:space="0" w:color="auto"/>
        <w:right w:val="none" w:sz="0" w:space="0" w:color="auto"/>
      </w:divBdr>
    </w:div>
    <w:div w:id="1797942415">
      <w:bodyDiv w:val="1"/>
      <w:marLeft w:val="0"/>
      <w:marRight w:val="0"/>
      <w:marTop w:val="0"/>
      <w:marBottom w:val="0"/>
      <w:divBdr>
        <w:top w:val="none" w:sz="0" w:space="0" w:color="auto"/>
        <w:left w:val="none" w:sz="0" w:space="0" w:color="auto"/>
        <w:bottom w:val="none" w:sz="0" w:space="0" w:color="auto"/>
        <w:right w:val="none" w:sz="0" w:space="0" w:color="auto"/>
      </w:divBdr>
    </w:div>
    <w:div w:id="1799949759">
      <w:bodyDiv w:val="1"/>
      <w:marLeft w:val="0"/>
      <w:marRight w:val="0"/>
      <w:marTop w:val="0"/>
      <w:marBottom w:val="0"/>
      <w:divBdr>
        <w:top w:val="none" w:sz="0" w:space="0" w:color="auto"/>
        <w:left w:val="none" w:sz="0" w:space="0" w:color="auto"/>
        <w:bottom w:val="none" w:sz="0" w:space="0" w:color="auto"/>
        <w:right w:val="none" w:sz="0" w:space="0" w:color="auto"/>
      </w:divBdr>
    </w:div>
    <w:div w:id="1843474255">
      <w:bodyDiv w:val="1"/>
      <w:marLeft w:val="0"/>
      <w:marRight w:val="0"/>
      <w:marTop w:val="0"/>
      <w:marBottom w:val="0"/>
      <w:divBdr>
        <w:top w:val="none" w:sz="0" w:space="0" w:color="auto"/>
        <w:left w:val="none" w:sz="0" w:space="0" w:color="auto"/>
        <w:bottom w:val="none" w:sz="0" w:space="0" w:color="auto"/>
        <w:right w:val="none" w:sz="0" w:space="0" w:color="auto"/>
      </w:divBdr>
    </w:div>
    <w:div w:id="1857188532">
      <w:bodyDiv w:val="1"/>
      <w:marLeft w:val="0"/>
      <w:marRight w:val="0"/>
      <w:marTop w:val="0"/>
      <w:marBottom w:val="0"/>
      <w:divBdr>
        <w:top w:val="none" w:sz="0" w:space="0" w:color="auto"/>
        <w:left w:val="none" w:sz="0" w:space="0" w:color="auto"/>
        <w:bottom w:val="none" w:sz="0" w:space="0" w:color="auto"/>
        <w:right w:val="none" w:sz="0" w:space="0" w:color="auto"/>
      </w:divBdr>
    </w:div>
    <w:div w:id="1860581652">
      <w:bodyDiv w:val="1"/>
      <w:marLeft w:val="0"/>
      <w:marRight w:val="0"/>
      <w:marTop w:val="0"/>
      <w:marBottom w:val="0"/>
      <w:divBdr>
        <w:top w:val="none" w:sz="0" w:space="0" w:color="auto"/>
        <w:left w:val="none" w:sz="0" w:space="0" w:color="auto"/>
        <w:bottom w:val="none" w:sz="0" w:space="0" w:color="auto"/>
        <w:right w:val="none" w:sz="0" w:space="0" w:color="auto"/>
      </w:divBdr>
    </w:div>
    <w:div w:id="1861577212">
      <w:bodyDiv w:val="1"/>
      <w:marLeft w:val="0"/>
      <w:marRight w:val="0"/>
      <w:marTop w:val="0"/>
      <w:marBottom w:val="0"/>
      <w:divBdr>
        <w:top w:val="none" w:sz="0" w:space="0" w:color="auto"/>
        <w:left w:val="none" w:sz="0" w:space="0" w:color="auto"/>
        <w:bottom w:val="none" w:sz="0" w:space="0" w:color="auto"/>
        <w:right w:val="none" w:sz="0" w:space="0" w:color="auto"/>
      </w:divBdr>
    </w:div>
    <w:div w:id="1862280905">
      <w:bodyDiv w:val="1"/>
      <w:marLeft w:val="0"/>
      <w:marRight w:val="0"/>
      <w:marTop w:val="0"/>
      <w:marBottom w:val="0"/>
      <w:divBdr>
        <w:top w:val="none" w:sz="0" w:space="0" w:color="auto"/>
        <w:left w:val="none" w:sz="0" w:space="0" w:color="auto"/>
        <w:bottom w:val="none" w:sz="0" w:space="0" w:color="auto"/>
        <w:right w:val="none" w:sz="0" w:space="0" w:color="auto"/>
      </w:divBdr>
    </w:div>
    <w:div w:id="1878736131">
      <w:bodyDiv w:val="1"/>
      <w:marLeft w:val="0"/>
      <w:marRight w:val="0"/>
      <w:marTop w:val="0"/>
      <w:marBottom w:val="0"/>
      <w:divBdr>
        <w:top w:val="none" w:sz="0" w:space="0" w:color="auto"/>
        <w:left w:val="none" w:sz="0" w:space="0" w:color="auto"/>
        <w:bottom w:val="none" w:sz="0" w:space="0" w:color="auto"/>
        <w:right w:val="none" w:sz="0" w:space="0" w:color="auto"/>
      </w:divBdr>
    </w:div>
    <w:div w:id="1884440279">
      <w:bodyDiv w:val="1"/>
      <w:marLeft w:val="0"/>
      <w:marRight w:val="0"/>
      <w:marTop w:val="0"/>
      <w:marBottom w:val="0"/>
      <w:divBdr>
        <w:top w:val="none" w:sz="0" w:space="0" w:color="auto"/>
        <w:left w:val="none" w:sz="0" w:space="0" w:color="auto"/>
        <w:bottom w:val="none" w:sz="0" w:space="0" w:color="auto"/>
        <w:right w:val="none" w:sz="0" w:space="0" w:color="auto"/>
      </w:divBdr>
    </w:div>
    <w:div w:id="1903712152">
      <w:bodyDiv w:val="1"/>
      <w:marLeft w:val="0"/>
      <w:marRight w:val="0"/>
      <w:marTop w:val="0"/>
      <w:marBottom w:val="0"/>
      <w:divBdr>
        <w:top w:val="none" w:sz="0" w:space="0" w:color="auto"/>
        <w:left w:val="none" w:sz="0" w:space="0" w:color="auto"/>
        <w:bottom w:val="none" w:sz="0" w:space="0" w:color="auto"/>
        <w:right w:val="none" w:sz="0" w:space="0" w:color="auto"/>
      </w:divBdr>
    </w:div>
    <w:div w:id="1925988732">
      <w:bodyDiv w:val="1"/>
      <w:marLeft w:val="0"/>
      <w:marRight w:val="0"/>
      <w:marTop w:val="0"/>
      <w:marBottom w:val="0"/>
      <w:divBdr>
        <w:top w:val="none" w:sz="0" w:space="0" w:color="auto"/>
        <w:left w:val="none" w:sz="0" w:space="0" w:color="auto"/>
        <w:bottom w:val="none" w:sz="0" w:space="0" w:color="auto"/>
        <w:right w:val="none" w:sz="0" w:space="0" w:color="auto"/>
      </w:divBdr>
    </w:div>
    <w:div w:id="1934632245">
      <w:bodyDiv w:val="1"/>
      <w:marLeft w:val="0"/>
      <w:marRight w:val="0"/>
      <w:marTop w:val="0"/>
      <w:marBottom w:val="0"/>
      <w:divBdr>
        <w:top w:val="none" w:sz="0" w:space="0" w:color="auto"/>
        <w:left w:val="none" w:sz="0" w:space="0" w:color="auto"/>
        <w:bottom w:val="none" w:sz="0" w:space="0" w:color="auto"/>
        <w:right w:val="none" w:sz="0" w:space="0" w:color="auto"/>
      </w:divBdr>
    </w:div>
    <w:div w:id="1939949850">
      <w:bodyDiv w:val="1"/>
      <w:marLeft w:val="0"/>
      <w:marRight w:val="0"/>
      <w:marTop w:val="0"/>
      <w:marBottom w:val="0"/>
      <w:divBdr>
        <w:top w:val="none" w:sz="0" w:space="0" w:color="auto"/>
        <w:left w:val="none" w:sz="0" w:space="0" w:color="auto"/>
        <w:bottom w:val="none" w:sz="0" w:space="0" w:color="auto"/>
        <w:right w:val="none" w:sz="0" w:space="0" w:color="auto"/>
      </w:divBdr>
    </w:div>
    <w:div w:id="1944000013">
      <w:bodyDiv w:val="1"/>
      <w:marLeft w:val="0"/>
      <w:marRight w:val="0"/>
      <w:marTop w:val="0"/>
      <w:marBottom w:val="0"/>
      <w:divBdr>
        <w:top w:val="none" w:sz="0" w:space="0" w:color="auto"/>
        <w:left w:val="none" w:sz="0" w:space="0" w:color="auto"/>
        <w:bottom w:val="none" w:sz="0" w:space="0" w:color="auto"/>
        <w:right w:val="none" w:sz="0" w:space="0" w:color="auto"/>
      </w:divBdr>
    </w:div>
    <w:div w:id="1947620149">
      <w:bodyDiv w:val="1"/>
      <w:marLeft w:val="0"/>
      <w:marRight w:val="0"/>
      <w:marTop w:val="0"/>
      <w:marBottom w:val="0"/>
      <w:divBdr>
        <w:top w:val="none" w:sz="0" w:space="0" w:color="auto"/>
        <w:left w:val="none" w:sz="0" w:space="0" w:color="auto"/>
        <w:bottom w:val="none" w:sz="0" w:space="0" w:color="auto"/>
        <w:right w:val="none" w:sz="0" w:space="0" w:color="auto"/>
      </w:divBdr>
    </w:div>
    <w:div w:id="1963683584">
      <w:bodyDiv w:val="1"/>
      <w:marLeft w:val="0"/>
      <w:marRight w:val="0"/>
      <w:marTop w:val="0"/>
      <w:marBottom w:val="0"/>
      <w:divBdr>
        <w:top w:val="none" w:sz="0" w:space="0" w:color="auto"/>
        <w:left w:val="none" w:sz="0" w:space="0" w:color="auto"/>
        <w:bottom w:val="none" w:sz="0" w:space="0" w:color="auto"/>
        <w:right w:val="none" w:sz="0" w:space="0" w:color="auto"/>
      </w:divBdr>
    </w:div>
    <w:div w:id="1975523566">
      <w:bodyDiv w:val="1"/>
      <w:marLeft w:val="0"/>
      <w:marRight w:val="0"/>
      <w:marTop w:val="0"/>
      <w:marBottom w:val="0"/>
      <w:divBdr>
        <w:top w:val="none" w:sz="0" w:space="0" w:color="auto"/>
        <w:left w:val="none" w:sz="0" w:space="0" w:color="auto"/>
        <w:bottom w:val="none" w:sz="0" w:space="0" w:color="auto"/>
        <w:right w:val="none" w:sz="0" w:space="0" w:color="auto"/>
      </w:divBdr>
    </w:div>
    <w:div w:id="1984431071">
      <w:bodyDiv w:val="1"/>
      <w:marLeft w:val="0"/>
      <w:marRight w:val="0"/>
      <w:marTop w:val="0"/>
      <w:marBottom w:val="0"/>
      <w:divBdr>
        <w:top w:val="none" w:sz="0" w:space="0" w:color="auto"/>
        <w:left w:val="none" w:sz="0" w:space="0" w:color="auto"/>
        <w:bottom w:val="none" w:sz="0" w:space="0" w:color="auto"/>
        <w:right w:val="none" w:sz="0" w:space="0" w:color="auto"/>
      </w:divBdr>
    </w:div>
    <w:div w:id="1989506301">
      <w:bodyDiv w:val="1"/>
      <w:marLeft w:val="0"/>
      <w:marRight w:val="0"/>
      <w:marTop w:val="0"/>
      <w:marBottom w:val="0"/>
      <w:divBdr>
        <w:top w:val="none" w:sz="0" w:space="0" w:color="auto"/>
        <w:left w:val="none" w:sz="0" w:space="0" w:color="auto"/>
        <w:bottom w:val="none" w:sz="0" w:space="0" w:color="auto"/>
        <w:right w:val="none" w:sz="0" w:space="0" w:color="auto"/>
      </w:divBdr>
    </w:div>
    <w:div w:id="1990360667">
      <w:bodyDiv w:val="1"/>
      <w:marLeft w:val="0"/>
      <w:marRight w:val="0"/>
      <w:marTop w:val="0"/>
      <w:marBottom w:val="0"/>
      <w:divBdr>
        <w:top w:val="none" w:sz="0" w:space="0" w:color="auto"/>
        <w:left w:val="none" w:sz="0" w:space="0" w:color="auto"/>
        <w:bottom w:val="none" w:sz="0" w:space="0" w:color="auto"/>
        <w:right w:val="none" w:sz="0" w:space="0" w:color="auto"/>
      </w:divBdr>
    </w:div>
    <w:div w:id="1995334891">
      <w:bodyDiv w:val="1"/>
      <w:marLeft w:val="0"/>
      <w:marRight w:val="0"/>
      <w:marTop w:val="0"/>
      <w:marBottom w:val="0"/>
      <w:divBdr>
        <w:top w:val="none" w:sz="0" w:space="0" w:color="auto"/>
        <w:left w:val="none" w:sz="0" w:space="0" w:color="auto"/>
        <w:bottom w:val="none" w:sz="0" w:space="0" w:color="auto"/>
        <w:right w:val="none" w:sz="0" w:space="0" w:color="auto"/>
      </w:divBdr>
    </w:div>
    <w:div w:id="2005207318">
      <w:bodyDiv w:val="1"/>
      <w:marLeft w:val="0"/>
      <w:marRight w:val="0"/>
      <w:marTop w:val="0"/>
      <w:marBottom w:val="0"/>
      <w:divBdr>
        <w:top w:val="none" w:sz="0" w:space="0" w:color="auto"/>
        <w:left w:val="none" w:sz="0" w:space="0" w:color="auto"/>
        <w:bottom w:val="none" w:sz="0" w:space="0" w:color="auto"/>
        <w:right w:val="none" w:sz="0" w:space="0" w:color="auto"/>
      </w:divBdr>
    </w:div>
    <w:div w:id="2007249858">
      <w:bodyDiv w:val="1"/>
      <w:marLeft w:val="0"/>
      <w:marRight w:val="0"/>
      <w:marTop w:val="0"/>
      <w:marBottom w:val="0"/>
      <w:divBdr>
        <w:top w:val="none" w:sz="0" w:space="0" w:color="auto"/>
        <w:left w:val="none" w:sz="0" w:space="0" w:color="auto"/>
        <w:bottom w:val="none" w:sz="0" w:space="0" w:color="auto"/>
        <w:right w:val="none" w:sz="0" w:space="0" w:color="auto"/>
      </w:divBdr>
    </w:div>
    <w:div w:id="2012903054">
      <w:bodyDiv w:val="1"/>
      <w:marLeft w:val="0"/>
      <w:marRight w:val="0"/>
      <w:marTop w:val="0"/>
      <w:marBottom w:val="0"/>
      <w:divBdr>
        <w:top w:val="none" w:sz="0" w:space="0" w:color="auto"/>
        <w:left w:val="none" w:sz="0" w:space="0" w:color="auto"/>
        <w:bottom w:val="none" w:sz="0" w:space="0" w:color="auto"/>
        <w:right w:val="none" w:sz="0" w:space="0" w:color="auto"/>
      </w:divBdr>
    </w:div>
    <w:div w:id="2023773074">
      <w:bodyDiv w:val="1"/>
      <w:marLeft w:val="0"/>
      <w:marRight w:val="0"/>
      <w:marTop w:val="0"/>
      <w:marBottom w:val="0"/>
      <w:divBdr>
        <w:top w:val="none" w:sz="0" w:space="0" w:color="auto"/>
        <w:left w:val="none" w:sz="0" w:space="0" w:color="auto"/>
        <w:bottom w:val="none" w:sz="0" w:space="0" w:color="auto"/>
        <w:right w:val="none" w:sz="0" w:space="0" w:color="auto"/>
      </w:divBdr>
    </w:div>
    <w:div w:id="2028829939">
      <w:bodyDiv w:val="1"/>
      <w:marLeft w:val="0"/>
      <w:marRight w:val="0"/>
      <w:marTop w:val="0"/>
      <w:marBottom w:val="0"/>
      <w:divBdr>
        <w:top w:val="none" w:sz="0" w:space="0" w:color="auto"/>
        <w:left w:val="none" w:sz="0" w:space="0" w:color="auto"/>
        <w:bottom w:val="none" w:sz="0" w:space="0" w:color="auto"/>
        <w:right w:val="none" w:sz="0" w:space="0" w:color="auto"/>
      </w:divBdr>
      <w:divsChild>
        <w:div w:id="2105179298">
          <w:marLeft w:val="0"/>
          <w:marRight w:val="0"/>
          <w:marTop w:val="0"/>
          <w:marBottom w:val="0"/>
          <w:divBdr>
            <w:top w:val="none" w:sz="0" w:space="0" w:color="auto"/>
            <w:left w:val="none" w:sz="0" w:space="0" w:color="auto"/>
            <w:bottom w:val="none" w:sz="0" w:space="0" w:color="auto"/>
            <w:right w:val="none" w:sz="0" w:space="0" w:color="auto"/>
          </w:divBdr>
        </w:div>
      </w:divsChild>
    </w:div>
    <w:div w:id="2050717366">
      <w:bodyDiv w:val="1"/>
      <w:marLeft w:val="0"/>
      <w:marRight w:val="0"/>
      <w:marTop w:val="0"/>
      <w:marBottom w:val="0"/>
      <w:divBdr>
        <w:top w:val="none" w:sz="0" w:space="0" w:color="auto"/>
        <w:left w:val="none" w:sz="0" w:space="0" w:color="auto"/>
        <w:bottom w:val="none" w:sz="0" w:space="0" w:color="auto"/>
        <w:right w:val="none" w:sz="0" w:space="0" w:color="auto"/>
      </w:divBdr>
    </w:div>
    <w:div w:id="2067606206">
      <w:bodyDiv w:val="1"/>
      <w:marLeft w:val="0"/>
      <w:marRight w:val="0"/>
      <w:marTop w:val="0"/>
      <w:marBottom w:val="0"/>
      <w:divBdr>
        <w:top w:val="none" w:sz="0" w:space="0" w:color="auto"/>
        <w:left w:val="none" w:sz="0" w:space="0" w:color="auto"/>
        <w:bottom w:val="none" w:sz="0" w:space="0" w:color="auto"/>
        <w:right w:val="none" w:sz="0" w:space="0" w:color="auto"/>
      </w:divBdr>
    </w:div>
    <w:div w:id="2071145855">
      <w:bodyDiv w:val="1"/>
      <w:marLeft w:val="0"/>
      <w:marRight w:val="0"/>
      <w:marTop w:val="0"/>
      <w:marBottom w:val="0"/>
      <w:divBdr>
        <w:top w:val="none" w:sz="0" w:space="0" w:color="auto"/>
        <w:left w:val="none" w:sz="0" w:space="0" w:color="auto"/>
        <w:bottom w:val="none" w:sz="0" w:space="0" w:color="auto"/>
        <w:right w:val="none" w:sz="0" w:space="0" w:color="auto"/>
      </w:divBdr>
    </w:div>
    <w:div w:id="2082479210">
      <w:bodyDiv w:val="1"/>
      <w:marLeft w:val="0"/>
      <w:marRight w:val="0"/>
      <w:marTop w:val="0"/>
      <w:marBottom w:val="0"/>
      <w:divBdr>
        <w:top w:val="none" w:sz="0" w:space="0" w:color="auto"/>
        <w:left w:val="none" w:sz="0" w:space="0" w:color="auto"/>
        <w:bottom w:val="none" w:sz="0" w:space="0" w:color="auto"/>
        <w:right w:val="none" w:sz="0" w:space="0" w:color="auto"/>
      </w:divBdr>
    </w:div>
    <w:div w:id="2082671512">
      <w:bodyDiv w:val="1"/>
      <w:marLeft w:val="0"/>
      <w:marRight w:val="0"/>
      <w:marTop w:val="0"/>
      <w:marBottom w:val="0"/>
      <w:divBdr>
        <w:top w:val="none" w:sz="0" w:space="0" w:color="auto"/>
        <w:left w:val="none" w:sz="0" w:space="0" w:color="auto"/>
        <w:bottom w:val="none" w:sz="0" w:space="0" w:color="auto"/>
        <w:right w:val="none" w:sz="0" w:space="0" w:color="auto"/>
      </w:divBdr>
    </w:div>
    <w:div w:id="2090930039">
      <w:bodyDiv w:val="1"/>
      <w:marLeft w:val="0"/>
      <w:marRight w:val="0"/>
      <w:marTop w:val="0"/>
      <w:marBottom w:val="0"/>
      <w:divBdr>
        <w:top w:val="none" w:sz="0" w:space="0" w:color="auto"/>
        <w:left w:val="none" w:sz="0" w:space="0" w:color="auto"/>
        <w:bottom w:val="none" w:sz="0" w:space="0" w:color="auto"/>
        <w:right w:val="none" w:sz="0" w:space="0" w:color="auto"/>
      </w:divBdr>
    </w:div>
    <w:div w:id="2091847361">
      <w:bodyDiv w:val="1"/>
      <w:marLeft w:val="0"/>
      <w:marRight w:val="0"/>
      <w:marTop w:val="0"/>
      <w:marBottom w:val="0"/>
      <w:divBdr>
        <w:top w:val="none" w:sz="0" w:space="0" w:color="auto"/>
        <w:left w:val="none" w:sz="0" w:space="0" w:color="auto"/>
        <w:bottom w:val="none" w:sz="0" w:space="0" w:color="auto"/>
        <w:right w:val="none" w:sz="0" w:space="0" w:color="auto"/>
      </w:divBdr>
    </w:div>
    <w:div w:id="2097439592">
      <w:bodyDiv w:val="1"/>
      <w:marLeft w:val="0"/>
      <w:marRight w:val="0"/>
      <w:marTop w:val="0"/>
      <w:marBottom w:val="0"/>
      <w:divBdr>
        <w:top w:val="none" w:sz="0" w:space="0" w:color="auto"/>
        <w:left w:val="none" w:sz="0" w:space="0" w:color="auto"/>
        <w:bottom w:val="none" w:sz="0" w:space="0" w:color="auto"/>
        <w:right w:val="none" w:sz="0" w:space="0" w:color="auto"/>
      </w:divBdr>
    </w:div>
    <w:div w:id="2103715822">
      <w:bodyDiv w:val="1"/>
      <w:marLeft w:val="0"/>
      <w:marRight w:val="0"/>
      <w:marTop w:val="0"/>
      <w:marBottom w:val="0"/>
      <w:divBdr>
        <w:top w:val="none" w:sz="0" w:space="0" w:color="auto"/>
        <w:left w:val="none" w:sz="0" w:space="0" w:color="auto"/>
        <w:bottom w:val="none" w:sz="0" w:space="0" w:color="auto"/>
        <w:right w:val="none" w:sz="0" w:space="0" w:color="auto"/>
      </w:divBdr>
    </w:div>
    <w:div w:id="2130776075">
      <w:bodyDiv w:val="1"/>
      <w:marLeft w:val="0"/>
      <w:marRight w:val="0"/>
      <w:marTop w:val="0"/>
      <w:marBottom w:val="0"/>
      <w:divBdr>
        <w:top w:val="none" w:sz="0" w:space="0" w:color="auto"/>
        <w:left w:val="none" w:sz="0" w:space="0" w:color="auto"/>
        <w:bottom w:val="none" w:sz="0" w:space="0" w:color="auto"/>
        <w:right w:val="none" w:sz="0" w:space="0" w:color="auto"/>
      </w:divBdr>
    </w:div>
    <w:div w:id="214585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1752</TotalTime>
  <Pages>4</Pages>
  <Words>2081</Words>
  <Characters>11864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User114</dc:creator>
  <cp:keywords/>
  <dc:description/>
  <cp:lastModifiedBy>User114</cp:lastModifiedBy>
  <cp:revision>303</cp:revision>
  <dcterms:created xsi:type="dcterms:W3CDTF">2021-11-26T07:07:00Z</dcterms:created>
  <dcterms:modified xsi:type="dcterms:W3CDTF">2021-12-02T12:41:00Z</dcterms:modified>
</cp:coreProperties>
</file>