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F8D" w:rsidRPr="004B52CF" w:rsidRDefault="00C71F8D" w:rsidP="00C71F8D">
      <w:pPr>
        <w:spacing w:after="0" w:line="240" w:lineRule="auto"/>
        <w:rPr>
          <w:rFonts w:ascii="Times New Roman" w:eastAsia="Times New Roman" w:hAnsi="Times New Roman" w:cs="Times New Roman"/>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rPr>
        <w:drawing>
          <wp:inline distT="0" distB="0" distL="0" distR="0">
            <wp:extent cx="1143000" cy="6000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ЛЬВІВСЬКА  ОБЛАСТЬ</w:t>
      </w: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НОВОРОЗДІЛЬСЬКА  МІСЬКА  РАДА</w:t>
      </w: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ВИКОНАВЧИЙ  КОМІТЕТ</w:t>
      </w: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noProof/>
          <w:sz w:val="24"/>
          <w:szCs w:val="24"/>
          <w:lang w:val="uk-UA"/>
        </w:rPr>
      </w:pPr>
    </w:p>
    <w:p w:rsidR="00C71F8D" w:rsidRPr="004B52CF" w:rsidRDefault="003B616A" w:rsidP="00C71F8D">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ПРОТОКОЛ № 10</w:t>
      </w: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засідання виконавчого комітету</w:t>
      </w: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noProof/>
          <w:sz w:val="24"/>
          <w:szCs w:val="24"/>
          <w:lang w:val="uk-UA"/>
        </w:rPr>
      </w:pPr>
    </w:p>
    <w:p w:rsidR="0005461C" w:rsidRPr="004B52CF" w:rsidRDefault="0005461C" w:rsidP="00C71F8D">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noProof/>
          <w:sz w:val="24"/>
          <w:szCs w:val="24"/>
          <w:lang w:val="uk-UA"/>
        </w:rPr>
      </w:pPr>
    </w:p>
    <w:p w:rsidR="0005461C" w:rsidRPr="004B52CF" w:rsidRDefault="0005461C" w:rsidP="00C71F8D">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2410"/>
        <w:rPr>
          <w:rFonts w:ascii="Times New Roman" w:eastAsia="Times New Roman" w:hAnsi="Times New Roman" w:cs="Times New Roman"/>
          <w:b/>
          <w:noProof/>
          <w:color w:val="000000" w:themeColor="text1"/>
          <w:spacing w:val="30"/>
          <w:sz w:val="24"/>
          <w:szCs w:val="24"/>
          <w:lang w:val="uk-UA"/>
        </w:rPr>
      </w:pPr>
      <w:r w:rsidRPr="004B52CF">
        <w:rPr>
          <w:rFonts w:ascii="Times New Roman" w:eastAsia="Times New Roman" w:hAnsi="Times New Roman" w:cs="Times New Roman"/>
          <w:b/>
          <w:noProof/>
          <w:color w:val="FF0000"/>
          <w:sz w:val="24"/>
          <w:szCs w:val="24"/>
          <w:lang w:val="uk-UA"/>
        </w:rPr>
        <w:t xml:space="preserve">               </w:t>
      </w:r>
      <w:r w:rsidRPr="004B52CF">
        <w:rPr>
          <w:rFonts w:ascii="Times New Roman" w:eastAsia="Times New Roman" w:hAnsi="Times New Roman" w:cs="Times New Roman"/>
          <w:b/>
          <w:noProof/>
          <w:color w:val="FF0000"/>
          <w:sz w:val="24"/>
          <w:szCs w:val="24"/>
          <w:lang w:val="uk-UA"/>
        </w:rPr>
        <w:tab/>
      </w:r>
      <w:r w:rsidRPr="004B52CF">
        <w:rPr>
          <w:rFonts w:ascii="Times New Roman" w:eastAsia="Times New Roman" w:hAnsi="Times New Roman" w:cs="Times New Roman"/>
          <w:b/>
          <w:noProof/>
          <w:color w:val="FF0000"/>
          <w:sz w:val="24"/>
          <w:szCs w:val="24"/>
          <w:lang w:val="uk-UA"/>
        </w:rPr>
        <w:tab/>
      </w:r>
      <w:r w:rsidRPr="004B52CF">
        <w:rPr>
          <w:rFonts w:ascii="Times New Roman" w:eastAsia="Times New Roman" w:hAnsi="Times New Roman" w:cs="Times New Roman"/>
          <w:b/>
          <w:noProof/>
          <w:color w:val="FF0000"/>
          <w:sz w:val="24"/>
          <w:szCs w:val="24"/>
          <w:lang w:val="uk-UA"/>
        </w:rPr>
        <w:tab/>
      </w:r>
      <w:r w:rsidRPr="004B52CF">
        <w:rPr>
          <w:rFonts w:ascii="Times New Roman" w:eastAsia="Times New Roman" w:hAnsi="Times New Roman" w:cs="Times New Roman"/>
          <w:b/>
          <w:noProof/>
          <w:color w:val="FF0000"/>
          <w:sz w:val="24"/>
          <w:szCs w:val="24"/>
          <w:lang w:val="uk-UA"/>
        </w:rPr>
        <w:tab/>
        <w:t xml:space="preserve"> </w:t>
      </w:r>
      <w:r w:rsidRPr="004B52CF">
        <w:rPr>
          <w:rFonts w:ascii="Times New Roman" w:eastAsia="Times New Roman" w:hAnsi="Times New Roman" w:cs="Times New Roman"/>
          <w:b/>
          <w:noProof/>
          <w:color w:val="000000" w:themeColor="text1"/>
          <w:sz w:val="24"/>
          <w:szCs w:val="24"/>
          <w:lang w:val="uk-UA"/>
        </w:rPr>
        <w:t>від  15  червня  2021 року</w:t>
      </w: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567"/>
        <w:rPr>
          <w:rFonts w:ascii="Times New Roman" w:eastAsia="Times New Roman" w:hAnsi="Times New Roman" w:cs="Times New Roman"/>
          <w:b/>
          <w:caps/>
          <w:noProof/>
          <w:spacing w:val="30"/>
          <w:sz w:val="24"/>
          <w:szCs w:val="24"/>
          <w:lang w:val="uk-UA"/>
        </w:rPr>
      </w:pPr>
      <w:r w:rsidRPr="004B52CF">
        <w:rPr>
          <w:rFonts w:ascii="Times New Roman" w:eastAsia="Times New Roman" w:hAnsi="Times New Roman" w:cs="Times New Roman"/>
          <w:b/>
          <w:caps/>
          <w:noProof/>
          <w:color w:val="FF0000"/>
          <w:spacing w:val="30"/>
          <w:sz w:val="24"/>
          <w:szCs w:val="24"/>
          <w:lang w:val="uk-UA"/>
        </w:rPr>
        <w:tab/>
      </w:r>
      <w:r w:rsidRPr="004B52CF">
        <w:rPr>
          <w:rFonts w:ascii="Times New Roman" w:eastAsia="Times New Roman" w:hAnsi="Times New Roman" w:cs="Times New Roman"/>
          <w:b/>
          <w:caps/>
          <w:noProof/>
          <w:color w:val="FF0000"/>
          <w:spacing w:val="30"/>
          <w:sz w:val="24"/>
          <w:szCs w:val="24"/>
          <w:lang w:val="uk-UA"/>
        </w:rPr>
        <w:tab/>
      </w:r>
      <w:r w:rsidRPr="004B52CF">
        <w:rPr>
          <w:rFonts w:ascii="Times New Roman" w:eastAsia="Times New Roman" w:hAnsi="Times New Roman" w:cs="Times New Roman"/>
          <w:b/>
          <w:caps/>
          <w:noProof/>
          <w:color w:val="FF0000"/>
          <w:spacing w:val="30"/>
          <w:sz w:val="24"/>
          <w:szCs w:val="24"/>
          <w:lang w:val="uk-UA"/>
        </w:rPr>
        <w:tab/>
      </w:r>
      <w:r w:rsidRPr="004B52CF">
        <w:rPr>
          <w:rFonts w:ascii="Times New Roman" w:eastAsia="Times New Roman" w:hAnsi="Times New Roman" w:cs="Times New Roman"/>
          <w:b/>
          <w:caps/>
          <w:noProof/>
          <w:color w:val="FF0000"/>
          <w:spacing w:val="30"/>
          <w:sz w:val="24"/>
          <w:szCs w:val="24"/>
          <w:lang w:val="uk-UA"/>
        </w:rPr>
        <w:tab/>
      </w:r>
      <w:r w:rsidRPr="004B52CF">
        <w:rPr>
          <w:rFonts w:ascii="Times New Roman" w:eastAsia="Times New Roman" w:hAnsi="Times New Roman" w:cs="Times New Roman"/>
          <w:b/>
          <w:caps/>
          <w:noProof/>
          <w:color w:val="FF0000"/>
          <w:spacing w:val="30"/>
          <w:sz w:val="24"/>
          <w:szCs w:val="24"/>
          <w:lang w:val="uk-UA"/>
        </w:rPr>
        <w:tab/>
      </w:r>
      <w:r w:rsidRPr="004B52CF">
        <w:rPr>
          <w:rFonts w:ascii="Times New Roman" w:eastAsia="Times New Roman" w:hAnsi="Times New Roman" w:cs="Times New Roman"/>
          <w:b/>
          <w:caps/>
          <w:noProof/>
          <w:spacing w:val="30"/>
          <w:sz w:val="24"/>
          <w:szCs w:val="24"/>
          <w:lang w:val="uk-UA"/>
        </w:rPr>
        <w:t xml:space="preserve">          </w:t>
      </w:r>
      <w:r w:rsidRPr="004B52CF">
        <w:rPr>
          <w:rFonts w:ascii="Times New Roman" w:eastAsia="Times New Roman" w:hAnsi="Times New Roman" w:cs="Times New Roman"/>
          <w:b/>
          <w:caps/>
          <w:noProof/>
          <w:spacing w:val="30"/>
          <w:sz w:val="24"/>
          <w:szCs w:val="24"/>
          <w:lang w:val="uk-UA"/>
        </w:rPr>
        <w:tab/>
        <w:t xml:space="preserve">       Р</w:t>
      </w:r>
      <w:r w:rsidR="003B616A" w:rsidRPr="004B52CF">
        <w:rPr>
          <w:rFonts w:ascii="Times New Roman" w:eastAsia="Times New Roman" w:hAnsi="Times New Roman" w:cs="Times New Roman"/>
          <w:b/>
          <w:noProof/>
          <w:spacing w:val="30"/>
          <w:sz w:val="24"/>
          <w:szCs w:val="24"/>
          <w:lang w:val="uk-UA"/>
        </w:rPr>
        <w:t>ішення від № 203</w:t>
      </w:r>
      <w:r w:rsidRPr="004B52CF">
        <w:rPr>
          <w:rFonts w:ascii="Times New Roman" w:eastAsia="Times New Roman" w:hAnsi="Times New Roman" w:cs="Times New Roman"/>
          <w:b/>
          <w:noProof/>
          <w:spacing w:val="30"/>
          <w:sz w:val="24"/>
          <w:szCs w:val="24"/>
          <w:lang w:val="uk-UA"/>
        </w:rPr>
        <w:t xml:space="preserve"> до </w:t>
      </w:r>
      <w:r w:rsidR="000F2555" w:rsidRPr="004B52CF">
        <w:rPr>
          <w:rFonts w:ascii="Times New Roman" w:eastAsia="Times New Roman" w:hAnsi="Times New Roman" w:cs="Times New Roman"/>
          <w:b/>
          <w:noProof/>
          <w:spacing w:val="30"/>
          <w:sz w:val="24"/>
          <w:szCs w:val="24"/>
          <w:lang w:val="uk-UA"/>
        </w:rPr>
        <w:t>245</w:t>
      </w: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ind w:firstLine="567"/>
        <w:rPr>
          <w:rFonts w:ascii="Times New Roman" w:eastAsia="Times New Roman" w:hAnsi="Times New Roman" w:cs="Times New Roman"/>
          <w:noProof/>
          <w:color w:val="FF0000"/>
          <w:sz w:val="24"/>
          <w:szCs w:val="24"/>
          <w:lang w:val="uk-UA"/>
        </w:rPr>
      </w:pPr>
      <w:r w:rsidRPr="004B52CF">
        <w:rPr>
          <w:rFonts w:ascii="Times New Roman" w:eastAsia="Times New Roman" w:hAnsi="Times New Roman" w:cs="Times New Roman"/>
          <w:b/>
          <w:noProof/>
          <w:color w:val="FF0000"/>
          <w:spacing w:val="30"/>
          <w:sz w:val="24"/>
          <w:szCs w:val="24"/>
          <w:lang w:val="uk-UA"/>
        </w:rPr>
        <w:tab/>
      </w:r>
      <w:r w:rsidRPr="004B52CF">
        <w:rPr>
          <w:rFonts w:ascii="Times New Roman" w:eastAsia="Times New Roman" w:hAnsi="Times New Roman" w:cs="Times New Roman"/>
          <w:b/>
          <w:noProof/>
          <w:color w:val="FF0000"/>
          <w:spacing w:val="30"/>
          <w:sz w:val="24"/>
          <w:szCs w:val="24"/>
          <w:lang w:val="uk-UA"/>
        </w:rPr>
        <w:tab/>
      </w:r>
      <w:r w:rsidRPr="004B52CF">
        <w:rPr>
          <w:rFonts w:ascii="Times New Roman" w:eastAsia="Times New Roman" w:hAnsi="Times New Roman" w:cs="Times New Roman"/>
          <w:b/>
          <w:noProof/>
          <w:color w:val="FF0000"/>
          <w:spacing w:val="30"/>
          <w:sz w:val="24"/>
          <w:szCs w:val="24"/>
          <w:lang w:val="uk-UA"/>
        </w:rPr>
        <w:tab/>
      </w:r>
      <w:r w:rsidRPr="004B52CF">
        <w:rPr>
          <w:rFonts w:ascii="Times New Roman" w:eastAsia="Times New Roman" w:hAnsi="Times New Roman" w:cs="Times New Roman"/>
          <w:b/>
          <w:noProof/>
          <w:color w:val="FF0000"/>
          <w:spacing w:val="30"/>
          <w:sz w:val="24"/>
          <w:szCs w:val="24"/>
          <w:lang w:val="uk-UA"/>
        </w:rPr>
        <w:tab/>
        <w:t xml:space="preserve">       </w:t>
      </w: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noProof/>
          <w:color w:val="FF0000"/>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noProof/>
          <w:color w:val="FF0000"/>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noProof/>
          <w:color w:val="FF0000"/>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noProof/>
          <w:sz w:val="24"/>
          <w:szCs w:val="24"/>
          <w:lang w:val="uk-UA"/>
        </w:rPr>
      </w:pPr>
    </w:p>
    <w:p w:rsidR="0005461C" w:rsidRPr="004B52CF" w:rsidRDefault="0005461C" w:rsidP="00C71F8D">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noProof/>
          <w:sz w:val="24"/>
          <w:szCs w:val="24"/>
          <w:lang w:val="uk-UA"/>
        </w:rPr>
      </w:pP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м.  Новий Розділ</w:t>
      </w:r>
    </w:p>
    <w:p w:rsidR="00C71F8D" w:rsidRPr="004B52CF" w:rsidRDefault="00C71F8D" w:rsidP="00C71F8D">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2021 рік</w:t>
      </w:r>
    </w:p>
    <w:p w:rsidR="00C71F8D" w:rsidRPr="004B52CF" w:rsidRDefault="00C71F8D" w:rsidP="00C71F8D">
      <w:pPr>
        <w:spacing w:after="0" w:line="240" w:lineRule="auto"/>
        <w:rPr>
          <w:rFonts w:ascii="Times New Roman" w:eastAsia="Times New Roman" w:hAnsi="Times New Roman" w:cs="Times New Roman"/>
          <w:noProof/>
          <w:sz w:val="24"/>
          <w:szCs w:val="24"/>
          <w:lang w:val="uk-UA"/>
        </w:rPr>
      </w:pPr>
    </w:p>
    <w:p w:rsidR="00C71F8D" w:rsidRPr="004B52CF" w:rsidRDefault="00C71F8D" w:rsidP="00C71F8D">
      <w:pPr>
        <w:spacing w:after="0" w:line="240" w:lineRule="auto"/>
        <w:jc w:val="center"/>
        <w:rPr>
          <w:rFonts w:ascii="Times New Roman" w:eastAsia="Times New Roman" w:hAnsi="Times New Roman" w:cs="Times New Roman"/>
          <w:noProof/>
          <w:sz w:val="24"/>
          <w:szCs w:val="24"/>
          <w:lang w:val="uk-UA"/>
        </w:rPr>
      </w:pPr>
    </w:p>
    <w:p w:rsidR="00C71F8D" w:rsidRPr="004B52CF" w:rsidRDefault="00C71F8D" w:rsidP="00C71F8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rPr>
        <w:drawing>
          <wp:inline distT="0" distB="0" distL="0" distR="0">
            <wp:extent cx="1143000" cy="60007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C71F8D" w:rsidRPr="004B52CF" w:rsidRDefault="00C71F8D" w:rsidP="00C71F8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НОВОРОЗДІЛЬСЬКА  МІСЬКА  РАДА</w:t>
      </w:r>
    </w:p>
    <w:p w:rsidR="00C71F8D" w:rsidRPr="004B52CF" w:rsidRDefault="00C71F8D" w:rsidP="00C71F8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ЛЬВІВСЬКОЇ  ОБЛАСТІ</w:t>
      </w:r>
    </w:p>
    <w:p w:rsidR="00C71F8D" w:rsidRPr="004B52CF" w:rsidRDefault="00C71F8D" w:rsidP="00C71F8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ВИКОНАВЧИЙ  КОМІТЕТ</w:t>
      </w:r>
    </w:p>
    <w:p w:rsidR="00C71F8D" w:rsidRPr="004B52CF" w:rsidRDefault="003B616A" w:rsidP="00C71F8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ПРОТОКОЛ № 10</w:t>
      </w:r>
    </w:p>
    <w:p w:rsidR="00C71F8D" w:rsidRPr="004B52CF" w:rsidRDefault="00C71F8D" w:rsidP="00C71F8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засідання виконавчого комітету</w:t>
      </w:r>
    </w:p>
    <w:p w:rsidR="00C71F8D" w:rsidRPr="004B52CF" w:rsidRDefault="00C71F8D" w:rsidP="00C71F8D">
      <w:pPr>
        <w:spacing w:after="0" w:line="240" w:lineRule="auto"/>
        <w:jc w:val="center"/>
        <w:rPr>
          <w:rFonts w:ascii="Times New Roman" w:eastAsia="Times New Roman" w:hAnsi="Times New Roman" w:cs="Times New Roman"/>
          <w:noProof/>
          <w:sz w:val="24"/>
          <w:szCs w:val="24"/>
          <w:lang w:val="uk-UA"/>
        </w:rPr>
      </w:pPr>
    </w:p>
    <w:p w:rsidR="00C71F8D" w:rsidRPr="004B52CF" w:rsidRDefault="00C71F8D" w:rsidP="00C71F8D">
      <w:pPr>
        <w:spacing w:after="0" w:line="240" w:lineRule="auto"/>
        <w:rPr>
          <w:rFonts w:ascii="Times New Roman" w:eastAsia="Times New Roman" w:hAnsi="Times New Roman" w:cs="Times New Roman"/>
          <w:noProof/>
          <w:sz w:val="24"/>
          <w:szCs w:val="24"/>
          <w:lang w:val="uk-UA"/>
        </w:rPr>
      </w:pPr>
    </w:p>
    <w:p w:rsidR="00C71F8D" w:rsidRPr="004B52CF" w:rsidRDefault="00C71F8D"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 Новий Розділ </w:t>
      </w:r>
      <w:r w:rsidRPr="004B52CF">
        <w:rPr>
          <w:rFonts w:ascii="Times New Roman" w:eastAsia="Times New Roman" w:hAnsi="Times New Roman" w:cs="Times New Roman"/>
          <w:noProof/>
          <w:sz w:val="24"/>
          <w:szCs w:val="24"/>
          <w:lang w:val="uk-UA"/>
        </w:rPr>
        <w:tab/>
      </w:r>
    </w:p>
    <w:p w:rsidR="00C71F8D" w:rsidRPr="004B52CF" w:rsidRDefault="00C71F8D"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вул. Грушевського, 24</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t>15.06.21 р.</w:t>
      </w:r>
    </w:p>
    <w:p w:rsidR="00C71F8D" w:rsidRPr="004B52CF" w:rsidRDefault="00C71F8D" w:rsidP="00C71F8D">
      <w:pPr>
        <w:spacing w:after="0" w:line="240" w:lineRule="auto"/>
        <w:rPr>
          <w:rFonts w:ascii="Times New Roman" w:eastAsia="Times New Roman" w:hAnsi="Times New Roman" w:cs="Times New Roman"/>
          <w:noProof/>
          <w:sz w:val="24"/>
          <w:szCs w:val="24"/>
          <w:lang w:val="uk-UA"/>
        </w:rPr>
      </w:pPr>
    </w:p>
    <w:p w:rsidR="00C71F8D" w:rsidRPr="004B52CF" w:rsidRDefault="00C71F8D"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Засідання розпочалось о 14.00 год.</w:t>
      </w:r>
    </w:p>
    <w:p w:rsidR="00C71F8D" w:rsidRPr="004B52CF" w:rsidRDefault="00C71F8D"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Засіданн</w:t>
      </w:r>
      <w:r w:rsidR="000F2555" w:rsidRPr="004B52CF">
        <w:rPr>
          <w:rFonts w:ascii="Times New Roman" w:eastAsia="Times New Roman" w:hAnsi="Times New Roman" w:cs="Times New Roman"/>
          <w:noProof/>
          <w:sz w:val="24"/>
          <w:szCs w:val="24"/>
          <w:lang w:val="uk-UA"/>
        </w:rPr>
        <w:t>я закінчилось о 18.3</w:t>
      </w:r>
      <w:r w:rsidRPr="004B52CF">
        <w:rPr>
          <w:rFonts w:ascii="Times New Roman" w:eastAsia="Times New Roman" w:hAnsi="Times New Roman" w:cs="Times New Roman"/>
          <w:noProof/>
          <w:sz w:val="24"/>
          <w:szCs w:val="24"/>
          <w:lang w:val="uk-UA"/>
        </w:rPr>
        <w:t>0 год.</w:t>
      </w:r>
    </w:p>
    <w:p w:rsidR="00C71F8D" w:rsidRPr="004B52CF" w:rsidRDefault="00C71F8D" w:rsidP="00C71F8D">
      <w:pPr>
        <w:spacing w:after="0" w:line="240" w:lineRule="auto"/>
        <w:rPr>
          <w:rFonts w:ascii="Times New Roman" w:eastAsia="Times New Roman" w:hAnsi="Times New Roman" w:cs="Times New Roman"/>
          <w:noProof/>
          <w:sz w:val="24"/>
          <w:szCs w:val="24"/>
          <w:lang w:val="uk-UA"/>
        </w:rPr>
      </w:pPr>
    </w:p>
    <w:p w:rsidR="00C71F8D" w:rsidRPr="004B52CF" w:rsidRDefault="00C71F8D"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Секретар: Головко Н. В. </w:t>
      </w:r>
    </w:p>
    <w:p w:rsidR="00C71F8D" w:rsidRPr="004B52CF" w:rsidRDefault="00C71F8D"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Присутні члени виконкому:</w:t>
      </w:r>
    </w:p>
    <w:tbl>
      <w:tblPr>
        <w:tblStyle w:val="a3"/>
        <w:tblW w:w="9356" w:type="dxa"/>
        <w:tblInd w:w="250" w:type="dxa"/>
        <w:tblLook w:val="04A0"/>
      </w:tblPr>
      <w:tblGrid>
        <w:gridCol w:w="425"/>
        <w:gridCol w:w="4253"/>
        <w:gridCol w:w="456"/>
        <w:gridCol w:w="4222"/>
      </w:tblGrid>
      <w:tr w:rsidR="000F2555" w:rsidRPr="004B52CF" w:rsidTr="00C1408D">
        <w:tc>
          <w:tcPr>
            <w:tcW w:w="425"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rsidR="000F2555" w:rsidRPr="004B52CF" w:rsidRDefault="000F2555" w:rsidP="007C21AB">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10</w:t>
            </w:r>
          </w:p>
        </w:tc>
        <w:tc>
          <w:tcPr>
            <w:tcW w:w="4222" w:type="dxa"/>
            <w:tcBorders>
              <w:top w:val="single" w:sz="4" w:space="0" w:color="auto"/>
              <w:left w:val="single" w:sz="4" w:space="0" w:color="auto"/>
              <w:bottom w:val="single" w:sz="4" w:space="0" w:color="auto"/>
              <w:right w:val="single" w:sz="4" w:space="0" w:color="auto"/>
            </w:tcBorders>
            <w:hideMark/>
          </w:tcPr>
          <w:p w:rsidR="000F2555" w:rsidRPr="004B52CF" w:rsidRDefault="000F2555" w:rsidP="007C21AB">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Царик Оксана Петрівна</w:t>
            </w:r>
          </w:p>
        </w:tc>
      </w:tr>
      <w:tr w:rsidR="000F2555" w:rsidRPr="004B52CF" w:rsidTr="00C1408D">
        <w:tc>
          <w:tcPr>
            <w:tcW w:w="425"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2</w:t>
            </w:r>
          </w:p>
        </w:tc>
        <w:tc>
          <w:tcPr>
            <w:tcW w:w="4253" w:type="dxa"/>
            <w:tcBorders>
              <w:top w:val="single" w:sz="4" w:space="0" w:color="auto"/>
              <w:left w:val="single" w:sz="4" w:space="0" w:color="auto"/>
              <w:bottom w:val="single" w:sz="4" w:space="0" w:color="auto"/>
              <w:right w:val="single" w:sz="4" w:space="0" w:color="auto"/>
            </w:tcBorders>
            <w:hideMark/>
          </w:tcPr>
          <w:p w:rsidR="000F2555" w:rsidRPr="004B52CF" w:rsidRDefault="000F2555" w:rsidP="007C21AB">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11</w:t>
            </w:r>
          </w:p>
        </w:tc>
        <w:tc>
          <w:tcPr>
            <w:tcW w:w="4222" w:type="dxa"/>
            <w:tcBorders>
              <w:top w:val="single" w:sz="4" w:space="0" w:color="auto"/>
              <w:left w:val="single" w:sz="4" w:space="0" w:color="auto"/>
              <w:bottom w:val="single" w:sz="4" w:space="0" w:color="auto"/>
              <w:right w:val="single" w:sz="4" w:space="0" w:color="auto"/>
            </w:tcBorders>
            <w:hideMark/>
          </w:tcPr>
          <w:p w:rsidR="000F2555" w:rsidRPr="004B52CF" w:rsidRDefault="000F2555" w:rsidP="007C21AB">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Шелудько Ольга Ярославівна</w:t>
            </w:r>
          </w:p>
        </w:tc>
      </w:tr>
      <w:tr w:rsidR="000F2555" w:rsidRPr="004B52CF" w:rsidTr="00C1408D">
        <w:trPr>
          <w:trHeight w:val="152"/>
        </w:trPr>
        <w:tc>
          <w:tcPr>
            <w:tcW w:w="425"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3</w:t>
            </w:r>
          </w:p>
        </w:tc>
        <w:tc>
          <w:tcPr>
            <w:tcW w:w="4253" w:type="dxa"/>
            <w:tcBorders>
              <w:top w:val="single" w:sz="4" w:space="0" w:color="auto"/>
              <w:left w:val="single" w:sz="4" w:space="0" w:color="auto"/>
              <w:bottom w:val="single" w:sz="4" w:space="0" w:color="auto"/>
              <w:right w:val="single" w:sz="4" w:space="0" w:color="auto"/>
            </w:tcBorders>
            <w:hideMark/>
          </w:tcPr>
          <w:p w:rsidR="000F2555" w:rsidRPr="004B52CF" w:rsidRDefault="000F2555" w:rsidP="007C21AB">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bdr w:val="none" w:sz="0" w:space="0" w:color="auto" w:frame="1"/>
                <w:lang w:eastAsia="en-US"/>
              </w:rPr>
              <w:t>Зінченко Наталія Іванівна</w:t>
            </w:r>
          </w:p>
        </w:tc>
        <w:tc>
          <w:tcPr>
            <w:tcW w:w="456"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12</w:t>
            </w:r>
          </w:p>
        </w:tc>
        <w:tc>
          <w:tcPr>
            <w:tcW w:w="4222" w:type="dxa"/>
            <w:tcBorders>
              <w:top w:val="single" w:sz="4" w:space="0" w:color="auto"/>
              <w:left w:val="single" w:sz="4" w:space="0" w:color="auto"/>
              <w:bottom w:val="single" w:sz="4" w:space="0" w:color="auto"/>
              <w:right w:val="single" w:sz="4" w:space="0" w:color="auto"/>
            </w:tcBorders>
            <w:hideMark/>
          </w:tcPr>
          <w:p w:rsidR="000F2555" w:rsidRPr="004B52CF" w:rsidRDefault="000F2555" w:rsidP="007C21AB">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Яценко Ярина Володимирівна</w:t>
            </w:r>
          </w:p>
        </w:tc>
      </w:tr>
      <w:tr w:rsidR="000F2555" w:rsidRPr="004B52CF" w:rsidTr="00C1408D">
        <w:tc>
          <w:tcPr>
            <w:tcW w:w="425"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4</w:t>
            </w:r>
          </w:p>
        </w:tc>
        <w:tc>
          <w:tcPr>
            <w:tcW w:w="4253" w:type="dxa"/>
            <w:tcBorders>
              <w:top w:val="single" w:sz="4" w:space="0" w:color="auto"/>
              <w:left w:val="single" w:sz="4" w:space="0" w:color="auto"/>
              <w:bottom w:val="single" w:sz="4" w:space="0" w:color="auto"/>
              <w:right w:val="single" w:sz="4" w:space="0" w:color="auto"/>
            </w:tcBorders>
            <w:hideMark/>
          </w:tcPr>
          <w:p w:rsidR="000F2555" w:rsidRPr="004B52CF" w:rsidRDefault="000F2555" w:rsidP="007C21AB">
            <w:pPr>
              <w:rPr>
                <w:rFonts w:ascii="Times New Roman" w:eastAsia="Times New Roman" w:hAnsi="Times New Roman" w:cs="Times New Roman"/>
                <w:noProof/>
                <w:sz w:val="24"/>
                <w:szCs w:val="24"/>
                <w:bdr w:val="none" w:sz="0" w:space="0" w:color="auto" w:frame="1"/>
                <w:lang w:eastAsia="en-US"/>
              </w:rPr>
            </w:pPr>
            <w:r w:rsidRPr="004B52CF">
              <w:rPr>
                <w:rFonts w:ascii="Times New Roman" w:eastAsia="Times New Roman" w:hAnsi="Times New Roman" w:cs="Times New Roman"/>
                <w:noProof/>
                <w:sz w:val="24"/>
                <w:szCs w:val="24"/>
                <w:lang w:eastAsia="en-US"/>
              </w:rPr>
              <w:t>Корецький Роман Володимирович</w:t>
            </w:r>
          </w:p>
        </w:tc>
        <w:tc>
          <w:tcPr>
            <w:tcW w:w="456"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13</w:t>
            </w:r>
          </w:p>
        </w:tc>
        <w:tc>
          <w:tcPr>
            <w:tcW w:w="4222" w:type="dxa"/>
            <w:tcBorders>
              <w:top w:val="single" w:sz="4" w:space="0" w:color="auto"/>
              <w:left w:val="single" w:sz="4" w:space="0" w:color="auto"/>
              <w:bottom w:val="single" w:sz="4" w:space="0" w:color="auto"/>
              <w:right w:val="single" w:sz="4" w:space="0" w:color="auto"/>
            </w:tcBorders>
            <w:hideMark/>
          </w:tcPr>
          <w:p w:rsidR="000F2555" w:rsidRPr="004B52CF" w:rsidRDefault="000F2555" w:rsidP="007C21AB">
            <w:pPr>
              <w:rPr>
                <w:rFonts w:ascii="Times New Roman" w:eastAsia="Times New Roman" w:hAnsi="Times New Roman" w:cs="Times New Roman"/>
                <w:noProof/>
                <w:sz w:val="24"/>
                <w:szCs w:val="24"/>
                <w:lang w:eastAsia="en-US"/>
              </w:rPr>
            </w:pPr>
          </w:p>
        </w:tc>
      </w:tr>
      <w:tr w:rsidR="000F2555" w:rsidRPr="004B52CF" w:rsidTr="00C1408D">
        <w:tc>
          <w:tcPr>
            <w:tcW w:w="425"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5</w:t>
            </w:r>
          </w:p>
        </w:tc>
        <w:tc>
          <w:tcPr>
            <w:tcW w:w="4253" w:type="dxa"/>
            <w:tcBorders>
              <w:top w:val="single" w:sz="4" w:space="0" w:color="auto"/>
              <w:left w:val="single" w:sz="4" w:space="0" w:color="auto"/>
              <w:bottom w:val="single" w:sz="4" w:space="0" w:color="auto"/>
              <w:right w:val="single" w:sz="4" w:space="0" w:color="auto"/>
            </w:tcBorders>
            <w:hideMark/>
          </w:tcPr>
          <w:p w:rsidR="000F2555" w:rsidRPr="004B52CF" w:rsidRDefault="000F2555" w:rsidP="007C21AB">
            <w:pPr>
              <w:rPr>
                <w:rFonts w:ascii="Times New Roman" w:eastAsia="Times New Roman" w:hAnsi="Times New Roman" w:cs="Times New Roman"/>
                <w:noProof/>
                <w:sz w:val="24"/>
                <w:szCs w:val="24"/>
                <w:bdr w:val="none" w:sz="0" w:space="0" w:color="auto" w:frame="1"/>
                <w:lang w:eastAsia="en-US"/>
              </w:rPr>
            </w:pPr>
            <w:r w:rsidRPr="004B52CF">
              <w:rPr>
                <w:rFonts w:ascii="Times New Roman" w:eastAsia="Times New Roman" w:hAnsi="Times New Roman" w:cs="Times New Roman"/>
                <w:noProof/>
                <w:sz w:val="24"/>
                <w:szCs w:val="24"/>
                <w:lang w:eastAsia="en-US"/>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14</w:t>
            </w:r>
          </w:p>
        </w:tc>
        <w:tc>
          <w:tcPr>
            <w:tcW w:w="4222"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1408D">
            <w:pPr>
              <w:rPr>
                <w:rFonts w:ascii="Times New Roman" w:eastAsia="Times New Roman" w:hAnsi="Times New Roman" w:cs="Times New Roman"/>
                <w:noProof/>
                <w:sz w:val="24"/>
                <w:szCs w:val="24"/>
                <w:lang w:eastAsia="en-US"/>
              </w:rPr>
            </w:pPr>
          </w:p>
        </w:tc>
      </w:tr>
      <w:tr w:rsidR="000F2555" w:rsidRPr="004B52CF" w:rsidTr="00C1408D">
        <w:tc>
          <w:tcPr>
            <w:tcW w:w="425"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6</w:t>
            </w:r>
          </w:p>
        </w:tc>
        <w:tc>
          <w:tcPr>
            <w:tcW w:w="4253" w:type="dxa"/>
            <w:tcBorders>
              <w:top w:val="single" w:sz="4" w:space="0" w:color="auto"/>
              <w:left w:val="single" w:sz="4" w:space="0" w:color="auto"/>
              <w:bottom w:val="single" w:sz="4" w:space="0" w:color="auto"/>
              <w:right w:val="single" w:sz="4" w:space="0" w:color="auto"/>
            </w:tcBorders>
            <w:hideMark/>
          </w:tcPr>
          <w:p w:rsidR="000F2555" w:rsidRPr="004B52CF" w:rsidRDefault="000F2555" w:rsidP="007C21AB">
            <w:pPr>
              <w:rPr>
                <w:rFonts w:ascii="Times New Roman" w:eastAsia="Times New Roman" w:hAnsi="Times New Roman" w:cs="Times New Roman"/>
                <w:noProof/>
                <w:sz w:val="24"/>
                <w:szCs w:val="24"/>
                <w:bdr w:val="none" w:sz="0" w:space="0" w:color="auto" w:frame="1"/>
                <w:lang w:eastAsia="en-US"/>
              </w:rPr>
            </w:pPr>
            <w:r w:rsidRPr="004B52CF">
              <w:rPr>
                <w:rFonts w:ascii="Times New Roman" w:eastAsia="Times New Roman" w:hAnsi="Times New Roman" w:cs="Times New Roman"/>
                <w:noProof/>
                <w:sz w:val="24"/>
                <w:szCs w:val="24"/>
                <w:lang w:eastAsia="en-US"/>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15</w:t>
            </w:r>
          </w:p>
        </w:tc>
        <w:tc>
          <w:tcPr>
            <w:tcW w:w="4222"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p>
        </w:tc>
      </w:tr>
      <w:tr w:rsidR="000F2555" w:rsidRPr="004B52CF" w:rsidTr="00C1408D">
        <w:tc>
          <w:tcPr>
            <w:tcW w:w="425"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7</w:t>
            </w:r>
          </w:p>
        </w:tc>
        <w:tc>
          <w:tcPr>
            <w:tcW w:w="4253" w:type="dxa"/>
            <w:tcBorders>
              <w:top w:val="single" w:sz="4" w:space="0" w:color="auto"/>
              <w:left w:val="single" w:sz="4" w:space="0" w:color="auto"/>
              <w:bottom w:val="single" w:sz="4" w:space="0" w:color="auto"/>
              <w:right w:val="single" w:sz="4" w:space="0" w:color="auto"/>
            </w:tcBorders>
            <w:hideMark/>
          </w:tcPr>
          <w:p w:rsidR="000F2555" w:rsidRPr="004B52CF" w:rsidRDefault="000F2555" w:rsidP="007C21AB">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16</w:t>
            </w:r>
          </w:p>
        </w:tc>
        <w:tc>
          <w:tcPr>
            <w:tcW w:w="4222"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1408D">
            <w:pPr>
              <w:rPr>
                <w:rFonts w:ascii="Times New Roman" w:eastAsia="Times New Roman" w:hAnsi="Times New Roman" w:cs="Times New Roman"/>
                <w:noProof/>
                <w:sz w:val="24"/>
                <w:szCs w:val="24"/>
                <w:lang w:eastAsia="en-US"/>
              </w:rPr>
            </w:pPr>
          </w:p>
        </w:tc>
      </w:tr>
      <w:tr w:rsidR="000F2555" w:rsidRPr="004B52CF" w:rsidTr="00C1408D">
        <w:tc>
          <w:tcPr>
            <w:tcW w:w="425"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8</w:t>
            </w:r>
          </w:p>
        </w:tc>
        <w:tc>
          <w:tcPr>
            <w:tcW w:w="4253" w:type="dxa"/>
            <w:tcBorders>
              <w:top w:val="single" w:sz="4" w:space="0" w:color="auto"/>
              <w:left w:val="single" w:sz="4" w:space="0" w:color="auto"/>
              <w:bottom w:val="single" w:sz="4" w:space="0" w:color="auto"/>
              <w:right w:val="single" w:sz="4" w:space="0" w:color="auto"/>
            </w:tcBorders>
            <w:hideMark/>
          </w:tcPr>
          <w:p w:rsidR="000F2555" w:rsidRPr="004B52CF" w:rsidRDefault="000F2555" w:rsidP="007C21AB">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bdr w:val="none" w:sz="0" w:space="0" w:color="auto" w:frame="1"/>
                <w:lang w:eastAsia="en-US"/>
              </w:rPr>
              <w:t>Овсяник Тарас Михайлович</w:t>
            </w:r>
          </w:p>
        </w:tc>
        <w:tc>
          <w:tcPr>
            <w:tcW w:w="456"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17</w:t>
            </w:r>
          </w:p>
        </w:tc>
        <w:tc>
          <w:tcPr>
            <w:tcW w:w="4222"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1408D">
            <w:pPr>
              <w:rPr>
                <w:rFonts w:ascii="Times New Roman" w:eastAsia="Times New Roman" w:hAnsi="Times New Roman" w:cs="Times New Roman"/>
                <w:noProof/>
                <w:sz w:val="24"/>
                <w:szCs w:val="24"/>
                <w:lang w:eastAsia="en-US"/>
              </w:rPr>
            </w:pPr>
          </w:p>
        </w:tc>
      </w:tr>
      <w:tr w:rsidR="000F2555" w:rsidRPr="004B52CF" w:rsidTr="00C1408D">
        <w:tc>
          <w:tcPr>
            <w:tcW w:w="425"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9</w:t>
            </w:r>
          </w:p>
        </w:tc>
        <w:tc>
          <w:tcPr>
            <w:tcW w:w="4253" w:type="dxa"/>
            <w:tcBorders>
              <w:top w:val="single" w:sz="4" w:space="0" w:color="auto"/>
              <w:left w:val="single" w:sz="4" w:space="0" w:color="auto"/>
              <w:bottom w:val="single" w:sz="4" w:space="0" w:color="auto"/>
              <w:right w:val="single" w:sz="4" w:space="0" w:color="auto"/>
            </w:tcBorders>
            <w:hideMark/>
          </w:tcPr>
          <w:p w:rsidR="000F2555" w:rsidRPr="004B52CF" w:rsidRDefault="000F2555" w:rsidP="007C21AB">
            <w:pPr>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Сапига Дмитро Пилипович</w:t>
            </w:r>
          </w:p>
        </w:tc>
        <w:tc>
          <w:tcPr>
            <w:tcW w:w="456" w:type="dxa"/>
            <w:tcBorders>
              <w:top w:val="single" w:sz="4" w:space="0" w:color="auto"/>
              <w:left w:val="single" w:sz="4" w:space="0" w:color="auto"/>
              <w:bottom w:val="single" w:sz="4" w:space="0" w:color="auto"/>
              <w:right w:val="single" w:sz="4" w:space="0" w:color="auto"/>
            </w:tcBorders>
          </w:tcPr>
          <w:p w:rsidR="000F2555" w:rsidRPr="004B52CF" w:rsidRDefault="000F2555" w:rsidP="00C71F8D">
            <w:pPr>
              <w:rPr>
                <w:rFonts w:ascii="Times New Roman" w:eastAsia="Times New Roman" w:hAnsi="Times New Roman" w:cs="Times New Roman"/>
                <w:noProof/>
                <w:sz w:val="24"/>
                <w:szCs w:val="24"/>
                <w:lang w:eastAsia="en-US"/>
              </w:rPr>
            </w:pPr>
          </w:p>
        </w:tc>
        <w:tc>
          <w:tcPr>
            <w:tcW w:w="4222" w:type="dxa"/>
            <w:tcBorders>
              <w:top w:val="single" w:sz="4" w:space="0" w:color="auto"/>
              <w:left w:val="single" w:sz="4" w:space="0" w:color="auto"/>
              <w:bottom w:val="single" w:sz="4" w:space="0" w:color="auto"/>
              <w:right w:val="single" w:sz="4" w:space="0" w:color="auto"/>
            </w:tcBorders>
          </w:tcPr>
          <w:p w:rsidR="000F2555" w:rsidRPr="004B52CF" w:rsidRDefault="000F2555" w:rsidP="00C71F8D">
            <w:pPr>
              <w:rPr>
                <w:rFonts w:ascii="Times New Roman" w:eastAsia="Times New Roman" w:hAnsi="Times New Roman" w:cs="Times New Roman"/>
                <w:noProof/>
                <w:sz w:val="24"/>
                <w:szCs w:val="24"/>
                <w:lang w:eastAsia="en-US"/>
              </w:rPr>
            </w:pPr>
          </w:p>
        </w:tc>
      </w:tr>
    </w:tbl>
    <w:p w:rsidR="00C71F8D" w:rsidRPr="004B52CF" w:rsidRDefault="00C71F8D" w:rsidP="00C71F8D">
      <w:pPr>
        <w:spacing w:after="0" w:line="240" w:lineRule="auto"/>
        <w:rPr>
          <w:rFonts w:ascii="Times New Roman" w:eastAsia="Times New Roman" w:hAnsi="Times New Roman" w:cs="Times New Roman"/>
          <w:noProof/>
          <w:sz w:val="24"/>
          <w:szCs w:val="24"/>
          <w:lang w:val="uk-UA"/>
        </w:rPr>
      </w:pPr>
    </w:p>
    <w:p w:rsidR="00C71F8D" w:rsidRPr="004B52CF" w:rsidRDefault="00C71F8D"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Відсутні члени виконкому:</w:t>
      </w:r>
    </w:p>
    <w:tbl>
      <w:tblPr>
        <w:tblW w:w="0" w:type="auto"/>
        <w:tblInd w:w="392" w:type="dxa"/>
        <w:tblLook w:val="01E0"/>
      </w:tblPr>
      <w:tblGrid>
        <w:gridCol w:w="4624"/>
        <w:gridCol w:w="4555"/>
      </w:tblGrid>
      <w:tr w:rsidR="00C71F8D" w:rsidRPr="004B52CF" w:rsidTr="00C1408D">
        <w:tc>
          <w:tcPr>
            <w:tcW w:w="4624" w:type="dxa"/>
            <w:tcBorders>
              <w:top w:val="single" w:sz="4" w:space="0" w:color="auto"/>
              <w:left w:val="single" w:sz="4" w:space="0" w:color="auto"/>
              <w:bottom w:val="single" w:sz="4" w:space="0" w:color="auto"/>
              <w:right w:val="single" w:sz="4" w:space="0" w:color="auto"/>
            </w:tcBorders>
            <w:hideMark/>
          </w:tcPr>
          <w:p w:rsidR="00C71F8D" w:rsidRPr="004B52CF" w:rsidRDefault="00C71F8D" w:rsidP="000F2555">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 xml:space="preserve">1. </w:t>
            </w:r>
            <w:r w:rsidR="000F2555" w:rsidRPr="004B52CF">
              <w:rPr>
                <w:rFonts w:ascii="Times New Roman" w:eastAsia="Times New Roman" w:hAnsi="Times New Roman" w:cs="Times New Roman"/>
                <w:noProof/>
                <w:sz w:val="24"/>
                <w:szCs w:val="24"/>
                <w:lang w:val="uk-UA" w:eastAsia="en-US"/>
              </w:rPr>
              <w:t>Говдун Лідія Богданівна</w:t>
            </w:r>
          </w:p>
        </w:tc>
        <w:tc>
          <w:tcPr>
            <w:tcW w:w="4555" w:type="dxa"/>
            <w:tcBorders>
              <w:top w:val="single" w:sz="4" w:space="0" w:color="auto"/>
              <w:left w:val="single" w:sz="4" w:space="0" w:color="auto"/>
              <w:bottom w:val="single" w:sz="4" w:space="0" w:color="auto"/>
              <w:right w:val="single" w:sz="4" w:space="0" w:color="auto"/>
            </w:tcBorders>
            <w:hideMark/>
          </w:tcPr>
          <w:p w:rsidR="00C71F8D" w:rsidRPr="004B52CF" w:rsidRDefault="00C71F8D" w:rsidP="000F2555">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 xml:space="preserve"> 2. </w:t>
            </w:r>
            <w:r w:rsidR="000F2555" w:rsidRPr="004B52CF">
              <w:rPr>
                <w:rFonts w:ascii="Times New Roman" w:eastAsia="Times New Roman" w:hAnsi="Times New Roman" w:cs="Times New Roman"/>
                <w:noProof/>
                <w:sz w:val="24"/>
                <w:szCs w:val="24"/>
                <w:lang w:val="uk-UA" w:eastAsia="en-US"/>
              </w:rPr>
              <w:t>Ольшанецький Роман Степанович</w:t>
            </w:r>
          </w:p>
        </w:tc>
      </w:tr>
      <w:tr w:rsidR="00C71F8D" w:rsidRPr="004B52CF" w:rsidTr="00C1408D">
        <w:trPr>
          <w:trHeight w:val="286"/>
        </w:trPr>
        <w:tc>
          <w:tcPr>
            <w:tcW w:w="4624" w:type="dxa"/>
            <w:tcBorders>
              <w:top w:val="single" w:sz="4" w:space="0" w:color="auto"/>
              <w:left w:val="single" w:sz="4" w:space="0" w:color="auto"/>
              <w:bottom w:val="single" w:sz="4" w:space="0" w:color="auto"/>
              <w:right w:val="single" w:sz="4" w:space="0" w:color="auto"/>
            </w:tcBorders>
            <w:hideMark/>
          </w:tcPr>
          <w:p w:rsidR="00C71F8D" w:rsidRPr="004B52CF" w:rsidRDefault="00C71F8D" w:rsidP="000F2555">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 xml:space="preserve">3. </w:t>
            </w:r>
            <w:r w:rsidR="000F2555" w:rsidRPr="004B52CF">
              <w:rPr>
                <w:rFonts w:ascii="Times New Roman" w:eastAsia="Times New Roman" w:hAnsi="Times New Roman" w:cs="Times New Roman"/>
                <w:noProof/>
                <w:sz w:val="24"/>
                <w:szCs w:val="24"/>
                <w:lang w:val="uk-UA" w:eastAsia="en-US"/>
              </w:rPr>
              <w:t>Ганачевська Ольга Романівна</w:t>
            </w:r>
          </w:p>
        </w:tc>
        <w:tc>
          <w:tcPr>
            <w:tcW w:w="4555" w:type="dxa"/>
            <w:tcBorders>
              <w:top w:val="single" w:sz="4" w:space="0" w:color="auto"/>
              <w:left w:val="single" w:sz="4" w:space="0" w:color="auto"/>
              <w:bottom w:val="single" w:sz="4" w:space="0" w:color="auto"/>
              <w:right w:val="single" w:sz="4" w:space="0" w:color="auto"/>
            </w:tcBorders>
            <w:hideMark/>
          </w:tcPr>
          <w:p w:rsidR="00C71F8D" w:rsidRPr="004B52CF" w:rsidRDefault="000F2555"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4 Хробак Уляна Володимирівна</w:t>
            </w:r>
          </w:p>
        </w:tc>
      </w:tr>
      <w:tr w:rsidR="000F2555" w:rsidRPr="004B52CF" w:rsidTr="00C1408D">
        <w:trPr>
          <w:trHeight w:val="286"/>
        </w:trPr>
        <w:tc>
          <w:tcPr>
            <w:tcW w:w="4624" w:type="dxa"/>
            <w:tcBorders>
              <w:top w:val="single" w:sz="4" w:space="0" w:color="auto"/>
              <w:left w:val="single" w:sz="4" w:space="0" w:color="auto"/>
              <w:bottom w:val="single" w:sz="4" w:space="0" w:color="auto"/>
              <w:right w:val="single" w:sz="4" w:space="0" w:color="auto"/>
            </w:tcBorders>
            <w:hideMark/>
          </w:tcPr>
          <w:p w:rsidR="000F2555" w:rsidRPr="004B52CF" w:rsidRDefault="000F2555" w:rsidP="006D4857">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5.</w:t>
            </w:r>
            <w:r w:rsidRPr="004B52CF">
              <w:rPr>
                <w:rFonts w:ascii="Times New Roman" w:eastAsia="Times New Roman" w:hAnsi="Times New Roman" w:cs="Times New Roman"/>
                <w:noProof/>
                <w:sz w:val="24"/>
                <w:szCs w:val="24"/>
                <w:bdr w:val="none" w:sz="0" w:space="0" w:color="auto" w:frame="1"/>
                <w:lang w:val="uk-UA" w:eastAsia="en-US"/>
              </w:rPr>
              <w:t xml:space="preserve"> Затварніцка Галина Богданівна</w:t>
            </w:r>
          </w:p>
        </w:tc>
        <w:tc>
          <w:tcPr>
            <w:tcW w:w="4555" w:type="dxa"/>
            <w:tcBorders>
              <w:top w:val="single" w:sz="4" w:space="0" w:color="auto"/>
              <w:left w:val="single" w:sz="4" w:space="0" w:color="auto"/>
              <w:bottom w:val="single" w:sz="4" w:space="0" w:color="auto"/>
              <w:right w:val="single" w:sz="4" w:space="0" w:color="auto"/>
            </w:tcBorders>
            <w:hideMark/>
          </w:tcPr>
          <w:p w:rsidR="000F2555" w:rsidRPr="004B52CF" w:rsidRDefault="000F2555" w:rsidP="00C71F8D">
            <w:pPr>
              <w:spacing w:after="0" w:line="240" w:lineRule="auto"/>
              <w:rPr>
                <w:rFonts w:ascii="Times New Roman" w:eastAsia="Times New Roman" w:hAnsi="Times New Roman" w:cs="Times New Roman"/>
                <w:noProof/>
                <w:sz w:val="24"/>
                <w:szCs w:val="24"/>
                <w:lang w:val="uk-UA" w:eastAsia="en-US"/>
              </w:rPr>
            </w:pPr>
          </w:p>
        </w:tc>
      </w:tr>
    </w:tbl>
    <w:p w:rsidR="00C71F8D" w:rsidRPr="004B52CF" w:rsidRDefault="00C71F8D"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Присутні депутати та мешканці міста:   </w:t>
      </w:r>
    </w:p>
    <w:p w:rsidR="00C71F8D" w:rsidRPr="004B52CF" w:rsidRDefault="0080372B"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w:t>
      </w:r>
      <w:r w:rsidR="00F8210B" w:rsidRPr="004B52CF">
        <w:rPr>
          <w:rFonts w:ascii="Times New Roman" w:eastAsia="Times New Roman" w:hAnsi="Times New Roman" w:cs="Times New Roman"/>
          <w:noProof/>
          <w:sz w:val="24"/>
          <w:szCs w:val="24"/>
          <w:lang w:val="uk-UA" w:eastAsia="en-US"/>
        </w:rPr>
        <w:t>Засанський В.І</w:t>
      </w:r>
      <w:r w:rsidR="00C71F8D" w:rsidRPr="004B52CF">
        <w:rPr>
          <w:rFonts w:ascii="Times New Roman" w:eastAsia="Times New Roman" w:hAnsi="Times New Roman" w:cs="Times New Roman"/>
          <w:noProof/>
          <w:sz w:val="24"/>
          <w:szCs w:val="24"/>
          <w:lang w:val="uk-UA"/>
        </w:rPr>
        <w:t xml:space="preserve"> – депутат міської ради</w:t>
      </w:r>
    </w:p>
    <w:p w:rsidR="00C71F8D" w:rsidRPr="004B52CF" w:rsidRDefault="00C71F8D" w:rsidP="00C71F8D">
      <w:pPr>
        <w:spacing w:after="0" w:line="240" w:lineRule="auto"/>
        <w:rPr>
          <w:rFonts w:ascii="Times New Roman" w:eastAsia="Times New Roman" w:hAnsi="Times New Roman" w:cs="Times New Roman"/>
          <w:noProof/>
          <w:sz w:val="24"/>
          <w:szCs w:val="24"/>
          <w:lang w:val="uk-UA"/>
        </w:rPr>
      </w:pPr>
    </w:p>
    <w:p w:rsidR="00C71F8D" w:rsidRPr="004B52CF" w:rsidRDefault="00C71F8D"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Запрошені для доповіді:</w:t>
      </w:r>
    </w:p>
    <w:tbl>
      <w:tblPr>
        <w:tblW w:w="0" w:type="auto"/>
        <w:tblInd w:w="392" w:type="dxa"/>
        <w:tblLook w:val="01E0"/>
      </w:tblPr>
      <w:tblGrid>
        <w:gridCol w:w="4225"/>
        <w:gridCol w:w="4953"/>
      </w:tblGrid>
      <w:tr w:rsidR="009112D7" w:rsidRPr="00F8210B" w:rsidTr="00C1408D">
        <w:trPr>
          <w:trHeight w:val="312"/>
        </w:trPr>
        <w:tc>
          <w:tcPr>
            <w:tcW w:w="4225" w:type="dxa"/>
            <w:tcBorders>
              <w:top w:val="single" w:sz="4" w:space="0" w:color="auto"/>
              <w:left w:val="single" w:sz="4" w:space="0" w:color="auto"/>
              <w:bottom w:val="single" w:sz="4" w:space="0" w:color="auto"/>
              <w:right w:val="single" w:sz="4" w:space="0" w:color="auto"/>
            </w:tcBorders>
            <w:hideMark/>
          </w:tcPr>
          <w:p w:rsidR="009112D7" w:rsidRPr="004B52CF" w:rsidRDefault="0005461C"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 xml:space="preserve">Моцяк </w:t>
            </w:r>
            <w:r w:rsidR="006820E5" w:rsidRPr="004B52CF">
              <w:rPr>
                <w:rFonts w:ascii="Times New Roman" w:eastAsia="Times New Roman" w:hAnsi="Times New Roman" w:cs="Times New Roman"/>
                <w:noProof/>
                <w:sz w:val="24"/>
                <w:szCs w:val="24"/>
                <w:lang w:val="uk-UA" w:eastAsia="en-US"/>
              </w:rPr>
              <w:t>Л.С</w:t>
            </w:r>
            <w:r w:rsidR="009112D7" w:rsidRPr="004B52CF">
              <w:rPr>
                <w:rFonts w:ascii="Times New Roman" w:eastAsia="Times New Roman" w:hAnsi="Times New Roman" w:cs="Times New Roman"/>
                <w:noProof/>
                <w:sz w:val="24"/>
                <w:szCs w:val="24"/>
                <w:lang w:val="uk-UA" w:eastAsia="en-US"/>
              </w:rPr>
              <w:t>.– гол. спец.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9112D7" w:rsidRPr="004B52CF" w:rsidRDefault="005E3CC5" w:rsidP="004B5AC7">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Мельник І.П. – нач.відділу архітектури та містобудування</w:t>
            </w:r>
          </w:p>
        </w:tc>
      </w:tr>
      <w:tr w:rsidR="009112D7" w:rsidRPr="004B52CF" w:rsidTr="00C1408D">
        <w:trPr>
          <w:trHeight w:val="312"/>
        </w:trPr>
        <w:tc>
          <w:tcPr>
            <w:tcW w:w="4225" w:type="dxa"/>
            <w:tcBorders>
              <w:top w:val="single" w:sz="4" w:space="0" w:color="auto"/>
              <w:left w:val="single" w:sz="4" w:space="0" w:color="auto"/>
              <w:bottom w:val="single" w:sz="4" w:space="0" w:color="auto"/>
              <w:right w:val="single" w:sz="4" w:space="0" w:color="auto"/>
            </w:tcBorders>
            <w:hideMark/>
          </w:tcPr>
          <w:p w:rsidR="009112D7" w:rsidRPr="004B52CF" w:rsidRDefault="009112D7" w:rsidP="00C71F8D">
            <w:pPr>
              <w:spacing w:after="0" w:line="240" w:lineRule="auto"/>
              <w:rPr>
                <w:rFonts w:ascii="Times New Roman" w:eastAsia="Times New Roman" w:hAnsi="Times New Roman" w:cs="Times New Roman"/>
                <w:bCs/>
                <w:noProof/>
                <w:sz w:val="24"/>
                <w:szCs w:val="24"/>
                <w:lang w:val="uk-UA" w:eastAsia="en-US"/>
              </w:rPr>
            </w:pPr>
            <w:r w:rsidRPr="004B52CF">
              <w:rPr>
                <w:rFonts w:ascii="Times New Roman" w:eastAsia="Times New Roman" w:hAnsi="Times New Roman" w:cs="Times New Roman"/>
                <w:noProof/>
                <w:sz w:val="24"/>
                <w:szCs w:val="24"/>
                <w:lang w:val="uk-UA" w:eastAsia="en-US"/>
              </w:rPr>
              <w:t>Засанський В.І.– нач.  управління культури, спорту та гум. політики</w:t>
            </w:r>
          </w:p>
        </w:tc>
        <w:tc>
          <w:tcPr>
            <w:tcW w:w="4953" w:type="dxa"/>
            <w:tcBorders>
              <w:top w:val="single" w:sz="4" w:space="0" w:color="auto"/>
              <w:left w:val="single" w:sz="4" w:space="0" w:color="auto"/>
              <w:bottom w:val="single" w:sz="4" w:space="0" w:color="auto"/>
              <w:right w:val="single" w:sz="4" w:space="0" w:color="auto"/>
            </w:tcBorders>
            <w:hideMark/>
          </w:tcPr>
          <w:p w:rsidR="009112D7" w:rsidRPr="004B52CF" w:rsidRDefault="009112D7" w:rsidP="004B5AC7">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r>
      <w:tr w:rsidR="009112D7" w:rsidRPr="00F8210B" w:rsidTr="009112D7">
        <w:trPr>
          <w:trHeight w:val="462"/>
        </w:trPr>
        <w:tc>
          <w:tcPr>
            <w:tcW w:w="4225" w:type="dxa"/>
            <w:tcBorders>
              <w:top w:val="single" w:sz="4" w:space="0" w:color="auto"/>
              <w:left w:val="single" w:sz="4" w:space="0" w:color="auto"/>
              <w:bottom w:val="single" w:sz="4" w:space="0" w:color="auto"/>
              <w:right w:val="single" w:sz="4" w:space="0" w:color="auto"/>
            </w:tcBorders>
            <w:hideMark/>
          </w:tcPr>
          <w:p w:rsidR="009112D7" w:rsidRPr="004B52CF" w:rsidRDefault="002D7254" w:rsidP="00C71F8D">
            <w:pPr>
              <w:spacing w:after="0" w:line="240" w:lineRule="auto"/>
              <w:rPr>
                <w:rFonts w:ascii="Times New Roman" w:eastAsia="Times New Roman" w:hAnsi="Times New Roman" w:cs="Times New Roman"/>
                <w:noProof/>
                <w:sz w:val="24"/>
                <w:szCs w:val="24"/>
                <w:lang w:val="uk-UA" w:eastAsia="en-US"/>
              </w:rPr>
            </w:pPr>
            <w:r>
              <w:rPr>
                <w:rFonts w:ascii="Times New Roman" w:eastAsia="Times New Roman" w:hAnsi="Times New Roman" w:cs="Times New Roman"/>
                <w:noProof/>
                <w:sz w:val="24"/>
                <w:szCs w:val="24"/>
                <w:lang w:val="uk-UA" w:eastAsia="en-US"/>
              </w:rPr>
              <w:t>Ковалик М.М. – гол. спец</w:t>
            </w:r>
            <w:r w:rsidRPr="004B52CF">
              <w:rPr>
                <w:rFonts w:ascii="Times New Roman" w:eastAsia="Times New Roman" w:hAnsi="Times New Roman" w:cs="Times New Roman"/>
                <w:noProof/>
                <w:sz w:val="24"/>
                <w:szCs w:val="24"/>
                <w:lang w:val="uk-UA" w:eastAsia="en-US"/>
              </w:rPr>
              <w:t>. відділу освіти</w:t>
            </w:r>
          </w:p>
        </w:tc>
        <w:tc>
          <w:tcPr>
            <w:tcW w:w="4953" w:type="dxa"/>
            <w:tcBorders>
              <w:top w:val="single" w:sz="4" w:space="0" w:color="auto"/>
              <w:left w:val="single" w:sz="4" w:space="0" w:color="auto"/>
              <w:bottom w:val="single" w:sz="4" w:space="0" w:color="auto"/>
              <w:right w:val="single" w:sz="4" w:space="0" w:color="auto"/>
            </w:tcBorders>
            <w:hideMark/>
          </w:tcPr>
          <w:p w:rsidR="009112D7" w:rsidRPr="004B52CF" w:rsidRDefault="009112D7" w:rsidP="004B5AC7">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Гілко Н.І. – нач. відділу розвитку громад та інвестицій</w:t>
            </w:r>
          </w:p>
        </w:tc>
      </w:tr>
      <w:tr w:rsidR="009112D7" w:rsidRPr="004B52CF" w:rsidTr="00C1408D">
        <w:trPr>
          <w:trHeight w:val="312"/>
        </w:trPr>
        <w:tc>
          <w:tcPr>
            <w:tcW w:w="4225" w:type="dxa"/>
            <w:tcBorders>
              <w:top w:val="single" w:sz="4" w:space="0" w:color="auto"/>
              <w:left w:val="single" w:sz="4" w:space="0" w:color="auto"/>
              <w:bottom w:val="single" w:sz="4" w:space="0" w:color="auto"/>
              <w:right w:val="single" w:sz="4" w:space="0" w:color="auto"/>
            </w:tcBorders>
            <w:hideMark/>
          </w:tcPr>
          <w:p w:rsidR="009112D7" w:rsidRPr="004B52CF" w:rsidRDefault="009112D7"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Засанський В.І. – нач. упр. культури, спорту та гуманітарної  політики</w:t>
            </w:r>
          </w:p>
        </w:tc>
        <w:tc>
          <w:tcPr>
            <w:tcW w:w="4953" w:type="dxa"/>
            <w:tcBorders>
              <w:top w:val="single" w:sz="4" w:space="0" w:color="auto"/>
              <w:left w:val="single" w:sz="4" w:space="0" w:color="auto"/>
              <w:bottom w:val="single" w:sz="4" w:space="0" w:color="auto"/>
              <w:right w:val="single" w:sz="4" w:space="0" w:color="auto"/>
            </w:tcBorders>
            <w:hideMark/>
          </w:tcPr>
          <w:p w:rsidR="009112D7" w:rsidRPr="004B52CF" w:rsidRDefault="009112D7" w:rsidP="004B5AC7">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Скоропад У.М. – гол. спец. віділу КМ та приватизації упр-ння  ЖКГ</w:t>
            </w:r>
          </w:p>
        </w:tc>
      </w:tr>
      <w:tr w:rsidR="009112D7" w:rsidRPr="004B52CF" w:rsidTr="00C1408D">
        <w:trPr>
          <w:trHeight w:val="312"/>
        </w:trPr>
        <w:tc>
          <w:tcPr>
            <w:tcW w:w="4225" w:type="dxa"/>
            <w:tcBorders>
              <w:top w:val="single" w:sz="4" w:space="0" w:color="auto"/>
              <w:left w:val="single" w:sz="4" w:space="0" w:color="auto"/>
              <w:bottom w:val="single" w:sz="4" w:space="0" w:color="auto"/>
              <w:right w:val="single" w:sz="4" w:space="0" w:color="auto"/>
            </w:tcBorders>
            <w:hideMark/>
          </w:tcPr>
          <w:p w:rsidR="009112D7" w:rsidRPr="004B52CF" w:rsidRDefault="009112D7"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Яворський О.І. – гол. спец. віділу КМ та приватизації  УЖКГ</w:t>
            </w:r>
          </w:p>
        </w:tc>
        <w:tc>
          <w:tcPr>
            <w:tcW w:w="4953" w:type="dxa"/>
            <w:tcBorders>
              <w:top w:val="single" w:sz="4" w:space="0" w:color="auto"/>
              <w:left w:val="single" w:sz="4" w:space="0" w:color="auto"/>
              <w:bottom w:val="single" w:sz="4" w:space="0" w:color="auto"/>
              <w:right w:val="single" w:sz="4" w:space="0" w:color="auto"/>
            </w:tcBorders>
            <w:hideMark/>
          </w:tcPr>
          <w:p w:rsidR="009112D7" w:rsidRPr="004B52CF" w:rsidRDefault="009112D7" w:rsidP="004B5AC7">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Волянська М.В. – гол. спец. вдділупільг упралвння соціального захисту</w:t>
            </w:r>
          </w:p>
        </w:tc>
      </w:tr>
      <w:tr w:rsidR="009112D7" w:rsidRPr="00F8210B" w:rsidTr="00C1408D">
        <w:trPr>
          <w:trHeight w:val="312"/>
        </w:trPr>
        <w:tc>
          <w:tcPr>
            <w:tcW w:w="4225" w:type="dxa"/>
            <w:tcBorders>
              <w:top w:val="single" w:sz="4" w:space="0" w:color="auto"/>
              <w:left w:val="single" w:sz="4" w:space="0" w:color="auto"/>
              <w:bottom w:val="single" w:sz="4" w:space="0" w:color="auto"/>
              <w:right w:val="single" w:sz="4" w:space="0" w:color="auto"/>
            </w:tcBorders>
            <w:hideMark/>
          </w:tcPr>
          <w:p w:rsidR="009112D7" w:rsidRPr="004B52CF" w:rsidRDefault="009112D7"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Ричагівський І.І. – нач. фінансового управління</w:t>
            </w:r>
          </w:p>
        </w:tc>
        <w:tc>
          <w:tcPr>
            <w:tcW w:w="4953" w:type="dxa"/>
            <w:tcBorders>
              <w:top w:val="single" w:sz="4" w:space="0" w:color="auto"/>
              <w:left w:val="single" w:sz="4" w:space="0" w:color="auto"/>
              <w:bottom w:val="single" w:sz="4" w:space="0" w:color="auto"/>
              <w:right w:val="single" w:sz="4" w:space="0" w:color="auto"/>
            </w:tcBorders>
            <w:hideMark/>
          </w:tcPr>
          <w:p w:rsidR="009112D7" w:rsidRPr="004B52CF" w:rsidRDefault="004B52CF"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 xml:space="preserve">Чейпеш Ю.Ю. – начальник </w:t>
            </w:r>
            <w:r w:rsidR="009112D7" w:rsidRPr="004B52CF">
              <w:rPr>
                <w:rFonts w:ascii="Times New Roman" w:hAnsi="Times New Roman" w:cs="Times New Roman"/>
                <w:noProof/>
                <w:sz w:val="24"/>
                <w:szCs w:val="24"/>
                <w:lang w:val="uk-UA"/>
              </w:rPr>
              <w:t>Миколаївського міськміжрайонного відділу ДУ „Львівський ОЛЦ МОЗ України”</w:t>
            </w:r>
          </w:p>
        </w:tc>
      </w:tr>
      <w:tr w:rsidR="009112D7" w:rsidRPr="004B52CF" w:rsidTr="00C1408D">
        <w:trPr>
          <w:trHeight w:val="312"/>
        </w:trPr>
        <w:tc>
          <w:tcPr>
            <w:tcW w:w="4225" w:type="dxa"/>
            <w:tcBorders>
              <w:top w:val="single" w:sz="4" w:space="0" w:color="auto"/>
              <w:left w:val="single" w:sz="4" w:space="0" w:color="auto"/>
              <w:bottom w:val="single" w:sz="4" w:space="0" w:color="auto"/>
              <w:right w:val="single" w:sz="4" w:space="0" w:color="auto"/>
            </w:tcBorders>
            <w:hideMark/>
          </w:tcPr>
          <w:p w:rsidR="009112D7" w:rsidRPr="004B52CF" w:rsidRDefault="000F2555" w:rsidP="00C71F8D">
            <w:pPr>
              <w:spacing w:after="0" w:line="240" w:lineRule="auto"/>
              <w:rPr>
                <w:rFonts w:ascii="Times New Roman" w:eastAsia="Times New Roman" w:hAnsi="Times New Roman" w:cs="Times New Roman"/>
                <w:noProof/>
                <w:color w:val="7030A0"/>
                <w:sz w:val="24"/>
                <w:szCs w:val="24"/>
                <w:lang w:val="uk-UA" w:eastAsia="en-US"/>
              </w:rPr>
            </w:pPr>
            <w:r w:rsidRPr="004B52CF">
              <w:rPr>
                <w:rFonts w:ascii="Times New Roman" w:eastAsia="Times New Roman" w:hAnsi="Times New Roman" w:cs="Times New Roman"/>
                <w:noProof/>
                <w:sz w:val="24"/>
                <w:szCs w:val="24"/>
                <w:lang w:val="uk-UA"/>
              </w:rPr>
              <w:t>Горін Р.І. – нач. юридичного відділу</w:t>
            </w:r>
          </w:p>
        </w:tc>
        <w:tc>
          <w:tcPr>
            <w:tcW w:w="4953" w:type="dxa"/>
            <w:tcBorders>
              <w:top w:val="single" w:sz="4" w:space="0" w:color="auto"/>
              <w:left w:val="single" w:sz="4" w:space="0" w:color="auto"/>
              <w:bottom w:val="single" w:sz="4" w:space="0" w:color="auto"/>
              <w:right w:val="single" w:sz="4" w:space="0" w:color="auto"/>
            </w:tcBorders>
            <w:hideMark/>
          </w:tcPr>
          <w:p w:rsidR="009112D7" w:rsidRPr="004B52CF" w:rsidRDefault="00F15235" w:rsidP="00C71F8D">
            <w:pPr>
              <w:spacing w:after="0" w:line="240" w:lineRule="auto"/>
              <w:rPr>
                <w:rFonts w:ascii="Times New Roman" w:eastAsia="Times New Roman" w:hAnsi="Times New Roman" w:cs="Times New Roman"/>
                <w:noProof/>
                <w:color w:val="FF0000"/>
                <w:sz w:val="24"/>
                <w:szCs w:val="24"/>
                <w:lang w:val="uk-UA" w:eastAsia="en-US"/>
              </w:rPr>
            </w:pPr>
            <w:r>
              <w:rPr>
                <w:rFonts w:ascii="Times New Roman" w:eastAsia="Times New Roman" w:hAnsi="Times New Roman" w:cs="Times New Roman"/>
                <w:noProof/>
                <w:sz w:val="24"/>
                <w:szCs w:val="24"/>
                <w:lang w:val="uk-UA" w:eastAsia="en-US"/>
              </w:rPr>
              <w:t>Сомик  М.В.– нач. відділу землевпорядкування управління ЖКГ</w:t>
            </w:r>
          </w:p>
        </w:tc>
      </w:tr>
    </w:tbl>
    <w:p w:rsidR="00EC5633" w:rsidRPr="004B52CF" w:rsidRDefault="00EC5633" w:rsidP="00C71F8D">
      <w:pPr>
        <w:spacing w:after="0" w:line="240" w:lineRule="auto"/>
        <w:rPr>
          <w:rFonts w:ascii="Times New Roman" w:eastAsia="Times New Roman" w:hAnsi="Times New Roman" w:cs="Times New Roman"/>
          <w:noProof/>
          <w:sz w:val="24"/>
          <w:szCs w:val="24"/>
          <w:lang w:val="uk-UA"/>
        </w:rPr>
      </w:pPr>
    </w:p>
    <w:p w:rsidR="00C71F8D" w:rsidRPr="004B52CF" w:rsidRDefault="00C71F8D" w:rsidP="00C71F8D">
      <w:pPr>
        <w:spacing w:after="0" w:line="240" w:lineRule="auto"/>
        <w:jc w:val="right"/>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lastRenderedPageBreak/>
        <w:t xml:space="preserve">                            ЗАТВЕРДЖУЮ</w:t>
      </w:r>
    </w:p>
    <w:p w:rsidR="00C71F8D" w:rsidRPr="004B52CF" w:rsidRDefault="00C71F8D" w:rsidP="00C71F8D">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p>
    <w:p w:rsidR="00C71F8D" w:rsidRPr="004B52CF" w:rsidRDefault="00C71F8D" w:rsidP="00C71F8D">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(підпис)  Я.В.Яценко</w:t>
      </w:r>
    </w:p>
    <w:p w:rsidR="00C71F8D" w:rsidRPr="004B52CF" w:rsidRDefault="00C71F8D" w:rsidP="00C71F8D">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02.06.21р.</w:t>
      </w:r>
    </w:p>
    <w:p w:rsidR="00C71F8D" w:rsidRPr="004B52CF" w:rsidRDefault="00C71F8D" w:rsidP="00881B2D">
      <w:pPr>
        <w:spacing w:after="0" w:line="240" w:lineRule="auto"/>
        <w:rPr>
          <w:rFonts w:ascii="Times New Roman" w:eastAsia="Times New Roman" w:hAnsi="Times New Roman" w:cs="Times New Roman"/>
          <w:noProof/>
          <w:sz w:val="24"/>
          <w:szCs w:val="24"/>
          <w:lang w:val="uk-UA"/>
        </w:rPr>
      </w:pPr>
    </w:p>
    <w:p w:rsidR="00C71F8D" w:rsidRPr="004B52CF" w:rsidRDefault="00C71F8D" w:rsidP="00C71F8D">
      <w:pPr>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Проєкт ПОРЯДКУ ДЕННОГО                                                                                           ЗАСІДАННЯ  ВИКОНКОМУ</w:t>
      </w:r>
    </w:p>
    <w:p w:rsidR="00C71F8D" w:rsidRPr="004B52CF" w:rsidRDefault="003B616A" w:rsidP="00C71F8D">
      <w:pPr>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 10</w:t>
      </w:r>
      <w:r w:rsidR="00C71F8D" w:rsidRPr="004B52CF">
        <w:rPr>
          <w:rFonts w:ascii="Times New Roman" w:eastAsia="Times New Roman" w:hAnsi="Times New Roman" w:cs="Times New Roman"/>
          <w:b/>
          <w:noProof/>
          <w:sz w:val="24"/>
          <w:szCs w:val="24"/>
          <w:lang w:val="uk-UA"/>
        </w:rPr>
        <w:t xml:space="preserve"> на 15  червня 2021 року 14.00 год.</w:t>
      </w:r>
    </w:p>
    <w:tbl>
      <w:tblPr>
        <w:tblW w:w="10348" w:type="dxa"/>
        <w:tblInd w:w="-71" w:type="dxa"/>
        <w:tblLayout w:type="fixed"/>
        <w:tblCellMar>
          <w:left w:w="71" w:type="dxa"/>
          <w:right w:w="71" w:type="dxa"/>
        </w:tblCellMar>
        <w:tblLook w:val="04A0"/>
      </w:tblPr>
      <w:tblGrid>
        <w:gridCol w:w="709"/>
        <w:gridCol w:w="5103"/>
        <w:gridCol w:w="3544"/>
        <w:gridCol w:w="992"/>
      </w:tblGrid>
      <w:tr w:rsidR="00C71F8D" w:rsidRPr="004B52CF" w:rsidTr="008E5ED9">
        <w:trPr>
          <w:trHeight w:val="900"/>
        </w:trPr>
        <w:tc>
          <w:tcPr>
            <w:tcW w:w="709" w:type="dxa"/>
            <w:tcBorders>
              <w:top w:val="single" w:sz="6" w:space="0" w:color="auto"/>
              <w:left w:val="single" w:sz="6" w:space="0" w:color="auto"/>
              <w:bottom w:val="single" w:sz="4" w:space="0" w:color="auto"/>
              <w:right w:val="single" w:sz="6" w:space="0" w:color="auto"/>
            </w:tcBorders>
            <w:hideMark/>
          </w:tcPr>
          <w:p w:rsidR="00C71F8D" w:rsidRPr="004B52CF" w:rsidRDefault="00C71F8D" w:rsidP="00C71F8D">
            <w:pPr>
              <w:spacing w:after="0" w:line="240" w:lineRule="auto"/>
              <w:rPr>
                <w:rFonts w:ascii="Times New Roman" w:eastAsia="Times New Roman" w:hAnsi="Times New Roman" w:cs="Times New Roman"/>
                <w:b/>
                <w:noProof/>
                <w:sz w:val="24"/>
                <w:szCs w:val="24"/>
                <w:lang w:val="uk-UA" w:eastAsia="en-US"/>
              </w:rPr>
            </w:pPr>
            <w:r w:rsidRPr="004B52CF">
              <w:rPr>
                <w:rFonts w:ascii="Times New Roman" w:eastAsia="Times New Roman" w:hAnsi="Times New Roman" w:cs="Times New Roman"/>
                <w:b/>
                <w:noProof/>
                <w:sz w:val="24"/>
                <w:szCs w:val="24"/>
                <w:lang w:val="uk-UA" w:eastAsia="en-US"/>
              </w:rPr>
              <w:t>№</w:t>
            </w:r>
          </w:p>
          <w:p w:rsidR="00C71F8D" w:rsidRPr="004B52CF" w:rsidRDefault="00C71F8D" w:rsidP="00C71F8D">
            <w:pPr>
              <w:spacing w:after="0" w:line="240" w:lineRule="auto"/>
              <w:rPr>
                <w:rFonts w:ascii="Times New Roman" w:eastAsia="Times New Roman" w:hAnsi="Times New Roman" w:cs="Times New Roman"/>
                <w:b/>
                <w:noProof/>
                <w:sz w:val="24"/>
                <w:szCs w:val="24"/>
                <w:lang w:val="uk-UA" w:eastAsia="en-US"/>
              </w:rPr>
            </w:pPr>
            <w:r w:rsidRPr="004B52CF">
              <w:rPr>
                <w:rFonts w:ascii="Times New Roman" w:eastAsia="Times New Roman" w:hAnsi="Times New Roman" w:cs="Times New Roman"/>
                <w:b/>
                <w:noProof/>
                <w:sz w:val="24"/>
                <w:szCs w:val="24"/>
                <w:lang w:val="uk-UA" w:eastAsia="en-US"/>
              </w:rPr>
              <w:t>з/п</w:t>
            </w:r>
          </w:p>
        </w:tc>
        <w:tc>
          <w:tcPr>
            <w:tcW w:w="5103" w:type="dxa"/>
            <w:tcBorders>
              <w:top w:val="single" w:sz="6" w:space="0" w:color="auto"/>
              <w:left w:val="single" w:sz="6" w:space="0" w:color="auto"/>
              <w:bottom w:val="single" w:sz="4" w:space="0" w:color="auto"/>
              <w:right w:val="single" w:sz="6" w:space="0" w:color="auto"/>
            </w:tcBorders>
            <w:hideMark/>
          </w:tcPr>
          <w:p w:rsidR="00C71F8D" w:rsidRPr="004B52CF" w:rsidRDefault="00C71F8D" w:rsidP="00C71F8D">
            <w:pPr>
              <w:spacing w:after="0" w:line="240" w:lineRule="auto"/>
              <w:rPr>
                <w:rFonts w:ascii="Times New Roman" w:eastAsia="Times New Roman" w:hAnsi="Times New Roman" w:cs="Times New Roman"/>
                <w:b/>
                <w:noProof/>
                <w:sz w:val="24"/>
                <w:szCs w:val="24"/>
                <w:lang w:val="uk-UA" w:eastAsia="en-US"/>
              </w:rPr>
            </w:pPr>
            <w:r w:rsidRPr="004B52CF">
              <w:rPr>
                <w:rFonts w:ascii="Times New Roman" w:eastAsia="Times New Roman" w:hAnsi="Times New Roman" w:cs="Times New Roman"/>
                <w:b/>
                <w:noProof/>
                <w:sz w:val="24"/>
                <w:szCs w:val="24"/>
                <w:lang w:val="uk-UA" w:eastAsia="en-US"/>
              </w:rPr>
              <w:tab/>
            </w:r>
          </w:p>
          <w:p w:rsidR="00C71F8D" w:rsidRPr="004B52CF" w:rsidRDefault="00C71F8D" w:rsidP="00C71F8D">
            <w:pPr>
              <w:spacing w:after="0" w:line="240" w:lineRule="auto"/>
              <w:rPr>
                <w:rFonts w:ascii="Times New Roman" w:eastAsia="Times New Roman" w:hAnsi="Times New Roman" w:cs="Times New Roman"/>
                <w:b/>
                <w:noProof/>
                <w:sz w:val="24"/>
                <w:szCs w:val="24"/>
                <w:lang w:val="uk-UA" w:eastAsia="en-US"/>
              </w:rPr>
            </w:pPr>
            <w:r w:rsidRPr="004B52CF">
              <w:rPr>
                <w:rFonts w:ascii="Times New Roman" w:eastAsia="Times New Roman" w:hAnsi="Times New Roman" w:cs="Times New Roman"/>
                <w:b/>
                <w:noProof/>
                <w:sz w:val="24"/>
                <w:szCs w:val="24"/>
                <w:lang w:val="uk-UA" w:eastAsia="en-US"/>
              </w:rPr>
              <w:t>Питання порядку денного</w:t>
            </w:r>
          </w:p>
        </w:tc>
        <w:tc>
          <w:tcPr>
            <w:tcW w:w="3544" w:type="dxa"/>
            <w:tcBorders>
              <w:top w:val="single" w:sz="6" w:space="0" w:color="auto"/>
              <w:left w:val="single" w:sz="6" w:space="0" w:color="auto"/>
              <w:bottom w:val="single" w:sz="4" w:space="0" w:color="auto"/>
              <w:right w:val="single" w:sz="6" w:space="0" w:color="auto"/>
            </w:tcBorders>
          </w:tcPr>
          <w:p w:rsidR="00C71F8D" w:rsidRPr="004B52CF" w:rsidRDefault="00C71F8D" w:rsidP="00C71F8D">
            <w:pPr>
              <w:spacing w:after="0" w:line="240" w:lineRule="auto"/>
              <w:rPr>
                <w:rFonts w:ascii="Times New Roman" w:eastAsia="Times New Roman" w:hAnsi="Times New Roman" w:cs="Times New Roman"/>
                <w:b/>
                <w:noProof/>
                <w:sz w:val="24"/>
                <w:szCs w:val="24"/>
                <w:lang w:val="uk-UA" w:eastAsia="en-US"/>
              </w:rPr>
            </w:pPr>
          </w:p>
          <w:p w:rsidR="00C71F8D" w:rsidRPr="004B52CF" w:rsidRDefault="00C71F8D" w:rsidP="00C71F8D">
            <w:pPr>
              <w:spacing w:after="0" w:line="240" w:lineRule="auto"/>
              <w:rPr>
                <w:rFonts w:ascii="Times New Roman" w:eastAsia="Times New Roman" w:hAnsi="Times New Roman" w:cs="Times New Roman"/>
                <w:b/>
                <w:noProof/>
                <w:sz w:val="24"/>
                <w:szCs w:val="24"/>
                <w:lang w:val="uk-UA" w:eastAsia="en-US"/>
              </w:rPr>
            </w:pPr>
            <w:r w:rsidRPr="004B52CF">
              <w:rPr>
                <w:rFonts w:ascii="Times New Roman" w:eastAsia="Times New Roman" w:hAnsi="Times New Roman" w:cs="Times New Roman"/>
                <w:b/>
                <w:noProof/>
                <w:sz w:val="24"/>
                <w:szCs w:val="24"/>
                <w:lang w:val="uk-UA" w:eastAsia="en-US"/>
              </w:rPr>
              <w:t>Доповіда</w:t>
            </w:r>
          </w:p>
        </w:tc>
        <w:tc>
          <w:tcPr>
            <w:tcW w:w="992" w:type="dxa"/>
            <w:tcBorders>
              <w:top w:val="single" w:sz="6" w:space="0" w:color="auto"/>
              <w:left w:val="single" w:sz="6" w:space="0" w:color="auto"/>
              <w:bottom w:val="single" w:sz="4" w:space="0" w:color="auto"/>
              <w:right w:val="single" w:sz="6" w:space="0" w:color="auto"/>
            </w:tcBorders>
            <w:hideMark/>
          </w:tcPr>
          <w:p w:rsidR="00C71F8D" w:rsidRPr="004B52CF" w:rsidRDefault="00C71F8D" w:rsidP="00C71F8D">
            <w:pPr>
              <w:spacing w:after="0" w:line="240" w:lineRule="auto"/>
              <w:rPr>
                <w:rFonts w:ascii="Times New Roman" w:eastAsia="Times New Roman" w:hAnsi="Times New Roman" w:cs="Times New Roman"/>
                <w:b/>
                <w:noProof/>
                <w:sz w:val="24"/>
                <w:szCs w:val="24"/>
                <w:lang w:val="uk-UA" w:eastAsia="en-US"/>
              </w:rPr>
            </w:pPr>
            <w:r w:rsidRPr="004B52CF">
              <w:rPr>
                <w:rFonts w:ascii="Times New Roman" w:eastAsia="Times New Roman" w:hAnsi="Times New Roman" w:cs="Times New Roman"/>
                <w:b/>
                <w:noProof/>
                <w:sz w:val="24"/>
                <w:szCs w:val="24"/>
                <w:lang w:val="uk-UA" w:eastAsia="en-US"/>
              </w:rPr>
              <w:t>Дата</w:t>
            </w:r>
          </w:p>
          <w:p w:rsidR="00C71F8D" w:rsidRPr="004B52CF" w:rsidRDefault="00C71F8D" w:rsidP="00C71F8D">
            <w:pPr>
              <w:spacing w:after="0" w:line="240" w:lineRule="auto"/>
              <w:rPr>
                <w:rFonts w:ascii="Times New Roman" w:eastAsia="Times New Roman" w:hAnsi="Times New Roman" w:cs="Times New Roman"/>
                <w:b/>
                <w:noProof/>
                <w:sz w:val="24"/>
                <w:szCs w:val="24"/>
                <w:lang w:val="uk-UA" w:eastAsia="en-US"/>
              </w:rPr>
            </w:pPr>
            <w:r w:rsidRPr="004B52CF">
              <w:rPr>
                <w:rFonts w:ascii="Times New Roman" w:eastAsia="Times New Roman" w:hAnsi="Times New Roman" w:cs="Times New Roman"/>
                <w:b/>
                <w:noProof/>
                <w:sz w:val="24"/>
                <w:szCs w:val="24"/>
                <w:lang w:val="uk-UA" w:eastAsia="en-US"/>
              </w:rPr>
              <w:t>проведен- ня</w:t>
            </w:r>
          </w:p>
        </w:tc>
      </w:tr>
      <w:tr w:rsidR="00276C01" w:rsidRPr="004B52CF" w:rsidTr="008E5ED9">
        <w:trPr>
          <w:trHeight w:val="441"/>
        </w:trPr>
        <w:tc>
          <w:tcPr>
            <w:tcW w:w="709" w:type="dxa"/>
            <w:tcBorders>
              <w:top w:val="single" w:sz="4" w:space="0" w:color="auto"/>
              <w:left w:val="single" w:sz="4" w:space="0" w:color="auto"/>
              <w:bottom w:val="single" w:sz="4" w:space="0" w:color="auto"/>
              <w:right w:val="single" w:sz="4" w:space="0" w:color="auto"/>
            </w:tcBorders>
            <w:hideMark/>
          </w:tcPr>
          <w:p w:rsidR="00276C01" w:rsidRPr="004B52CF" w:rsidRDefault="00276C01"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w:t>
            </w:r>
          </w:p>
        </w:tc>
        <w:tc>
          <w:tcPr>
            <w:tcW w:w="5103" w:type="dxa"/>
            <w:tcBorders>
              <w:top w:val="single" w:sz="4" w:space="0" w:color="auto"/>
              <w:left w:val="single" w:sz="4" w:space="0" w:color="auto"/>
              <w:bottom w:val="single" w:sz="4" w:space="0" w:color="auto"/>
              <w:right w:val="single" w:sz="4" w:space="0" w:color="auto"/>
            </w:tcBorders>
            <w:hideMark/>
          </w:tcPr>
          <w:p w:rsidR="00276C01" w:rsidRPr="004B52CF" w:rsidRDefault="00EC5633" w:rsidP="00EC5633">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Про затвердження заходів  </w:t>
            </w:r>
            <w:r w:rsidR="00C5234B" w:rsidRPr="004B52CF">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з підготовки житлового фонду та об’єктів </w:t>
            </w:r>
            <w:r w:rsidR="00C5234B" w:rsidRPr="004B52CF">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життєзабезпечення міста Новий Розділ  </w:t>
            </w:r>
            <w:r w:rsidR="00C5234B" w:rsidRPr="004B52CF">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до роботи в осінньо-зимовий період 2021/22 років </w:t>
            </w:r>
          </w:p>
        </w:tc>
        <w:tc>
          <w:tcPr>
            <w:tcW w:w="3544" w:type="dxa"/>
            <w:tcBorders>
              <w:top w:val="single" w:sz="4" w:space="0" w:color="auto"/>
              <w:left w:val="single" w:sz="4" w:space="0" w:color="auto"/>
              <w:bottom w:val="single" w:sz="4" w:space="0" w:color="auto"/>
              <w:right w:val="single" w:sz="4" w:space="0" w:color="auto"/>
            </w:tcBorders>
            <w:hideMark/>
          </w:tcPr>
          <w:p w:rsidR="00276C01" w:rsidRPr="004B52CF" w:rsidRDefault="00276C01"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276C01" w:rsidRPr="004B52CF" w:rsidRDefault="00276C01" w:rsidP="00B62AA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276C01" w:rsidRPr="004B52CF" w:rsidTr="008E5ED9">
        <w:trPr>
          <w:trHeight w:val="441"/>
        </w:trPr>
        <w:tc>
          <w:tcPr>
            <w:tcW w:w="709" w:type="dxa"/>
            <w:tcBorders>
              <w:top w:val="single" w:sz="4" w:space="0" w:color="auto"/>
              <w:left w:val="single" w:sz="4" w:space="0" w:color="auto"/>
              <w:bottom w:val="single" w:sz="4" w:space="0" w:color="auto"/>
              <w:right w:val="single" w:sz="4" w:space="0" w:color="auto"/>
            </w:tcBorders>
            <w:hideMark/>
          </w:tcPr>
          <w:p w:rsidR="00276C01"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2</w:t>
            </w:r>
          </w:p>
        </w:tc>
        <w:tc>
          <w:tcPr>
            <w:tcW w:w="5103" w:type="dxa"/>
            <w:tcBorders>
              <w:top w:val="single" w:sz="4" w:space="0" w:color="auto"/>
              <w:left w:val="single" w:sz="4" w:space="0" w:color="auto"/>
              <w:bottom w:val="single" w:sz="4" w:space="0" w:color="auto"/>
              <w:right w:val="single" w:sz="4" w:space="0" w:color="auto"/>
            </w:tcBorders>
            <w:hideMark/>
          </w:tcPr>
          <w:p w:rsidR="00276C01" w:rsidRPr="004B52CF" w:rsidRDefault="00276C01"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Про надання дозволу на право тимчасового користування  окремими елементами благоустрою комунальної власності</w:t>
            </w:r>
          </w:p>
        </w:tc>
        <w:tc>
          <w:tcPr>
            <w:tcW w:w="3544" w:type="dxa"/>
            <w:tcBorders>
              <w:top w:val="single" w:sz="4" w:space="0" w:color="auto"/>
              <w:left w:val="single" w:sz="4" w:space="0" w:color="auto"/>
              <w:bottom w:val="single" w:sz="4" w:space="0" w:color="auto"/>
              <w:right w:val="single" w:sz="4" w:space="0" w:color="auto"/>
            </w:tcBorders>
            <w:hideMark/>
          </w:tcPr>
          <w:p w:rsidR="00276C01" w:rsidRPr="004B52CF" w:rsidRDefault="00276C01"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276C01" w:rsidRPr="004B52CF" w:rsidRDefault="00276C01" w:rsidP="00B62AA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856A95" w:rsidRPr="004B52CF" w:rsidTr="008E5ED9">
        <w:trPr>
          <w:trHeight w:val="102"/>
        </w:trPr>
        <w:tc>
          <w:tcPr>
            <w:tcW w:w="709" w:type="dxa"/>
            <w:tcBorders>
              <w:top w:val="single" w:sz="4" w:space="0" w:color="auto"/>
              <w:left w:val="single" w:sz="4" w:space="0" w:color="auto"/>
              <w:bottom w:val="single" w:sz="4" w:space="0" w:color="auto"/>
              <w:right w:val="single" w:sz="4" w:space="0" w:color="auto"/>
            </w:tcBorders>
            <w:hideMark/>
          </w:tcPr>
          <w:p w:rsidR="00856A95"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3</w:t>
            </w:r>
          </w:p>
        </w:tc>
        <w:tc>
          <w:tcPr>
            <w:tcW w:w="5103" w:type="dxa"/>
            <w:tcBorders>
              <w:top w:val="single" w:sz="4" w:space="0" w:color="auto"/>
              <w:left w:val="single" w:sz="4" w:space="0" w:color="auto"/>
              <w:bottom w:val="single" w:sz="4" w:space="0" w:color="auto"/>
              <w:right w:val="single" w:sz="4" w:space="0" w:color="auto"/>
            </w:tcBorders>
            <w:hideMark/>
          </w:tcPr>
          <w:p w:rsidR="00856A95" w:rsidRPr="004B52CF" w:rsidRDefault="00860BCF" w:rsidP="00860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 погодження внесення змін до  міських цільових програм</w:t>
            </w:r>
          </w:p>
        </w:tc>
        <w:tc>
          <w:tcPr>
            <w:tcW w:w="3544" w:type="dxa"/>
            <w:tcBorders>
              <w:top w:val="single" w:sz="4" w:space="0" w:color="auto"/>
              <w:left w:val="single" w:sz="4" w:space="0" w:color="auto"/>
              <w:bottom w:val="single" w:sz="4" w:space="0" w:color="auto"/>
              <w:right w:val="single" w:sz="4" w:space="0" w:color="auto"/>
            </w:tcBorders>
            <w:hideMark/>
          </w:tcPr>
          <w:p w:rsidR="00856A95" w:rsidRPr="004B52CF" w:rsidRDefault="00860BCF"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856A95" w:rsidRPr="004B52CF" w:rsidRDefault="00860BCF" w:rsidP="00C140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856A95" w:rsidRPr="004B52CF" w:rsidTr="008E5ED9">
        <w:trPr>
          <w:trHeight w:val="441"/>
        </w:trPr>
        <w:tc>
          <w:tcPr>
            <w:tcW w:w="709" w:type="dxa"/>
            <w:tcBorders>
              <w:top w:val="single" w:sz="4" w:space="0" w:color="auto"/>
              <w:left w:val="single" w:sz="4" w:space="0" w:color="auto"/>
              <w:bottom w:val="single" w:sz="4" w:space="0" w:color="auto"/>
              <w:right w:val="single" w:sz="4" w:space="0" w:color="auto"/>
            </w:tcBorders>
            <w:hideMark/>
          </w:tcPr>
          <w:p w:rsidR="00856A95"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4</w:t>
            </w:r>
          </w:p>
        </w:tc>
        <w:tc>
          <w:tcPr>
            <w:tcW w:w="5103" w:type="dxa"/>
            <w:tcBorders>
              <w:top w:val="single" w:sz="4" w:space="0" w:color="auto"/>
              <w:left w:val="single" w:sz="4" w:space="0" w:color="auto"/>
              <w:bottom w:val="single" w:sz="4" w:space="0" w:color="auto"/>
              <w:right w:val="single" w:sz="4" w:space="0" w:color="auto"/>
            </w:tcBorders>
            <w:hideMark/>
          </w:tcPr>
          <w:p w:rsidR="00856A95" w:rsidRPr="004B52CF" w:rsidRDefault="00856A95" w:rsidP="00856A95">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  погодження внесення змін до</w:t>
            </w:r>
          </w:p>
          <w:p w:rsidR="00856A95" w:rsidRPr="004B52CF" w:rsidRDefault="00856A95" w:rsidP="00856A95">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Міської програми фінансової підтримки</w:t>
            </w:r>
          </w:p>
          <w:p w:rsidR="00856A95" w:rsidRPr="004B52CF" w:rsidRDefault="00856A95" w:rsidP="00C71F8D">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КНП «Новороздільська міська лікарня» на 2021 рік та прогноз на 2022-2023 роки</w:t>
            </w:r>
          </w:p>
        </w:tc>
        <w:tc>
          <w:tcPr>
            <w:tcW w:w="3544" w:type="dxa"/>
            <w:tcBorders>
              <w:top w:val="single" w:sz="4" w:space="0" w:color="auto"/>
              <w:left w:val="single" w:sz="4" w:space="0" w:color="auto"/>
              <w:bottom w:val="single" w:sz="4" w:space="0" w:color="auto"/>
              <w:right w:val="single" w:sz="4" w:space="0" w:color="auto"/>
            </w:tcBorders>
            <w:hideMark/>
          </w:tcPr>
          <w:p w:rsidR="00856A95" w:rsidRPr="004B52CF" w:rsidRDefault="00856A95"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Засанський В.І.– нач.  управління культури, спорту та гум. політики</w:t>
            </w:r>
          </w:p>
        </w:tc>
        <w:tc>
          <w:tcPr>
            <w:tcW w:w="992" w:type="dxa"/>
            <w:tcBorders>
              <w:top w:val="single" w:sz="4" w:space="0" w:color="auto"/>
              <w:left w:val="single" w:sz="4" w:space="0" w:color="auto"/>
              <w:bottom w:val="single" w:sz="4" w:space="0" w:color="auto"/>
              <w:right w:val="single" w:sz="4" w:space="0" w:color="auto"/>
            </w:tcBorders>
            <w:hideMark/>
          </w:tcPr>
          <w:p w:rsidR="00856A95" w:rsidRPr="004B52CF" w:rsidRDefault="00860BCF" w:rsidP="00C140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C63496" w:rsidRPr="004B52CF" w:rsidTr="008E5ED9">
        <w:trPr>
          <w:trHeight w:val="441"/>
        </w:trPr>
        <w:tc>
          <w:tcPr>
            <w:tcW w:w="709" w:type="dxa"/>
            <w:tcBorders>
              <w:top w:val="single" w:sz="4" w:space="0" w:color="auto"/>
              <w:left w:val="single" w:sz="4" w:space="0" w:color="auto"/>
              <w:bottom w:val="single" w:sz="4" w:space="0" w:color="auto"/>
              <w:right w:val="single" w:sz="4" w:space="0" w:color="auto"/>
            </w:tcBorders>
            <w:hideMark/>
          </w:tcPr>
          <w:p w:rsidR="00C63496"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5</w:t>
            </w:r>
          </w:p>
        </w:tc>
        <w:tc>
          <w:tcPr>
            <w:tcW w:w="5103" w:type="dxa"/>
            <w:tcBorders>
              <w:top w:val="single" w:sz="4" w:space="0" w:color="auto"/>
              <w:left w:val="single" w:sz="4" w:space="0" w:color="auto"/>
              <w:bottom w:val="single" w:sz="4" w:space="0" w:color="auto"/>
              <w:right w:val="single" w:sz="4" w:space="0" w:color="auto"/>
            </w:tcBorders>
            <w:hideMark/>
          </w:tcPr>
          <w:p w:rsidR="00C63496" w:rsidRPr="004B52CF" w:rsidRDefault="00C63496" w:rsidP="00C63496">
            <w:pPr>
              <w:spacing w:after="0" w:line="240" w:lineRule="auto"/>
              <w:jc w:val="both"/>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Про погодження батьківської плати,</w:t>
            </w:r>
          </w:p>
          <w:p w:rsidR="00C63496" w:rsidRPr="004B52CF" w:rsidRDefault="00C63496" w:rsidP="00856A95">
            <w:pPr>
              <w:spacing w:after="0" w:line="240" w:lineRule="auto"/>
              <w:jc w:val="both"/>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за навчання на 2021/2022 навчальний рік</w:t>
            </w:r>
          </w:p>
        </w:tc>
        <w:tc>
          <w:tcPr>
            <w:tcW w:w="3544" w:type="dxa"/>
            <w:tcBorders>
              <w:top w:val="single" w:sz="4" w:space="0" w:color="auto"/>
              <w:left w:val="single" w:sz="4" w:space="0" w:color="auto"/>
              <w:bottom w:val="single" w:sz="4" w:space="0" w:color="auto"/>
              <w:right w:val="single" w:sz="4" w:space="0" w:color="auto"/>
            </w:tcBorders>
            <w:hideMark/>
          </w:tcPr>
          <w:p w:rsidR="00C63496" w:rsidRPr="004B52CF" w:rsidRDefault="00C63496"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Засанський В.І.– нач.  управління культури, спорту та гум. політики</w:t>
            </w:r>
          </w:p>
        </w:tc>
        <w:tc>
          <w:tcPr>
            <w:tcW w:w="992" w:type="dxa"/>
            <w:tcBorders>
              <w:top w:val="single" w:sz="4" w:space="0" w:color="auto"/>
              <w:left w:val="single" w:sz="4" w:space="0" w:color="auto"/>
              <w:bottom w:val="single" w:sz="4" w:space="0" w:color="auto"/>
              <w:right w:val="single" w:sz="4" w:space="0" w:color="auto"/>
            </w:tcBorders>
            <w:hideMark/>
          </w:tcPr>
          <w:p w:rsidR="00C63496" w:rsidRPr="004B52CF" w:rsidRDefault="00C63496" w:rsidP="00C140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C71F8D" w:rsidRPr="004B52CF" w:rsidTr="008E5ED9">
        <w:trPr>
          <w:trHeight w:val="441"/>
        </w:trPr>
        <w:tc>
          <w:tcPr>
            <w:tcW w:w="709" w:type="dxa"/>
            <w:tcBorders>
              <w:top w:val="single" w:sz="4" w:space="0" w:color="auto"/>
              <w:left w:val="single" w:sz="4" w:space="0" w:color="auto"/>
              <w:bottom w:val="single" w:sz="4" w:space="0" w:color="auto"/>
              <w:right w:val="single" w:sz="4" w:space="0" w:color="auto"/>
            </w:tcBorders>
            <w:hideMark/>
          </w:tcPr>
          <w:p w:rsidR="00C71F8D"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6</w:t>
            </w:r>
          </w:p>
        </w:tc>
        <w:tc>
          <w:tcPr>
            <w:tcW w:w="5103" w:type="dxa"/>
            <w:tcBorders>
              <w:top w:val="single" w:sz="4" w:space="0" w:color="auto"/>
              <w:left w:val="single" w:sz="4" w:space="0" w:color="auto"/>
              <w:bottom w:val="single" w:sz="4" w:space="0" w:color="auto"/>
              <w:right w:val="single" w:sz="4" w:space="0" w:color="auto"/>
            </w:tcBorders>
            <w:hideMark/>
          </w:tcPr>
          <w:p w:rsidR="0080372B" w:rsidRPr="004B52CF" w:rsidRDefault="0080372B" w:rsidP="0080372B">
            <w:pPr>
              <w:shd w:val="clear" w:color="auto" w:fill="FFFFFF"/>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noProof/>
                <w:sz w:val="24"/>
                <w:szCs w:val="24"/>
                <w:lang w:val="uk-UA"/>
              </w:rPr>
              <w:t>Про погодження внесення змін до програми</w:t>
            </w:r>
          </w:p>
          <w:p w:rsidR="00C71F8D" w:rsidRPr="004B52CF" w:rsidRDefault="0080372B" w:rsidP="0080372B">
            <w:pPr>
              <w:shd w:val="clear" w:color="auto" w:fill="FFFFFF"/>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noProof/>
                <w:sz w:val="24"/>
                <w:szCs w:val="26"/>
                <w:lang w:val="uk-UA" w:eastAsia="uk-UA"/>
              </w:rPr>
              <w:t xml:space="preserve">розвитку фізичної культури та спорту  </w:t>
            </w:r>
            <w:r w:rsidRPr="004B52CF">
              <w:rPr>
                <w:rFonts w:ascii="Times New Roman" w:eastAsia="Times New Roman" w:hAnsi="Times New Roman" w:cs="Times New Roman"/>
                <w:bCs/>
                <w:noProof/>
                <w:sz w:val="24"/>
                <w:szCs w:val="24"/>
                <w:lang w:val="uk-UA"/>
              </w:rPr>
              <w:t>на 2021рік та  прогноз на 2022-2023 роки</w:t>
            </w:r>
          </w:p>
        </w:tc>
        <w:tc>
          <w:tcPr>
            <w:tcW w:w="3544" w:type="dxa"/>
            <w:tcBorders>
              <w:top w:val="single" w:sz="4" w:space="0" w:color="auto"/>
              <w:left w:val="single" w:sz="4" w:space="0" w:color="auto"/>
              <w:bottom w:val="single" w:sz="4" w:space="0" w:color="auto"/>
              <w:right w:val="single" w:sz="4" w:space="0" w:color="auto"/>
            </w:tcBorders>
            <w:hideMark/>
          </w:tcPr>
          <w:p w:rsidR="00C71F8D" w:rsidRPr="004B52CF" w:rsidRDefault="00856A95"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Засанський В.І.</w:t>
            </w:r>
            <w:r w:rsidR="00C71F8D" w:rsidRPr="004B52CF">
              <w:rPr>
                <w:rFonts w:ascii="Times New Roman" w:eastAsia="Times New Roman" w:hAnsi="Times New Roman" w:cs="Times New Roman"/>
                <w:noProof/>
                <w:sz w:val="24"/>
                <w:szCs w:val="24"/>
                <w:lang w:val="uk-UA" w:eastAsia="en-US"/>
              </w:rPr>
              <w:t xml:space="preserve">– нач. </w:t>
            </w:r>
            <w:r w:rsidR="0080372B" w:rsidRPr="004B52CF">
              <w:rPr>
                <w:rFonts w:ascii="Times New Roman" w:eastAsia="Times New Roman" w:hAnsi="Times New Roman" w:cs="Times New Roman"/>
                <w:noProof/>
                <w:sz w:val="24"/>
                <w:szCs w:val="24"/>
                <w:lang w:val="uk-UA" w:eastAsia="en-US"/>
              </w:rPr>
              <w:t xml:space="preserve"> управління культури, спорту та гум. політики</w:t>
            </w:r>
          </w:p>
        </w:tc>
        <w:tc>
          <w:tcPr>
            <w:tcW w:w="992"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140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15.06.21</w:t>
            </w:r>
          </w:p>
        </w:tc>
      </w:tr>
      <w:tr w:rsidR="00334F92" w:rsidRPr="004B52CF" w:rsidTr="008E5ED9">
        <w:trPr>
          <w:trHeight w:val="441"/>
        </w:trPr>
        <w:tc>
          <w:tcPr>
            <w:tcW w:w="709" w:type="dxa"/>
            <w:tcBorders>
              <w:top w:val="single" w:sz="4" w:space="0" w:color="auto"/>
              <w:left w:val="single" w:sz="4" w:space="0" w:color="auto"/>
              <w:bottom w:val="single" w:sz="4" w:space="0" w:color="auto"/>
              <w:right w:val="single" w:sz="4" w:space="0" w:color="auto"/>
            </w:tcBorders>
            <w:hideMark/>
          </w:tcPr>
          <w:p w:rsidR="00334F92"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7</w:t>
            </w:r>
          </w:p>
        </w:tc>
        <w:tc>
          <w:tcPr>
            <w:tcW w:w="5103" w:type="dxa"/>
            <w:tcBorders>
              <w:top w:val="single" w:sz="4" w:space="0" w:color="auto"/>
              <w:left w:val="single" w:sz="4" w:space="0" w:color="auto"/>
              <w:bottom w:val="single" w:sz="4" w:space="0" w:color="auto"/>
              <w:right w:val="single" w:sz="4" w:space="0" w:color="auto"/>
            </w:tcBorders>
            <w:hideMark/>
          </w:tcPr>
          <w:p w:rsidR="00334F92" w:rsidRPr="004B52CF" w:rsidRDefault="00334F92" w:rsidP="00334F92">
            <w:pPr>
              <w:spacing w:after="0" w:line="240" w:lineRule="atLeas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Про  погодження внесення </w:t>
            </w:r>
            <w:r w:rsidR="003B1962" w:rsidRPr="004B52CF">
              <w:rPr>
                <w:rFonts w:ascii="Times New Roman" w:eastAsia="Calibri" w:hAnsi="Times New Roman" w:cs="Times New Roman"/>
                <w:noProof/>
                <w:sz w:val="24"/>
                <w:szCs w:val="24"/>
                <w:lang w:val="uk-UA" w:eastAsia="en-US"/>
              </w:rPr>
              <w:t xml:space="preserve"> </w:t>
            </w:r>
            <w:r w:rsidRPr="004B52CF">
              <w:rPr>
                <w:rFonts w:ascii="Times New Roman" w:eastAsia="Calibri" w:hAnsi="Times New Roman" w:cs="Times New Roman"/>
                <w:noProof/>
                <w:sz w:val="24"/>
                <w:szCs w:val="24"/>
                <w:lang w:val="uk-UA" w:eastAsia="en-US"/>
              </w:rPr>
              <w:t>змін до  Програми розвитку освіти</w:t>
            </w:r>
            <w:r w:rsidR="003B1962" w:rsidRPr="004B52CF">
              <w:rPr>
                <w:rFonts w:ascii="Times New Roman" w:eastAsia="Calibri" w:hAnsi="Times New Roman" w:cs="Times New Roman"/>
                <w:noProof/>
                <w:sz w:val="24"/>
                <w:szCs w:val="24"/>
                <w:lang w:val="uk-UA" w:eastAsia="en-US"/>
              </w:rPr>
              <w:t xml:space="preserve"> </w:t>
            </w:r>
            <w:r w:rsidRPr="004B52CF">
              <w:rPr>
                <w:rFonts w:ascii="Times New Roman" w:eastAsia="Calibri" w:hAnsi="Times New Roman" w:cs="Times New Roman"/>
                <w:noProof/>
                <w:sz w:val="24"/>
                <w:szCs w:val="24"/>
                <w:lang w:val="uk-UA" w:eastAsia="en-US"/>
              </w:rPr>
              <w:t>на 2021 рік та прогноз на 2022-2023 роки</w:t>
            </w:r>
          </w:p>
        </w:tc>
        <w:tc>
          <w:tcPr>
            <w:tcW w:w="3544" w:type="dxa"/>
            <w:tcBorders>
              <w:top w:val="single" w:sz="4" w:space="0" w:color="auto"/>
              <w:left w:val="single" w:sz="4" w:space="0" w:color="auto"/>
              <w:bottom w:val="single" w:sz="4" w:space="0" w:color="auto"/>
              <w:right w:val="single" w:sz="4" w:space="0" w:color="auto"/>
            </w:tcBorders>
            <w:hideMark/>
          </w:tcPr>
          <w:p w:rsidR="00334F92" w:rsidRPr="004B52CF" w:rsidRDefault="002D7254" w:rsidP="00C71F8D">
            <w:pPr>
              <w:spacing w:after="0" w:line="240" w:lineRule="auto"/>
              <w:rPr>
                <w:rFonts w:ascii="Times New Roman" w:eastAsia="Times New Roman" w:hAnsi="Times New Roman" w:cs="Times New Roman"/>
                <w:noProof/>
                <w:sz w:val="24"/>
                <w:szCs w:val="24"/>
                <w:lang w:val="uk-UA" w:eastAsia="en-US"/>
              </w:rPr>
            </w:pPr>
            <w:r>
              <w:rPr>
                <w:rFonts w:ascii="Times New Roman" w:eastAsia="Times New Roman" w:hAnsi="Times New Roman" w:cs="Times New Roman"/>
                <w:noProof/>
                <w:sz w:val="24"/>
                <w:szCs w:val="24"/>
                <w:lang w:val="uk-UA" w:eastAsia="en-US"/>
              </w:rPr>
              <w:t>Ковалик М.М. – гол. спец</w:t>
            </w:r>
            <w:r w:rsidRPr="004B52CF">
              <w:rPr>
                <w:rFonts w:ascii="Times New Roman" w:eastAsia="Times New Roman" w:hAnsi="Times New Roman" w:cs="Times New Roman"/>
                <w:noProof/>
                <w:sz w:val="24"/>
                <w:szCs w:val="24"/>
                <w:lang w:val="uk-UA" w:eastAsia="en-US"/>
              </w:rPr>
              <w:t>. відділу освіти</w:t>
            </w:r>
          </w:p>
        </w:tc>
        <w:tc>
          <w:tcPr>
            <w:tcW w:w="992" w:type="dxa"/>
            <w:tcBorders>
              <w:top w:val="single" w:sz="4" w:space="0" w:color="auto"/>
              <w:left w:val="single" w:sz="4" w:space="0" w:color="auto"/>
              <w:bottom w:val="single" w:sz="4" w:space="0" w:color="auto"/>
              <w:right w:val="single" w:sz="4" w:space="0" w:color="auto"/>
            </w:tcBorders>
            <w:hideMark/>
          </w:tcPr>
          <w:p w:rsidR="00334F92" w:rsidRPr="004B52CF" w:rsidRDefault="003B1962" w:rsidP="00C140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3B1962" w:rsidRPr="004B52CF" w:rsidTr="008E5ED9">
        <w:trPr>
          <w:trHeight w:val="441"/>
        </w:trPr>
        <w:tc>
          <w:tcPr>
            <w:tcW w:w="709" w:type="dxa"/>
            <w:tcBorders>
              <w:top w:val="single" w:sz="4" w:space="0" w:color="auto"/>
              <w:left w:val="single" w:sz="4" w:space="0" w:color="auto"/>
              <w:bottom w:val="single" w:sz="4" w:space="0" w:color="auto"/>
              <w:right w:val="single" w:sz="4" w:space="0" w:color="auto"/>
            </w:tcBorders>
            <w:hideMark/>
          </w:tcPr>
          <w:p w:rsidR="003B1962" w:rsidRPr="004B52CF" w:rsidRDefault="00B62AAD" w:rsidP="003D560E">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8</w:t>
            </w:r>
          </w:p>
        </w:tc>
        <w:tc>
          <w:tcPr>
            <w:tcW w:w="5103" w:type="dxa"/>
            <w:tcBorders>
              <w:top w:val="single" w:sz="4" w:space="0" w:color="auto"/>
              <w:left w:val="single" w:sz="4" w:space="0" w:color="auto"/>
              <w:bottom w:val="single" w:sz="4" w:space="0" w:color="auto"/>
              <w:right w:val="single" w:sz="4" w:space="0" w:color="auto"/>
            </w:tcBorders>
            <w:hideMark/>
          </w:tcPr>
          <w:p w:rsidR="003B1962" w:rsidRPr="004B52CF" w:rsidRDefault="003B1962" w:rsidP="003D560E">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Про погодження внесення змін до показників міського бюджету на 2021 рік</w:t>
            </w:r>
          </w:p>
        </w:tc>
        <w:tc>
          <w:tcPr>
            <w:tcW w:w="3544" w:type="dxa"/>
            <w:tcBorders>
              <w:top w:val="single" w:sz="4" w:space="0" w:color="auto"/>
              <w:left w:val="single" w:sz="4" w:space="0" w:color="auto"/>
              <w:bottom w:val="single" w:sz="4" w:space="0" w:color="auto"/>
              <w:right w:val="single" w:sz="4" w:space="0" w:color="auto"/>
            </w:tcBorders>
            <w:hideMark/>
          </w:tcPr>
          <w:p w:rsidR="003B1962" w:rsidRPr="004B52CF" w:rsidRDefault="003B1962" w:rsidP="003D560E">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Ричагівський І.І. – нач. фінансового управління</w:t>
            </w:r>
          </w:p>
        </w:tc>
        <w:tc>
          <w:tcPr>
            <w:tcW w:w="992" w:type="dxa"/>
            <w:tcBorders>
              <w:top w:val="single" w:sz="4" w:space="0" w:color="auto"/>
              <w:left w:val="single" w:sz="4" w:space="0" w:color="auto"/>
              <w:bottom w:val="single" w:sz="4" w:space="0" w:color="auto"/>
              <w:right w:val="single" w:sz="4" w:space="0" w:color="auto"/>
            </w:tcBorders>
            <w:hideMark/>
          </w:tcPr>
          <w:p w:rsidR="003B1962" w:rsidRPr="004B52CF" w:rsidRDefault="003B1962" w:rsidP="003D560E">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15.06.21</w:t>
            </w:r>
          </w:p>
        </w:tc>
      </w:tr>
      <w:tr w:rsidR="003B1962" w:rsidRPr="004B52CF" w:rsidTr="008E5ED9">
        <w:trPr>
          <w:trHeight w:val="441"/>
        </w:trPr>
        <w:tc>
          <w:tcPr>
            <w:tcW w:w="709" w:type="dxa"/>
            <w:tcBorders>
              <w:top w:val="single" w:sz="4" w:space="0" w:color="auto"/>
              <w:left w:val="single" w:sz="4" w:space="0" w:color="auto"/>
              <w:bottom w:val="single" w:sz="4" w:space="0" w:color="auto"/>
              <w:right w:val="single" w:sz="4" w:space="0" w:color="auto"/>
            </w:tcBorders>
            <w:hideMark/>
          </w:tcPr>
          <w:p w:rsidR="003B1962" w:rsidRPr="004B52CF" w:rsidRDefault="00B62AAD" w:rsidP="003D560E">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9</w:t>
            </w:r>
          </w:p>
        </w:tc>
        <w:tc>
          <w:tcPr>
            <w:tcW w:w="5103" w:type="dxa"/>
            <w:tcBorders>
              <w:top w:val="single" w:sz="4" w:space="0" w:color="auto"/>
              <w:left w:val="single" w:sz="4" w:space="0" w:color="auto"/>
              <w:bottom w:val="single" w:sz="4" w:space="0" w:color="auto"/>
              <w:right w:val="single" w:sz="4" w:space="0" w:color="auto"/>
            </w:tcBorders>
            <w:hideMark/>
          </w:tcPr>
          <w:p w:rsidR="003B1962" w:rsidRPr="004B52CF" w:rsidRDefault="003B1962" w:rsidP="003D560E">
            <w:pPr>
              <w:spacing w:after="0" w:line="240" w:lineRule="auto"/>
              <w:rPr>
                <w:rFonts w:ascii="Times New Roman" w:hAnsi="Times New Roman"/>
                <w:noProof/>
                <w:sz w:val="24"/>
                <w:szCs w:val="24"/>
                <w:lang w:val="uk-UA"/>
              </w:rPr>
            </w:pPr>
            <w:r w:rsidRPr="004B52CF">
              <w:rPr>
                <w:rFonts w:ascii="Times New Roman" w:hAnsi="Times New Roman"/>
                <w:noProof/>
                <w:sz w:val="24"/>
                <w:szCs w:val="24"/>
                <w:lang w:val="uk-UA"/>
              </w:rPr>
              <w:t>Про  перерозподіл видатків</w:t>
            </w:r>
            <w:r w:rsidR="00881B2D" w:rsidRPr="004B52CF">
              <w:rPr>
                <w:rFonts w:ascii="Times New Roman" w:hAnsi="Times New Roman"/>
                <w:noProof/>
                <w:sz w:val="24"/>
                <w:szCs w:val="24"/>
                <w:lang w:val="uk-UA"/>
              </w:rPr>
              <w:t xml:space="preserve"> </w:t>
            </w:r>
            <w:r w:rsidRPr="004B52CF">
              <w:rPr>
                <w:rFonts w:ascii="Times New Roman" w:hAnsi="Times New Roman"/>
                <w:noProof/>
                <w:sz w:val="24"/>
                <w:szCs w:val="24"/>
                <w:lang w:val="uk-UA"/>
              </w:rPr>
              <w:t>в межах головного розпорядника</w:t>
            </w:r>
            <w:r w:rsidR="00881B2D" w:rsidRPr="004B52CF">
              <w:rPr>
                <w:rFonts w:ascii="Times New Roman" w:hAnsi="Times New Roman"/>
                <w:noProof/>
                <w:sz w:val="24"/>
                <w:szCs w:val="24"/>
                <w:lang w:val="uk-UA"/>
              </w:rPr>
              <w:t xml:space="preserve"> </w:t>
            </w:r>
            <w:r w:rsidRPr="004B52CF">
              <w:rPr>
                <w:rFonts w:ascii="Times New Roman" w:hAnsi="Times New Roman"/>
                <w:noProof/>
                <w:sz w:val="24"/>
                <w:szCs w:val="24"/>
                <w:lang w:val="uk-UA"/>
              </w:rPr>
              <w:t>коштів</w:t>
            </w:r>
          </w:p>
        </w:tc>
        <w:tc>
          <w:tcPr>
            <w:tcW w:w="3544" w:type="dxa"/>
            <w:tcBorders>
              <w:top w:val="single" w:sz="4" w:space="0" w:color="auto"/>
              <w:left w:val="single" w:sz="4" w:space="0" w:color="auto"/>
              <w:bottom w:val="single" w:sz="4" w:space="0" w:color="auto"/>
              <w:right w:val="single" w:sz="4" w:space="0" w:color="auto"/>
            </w:tcBorders>
            <w:hideMark/>
          </w:tcPr>
          <w:p w:rsidR="003B1962" w:rsidRPr="004B52CF" w:rsidRDefault="003B1962" w:rsidP="003D560E">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Панчишин Г.Ю. – нач. відділу освіти</w:t>
            </w:r>
          </w:p>
        </w:tc>
        <w:tc>
          <w:tcPr>
            <w:tcW w:w="992" w:type="dxa"/>
            <w:tcBorders>
              <w:top w:val="single" w:sz="4" w:space="0" w:color="auto"/>
              <w:left w:val="single" w:sz="4" w:space="0" w:color="auto"/>
              <w:bottom w:val="single" w:sz="4" w:space="0" w:color="auto"/>
              <w:right w:val="single" w:sz="4" w:space="0" w:color="auto"/>
            </w:tcBorders>
            <w:hideMark/>
          </w:tcPr>
          <w:p w:rsidR="003B1962" w:rsidRPr="004B52CF" w:rsidRDefault="003B1962" w:rsidP="003D560E">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831175" w:rsidRPr="004B52CF" w:rsidTr="008E5ED9">
        <w:trPr>
          <w:trHeight w:val="441"/>
        </w:trPr>
        <w:tc>
          <w:tcPr>
            <w:tcW w:w="709" w:type="dxa"/>
            <w:tcBorders>
              <w:top w:val="single" w:sz="4" w:space="0" w:color="auto"/>
              <w:left w:val="single" w:sz="4" w:space="0" w:color="auto"/>
              <w:bottom w:val="single" w:sz="4" w:space="0" w:color="auto"/>
              <w:right w:val="single" w:sz="4" w:space="0" w:color="auto"/>
            </w:tcBorders>
            <w:hideMark/>
          </w:tcPr>
          <w:p w:rsidR="00831175"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10</w:t>
            </w:r>
          </w:p>
        </w:tc>
        <w:tc>
          <w:tcPr>
            <w:tcW w:w="5103" w:type="dxa"/>
            <w:tcBorders>
              <w:top w:val="single" w:sz="4" w:space="0" w:color="auto"/>
              <w:left w:val="single" w:sz="4" w:space="0" w:color="auto"/>
              <w:bottom w:val="single" w:sz="4" w:space="0" w:color="auto"/>
              <w:right w:val="single" w:sz="4" w:space="0" w:color="auto"/>
            </w:tcBorders>
            <w:hideMark/>
          </w:tcPr>
          <w:p w:rsidR="00831175" w:rsidRPr="004B52CF" w:rsidRDefault="002F6841" w:rsidP="002F6841">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Про погодження нової дедакції Статуту Громадського  Формування з охорони громадського порядку   “Миколаївська народна самооборона”</w:t>
            </w:r>
          </w:p>
        </w:tc>
        <w:tc>
          <w:tcPr>
            <w:tcW w:w="3544" w:type="dxa"/>
            <w:tcBorders>
              <w:top w:val="single" w:sz="4" w:space="0" w:color="auto"/>
              <w:left w:val="single" w:sz="4" w:space="0" w:color="auto"/>
              <w:bottom w:val="single" w:sz="4" w:space="0" w:color="auto"/>
              <w:right w:val="single" w:sz="4" w:space="0" w:color="auto"/>
            </w:tcBorders>
            <w:hideMark/>
          </w:tcPr>
          <w:p w:rsidR="00831175" w:rsidRPr="004B52CF" w:rsidRDefault="002F6841"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 xml:space="preserve">Мельніков А.В. - керуючий справами виконкому                                         </w:t>
            </w:r>
          </w:p>
        </w:tc>
        <w:tc>
          <w:tcPr>
            <w:tcW w:w="992" w:type="dxa"/>
            <w:tcBorders>
              <w:top w:val="single" w:sz="4" w:space="0" w:color="auto"/>
              <w:left w:val="single" w:sz="4" w:space="0" w:color="auto"/>
              <w:bottom w:val="single" w:sz="4" w:space="0" w:color="auto"/>
              <w:right w:val="single" w:sz="4" w:space="0" w:color="auto"/>
            </w:tcBorders>
            <w:hideMark/>
          </w:tcPr>
          <w:p w:rsidR="00831175" w:rsidRPr="004B52CF" w:rsidRDefault="002F6841" w:rsidP="00C1408D">
            <w:pPr>
              <w:spacing w:after="0" w:line="240" w:lineRule="auto"/>
              <w:rPr>
                <w:rFonts w:ascii="Times New Roman" w:eastAsia="Times New Roman" w:hAnsi="Times New Roman" w:cs="Times New Roman"/>
                <w:noProof/>
                <w:color w:val="7030A0"/>
                <w:sz w:val="24"/>
                <w:szCs w:val="24"/>
                <w:lang w:val="uk-UA" w:eastAsia="en-US"/>
              </w:rPr>
            </w:pPr>
            <w:r w:rsidRPr="004B52CF">
              <w:rPr>
                <w:rFonts w:ascii="Times New Roman" w:eastAsia="Times New Roman" w:hAnsi="Times New Roman" w:cs="Times New Roman"/>
                <w:noProof/>
                <w:color w:val="7030A0"/>
                <w:sz w:val="24"/>
                <w:szCs w:val="24"/>
                <w:lang w:val="uk-UA" w:eastAsia="en-US"/>
              </w:rPr>
              <w:t>15.06.21</w:t>
            </w:r>
          </w:p>
        </w:tc>
      </w:tr>
      <w:tr w:rsidR="00C71F8D" w:rsidRPr="004B52CF" w:rsidTr="008E5ED9">
        <w:trPr>
          <w:trHeight w:val="441"/>
        </w:trPr>
        <w:tc>
          <w:tcPr>
            <w:tcW w:w="709" w:type="dxa"/>
            <w:tcBorders>
              <w:top w:val="single" w:sz="4" w:space="0" w:color="auto"/>
              <w:left w:val="single" w:sz="4" w:space="0" w:color="auto"/>
              <w:bottom w:val="single" w:sz="4" w:space="0" w:color="auto"/>
              <w:right w:val="single" w:sz="4" w:space="0" w:color="auto"/>
            </w:tcBorders>
            <w:hideMark/>
          </w:tcPr>
          <w:p w:rsidR="00C71F8D"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11</w:t>
            </w:r>
          </w:p>
        </w:tc>
        <w:tc>
          <w:tcPr>
            <w:tcW w:w="5103" w:type="dxa"/>
            <w:tcBorders>
              <w:top w:val="single" w:sz="4" w:space="0" w:color="auto"/>
              <w:left w:val="single" w:sz="4" w:space="0" w:color="auto"/>
              <w:bottom w:val="single" w:sz="4" w:space="0" w:color="auto"/>
              <w:right w:val="single" w:sz="4" w:space="0" w:color="auto"/>
            </w:tcBorders>
            <w:hideMark/>
          </w:tcPr>
          <w:p w:rsidR="009F0430" w:rsidRPr="004B52CF" w:rsidRDefault="009F0430" w:rsidP="009F0430">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Про забезпечення санітарного та епідемічного </w:t>
            </w:r>
          </w:p>
          <w:p w:rsidR="009F0430" w:rsidRPr="004B52CF" w:rsidRDefault="009F0430" w:rsidP="009F0430">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благополуччя та  організації виробничого </w:t>
            </w:r>
          </w:p>
          <w:p w:rsidR="00C71F8D" w:rsidRPr="004B52CF" w:rsidRDefault="009F0430" w:rsidP="009F0430">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лабораторного контролю на території населених пунктів Новороздільської  міської територіальної  громади</w:t>
            </w:r>
          </w:p>
        </w:tc>
        <w:tc>
          <w:tcPr>
            <w:tcW w:w="3544" w:type="dxa"/>
            <w:tcBorders>
              <w:top w:val="single" w:sz="4" w:space="0" w:color="auto"/>
              <w:left w:val="single" w:sz="4" w:space="0" w:color="auto"/>
              <w:bottom w:val="single" w:sz="4" w:space="0" w:color="auto"/>
              <w:right w:val="single" w:sz="4" w:space="0" w:color="auto"/>
            </w:tcBorders>
            <w:hideMark/>
          </w:tcPr>
          <w:p w:rsidR="00C71F8D" w:rsidRPr="004B52CF" w:rsidRDefault="002D7254" w:rsidP="00C71F8D">
            <w:pPr>
              <w:spacing w:after="0" w:line="240" w:lineRule="auto"/>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eastAsia="en-US"/>
              </w:rPr>
              <w:t xml:space="preserve">Чейпеш Ю.Ю. – нач. </w:t>
            </w:r>
            <w:r w:rsidRPr="004B52CF">
              <w:rPr>
                <w:rFonts w:ascii="Times New Roman" w:hAnsi="Times New Roman" w:cs="Times New Roman"/>
                <w:noProof/>
                <w:sz w:val="24"/>
                <w:szCs w:val="24"/>
                <w:lang w:val="uk-UA"/>
              </w:rPr>
              <w:t>Миколаївського міськміжрайонного відділу ДУ „Львівський ОЛЦ МОЗ України”</w:t>
            </w:r>
          </w:p>
        </w:tc>
        <w:tc>
          <w:tcPr>
            <w:tcW w:w="992"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140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15.06.21</w:t>
            </w:r>
          </w:p>
        </w:tc>
      </w:tr>
      <w:tr w:rsidR="00C71F8D" w:rsidRPr="004B52CF" w:rsidTr="008E5ED9">
        <w:trPr>
          <w:trHeight w:val="441"/>
        </w:trPr>
        <w:tc>
          <w:tcPr>
            <w:tcW w:w="709" w:type="dxa"/>
            <w:tcBorders>
              <w:top w:val="single" w:sz="4" w:space="0" w:color="auto"/>
              <w:left w:val="single" w:sz="4" w:space="0" w:color="auto"/>
              <w:bottom w:val="single" w:sz="4" w:space="0" w:color="auto"/>
              <w:right w:val="single" w:sz="4" w:space="0" w:color="auto"/>
            </w:tcBorders>
            <w:hideMark/>
          </w:tcPr>
          <w:p w:rsidR="00C71F8D"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12</w:t>
            </w:r>
          </w:p>
        </w:tc>
        <w:tc>
          <w:tcPr>
            <w:tcW w:w="5103"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Про захист прав дітей.</w:t>
            </w:r>
          </w:p>
        </w:tc>
        <w:tc>
          <w:tcPr>
            <w:tcW w:w="3544" w:type="dxa"/>
            <w:tcBorders>
              <w:top w:val="single" w:sz="4" w:space="0" w:color="auto"/>
              <w:left w:val="single" w:sz="4" w:space="0" w:color="auto"/>
              <w:bottom w:val="single" w:sz="4" w:space="0" w:color="auto"/>
              <w:right w:val="single" w:sz="4" w:space="0" w:color="auto"/>
            </w:tcBorders>
            <w:hideMark/>
          </w:tcPr>
          <w:p w:rsidR="00C71F8D" w:rsidRPr="004B52CF" w:rsidRDefault="0005461C"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 xml:space="preserve">Моцяк </w:t>
            </w:r>
            <w:r w:rsidR="006820E5" w:rsidRPr="004B52CF">
              <w:rPr>
                <w:rFonts w:ascii="Times New Roman" w:eastAsia="Times New Roman" w:hAnsi="Times New Roman" w:cs="Times New Roman"/>
                <w:noProof/>
                <w:sz w:val="24"/>
                <w:szCs w:val="24"/>
                <w:lang w:val="uk-UA" w:eastAsia="en-US"/>
              </w:rPr>
              <w:t>Л.С</w:t>
            </w:r>
            <w:r w:rsidRPr="004B52CF">
              <w:rPr>
                <w:rFonts w:ascii="Times New Roman" w:eastAsia="Times New Roman" w:hAnsi="Times New Roman" w:cs="Times New Roman"/>
                <w:noProof/>
                <w:sz w:val="24"/>
                <w:szCs w:val="24"/>
                <w:lang w:val="uk-UA" w:eastAsia="en-US"/>
              </w:rPr>
              <w:t>. – гол. спец.  служби у справах дітей</w:t>
            </w:r>
          </w:p>
        </w:tc>
        <w:tc>
          <w:tcPr>
            <w:tcW w:w="992"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140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15.06.21</w:t>
            </w:r>
          </w:p>
        </w:tc>
      </w:tr>
      <w:tr w:rsidR="00C71F8D" w:rsidRPr="004B52CF" w:rsidTr="008E5ED9">
        <w:trPr>
          <w:trHeight w:val="441"/>
        </w:trPr>
        <w:tc>
          <w:tcPr>
            <w:tcW w:w="709" w:type="dxa"/>
            <w:tcBorders>
              <w:top w:val="single" w:sz="4" w:space="0" w:color="auto"/>
              <w:left w:val="single" w:sz="4" w:space="0" w:color="auto"/>
              <w:bottom w:val="single" w:sz="4" w:space="0" w:color="auto"/>
              <w:right w:val="single" w:sz="4" w:space="0" w:color="auto"/>
            </w:tcBorders>
            <w:hideMark/>
          </w:tcPr>
          <w:p w:rsidR="00C71F8D"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13</w:t>
            </w:r>
          </w:p>
        </w:tc>
        <w:tc>
          <w:tcPr>
            <w:tcW w:w="5103"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71F8D">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Про передачу у приватну власність квартири</w:t>
            </w:r>
          </w:p>
          <w:p w:rsidR="00C71F8D" w:rsidRPr="004B52CF" w:rsidRDefault="00C71F8D" w:rsidP="00C71F8D">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комунального житлового фонду, яка належать</w:t>
            </w:r>
          </w:p>
          <w:p w:rsidR="00C71F8D" w:rsidRPr="004B52CF" w:rsidRDefault="00C71F8D" w:rsidP="00C71F8D">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Новороздільській міській раді </w:t>
            </w:r>
          </w:p>
        </w:tc>
        <w:tc>
          <w:tcPr>
            <w:tcW w:w="3544" w:type="dxa"/>
            <w:tcBorders>
              <w:top w:val="single" w:sz="4" w:space="0" w:color="auto"/>
              <w:left w:val="single" w:sz="4" w:space="0" w:color="auto"/>
              <w:bottom w:val="single" w:sz="4" w:space="0" w:color="auto"/>
              <w:right w:val="single" w:sz="4" w:space="0" w:color="auto"/>
            </w:tcBorders>
            <w:hideMark/>
          </w:tcPr>
          <w:p w:rsidR="00C71F8D" w:rsidRPr="004B52CF" w:rsidRDefault="00124113"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140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15.06.21</w:t>
            </w:r>
          </w:p>
        </w:tc>
      </w:tr>
      <w:tr w:rsidR="00E920DE" w:rsidRPr="004B52CF" w:rsidTr="008E5ED9">
        <w:trPr>
          <w:trHeight w:val="441"/>
        </w:trPr>
        <w:tc>
          <w:tcPr>
            <w:tcW w:w="709" w:type="dxa"/>
            <w:tcBorders>
              <w:top w:val="single" w:sz="4" w:space="0" w:color="auto"/>
              <w:left w:val="single" w:sz="4" w:space="0" w:color="auto"/>
              <w:bottom w:val="single" w:sz="4" w:space="0" w:color="auto"/>
              <w:right w:val="single" w:sz="4" w:space="0" w:color="auto"/>
            </w:tcBorders>
            <w:hideMark/>
          </w:tcPr>
          <w:p w:rsidR="00E920DE"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14</w:t>
            </w:r>
          </w:p>
        </w:tc>
        <w:tc>
          <w:tcPr>
            <w:tcW w:w="5103" w:type="dxa"/>
            <w:tcBorders>
              <w:top w:val="single" w:sz="4" w:space="0" w:color="auto"/>
              <w:left w:val="single" w:sz="4" w:space="0" w:color="auto"/>
              <w:bottom w:val="single" w:sz="4" w:space="0" w:color="auto"/>
              <w:right w:val="single" w:sz="4" w:space="0" w:color="auto"/>
            </w:tcBorders>
            <w:hideMark/>
          </w:tcPr>
          <w:p w:rsidR="00E920DE" w:rsidRPr="004B52CF" w:rsidRDefault="00E920DE" w:rsidP="00E920DE">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Про надання дозволу на зміну договору </w:t>
            </w:r>
          </w:p>
          <w:p w:rsidR="00E920DE" w:rsidRPr="004B52CF" w:rsidRDefault="00E920DE" w:rsidP="00E920DE">
            <w:pPr>
              <w:spacing w:after="0" w:line="240" w:lineRule="auto"/>
              <w:rPr>
                <w:rFonts w:ascii="Times New Roman" w:eastAsia="MS Mincho" w:hAnsi="Times New Roman" w:cs="Times New Roman"/>
                <w:noProof/>
                <w:sz w:val="24"/>
                <w:szCs w:val="24"/>
                <w:lang w:val="uk-UA"/>
              </w:rPr>
            </w:pPr>
            <w:r w:rsidRPr="004B52CF">
              <w:rPr>
                <w:rFonts w:ascii="Times New Roman" w:eastAsia="Times New Roman" w:hAnsi="Times New Roman" w:cs="Times New Roman"/>
                <w:noProof/>
                <w:sz w:val="24"/>
                <w:szCs w:val="24"/>
                <w:lang w:val="uk-UA" w:eastAsia="uk-UA"/>
              </w:rPr>
              <w:t>найму жилого приміщення</w:t>
            </w:r>
          </w:p>
        </w:tc>
        <w:tc>
          <w:tcPr>
            <w:tcW w:w="3544" w:type="dxa"/>
            <w:tcBorders>
              <w:top w:val="single" w:sz="4" w:space="0" w:color="auto"/>
              <w:left w:val="single" w:sz="4" w:space="0" w:color="auto"/>
              <w:bottom w:val="single" w:sz="4" w:space="0" w:color="auto"/>
              <w:right w:val="single" w:sz="4" w:space="0" w:color="auto"/>
            </w:tcBorders>
            <w:hideMark/>
          </w:tcPr>
          <w:p w:rsidR="00E920DE" w:rsidRPr="004B52CF" w:rsidRDefault="00E920DE"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992" w:type="dxa"/>
            <w:tcBorders>
              <w:top w:val="single" w:sz="4" w:space="0" w:color="auto"/>
              <w:left w:val="single" w:sz="4" w:space="0" w:color="auto"/>
              <w:bottom w:val="single" w:sz="4" w:space="0" w:color="auto"/>
              <w:right w:val="single" w:sz="4" w:space="0" w:color="auto"/>
            </w:tcBorders>
            <w:hideMark/>
          </w:tcPr>
          <w:p w:rsidR="00E920DE" w:rsidRPr="004B52CF" w:rsidRDefault="00E920DE" w:rsidP="00C140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C71F8D" w:rsidRPr="004B52CF" w:rsidTr="008E5ED9">
        <w:trPr>
          <w:trHeight w:val="297"/>
        </w:trPr>
        <w:tc>
          <w:tcPr>
            <w:tcW w:w="709" w:type="dxa"/>
            <w:tcBorders>
              <w:top w:val="single" w:sz="4" w:space="0" w:color="auto"/>
              <w:left w:val="single" w:sz="4" w:space="0" w:color="auto"/>
              <w:bottom w:val="single" w:sz="4" w:space="0" w:color="auto"/>
              <w:right w:val="single" w:sz="4" w:space="0" w:color="auto"/>
            </w:tcBorders>
            <w:hideMark/>
          </w:tcPr>
          <w:p w:rsidR="00C71F8D"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lastRenderedPageBreak/>
              <w:t>15</w:t>
            </w:r>
          </w:p>
        </w:tc>
        <w:tc>
          <w:tcPr>
            <w:tcW w:w="5103"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 xml:space="preserve">Про надання одноразової матеріальної допомоги </w:t>
            </w:r>
          </w:p>
        </w:tc>
        <w:tc>
          <w:tcPr>
            <w:tcW w:w="3544"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Волянська М.В. – гол. спец. вдділу</w:t>
            </w:r>
            <w:r w:rsidR="00126F47" w:rsidRPr="004B52CF">
              <w:rPr>
                <w:rFonts w:ascii="Times New Roman" w:eastAsia="Times New Roman" w:hAnsi="Times New Roman" w:cs="Times New Roman"/>
                <w:noProof/>
                <w:sz w:val="24"/>
                <w:szCs w:val="24"/>
                <w:lang w:val="uk-UA" w:eastAsia="en-US"/>
              </w:rPr>
              <w:t xml:space="preserve"> </w:t>
            </w:r>
            <w:r w:rsidRPr="004B52CF">
              <w:rPr>
                <w:rFonts w:ascii="Times New Roman" w:eastAsia="Times New Roman" w:hAnsi="Times New Roman" w:cs="Times New Roman"/>
                <w:noProof/>
                <w:sz w:val="24"/>
                <w:szCs w:val="24"/>
                <w:lang w:val="uk-UA" w:eastAsia="en-US"/>
              </w:rPr>
              <w:t>пільг упралвння соціального захисту</w:t>
            </w:r>
          </w:p>
        </w:tc>
        <w:tc>
          <w:tcPr>
            <w:tcW w:w="992"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140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15.06.21</w:t>
            </w:r>
          </w:p>
        </w:tc>
      </w:tr>
      <w:tr w:rsidR="00DE3175" w:rsidRPr="004B52CF" w:rsidTr="008E5ED9">
        <w:trPr>
          <w:trHeight w:val="297"/>
        </w:trPr>
        <w:tc>
          <w:tcPr>
            <w:tcW w:w="709" w:type="dxa"/>
            <w:tcBorders>
              <w:top w:val="single" w:sz="4" w:space="0" w:color="auto"/>
              <w:left w:val="single" w:sz="4" w:space="0" w:color="auto"/>
              <w:bottom w:val="single" w:sz="4" w:space="0" w:color="auto"/>
              <w:right w:val="single" w:sz="4" w:space="0" w:color="auto"/>
            </w:tcBorders>
            <w:hideMark/>
          </w:tcPr>
          <w:p w:rsidR="00DE3175"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16</w:t>
            </w:r>
          </w:p>
        </w:tc>
        <w:tc>
          <w:tcPr>
            <w:tcW w:w="5103" w:type="dxa"/>
            <w:tcBorders>
              <w:top w:val="single" w:sz="4" w:space="0" w:color="auto"/>
              <w:left w:val="single" w:sz="4" w:space="0" w:color="auto"/>
              <w:bottom w:val="single" w:sz="4" w:space="0" w:color="auto"/>
              <w:right w:val="single" w:sz="4" w:space="0" w:color="auto"/>
            </w:tcBorders>
            <w:hideMark/>
          </w:tcPr>
          <w:p w:rsidR="00DE3175" w:rsidRPr="004B52CF" w:rsidRDefault="00DE3175" w:rsidP="00DE3175">
            <w:p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Про надання дозволу на влаштування </w:t>
            </w:r>
          </w:p>
          <w:p w:rsidR="00DE3175" w:rsidRPr="004B52CF" w:rsidRDefault="00DE3175" w:rsidP="00DE3175">
            <w:p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недієздатної особи до психоневрологічного інтернату</w:t>
            </w:r>
          </w:p>
        </w:tc>
        <w:tc>
          <w:tcPr>
            <w:tcW w:w="3544" w:type="dxa"/>
            <w:tcBorders>
              <w:top w:val="single" w:sz="4" w:space="0" w:color="auto"/>
              <w:left w:val="single" w:sz="4" w:space="0" w:color="auto"/>
              <w:bottom w:val="single" w:sz="4" w:space="0" w:color="auto"/>
              <w:right w:val="single" w:sz="4" w:space="0" w:color="auto"/>
            </w:tcBorders>
            <w:hideMark/>
          </w:tcPr>
          <w:p w:rsidR="00DE3175" w:rsidRPr="004B52CF" w:rsidRDefault="00DE3175"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Волянська М.В. – гол. спец. вдділу пільг упралвння соціального захисту</w:t>
            </w:r>
          </w:p>
        </w:tc>
        <w:tc>
          <w:tcPr>
            <w:tcW w:w="992" w:type="dxa"/>
            <w:tcBorders>
              <w:top w:val="single" w:sz="4" w:space="0" w:color="auto"/>
              <w:left w:val="single" w:sz="4" w:space="0" w:color="auto"/>
              <w:bottom w:val="single" w:sz="4" w:space="0" w:color="auto"/>
              <w:right w:val="single" w:sz="4" w:space="0" w:color="auto"/>
            </w:tcBorders>
            <w:hideMark/>
          </w:tcPr>
          <w:p w:rsidR="00DE3175" w:rsidRPr="004B52CF" w:rsidRDefault="00DE3175" w:rsidP="00C140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126F47" w:rsidRPr="004B52CF" w:rsidTr="008E5ED9">
        <w:trPr>
          <w:trHeight w:val="297"/>
        </w:trPr>
        <w:tc>
          <w:tcPr>
            <w:tcW w:w="709" w:type="dxa"/>
            <w:tcBorders>
              <w:top w:val="single" w:sz="4" w:space="0" w:color="auto"/>
              <w:left w:val="single" w:sz="4" w:space="0" w:color="auto"/>
              <w:bottom w:val="single" w:sz="4" w:space="0" w:color="auto"/>
              <w:right w:val="single" w:sz="4" w:space="0" w:color="auto"/>
            </w:tcBorders>
            <w:hideMark/>
          </w:tcPr>
          <w:p w:rsidR="00126F47"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17</w:t>
            </w:r>
          </w:p>
        </w:tc>
        <w:tc>
          <w:tcPr>
            <w:tcW w:w="5103" w:type="dxa"/>
            <w:tcBorders>
              <w:top w:val="single" w:sz="4" w:space="0" w:color="auto"/>
              <w:left w:val="single" w:sz="4" w:space="0" w:color="auto"/>
              <w:bottom w:val="single" w:sz="4" w:space="0" w:color="auto"/>
              <w:right w:val="single" w:sz="4" w:space="0" w:color="auto"/>
            </w:tcBorders>
            <w:hideMark/>
          </w:tcPr>
          <w:p w:rsidR="00126F47" w:rsidRPr="004B52CF" w:rsidRDefault="00553A50" w:rsidP="00C71F8D">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Пр</w:t>
            </w:r>
            <w:r w:rsidR="005E3CC5" w:rsidRPr="004B52CF">
              <w:rPr>
                <w:rFonts w:ascii="Times New Roman" w:eastAsia="MS Mincho" w:hAnsi="Times New Roman" w:cs="Times New Roman"/>
                <w:noProof/>
                <w:sz w:val="24"/>
                <w:szCs w:val="24"/>
                <w:lang w:val="uk-UA"/>
              </w:rPr>
              <w:t>о питання містобудування та архітектури</w:t>
            </w:r>
          </w:p>
        </w:tc>
        <w:tc>
          <w:tcPr>
            <w:tcW w:w="3544" w:type="dxa"/>
            <w:tcBorders>
              <w:top w:val="single" w:sz="4" w:space="0" w:color="auto"/>
              <w:left w:val="single" w:sz="4" w:space="0" w:color="auto"/>
              <w:bottom w:val="single" w:sz="4" w:space="0" w:color="auto"/>
              <w:right w:val="single" w:sz="4" w:space="0" w:color="auto"/>
            </w:tcBorders>
            <w:hideMark/>
          </w:tcPr>
          <w:p w:rsidR="00126F47" w:rsidRPr="004B52CF" w:rsidRDefault="00553A50"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 xml:space="preserve">Мельник І.П. – нач.відділу </w:t>
            </w:r>
            <w:r w:rsidR="005E3CC5" w:rsidRPr="004B52CF">
              <w:rPr>
                <w:rFonts w:ascii="Times New Roman" w:eastAsia="Times New Roman" w:hAnsi="Times New Roman" w:cs="Times New Roman"/>
                <w:noProof/>
                <w:sz w:val="24"/>
                <w:szCs w:val="24"/>
                <w:lang w:val="uk-UA" w:eastAsia="en-US"/>
              </w:rPr>
              <w:t xml:space="preserve">архітектури та </w:t>
            </w:r>
            <w:r w:rsidRPr="004B52CF">
              <w:rPr>
                <w:rFonts w:ascii="Times New Roman" w:eastAsia="Times New Roman" w:hAnsi="Times New Roman" w:cs="Times New Roman"/>
                <w:noProof/>
                <w:sz w:val="24"/>
                <w:szCs w:val="24"/>
                <w:lang w:val="uk-UA" w:eastAsia="en-US"/>
              </w:rPr>
              <w:t>містобудування</w:t>
            </w:r>
          </w:p>
        </w:tc>
        <w:tc>
          <w:tcPr>
            <w:tcW w:w="992" w:type="dxa"/>
            <w:tcBorders>
              <w:top w:val="single" w:sz="4" w:space="0" w:color="auto"/>
              <w:left w:val="single" w:sz="4" w:space="0" w:color="auto"/>
              <w:bottom w:val="single" w:sz="4" w:space="0" w:color="auto"/>
              <w:right w:val="single" w:sz="4" w:space="0" w:color="auto"/>
            </w:tcBorders>
            <w:hideMark/>
          </w:tcPr>
          <w:p w:rsidR="00126F47" w:rsidRPr="004B52CF" w:rsidRDefault="00553A50" w:rsidP="00C140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C71F8D" w:rsidRPr="004B52CF" w:rsidTr="008E5ED9">
        <w:trPr>
          <w:trHeight w:val="297"/>
        </w:trPr>
        <w:tc>
          <w:tcPr>
            <w:tcW w:w="709" w:type="dxa"/>
            <w:tcBorders>
              <w:top w:val="single" w:sz="4" w:space="0" w:color="auto"/>
              <w:left w:val="single" w:sz="4" w:space="0" w:color="auto"/>
              <w:bottom w:val="single" w:sz="4" w:space="0" w:color="auto"/>
              <w:right w:val="single" w:sz="4" w:space="0" w:color="auto"/>
            </w:tcBorders>
            <w:hideMark/>
          </w:tcPr>
          <w:p w:rsidR="00C71F8D"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18</w:t>
            </w:r>
          </w:p>
        </w:tc>
        <w:tc>
          <w:tcPr>
            <w:tcW w:w="5103"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Про питання оренди комунального майна громади</w:t>
            </w:r>
          </w:p>
        </w:tc>
        <w:tc>
          <w:tcPr>
            <w:tcW w:w="3544"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Яворський О.І. – гол. спец. віділу КМ та приватизації упр-ння  ЖКГ</w:t>
            </w:r>
          </w:p>
        </w:tc>
        <w:tc>
          <w:tcPr>
            <w:tcW w:w="992"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140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15.06.21</w:t>
            </w:r>
          </w:p>
        </w:tc>
      </w:tr>
      <w:tr w:rsidR="00126F47" w:rsidRPr="004B52CF" w:rsidTr="008E5ED9">
        <w:trPr>
          <w:trHeight w:val="297"/>
        </w:trPr>
        <w:tc>
          <w:tcPr>
            <w:tcW w:w="709" w:type="dxa"/>
            <w:tcBorders>
              <w:top w:val="single" w:sz="4" w:space="0" w:color="auto"/>
              <w:left w:val="single" w:sz="4" w:space="0" w:color="auto"/>
              <w:bottom w:val="single" w:sz="4" w:space="0" w:color="auto"/>
              <w:right w:val="single" w:sz="4" w:space="0" w:color="auto"/>
            </w:tcBorders>
            <w:hideMark/>
          </w:tcPr>
          <w:p w:rsidR="00126F47"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19</w:t>
            </w:r>
          </w:p>
        </w:tc>
        <w:tc>
          <w:tcPr>
            <w:tcW w:w="5103" w:type="dxa"/>
            <w:tcBorders>
              <w:top w:val="single" w:sz="4" w:space="0" w:color="auto"/>
              <w:left w:val="single" w:sz="4" w:space="0" w:color="auto"/>
              <w:bottom w:val="single" w:sz="4" w:space="0" w:color="auto"/>
              <w:right w:val="single" w:sz="4" w:space="0" w:color="auto"/>
            </w:tcBorders>
            <w:hideMark/>
          </w:tcPr>
          <w:p w:rsidR="00126F47" w:rsidRPr="004B52CF" w:rsidRDefault="00DE53BF" w:rsidP="00DE53BF">
            <w:pPr>
              <w:shd w:val="clear" w:color="auto" w:fill="FFFFFF"/>
              <w:suppressAutoHyphens/>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  організацію та проведення нового конкурсу   із визначення виконавця послуг з вивезення  побутових відходів у м. Новий Розділ</w:t>
            </w:r>
          </w:p>
        </w:tc>
        <w:tc>
          <w:tcPr>
            <w:tcW w:w="3544" w:type="dxa"/>
            <w:tcBorders>
              <w:top w:val="single" w:sz="4" w:space="0" w:color="auto"/>
              <w:left w:val="single" w:sz="4" w:space="0" w:color="auto"/>
              <w:bottom w:val="single" w:sz="4" w:space="0" w:color="auto"/>
              <w:right w:val="single" w:sz="4" w:space="0" w:color="auto"/>
            </w:tcBorders>
            <w:hideMark/>
          </w:tcPr>
          <w:p w:rsidR="00DE53BF" w:rsidRPr="004B52CF" w:rsidRDefault="00DE53BF"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Скоропад У.М. – гол. спец. віділу КМ та приватизації упр-ння  ЖКГ</w:t>
            </w:r>
          </w:p>
        </w:tc>
        <w:tc>
          <w:tcPr>
            <w:tcW w:w="992" w:type="dxa"/>
            <w:tcBorders>
              <w:top w:val="single" w:sz="4" w:space="0" w:color="auto"/>
              <w:left w:val="single" w:sz="4" w:space="0" w:color="auto"/>
              <w:bottom w:val="single" w:sz="4" w:space="0" w:color="auto"/>
              <w:right w:val="single" w:sz="4" w:space="0" w:color="auto"/>
            </w:tcBorders>
            <w:hideMark/>
          </w:tcPr>
          <w:p w:rsidR="00126F47" w:rsidRPr="004B52CF" w:rsidRDefault="00C5234B" w:rsidP="00C140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w:t>
            </w:r>
            <w:r w:rsidR="00DE53BF" w:rsidRPr="004B52CF">
              <w:rPr>
                <w:rFonts w:ascii="Times New Roman" w:eastAsia="Times New Roman" w:hAnsi="Times New Roman" w:cs="Times New Roman"/>
                <w:noProof/>
                <w:sz w:val="24"/>
                <w:szCs w:val="24"/>
                <w:lang w:val="uk-UA" w:eastAsia="en-US"/>
              </w:rPr>
              <w:t>.06.21</w:t>
            </w:r>
          </w:p>
        </w:tc>
      </w:tr>
      <w:tr w:rsidR="00C5234B" w:rsidRPr="004B52CF" w:rsidTr="008E5ED9">
        <w:trPr>
          <w:trHeight w:val="297"/>
        </w:trPr>
        <w:tc>
          <w:tcPr>
            <w:tcW w:w="709" w:type="dxa"/>
            <w:tcBorders>
              <w:top w:val="single" w:sz="4" w:space="0" w:color="auto"/>
              <w:left w:val="single" w:sz="4" w:space="0" w:color="auto"/>
              <w:bottom w:val="single" w:sz="4" w:space="0" w:color="auto"/>
              <w:right w:val="single" w:sz="4" w:space="0" w:color="auto"/>
            </w:tcBorders>
            <w:hideMark/>
          </w:tcPr>
          <w:p w:rsidR="00C5234B" w:rsidRPr="004B52CF" w:rsidRDefault="00C5234B"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 xml:space="preserve">20 </w:t>
            </w:r>
          </w:p>
        </w:tc>
        <w:tc>
          <w:tcPr>
            <w:tcW w:w="5103" w:type="dxa"/>
            <w:tcBorders>
              <w:top w:val="single" w:sz="4" w:space="0" w:color="auto"/>
              <w:left w:val="single" w:sz="4" w:space="0" w:color="auto"/>
              <w:bottom w:val="single" w:sz="4" w:space="0" w:color="auto"/>
              <w:right w:val="single" w:sz="4" w:space="0" w:color="auto"/>
            </w:tcBorders>
            <w:hideMark/>
          </w:tcPr>
          <w:p w:rsidR="00C5234B" w:rsidRPr="004B52CF" w:rsidRDefault="003F45C7" w:rsidP="00DE53BF">
            <w:pPr>
              <w:shd w:val="clear" w:color="auto" w:fill="FFFFFF"/>
              <w:suppressAutoHyphens/>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 фінансово-господарську діяльність КП «Розділжитлосервіс»</w:t>
            </w:r>
          </w:p>
        </w:tc>
        <w:tc>
          <w:tcPr>
            <w:tcW w:w="3544" w:type="dxa"/>
            <w:tcBorders>
              <w:top w:val="single" w:sz="4" w:space="0" w:color="auto"/>
              <w:left w:val="single" w:sz="4" w:space="0" w:color="auto"/>
              <w:bottom w:val="single" w:sz="4" w:space="0" w:color="auto"/>
              <w:right w:val="single" w:sz="4" w:space="0" w:color="auto"/>
            </w:tcBorders>
            <w:hideMark/>
          </w:tcPr>
          <w:p w:rsidR="00C5234B" w:rsidRPr="004B52CF" w:rsidRDefault="00C5234B"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Жук Б.Л. – керуючий КП «Розділжитлосервіс»</w:t>
            </w:r>
          </w:p>
        </w:tc>
        <w:tc>
          <w:tcPr>
            <w:tcW w:w="992" w:type="dxa"/>
            <w:tcBorders>
              <w:top w:val="single" w:sz="4" w:space="0" w:color="auto"/>
              <w:left w:val="single" w:sz="4" w:space="0" w:color="auto"/>
              <w:bottom w:val="single" w:sz="4" w:space="0" w:color="auto"/>
              <w:right w:val="single" w:sz="4" w:space="0" w:color="auto"/>
            </w:tcBorders>
            <w:hideMark/>
          </w:tcPr>
          <w:p w:rsidR="00C5234B" w:rsidRPr="004B52CF" w:rsidRDefault="00C5234B" w:rsidP="00C140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C71F8D" w:rsidRPr="004B52CF" w:rsidTr="008E5ED9">
        <w:trPr>
          <w:trHeight w:val="297"/>
        </w:trPr>
        <w:tc>
          <w:tcPr>
            <w:tcW w:w="709" w:type="dxa"/>
            <w:tcBorders>
              <w:top w:val="single" w:sz="4" w:space="0" w:color="auto"/>
              <w:left w:val="single" w:sz="4" w:space="0" w:color="auto"/>
              <w:bottom w:val="single" w:sz="4" w:space="0" w:color="auto"/>
              <w:right w:val="single" w:sz="4" w:space="0" w:color="auto"/>
            </w:tcBorders>
            <w:hideMark/>
          </w:tcPr>
          <w:p w:rsidR="00C71F8D"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2</w:t>
            </w:r>
            <w:r w:rsidR="00C5234B" w:rsidRPr="004B52CF">
              <w:rPr>
                <w:rFonts w:ascii="Times New Roman" w:eastAsia="Times New Roman" w:hAnsi="Times New Roman" w:cs="Times New Roman"/>
                <w:noProof/>
                <w:sz w:val="24"/>
                <w:szCs w:val="24"/>
                <w:lang w:val="uk-UA" w:eastAsia="en-US"/>
              </w:rPr>
              <w:t>1</w:t>
            </w:r>
          </w:p>
        </w:tc>
        <w:tc>
          <w:tcPr>
            <w:tcW w:w="5103" w:type="dxa"/>
            <w:tcBorders>
              <w:top w:val="single" w:sz="4" w:space="0" w:color="auto"/>
              <w:left w:val="single" w:sz="4" w:space="0" w:color="auto"/>
              <w:bottom w:val="single" w:sz="4" w:space="0" w:color="auto"/>
              <w:right w:val="single" w:sz="4" w:space="0" w:color="auto"/>
            </w:tcBorders>
            <w:hideMark/>
          </w:tcPr>
          <w:p w:rsidR="00831175" w:rsidRPr="004B52CF" w:rsidRDefault="00831175" w:rsidP="008311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Про внесення змін до рішення № 164 </w:t>
            </w:r>
          </w:p>
          <w:p w:rsidR="00C71F8D" w:rsidRPr="004B52CF" w:rsidRDefault="00831175" w:rsidP="008311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від 12.06.17р. «Про затвердження </w:t>
            </w:r>
            <w:r w:rsidRPr="004B52CF">
              <w:rPr>
                <w:rFonts w:ascii="Times New Roman" w:eastAsia="Times New Roman" w:hAnsi="Times New Roman" w:cs="Times New Roman"/>
                <w:bCs/>
                <w:noProof/>
                <w:sz w:val="24"/>
                <w:szCs w:val="24"/>
                <w:lang w:val="uk-UA"/>
              </w:rPr>
              <w:t xml:space="preserve">переліку  </w:t>
            </w:r>
            <w:r w:rsidRPr="004B52CF">
              <w:rPr>
                <w:rFonts w:ascii="Times New Roman" w:eastAsia="Times New Roman" w:hAnsi="Times New Roman" w:cs="Times New Roman"/>
                <w:bCs/>
                <w:noProof/>
                <w:spacing w:val="1"/>
                <w:sz w:val="24"/>
                <w:szCs w:val="24"/>
                <w:lang w:val="uk-UA"/>
              </w:rPr>
              <w:t xml:space="preserve">уповноважених </w:t>
            </w:r>
            <w:r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bCs/>
                <w:noProof/>
                <w:spacing w:val="1"/>
                <w:sz w:val="24"/>
                <w:szCs w:val="24"/>
                <w:lang w:val="uk-UA"/>
              </w:rPr>
              <w:t>посадових осіб,  яким надається право складати</w:t>
            </w:r>
            <w:r w:rsidRPr="004B52CF">
              <w:rPr>
                <w:rFonts w:ascii="Times New Roman" w:eastAsia="Times New Roman" w:hAnsi="Times New Roman" w:cs="Times New Roman"/>
                <w:bCs/>
                <w:noProof/>
                <w:sz w:val="24"/>
                <w:szCs w:val="24"/>
                <w:lang w:val="uk-UA"/>
              </w:rPr>
              <w:t xml:space="preserve"> </w:t>
            </w:r>
            <w:r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bCs/>
                <w:noProof/>
                <w:spacing w:val="1"/>
                <w:sz w:val="24"/>
                <w:szCs w:val="24"/>
                <w:lang w:val="uk-UA"/>
              </w:rPr>
              <w:t xml:space="preserve">протоколи про адміністративні правопорушення» </w:t>
            </w:r>
          </w:p>
        </w:tc>
        <w:tc>
          <w:tcPr>
            <w:tcW w:w="3544" w:type="dxa"/>
            <w:tcBorders>
              <w:top w:val="single" w:sz="4" w:space="0" w:color="auto"/>
              <w:left w:val="single" w:sz="4" w:space="0" w:color="auto"/>
              <w:bottom w:val="single" w:sz="4" w:space="0" w:color="auto"/>
              <w:right w:val="single" w:sz="4" w:space="0" w:color="auto"/>
            </w:tcBorders>
            <w:hideMark/>
          </w:tcPr>
          <w:p w:rsidR="00C71F8D" w:rsidRPr="004B52CF" w:rsidRDefault="00831175"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 xml:space="preserve">Мельніков А.В. - керуючий справами виконкому                                         </w:t>
            </w:r>
          </w:p>
        </w:tc>
        <w:tc>
          <w:tcPr>
            <w:tcW w:w="992"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140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15.06.21</w:t>
            </w:r>
          </w:p>
        </w:tc>
      </w:tr>
      <w:tr w:rsidR="00C71F8D" w:rsidRPr="004B52CF" w:rsidTr="008E5ED9">
        <w:trPr>
          <w:trHeight w:val="58"/>
        </w:trPr>
        <w:tc>
          <w:tcPr>
            <w:tcW w:w="709" w:type="dxa"/>
            <w:tcBorders>
              <w:top w:val="single" w:sz="4" w:space="0" w:color="auto"/>
              <w:left w:val="single" w:sz="4" w:space="0" w:color="auto"/>
              <w:bottom w:val="single" w:sz="4" w:space="0" w:color="auto"/>
              <w:right w:val="single" w:sz="4" w:space="0" w:color="auto"/>
            </w:tcBorders>
            <w:hideMark/>
          </w:tcPr>
          <w:p w:rsidR="00C71F8D"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2</w:t>
            </w:r>
            <w:r w:rsidR="00C5234B" w:rsidRPr="004B52CF">
              <w:rPr>
                <w:rFonts w:ascii="Times New Roman" w:eastAsia="Times New Roman" w:hAnsi="Times New Roman" w:cs="Times New Roman"/>
                <w:noProof/>
                <w:sz w:val="24"/>
                <w:szCs w:val="24"/>
                <w:lang w:val="uk-UA" w:eastAsia="en-US"/>
              </w:rPr>
              <w:t>2</w:t>
            </w:r>
          </w:p>
        </w:tc>
        <w:tc>
          <w:tcPr>
            <w:tcW w:w="5103" w:type="dxa"/>
            <w:tcBorders>
              <w:top w:val="single" w:sz="4" w:space="0" w:color="auto"/>
              <w:left w:val="single" w:sz="4" w:space="0" w:color="auto"/>
              <w:bottom w:val="single" w:sz="4" w:space="0" w:color="auto"/>
              <w:right w:val="single" w:sz="4" w:space="0" w:color="auto"/>
            </w:tcBorders>
            <w:hideMark/>
          </w:tcPr>
          <w:p w:rsidR="00DB20F8" w:rsidRPr="004B52CF" w:rsidRDefault="00DB20F8" w:rsidP="00DB20F8">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Про затвердження  нового складу </w:t>
            </w:r>
          </w:p>
          <w:p w:rsidR="00C71F8D" w:rsidRPr="004B52CF" w:rsidRDefault="00DB20F8" w:rsidP="00DB20F8">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Робочої групи з питань реклами</w:t>
            </w:r>
          </w:p>
        </w:tc>
        <w:tc>
          <w:tcPr>
            <w:tcW w:w="3544" w:type="dxa"/>
            <w:tcBorders>
              <w:top w:val="single" w:sz="4" w:space="0" w:color="auto"/>
              <w:left w:val="single" w:sz="4" w:space="0" w:color="auto"/>
              <w:bottom w:val="single" w:sz="4" w:space="0" w:color="auto"/>
              <w:right w:val="single" w:sz="4" w:space="0" w:color="auto"/>
            </w:tcBorders>
            <w:hideMark/>
          </w:tcPr>
          <w:p w:rsidR="00C71F8D" w:rsidRPr="004B52CF" w:rsidRDefault="00DB20F8"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Мельніков А.В. - керуючий справами виконкому                                         </w:t>
            </w:r>
          </w:p>
        </w:tc>
        <w:tc>
          <w:tcPr>
            <w:tcW w:w="992"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140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15.06.21</w:t>
            </w:r>
          </w:p>
        </w:tc>
      </w:tr>
      <w:tr w:rsidR="007F66E1" w:rsidRPr="004B52CF" w:rsidTr="008E5ED9">
        <w:trPr>
          <w:trHeight w:val="58"/>
        </w:trPr>
        <w:tc>
          <w:tcPr>
            <w:tcW w:w="709" w:type="dxa"/>
            <w:tcBorders>
              <w:top w:val="single" w:sz="4" w:space="0" w:color="auto"/>
              <w:left w:val="single" w:sz="4" w:space="0" w:color="auto"/>
              <w:bottom w:val="single" w:sz="4" w:space="0" w:color="auto"/>
              <w:right w:val="single" w:sz="4" w:space="0" w:color="auto"/>
            </w:tcBorders>
            <w:hideMark/>
          </w:tcPr>
          <w:p w:rsidR="007F66E1"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2</w:t>
            </w:r>
            <w:r w:rsidR="00C5234B" w:rsidRPr="004B52CF">
              <w:rPr>
                <w:rFonts w:ascii="Times New Roman" w:eastAsia="Times New Roman" w:hAnsi="Times New Roman" w:cs="Times New Roman"/>
                <w:noProof/>
                <w:sz w:val="24"/>
                <w:szCs w:val="24"/>
                <w:lang w:val="uk-UA" w:eastAsia="en-US"/>
              </w:rPr>
              <w:t>3</w:t>
            </w:r>
          </w:p>
        </w:tc>
        <w:tc>
          <w:tcPr>
            <w:tcW w:w="5103" w:type="dxa"/>
            <w:tcBorders>
              <w:top w:val="single" w:sz="4" w:space="0" w:color="auto"/>
              <w:left w:val="single" w:sz="4" w:space="0" w:color="auto"/>
              <w:bottom w:val="single" w:sz="4" w:space="0" w:color="auto"/>
              <w:right w:val="single" w:sz="4" w:space="0" w:color="auto"/>
            </w:tcBorders>
            <w:hideMark/>
          </w:tcPr>
          <w:p w:rsidR="007F66E1" w:rsidRPr="004B52CF" w:rsidRDefault="007F66E1" w:rsidP="007F66E1">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Про затвердження  складу Тендерного </w:t>
            </w:r>
          </w:p>
          <w:p w:rsidR="007F66E1" w:rsidRPr="004B52CF" w:rsidRDefault="007F66E1" w:rsidP="007F66E1">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MS Mincho" w:hAnsi="Times New Roman" w:cs="Times New Roman"/>
                <w:noProof/>
                <w:sz w:val="24"/>
                <w:szCs w:val="24"/>
                <w:lang w:val="uk-UA"/>
              </w:rPr>
              <w:t>Комітету та Економічної ради</w:t>
            </w:r>
          </w:p>
        </w:tc>
        <w:tc>
          <w:tcPr>
            <w:tcW w:w="3544" w:type="dxa"/>
            <w:tcBorders>
              <w:top w:val="single" w:sz="4" w:space="0" w:color="auto"/>
              <w:left w:val="single" w:sz="4" w:space="0" w:color="auto"/>
              <w:bottom w:val="single" w:sz="4" w:space="0" w:color="auto"/>
              <w:right w:val="single" w:sz="4" w:space="0" w:color="auto"/>
            </w:tcBorders>
            <w:hideMark/>
          </w:tcPr>
          <w:p w:rsidR="007F66E1" w:rsidRPr="004B52CF" w:rsidRDefault="007F66E1"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Гілко Н.І. – нач. відділу розвитку громад та інвестицій</w:t>
            </w:r>
          </w:p>
        </w:tc>
        <w:tc>
          <w:tcPr>
            <w:tcW w:w="992" w:type="dxa"/>
            <w:tcBorders>
              <w:top w:val="single" w:sz="4" w:space="0" w:color="auto"/>
              <w:left w:val="single" w:sz="4" w:space="0" w:color="auto"/>
              <w:bottom w:val="single" w:sz="4" w:space="0" w:color="auto"/>
              <w:right w:val="single" w:sz="4" w:space="0" w:color="auto"/>
            </w:tcBorders>
            <w:hideMark/>
          </w:tcPr>
          <w:p w:rsidR="007F66E1" w:rsidRPr="004B52CF" w:rsidRDefault="007F66E1" w:rsidP="00C140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642A3D" w:rsidRPr="004B52CF" w:rsidTr="008E5ED9">
        <w:trPr>
          <w:trHeight w:val="58"/>
        </w:trPr>
        <w:tc>
          <w:tcPr>
            <w:tcW w:w="709" w:type="dxa"/>
            <w:tcBorders>
              <w:top w:val="single" w:sz="4" w:space="0" w:color="auto"/>
              <w:left w:val="single" w:sz="4" w:space="0" w:color="auto"/>
              <w:bottom w:val="single" w:sz="4" w:space="0" w:color="auto"/>
              <w:right w:val="single" w:sz="4" w:space="0" w:color="auto"/>
            </w:tcBorders>
            <w:hideMark/>
          </w:tcPr>
          <w:p w:rsidR="00642A3D"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2</w:t>
            </w:r>
            <w:r w:rsidR="00C5234B" w:rsidRPr="004B52CF">
              <w:rPr>
                <w:rFonts w:ascii="Times New Roman" w:eastAsia="Times New Roman" w:hAnsi="Times New Roman" w:cs="Times New Roman"/>
                <w:noProof/>
                <w:sz w:val="24"/>
                <w:szCs w:val="24"/>
                <w:lang w:val="uk-UA" w:eastAsia="en-US"/>
              </w:rPr>
              <w:t>4</w:t>
            </w:r>
          </w:p>
        </w:tc>
        <w:tc>
          <w:tcPr>
            <w:tcW w:w="5103" w:type="dxa"/>
            <w:tcBorders>
              <w:top w:val="single" w:sz="4" w:space="0" w:color="auto"/>
              <w:left w:val="single" w:sz="4" w:space="0" w:color="auto"/>
              <w:bottom w:val="single" w:sz="4" w:space="0" w:color="auto"/>
              <w:right w:val="single" w:sz="4" w:space="0" w:color="auto"/>
            </w:tcBorders>
            <w:hideMark/>
          </w:tcPr>
          <w:p w:rsidR="00642A3D" w:rsidRPr="004B52CF" w:rsidRDefault="00642A3D" w:rsidP="00642A3D">
            <w:pPr>
              <w:widowControl w:val="0"/>
              <w:tabs>
                <w:tab w:val="left" w:pos="720"/>
              </w:tabs>
              <w:autoSpaceDE w:val="0"/>
              <w:autoSpaceDN w:val="0"/>
              <w:adjustRightInd w:val="0"/>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Про    дозвіл    на      розміщення </w:t>
            </w:r>
            <w:r w:rsidR="00E00EAF" w:rsidRPr="004B52CF">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дитячих атракціонів на території </w:t>
            </w:r>
            <w:r w:rsidR="00E00EAF" w:rsidRPr="004B52CF">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міста Новий Розділ</w:t>
            </w:r>
          </w:p>
        </w:tc>
        <w:tc>
          <w:tcPr>
            <w:tcW w:w="3544" w:type="dxa"/>
            <w:tcBorders>
              <w:top w:val="single" w:sz="4" w:space="0" w:color="auto"/>
              <w:left w:val="single" w:sz="4" w:space="0" w:color="auto"/>
              <w:bottom w:val="single" w:sz="4" w:space="0" w:color="auto"/>
              <w:right w:val="single" w:sz="4" w:space="0" w:color="auto"/>
            </w:tcBorders>
            <w:hideMark/>
          </w:tcPr>
          <w:p w:rsidR="00642A3D" w:rsidRPr="004B52CF" w:rsidRDefault="00642A3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Гілко Н.І. – нач. відділу розвитку громад та інвестицій</w:t>
            </w:r>
          </w:p>
        </w:tc>
        <w:tc>
          <w:tcPr>
            <w:tcW w:w="992" w:type="dxa"/>
            <w:tcBorders>
              <w:top w:val="single" w:sz="4" w:space="0" w:color="auto"/>
              <w:left w:val="single" w:sz="4" w:space="0" w:color="auto"/>
              <w:bottom w:val="single" w:sz="4" w:space="0" w:color="auto"/>
              <w:right w:val="single" w:sz="4" w:space="0" w:color="auto"/>
            </w:tcBorders>
            <w:hideMark/>
          </w:tcPr>
          <w:p w:rsidR="00642A3D" w:rsidRPr="004B52CF" w:rsidRDefault="00642A3D" w:rsidP="00C140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8F40F3" w:rsidRPr="004B52CF" w:rsidTr="008E5ED9">
        <w:trPr>
          <w:trHeight w:val="58"/>
        </w:trPr>
        <w:tc>
          <w:tcPr>
            <w:tcW w:w="709" w:type="dxa"/>
            <w:tcBorders>
              <w:top w:val="single" w:sz="4" w:space="0" w:color="auto"/>
              <w:left w:val="single" w:sz="4" w:space="0" w:color="auto"/>
              <w:bottom w:val="single" w:sz="4" w:space="0" w:color="auto"/>
              <w:right w:val="single" w:sz="4" w:space="0" w:color="auto"/>
            </w:tcBorders>
            <w:hideMark/>
          </w:tcPr>
          <w:p w:rsidR="008F40F3"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2</w:t>
            </w:r>
            <w:r w:rsidR="00C5234B" w:rsidRPr="004B52CF">
              <w:rPr>
                <w:rFonts w:ascii="Times New Roman" w:eastAsia="Times New Roman" w:hAnsi="Times New Roman" w:cs="Times New Roman"/>
                <w:noProof/>
                <w:sz w:val="24"/>
                <w:szCs w:val="24"/>
                <w:lang w:val="uk-UA" w:eastAsia="en-US"/>
              </w:rPr>
              <w:t>5</w:t>
            </w:r>
          </w:p>
        </w:tc>
        <w:tc>
          <w:tcPr>
            <w:tcW w:w="5103" w:type="dxa"/>
            <w:tcBorders>
              <w:top w:val="single" w:sz="4" w:space="0" w:color="auto"/>
              <w:left w:val="single" w:sz="4" w:space="0" w:color="auto"/>
              <w:bottom w:val="single" w:sz="4" w:space="0" w:color="auto"/>
              <w:right w:val="single" w:sz="4" w:space="0" w:color="auto"/>
            </w:tcBorders>
            <w:hideMark/>
          </w:tcPr>
          <w:p w:rsidR="008F40F3" w:rsidRPr="004B52CF" w:rsidRDefault="008F40F3" w:rsidP="008F4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Про дозвіл на проведення загальноміського </w:t>
            </w:r>
          </w:p>
          <w:p w:rsidR="008F40F3" w:rsidRPr="004B52CF" w:rsidRDefault="008F40F3" w:rsidP="008F4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спортивно-масового  заходу – ІІІ щорічного </w:t>
            </w:r>
          </w:p>
          <w:p w:rsidR="008F40F3" w:rsidRPr="004B52CF" w:rsidRDefault="008F40F3" w:rsidP="008F4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рибальського турніру</w:t>
            </w:r>
            <w:r w:rsidR="00946BAA" w:rsidRPr="004B52CF">
              <w:rPr>
                <w:rFonts w:ascii="Times New Roman" w:eastAsia="Calibri" w:hAnsi="Times New Roman" w:cs="Times New Roman"/>
                <w:noProof/>
                <w:sz w:val="24"/>
                <w:szCs w:val="24"/>
                <w:lang w:val="uk-UA"/>
              </w:rPr>
              <w:t xml:space="preserve"> д</w:t>
            </w:r>
            <w:r w:rsidRPr="004B52CF">
              <w:rPr>
                <w:rFonts w:ascii="Times New Roman" w:eastAsia="Calibri" w:hAnsi="Times New Roman" w:cs="Times New Roman"/>
                <w:noProof/>
                <w:sz w:val="24"/>
                <w:szCs w:val="24"/>
                <w:lang w:val="uk-UA"/>
              </w:rPr>
              <w:t>ля дітей відом до 15 років</w:t>
            </w:r>
          </w:p>
        </w:tc>
        <w:tc>
          <w:tcPr>
            <w:tcW w:w="3544" w:type="dxa"/>
            <w:tcBorders>
              <w:top w:val="single" w:sz="4" w:space="0" w:color="auto"/>
              <w:left w:val="single" w:sz="4" w:space="0" w:color="auto"/>
              <w:bottom w:val="single" w:sz="4" w:space="0" w:color="auto"/>
              <w:right w:val="single" w:sz="4" w:space="0" w:color="auto"/>
            </w:tcBorders>
            <w:hideMark/>
          </w:tcPr>
          <w:p w:rsidR="008F40F3" w:rsidRPr="004B52CF" w:rsidRDefault="008F40F3"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Мельніков А.В. - керуючий справами виконкому                                         </w:t>
            </w:r>
          </w:p>
        </w:tc>
        <w:tc>
          <w:tcPr>
            <w:tcW w:w="992" w:type="dxa"/>
            <w:tcBorders>
              <w:top w:val="single" w:sz="4" w:space="0" w:color="auto"/>
              <w:left w:val="single" w:sz="4" w:space="0" w:color="auto"/>
              <w:bottom w:val="single" w:sz="4" w:space="0" w:color="auto"/>
              <w:right w:val="single" w:sz="4" w:space="0" w:color="auto"/>
            </w:tcBorders>
            <w:hideMark/>
          </w:tcPr>
          <w:p w:rsidR="008F40F3" w:rsidRPr="004B52CF" w:rsidRDefault="008F40F3" w:rsidP="00C140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B37340" w:rsidRPr="004B52CF" w:rsidTr="008E5ED9">
        <w:trPr>
          <w:trHeight w:val="58"/>
        </w:trPr>
        <w:tc>
          <w:tcPr>
            <w:tcW w:w="709" w:type="dxa"/>
            <w:tcBorders>
              <w:top w:val="single" w:sz="4" w:space="0" w:color="auto"/>
              <w:left w:val="single" w:sz="4" w:space="0" w:color="auto"/>
              <w:bottom w:val="single" w:sz="4" w:space="0" w:color="auto"/>
              <w:right w:val="single" w:sz="4" w:space="0" w:color="auto"/>
            </w:tcBorders>
            <w:hideMark/>
          </w:tcPr>
          <w:p w:rsidR="00B37340"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2</w:t>
            </w:r>
            <w:r w:rsidR="00C5234B" w:rsidRPr="004B52CF">
              <w:rPr>
                <w:rFonts w:ascii="Times New Roman" w:eastAsia="Times New Roman" w:hAnsi="Times New Roman" w:cs="Times New Roman"/>
                <w:noProof/>
                <w:sz w:val="24"/>
                <w:szCs w:val="24"/>
                <w:lang w:val="uk-UA" w:eastAsia="en-US"/>
              </w:rPr>
              <w:t>6</w:t>
            </w:r>
          </w:p>
        </w:tc>
        <w:tc>
          <w:tcPr>
            <w:tcW w:w="5103" w:type="dxa"/>
            <w:tcBorders>
              <w:top w:val="single" w:sz="4" w:space="0" w:color="auto"/>
              <w:left w:val="single" w:sz="4" w:space="0" w:color="auto"/>
              <w:bottom w:val="single" w:sz="4" w:space="0" w:color="auto"/>
              <w:right w:val="single" w:sz="4" w:space="0" w:color="auto"/>
            </w:tcBorders>
            <w:hideMark/>
          </w:tcPr>
          <w:p w:rsidR="00585C40" w:rsidRPr="004B52CF" w:rsidRDefault="00585C40" w:rsidP="00585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Про дозвіл на проведення масового  заходу – </w:t>
            </w:r>
          </w:p>
          <w:p w:rsidR="00B37340" w:rsidRPr="004B52CF" w:rsidRDefault="00585C40" w:rsidP="008F4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Фестивалю активного туризму та дозвілля  «Небу-ХАЙ» </w:t>
            </w:r>
          </w:p>
        </w:tc>
        <w:tc>
          <w:tcPr>
            <w:tcW w:w="3544" w:type="dxa"/>
            <w:tcBorders>
              <w:top w:val="single" w:sz="4" w:space="0" w:color="auto"/>
              <w:left w:val="single" w:sz="4" w:space="0" w:color="auto"/>
              <w:bottom w:val="single" w:sz="4" w:space="0" w:color="auto"/>
              <w:right w:val="single" w:sz="4" w:space="0" w:color="auto"/>
            </w:tcBorders>
            <w:hideMark/>
          </w:tcPr>
          <w:p w:rsidR="00B37340" w:rsidRPr="004B52CF" w:rsidRDefault="00B37340"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Мельніков А.В. - керуючий справами виконкому                                        </w:t>
            </w:r>
          </w:p>
        </w:tc>
        <w:tc>
          <w:tcPr>
            <w:tcW w:w="992" w:type="dxa"/>
            <w:tcBorders>
              <w:top w:val="single" w:sz="4" w:space="0" w:color="auto"/>
              <w:left w:val="single" w:sz="4" w:space="0" w:color="auto"/>
              <w:bottom w:val="single" w:sz="4" w:space="0" w:color="auto"/>
              <w:right w:val="single" w:sz="4" w:space="0" w:color="auto"/>
            </w:tcBorders>
            <w:hideMark/>
          </w:tcPr>
          <w:p w:rsidR="00B37340" w:rsidRPr="004B52CF" w:rsidRDefault="00B37340" w:rsidP="00C140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AC5FEC" w:rsidRPr="004B52CF" w:rsidTr="008E5ED9">
        <w:trPr>
          <w:trHeight w:val="58"/>
        </w:trPr>
        <w:tc>
          <w:tcPr>
            <w:tcW w:w="709" w:type="dxa"/>
            <w:tcBorders>
              <w:top w:val="single" w:sz="4" w:space="0" w:color="auto"/>
              <w:left w:val="single" w:sz="4" w:space="0" w:color="auto"/>
              <w:bottom w:val="single" w:sz="4" w:space="0" w:color="auto"/>
              <w:right w:val="single" w:sz="4" w:space="0" w:color="auto"/>
            </w:tcBorders>
            <w:hideMark/>
          </w:tcPr>
          <w:p w:rsidR="00AC5FEC" w:rsidRPr="004B52CF" w:rsidRDefault="00FB7CF1"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2</w:t>
            </w:r>
            <w:r w:rsidR="00C5234B" w:rsidRPr="004B52CF">
              <w:rPr>
                <w:rFonts w:ascii="Times New Roman" w:eastAsia="Times New Roman" w:hAnsi="Times New Roman" w:cs="Times New Roman"/>
                <w:noProof/>
                <w:sz w:val="24"/>
                <w:szCs w:val="24"/>
                <w:lang w:val="uk-UA" w:eastAsia="en-US"/>
              </w:rPr>
              <w:t>7</w:t>
            </w:r>
          </w:p>
        </w:tc>
        <w:tc>
          <w:tcPr>
            <w:tcW w:w="5103" w:type="dxa"/>
            <w:tcBorders>
              <w:top w:val="single" w:sz="4" w:space="0" w:color="auto"/>
              <w:left w:val="single" w:sz="4" w:space="0" w:color="auto"/>
              <w:bottom w:val="single" w:sz="4" w:space="0" w:color="auto"/>
              <w:right w:val="single" w:sz="4" w:space="0" w:color="auto"/>
            </w:tcBorders>
            <w:hideMark/>
          </w:tcPr>
          <w:p w:rsidR="00AC5FEC" w:rsidRPr="004B52CF" w:rsidRDefault="00E00EAF" w:rsidP="00AC5FEC">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Про затвердження</w:t>
            </w:r>
            <w:r w:rsidR="00AC5FEC" w:rsidRPr="004B52CF">
              <w:rPr>
                <w:rFonts w:ascii="Times New Roman" w:hAnsi="Times New Roman" w:cs="Times New Roman"/>
                <w:noProof/>
                <w:sz w:val="24"/>
                <w:szCs w:val="24"/>
                <w:lang w:val="uk-UA"/>
              </w:rPr>
              <w:t xml:space="preserve"> розпорядження міського голови</w:t>
            </w:r>
          </w:p>
        </w:tc>
        <w:tc>
          <w:tcPr>
            <w:tcW w:w="3544" w:type="dxa"/>
            <w:tcBorders>
              <w:top w:val="single" w:sz="4" w:space="0" w:color="auto"/>
              <w:left w:val="single" w:sz="4" w:space="0" w:color="auto"/>
              <w:bottom w:val="single" w:sz="4" w:space="0" w:color="auto"/>
              <w:right w:val="single" w:sz="4" w:space="0" w:color="auto"/>
            </w:tcBorders>
            <w:hideMark/>
          </w:tcPr>
          <w:p w:rsidR="00AC5FEC" w:rsidRPr="004B52CF" w:rsidRDefault="00FB15C1"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Горін Р.І</w:t>
            </w:r>
            <w:r w:rsidR="00AC5FEC" w:rsidRPr="004B52CF">
              <w:rPr>
                <w:rFonts w:ascii="Times New Roman" w:eastAsia="Times New Roman" w:hAnsi="Times New Roman" w:cs="Times New Roman"/>
                <w:noProof/>
                <w:sz w:val="24"/>
                <w:szCs w:val="24"/>
                <w:lang w:val="uk-UA"/>
              </w:rPr>
              <w:t xml:space="preserve">. – </w:t>
            </w:r>
            <w:r w:rsidRPr="004B52CF">
              <w:rPr>
                <w:rFonts w:ascii="Times New Roman" w:eastAsia="Times New Roman" w:hAnsi="Times New Roman" w:cs="Times New Roman"/>
                <w:noProof/>
                <w:sz w:val="24"/>
                <w:szCs w:val="24"/>
                <w:lang w:val="uk-UA"/>
              </w:rPr>
              <w:t>нач. юридичного відділу</w:t>
            </w:r>
          </w:p>
        </w:tc>
        <w:tc>
          <w:tcPr>
            <w:tcW w:w="992" w:type="dxa"/>
            <w:tcBorders>
              <w:top w:val="single" w:sz="4" w:space="0" w:color="auto"/>
              <w:left w:val="single" w:sz="4" w:space="0" w:color="auto"/>
              <w:bottom w:val="single" w:sz="4" w:space="0" w:color="auto"/>
              <w:right w:val="single" w:sz="4" w:space="0" w:color="auto"/>
            </w:tcBorders>
            <w:hideMark/>
          </w:tcPr>
          <w:p w:rsidR="00AC5FEC" w:rsidRPr="004B52CF" w:rsidRDefault="00AC5FEC" w:rsidP="00C140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15.06.21</w:t>
            </w:r>
          </w:p>
        </w:tc>
      </w:tr>
      <w:tr w:rsidR="00C71F8D" w:rsidRPr="004B52CF" w:rsidTr="008E5ED9">
        <w:trPr>
          <w:trHeight w:val="297"/>
        </w:trPr>
        <w:tc>
          <w:tcPr>
            <w:tcW w:w="709" w:type="dxa"/>
            <w:tcBorders>
              <w:top w:val="single" w:sz="4" w:space="0" w:color="auto"/>
              <w:left w:val="single" w:sz="4" w:space="0" w:color="auto"/>
              <w:bottom w:val="single" w:sz="4" w:space="0" w:color="auto"/>
              <w:right w:val="single" w:sz="4" w:space="0" w:color="auto"/>
            </w:tcBorders>
            <w:hideMark/>
          </w:tcPr>
          <w:p w:rsidR="00C71F8D" w:rsidRPr="004B52CF" w:rsidRDefault="00B62AA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2</w:t>
            </w:r>
            <w:r w:rsidR="00C5234B" w:rsidRPr="004B52CF">
              <w:rPr>
                <w:rFonts w:ascii="Times New Roman" w:eastAsia="Times New Roman" w:hAnsi="Times New Roman" w:cs="Times New Roman"/>
                <w:noProof/>
                <w:sz w:val="24"/>
                <w:szCs w:val="24"/>
                <w:lang w:val="uk-UA" w:eastAsia="en-US"/>
              </w:rPr>
              <w:t>8</w:t>
            </w:r>
          </w:p>
        </w:tc>
        <w:tc>
          <w:tcPr>
            <w:tcW w:w="5103"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Різне</w:t>
            </w:r>
          </w:p>
        </w:tc>
        <w:tc>
          <w:tcPr>
            <w:tcW w:w="3544"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71F8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За бажанням</w:t>
            </w:r>
          </w:p>
        </w:tc>
        <w:tc>
          <w:tcPr>
            <w:tcW w:w="992" w:type="dxa"/>
            <w:tcBorders>
              <w:top w:val="single" w:sz="4" w:space="0" w:color="auto"/>
              <w:left w:val="single" w:sz="4" w:space="0" w:color="auto"/>
              <w:bottom w:val="single" w:sz="4" w:space="0" w:color="auto"/>
              <w:right w:val="single" w:sz="4" w:space="0" w:color="auto"/>
            </w:tcBorders>
            <w:hideMark/>
          </w:tcPr>
          <w:p w:rsidR="00C71F8D" w:rsidRPr="004B52CF" w:rsidRDefault="00C71F8D" w:rsidP="00C140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15.06.21</w:t>
            </w:r>
          </w:p>
        </w:tc>
      </w:tr>
    </w:tbl>
    <w:p w:rsidR="00C71F8D" w:rsidRPr="004B52CF" w:rsidRDefault="00C71F8D" w:rsidP="00C71F8D">
      <w:pPr>
        <w:spacing w:after="0" w:line="240" w:lineRule="auto"/>
        <w:rPr>
          <w:rFonts w:ascii="Times New Roman" w:eastAsia="Times New Roman" w:hAnsi="Times New Roman" w:cs="Times New Roman"/>
          <w:noProof/>
          <w:sz w:val="24"/>
          <w:szCs w:val="24"/>
          <w:lang w:val="uk-UA"/>
        </w:rPr>
      </w:pPr>
    </w:p>
    <w:p w:rsidR="00C71F8D" w:rsidRPr="004B52CF" w:rsidRDefault="00C71F8D" w:rsidP="00C71F8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Керуючий справами виконкому                                         Анатолій Мельніков </w:t>
      </w:r>
    </w:p>
    <w:p w:rsidR="00A331F3" w:rsidRPr="004B52CF" w:rsidRDefault="00A331F3" w:rsidP="00A33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b/>
          <w:noProof/>
          <w:sz w:val="24"/>
          <w:szCs w:val="24"/>
          <w:lang w:val="uk-UA"/>
        </w:rPr>
      </w:pPr>
    </w:p>
    <w:p w:rsidR="003F45C7" w:rsidRPr="004B52CF" w:rsidRDefault="003F45C7" w:rsidP="00A33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b/>
          <w:noProof/>
          <w:sz w:val="24"/>
          <w:szCs w:val="24"/>
          <w:lang w:val="uk-UA"/>
        </w:rPr>
      </w:pPr>
    </w:p>
    <w:p w:rsidR="003F45C7" w:rsidRPr="004B52CF" w:rsidRDefault="003F45C7" w:rsidP="00A33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b/>
          <w:noProof/>
          <w:sz w:val="24"/>
          <w:szCs w:val="24"/>
          <w:lang w:val="uk-UA"/>
        </w:rPr>
      </w:pPr>
    </w:p>
    <w:p w:rsidR="003F45C7" w:rsidRPr="004B52CF" w:rsidRDefault="003F45C7" w:rsidP="00A33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b/>
          <w:noProof/>
          <w:sz w:val="24"/>
          <w:szCs w:val="24"/>
          <w:lang w:val="uk-UA"/>
        </w:rPr>
      </w:pPr>
    </w:p>
    <w:p w:rsidR="003F45C7" w:rsidRDefault="003F45C7" w:rsidP="00A33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b/>
          <w:noProof/>
          <w:sz w:val="24"/>
          <w:szCs w:val="24"/>
          <w:lang w:val="uk-UA"/>
        </w:rPr>
      </w:pPr>
    </w:p>
    <w:p w:rsidR="00F8210B" w:rsidRDefault="00F8210B" w:rsidP="00A33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b/>
          <w:noProof/>
          <w:sz w:val="24"/>
          <w:szCs w:val="24"/>
          <w:lang w:val="uk-UA"/>
        </w:rPr>
      </w:pPr>
    </w:p>
    <w:p w:rsidR="00F8210B" w:rsidRDefault="00F8210B" w:rsidP="00A33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b/>
          <w:noProof/>
          <w:sz w:val="24"/>
          <w:szCs w:val="24"/>
          <w:lang w:val="uk-UA"/>
        </w:rPr>
      </w:pPr>
    </w:p>
    <w:p w:rsidR="00F8210B" w:rsidRDefault="00F8210B" w:rsidP="00A33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b/>
          <w:noProof/>
          <w:sz w:val="24"/>
          <w:szCs w:val="24"/>
          <w:lang w:val="uk-UA"/>
        </w:rPr>
      </w:pPr>
    </w:p>
    <w:p w:rsidR="00F8210B" w:rsidRDefault="00F8210B" w:rsidP="00A33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b/>
          <w:noProof/>
          <w:sz w:val="24"/>
          <w:szCs w:val="24"/>
          <w:lang w:val="uk-UA"/>
        </w:rPr>
      </w:pPr>
    </w:p>
    <w:p w:rsidR="00F8210B" w:rsidRPr="004B52CF" w:rsidRDefault="00F8210B" w:rsidP="00A33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b/>
          <w:noProof/>
          <w:sz w:val="24"/>
          <w:szCs w:val="24"/>
          <w:lang w:val="uk-UA"/>
        </w:rPr>
      </w:pPr>
    </w:p>
    <w:p w:rsidR="003F45C7" w:rsidRPr="004B52CF" w:rsidRDefault="003F45C7" w:rsidP="00A33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b/>
          <w:noProof/>
          <w:sz w:val="24"/>
          <w:szCs w:val="24"/>
          <w:lang w:val="uk-UA"/>
        </w:rPr>
      </w:pPr>
    </w:p>
    <w:p w:rsidR="003F45C7" w:rsidRPr="004B52CF" w:rsidRDefault="003F45C7" w:rsidP="00A33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b/>
          <w:noProof/>
          <w:sz w:val="24"/>
          <w:szCs w:val="24"/>
          <w:lang w:val="uk-UA"/>
        </w:rPr>
      </w:pP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lastRenderedPageBreak/>
        <w:t>Головуюча на засіданні Яценко Я.В.</w:t>
      </w:r>
      <w:r w:rsidRPr="007C21AB">
        <w:rPr>
          <w:rFonts w:ascii="Times New Roman" w:eastAsia="SimSun" w:hAnsi="Times New Roman" w:cs="Times New Roman"/>
          <w:sz w:val="24"/>
          <w:szCs w:val="24"/>
          <w:lang w:val="uk-UA"/>
        </w:rPr>
        <w:t xml:space="preserve"> </w:t>
      </w:r>
      <w:r>
        <w:rPr>
          <w:rFonts w:ascii="Times New Roman" w:eastAsia="Times New Roman" w:hAnsi="Times New Roman" w:cs="Times New Roman"/>
          <w:sz w:val="24"/>
          <w:szCs w:val="24"/>
          <w:lang w:val="uk-UA"/>
        </w:rPr>
        <w:t>відкрила засідання  виконкому 15.06</w:t>
      </w:r>
      <w:r w:rsidRPr="007C21AB">
        <w:rPr>
          <w:rFonts w:ascii="Times New Roman" w:eastAsia="Times New Roman" w:hAnsi="Times New Roman" w:cs="Times New Roman"/>
          <w:sz w:val="24"/>
          <w:szCs w:val="24"/>
          <w:lang w:val="uk-UA"/>
        </w:rPr>
        <w:t xml:space="preserve">.21р, </w:t>
      </w:r>
      <w:r w:rsidRPr="007C21AB">
        <w:rPr>
          <w:rFonts w:ascii="Times New Roman" w:eastAsia="Times New Roman" w:hAnsi="Times New Roman" w:cs="Times New Roman"/>
          <w:sz w:val="24"/>
          <w:szCs w:val="24"/>
          <w:shd w:val="clear" w:color="auto" w:fill="FFFFFF" w:themeFill="background1"/>
          <w:lang w:val="uk-UA"/>
        </w:rPr>
        <w:t>14.00 год.,</w:t>
      </w:r>
      <w:r w:rsidRPr="007C21AB">
        <w:rPr>
          <w:rFonts w:ascii="Times New Roman" w:eastAsia="Times New Roman" w:hAnsi="Times New Roman" w:cs="Times New Roman"/>
          <w:sz w:val="24"/>
          <w:szCs w:val="24"/>
          <w:lang w:val="uk-UA"/>
        </w:rPr>
        <w:t xml:space="preserve"> оголосила порядок денний  і запропонувала затвердити порядок денний засідання виконкому:</w:t>
      </w:r>
    </w:p>
    <w:p w:rsidR="00E05D4B" w:rsidRPr="007C21AB" w:rsidRDefault="00E05D4B" w:rsidP="00E05D4B">
      <w:pPr>
        <w:tabs>
          <w:tab w:val="left" w:pos="2464"/>
        </w:tabs>
        <w:spacing w:after="0" w:line="240" w:lineRule="auto"/>
        <w:ind w:right="76"/>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right="76"/>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Голосували за затвердження порядку денного: </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  11</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Рішення прийнято. </w:t>
      </w:r>
    </w:p>
    <w:p w:rsidR="00E05D4B" w:rsidRPr="007C21AB" w:rsidRDefault="00E05D4B" w:rsidP="00E05D4B">
      <w:pPr>
        <w:spacing w:after="0" w:line="240" w:lineRule="auto"/>
        <w:rPr>
          <w:rFonts w:ascii="Times New Roman" w:eastAsia="Times New Roman" w:hAnsi="Times New Roman" w:cs="Times New Roman"/>
          <w:bCs/>
          <w:sz w:val="24"/>
          <w:szCs w:val="24"/>
          <w:lang w:val="uk-UA"/>
        </w:rPr>
      </w:pPr>
    </w:p>
    <w:p w:rsidR="00E05D4B" w:rsidRPr="007C21AB" w:rsidRDefault="00E05D4B" w:rsidP="00E05D4B">
      <w:pPr>
        <w:spacing w:after="0" w:line="240" w:lineRule="auto"/>
        <w:rPr>
          <w:rFonts w:ascii="Times New Roman" w:eastAsia="Times New Roman" w:hAnsi="Times New Roman" w:cs="Times New Roman"/>
          <w:bCs/>
          <w:sz w:val="24"/>
          <w:szCs w:val="24"/>
          <w:lang w:val="uk-UA"/>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6A50" w:rsidRDefault="00E05D4B" w:rsidP="00E05D4B">
      <w:pPr>
        <w:spacing w:after="0" w:line="240" w:lineRule="auto"/>
        <w:jc w:val="both"/>
        <w:rPr>
          <w:rFonts w:ascii="Times New Roman" w:eastAsia="MS Mincho" w:hAnsi="Times New Roman" w:cs="Times New Roman"/>
          <w:noProof/>
          <w:sz w:val="24"/>
          <w:szCs w:val="24"/>
          <w:lang w:val="uk-UA"/>
        </w:rPr>
      </w:pPr>
      <w:r w:rsidRPr="007C21AB">
        <w:rPr>
          <w:rFonts w:ascii="Times New Roman" w:eastAsia="Times New Roman" w:hAnsi="Times New Roman" w:cs="Times New Roman"/>
          <w:sz w:val="24"/>
          <w:szCs w:val="24"/>
          <w:lang w:val="uk-UA"/>
        </w:rPr>
        <w:t>Голосували: по проекту № 1 «</w:t>
      </w:r>
      <w:r w:rsidRPr="004B52CF">
        <w:rPr>
          <w:rFonts w:ascii="Times New Roman" w:eastAsia="MS Mincho" w:hAnsi="Times New Roman" w:cs="Times New Roman"/>
          <w:noProof/>
          <w:sz w:val="24"/>
          <w:szCs w:val="24"/>
          <w:lang w:val="uk-UA"/>
        </w:rPr>
        <w:t xml:space="preserve">Про затвердження заходів   з підготовки житлового фонду та  об’єктів життєзабезпечення на території  Новороздільської територіальної громади   до роботи в осінньо-зимовий період 2021/22 років </w:t>
      </w:r>
      <w:r w:rsidRPr="007C21AB">
        <w:rPr>
          <w:rFonts w:ascii="Times New Roman" w:eastAsia="Times New Roman" w:hAnsi="Times New Roman" w:cs="Times New Roman"/>
          <w:sz w:val="24"/>
          <w:szCs w:val="24"/>
          <w:lang w:val="uk-UA"/>
        </w:rPr>
        <w:t>»</w:t>
      </w:r>
    </w:p>
    <w:p w:rsidR="00E05D4B" w:rsidRPr="007C21AB" w:rsidRDefault="00E05D4B" w:rsidP="00E05D4B">
      <w:pPr>
        <w:tabs>
          <w:tab w:val="left" w:pos="916"/>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  11</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Рішення прийнято. </w:t>
      </w:r>
    </w:p>
    <w:p w:rsidR="00E05D4B" w:rsidRPr="007C21AB" w:rsidRDefault="00E05D4B" w:rsidP="00E05D4B">
      <w:pPr>
        <w:spacing w:after="0" w:line="240" w:lineRule="auto"/>
        <w:jc w:val="both"/>
        <w:rPr>
          <w:rFonts w:ascii="Times New Roman" w:eastAsia="Times New Roman" w:hAnsi="Times New Roman" w:cs="Times New Roman"/>
          <w:sz w:val="24"/>
          <w:szCs w:val="24"/>
          <w:lang w:val="uk-UA"/>
        </w:rPr>
      </w:pPr>
    </w:p>
    <w:p w:rsidR="00E05D4B" w:rsidRDefault="00E05D4B" w:rsidP="00E05D4B">
      <w:pPr>
        <w:spacing w:after="0" w:line="240" w:lineRule="auto"/>
        <w:rPr>
          <w:rFonts w:ascii="Times New Roman" w:eastAsia="Times New Roman" w:hAnsi="Times New Roman" w:cs="Times New Roman"/>
          <w:noProof/>
          <w:sz w:val="24"/>
          <w:szCs w:val="24"/>
          <w:lang w:val="uk-UA" w:eastAsia="en-US"/>
        </w:rPr>
      </w:pPr>
      <w:r w:rsidRPr="007C21AB">
        <w:rPr>
          <w:rFonts w:ascii="Times New Roman" w:eastAsia="Times New Roman" w:hAnsi="Times New Roman" w:cs="Times New Roman"/>
          <w:bCs/>
          <w:sz w:val="24"/>
          <w:szCs w:val="24"/>
          <w:lang w:val="uk-UA"/>
        </w:rPr>
        <w:t xml:space="preserve">Слухали : </w:t>
      </w: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6A50" w:rsidRDefault="00E05D4B" w:rsidP="00E05D4B">
      <w:pPr>
        <w:spacing w:after="0" w:line="240" w:lineRule="auto"/>
        <w:rPr>
          <w:rFonts w:ascii="Times New Roman" w:eastAsia="Times New Roman" w:hAnsi="Times New Roman" w:cs="Times New Roman"/>
          <w:noProof/>
          <w:sz w:val="24"/>
          <w:szCs w:val="24"/>
          <w:lang w:val="uk-UA"/>
        </w:rPr>
      </w:pPr>
      <w:r w:rsidRPr="007C21AB">
        <w:rPr>
          <w:rFonts w:ascii="Times New Roman" w:eastAsia="Times New Roman" w:hAnsi="Times New Roman" w:cs="Times New Roman"/>
          <w:sz w:val="24"/>
          <w:szCs w:val="24"/>
          <w:lang w:val="uk-UA"/>
        </w:rPr>
        <w:t>Голосували: по  проекту № 2</w:t>
      </w:r>
      <w:r>
        <w:rPr>
          <w:rFonts w:ascii="Times New Roman" w:eastAsia="Times New Roman" w:hAnsi="Times New Roman" w:cs="Times New Roman"/>
          <w:sz w:val="24"/>
          <w:szCs w:val="24"/>
          <w:lang w:val="uk-UA"/>
        </w:rPr>
        <w:t>-1</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sz w:val="24"/>
          <w:szCs w:val="24"/>
          <w:lang w:val="uk-UA" w:eastAsia="uk-UA"/>
        </w:rPr>
        <w:t xml:space="preserve"> </w:t>
      </w:r>
      <w:r w:rsidRPr="004B52CF">
        <w:rPr>
          <w:rFonts w:ascii="Times New Roman" w:eastAsia="Times New Roman" w:hAnsi="Times New Roman" w:cs="Times New Roman"/>
          <w:noProof/>
          <w:sz w:val="24"/>
          <w:szCs w:val="24"/>
          <w:lang w:val="uk-UA"/>
        </w:rPr>
        <w:t xml:space="preserve">Про надання дозволу ФОП Кузьо  Р. М.  на право тимчасового користування  окремими елементами благоустрою комунальної власності на умовах оренди </w:t>
      </w:r>
      <w:r>
        <w:rPr>
          <w:rFonts w:ascii="Times New Roman" w:eastAsia="Times New Roman" w:hAnsi="Times New Roman" w:cs="Times New Roman"/>
          <w:noProof/>
          <w:sz w:val="24"/>
          <w:szCs w:val="24"/>
          <w:lang w:val="uk-UA"/>
        </w:rPr>
        <w:t>по пр.  Шевченка</w:t>
      </w:r>
      <w:r w:rsidRPr="007C21AB">
        <w:rPr>
          <w:rFonts w:ascii="Times New Roman" w:eastAsia="Times New Roman" w:hAnsi="Times New Roman" w:cs="Times New Roman"/>
          <w:sz w:val="24"/>
          <w:szCs w:val="24"/>
          <w:lang w:val="uk-UA"/>
        </w:rPr>
        <w:t>”</w:t>
      </w:r>
    </w:p>
    <w:p w:rsidR="00E05D4B" w:rsidRPr="007C21AB" w:rsidRDefault="00E05D4B" w:rsidP="00E05D4B">
      <w:pPr>
        <w:tabs>
          <w:tab w:val="left" w:pos="916"/>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Default="00E05D4B" w:rsidP="00E05D4B">
      <w:pPr>
        <w:tabs>
          <w:tab w:val="left" w:pos="916"/>
          <w:tab w:val="left" w:pos="2464"/>
        </w:tabs>
        <w:spacing w:after="0" w:line="240" w:lineRule="auto"/>
        <w:jc w:val="both"/>
        <w:rPr>
          <w:rFonts w:ascii="Times New Roman" w:eastAsia="Times New Roman" w:hAnsi="Times New Roman" w:cs="Times New Roman"/>
          <w:bCs/>
          <w:sz w:val="24"/>
          <w:szCs w:val="24"/>
          <w:lang w:val="uk-UA"/>
        </w:rPr>
      </w:pPr>
      <w:r w:rsidRPr="007C21AB">
        <w:rPr>
          <w:rFonts w:ascii="Times New Roman" w:eastAsia="Times New Roman" w:hAnsi="Times New Roman" w:cs="Times New Roman"/>
          <w:sz w:val="24"/>
          <w:szCs w:val="24"/>
          <w:lang w:val="uk-UA"/>
        </w:rPr>
        <w:t>Рішення  прийнято.</w:t>
      </w:r>
      <w:r w:rsidRPr="007C21AB">
        <w:rPr>
          <w:rFonts w:ascii="Times New Roman" w:eastAsia="Times New Roman" w:hAnsi="Times New Roman" w:cs="Times New Roman"/>
          <w:bCs/>
          <w:sz w:val="24"/>
          <w:szCs w:val="24"/>
          <w:lang w:val="uk-UA"/>
        </w:rPr>
        <w:t xml:space="preserve"> </w:t>
      </w:r>
    </w:p>
    <w:p w:rsidR="00E05D4B" w:rsidRPr="007C21AB" w:rsidRDefault="00E05D4B" w:rsidP="00E05D4B">
      <w:pPr>
        <w:tabs>
          <w:tab w:val="left" w:pos="916"/>
          <w:tab w:val="left" w:pos="2464"/>
        </w:tabs>
        <w:spacing w:after="0" w:line="240" w:lineRule="auto"/>
        <w:jc w:val="both"/>
        <w:rPr>
          <w:rFonts w:ascii="Times New Roman" w:eastAsia="Times New Roman" w:hAnsi="Times New Roman" w:cs="Times New Roman"/>
          <w:bCs/>
          <w:sz w:val="24"/>
          <w:szCs w:val="24"/>
          <w:lang w:val="uk-UA"/>
        </w:rPr>
      </w:pPr>
    </w:p>
    <w:p w:rsidR="00E05D4B" w:rsidRPr="00055F65" w:rsidRDefault="00E05D4B" w:rsidP="00E05D4B">
      <w:pPr>
        <w:spacing w:after="0" w:line="240" w:lineRule="auto"/>
        <w:rPr>
          <w:rFonts w:ascii="Times New Roman" w:eastAsia="Times New Roman" w:hAnsi="Times New Roman"/>
          <w:noProof/>
          <w:sz w:val="24"/>
          <w:szCs w:val="24"/>
          <w:lang w:val="uk-UA"/>
        </w:rPr>
      </w:pPr>
      <w:r w:rsidRPr="007C21AB">
        <w:rPr>
          <w:rFonts w:ascii="Times New Roman" w:eastAsia="Times New Roman" w:hAnsi="Times New Roman" w:cs="Times New Roman"/>
          <w:sz w:val="24"/>
          <w:szCs w:val="24"/>
          <w:lang w:val="uk-UA"/>
        </w:rPr>
        <w:t>Голосували: по  проекту № 2</w:t>
      </w:r>
      <w:r>
        <w:rPr>
          <w:rFonts w:ascii="Times New Roman" w:eastAsia="Times New Roman" w:hAnsi="Times New Roman" w:cs="Times New Roman"/>
          <w:sz w:val="24"/>
          <w:szCs w:val="24"/>
          <w:lang w:val="uk-UA"/>
        </w:rPr>
        <w:t>-2</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sz w:val="24"/>
          <w:szCs w:val="24"/>
          <w:lang w:val="uk-UA" w:eastAsia="uk-UA"/>
        </w:rPr>
        <w:t xml:space="preserve"> </w:t>
      </w:r>
      <w:r w:rsidRPr="004B52CF">
        <w:rPr>
          <w:rFonts w:ascii="Times New Roman" w:eastAsia="Times New Roman" w:hAnsi="Times New Roman"/>
          <w:noProof/>
          <w:sz w:val="24"/>
          <w:szCs w:val="24"/>
          <w:lang w:val="uk-UA"/>
        </w:rPr>
        <w:t xml:space="preserve">Про надання дозволу ФОП Шмулику  М. Р.  на право тимчасового користування  окремими елементами благоустрою комунальної власності на умовах оренди </w:t>
      </w:r>
      <w:r>
        <w:rPr>
          <w:rFonts w:ascii="Times New Roman" w:eastAsia="Times New Roman" w:hAnsi="Times New Roman"/>
          <w:noProof/>
          <w:sz w:val="24"/>
          <w:szCs w:val="24"/>
          <w:lang w:val="uk-UA"/>
        </w:rPr>
        <w:t>по пр.  Шевченка</w:t>
      </w:r>
      <w:r w:rsidRPr="007C21AB">
        <w:rPr>
          <w:rFonts w:ascii="Times New Roman" w:eastAsia="Times New Roman" w:hAnsi="Times New Roman" w:cs="Times New Roman"/>
          <w:sz w:val="24"/>
          <w:szCs w:val="24"/>
          <w:lang w:val="uk-UA"/>
        </w:rPr>
        <w:t>”</w:t>
      </w:r>
    </w:p>
    <w:p w:rsidR="00E05D4B" w:rsidRPr="007C21AB" w:rsidRDefault="00E05D4B" w:rsidP="00E05D4B">
      <w:pPr>
        <w:tabs>
          <w:tab w:val="left" w:pos="916"/>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916"/>
          <w:tab w:val="left" w:pos="2464"/>
        </w:tabs>
        <w:spacing w:after="0" w:line="240" w:lineRule="auto"/>
        <w:jc w:val="both"/>
        <w:rPr>
          <w:rFonts w:ascii="Times New Roman" w:eastAsia="Times New Roman" w:hAnsi="Times New Roman" w:cs="Times New Roman"/>
          <w:bCs/>
          <w:sz w:val="24"/>
          <w:szCs w:val="24"/>
          <w:lang w:val="uk-UA"/>
        </w:rPr>
      </w:pPr>
      <w:r w:rsidRPr="007C21AB">
        <w:rPr>
          <w:rFonts w:ascii="Times New Roman" w:eastAsia="Times New Roman" w:hAnsi="Times New Roman" w:cs="Times New Roman"/>
          <w:sz w:val="24"/>
          <w:szCs w:val="24"/>
          <w:lang w:val="uk-UA"/>
        </w:rPr>
        <w:t>Рішення  прийнято.</w:t>
      </w:r>
      <w:r w:rsidRPr="007C21AB">
        <w:rPr>
          <w:rFonts w:ascii="Times New Roman" w:eastAsia="Times New Roman" w:hAnsi="Times New Roman" w:cs="Times New Roman"/>
          <w:bCs/>
          <w:sz w:val="24"/>
          <w:szCs w:val="24"/>
          <w:lang w:val="uk-UA"/>
        </w:rPr>
        <w:t xml:space="preserve"> </w:t>
      </w:r>
    </w:p>
    <w:p w:rsidR="00E05D4B" w:rsidRPr="007C21AB" w:rsidRDefault="00E05D4B" w:rsidP="00E05D4B">
      <w:pPr>
        <w:spacing w:after="0" w:line="240" w:lineRule="auto"/>
        <w:rPr>
          <w:rFonts w:ascii="Times New Roman" w:eastAsia="Times New Roman" w:hAnsi="Times New Roman" w:cs="Times New Roman"/>
          <w:bCs/>
          <w:sz w:val="24"/>
          <w:szCs w:val="24"/>
          <w:lang w:val="uk-UA"/>
        </w:rPr>
      </w:pPr>
    </w:p>
    <w:p w:rsidR="00E05D4B" w:rsidRPr="007C21AB" w:rsidRDefault="00E05D4B" w:rsidP="00E05D4B">
      <w:pPr>
        <w:spacing w:after="0" w:line="240" w:lineRule="auto"/>
        <w:rPr>
          <w:rFonts w:ascii="Times New Roman" w:eastAsia="Times New Roman" w:hAnsi="Times New Roman" w:cs="Times New Roman"/>
          <w:sz w:val="24"/>
          <w:szCs w:val="24"/>
          <w:lang w:val="uk-UA"/>
        </w:rPr>
      </w:pPr>
      <w:r w:rsidRPr="007C21AB">
        <w:rPr>
          <w:rFonts w:ascii="Times New Roman" w:eastAsia="Times New Roman" w:hAnsi="Times New Roman" w:cs="Times New Roman"/>
          <w:bCs/>
          <w:sz w:val="24"/>
          <w:szCs w:val="24"/>
          <w:lang w:val="uk-UA"/>
        </w:rPr>
        <w:t xml:space="preserve">Слухали : </w:t>
      </w: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eastAsia="uk-UA"/>
        </w:rPr>
      </w:pPr>
      <w:r w:rsidRPr="007C21AB">
        <w:rPr>
          <w:rFonts w:ascii="Times New Roman" w:eastAsia="Times New Roman" w:hAnsi="Times New Roman" w:cs="Times New Roman"/>
          <w:sz w:val="24"/>
          <w:szCs w:val="24"/>
          <w:lang w:val="uk-UA"/>
        </w:rPr>
        <w:t>Голосували: по проекту № 3</w:t>
      </w:r>
      <w:r>
        <w:rPr>
          <w:rFonts w:ascii="Times New Roman" w:eastAsia="Times New Roman" w:hAnsi="Times New Roman" w:cs="Times New Roman"/>
          <w:sz w:val="24"/>
          <w:szCs w:val="24"/>
          <w:lang w:val="uk-UA"/>
        </w:rPr>
        <w:t>-1</w:t>
      </w:r>
      <w:r w:rsidRPr="007C21AB">
        <w:rPr>
          <w:rFonts w:ascii="Times New Roman" w:eastAsia="Times New Roman" w:hAnsi="Times New Roman" w:cs="Times New Roman"/>
          <w:sz w:val="24"/>
          <w:szCs w:val="24"/>
          <w:lang w:val="uk-UA"/>
        </w:rPr>
        <w:t xml:space="preserve"> «</w:t>
      </w:r>
      <w:r w:rsidRPr="004B52CF">
        <w:rPr>
          <w:rFonts w:ascii="Times New Roman" w:eastAsia="Times New Roman" w:hAnsi="Times New Roman" w:cs="Times New Roman"/>
          <w:noProof/>
          <w:sz w:val="24"/>
          <w:szCs w:val="24"/>
          <w:lang w:val="uk-UA" w:eastAsia="uk-UA"/>
        </w:rPr>
        <w:t>Про погодження внесення змін  до  міських цільових програм</w:t>
      </w:r>
      <w:r w:rsidRPr="007C21AB">
        <w:rPr>
          <w:rFonts w:ascii="Times New Roman" w:eastAsia="Times New Roman" w:hAnsi="Times New Roman" w:cs="Times New Roman"/>
          <w:sz w:val="24"/>
          <w:szCs w:val="24"/>
          <w:lang w:val="uk-UA"/>
        </w:rPr>
        <w:t>»</w:t>
      </w:r>
    </w:p>
    <w:p w:rsidR="00E05D4B" w:rsidRPr="007C21AB" w:rsidRDefault="00E05D4B" w:rsidP="00E05D4B">
      <w:pPr>
        <w:tabs>
          <w:tab w:val="left" w:pos="916"/>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p>
    <w:p w:rsidR="00E05D4B" w:rsidRPr="00FB5845" w:rsidRDefault="00E05D4B" w:rsidP="00E05D4B">
      <w:pPr>
        <w:autoSpaceDE w:val="0"/>
        <w:autoSpaceDN w:val="0"/>
        <w:adjustRightInd w:val="0"/>
        <w:spacing w:after="0" w:line="240" w:lineRule="auto"/>
        <w:rPr>
          <w:rFonts w:ascii="Times New Roman" w:eastAsia="Calibri" w:hAnsi="Times New Roman" w:cs="Times New Roman"/>
          <w:bCs/>
          <w:noProof/>
          <w:sz w:val="24"/>
          <w:szCs w:val="24"/>
          <w:lang w:val="uk-UA" w:eastAsia="uk-UA"/>
        </w:rPr>
      </w:pPr>
      <w:r w:rsidRPr="007C21AB">
        <w:rPr>
          <w:rFonts w:ascii="Times New Roman" w:eastAsia="Times New Roman" w:hAnsi="Times New Roman" w:cs="Times New Roman"/>
          <w:sz w:val="24"/>
          <w:szCs w:val="24"/>
          <w:lang w:val="uk-UA"/>
        </w:rPr>
        <w:t>Голосували: по проекту № 3</w:t>
      </w:r>
      <w:r>
        <w:rPr>
          <w:rFonts w:ascii="Times New Roman" w:eastAsia="Times New Roman" w:hAnsi="Times New Roman" w:cs="Times New Roman"/>
          <w:sz w:val="24"/>
          <w:szCs w:val="24"/>
          <w:lang w:val="uk-UA"/>
        </w:rPr>
        <w:t>-2</w:t>
      </w:r>
      <w:r w:rsidRPr="007C21AB">
        <w:rPr>
          <w:rFonts w:ascii="Times New Roman" w:eastAsia="Times New Roman" w:hAnsi="Times New Roman" w:cs="Times New Roman"/>
          <w:sz w:val="24"/>
          <w:szCs w:val="24"/>
          <w:lang w:val="uk-UA"/>
        </w:rPr>
        <w:t xml:space="preserve"> «</w:t>
      </w:r>
      <w:r w:rsidRPr="004B52CF">
        <w:rPr>
          <w:rFonts w:ascii="Times New Roman" w:eastAsia="Times New Roman" w:hAnsi="Times New Roman" w:cs="Times New Roman"/>
          <w:noProof/>
          <w:sz w:val="24"/>
          <w:szCs w:val="24"/>
          <w:lang w:val="uk-UA" w:eastAsia="uk-UA"/>
        </w:rPr>
        <w:t>Про погодження внесення змін до</w:t>
      </w:r>
      <w:r w:rsidRPr="004B52CF">
        <w:rPr>
          <w:rFonts w:ascii="Times New Roman" w:eastAsia="Calibri" w:hAnsi="Times New Roman" w:cs="Times New Roman"/>
          <w:bCs/>
          <w:noProof/>
          <w:sz w:val="24"/>
          <w:szCs w:val="24"/>
          <w:lang w:val="uk-UA" w:eastAsia="uk-UA"/>
        </w:rPr>
        <w:t xml:space="preserve"> Програми приватизації  майна комунальної власності </w:t>
      </w:r>
      <w:r w:rsidRPr="004B52CF">
        <w:rPr>
          <w:rFonts w:ascii="Times New Roman" w:eastAsia="Calibri" w:hAnsi="Times New Roman" w:cs="Times New Roman"/>
          <w:noProof/>
          <w:sz w:val="24"/>
          <w:szCs w:val="24"/>
          <w:lang w:val="uk-UA" w:eastAsia="uk-UA"/>
        </w:rPr>
        <w:t xml:space="preserve">на 2021 </w:t>
      </w:r>
      <w:r w:rsidRPr="004B52CF">
        <w:rPr>
          <w:rFonts w:ascii="Times New Roman" w:eastAsia="Calibri" w:hAnsi="Times New Roman" w:cs="Times New Roman"/>
          <w:bCs/>
          <w:noProof/>
          <w:sz w:val="24"/>
          <w:szCs w:val="24"/>
          <w:lang w:val="uk-UA" w:eastAsia="uk-UA"/>
        </w:rPr>
        <w:t xml:space="preserve"> </w:t>
      </w:r>
      <w:r w:rsidRPr="004B52CF">
        <w:rPr>
          <w:rFonts w:ascii="Times New Roman" w:eastAsia="Calibri" w:hAnsi="Times New Roman" w:cs="Times New Roman"/>
          <w:noProof/>
          <w:sz w:val="24"/>
          <w:szCs w:val="24"/>
          <w:lang w:val="uk-UA" w:eastAsia="uk-UA"/>
        </w:rPr>
        <w:t>та прогноз на 2022-2023рр</w:t>
      </w:r>
      <w:r w:rsidRPr="004B52CF">
        <w:rPr>
          <w:rFonts w:ascii="Times New Roman" w:eastAsia="Calibri" w:hAnsi="Times New Roman" w:cs="Times New Roman"/>
          <w:bCs/>
          <w:noProof/>
          <w:sz w:val="24"/>
          <w:szCs w:val="24"/>
          <w:lang w:val="uk-UA" w:eastAsia="uk-UA"/>
        </w:rPr>
        <w:t>.</w:t>
      </w:r>
      <w:r w:rsidRPr="007C21AB">
        <w:rPr>
          <w:rFonts w:ascii="Times New Roman" w:eastAsia="Times New Roman" w:hAnsi="Times New Roman" w:cs="Times New Roman"/>
          <w:sz w:val="24"/>
          <w:szCs w:val="24"/>
          <w:lang w:val="uk-UA"/>
        </w:rPr>
        <w:t>»</w:t>
      </w:r>
    </w:p>
    <w:p w:rsidR="00E05D4B" w:rsidRPr="007C21AB" w:rsidRDefault="00E05D4B" w:rsidP="00E05D4B">
      <w:pPr>
        <w:tabs>
          <w:tab w:val="left" w:pos="916"/>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spacing w:after="0" w:line="240" w:lineRule="auto"/>
        <w:rPr>
          <w:rFonts w:ascii="Times New Roman" w:eastAsia="Times New Roman" w:hAnsi="Times New Roman" w:cs="Times New Roman"/>
          <w:noProof/>
          <w:sz w:val="24"/>
          <w:szCs w:val="24"/>
          <w:lang w:val="uk-UA" w:eastAsia="uk-UA"/>
        </w:rPr>
      </w:pPr>
      <w:r w:rsidRPr="007C21AB">
        <w:rPr>
          <w:rFonts w:ascii="Times New Roman" w:eastAsia="Times New Roman" w:hAnsi="Times New Roman" w:cs="Times New Roman"/>
          <w:sz w:val="24"/>
          <w:szCs w:val="24"/>
          <w:lang w:val="uk-UA"/>
        </w:rPr>
        <w:t>Голосували: по проекту № 3</w:t>
      </w:r>
      <w:r>
        <w:rPr>
          <w:rFonts w:ascii="Times New Roman" w:eastAsia="Times New Roman" w:hAnsi="Times New Roman" w:cs="Times New Roman"/>
          <w:sz w:val="24"/>
          <w:szCs w:val="24"/>
          <w:lang w:val="uk-UA"/>
        </w:rPr>
        <w:t>-3</w:t>
      </w:r>
      <w:r w:rsidRPr="007C21AB">
        <w:rPr>
          <w:rFonts w:ascii="Times New Roman" w:eastAsia="Times New Roman" w:hAnsi="Times New Roman" w:cs="Times New Roman"/>
          <w:sz w:val="24"/>
          <w:szCs w:val="24"/>
          <w:lang w:val="uk-UA"/>
        </w:rPr>
        <w:t xml:space="preserve"> «</w:t>
      </w:r>
      <w:r w:rsidRPr="004B52CF">
        <w:rPr>
          <w:rFonts w:ascii="Times New Roman" w:eastAsia="Times New Roman" w:hAnsi="Times New Roman" w:cs="Times New Roman"/>
          <w:noProof/>
          <w:sz w:val="24"/>
          <w:szCs w:val="24"/>
          <w:lang w:val="uk-UA" w:eastAsia="uk-UA"/>
        </w:rPr>
        <w:t xml:space="preserve">Про погодження внесення змін до  </w:t>
      </w:r>
      <w:r w:rsidRPr="004B52CF">
        <w:rPr>
          <w:rFonts w:ascii="Times New Roman" w:eastAsia="Calibri" w:hAnsi="Times New Roman" w:cs="Times New Roman"/>
          <w:noProof/>
          <w:color w:val="000000"/>
          <w:sz w:val="24"/>
          <w:szCs w:val="24"/>
          <w:lang w:val="uk-UA" w:eastAsia="uk-UA"/>
        </w:rPr>
        <w:t xml:space="preserve">Програми </w:t>
      </w:r>
      <w:r w:rsidRPr="004B52CF">
        <w:rPr>
          <w:rFonts w:ascii="Times New Roman" w:eastAsia="Times New Roman" w:hAnsi="Times New Roman" w:cs="Times New Roman"/>
          <w:noProof/>
          <w:sz w:val="24"/>
          <w:szCs w:val="24"/>
          <w:lang w:val="uk-UA" w:eastAsia="en-US"/>
        </w:rPr>
        <w:t xml:space="preserve"> </w:t>
      </w:r>
      <w:r w:rsidRPr="004B52CF">
        <w:rPr>
          <w:rFonts w:ascii="Times New Roman" w:eastAsia="Times New Roman" w:hAnsi="Times New Roman" w:cs="Times New Roman"/>
          <w:noProof/>
          <w:sz w:val="24"/>
          <w:szCs w:val="24"/>
          <w:lang w:val="uk-UA"/>
        </w:rPr>
        <w:t>розвитку  житлово - комунального   господарства  на 2021 рік  та  прогноз  на 2022-2023 роки</w:t>
      </w:r>
      <w:r w:rsidRPr="007C21AB">
        <w:rPr>
          <w:rFonts w:ascii="Times New Roman" w:eastAsia="Times New Roman" w:hAnsi="Times New Roman" w:cs="Times New Roman"/>
          <w:sz w:val="24"/>
          <w:szCs w:val="24"/>
          <w:lang w:val="uk-UA"/>
        </w:rPr>
        <w:t>»</w:t>
      </w:r>
    </w:p>
    <w:p w:rsidR="00E05D4B" w:rsidRPr="007C21AB" w:rsidRDefault="00E05D4B" w:rsidP="00E05D4B">
      <w:pPr>
        <w:tabs>
          <w:tab w:val="left" w:pos="916"/>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shd w:val="clear" w:color="auto" w:fill="FFFFFF"/>
        <w:suppressAutoHyphens/>
        <w:spacing w:after="0" w:line="240" w:lineRule="auto"/>
        <w:ind w:left="51"/>
        <w:jc w:val="both"/>
        <w:rPr>
          <w:rFonts w:ascii="Times New Roman" w:eastAsia="Times New Roman" w:hAnsi="Times New Roman" w:cs="Times New Roman"/>
          <w:noProof/>
          <w:sz w:val="24"/>
          <w:szCs w:val="24"/>
          <w:lang w:val="uk-UA"/>
        </w:rPr>
      </w:pPr>
      <w:r w:rsidRPr="007C21AB">
        <w:rPr>
          <w:rFonts w:ascii="Times New Roman" w:eastAsia="Times New Roman" w:hAnsi="Times New Roman" w:cs="Times New Roman"/>
          <w:sz w:val="24"/>
          <w:szCs w:val="24"/>
          <w:lang w:val="uk-UA"/>
        </w:rPr>
        <w:t>Голосували: по проекту № 3</w:t>
      </w:r>
      <w:r>
        <w:rPr>
          <w:rFonts w:ascii="Times New Roman" w:eastAsia="Times New Roman" w:hAnsi="Times New Roman" w:cs="Times New Roman"/>
          <w:sz w:val="24"/>
          <w:szCs w:val="24"/>
          <w:lang w:val="uk-UA"/>
        </w:rPr>
        <w:t>-4</w:t>
      </w:r>
      <w:r w:rsidRPr="007C21AB">
        <w:rPr>
          <w:rFonts w:ascii="Times New Roman" w:eastAsia="Times New Roman" w:hAnsi="Times New Roman" w:cs="Times New Roman"/>
          <w:sz w:val="24"/>
          <w:szCs w:val="24"/>
          <w:lang w:val="uk-UA"/>
        </w:rPr>
        <w:t xml:space="preserve"> «</w:t>
      </w:r>
      <w:r w:rsidRPr="004B52CF">
        <w:rPr>
          <w:rFonts w:ascii="Times New Roman" w:eastAsia="Times New Roman" w:hAnsi="Times New Roman" w:cs="Times New Roman"/>
          <w:noProof/>
          <w:sz w:val="24"/>
          <w:szCs w:val="24"/>
          <w:lang w:val="uk-UA" w:eastAsia="uk-UA"/>
        </w:rPr>
        <w:t xml:space="preserve">Про погодження внесення змін до </w:t>
      </w:r>
      <w:r w:rsidRPr="004B52CF">
        <w:rPr>
          <w:rFonts w:ascii="Times New Roman" w:eastAsia="Times New Roman" w:hAnsi="Times New Roman" w:cs="Times New Roman"/>
          <w:noProof/>
          <w:sz w:val="24"/>
          <w:szCs w:val="24"/>
          <w:lang w:val="uk-UA"/>
        </w:rPr>
        <w:t>Програми благоустрою на 2021 рік та прогноз на 2022-2023 роки</w:t>
      </w:r>
      <w:r w:rsidRPr="007C21AB">
        <w:rPr>
          <w:rFonts w:ascii="Times New Roman" w:eastAsia="Times New Roman" w:hAnsi="Times New Roman" w:cs="Times New Roman"/>
          <w:sz w:val="24"/>
          <w:szCs w:val="24"/>
          <w:lang w:val="uk-UA"/>
        </w:rPr>
        <w:t>»</w:t>
      </w:r>
    </w:p>
    <w:p w:rsidR="00E05D4B" w:rsidRPr="007C21AB" w:rsidRDefault="00E05D4B" w:rsidP="00E05D4B">
      <w:pPr>
        <w:tabs>
          <w:tab w:val="left" w:pos="916"/>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shd w:val="clear" w:color="auto" w:fill="FFFFFF"/>
        <w:suppressAutoHyphens/>
        <w:spacing w:after="0" w:line="240" w:lineRule="auto"/>
        <w:jc w:val="both"/>
        <w:rPr>
          <w:rFonts w:ascii="Times New Roman" w:eastAsia="Times New Roman" w:hAnsi="Times New Roman" w:cs="Times New Roman"/>
          <w:noProof/>
          <w:sz w:val="24"/>
          <w:szCs w:val="24"/>
          <w:lang w:val="uk-UA" w:eastAsia="uk-UA"/>
        </w:rPr>
      </w:pPr>
      <w:r w:rsidRPr="007C21AB">
        <w:rPr>
          <w:rFonts w:ascii="Times New Roman" w:eastAsia="Times New Roman" w:hAnsi="Times New Roman" w:cs="Times New Roman"/>
          <w:sz w:val="24"/>
          <w:szCs w:val="24"/>
          <w:lang w:val="uk-UA"/>
        </w:rPr>
        <w:t>Голосували: по проекту № 3</w:t>
      </w:r>
      <w:r>
        <w:rPr>
          <w:rFonts w:ascii="Times New Roman" w:eastAsia="Times New Roman" w:hAnsi="Times New Roman" w:cs="Times New Roman"/>
          <w:sz w:val="24"/>
          <w:szCs w:val="24"/>
          <w:lang w:val="uk-UA"/>
        </w:rPr>
        <w:t>-5</w:t>
      </w:r>
      <w:r w:rsidRPr="007C21AB">
        <w:rPr>
          <w:rFonts w:ascii="Times New Roman" w:eastAsia="Times New Roman" w:hAnsi="Times New Roman" w:cs="Times New Roman"/>
          <w:sz w:val="24"/>
          <w:szCs w:val="24"/>
          <w:lang w:val="uk-UA"/>
        </w:rPr>
        <w:t xml:space="preserve"> «</w:t>
      </w:r>
      <w:r w:rsidRPr="004B52CF">
        <w:rPr>
          <w:rFonts w:ascii="Times New Roman" w:eastAsia="Times New Roman" w:hAnsi="Times New Roman" w:cs="Times New Roman"/>
          <w:noProof/>
          <w:sz w:val="24"/>
          <w:szCs w:val="24"/>
          <w:lang w:val="uk-UA" w:eastAsia="uk-UA"/>
        </w:rPr>
        <w:t xml:space="preserve">Про погодження внесення змін до Програми </w:t>
      </w:r>
      <w:r w:rsidRPr="004B52CF">
        <w:rPr>
          <w:rFonts w:ascii="Times New Roman" w:eastAsia="Arial" w:hAnsi="Times New Roman" w:cs="Times New Roman"/>
          <w:noProof/>
          <w:sz w:val="24"/>
          <w:szCs w:val="24"/>
          <w:lang w:val="uk-UA" w:eastAsia="uk-UA"/>
        </w:rPr>
        <w:t xml:space="preserve">підтримки об’єднань співвласників багатоквартирних </w:t>
      </w:r>
      <w:r w:rsidRPr="004B52CF">
        <w:rPr>
          <w:rFonts w:ascii="Times New Roman" w:eastAsia="Times New Roman" w:hAnsi="Times New Roman" w:cs="Times New Roman"/>
          <w:noProof/>
          <w:sz w:val="24"/>
          <w:szCs w:val="24"/>
          <w:lang w:val="uk-UA" w:eastAsia="uk-UA"/>
        </w:rPr>
        <w:t xml:space="preserve"> </w:t>
      </w:r>
      <w:r w:rsidRPr="004B52CF">
        <w:rPr>
          <w:rFonts w:ascii="Times New Roman" w:eastAsia="Arial" w:hAnsi="Times New Roman" w:cs="Times New Roman"/>
          <w:noProof/>
          <w:sz w:val="24"/>
          <w:szCs w:val="24"/>
          <w:lang w:val="uk-UA" w:eastAsia="uk-UA"/>
        </w:rPr>
        <w:t xml:space="preserve">будинків (ОСББ) на 2021 рік та прогноз на 2022–2023 роки </w:t>
      </w:r>
      <w:r w:rsidRPr="007C21AB">
        <w:rPr>
          <w:rFonts w:ascii="Times New Roman" w:eastAsia="Times New Roman" w:hAnsi="Times New Roman" w:cs="Times New Roman"/>
          <w:sz w:val="24"/>
          <w:szCs w:val="24"/>
          <w:lang w:val="uk-UA"/>
        </w:rPr>
        <w:t>»</w:t>
      </w:r>
    </w:p>
    <w:p w:rsidR="00E05D4B" w:rsidRPr="007C21AB" w:rsidRDefault="00E05D4B" w:rsidP="00E05D4B">
      <w:pPr>
        <w:tabs>
          <w:tab w:val="left" w:pos="916"/>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p>
    <w:p w:rsidR="00E05D4B"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Головуюча Яценко Я.В. запропонувала включити до порядку денного ще один проєкт № 3-6 </w:t>
      </w:r>
    </w:p>
    <w:p w:rsidR="00E05D4B"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w:t>
      </w:r>
      <w:r w:rsidRPr="004B52CF">
        <w:rPr>
          <w:rFonts w:ascii="Times New Roman" w:hAnsi="Times New Roman" w:cs="Times New Roman"/>
          <w:noProof/>
          <w:sz w:val="24"/>
          <w:szCs w:val="24"/>
          <w:lang w:val="uk-UA"/>
        </w:rPr>
        <w:t>Про погодження внесення  змін до Програми розвитку земельних відносин  на 2021 рік та прогноз на 2022-2023 роки</w:t>
      </w:r>
      <w:r w:rsidRPr="007C21AB">
        <w:rPr>
          <w:rFonts w:ascii="Times New Roman" w:eastAsia="Times New Roman" w:hAnsi="Times New Roman" w:cs="Times New Roman"/>
          <w:sz w:val="24"/>
          <w:szCs w:val="24"/>
          <w:lang w:val="uk-UA"/>
        </w:rPr>
        <w:t>»</w:t>
      </w:r>
    </w:p>
    <w:p w:rsidR="00E05D4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Головували: </w:t>
      </w: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r>
        <w:rPr>
          <w:rFonts w:ascii="Times New Roman" w:eastAsia="Times New Roman" w:hAnsi="Times New Roman" w:cs="Times New Roman"/>
          <w:sz w:val="24"/>
          <w:szCs w:val="24"/>
          <w:lang w:val="uk-UA"/>
        </w:rPr>
        <w:t>: проєкт № 3-6 включити до порядку денного та розглянути по суті.</w:t>
      </w:r>
    </w:p>
    <w:p w:rsidR="00E05D4B"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spacing w:after="0" w:line="240" w:lineRule="auto"/>
        <w:rPr>
          <w:rFonts w:ascii="Times New Roman" w:eastAsia="Times New Roman" w:hAnsi="Times New Roman" w:cs="Times New Roman"/>
          <w:sz w:val="24"/>
          <w:szCs w:val="24"/>
          <w:lang w:val="uk-UA"/>
        </w:rPr>
      </w:pPr>
      <w:r w:rsidRPr="007C21AB">
        <w:rPr>
          <w:rFonts w:ascii="Times New Roman" w:eastAsia="Times New Roman" w:hAnsi="Times New Roman" w:cs="Times New Roman"/>
          <w:bCs/>
          <w:sz w:val="24"/>
          <w:szCs w:val="24"/>
          <w:lang w:val="uk-UA"/>
        </w:rPr>
        <w:t xml:space="preserve">Слухали : </w:t>
      </w:r>
      <w:r>
        <w:rPr>
          <w:rFonts w:ascii="Times New Roman" w:eastAsia="Times New Roman" w:hAnsi="Times New Roman" w:cs="Times New Roman"/>
          <w:noProof/>
          <w:sz w:val="24"/>
          <w:szCs w:val="24"/>
          <w:lang w:val="uk-UA" w:eastAsia="en-US"/>
        </w:rPr>
        <w:t>Сомик  М.В.– нач. відділу землевпорядкування управління ЖКГ</w:t>
      </w:r>
    </w:p>
    <w:p w:rsidR="00E05D4B"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rPr>
      </w:pPr>
    </w:p>
    <w:p w:rsidR="00E05D4B" w:rsidRPr="00FB5845" w:rsidRDefault="00E05D4B" w:rsidP="00E05D4B">
      <w:pPr>
        <w:spacing w:after="0" w:line="240" w:lineRule="auto"/>
        <w:rPr>
          <w:rFonts w:ascii="Times New Roman" w:hAnsi="Times New Roman" w:cs="Times New Roman"/>
          <w:noProof/>
          <w:sz w:val="24"/>
          <w:szCs w:val="24"/>
          <w:lang w:val="uk-UA"/>
        </w:rPr>
      </w:pPr>
      <w:r w:rsidRPr="007C21AB">
        <w:rPr>
          <w:rFonts w:ascii="Times New Roman" w:eastAsia="Times New Roman" w:hAnsi="Times New Roman" w:cs="Times New Roman"/>
          <w:sz w:val="24"/>
          <w:szCs w:val="24"/>
          <w:lang w:val="uk-UA"/>
        </w:rPr>
        <w:t>Голосували: по проекту № 3</w:t>
      </w:r>
      <w:r>
        <w:rPr>
          <w:rFonts w:ascii="Times New Roman" w:eastAsia="Times New Roman" w:hAnsi="Times New Roman" w:cs="Times New Roman"/>
          <w:sz w:val="24"/>
          <w:szCs w:val="24"/>
          <w:lang w:val="uk-UA"/>
        </w:rPr>
        <w:t>-6</w:t>
      </w:r>
      <w:r w:rsidRPr="007C21AB">
        <w:rPr>
          <w:rFonts w:ascii="Times New Roman" w:eastAsia="Times New Roman" w:hAnsi="Times New Roman" w:cs="Times New Roman"/>
          <w:sz w:val="24"/>
          <w:szCs w:val="24"/>
          <w:lang w:val="uk-UA"/>
        </w:rPr>
        <w:t xml:space="preserve"> «</w:t>
      </w:r>
      <w:r w:rsidRPr="004B52CF">
        <w:rPr>
          <w:rFonts w:ascii="Times New Roman" w:hAnsi="Times New Roman" w:cs="Times New Roman"/>
          <w:noProof/>
          <w:sz w:val="24"/>
          <w:szCs w:val="24"/>
          <w:lang w:val="uk-UA"/>
        </w:rPr>
        <w:t>Про погодження внесення  змін до Програми розвитку земельних відносин  на 2021 рік та прогноз на 2022-2023 роки</w:t>
      </w:r>
      <w:r w:rsidRPr="007C21AB">
        <w:rPr>
          <w:rFonts w:ascii="Times New Roman" w:eastAsia="Times New Roman" w:hAnsi="Times New Roman" w:cs="Times New Roman"/>
          <w:sz w:val="24"/>
          <w:szCs w:val="24"/>
          <w:lang w:val="uk-UA"/>
        </w:rPr>
        <w:t>»</w:t>
      </w:r>
    </w:p>
    <w:p w:rsidR="00E05D4B" w:rsidRPr="007C21AB" w:rsidRDefault="00E05D4B" w:rsidP="00E05D4B">
      <w:pPr>
        <w:tabs>
          <w:tab w:val="left" w:pos="916"/>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lastRenderedPageBreak/>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spacing w:after="0" w:line="240" w:lineRule="auto"/>
        <w:rPr>
          <w:rFonts w:ascii="Times New Roman" w:eastAsia="Times New Roman" w:hAnsi="Times New Roman" w:cs="Times New Roman"/>
          <w:sz w:val="24"/>
          <w:szCs w:val="24"/>
          <w:lang w:val="uk-UA"/>
        </w:rPr>
      </w:pPr>
      <w:r w:rsidRPr="007C21AB">
        <w:rPr>
          <w:rFonts w:ascii="Times New Roman" w:eastAsia="Times New Roman" w:hAnsi="Times New Roman" w:cs="Times New Roman"/>
          <w:bCs/>
          <w:sz w:val="24"/>
          <w:szCs w:val="24"/>
          <w:lang w:val="uk-UA"/>
        </w:rPr>
        <w:t xml:space="preserve">Слухали : </w:t>
      </w:r>
      <w:r>
        <w:rPr>
          <w:rFonts w:ascii="Times New Roman" w:eastAsia="Times New Roman" w:hAnsi="Times New Roman" w:cs="Times New Roman"/>
          <w:noProof/>
          <w:sz w:val="24"/>
          <w:szCs w:val="24"/>
          <w:lang w:val="uk-UA" w:eastAsia="en-US"/>
        </w:rPr>
        <w:t>Засанського</w:t>
      </w:r>
      <w:r w:rsidRPr="004B52CF">
        <w:rPr>
          <w:rFonts w:ascii="Times New Roman" w:eastAsia="Times New Roman" w:hAnsi="Times New Roman" w:cs="Times New Roman"/>
          <w:noProof/>
          <w:sz w:val="24"/>
          <w:szCs w:val="24"/>
          <w:lang w:val="uk-UA" w:eastAsia="en-US"/>
        </w:rPr>
        <w:t xml:space="preserve"> В.І.– нач.  управління культури, спорту та гум. політики</w:t>
      </w:r>
    </w:p>
    <w:p w:rsidR="00E05D4B" w:rsidRPr="007C21AB" w:rsidRDefault="00E05D4B" w:rsidP="00E05D4B">
      <w:pPr>
        <w:spacing w:after="0" w:line="240" w:lineRule="auto"/>
        <w:rPr>
          <w:rFonts w:ascii="Times New Roman" w:eastAsia="Times New Roman" w:hAnsi="Times New Roman" w:cs="Times New Roman"/>
          <w:b/>
          <w:sz w:val="24"/>
          <w:szCs w:val="24"/>
          <w:lang w:val="uk-UA"/>
        </w:rPr>
      </w:pPr>
    </w:p>
    <w:p w:rsidR="00E05D4B" w:rsidRPr="004B52CF" w:rsidRDefault="00E05D4B" w:rsidP="00E05D4B">
      <w:pPr>
        <w:spacing w:after="0" w:line="240" w:lineRule="auto"/>
        <w:jc w:val="both"/>
        <w:rPr>
          <w:rFonts w:ascii="Times New Roman" w:eastAsia="Times New Roman" w:hAnsi="Times New Roman" w:cs="Times New Roman"/>
          <w:noProof/>
          <w:color w:val="000000"/>
          <w:sz w:val="24"/>
          <w:szCs w:val="24"/>
          <w:lang w:val="uk-UA" w:eastAsia="uk-UA"/>
        </w:rPr>
      </w:pPr>
      <w:r w:rsidRPr="007C21AB">
        <w:rPr>
          <w:rFonts w:ascii="Times New Roman" w:eastAsia="Times New Roman" w:hAnsi="Times New Roman" w:cs="Times New Roman"/>
          <w:sz w:val="24"/>
          <w:szCs w:val="24"/>
          <w:lang w:val="uk-UA"/>
        </w:rPr>
        <w:t>Голосували: по проекту № 4  «</w:t>
      </w:r>
      <w:r w:rsidRPr="004B52CF">
        <w:rPr>
          <w:rFonts w:ascii="Times New Roman" w:eastAsia="Times New Roman" w:hAnsi="Times New Roman" w:cs="Times New Roman"/>
          <w:noProof/>
          <w:color w:val="000000"/>
          <w:sz w:val="24"/>
          <w:szCs w:val="24"/>
          <w:lang w:val="uk-UA" w:eastAsia="uk-UA"/>
        </w:rPr>
        <w:t>Про  погодження внесення змін до Міської програми фінансової підтримки</w:t>
      </w:r>
      <w:r>
        <w:rPr>
          <w:rFonts w:ascii="Times New Roman" w:eastAsia="Times New Roman" w:hAnsi="Times New Roman" w:cs="Times New Roman"/>
          <w:noProof/>
          <w:color w:val="000000"/>
          <w:sz w:val="24"/>
          <w:szCs w:val="24"/>
          <w:lang w:val="uk-UA" w:eastAsia="uk-UA"/>
        </w:rPr>
        <w:t xml:space="preserve"> </w:t>
      </w:r>
      <w:r w:rsidRPr="004B52CF">
        <w:rPr>
          <w:rFonts w:ascii="Times New Roman" w:eastAsia="Times New Roman" w:hAnsi="Times New Roman" w:cs="Times New Roman"/>
          <w:noProof/>
          <w:color w:val="000000"/>
          <w:sz w:val="24"/>
          <w:szCs w:val="24"/>
          <w:lang w:val="uk-UA" w:eastAsia="uk-UA"/>
        </w:rPr>
        <w:t>КНП «Новороздільська міська лікарня» на 2021 рік та прогноз на 2022-2023 роки</w:t>
      </w:r>
    </w:p>
    <w:p w:rsidR="00E05D4B" w:rsidRPr="00FB5845" w:rsidRDefault="00E05D4B" w:rsidP="00E05D4B">
      <w:pPr>
        <w:spacing w:after="0" w:line="240" w:lineRule="auto"/>
        <w:jc w:val="both"/>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за 2 проти 0 утрим 7</w:t>
      </w:r>
      <w:r w:rsidRPr="007C21AB">
        <w:rPr>
          <w:rFonts w:ascii="Times New Roman" w:eastAsia="Times New Roman" w:hAnsi="Times New Roman" w:cs="Times New Roman"/>
          <w:sz w:val="24"/>
          <w:szCs w:val="24"/>
          <w:lang w:val="uk-UA" w:eastAsia="uk-UA"/>
        </w:rPr>
        <w:t>»</w:t>
      </w:r>
    </w:p>
    <w:p w:rsidR="00E05D4B" w:rsidRPr="007C21AB" w:rsidRDefault="00E05D4B" w:rsidP="00E05D4B">
      <w:pPr>
        <w:tabs>
          <w:tab w:val="left" w:pos="916"/>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  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утримались -  7</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FB5845" w:rsidRDefault="00E05D4B" w:rsidP="00E05D4B">
      <w:pPr>
        <w:tabs>
          <w:tab w:val="left" w:pos="2464"/>
        </w:tabs>
        <w:spacing w:after="0" w:line="240" w:lineRule="auto"/>
        <w:ind w:left="708" w:firstLine="708"/>
        <w:jc w:val="both"/>
        <w:rPr>
          <w:rFonts w:ascii="Times New Roman" w:eastAsia="Times New Roman" w:hAnsi="Times New Roman" w:cs="Times New Roman"/>
          <w:color w:val="FF0000"/>
          <w:sz w:val="24"/>
          <w:szCs w:val="24"/>
          <w:lang w:val="uk-UA"/>
        </w:rPr>
      </w:pPr>
      <w:r w:rsidRPr="00FB5845">
        <w:rPr>
          <w:rFonts w:ascii="Times New Roman" w:eastAsia="Times New Roman" w:hAnsi="Times New Roman" w:cs="Times New Roman"/>
          <w:color w:val="FF0000"/>
          <w:sz w:val="24"/>
          <w:szCs w:val="24"/>
          <w:lang w:val="uk-UA"/>
        </w:rPr>
        <w:t xml:space="preserve">Рішення не прийнято: </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spacing w:after="0" w:line="240" w:lineRule="auto"/>
        <w:rPr>
          <w:rFonts w:ascii="Times New Roman" w:eastAsia="Times New Roman" w:hAnsi="Times New Roman" w:cs="Times New Roman"/>
          <w:sz w:val="24"/>
          <w:szCs w:val="24"/>
          <w:lang w:val="uk-UA"/>
        </w:rPr>
      </w:pPr>
      <w:r w:rsidRPr="007C21AB">
        <w:rPr>
          <w:rFonts w:ascii="Times New Roman" w:eastAsia="Times New Roman" w:hAnsi="Times New Roman" w:cs="Times New Roman"/>
          <w:bCs/>
          <w:sz w:val="24"/>
          <w:szCs w:val="24"/>
          <w:lang w:val="uk-UA"/>
        </w:rPr>
        <w:t xml:space="preserve">Слухали : </w:t>
      </w:r>
      <w:r>
        <w:rPr>
          <w:rFonts w:ascii="Times New Roman" w:eastAsia="Times New Roman" w:hAnsi="Times New Roman" w:cs="Times New Roman"/>
          <w:noProof/>
          <w:sz w:val="24"/>
          <w:szCs w:val="24"/>
          <w:lang w:val="uk-UA" w:eastAsia="en-US"/>
        </w:rPr>
        <w:t>Засанського</w:t>
      </w:r>
      <w:r w:rsidRPr="004B52CF">
        <w:rPr>
          <w:rFonts w:ascii="Times New Roman" w:eastAsia="Times New Roman" w:hAnsi="Times New Roman" w:cs="Times New Roman"/>
          <w:noProof/>
          <w:sz w:val="24"/>
          <w:szCs w:val="24"/>
          <w:lang w:val="uk-UA" w:eastAsia="en-US"/>
        </w:rPr>
        <w:t xml:space="preserve"> В.І.– нач.  управління культури, спорту та гум. політики</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p w:rsidR="00E05D4B" w:rsidRPr="00CC0307" w:rsidRDefault="00E05D4B" w:rsidP="00E05D4B">
      <w:pPr>
        <w:spacing w:after="0" w:line="240" w:lineRule="auto"/>
        <w:jc w:val="both"/>
        <w:rPr>
          <w:rFonts w:ascii="Times New Roman" w:eastAsia="Times New Roman" w:hAnsi="Times New Roman" w:cs="Times New Roman"/>
          <w:noProof/>
          <w:sz w:val="24"/>
          <w:szCs w:val="24"/>
          <w:lang w:val="uk-UA" w:eastAsia="en-US"/>
        </w:rPr>
      </w:pPr>
      <w:r w:rsidRPr="007C21AB">
        <w:rPr>
          <w:rFonts w:ascii="Times New Roman" w:eastAsia="Times New Roman" w:hAnsi="Times New Roman" w:cs="Times New Roman"/>
          <w:sz w:val="24"/>
          <w:szCs w:val="24"/>
          <w:lang w:val="uk-UA"/>
        </w:rPr>
        <w:t>Голосували: по проекту № 5</w:t>
      </w:r>
      <w:r w:rsidRPr="007C21AB">
        <w:rPr>
          <w:rFonts w:ascii="Times New Roman" w:eastAsia="Times New Roman" w:hAnsi="Times New Roman" w:cs="Times New Roman"/>
          <w:b/>
          <w:sz w:val="24"/>
          <w:szCs w:val="24"/>
          <w:lang w:val="uk-UA"/>
        </w:rPr>
        <w:t xml:space="preserve">  «</w:t>
      </w:r>
      <w:r w:rsidRPr="004B52CF">
        <w:rPr>
          <w:rFonts w:ascii="Times New Roman" w:eastAsia="Times New Roman" w:hAnsi="Times New Roman" w:cs="Times New Roman"/>
          <w:noProof/>
          <w:sz w:val="24"/>
          <w:szCs w:val="24"/>
          <w:lang w:val="uk-UA" w:eastAsia="en-US"/>
        </w:rPr>
        <w:t>Про погодження батьківської плати, за навчання на 2021/2022 навчальний рі</w:t>
      </w:r>
      <w:r>
        <w:rPr>
          <w:rFonts w:ascii="Times New Roman" w:eastAsia="Times New Roman" w:hAnsi="Times New Roman" w:cs="Times New Roman"/>
          <w:noProof/>
          <w:sz w:val="24"/>
          <w:szCs w:val="24"/>
          <w:lang w:val="uk-UA" w:eastAsia="en-US"/>
        </w:rPr>
        <w:t>к</w:t>
      </w:r>
      <w:r w:rsidRPr="007C21AB">
        <w:rPr>
          <w:rFonts w:ascii="Times New Roman" w:eastAsia="Andale Sans UI" w:hAnsi="Times New Roman" w:cs="Times New Roman"/>
          <w:kern w:val="2"/>
          <w:sz w:val="24"/>
          <w:szCs w:val="24"/>
          <w:lang w:val="uk-UA"/>
        </w:rPr>
        <w:t>»</w:t>
      </w:r>
      <w:r w:rsidRPr="007C21AB">
        <w:rPr>
          <w:rFonts w:ascii="Times New Roman" w:eastAsia="Times New Roman" w:hAnsi="Times New Roman" w:cs="Times New Roman"/>
          <w:sz w:val="24"/>
          <w:szCs w:val="24"/>
          <w:lang w:val="uk-UA"/>
        </w:rPr>
        <w:t xml:space="preserve">        </w:t>
      </w: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  11</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w:t>
      </w:r>
      <w:r>
        <w:rPr>
          <w:rFonts w:ascii="Times New Roman" w:eastAsia="Times New Roman" w:hAnsi="Times New Roman" w:cs="Times New Roman"/>
          <w:sz w:val="24"/>
          <w:szCs w:val="24"/>
          <w:lang w:val="uk-UA"/>
        </w:rPr>
        <w:t>–</w:t>
      </w:r>
      <w:r w:rsidRPr="007C21AB">
        <w:rPr>
          <w:rFonts w:ascii="Times New Roman" w:eastAsia="Times New Roman" w:hAnsi="Times New Roman" w:cs="Times New Roman"/>
          <w:sz w:val="24"/>
          <w:szCs w:val="24"/>
          <w:lang w:val="uk-UA"/>
        </w:rPr>
        <w:t xml:space="preserve">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утримались -  1</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Default="00E05D4B" w:rsidP="00E05D4B">
      <w:pPr>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Рішення прийнято. </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spacing w:after="0" w:line="240" w:lineRule="auto"/>
        <w:rPr>
          <w:rFonts w:ascii="Times New Roman" w:eastAsia="Times New Roman" w:hAnsi="Times New Roman" w:cs="Times New Roman"/>
          <w:sz w:val="24"/>
          <w:szCs w:val="24"/>
          <w:lang w:val="uk-UA"/>
        </w:rPr>
      </w:pPr>
      <w:r w:rsidRPr="007C21AB">
        <w:rPr>
          <w:rFonts w:ascii="Times New Roman" w:eastAsia="Times New Roman" w:hAnsi="Times New Roman" w:cs="Times New Roman"/>
          <w:bCs/>
          <w:sz w:val="24"/>
          <w:szCs w:val="24"/>
          <w:lang w:val="uk-UA"/>
        </w:rPr>
        <w:t xml:space="preserve">Слухали : </w:t>
      </w:r>
      <w:r>
        <w:rPr>
          <w:rFonts w:ascii="Times New Roman" w:eastAsia="Times New Roman" w:hAnsi="Times New Roman" w:cs="Times New Roman"/>
          <w:noProof/>
          <w:sz w:val="24"/>
          <w:szCs w:val="24"/>
          <w:lang w:val="uk-UA" w:eastAsia="en-US"/>
        </w:rPr>
        <w:t>Засанського</w:t>
      </w:r>
      <w:r w:rsidRPr="004B52CF">
        <w:rPr>
          <w:rFonts w:ascii="Times New Roman" w:eastAsia="Times New Roman" w:hAnsi="Times New Roman" w:cs="Times New Roman"/>
          <w:noProof/>
          <w:sz w:val="24"/>
          <w:szCs w:val="24"/>
          <w:lang w:val="uk-UA" w:eastAsia="en-US"/>
        </w:rPr>
        <w:t xml:space="preserve"> В.І.– нач.  управління культури, спорту та гум. політики</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CC0307" w:rsidRDefault="00E05D4B" w:rsidP="00E05D4B">
      <w:pPr>
        <w:shd w:val="clear" w:color="auto" w:fill="FFFFFF"/>
        <w:spacing w:after="0" w:line="240" w:lineRule="auto"/>
        <w:rPr>
          <w:rFonts w:ascii="Times New Roman" w:eastAsia="Times New Roman" w:hAnsi="Times New Roman" w:cs="Times New Roman"/>
          <w:bCs/>
          <w:noProof/>
          <w:sz w:val="24"/>
          <w:szCs w:val="24"/>
          <w:lang w:val="uk-UA"/>
        </w:rPr>
      </w:pPr>
      <w:r w:rsidRPr="007C21AB">
        <w:rPr>
          <w:rFonts w:ascii="Times New Roman" w:eastAsia="Times New Roman" w:hAnsi="Times New Roman" w:cs="Times New Roman"/>
          <w:sz w:val="24"/>
          <w:szCs w:val="24"/>
          <w:lang w:val="uk-UA"/>
        </w:rPr>
        <w:t>Голосували: по проекту № 6</w:t>
      </w:r>
      <w:r w:rsidRPr="007C21AB">
        <w:rPr>
          <w:rFonts w:ascii="Times New Roman" w:eastAsia="Times New Roman" w:hAnsi="Times New Roman" w:cs="Times New Roman"/>
          <w:b/>
          <w:sz w:val="24"/>
          <w:szCs w:val="24"/>
          <w:lang w:val="uk-UA"/>
        </w:rPr>
        <w:t xml:space="preserve"> «</w:t>
      </w:r>
      <w:r w:rsidRPr="004B52CF">
        <w:rPr>
          <w:rFonts w:ascii="Times New Roman" w:eastAsia="Times New Roman" w:hAnsi="Times New Roman" w:cs="Times New Roman"/>
          <w:noProof/>
          <w:sz w:val="24"/>
          <w:szCs w:val="24"/>
          <w:lang w:val="uk-UA"/>
        </w:rPr>
        <w:t>Про погодження внесення змін до програми</w:t>
      </w:r>
      <w:r w:rsidRPr="004B52CF">
        <w:rPr>
          <w:rFonts w:ascii="Times New Roman" w:eastAsia="Times New Roman" w:hAnsi="Times New Roman" w:cs="Times New Roman"/>
          <w:bCs/>
          <w:noProof/>
          <w:sz w:val="24"/>
          <w:szCs w:val="24"/>
          <w:lang w:val="uk-UA"/>
        </w:rPr>
        <w:t xml:space="preserve"> </w:t>
      </w:r>
      <w:r w:rsidRPr="004B52CF">
        <w:rPr>
          <w:rFonts w:ascii="Times New Roman" w:eastAsia="Times New Roman" w:hAnsi="Times New Roman" w:cs="Times New Roman"/>
          <w:noProof/>
          <w:sz w:val="24"/>
          <w:szCs w:val="26"/>
          <w:lang w:val="uk-UA" w:eastAsia="uk-UA"/>
        </w:rPr>
        <w:t xml:space="preserve">розвитку фізичної культури та спорту  </w:t>
      </w:r>
      <w:r w:rsidRPr="004B52CF">
        <w:rPr>
          <w:rFonts w:ascii="Times New Roman" w:eastAsia="Times New Roman" w:hAnsi="Times New Roman" w:cs="Times New Roman"/>
          <w:bCs/>
          <w:noProof/>
          <w:sz w:val="24"/>
          <w:szCs w:val="24"/>
          <w:lang w:val="uk-UA"/>
        </w:rPr>
        <w:t>на 2021рі</w:t>
      </w:r>
      <w:r>
        <w:rPr>
          <w:rFonts w:ascii="Times New Roman" w:eastAsia="Times New Roman" w:hAnsi="Times New Roman" w:cs="Times New Roman"/>
          <w:bCs/>
          <w:noProof/>
          <w:sz w:val="24"/>
          <w:szCs w:val="24"/>
          <w:lang w:val="uk-UA"/>
        </w:rPr>
        <w:t>к та  прогноз на 2022-2023 роки</w:t>
      </w:r>
      <w:r w:rsidRPr="007C21AB">
        <w:rPr>
          <w:rFonts w:ascii="Times New Roman" w:eastAsia="Times New Roman" w:hAnsi="Times New Roman" w:cs="Times New Roman"/>
          <w:sz w:val="24"/>
          <w:szCs w:val="24"/>
          <w:lang w:val="uk-UA" w:eastAsia="ar-SA"/>
        </w:rPr>
        <w:t>»</w:t>
      </w:r>
      <w:r>
        <w:rPr>
          <w:rFonts w:ascii="Times New Roman" w:eastAsia="Times New Roman" w:hAnsi="Times New Roman" w:cs="Times New Roman"/>
          <w:sz w:val="24"/>
          <w:szCs w:val="24"/>
          <w:lang w:val="uk-UA" w:eastAsia="ar-SA"/>
        </w:rPr>
        <w:t>.</w:t>
      </w:r>
    </w:p>
    <w:p w:rsidR="00E05D4B" w:rsidRPr="007C21AB" w:rsidRDefault="00E05D4B" w:rsidP="00E05D4B">
      <w:pPr>
        <w:tabs>
          <w:tab w:val="left" w:pos="916"/>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Рішення  прийнято </w:t>
      </w:r>
    </w:p>
    <w:p w:rsidR="00E05D4B" w:rsidRPr="007C21AB" w:rsidRDefault="00E05D4B" w:rsidP="00E05D4B">
      <w:pPr>
        <w:tabs>
          <w:tab w:val="left" w:pos="2464"/>
        </w:tabs>
        <w:autoSpaceDE w:val="0"/>
        <w:autoSpaceDN w:val="0"/>
        <w:adjustRightInd w:val="0"/>
        <w:spacing w:after="0" w:line="240" w:lineRule="auto"/>
        <w:rPr>
          <w:rFonts w:ascii="Times New Roman" w:eastAsia="Times New Roman" w:hAnsi="Times New Roman" w:cs="Times New Roman"/>
          <w:sz w:val="24"/>
          <w:szCs w:val="24"/>
          <w:lang w:val="uk-UA"/>
        </w:rPr>
      </w:pPr>
    </w:p>
    <w:p w:rsidR="00E05D4B" w:rsidRDefault="00E05D4B" w:rsidP="00E05D4B">
      <w:pPr>
        <w:spacing w:after="0" w:line="240" w:lineRule="auto"/>
        <w:rPr>
          <w:rFonts w:ascii="Times New Roman" w:eastAsia="Times New Roman" w:hAnsi="Times New Roman" w:cs="Times New Roman"/>
          <w:noProof/>
          <w:sz w:val="24"/>
          <w:szCs w:val="24"/>
          <w:lang w:val="uk-UA" w:eastAsia="en-US"/>
        </w:rPr>
      </w:pPr>
      <w:r w:rsidRPr="007C21AB">
        <w:rPr>
          <w:rFonts w:ascii="Times New Roman" w:eastAsia="Times New Roman" w:hAnsi="Times New Roman" w:cs="Times New Roman"/>
          <w:sz w:val="24"/>
          <w:szCs w:val="24"/>
          <w:lang w:val="uk-UA"/>
        </w:rPr>
        <w:t xml:space="preserve">Слухали: </w:t>
      </w:r>
      <w:r>
        <w:rPr>
          <w:rFonts w:ascii="Times New Roman" w:eastAsia="Times New Roman" w:hAnsi="Times New Roman" w:cs="Times New Roman"/>
          <w:noProof/>
          <w:sz w:val="24"/>
          <w:szCs w:val="24"/>
          <w:lang w:val="uk-UA" w:eastAsia="en-US"/>
        </w:rPr>
        <w:t>Ковалик М.М. – гол. спец</w:t>
      </w:r>
      <w:r w:rsidRPr="004B52CF">
        <w:rPr>
          <w:rFonts w:ascii="Times New Roman" w:eastAsia="Times New Roman" w:hAnsi="Times New Roman" w:cs="Times New Roman"/>
          <w:noProof/>
          <w:sz w:val="24"/>
          <w:szCs w:val="24"/>
          <w:lang w:val="uk-UA" w:eastAsia="en-US"/>
        </w:rPr>
        <w:t>. відділу освіти</w:t>
      </w:r>
    </w:p>
    <w:p w:rsidR="00E05D4B" w:rsidRPr="007C21AB" w:rsidRDefault="00E05D4B" w:rsidP="00E05D4B">
      <w:pPr>
        <w:spacing w:after="0" w:line="240" w:lineRule="auto"/>
        <w:rPr>
          <w:rFonts w:ascii="Times New Roman" w:eastAsia="Times New Roman" w:hAnsi="Times New Roman" w:cs="Times New Roman"/>
          <w:bCs/>
          <w:sz w:val="24"/>
          <w:szCs w:val="24"/>
          <w:lang w:val="uk-UA"/>
        </w:rPr>
      </w:pPr>
    </w:p>
    <w:p w:rsidR="00E05D4B" w:rsidRPr="00CC0307" w:rsidRDefault="00E05D4B" w:rsidP="00E05D4B">
      <w:pPr>
        <w:spacing w:after="0" w:line="240" w:lineRule="atLeast"/>
        <w:rPr>
          <w:rFonts w:ascii="Times New Roman" w:eastAsia="Calibri" w:hAnsi="Times New Roman" w:cs="Times New Roman"/>
          <w:noProof/>
          <w:sz w:val="24"/>
          <w:szCs w:val="24"/>
          <w:lang w:val="uk-UA" w:eastAsia="en-US"/>
        </w:rPr>
      </w:pPr>
      <w:r w:rsidRPr="007C21AB">
        <w:rPr>
          <w:rFonts w:ascii="Times New Roman" w:eastAsia="Times New Roman" w:hAnsi="Times New Roman" w:cs="Times New Roman"/>
          <w:sz w:val="24"/>
          <w:szCs w:val="24"/>
          <w:lang w:val="uk-UA"/>
        </w:rPr>
        <w:t>Голосували: по проекту № 7</w:t>
      </w:r>
      <w:r w:rsidRPr="007C21AB">
        <w:rPr>
          <w:rFonts w:ascii="Times New Roman" w:eastAsia="Times New Roman" w:hAnsi="Times New Roman" w:cs="Times New Roman"/>
          <w:b/>
          <w:sz w:val="24"/>
          <w:szCs w:val="24"/>
          <w:lang w:val="uk-UA"/>
        </w:rPr>
        <w:t xml:space="preserve"> «</w:t>
      </w:r>
      <w:r w:rsidRPr="004B52CF">
        <w:rPr>
          <w:rFonts w:ascii="Times New Roman" w:eastAsia="Calibri" w:hAnsi="Times New Roman" w:cs="Times New Roman"/>
          <w:noProof/>
          <w:sz w:val="24"/>
          <w:szCs w:val="24"/>
          <w:lang w:val="uk-UA" w:eastAsia="en-US"/>
        </w:rPr>
        <w:t>Про  погодження внесення  змін до  Програми розвитку освіти на 2021 рік та прогноз на 2022-2023 роки</w:t>
      </w:r>
      <w:r w:rsidRPr="007C21AB">
        <w:rPr>
          <w:rFonts w:ascii="Times New Roman" w:eastAsia="Times New Roman" w:hAnsi="Times New Roman" w:cs="Times New Roman"/>
          <w:sz w:val="24"/>
          <w:szCs w:val="24"/>
          <w:lang w:val="uk-UA"/>
        </w:rPr>
        <w:t>»</w:t>
      </w:r>
    </w:p>
    <w:p w:rsidR="00E05D4B" w:rsidRPr="007C21AB" w:rsidRDefault="00E05D4B" w:rsidP="00E05D4B">
      <w:pPr>
        <w:tabs>
          <w:tab w:val="left" w:pos="708"/>
          <w:tab w:val="left" w:pos="2464"/>
          <w:tab w:val="center" w:pos="4153"/>
          <w:tab w:val="right" w:pos="8306"/>
        </w:tabs>
        <w:spacing w:after="0" w:line="240" w:lineRule="auto"/>
        <w:jc w:val="both"/>
        <w:rPr>
          <w:rFonts w:ascii="Times New Roman" w:eastAsia="MS Mincho"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eastAsia="en-US"/>
        </w:rPr>
      </w:pPr>
      <w:r w:rsidRPr="007C21AB">
        <w:rPr>
          <w:rFonts w:ascii="Times New Roman" w:eastAsia="Times New Roman" w:hAnsi="Times New Roman" w:cs="Times New Roman"/>
          <w:sz w:val="24"/>
          <w:szCs w:val="24"/>
          <w:lang w:val="uk-UA"/>
        </w:rPr>
        <w:t xml:space="preserve">Слухали: </w:t>
      </w:r>
      <w:r>
        <w:rPr>
          <w:rFonts w:ascii="Times New Roman" w:eastAsia="Times New Roman" w:hAnsi="Times New Roman" w:cs="Times New Roman"/>
          <w:noProof/>
          <w:sz w:val="24"/>
          <w:szCs w:val="24"/>
          <w:lang w:val="uk-UA" w:eastAsia="en-US"/>
        </w:rPr>
        <w:t>Ричагівського</w:t>
      </w:r>
      <w:r w:rsidRPr="004B52CF">
        <w:rPr>
          <w:rFonts w:ascii="Times New Roman" w:eastAsia="Times New Roman" w:hAnsi="Times New Roman" w:cs="Times New Roman"/>
          <w:noProof/>
          <w:sz w:val="24"/>
          <w:szCs w:val="24"/>
          <w:lang w:val="uk-UA" w:eastAsia="en-US"/>
        </w:rPr>
        <w:t xml:space="preserve"> І.І. – нач. фінансового управління</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CC0307" w:rsidRDefault="00E05D4B" w:rsidP="00E05D4B">
      <w:pPr>
        <w:spacing w:after="0" w:line="240" w:lineRule="auto"/>
        <w:rPr>
          <w:rFonts w:ascii="Times New Roman" w:eastAsia="Times New Roman" w:hAnsi="Times New Roman" w:cs="Times New Roman"/>
          <w:noProof/>
          <w:sz w:val="24"/>
          <w:szCs w:val="24"/>
          <w:lang w:val="uk-UA" w:eastAsia="uk-UA"/>
        </w:rPr>
      </w:pPr>
      <w:r w:rsidRPr="007C21AB">
        <w:rPr>
          <w:rFonts w:ascii="Times New Roman" w:eastAsia="Times New Roman" w:hAnsi="Times New Roman" w:cs="Times New Roman"/>
          <w:sz w:val="24"/>
          <w:szCs w:val="24"/>
          <w:lang w:val="uk-UA"/>
        </w:rPr>
        <w:t>Голосували по проекту № 8</w:t>
      </w:r>
      <w:r>
        <w:rPr>
          <w:rFonts w:ascii="Times New Roman" w:eastAsia="Times New Roman" w:hAnsi="Times New Roman" w:cs="Times New Roman"/>
          <w:sz w:val="24"/>
          <w:szCs w:val="24"/>
          <w:lang w:val="uk-UA"/>
        </w:rPr>
        <w:t>-1</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sz w:val="24"/>
          <w:szCs w:val="24"/>
          <w:lang w:val="uk-UA"/>
        </w:rPr>
        <w:t>«</w:t>
      </w:r>
      <w:r w:rsidRPr="004B52CF">
        <w:rPr>
          <w:rFonts w:ascii="Times New Roman" w:eastAsia="Times New Roman" w:hAnsi="Times New Roman" w:cs="Times New Roman"/>
          <w:noProof/>
          <w:sz w:val="24"/>
          <w:szCs w:val="24"/>
          <w:lang w:val="uk-UA" w:eastAsia="uk-UA"/>
        </w:rPr>
        <w:t>Про погодження внесення змін</w:t>
      </w:r>
      <w:r>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val="uk-UA" w:eastAsia="uk-UA"/>
        </w:rPr>
        <w:t>до показників міського бюджету</w:t>
      </w:r>
      <w:r>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val="uk-UA" w:eastAsia="uk-UA"/>
        </w:rPr>
        <w:t>на 2021 рік</w:t>
      </w:r>
      <w:r w:rsidRPr="007C21AB">
        <w:rPr>
          <w:rFonts w:ascii="Times New Roman" w:eastAsia="Times New Roman" w:hAnsi="Times New Roman" w:cs="Times New Roman"/>
          <w:bCs/>
          <w:sz w:val="24"/>
          <w:szCs w:val="24"/>
          <w:lang w:val="uk-UA"/>
        </w:rPr>
        <w:t>»</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lastRenderedPageBreak/>
        <w:t xml:space="preserve">        </w:t>
      </w: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p w:rsidR="00E05D4B" w:rsidRPr="00CC0307" w:rsidRDefault="00E05D4B" w:rsidP="00E05D4B">
      <w:pPr>
        <w:spacing w:after="0" w:line="240" w:lineRule="auto"/>
        <w:rPr>
          <w:rFonts w:ascii="Times New Roman" w:eastAsia="Times New Roman" w:hAnsi="Times New Roman" w:cs="Times New Roman"/>
          <w:noProof/>
          <w:sz w:val="24"/>
          <w:szCs w:val="24"/>
          <w:lang w:val="uk-UA" w:eastAsia="uk-UA"/>
        </w:rPr>
      </w:pPr>
      <w:r w:rsidRPr="007C21AB">
        <w:rPr>
          <w:rFonts w:ascii="Times New Roman" w:eastAsia="Times New Roman" w:hAnsi="Times New Roman" w:cs="Times New Roman"/>
          <w:sz w:val="24"/>
          <w:szCs w:val="24"/>
          <w:lang w:val="uk-UA"/>
        </w:rPr>
        <w:t>Голосували по проекту № 8</w:t>
      </w:r>
      <w:r>
        <w:rPr>
          <w:rFonts w:ascii="Times New Roman" w:eastAsia="Times New Roman" w:hAnsi="Times New Roman" w:cs="Times New Roman"/>
          <w:sz w:val="24"/>
          <w:szCs w:val="24"/>
          <w:lang w:val="uk-UA"/>
        </w:rPr>
        <w:t>-2</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sz w:val="24"/>
          <w:szCs w:val="24"/>
          <w:lang w:val="uk-UA"/>
        </w:rPr>
        <w:t>«</w:t>
      </w:r>
      <w:r w:rsidRPr="004B52CF">
        <w:rPr>
          <w:rFonts w:ascii="Times New Roman" w:eastAsia="Times New Roman" w:hAnsi="Times New Roman" w:cs="Times New Roman"/>
          <w:noProof/>
          <w:sz w:val="24"/>
          <w:szCs w:val="24"/>
          <w:lang w:val="uk-UA" w:eastAsia="uk-UA"/>
        </w:rPr>
        <w:t>Про погодження внесення змін</w:t>
      </w:r>
      <w:r>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val="uk-UA" w:eastAsia="uk-UA"/>
        </w:rPr>
        <w:t>до показників міського бюджету</w:t>
      </w:r>
      <w:r>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val="uk-UA" w:eastAsia="uk-UA"/>
        </w:rPr>
        <w:t>на 2021 рік</w:t>
      </w:r>
      <w:r w:rsidRPr="007C21AB">
        <w:rPr>
          <w:rFonts w:ascii="Times New Roman" w:eastAsia="Times New Roman" w:hAnsi="Times New Roman" w:cs="Times New Roman"/>
          <w:bCs/>
          <w:sz w:val="24"/>
          <w:szCs w:val="24"/>
          <w:lang w:val="uk-UA"/>
        </w:rPr>
        <w:t>»</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w:t>
      </w: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Default="00E05D4B" w:rsidP="00E05D4B">
      <w:pPr>
        <w:spacing w:after="0" w:line="240" w:lineRule="auto"/>
        <w:rPr>
          <w:rFonts w:ascii="Times New Roman" w:eastAsia="Times New Roman" w:hAnsi="Times New Roman" w:cs="Times New Roman"/>
          <w:sz w:val="24"/>
          <w:szCs w:val="24"/>
          <w:lang w:val="uk-UA"/>
        </w:rPr>
      </w:pPr>
    </w:p>
    <w:p w:rsidR="00E05D4B" w:rsidRPr="00CC0307" w:rsidRDefault="00E05D4B" w:rsidP="00E05D4B">
      <w:pPr>
        <w:spacing w:after="0" w:line="240" w:lineRule="auto"/>
        <w:rPr>
          <w:rFonts w:ascii="Times New Roman" w:eastAsia="Times New Roman" w:hAnsi="Times New Roman" w:cs="Times New Roman"/>
          <w:noProof/>
          <w:sz w:val="24"/>
          <w:szCs w:val="24"/>
          <w:lang w:val="uk-UA" w:eastAsia="uk-UA"/>
        </w:rPr>
      </w:pPr>
      <w:r w:rsidRPr="007C21AB">
        <w:rPr>
          <w:rFonts w:ascii="Times New Roman" w:eastAsia="Times New Roman" w:hAnsi="Times New Roman" w:cs="Times New Roman"/>
          <w:sz w:val="24"/>
          <w:szCs w:val="24"/>
          <w:lang w:val="uk-UA"/>
        </w:rPr>
        <w:t>Голосували по проекту № 8</w:t>
      </w:r>
      <w:r>
        <w:rPr>
          <w:rFonts w:ascii="Times New Roman" w:eastAsia="Times New Roman" w:hAnsi="Times New Roman" w:cs="Times New Roman"/>
          <w:sz w:val="24"/>
          <w:szCs w:val="24"/>
          <w:lang w:val="uk-UA"/>
        </w:rPr>
        <w:t>-3</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sz w:val="24"/>
          <w:szCs w:val="24"/>
          <w:lang w:val="uk-UA"/>
        </w:rPr>
        <w:t>«</w:t>
      </w:r>
      <w:r w:rsidRPr="004B52CF">
        <w:rPr>
          <w:rFonts w:ascii="Times New Roman" w:eastAsia="Times New Roman" w:hAnsi="Times New Roman" w:cs="Times New Roman"/>
          <w:noProof/>
          <w:sz w:val="24"/>
          <w:szCs w:val="24"/>
          <w:lang w:val="uk-UA" w:eastAsia="uk-UA"/>
        </w:rPr>
        <w:t>Про погодження внесення змін</w:t>
      </w:r>
      <w:r>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val="uk-UA" w:eastAsia="uk-UA"/>
        </w:rPr>
        <w:t>до показників міського бюджету</w:t>
      </w:r>
      <w:r>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val="uk-UA" w:eastAsia="uk-UA"/>
        </w:rPr>
        <w:t>на 2021 рік</w:t>
      </w:r>
      <w:r w:rsidRPr="007C21AB">
        <w:rPr>
          <w:rFonts w:ascii="Times New Roman" w:eastAsia="Times New Roman" w:hAnsi="Times New Roman" w:cs="Times New Roman"/>
          <w:bCs/>
          <w:sz w:val="24"/>
          <w:szCs w:val="24"/>
          <w:lang w:val="uk-UA"/>
        </w:rPr>
        <w:t>»</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w:t>
      </w: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p w:rsidR="00E05D4B" w:rsidRDefault="00E05D4B" w:rsidP="00E05D4B">
      <w:pPr>
        <w:spacing w:after="0" w:line="240" w:lineRule="auto"/>
        <w:rPr>
          <w:rFonts w:ascii="Times New Roman" w:eastAsia="Times New Roman" w:hAnsi="Times New Roman" w:cs="Times New Roman"/>
          <w:noProof/>
          <w:sz w:val="24"/>
          <w:szCs w:val="24"/>
          <w:lang w:val="uk-UA" w:eastAsia="en-US"/>
        </w:rPr>
      </w:pPr>
      <w:r w:rsidRPr="007C21AB">
        <w:rPr>
          <w:rFonts w:ascii="Times New Roman" w:eastAsia="Times New Roman" w:hAnsi="Times New Roman" w:cs="Times New Roman"/>
          <w:sz w:val="24"/>
          <w:szCs w:val="24"/>
          <w:lang w:val="uk-UA"/>
        </w:rPr>
        <w:t xml:space="preserve">Слухали: </w:t>
      </w:r>
      <w:r>
        <w:rPr>
          <w:rFonts w:ascii="Times New Roman" w:eastAsia="Times New Roman" w:hAnsi="Times New Roman" w:cs="Times New Roman"/>
          <w:noProof/>
          <w:sz w:val="24"/>
          <w:szCs w:val="24"/>
          <w:lang w:val="uk-UA" w:eastAsia="en-US"/>
        </w:rPr>
        <w:t>Ковалик М.М. – гол. спец</w:t>
      </w:r>
      <w:r w:rsidRPr="004B52CF">
        <w:rPr>
          <w:rFonts w:ascii="Times New Roman" w:eastAsia="Times New Roman" w:hAnsi="Times New Roman" w:cs="Times New Roman"/>
          <w:noProof/>
          <w:sz w:val="24"/>
          <w:szCs w:val="24"/>
          <w:lang w:val="uk-UA" w:eastAsia="en-US"/>
        </w:rPr>
        <w:t>. відділу освіти</w:t>
      </w:r>
    </w:p>
    <w:p w:rsidR="00E05D4B" w:rsidRPr="007C21AB"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uk-UA"/>
        </w:rPr>
      </w:pPr>
    </w:p>
    <w:p w:rsidR="00E05D4B" w:rsidRPr="00CC0307" w:rsidRDefault="00E05D4B" w:rsidP="00E05D4B">
      <w:pPr>
        <w:spacing w:after="0" w:line="240" w:lineRule="auto"/>
        <w:rPr>
          <w:rFonts w:ascii="Times New Roman" w:hAnsi="Times New Roman"/>
          <w:noProof/>
          <w:sz w:val="24"/>
          <w:szCs w:val="24"/>
          <w:lang w:val="uk-UA"/>
        </w:rPr>
      </w:pPr>
      <w:r w:rsidRPr="007C21AB">
        <w:rPr>
          <w:rFonts w:ascii="Times New Roman" w:eastAsia="Times New Roman" w:hAnsi="Times New Roman" w:cs="Times New Roman"/>
          <w:sz w:val="24"/>
          <w:szCs w:val="24"/>
          <w:lang w:val="uk-UA"/>
        </w:rPr>
        <w:t>Голосували по проекту № 9 «</w:t>
      </w:r>
      <w:r w:rsidRPr="004B52CF">
        <w:rPr>
          <w:rFonts w:ascii="Times New Roman" w:hAnsi="Times New Roman"/>
          <w:noProof/>
          <w:sz w:val="24"/>
          <w:szCs w:val="24"/>
          <w:lang w:val="uk-UA"/>
        </w:rPr>
        <w:t>Про  перерозподіл видатків</w:t>
      </w:r>
      <w:r>
        <w:rPr>
          <w:rFonts w:ascii="Times New Roman" w:hAnsi="Times New Roman"/>
          <w:noProof/>
          <w:sz w:val="24"/>
          <w:szCs w:val="24"/>
          <w:lang w:val="uk-UA"/>
        </w:rPr>
        <w:t xml:space="preserve"> </w:t>
      </w:r>
      <w:r w:rsidRPr="004B52CF">
        <w:rPr>
          <w:rFonts w:ascii="Times New Roman" w:hAnsi="Times New Roman"/>
          <w:noProof/>
          <w:sz w:val="24"/>
          <w:szCs w:val="24"/>
          <w:lang w:val="uk-UA"/>
        </w:rPr>
        <w:t>в межах головного розпорядника</w:t>
      </w:r>
      <w:r>
        <w:rPr>
          <w:rFonts w:ascii="Times New Roman" w:hAnsi="Times New Roman"/>
          <w:noProof/>
          <w:sz w:val="24"/>
          <w:szCs w:val="24"/>
          <w:lang w:val="uk-UA"/>
        </w:rPr>
        <w:t xml:space="preserve"> </w:t>
      </w:r>
      <w:r w:rsidRPr="004B52CF">
        <w:rPr>
          <w:rFonts w:ascii="Times New Roman" w:hAnsi="Times New Roman"/>
          <w:noProof/>
          <w:sz w:val="24"/>
          <w:szCs w:val="24"/>
          <w:lang w:val="uk-UA"/>
        </w:rPr>
        <w:t>коштів</w:t>
      </w:r>
      <w:r w:rsidRPr="007C21AB">
        <w:rPr>
          <w:rFonts w:ascii="Times New Roman" w:eastAsia="Times New Roman" w:hAnsi="Times New Roman" w:cs="Times New Roman"/>
          <w:sz w:val="24"/>
          <w:szCs w:val="24"/>
          <w:lang w:val="uk-UA"/>
        </w:rPr>
        <w:t>»</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11</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widowControl w:val="0"/>
        <w:suppressAutoHyphens/>
        <w:spacing w:after="0" w:line="240" w:lineRule="auto"/>
        <w:rPr>
          <w:rFonts w:ascii="Times New Roman" w:eastAsia="Lucida Sans Unicode" w:hAnsi="Times New Roman" w:cs="Mangal"/>
          <w:kern w:val="1"/>
          <w:sz w:val="24"/>
          <w:szCs w:val="24"/>
          <w:lang w:val="uk-UA" w:eastAsia="hi-IN" w:bidi="hi-IN"/>
        </w:rPr>
      </w:pPr>
    </w:p>
    <w:p w:rsidR="00E05D4B" w:rsidRDefault="00E05D4B" w:rsidP="00E05D4B">
      <w:pPr>
        <w:spacing w:after="0" w:line="240" w:lineRule="auto"/>
        <w:rPr>
          <w:rFonts w:ascii="Times New Roman" w:eastAsia="Times New Roman" w:hAnsi="Times New Roman" w:cs="Times New Roman"/>
          <w:noProof/>
          <w:sz w:val="24"/>
          <w:szCs w:val="24"/>
          <w:lang w:val="uk-UA"/>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sidRPr="004B52CF">
        <w:rPr>
          <w:rFonts w:ascii="Times New Roman" w:eastAsia="Times New Roman" w:hAnsi="Times New Roman" w:cs="Times New Roman"/>
          <w:noProof/>
          <w:sz w:val="24"/>
          <w:szCs w:val="24"/>
          <w:lang w:val="uk-UA"/>
        </w:rPr>
        <w:t>Мельніков</w:t>
      </w:r>
      <w:r>
        <w:rPr>
          <w:rFonts w:ascii="Times New Roman" w:eastAsia="Times New Roman" w:hAnsi="Times New Roman" w:cs="Times New Roman"/>
          <w:noProof/>
          <w:sz w:val="24"/>
          <w:szCs w:val="24"/>
          <w:lang w:val="uk-UA"/>
        </w:rPr>
        <w:t>а А.В. - керуючого</w:t>
      </w:r>
      <w:r w:rsidRPr="004B52CF">
        <w:rPr>
          <w:rFonts w:ascii="Times New Roman" w:eastAsia="Times New Roman" w:hAnsi="Times New Roman" w:cs="Times New Roman"/>
          <w:noProof/>
          <w:sz w:val="24"/>
          <w:szCs w:val="24"/>
          <w:lang w:val="uk-UA"/>
        </w:rPr>
        <w:t xml:space="preserve"> справами виконкому                                         </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Default="00E05D4B" w:rsidP="00E05D4B">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Після тривалого обговорення головуюча на засіданні запропонувала розгляд цього питання перенести на наступне засідання.</w:t>
      </w:r>
    </w:p>
    <w:p w:rsidR="00E05D4B" w:rsidRDefault="00E05D4B" w:rsidP="00E05D4B">
      <w:pPr>
        <w:spacing w:after="0" w:line="240" w:lineRule="auto"/>
        <w:rPr>
          <w:rFonts w:ascii="Times New Roman" w:eastAsia="Times New Roman" w:hAnsi="Times New Roman" w:cs="Times New Roman"/>
          <w:sz w:val="24"/>
          <w:szCs w:val="24"/>
          <w:lang w:val="uk-UA"/>
        </w:rPr>
      </w:pPr>
    </w:p>
    <w:p w:rsidR="00E05D4B" w:rsidRPr="00CC0307" w:rsidRDefault="00E05D4B" w:rsidP="00E05D4B">
      <w:pPr>
        <w:spacing w:after="0" w:line="240" w:lineRule="auto"/>
        <w:rPr>
          <w:rFonts w:ascii="Times New Roman" w:eastAsia="Times New Roman" w:hAnsi="Times New Roman" w:cs="Times New Roman"/>
          <w:noProof/>
          <w:sz w:val="24"/>
          <w:szCs w:val="24"/>
          <w:lang w:val="uk-UA"/>
        </w:rPr>
      </w:pPr>
      <w:r w:rsidRPr="007C21AB">
        <w:rPr>
          <w:rFonts w:ascii="Times New Roman" w:eastAsia="Times New Roman" w:hAnsi="Times New Roman" w:cs="Times New Roman"/>
          <w:sz w:val="24"/>
          <w:szCs w:val="24"/>
          <w:lang w:val="uk-UA"/>
        </w:rPr>
        <w:t>Голосували п</w:t>
      </w:r>
      <w:r>
        <w:rPr>
          <w:rFonts w:ascii="Times New Roman" w:eastAsia="Times New Roman" w:hAnsi="Times New Roman" w:cs="Times New Roman"/>
          <w:sz w:val="24"/>
          <w:szCs w:val="24"/>
          <w:lang w:val="uk-UA"/>
        </w:rPr>
        <w:t>р</w:t>
      </w:r>
      <w:r w:rsidRPr="007C21AB">
        <w:rPr>
          <w:rFonts w:ascii="Times New Roman" w:eastAsia="Times New Roman" w:hAnsi="Times New Roman" w:cs="Times New Roman"/>
          <w:sz w:val="24"/>
          <w:szCs w:val="24"/>
          <w:lang w:val="uk-UA"/>
        </w:rPr>
        <w:t xml:space="preserve">о </w:t>
      </w:r>
      <w:r>
        <w:rPr>
          <w:rFonts w:ascii="Times New Roman" w:eastAsia="Times New Roman" w:hAnsi="Times New Roman" w:cs="Times New Roman"/>
          <w:sz w:val="24"/>
          <w:szCs w:val="24"/>
          <w:lang w:val="uk-UA"/>
        </w:rPr>
        <w:t>відкладення розгляду проє</w:t>
      </w:r>
      <w:r w:rsidRPr="007C21AB">
        <w:rPr>
          <w:rFonts w:ascii="Times New Roman" w:eastAsia="Times New Roman" w:hAnsi="Times New Roman" w:cs="Times New Roman"/>
          <w:sz w:val="24"/>
          <w:szCs w:val="24"/>
          <w:lang w:val="uk-UA"/>
        </w:rPr>
        <w:t xml:space="preserve">кту  № 10 </w:t>
      </w:r>
      <w:r w:rsidRPr="007C21AB">
        <w:rPr>
          <w:rFonts w:ascii="Times New Roman" w:eastAsia="Times New Roman" w:hAnsi="Times New Roman" w:cs="Times New Roman"/>
          <w:b/>
          <w:i/>
          <w:smallCaps/>
          <w:sz w:val="24"/>
          <w:szCs w:val="24"/>
          <w:lang w:val="uk-UA"/>
        </w:rPr>
        <w:t xml:space="preserve"> «</w:t>
      </w:r>
      <w:r w:rsidRPr="004B52CF">
        <w:rPr>
          <w:rFonts w:ascii="Times New Roman" w:eastAsia="Times New Roman" w:hAnsi="Times New Roman" w:cs="Times New Roman"/>
          <w:noProof/>
          <w:sz w:val="24"/>
          <w:szCs w:val="24"/>
          <w:lang w:val="uk-UA"/>
        </w:rPr>
        <w:t>Про п</w:t>
      </w:r>
      <w:r w:rsidR="00F8210B">
        <w:rPr>
          <w:rFonts w:ascii="Times New Roman" w:eastAsia="Times New Roman" w:hAnsi="Times New Roman" w:cs="Times New Roman"/>
          <w:noProof/>
          <w:sz w:val="24"/>
          <w:szCs w:val="24"/>
          <w:lang w:val="uk-UA"/>
        </w:rPr>
        <w:t>огодження нової редакції Статут</w:t>
      </w:r>
      <w:r w:rsidRPr="004B52CF">
        <w:rPr>
          <w:rFonts w:ascii="Times New Roman" w:eastAsia="Times New Roman" w:hAnsi="Times New Roman" w:cs="Times New Roman"/>
          <w:noProof/>
          <w:sz w:val="24"/>
          <w:szCs w:val="24"/>
          <w:lang w:val="uk-UA"/>
        </w:rPr>
        <w:t>у</w:t>
      </w:r>
      <w:r w:rsidR="00F8210B">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Громадського </w:t>
      </w:r>
      <w:r>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Формування з охорони громадського порядку  </w:t>
      </w:r>
      <w:r>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“Миколаївська народна самооборона”</w:t>
      </w:r>
      <w:r>
        <w:rPr>
          <w:rFonts w:ascii="Times New Roman" w:eastAsia="Times New Roman" w:hAnsi="Times New Roman" w:cs="Times New Roman"/>
          <w:noProof/>
          <w:sz w:val="24"/>
          <w:szCs w:val="24"/>
          <w:lang w:val="uk-UA"/>
        </w:rPr>
        <w:t xml:space="preserve">   </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2A38CB" w:rsidRDefault="00E05D4B" w:rsidP="00E05D4B">
      <w:pPr>
        <w:tabs>
          <w:tab w:val="left" w:pos="2464"/>
        </w:tabs>
        <w:spacing w:after="0" w:line="240" w:lineRule="auto"/>
        <w:jc w:val="both"/>
        <w:rPr>
          <w:rFonts w:ascii="Times New Roman" w:eastAsia="Times New Roman" w:hAnsi="Times New Roman" w:cs="Times New Roman"/>
          <w:color w:val="FF0000"/>
          <w:sz w:val="24"/>
          <w:szCs w:val="24"/>
          <w:lang w:val="uk-UA"/>
        </w:rPr>
      </w:pPr>
      <w:r w:rsidRPr="002A38CB">
        <w:rPr>
          <w:rFonts w:ascii="Times New Roman" w:eastAsia="Times New Roman" w:hAnsi="Times New Roman" w:cs="Times New Roman"/>
          <w:color w:val="FF0000"/>
          <w:sz w:val="24"/>
          <w:szCs w:val="24"/>
          <w:lang w:val="uk-UA"/>
        </w:rPr>
        <w:t>Рішення прийнято</w:t>
      </w:r>
      <w:r w:rsidRPr="002A38CB">
        <w:rPr>
          <w:rFonts w:ascii="Times New Roman" w:eastAsia="Times New Roman" w:hAnsi="Times New Roman" w:cs="Times New Roman"/>
          <w:noProof/>
          <w:color w:val="FF0000"/>
          <w:sz w:val="24"/>
          <w:szCs w:val="24"/>
          <w:lang w:val="uk-UA"/>
        </w:rPr>
        <w:t xml:space="preserve"> :Розгляд проєкту відкладений для доопрацювання</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Default="00E05D4B" w:rsidP="00E05D4B">
      <w:pPr>
        <w:spacing w:after="0" w:line="240" w:lineRule="auto"/>
        <w:rPr>
          <w:rFonts w:ascii="Times New Roman" w:hAnsi="Times New Roman" w:cs="Times New Roman"/>
          <w:noProof/>
          <w:sz w:val="24"/>
          <w:szCs w:val="24"/>
          <w:lang w:val="uk-UA"/>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Pr>
          <w:rFonts w:ascii="Times New Roman" w:eastAsia="Times New Roman" w:hAnsi="Times New Roman" w:cs="Times New Roman"/>
          <w:noProof/>
          <w:sz w:val="24"/>
          <w:szCs w:val="24"/>
          <w:lang w:val="uk-UA" w:eastAsia="en-US"/>
        </w:rPr>
        <w:t xml:space="preserve">Чейпеша Ю.Ю.- нач. </w:t>
      </w:r>
      <w:r w:rsidRPr="004B52CF">
        <w:rPr>
          <w:rFonts w:ascii="Times New Roman" w:eastAsia="Times New Roman" w:hAnsi="Times New Roman" w:cs="Times New Roman"/>
          <w:noProof/>
          <w:sz w:val="24"/>
          <w:szCs w:val="24"/>
          <w:lang w:val="uk-UA" w:eastAsia="en-US"/>
        </w:rPr>
        <w:t xml:space="preserve"> </w:t>
      </w:r>
      <w:r w:rsidRPr="004B52CF">
        <w:rPr>
          <w:rFonts w:ascii="Times New Roman" w:hAnsi="Times New Roman" w:cs="Times New Roman"/>
          <w:noProof/>
          <w:sz w:val="24"/>
          <w:szCs w:val="24"/>
          <w:lang w:val="uk-UA"/>
        </w:rPr>
        <w:t>Миколаївського міськміжрайонного відділу ДУ „Львівський ОЛЦ МОЗ України</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Default="00E05D4B" w:rsidP="00E05D4B">
      <w:pPr>
        <w:spacing w:after="0" w:line="240" w:lineRule="auto"/>
        <w:jc w:val="both"/>
        <w:rPr>
          <w:rFonts w:ascii="Times New Roman" w:eastAsia="Times New Roman" w:hAnsi="Times New Roman" w:cs="Times New Roman"/>
          <w:b/>
          <w:sz w:val="24"/>
          <w:szCs w:val="24"/>
          <w:lang w:val="uk-UA"/>
        </w:rPr>
      </w:pPr>
      <w:r w:rsidRPr="007C21AB">
        <w:rPr>
          <w:rFonts w:ascii="Times New Roman" w:eastAsia="Times New Roman" w:hAnsi="Times New Roman" w:cs="Times New Roman"/>
          <w:sz w:val="24"/>
          <w:szCs w:val="24"/>
          <w:lang w:val="uk-UA"/>
        </w:rPr>
        <w:lastRenderedPageBreak/>
        <w:t>Голосували по проекту  № 11 «</w:t>
      </w:r>
      <w:r w:rsidRPr="004B52CF">
        <w:rPr>
          <w:rFonts w:ascii="Times New Roman" w:hAnsi="Times New Roman" w:cs="Times New Roman"/>
          <w:noProof/>
          <w:sz w:val="24"/>
          <w:szCs w:val="24"/>
          <w:lang w:val="uk-UA"/>
        </w:rPr>
        <w:t xml:space="preserve">Про забезпечення санітарного та епідемічного </w:t>
      </w:r>
      <w:r>
        <w:rPr>
          <w:rFonts w:ascii="Times New Roman" w:hAnsi="Times New Roman" w:cs="Times New Roman"/>
          <w:noProof/>
          <w:sz w:val="24"/>
          <w:szCs w:val="24"/>
          <w:lang w:val="uk-UA"/>
        </w:rPr>
        <w:t xml:space="preserve"> </w:t>
      </w:r>
      <w:r w:rsidRPr="004B52CF">
        <w:rPr>
          <w:rFonts w:ascii="Times New Roman" w:hAnsi="Times New Roman" w:cs="Times New Roman"/>
          <w:noProof/>
          <w:sz w:val="24"/>
          <w:szCs w:val="24"/>
          <w:lang w:val="uk-UA"/>
        </w:rPr>
        <w:t xml:space="preserve">благополуччя та  організації виробничого </w:t>
      </w:r>
      <w:r>
        <w:rPr>
          <w:rFonts w:ascii="Times New Roman" w:hAnsi="Times New Roman" w:cs="Times New Roman"/>
          <w:noProof/>
          <w:sz w:val="24"/>
          <w:szCs w:val="24"/>
          <w:lang w:val="uk-UA"/>
        </w:rPr>
        <w:t xml:space="preserve"> </w:t>
      </w:r>
      <w:r w:rsidRPr="004B52CF">
        <w:rPr>
          <w:rFonts w:ascii="Times New Roman" w:hAnsi="Times New Roman" w:cs="Times New Roman"/>
          <w:noProof/>
          <w:sz w:val="24"/>
          <w:szCs w:val="24"/>
          <w:lang w:val="uk-UA"/>
        </w:rPr>
        <w:t>лабораторного контролю на території населених</w:t>
      </w:r>
      <w:r>
        <w:rPr>
          <w:rFonts w:ascii="Times New Roman" w:hAnsi="Times New Roman" w:cs="Times New Roman"/>
          <w:noProof/>
          <w:sz w:val="24"/>
          <w:szCs w:val="24"/>
          <w:lang w:val="uk-UA"/>
        </w:rPr>
        <w:t xml:space="preserve"> </w:t>
      </w:r>
      <w:r w:rsidRPr="004B52CF">
        <w:rPr>
          <w:rFonts w:ascii="Times New Roman" w:hAnsi="Times New Roman" w:cs="Times New Roman"/>
          <w:noProof/>
          <w:sz w:val="24"/>
          <w:szCs w:val="24"/>
          <w:lang w:val="uk-UA"/>
        </w:rPr>
        <w:t xml:space="preserve">пунктів Новороздільської  міської територіальної </w:t>
      </w:r>
      <w:r>
        <w:rPr>
          <w:rFonts w:ascii="Times New Roman" w:hAnsi="Times New Roman" w:cs="Times New Roman"/>
          <w:noProof/>
          <w:sz w:val="24"/>
          <w:szCs w:val="24"/>
          <w:lang w:val="uk-UA"/>
        </w:rPr>
        <w:t xml:space="preserve"> </w:t>
      </w:r>
      <w:r w:rsidRPr="004B52CF">
        <w:rPr>
          <w:rFonts w:ascii="Times New Roman" w:hAnsi="Times New Roman" w:cs="Times New Roman"/>
          <w:noProof/>
          <w:sz w:val="24"/>
          <w:szCs w:val="24"/>
          <w:lang w:val="uk-UA"/>
        </w:rPr>
        <w:t>громади</w:t>
      </w:r>
      <w:r w:rsidRPr="007C21AB">
        <w:rPr>
          <w:rFonts w:ascii="Times New Roman" w:eastAsia="Times New Roman" w:hAnsi="Times New Roman" w:cs="Times New Roman"/>
          <w:b/>
          <w:sz w:val="24"/>
          <w:szCs w:val="24"/>
          <w:lang w:val="uk-UA"/>
        </w:rPr>
        <w:t>"</w:t>
      </w:r>
    </w:p>
    <w:p w:rsidR="00E05D4B" w:rsidRPr="00960EEA" w:rsidRDefault="00E05D4B" w:rsidP="00E05D4B">
      <w:pPr>
        <w:spacing w:after="0" w:line="240" w:lineRule="auto"/>
        <w:jc w:val="both"/>
        <w:rPr>
          <w:rFonts w:ascii="Times New Roman" w:hAnsi="Times New Roman" w:cs="Times New Roman"/>
          <w:noProof/>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11</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 xml:space="preserve">    не голосували -  1</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spacing w:after="0" w:line="240" w:lineRule="auto"/>
        <w:rPr>
          <w:rFonts w:ascii="Times New Roman" w:eastAsia="Times New Roman" w:hAnsi="Times New Roman" w:cs="Times New Roman"/>
          <w:bCs/>
          <w:sz w:val="24"/>
          <w:szCs w:val="24"/>
          <w:lang w:val="uk-UA"/>
        </w:rPr>
      </w:pPr>
    </w:p>
    <w:p w:rsidR="00E05D4B" w:rsidRPr="007C21AB" w:rsidRDefault="00E05D4B" w:rsidP="00E05D4B">
      <w:pPr>
        <w:spacing w:after="0" w:line="240" w:lineRule="auto"/>
        <w:rPr>
          <w:rFonts w:ascii="Times New Roman" w:eastAsia="Times New Roman" w:hAnsi="Times New Roman" w:cs="Times New Roman"/>
          <w:sz w:val="24"/>
          <w:szCs w:val="24"/>
          <w:lang w:val="uk-UA" w:eastAsia="en-US"/>
        </w:rPr>
      </w:pPr>
      <w:r w:rsidRPr="007C21AB">
        <w:rPr>
          <w:rFonts w:ascii="Times New Roman" w:eastAsia="Times New Roman" w:hAnsi="Times New Roman" w:cs="Times New Roman"/>
          <w:bCs/>
          <w:sz w:val="24"/>
          <w:szCs w:val="24"/>
          <w:lang w:val="uk-UA"/>
        </w:rPr>
        <w:t xml:space="preserve">Слухали: </w:t>
      </w:r>
      <w:r w:rsidRPr="004B52CF">
        <w:rPr>
          <w:rFonts w:ascii="Times New Roman" w:eastAsia="Times New Roman" w:hAnsi="Times New Roman" w:cs="Times New Roman"/>
          <w:noProof/>
          <w:sz w:val="24"/>
          <w:szCs w:val="24"/>
          <w:lang w:val="uk-UA" w:eastAsia="en-US"/>
        </w:rPr>
        <w:t>Моцяк Л.С. – гол. спец.  служби у справах дітей</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spacing w:after="0" w:line="240" w:lineRule="auto"/>
        <w:rPr>
          <w:rFonts w:ascii="Times New Roman" w:eastAsia="Times New Roman" w:hAnsi="Times New Roman" w:cs="Times New Roman"/>
          <w:noProof/>
          <w:sz w:val="24"/>
          <w:szCs w:val="24"/>
          <w:lang w:val="uk-UA"/>
        </w:rPr>
      </w:pPr>
      <w:r w:rsidRPr="007C21AB">
        <w:rPr>
          <w:rFonts w:ascii="Times New Roman" w:eastAsia="Times New Roman" w:hAnsi="Times New Roman" w:cs="Times New Roman"/>
          <w:sz w:val="24"/>
          <w:szCs w:val="24"/>
          <w:lang w:val="uk-UA"/>
        </w:rPr>
        <w:t xml:space="preserve">Голосували по проєкту  № 12 </w:t>
      </w:r>
      <w:r>
        <w:rPr>
          <w:rFonts w:ascii="Times New Roman" w:eastAsia="Times New Roman" w:hAnsi="Times New Roman" w:cs="Times New Roman"/>
          <w:sz w:val="24"/>
          <w:szCs w:val="24"/>
          <w:lang w:val="uk-UA"/>
        </w:rPr>
        <w:t>-1</w:t>
      </w:r>
      <w:r w:rsidRPr="007C21AB">
        <w:rPr>
          <w:rFonts w:ascii="Times New Roman" w:eastAsia="Times New Roman" w:hAnsi="Times New Roman" w:cs="Times New Roman"/>
          <w:b/>
          <w:i/>
          <w:smallCaps/>
          <w:sz w:val="24"/>
          <w:szCs w:val="24"/>
          <w:lang w:val="uk-UA"/>
        </w:rPr>
        <w:t xml:space="preserve"> «</w:t>
      </w:r>
      <w:r w:rsidRPr="004B52CF">
        <w:rPr>
          <w:rFonts w:ascii="Times New Roman" w:eastAsia="Times New Roman" w:hAnsi="Times New Roman" w:cs="Times New Roman"/>
          <w:noProof/>
          <w:sz w:val="24"/>
          <w:szCs w:val="24"/>
          <w:lang w:val="uk-UA"/>
        </w:rPr>
        <w:t xml:space="preserve">Про встановлення порядку побачень </w:t>
      </w:r>
      <w:r>
        <w:rPr>
          <w:rFonts w:ascii="Times New Roman" w:eastAsia="Times New Roman" w:hAnsi="Times New Roman" w:cs="Times New Roman"/>
          <w:noProof/>
          <w:sz w:val="24"/>
          <w:szCs w:val="24"/>
          <w:lang w:val="uk-UA"/>
        </w:rPr>
        <w:t xml:space="preserve"> </w:t>
      </w:r>
      <w:r w:rsidR="00B33D58"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з сином</w:t>
      </w:r>
      <w:r>
        <w:rPr>
          <w:rFonts w:ascii="Times New Roman" w:eastAsia="Times New Roman" w:hAnsi="Times New Roman" w:cs="Times New Roman"/>
          <w:noProof/>
          <w:sz w:val="24"/>
          <w:szCs w:val="24"/>
          <w:lang w:val="uk-UA"/>
        </w:rPr>
        <w:t xml:space="preserve"> </w:t>
      </w:r>
      <w:r w:rsidR="00B33D58" w:rsidRPr="00B33D58">
        <w:rPr>
          <w:rFonts w:ascii="Times New Roman" w:eastAsia="Times New Roman" w:hAnsi="Times New Roman" w:cs="Times New Roman"/>
          <w:i/>
          <w:noProof/>
          <w:sz w:val="24"/>
          <w:szCs w:val="24"/>
          <w:lang w:val="uk-UA"/>
        </w:rPr>
        <w:t>(Персональні дані)</w:t>
      </w:r>
      <w:r w:rsidR="00B33D58"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р.н. </w:t>
      </w:r>
      <w:r w:rsidRPr="007C21AB">
        <w:rPr>
          <w:rFonts w:ascii="Times New Roman" w:eastAsia="Times New Roman" w:hAnsi="Times New Roman" w:cs="Times New Roman"/>
          <w:sz w:val="24"/>
          <w:szCs w:val="24"/>
          <w:lang w:val="uk-UA"/>
        </w:rPr>
        <w:t>»</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spacing w:after="0" w:line="240" w:lineRule="auto"/>
        <w:rPr>
          <w:rFonts w:ascii="Times New Roman" w:eastAsia="Times New Roman" w:hAnsi="Times New Roman" w:cs="Times New Roman"/>
          <w:noProof/>
          <w:sz w:val="24"/>
          <w:szCs w:val="24"/>
          <w:lang w:val="uk-UA"/>
        </w:rPr>
      </w:pPr>
      <w:r w:rsidRPr="007C21AB">
        <w:rPr>
          <w:rFonts w:ascii="Times New Roman" w:eastAsia="Times New Roman" w:hAnsi="Times New Roman" w:cs="Times New Roman"/>
          <w:sz w:val="24"/>
          <w:szCs w:val="24"/>
          <w:lang w:val="uk-UA"/>
        </w:rPr>
        <w:t xml:space="preserve">Голосували по проєкту  № 12 </w:t>
      </w:r>
      <w:r>
        <w:rPr>
          <w:rFonts w:ascii="Times New Roman" w:eastAsia="Times New Roman" w:hAnsi="Times New Roman" w:cs="Times New Roman"/>
          <w:sz w:val="24"/>
          <w:szCs w:val="24"/>
          <w:lang w:val="uk-UA"/>
        </w:rPr>
        <w:t>-2</w:t>
      </w:r>
      <w:r w:rsidRPr="007C21AB">
        <w:rPr>
          <w:rFonts w:ascii="Times New Roman" w:eastAsia="Times New Roman" w:hAnsi="Times New Roman" w:cs="Times New Roman"/>
          <w:b/>
          <w:i/>
          <w:smallCaps/>
          <w:sz w:val="24"/>
          <w:szCs w:val="24"/>
          <w:lang w:val="uk-UA"/>
        </w:rPr>
        <w:t xml:space="preserve"> «</w:t>
      </w:r>
      <w:r w:rsidRPr="004B52CF">
        <w:rPr>
          <w:rFonts w:ascii="Times New Roman" w:eastAsia="Times New Roman" w:hAnsi="Times New Roman" w:cs="Times New Roman"/>
          <w:noProof/>
          <w:sz w:val="24"/>
          <w:szCs w:val="24"/>
          <w:lang w:val="uk-UA"/>
        </w:rPr>
        <w:t xml:space="preserve">Про встановлення порядку побачень </w:t>
      </w:r>
      <w:r>
        <w:rPr>
          <w:rFonts w:ascii="Times New Roman" w:eastAsia="Times New Roman" w:hAnsi="Times New Roman" w:cs="Times New Roman"/>
          <w:noProof/>
          <w:sz w:val="24"/>
          <w:szCs w:val="24"/>
          <w:lang w:val="uk-UA"/>
        </w:rPr>
        <w:t xml:space="preserve"> </w:t>
      </w:r>
      <w:r w:rsidR="00B33D58" w:rsidRPr="00B33D58">
        <w:rPr>
          <w:rFonts w:ascii="Times New Roman" w:eastAsia="Times New Roman" w:hAnsi="Times New Roman" w:cs="Times New Roman"/>
          <w:i/>
          <w:noProof/>
          <w:sz w:val="24"/>
          <w:szCs w:val="24"/>
          <w:lang w:val="uk-UA"/>
        </w:rPr>
        <w:t>(Персональні дані)</w:t>
      </w:r>
      <w:r w:rsidR="00B33D58"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 </w:t>
      </w:r>
      <w:r>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з донькою </w:t>
      </w:r>
      <w:r w:rsidR="00B33D58" w:rsidRPr="00B33D58">
        <w:rPr>
          <w:rFonts w:ascii="Times New Roman" w:eastAsia="Times New Roman" w:hAnsi="Times New Roman" w:cs="Times New Roman"/>
          <w:i/>
          <w:noProof/>
          <w:sz w:val="24"/>
          <w:szCs w:val="24"/>
          <w:lang w:val="uk-UA"/>
        </w:rPr>
        <w:t>(Персональні дані)</w:t>
      </w:r>
      <w:r w:rsidR="00B33D58" w:rsidRPr="004B52CF">
        <w:rPr>
          <w:rFonts w:ascii="Times New Roman" w:eastAsia="Times New Roman" w:hAnsi="Times New Roman" w:cs="Times New Roman"/>
          <w:noProof/>
          <w:sz w:val="24"/>
          <w:szCs w:val="24"/>
          <w:lang w:val="uk-UA"/>
        </w:rPr>
        <w:t xml:space="preserve"> </w:t>
      </w:r>
      <w:r>
        <w:rPr>
          <w:rFonts w:ascii="Times New Roman" w:eastAsia="Times New Roman" w:hAnsi="Times New Roman" w:cs="Times New Roman"/>
          <w:noProof/>
          <w:sz w:val="24"/>
          <w:szCs w:val="24"/>
          <w:lang w:val="uk-UA"/>
        </w:rPr>
        <w:t>р.н.</w:t>
      </w:r>
      <w:r w:rsidRPr="007C21AB">
        <w:rPr>
          <w:rFonts w:ascii="Times New Roman" w:eastAsia="Times New Roman" w:hAnsi="Times New Roman" w:cs="Times New Roman"/>
          <w:sz w:val="24"/>
          <w:szCs w:val="24"/>
          <w:lang w:val="uk-UA"/>
        </w:rPr>
        <w:t>»</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p w:rsidR="00E05D4B" w:rsidRPr="00960EEA" w:rsidRDefault="00E05D4B" w:rsidP="00E05D4B">
      <w:pPr>
        <w:spacing w:after="0" w:line="240" w:lineRule="auto"/>
        <w:rPr>
          <w:rFonts w:ascii="Times New Roman" w:eastAsia="MS Mincho" w:hAnsi="Times New Roman" w:cs="Times New Roman"/>
          <w:noProof/>
          <w:sz w:val="24"/>
          <w:szCs w:val="24"/>
          <w:lang w:val="uk-UA"/>
        </w:rPr>
      </w:pPr>
      <w:r w:rsidRPr="007C21AB">
        <w:rPr>
          <w:rFonts w:ascii="Times New Roman" w:eastAsia="Times New Roman" w:hAnsi="Times New Roman" w:cs="Times New Roman"/>
          <w:sz w:val="24"/>
          <w:szCs w:val="24"/>
          <w:lang w:val="uk-UA"/>
        </w:rPr>
        <w:t xml:space="preserve">Голосували по проєкту  № 12 </w:t>
      </w:r>
      <w:r>
        <w:rPr>
          <w:rFonts w:ascii="Times New Roman" w:eastAsia="Times New Roman" w:hAnsi="Times New Roman" w:cs="Times New Roman"/>
          <w:sz w:val="24"/>
          <w:szCs w:val="24"/>
          <w:lang w:val="uk-UA"/>
        </w:rPr>
        <w:t>-3</w:t>
      </w:r>
      <w:r w:rsidRPr="007C21AB">
        <w:rPr>
          <w:rFonts w:ascii="Times New Roman" w:eastAsia="Times New Roman" w:hAnsi="Times New Roman" w:cs="Times New Roman"/>
          <w:b/>
          <w:i/>
          <w:smallCaps/>
          <w:sz w:val="24"/>
          <w:szCs w:val="24"/>
          <w:lang w:val="uk-UA"/>
        </w:rPr>
        <w:t xml:space="preserve"> «</w:t>
      </w:r>
      <w:r w:rsidRPr="004B52CF">
        <w:rPr>
          <w:rFonts w:ascii="Times New Roman" w:eastAsia="MS Mincho" w:hAnsi="Times New Roman" w:cs="Times New Roman"/>
          <w:noProof/>
          <w:sz w:val="24"/>
          <w:szCs w:val="24"/>
          <w:lang w:val="uk-UA"/>
        </w:rPr>
        <w:t xml:space="preserve">Про доцільність позбавлення батьківських прав </w:t>
      </w:r>
      <w:r>
        <w:rPr>
          <w:rFonts w:ascii="Times New Roman" w:eastAsia="MS Mincho" w:hAnsi="Times New Roman" w:cs="Times New Roman"/>
          <w:noProof/>
          <w:sz w:val="24"/>
          <w:szCs w:val="24"/>
          <w:lang w:val="uk-UA"/>
        </w:rPr>
        <w:t xml:space="preserve"> </w:t>
      </w:r>
      <w:r w:rsidR="00B33D58" w:rsidRPr="00B33D58">
        <w:rPr>
          <w:rFonts w:ascii="Times New Roman" w:eastAsia="Times New Roman" w:hAnsi="Times New Roman" w:cs="Times New Roman"/>
          <w:i/>
          <w:noProof/>
          <w:sz w:val="24"/>
          <w:szCs w:val="24"/>
          <w:lang w:val="uk-UA"/>
        </w:rPr>
        <w:t>(Персональні дані)</w:t>
      </w:r>
      <w:r w:rsidR="00B33D58"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відносно сина</w:t>
      </w:r>
      <w:r>
        <w:rPr>
          <w:rFonts w:ascii="Times New Roman" w:eastAsia="MS Mincho" w:hAnsi="Times New Roman" w:cs="Times New Roman"/>
          <w:noProof/>
          <w:sz w:val="24"/>
          <w:szCs w:val="24"/>
          <w:lang w:val="uk-UA"/>
        </w:rPr>
        <w:t xml:space="preserve"> </w:t>
      </w:r>
      <w:r w:rsidR="00B33D58" w:rsidRPr="00B33D58">
        <w:rPr>
          <w:rFonts w:ascii="Times New Roman" w:eastAsia="Times New Roman" w:hAnsi="Times New Roman" w:cs="Times New Roman"/>
          <w:i/>
          <w:noProof/>
          <w:sz w:val="24"/>
          <w:szCs w:val="24"/>
          <w:lang w:val="uk-UA"/>
        </w:rPr>
        <w:t>(Персональні дані)</w:t>
      </w:r>
      <w:r w:rsidR="00B33D58"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р.н</w:t>
      </w:r>
      <w:r w:rsidRPr="007C21AB">
        <w:rPr>
          <w:rFonts w:ascii="Times New Roman" w:eastAsia="Times New Roman" w:hAnsi="Times New Roman" w:cs="Times New Roman"/>
          <w:sz w:val="24"/>
          <w:szCs w:val="24"/>
          <w:lang w:val="uk-UA"/>
        </w:rPr>
        <w:t>»</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проти - 11</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w:t>
      </w:r>
      <w:r>
        <w:rPr>
          <w:rFonts w:ascii="Times New Roman" w:eastAsia="Times New Roman" w:hAnsi="Times New Roman" w:cs="Times New Roman"/>
          <w:sz w:val="24"/>
          <w:szCs w:val="24"/>
          <w:lang w:val="uk-UA"/>
        </w:rPr>
        <w:t xml:space="preserve"> 1</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960EEA" w:rsidRDefault="00E05D4B" w:rsidP="00E05D4B">
      <w:pPr>
        <w:tabs>
          <w:tab w:val="left" w:pos="2464"/>
        </w:tabs>
        <w:spacing w:after="0" w:line="240" w:lineRule="auto"/>
        <w:jc w:val="both"/>
        <w:rPr>
          <w:rFonts w:ascii="Times New Roman" w:eastAsia="Times New Roman" w:hAnsi="Times New Roman" w:cs="Times New Roman"/>
          <w:color w:val="FF0000"/>
          <w:sz w:val="24"/>
          <w:szCs w:val="24"/>
          <w:lang w:val="uk-UA"/>
        </w:rPr>
      </w:pPr>
      <w:r w:rsidRPr="00960EEA">
        <w:rPr>
          <w:rFonts w:ascii="Times New Roman" w:eastAsia="Times New Roman" w:hAnsi="Times New Roman" w:cs="Times New Roman"/>
          <w:color w:val="FF0000"/>
          <w:sz w:val="24"/>
          <w:szCs w:val="24"/>
          <w:lang w:val="uk-UA"/>
        </w:rPr>
        <w:t>Рішення не прийнято</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p w:rsidR="00E05D4B" w:rsidRPr="00960EEA" w:rsidRDefault="00E05D4B" w:rsidP="00E05D4B">
      <w:pPr>
        <w:spacing w:after="0" w:line="240" w:lineRule="auto"/>
        <w:rPr>
          <w:rFonts w:ascii="Times New Roman" w:eastAsia="MS Mincho" w:hAnsi="Times New Roman" w:cs="Times New Roman"/>
          <w:noProof/>
          <w:sz w:val="24"/>
          <w:szCs w:val="24"/>
          <w:lang w:val="uk-UA"/>
        </w:rPr>
      </w:pPr>
      <w:r w:rsidRPr="007C21AB">
        <w:rPr>
          <w:rFonts w:ascii="Times New Roman" w:eastAsia="Times New Roman" w:hAnsi="Times New Roman" w:cs="Times New Roman"/>
          <w:sz w:val="24"/>
          <w:szCs w:val="24"/>
          <w:lang w:val="uk-UA"/>
        </w:rPr>
        <w:t xml:space="preserve">Голосували по проєкту  № 12 </w:t>
      </w:r>
      <w:r>
        <w:rPr>
          <w:rFonts w:ascii="Times New Roman" w:eastAsia="Times New Roman" w:hAnsi="Times New Roman" w:cs="Times New Roman"/>
          <w:sz w:val="24"/>
          <w:szCs w:val="24"/>
          <w:lang w:val="uk-UA"/>
        </w:rPr>
        <w:t>-4</w:t>
      </w:r>
      <w:r w:rsidRPr="007C21AB">
        <w:rPr>
          <w:rFonts w:ascii="Times New Roman" w:eastAsia="Times New Roman" w:hAnsi="Times New Roman" w:cs="Times New Roman"/>
          <w:b/>
          <w:i/>
          <w:smallCaps/>
          <w:sz w:val="24"/>
          <w:szCs w:val="24"/>
          <w:lang w:val="uk-UA"/>
        </w:rPr>
        <w:t xml:space="preserve"> «</w:t>
      </w:r>
      <w:r w:rsidRPr="004B52CF">
        <w:rPr>
          <w:rFonts w:ascii="Times New Roman" w:eastAsia="MS Mincho" w:hAnsi="Times New Roman" w:cs="Times New Roman"/>
          <w:noProof/>
          <w:sz w:val="24"/>
          <w:szCs w:val="24"/>
          <w:lang w:val="uk-UA"/>
        </w:rPr>
        <w:t xml:space="preserve">Про недоцільність позбавлення батьківських прав </w:t>
      </w:r>
      <w:r>
        <w:rPr>
          <w:rFonts w:ascii="Times New Roman" w:eastAsia="MS Mincho" w:hAnsi="Times New Roman" w:cs="Times New Roman"/>
          <w:noProof/>
          <w:sz w:val="24"/>
          <w:szCs w:val="24"/>
          <w:lang w:val="uk-UA"/>
        </w:rPr>
        <w:t xml:space="preserve"> </w:t>
      </w:r>
      <w:r w:rsidR="00B33D58" w:rsidRPr="00B33D58">
        <w:rPr>
          <w:rFonts w:ascii="Times New Roman" w:eastAsia="Times New Roman" w:hAnsi="Times New Roman" w:cs="Times New Roman"/>
          <w:i/>
          <w:noProof/>
          <w:sz w:val="24"/>
          <w:szCs w:val="24"/>
          <w:lang w:val="uk-UA"/>
        </w:rPr>
        <w:t>(Персональні дані)</w:t>
      </w:r>
      <w:r w:rsidR="00B33D58"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 відносно доньки </w:t>
      </w:r>
      <w:r>
        <w:rPr>
          <w:rFonts w:ascii="Times New Roman" w:eastAsia="MS Mincho" w:hAnsi="Times New Roman" w:cs="Times New Roman"/>
          <w:noProof/>
          <w:sz w:val="24"/>
          <w:szCs w:val="24"/>
          <w:lang w:val="uk-UA"/>
        </w:rPr>
        <w:t xml:space="preserve"> </w:t>
      </w:r>
      <w:r w:rsidR="00B33D58" w:rsidRPr="00B33D58">
        <w:rPr>
          <w:rFonts w:ascii="Times New Roman" w:eastAsia="Times New Roman" w:hAnsi="Times New Roman" w:cs="Times New Roman"/>
          <w:i/>
          <w:noProof/>
          <w:sz w:val="24"/>
          <w:szCs w:val="24"/>
          <w:lang w:val="uk-UA"/>
        </w:rPr>
        <w:t>(Персональні дані)</w:t>
      </w:r>
      <w:r w:rsidR="00B33D58" w:rsidRPr="004B52CF">
        <w:rPr>
          <w:rFonts w:ascii="Times New Roman" w:eastAsia="Times New Roman" w:hAnsi="Times New Roman" w:cs="Times New Roman"/>
          <w:noProof/>
          <w:sz w:val="24"/>
          <w:szCs w:val="24"/>
          <w:lang w:val="uk-UA"/>
        </w:rPr>
        <w:t xml:space="preserve"> </w:t>
      </w:r>
      <w:r>
        <w:rPr>
          <w:rFonts w:ascii="Times New Roman" w:eastAsia="MS Mincho" w:hAnsi="Times New Roman" w:cs="Times New Roman"/>
          <w:noProof/>
          <w:sz w:val="24"/>
          <w:szCs w:val="24"/>
          <w:lang w:val="uk-UA"/>
        </w:rPr>
        <w:t>р.н</w:t>
      </w:r>
      <w:r w:rsidRPr="007C21AB">
        <w:rPr>
          <w:rFonts w:ascii="Times New Roman" w:eastAsia="Times New Roman" w:hAnsi="Times New Roman" w:cs="Times New Roman"/>
          <w:sz w:val="24"/>
          <w:szCs w:val="24"/>
          <w:lang w:eastAsia="en-US"/>
        </w:rPr>
        <w:t>.</w:t>
      </w:r>
      <w:r w:rsidRPr="007C21AB">
        <w:rPr>
          <w:rFonts w:ascii="Times New Roman" w:eastAsia="Times New Roman" w:hAnsi="Times New Roman" w:cs="Times New Roman"/>
          <w:sz w:val="24"/>
          <w:szCs w:val="24"/>
          <w:lang w:val="uk-UA"/>
        </w:rPr>
        <w:t>»</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6A50"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eastAsia="en-US"/>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p w:rsidR="00E05D4B" w:rsidRPr="007C21AB" w:rsidRDefault="00E05D4B" w:rsidP="00E05D4B">
      <w:pPr>
        <w:spacing w:after="0" w:line="240" w:lineRule="auto"/>
        <w:jc w:val="both"/>
        <w:rPr>
          <w:rFonts w:ascii="Times New Roman" w:eastAsia="Times New Roman" w:hAnsi="Times New Roman" w:cs="Times New Roman"/>
          <w:sz w:val="24"/>
          <w:szCs w:val="24"/>
          <w:lang w:val="uk-UA"/>
        </w:rPr>
      </w:pPr>
    </w:p>
    <w:p w:rsidR="00E05D4B" w:rsidRPr="00960EEA" w:rsidRDefault="00E05D4B" w:rsidP="00E05D4B">
      <w:pPr>
        <w:spacing w:after="0" w:line="240" w:lineRule="auto"/>
        <w:ind w:right="-102"/>
        <w:rPr>
          <w:rFonts w:ascii="Times New Roman" w:eastAsia="MS Mincho" w:hAnsi="Times New Roman" w:cs="Times New Roman"/>
          <w:noProof/>
          <w:sz w:val="24"/>
          <w:szCs w:val="24"/>
          <w:lang w:val="uk-UA"/>
        </w:rPr>
      </w:pPr>
      <w:r w:rsidRPr="007C21AB">
        <w:rPr>
          <w:rFonts w:ascii="Times New Roman" w:eastAsia="Times New Roman" w:hAnsi="Times New Roman" w:cs="Times New Roman"/>
          <w:sz w:val="24"/>
          <w:szCs w:val="24"/>
          <w:lang w:val="uk-UA"/>
        </w:rPr>
        <w:t>Голосували по проєкту  № 13</w:t>
      </w:r>
      <w:r>
        <w:rPr>
          <w:rFonts w:ascii="Times New Roman" w:eastAsia="Times New Roman" w:hAnsi="Times New Roman" w:cs="Times New Roman"/>
          <w:sz w:val="24"/>
          <w:szCs w:val="24"/>
          <w:lang w:val="uk-UA"/>
        </w:rPr>
        <w:t>-1</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i/>
          <w:smallCaps/>
          <w:sz w:val="24"/>
          <w:szCs w:val="24"/>
          <w:lang w:val="uk-UA"/>
        </w:rPr>
        <w:t xml:space="preserve"> «</w:t>
      </w:r>
      <w:r w:rsidRPr="004B52CF">
        <w:rPr>
          <w:rFonts w:ascii="Times New Roman" w:eastAsia="MS Mincho" w:hAnsi="Times New Roman" w:cs="Times New Roman"/>
          <w:noProof/>
          <w:sz w:val="24"/>
          <w:szCs w:val="24"/>
          <w:lang w:val="uk-UA"/>
        </w:rPr>
        <w:t>Про передачу у приватну спільну часткову  власність квартир</w:t>
      </w:r>
      <w:r>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комунального житлового фонду, які належать</w:t>
      </w:r>
      <w:r>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Новороздільській міській раді </w:t>
      </w:r>
      <w:r w:rsidRPr="007C21AB">
        <w:rPr>
          <w:rFonts w:ascii="Times New Roman" w:eastAsia="Times New Roman" w:hAnsi="Times New Roman" w:cs="Times New Roman"/>
          <w:b/>
          <w:sz w:val="24"/>
          <w:szCs w:val="24"/>
          <w:lang w:val="uk-UA"/>
        </w:rPr>
        <w:t>"</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lastRenderedPageBreak/>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Default="00E05D4B" w:rsidP="00E05D4B">
      <w:pPr>
        <w:spacing w:after="0" w:line="240" w:lineRule="auto"/>
        <w:jc w:val="both"/>
        <w:rPr>
          <w:rFonts w:ascii="Times New Roman" w:eastAsia="Times New Roman" w:hAnsi="Times New Roman" w:cs="Times New Roman"/>
          <w:noProof/>
          <w:color w:val="000000"/>
          <w:sz w:val="24"/>
          <w:szCs w:val="24"/>
          <w:lang w:val="uk-UA" w:eastAsia="uk-UA"/>
        </w:rPr>
      </w:pPr>
    </w:p>
    <w:p w:rsidR="00E05D4B" w:rsidRPr="00960EEA"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7C21AB">
        <w:rPr>
          <w:rFonts w:ascii="Times New Roman" w:eastAsia="Times New Roman" w:hAnsi="Times New Roman" w:cs="Times New Roman"/>
          <w:sz w:val="24"/>
          <w:szCs w:val="24"/>
          <w:lang w:val="uk-UA"/>
        </w:rPr>
        <w:t>Голосували по проєкту  № 13</w:t>
      </w:r>
      <w:r>
        <w:rPr>
          <w:rFonts w:ascii="Times New Roman" w:eastAsia="Times New Roman" w:hAnsi="Times New Roman" w:cs="Times New Roman"/>
          <w:sz w:val="24"/>
          <w:szCs w:val="24"/>
          <w:lang w:val="uk-UA"/>
        </w:rPr>
        <w:t>-2</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i/>
          <w:smallCaps/>
          <w:sz w:val="24"/>
          <w:szCs w:val="24"/>
          <w:lang w:val="uk-UA"/>
        </w:rPr>
        <w:t xml:space="preserve"> «</w:t>
      </w:r>
      <w:r w:rsidRPr="004B52CF">
        <w:rPr>
          <w:rFonts w:ascii="Times New Roman" w:eastAsia="Times New Roman" w:hAnsi="Times New Roman" w:cs="Times New Roman"/>
          <w:noProof/>
          <w:sz w:val="24"/>
          <w:szCs w:val="24"/>
          <w:lang w:val="uk-UA"/>
        </w:rPr>
        <w:t xml:space="preserve">Про передачу у приватну спільну часткову власність </w:t>
      </w:r>
      <w:r>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житлових  приміщень в гуртожитку</w:t>
      </w:r>
      <w:r>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14,16 по вул. В.Чорновола,14</w:t>
      </w:r>
      <w:r w:rsidRPr="007C21AB">
        <w:rPr>
          <w:rFonts w:ascii="Times New Roman" w:eastAsia="Times New Roman" w:hAnsi="Times New Roman" w:cs="Times New Roman"/>
          <w:b/>
          <w:sz w:val="24"/>
          <w:szCs w:val="24"/>
          <w:lang w:val="uk-UA"/>
        </w:rPr>
        <w:t>"</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Default="00E05D4B" w:rsidP="00E05D4B">
      <w:pPr>
        <w:spacing w:after="0" w:line="240" w:lineRule="auto"/>
        <w:jc w:val="both"/>
        <w:rPr>
          <w:rFonts w:ascii="Times New Roman" w:eastAsia="Times New Roman" w:hAnsi="Times New Roman" w:cs="Times New Roman"/>
          <w:noProof/>
          <w:color w:val="000000"/>
          <w:sz w:val="24"/>
          <w:szCs w:val="24"/>
          <w:lang w:val="uk-UA" w:eastAsia="uk-UA"/>
        </w:rPr>
      </w:pPr>
    </w:p>
    <w:p w:rsidR="00E05D4B" w:rsidRPr="00960EEA" w:rsidRDefault="00E05D4B" w:rsidP="00E05D4B">
      <w:pPr>
        <w:spacing w:after="0" w:line="240" w:lineRule="auto"/>
        <w:rPr>
          <w:rFonts w:ascii="Times New Roman" w:eastAsia="Times New Roman" w:hAnsi="Times New Roman" w:cs="Times New Roman"/>
          <w:noProof/>
          <w:sz w:val="24"/>
          <w:szCs w:val="24"/>
          <w:lang w:val="uk-UA"/>
        </w:rPr>
      </w:pPr>
      <w:r w:rsidRPr="007C21AB">
        <w:rPr>
          <w:rFonts w:ascii="Times New Roman" w:eastAsia="Times New Roman" w:hAnsi="Times New Roman" w:cs="Times New Roman"/>
          <w:sz w:val="24"/>
          <w:szCs w:val="24"/>
          <w:lang w:val="uk-UA"/>
        </w:rPr>
        <w:t>Голосували по проєкту  № 13</w:t>
      </w:r>
      <w:r>
        <w:rPr>
          <w:rFonts w:ascii="Times New Roman" w:eastAsia="Times New Roman" w:hAnsi="Times New Roman" w:cs="Times New Roman"/>
          <w:sz w:val="24"/>
          <w:szCs w:val="24"/>
          <w:lang w:val="uk-UA"/>
        </w:rPr>
        <w:t>-3</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i/>
          <w:smallCaps/>
          <w:sz w:val="24"/>
          <w:szCs w:val="24"/>
          <w:lang w:val="uk-UA"/>
        </w:rPr>
        <w:t xml:space="preserve"> «</w:t>
      </w:r>
      <w:r w:rsidRPr="004B52CF">
        <w:rPr>
          <w:rFonts w:ascii="Times New Roman" w:eastAsia="Times New Roman" w:hAnsi="Times New Roman" w:cs="Times New Roman"/>
          <w:noProof/>
          <w:sz w:val="24"/>
          <w:szCs w:val="24"/>
          <w:lang w:val="uk-UA"/>
        </w:rPr>
        <w:t xml:space="preserve">Про передачу у приватну спільну часткову власність </w:t>
      </w:r>
      <w:r>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житлових приміщень в гуртожитку</w:t>
      </w:r>
      <w:r>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48 по бульв. Довженка,4</w:t>
      </w:r>
      <w:r w:rsidRPr="007C21AB">
        <w:rPr>
          <w:rFonts w:ascii="Times New Roman" w:eastAsia="Times New Roman" w:hAnsi="Times New Roman" w:cs="Times New Roman"/>
          <w:b/>
          <w:sz w:val="24"/>
          <w:szCs w:val="24"/>
          <w:lang w:val="uk-UA"/>
        </w:rPr>
        <w:t>"</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rPr>
          <w:rFonts w:ascii="Times New Roman" w:eastAsia="Times New Roman" w:hAnsi="Times New Roman" w:cs="Times New Roman"/>
          <w:bCs/>
          <w:sz w:val="24"/>
          <w:szCs w:val="24"/>
          <w:lang w:val="uk-UA"/>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p w:rsidR="00E05D4B" w:rsidRPr="007C21AB" w:rsidRDefault="00E05D4B" w:rsidP="00E05D4B">
      <w:pPr>
        <w:spacing w:after="0" w:line="240" w:lineRule="auto"/>
        <w:jc w:val="both"/>
        <w:rPr>
          <w:rFonts w:ascii="Times New Roman" w:eastAsia="Times New Roman" w:hAnsi="Times New Roman" w:cs="Times New Roman"/>
          <w:sz w:val="24"/>
          <w:szCs w:val="24"/>
          <w:lang w:val="uk-UA"/>
        </w:rPr>
      </w:pPr>
    </w:p>
    <w:p w:rsidR="00E05D4B" w:rsidRPr="00960EEA" w:rsidRDefault="00E05D4B" w:rsidP="00E05D4B">
      <w:pPr>
        <w:spacing w:after="0" w:line="240" w:lineRule="auto"/>
        <w:jc w:val="both"/>
        <w:rPr>
          <w:rFonts w:ascii="Times New Roman" w:eastAsia="Times New Roman" w:hAnsi="Times New Roman" w:cs="Times New Roman"/>
          <w:noProof/>
          <w:sz w:val="24"/>
          <w:szCs w:val="24"/>
          <w:lang w:val="uk-UA" w:eastAsia="uk-UA"/>
        </w:rPr>
      </w:pPr>
      <w:r w:rsidRPr="007C21AB">
        <w:rPr>
          <w:rFonts w:ascii="Times New Roman" w:eastAsia="Times New Roman" w:hAnsi="Times New Roman" w:cs="Times New Roman"/>
          <w:sz w:val="24"/>
          <w:szCs w:val="24"/>
          <w:lang w:val="uk-UA"/>
        </w:rPr>
        <w:t xml:space="preserve">Голосували по проєкту  № 14  </w:t>
      </w:r>
      <w:r w:rsidRPr="007C21AB">
        <w:rPr>
          <w:rFonts w:ascii="Times New Roman" w:eastAsia="Times New Roman" w:hAnsi="Times New Roman" w:cs="Times New Roman"/>
          <w:b/>
          <w:i/>
          <w:smallCaps/>
          <w:sz w:val="24"/>
          <w:szCs w:val="24"/>
          <w:lang w:val="uk-UA"/>
        </w:rPr>
        <w:t xml:space="preserve"> «</w:t>
      </w:r>
      <w:r w:rsidRPr="004B52CF">
        <w:rPr>
          <w:rFonts w:ascii="Times New Roman" w:eastAsia="Times New Roman" w:hAnsi="Times New Roman" w:cs="Times New Roman"/>
          <w:noProof/>
          <w:sz w:val="24"/>
          <w:szCs w:val="24"/>
          <w:lang w:val="uk-UA" w:eastAsia="uk-UA"/>
        </w:rPr>
        <w:t xml:space="preserve">Про надання дозволу на зміну договору </w:t>
      </w:r>
      <w:r>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val="uk-UA" w:eastAsia="uk-UA"/>
        </w:rPr>
        <w:t>найму жилого приміщення (квартири) № 109</w:t>
      </w:r>
      <w:r>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val="uk-UA" w:eastAsia="uk-UA"/>
        </w:rPr>
        <w:t>по бульвару Довженка, 4 м. Новий Розділ</w:t>
      </w:r>
      <w:r>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val="uk-UA"/>
        </w:rPr>
        <w:t>на ім’я</w:t>
      </w:r>
      <w:r w:rsidR="00B33D58">
        <w:rPr>
          <w:rFonts w:ascii="Times New Roman" w:eastAsia="Times New Roman" w:hAnsi="Times New Roman" w:cs="Times New Roman"/>
          <w:noProof/>
          <w:sz w:val="24"/>
          <w:szCs w:val="24"/>
          <w:lang w:val="uk-UA"/>
        </w:rPr>
        <w:t xml:space="preserve"> </w:t>
      </w:r>
      <w:r w:rsidR="00B33D58" w:rsidRPr="00B33D58">
        <w:rPr>
          <w:rFonts w:ascii="Times New Roman" w:eastAsia="Times New Roman" w:hAnsi="Times New Roman" w:cs="Times New Roman"/>
          <w:i/>
          <w:noProof/>
          <w:sz w:val="24"/>
          <w:szCs w:val="24"/>
          <w:lang w:val="uk-UA"/>
        </w:rPr>
        <w:t>(Персональні дані)</w:t>
      </w:r>
      <w:r w:rsidR="00B33D58" w:rsidRPr="004B52CF">
        <w:rPr>
          <w:rFonts w:ascii="Times New Roman" w:eastAsia="Times New Roman" w:hAnsi="Times New Roman" w:cs="Times New Roman"/>
          <w:noProof/>
          <w:sz w:val="24"/>
          <w:szCs w:val="24"/>
          <w:lang w:val="uk-UA"/>
        </w:rPr>
        <w:t xml:space="preserve"> </w:t>
      </w:r>
      <w:r w:rsidRPr="007C21AB">
        <w:rPr>
          <w:rFonts w:ascii="Times New Roman" w:eastAsia="Times New Roman" w:hAnsi="Times New Roman" w:cs="Times New Roman"/>
          <w:b/>
          <w:sz w:val="24"/>
          <w:szCs w:val="24"/>
          <w:lang w:val="uk-UA"/>
        </w:rPr>
        <w:t>"</w:t>
      </w: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eastAsia="en-US"/>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Pr>
          <w:rFonts w:ascii="Times New Roman" w:eastAsia="Times New Roman" w:hAnsi="Times New Roman" w:cs="Times New Roman"/>
          <w:noProof/>
          <w:sz w:val="24"/>
          <w:szCs w:val="24"/>
          <w:lang w:val="uk-UA" w:eastAsia="en-US"/>
        </w:rPr>
        <w:t>Волянську</w:t>
      </w:r>
      <w:r w:rsidRPr="004B52CF">
        <w:rPr>
          <w:rFonts w:ascii="Times New Roman" w:eastAsia="Times New Roman" w:hAnsi="Times New Roman" w:cs="Times New Roman"/>
          <w:noProof/>
          <w:sz w:val="24"/>
          <w:szCs w:val="24"/>
          <w:lang w:val="uk-UA" w:eastAsia="en-US"/>
        </w:rPr>
        <w:t xml:space="preserve"> М.В. – гол. спец. вдділу пільг упралвння соціального захисту</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eastAsia="en-US"/>
        </w:rPr>
      </w:pPr>
    </w:p>
    <w:p w:rsidR="00E05D4B" w:rsidRPr="00F15235" w:rsidRDefault="00E05D4B" w:rsidP="00E05D4B">
      <w:pPr>
        <w:spacing w:after="0" w:line="240" w:lineRule="auto"/>
        <w:rPr>
          <w:rFonts w:ascii="Times New Roman" w:eastAsia="Times New Roman" w:hAnsi="Times New Roman" w:cs="Times New Roman"/>
          <w:noProof/>
          <w:sz w:val="24"/>
          <w:szCs w:val="24"/>
          <w:lang w:val="uk-UA"/>
        </w:rPr>
      </w:pPr>
      <w:r w:rsidRPr="007C21AB">
        <w:rPr>
          <w:rFonts w:ascii="Times New Roman" w:eastAsia="Times New Roman" w:hAnsi="Times New Roman" w:cs="Times New Roman"/>
          <w:sz w:val="24"/>
          <w:szCs w:val="24"/>
          <w:lang w:val="uk-UA"/>
        </w:rPr>
        <w:t>Голосували по проєкту  № 15-1</w:t>
      </w:r>
      <w:r w:rsidRPr="007C21AB">
        <w:rPr>
          <w:rFonts w:ascii="Times New Roman" w:eastAsia="Times New Roman" w:hAnsi="Times New Roman" w:cs="Times New Roman"/>
          <w:b/>
          <w:i/>
          <w:smallCaps/>
          <w:sz w:val="24"/>
          <w:szCs w:val="24"/>
          <w:lang w:val="uk-UA"/>
        </w:rPr>
        <w:t xml:space="preserve"> «</w:t>
      </w:r>
      <w:r w:rsidRPr="004B52CF">
        <w:rPr>
          <w:rFonts w:ascii="Times New Roman" w:eastAsia="Times New Roman" w:hAnsi="Times New Roman" w:cs="Times New Roman"/>
          <w:noProof/>
          <w:sz w:val="24"/>
          <w:szCs w:val="24"/>
          <w:lang w:val="uk-UA"/>
        </w:rPr>
        <w:t>Про надання одноразової матеріальної допомоги</w:t>
      </w:r>
      <w:r w:rsidRPr="007C21AB">
        <w:rPr>
          <w:rFonts w:ascii="Times New Roman" w:eastAsia="Times New Roman" w:hAnsi="Times New Roman" w:cs="Times New Roman"/>
          <w:b/>
          <w:sz w:val="24"/>
          <w:szCs w:val="24"/>
          <w:lang w:val="uk-UA"/>
        </w:rPr>
        <w:t>"</w:t>
      </w:r>
    </w:p>
    <w:p w:rsidR="00E05D4B" w:rsidRPr="007C21AB" w:rsidRDefault="00E05D4B" w:rsidP="00E05D4B">
      <w:pPr>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eastAsia="en-US"/>
        </w:rPr>
      </w:pPr>
    </w:p>
    <w:p w:rsidR="00E05D4B" w:rsidRPr="007C21AB" w:rsidRDefault="00E05D4B" w:rsidP="00E05D4B">
      <w:pPr>
        <w:spacing w:after="0" w:line="240" w:lineRule="auto"/>
        <w:rPr>
          <w:rFonts w:ascii="Times New Roman" w:eastAsia="Times New Roman" w:hAnsi="Times New Roman" w:cs="Times New Roman"/>
          <w:noProof/>
          <w:sz w:val="24"/>
          <w:szCs w:val="24"/>
          <w:lang w:val="uk-UA"/>
        </w:rPr>
      </w:pPr>
      <w:r w:rsidRPr="007C21AB">
        <w:rPr>
          <w:rFonts w:ascii="Times New Roman" w:eastAsia="Times New Roman" w:hAnsi="Times New Roman" w:cs="Times New Roman"/>
          <w:sz w:val="24"/>
          <w:szCs w:val="24"/>
          <w:lang w:val="uk-UA"/>
        </w:rPr>
        <w:t>Голосували по проєкту  № 15-2</w:t>
      </w:r>
      <w:r w:rsidRPr="007C21AB">
        <w:rPr>
          <w:rFonts w:ascii="Times New Roman" w:eastAsia="Times New Roman" w:hAnsi="Times New Roman" w:cs="Times New Roman"/>
          <w:b/>
          <w:i/>
          <w:smallCaps/>
          <w:sz w:val="24"/>
          <w:szCs w:val="24"/>
          <w:lang w:val="uk-UA"/>
        </w:rPr>
        <w:t xml:space="preserve"> «</w:t>
      </w:r>
      <w:r w:rsidRPr="004B52CF">
        <w:rPr>
          <w:rFonts w:ascii="Times New Roman" w:eastAsia="Times New Roman" w:hAnsi="Times New Roman" w:cs="Times New Roman"/>
          <w:noProof/>
          <w:sz w:val="24"/>
          <w:szCs w:val="24"/>
          <w:lang w:val="uk-UA"/>
        </w:rPr>
        <w:t xml:space="preserve">Про надання  одноразової матеріальної </w:t>
      </w:r>
      <w:r>
        <w:rPr>
          <w:rFonts w:ascii="Times New Roman" w:eastAsia="Times New Roman" w:hAnsi="Times New Roman" w:cs="Times New Roman"/>
          <w:noProof/>
          <w:sz w:val="24"/>
          <w:szCs w:val="24"/>
          <w:lang w:val="uk-UA"/>
        </w:rPr>
        <w:t xml:space="preserve"> допомоги учасникам бойових дій</w:t>
      </w:r>
      <w:r w:rsidRPr="007C21AB">
        <w:rPr>
          <w:rFonts w:ascii="Times New Roman" w:eastAsia="Times New Roman" w:hAnsi="Times New Roman" w:cs="Times New Roman"/>
          <w:b/>
          <w:sz w:val="24"/>
          <w:szCs w:val="24"/>
          <w:lang w:val="uk-UA"/>
        </w:rPr>
        <w:t>"</w:t>
      </w:r>
    </w:p>
    <w:p w:rsidR="00E05D4B" w:rsidRPr="007C21AB" w:rsidRDefault="00E05D4B" w:rsidP="00E05D4B">
      <w:pPr>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eastAsia="en-US"/>
        </w:rPr>
      </w:pPr>
    </w:p>
    <w:p w:rsidR="00E05D4B" w:rsidRPr="00F15235" w:rsidRDefault="00E05D4B" w:rsidP="00E05D4B">
      <w:pPr>
        <w:spacing w:after="0" w:line="240" w:lineRule="auto"/>
        <w:jc w:val="both"/>
        <w:rPr>
          <w:rFonts w:ascii="Times New Roman" w:eastAsia="Times New Roman" w:hAnsi="Times New Roman" w:cs="Times New Roman"/>
          <w:noProof/>
          <w:color w:val="000000"/>
          <w:sz w:val="24"/>
          <w:szCs w:val="24"/>
          <w:lang w:val="uk-UA"/>
        </w:rPr>
      </w:pPr>
      <w:r>
        <w:rPr>
          <w:rFonts w:ascii="Times New Roman" w:eastAsia="Times New Roman" w:hAnsi="Times New Roman" w:cs="Times New Roman"/>
          <w:sz w:val="24"/>
          <w:szCs w:val="24"/>
          <w:lang w:val="uk-UA"/>
        </w:rPr>
        <w:lastRenderedPageBreak/>
        <w:t>Голосували по проєкту</w:t>
      </w:r>
      <w:r w:rsidRPr="007C21AB">
        <w:rPr>
          <w:rFonts w:ascii="Times New Roman" w:eastAsia="Times New Roman" w:hAnsi="Times New Roman" w:cs="Times New Roman"/>
          <w:sz w:val="24"/>
          <w:szCs w:val="24"/>
          <w:lang w:val="uk-UA"/>
        </w:rPr>
        <w:t xml:space="preserve"> № 15-3 </w:t>
      </w:r>
      <w:r w:rsidRPr="007C21AB">
        <w:rPr>
          <w:rFonts w:ascii="Times New Roman" w:eastAsia="Times New Roman" w:hAnsi="Times New Roman" w:cs="Times New Roman"/>
          <w:b/>
          <w:i/>
          <w:smallCaps/>
          <w:sz w:val="24"/>
          <w:szCs w:val="24"/>
          <w:lang w:val="uk-UA"/>
        </w:rPr>
        <w:t>«</w:t>
      </w:r>
      <w:r w:rsidRPr="004B52CF">
        <w:rPr>
          <w:rFonts w:ascii="Times New Roman" w:eastAsia="Times New Roman" w:hAnsi="Times New Roman" w:cs="Times New Roman"/>
          <w:noProof/>
          <w:color w:val="000000"/>
          <w:sz w:val="24"/>
          <w:szCs w:val="24"/>
          <w:lang w:val="uk-UA"/>
        </w:rPr>
        <w:t xml:space="preserve">Про надання матеріальної допомоги                                                                                                                                                                     </w:t>
      </w:r>
      <w:r>
        <w:rPr>
          <w:rFonts w:ascii="Times New Roman" w:eastAsia="Times New Roman" w:hAnsi="Times New Roman" w:cs="Times New Roman"/>
          <w:noProof/>
          <w:color w:val="000000"/>
          <w:sz w:val="24"/>
          <w:szCs w:val="24"/>
          <w:lang w:val="uk-UA"/>
        </w:rPr>
        <w:t xml:space="preserve"> </w:t>
      </w:r>
      <w:r w:rsidRPr="004B52CF">
        <w:rPr>
          <w:rFonts w:ascii="Times New Roman" w:eastAsia="Times New Roman" w:hAnsi="Times New Roman" w:cs="Times New Roman"/>
          <w:noProof/>
          <w:color w:val="000000"/>
          <w:sz w:val="24"/>
          <w:szCs w:val="24"/>
          <w:lang w:val="uk-UA"/>
        </w:rPr>
        <w:t>Гуменному Мирону Євгеновичу</w:t>
      </w:r>
      <w:r>
        <w:rPr>
          <w:rFonts w:ascii="Times New Roman" w:eastAsia="Times New Roman" w:hAnsi="Times New Roman" w:cs="Times New Roman"/>
          <w:noProof/>
          <w:color w:val="000000"/>
          <w:sz w:val="24"/>
          <w:szCs w:val="24"/>
          <w:lang w:val="uk-UA"/>
        </w:rPr>
        <w:t xml:space="preserve"> </w:t>
      </w:r>
      <w:r w:rsidRPr="004B52CF">
        <w:rPr>
          <w:rFonts w:ascii="Times New Roman" w:eastAsia="Times New Roman" w:hAnsi="Times New Roman" w:cs="Times New Roman"/>
          <w:noProof/>
          <w:color w:val="000000"/>
          <w:sz w:val="24"/>
          <w:szCs w:val="24"/>
          <w:lang w:val="uk-UA"/>
        </w:rPr>
        <w:t xml:space="preserve">на поховання </w:t>
      </w:r>
      <w:r>
        <w:rPr>
          <w:rFonts w:ascii="Times New Roman" w:eastAsia="Times New Roman" w:hAnsi="Times New Roman" w:cs="Times New Roman"/>
          <w:noProof/>
          <w:color w:val="000000"/>
          <w:sz w:val="24"/>
          <w:szCs w:val="24"/>
          <w:lang w:val="uk-UA"/>
        </w:rPr>
        <w:t xml:space="preserve"> </w:t>
      </w:r>
      <w:r w:rsidR="00B33D58" w:rsidRPr="00B33D58">
        <w:rPr>
          <w:rFonts w:ascii="Times New Roman" w:eastAsia="Times New Roman" w:hAnsi="Times New Roman" w:cs="Times New Roman"/>
          <w:i/>
          <w:noProof/>
          <w:sz w:val="24"/>
          <w:szCs w:val="24"/>
          <w:lang w:val="uk-UA"/>
        </w:rPr>
        <w:t>(Персональні дані)</w:t>
      </w:r>
      <w:r w:rsidR="00B33D58" w:rsidRPr="004B52CF">
        <w:rPr>
          <w:rFonts w:ascii="Times New Roman" w:eastAsia="Times New Roman" w:hAnsi="Times New Roman" w:cs="Times New Roman"/>
          <w:noProof/>
          <w:sz w:val="24"/>
          <w:szCs w:val="24"/>
          <w:lang w:val="uk-UA"/>
        </w:rPr>
        <w:t xml:space="preserve"> </w:t>
      </w:r>
      <w:r w:rsidRPr="007C21AB">
        <w:rPr>
          <w:rFonts w:ascii="Times New Roman" w:eastAsia="Times New Roman" w:hAnsi="Times New Roman" w:cs="Times New Roman"/>
          <w:b/>
          <w:sz w:val="24"/>
          <w:szCs w:val="24"/>
          <w:lang w:val="uk-UA"/>
        </w:rPr>
        <w:t>"</w:t>
      </w:r>
    </w:p>
    <w:p w:rsidR="00E05D4B" w:rsidRPr="007C21AB" w:rsidRDefault="00E05D4B" w:rsidP="00E05D4B">
      <w:pPr>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eastAsia="en-US"/>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Pr>
          <w:rFonts w:ascii="Times New Roman" w:eastAsia="Times New Roman" w:hAnsi="Times New Roman" w:cs="Times New Roman"/>
          <w:noProof/>
          <w:sz w:val="24"/>
          <w:szCs w:val="24"/>
          <w:lang w:val="uk-UA" w:eastAsia="en-US"/>
        </w:rPr>
        <w:t>Волянську</w:t>
      </w:r>
      <w:r w:rsidRPr="004B52CF">
        <w:rPr>
          <w:rFonts w:ascii="Times New Roman" w:eastAsia="Times New Roman" w:hAnsi="Times New Roman" w:cs="Times New Roman"/>
          <w:noProof/>
          <w:sz w:val="24"/>
          <w:szCs w:val="24"/>
          <w:lang w:val="uk-UA" w:eastAsia="en-US"/>
        </w:rPr>
        <w:t xml:space="preserve"> М.В. – гол. спец. вдділу пільг упралвння соціального захисту</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F15235" w:rsidRDefault="00E05D4B" w:rsidP="00E05D4B">
      <w:pPr>
        <w:spacing w:after="0" w:line="240" w:lineRule="auto"/>
        <w:jc w:val="both"/>
        <w:rPr>
          <w:rFonts w:ascii="Times New Roman" w:eastAsia="Calibri" w:hAnsi="Times New Roman" w:cs="Times New Roman"/>
          <w:noProof/>
          <w:sz w:val="24"/>
          <w:szCs w:val="24"/>
          <w:lang w:val="uk-UA"/>
        </w:rPr>
      </w:pPr>
      <w:r w:rsidRPr="007C21AB">
        <w:rPr>
          <w:rFonts w:ascii="Times New Roman" w:eastAsia="Times New Roman" w:hAnsi="Times New Roman" w:cs="Times New Roman"/>
          <w:sz w:val="24"/>
          <w:szCs w:val="24"/>
          <w:lang w:val="uk-UA"/>
        </w:rPr>
        <w:t>Голосували по проєкту  № 16</w:t>
      </w:r>
      <w:r w:rsidRPr="007C21AB">
        <w:rPr>
          <w:rFonts w:ascii="Times New Roman" w:eastAsia="Times New Roman" w:hAnsi="Times New Roman" w:cs="Times New Roman"/>
          <w:b/>
          <w:i/>
          <w:smallCaps/>
          <w:sz w:val="24"/>
          <w:szCs w:val="24"/>
          <w:lang w:val="uk-UA"/>
        </w:rPr>
        <w:t xml:space="preserve"> «</w:t>
      </w:r>
      <w:r w:rsidRPr="004B52CF">
        <w:rPr>
          <w:rFonts w:ascii="Times New Roman" w:eastAsia="Calibri" w:hAnsi="Times New Roman" w:cs="Times New Roman"/>
          <w:noProof/>
          <w:sz w:val="24"/>
          <w:szCs w:val="24"/>
          <w:lang w:val="uk-UA"/>
        </w:rPr>
        <w:t xml:space="preserve">Про надання дозволу на влаштування </w:t>
      </w:r>
      <w:r>
        <w:rPr>
          <w:rFonts w:ascii="Times New Roman" w:eastAsia="Calibri" w:hAnsi="Times New Roman" w:cs="Times New Roman"/>
          <w:noProof/>
          <w:sz w:val="24"/>
          <w:szCs w:val="24"/>
          <w:lang w:val="uk-UA"/>
        </w:rPr>
        <w:t xml:space="preserve"> </w:t>
      </w:r>
      <w:r w:rsidRPr="004B52CF">
        <w:rPr>
          <w:rFonts w:ascii="Times New Roman" w:eastAsia="Calibri" w:hAnsi="Times New Roman" w:cs="Times New Roman"/>
          <w:noProof/>
          <w:sz w:val="24"/>
          <w:szCs w:val="24"/>
          <w:lang w:val="uk-UA"/>
        </w:rPr>
        <w:t>недієздатної особи до психоневрологічного інтернату</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sz w:val="24"/>
          <w:szCs w:val="24"/>
          <w:lang w:val="uk-UA"/>
        </w:rPr>
        <w:t>"</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widowControl w:val="0"/>
        <w:autoSpaceDE w:val="0"/>
        <w:autoSpaceDN w:val="0"/>
        <w:adjustRightInd w:val="0"/>
        <w:spacing w:after="0" w:line="240" w:lineRule="auto"/>
        <w:rPr>
          <w:rFonts w:ascii="Times New Roman" w:eastAsia="Times New Roman" w:hAnsi="Times New Roman" w:cs="Times New Roman"/>
          <w:sz w:val="24"/>
          <w:szCs w:val="24"/>
          <w:lang w:val="uk-UA" w:eastAsia="en-US"/>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sidRPr="004B52CF">
        <w:rPr>
          <w:rFonts w:ascii="Times New Roman" w:eastAsia="Times New Roman" w:hAnsi="Times New Roman" w:cs="Times New Roman"/>
          <w:noProof/>
          <w:sz w:val="24"/>
          <w:szCs w:val="24"/>
          <w:lang w:val="uk-UA" w:eastAsia="en-US"/>
        </w:rPr>
        <w:t>Мельник І.П. – нач.відділу архітектури та містобудування</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F15235" w:rsidRDefault="00E05D4B" w:rsidP="00E05D4B">
      <w:pPr>
        <w:spacing w:after="0" w:line="240" w:lineRule="auto"/>
        <w:rPr>
          <w:rFonts w:ascii="Times New Roman" w:eastAsia="MS Mincho" w:hAnsi="Times New Roman" w:cs="Times New Roman"/>
          <w:noProof/>
          <w:sz w:val="24"/>
          <w:szCs w:val="24"/>
          <w:lang w:val="uk-UA"/>
        </w:rPr>
      </w:pPr>
      <w:r w:rsidRPr="007C21AB">
        <w:rPr>
          <w:rFonts w:ascii="Times New Roman" w:eastAsia="Times New Roman" w:hAnsi="Times New Roman" w:cs="Times New Roman"/>
          <w:sz w:val="24"/>
          <w:szCs w:val="24"/>
          <w:lang w:val="uk-UA"/>
        </w:rPr>
        <w:t>Голосували по проєкту  № 17</w:t>
      </w:r>
      <w:r>
        <w:rPr>
          <w:rFonts w:ascii="Times New Roman" w:eastAsia="Times New Roman" w:hAnsi="Times New Roman" w:cs="Times New Roman"/>
          <w:sz w:val="24"/>
          <w:szCs w:val="24"/>
          <w:lang w:val="uk-UA"/>
        </w:rPr>
        <w:t>-1</w:t>
      </w:r>
      <w:r w:rsidRPr="007C21AB">
        <w:rPr>
          <w:rFonts w:ascii="Times New Roman" w:eastAsia="Times New Roman" w:hAnsi="Times New Roman" w:cs="Times New Roman"/>
          <w:b/>
          <w:i/>
          <w:smallCaps/>
          <w:sz w:val="24"/>
          <w:szCs w:val="24"/>
          <w:lang w:val="uk-UA"/>
        </w:rPr>
        <w:t xml:space="preserve"> </w:t>
      </w:r>
      <w:r>
        <w:rPr>
          <w:rFonts w:ascii="Times New Roman" w:eastAsia="Times New Roman" w:hAnsi="Times New Roman" w:cs="Times New Roman"/>
          <w:b/>
          <w:i/>
          <w:smallCaps/>
          <w:sz w:val="24"/>
          <w:szCs w:val="24"/>
          <w:lang w:val="uk-UA"/>
        </w:rPr>
        <w:t>«</w:t>
      </w:r>
      <w:r w:rsidRPr="004B52CF">
        <w:rPr>
          <w:rFonts w:ascii="Times New Roman" w:eastAsia="MS Mincho" w:hAnsi="Times New Roman" w:cs="Times New Roman"/>
          <w:noProof/>
          <w:sz w:val="24"/>
          <w:szCs w:val="24"/>
          <w:lang w:val="uk-UA"/>
        </w:rPr>
        <w:t xml:space="preserve">Про дозвіл </w:t>
      </w:r>
      <w:r w:rsidR="00B33D58" w:rsidRPr="00B33D58">
        <w:rPr>
          <w:rFonts w:ascii="Times New Roman" w:eastAsia="Times New Roman" w:hAnsi="Times New Roman" w:cs="Times New Roman"/>
          <w:i/>
          <w:noProof/>
          <w:sz w:val="24"/>
          <w:szCs w:val="24"/>
          <w:lang w:val="uk-UA"/>
        </w:rPr>
        <w:t>(Персональні дані)</w:t>
      </w:r>
      <w:r w:rsidRPr="004B52CF">
        <w:rPr>
          <w:rFonts w:ascii="Times New Roman" w:eastAsia="MS Mincho" w:hAnsi="Times New Roman" w:cs="Times New Roman"/>
          <w:noProof/>
          <w:sz w:val="24"/>
          <w:szCs w:val="24"/>
          <w:lang w:val="uk-UA"/>
        </w:rPr>
        <w:t>.</w:t>
      </w:r>
      <w:r>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на переведення житлової квартири № 82</w:t>
      </w:r>
      <w:r>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по пр. Шевченка, 26 з житлового у нежитловий фонд  </w:t>
      </w:r>
      <w:r w:rsidRPr="007C21AB">
        <w:rPr>
          <w:rFonts w:ascii="Times New Roman" w:eastAsia="Times New Roman" w:hAnsi="Times New Roman" w:cs="Times New Roman"/>
          <w:b/>
          <w:sz w:val="24"/>
          <w:szCs w:val="24"/>
          <w:lang w:val="uk-UA"/>
        </w:rPr>
        <w:t>"</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не голосували -</w:t>
      </w:r>
      <w:r w:rsidRPr="007C21AB">
        <w:rPr>
          <w:rFonts w:ascii="Times New Roman" w:eastAsia="Times New Roman" w:hAnsi="Times New Roman" w:cs="Times New Roman"/>
          <w:sz w:val="24"/>
          <w:szCs w:val="24"/>
          <w:lang w:val="uk-UA"/>
        </w:rPr>
        <w:t xml:space="preserve">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Default="00E05D4B" w:rsidP="00E05D4B">
      <w:pPr>
        <w:spacing w:after="0" w:line="240" w:lineRule="auto"/>
        <w:rPr>
          <w:rFonts w:ascii="Times New Roman" w:eastAsia="Times New Roman" w:hAnsi="Times New Roman" w:cs="Times New Roman"/>
          <w:sz w:val="24"/>
          <w:szCs w:val="24"/>
          <w:lang w:val="uk-UA"/>
        </w:rPr>
      </w:pPr>
    </w:p>
    <w:p w:rsidR="00E05D4B" w:rsidRPr="00F15235" w:rsidRDefault="00E05D4B" w:rsidP="00E05D4B">
      <w:pPr>
        <w:spacing w:after="0" w:line="240" w:lineRule="auto"/>
        <w:rPr>
          <w:rFonts w:ascii="Times New Roman" w:eastAsia="Calibri" w:hAnsi="Times New Roman" w:cs="Times New Roman"/>
          <w:noProof/>
          <w:sz w:val="24"/>
          <w:szCs w:val="24"/>
          <w:lang w:val="uk-UA" w:eastAsia="en-US"/>
        </w:rPr>
      </w:pPr>
      <w:r w:rsidRPr="007C21AB">
        <w:rPr>
          <w:rFonts w:ascii="Times New Roman" w:eastAsia="Times New Roman" w:hAnsi="Times New Roman" w:cs="Times New Roman"/>
          <w:sz w:val="24"/>
          <w:szCs w:val="24"/>
          <w:lang w:val="uk-UA"/>
        </w:rPr>
        <w:t>Голосували по проєкту  № 17</w:t>
      </w:r>
      <w:r>
        <w:rPr>
          <w:rFonts w:ascii="Times New Roman" w:eastAsia="Times New Roman" w:hAnsi="Times New Roman" w:cs="Times New Roman"/>
          <w:sz w:val="24"/>
          <w:szCs w:val="24"/>
          <w:lang w:val="uk-UA"/>
        </w:rPr>
        <w:t>-2</w:t>
      </w:r>
      <w:r w:rsidRPr="007C21AB">
        <w:rPr>
          <w:rFonts w:ascii="Times New Roman" w:eastAsia="Times New Roman" w:hAnsi="Times New Roman" w:cs="Times New Roman"/>
          <w:b/>
          <w:i/>
          <w:smallCaps/>
          <w:sz w:val="24"/>
          <w:szCs w:val="24"/>
          <w:lang w:val="uk-UA"/>
        </w:rPr>
        <w:t xml:space="preserve"> </w:t>
      </w:r>
      <w:r>
        <w:rPr>
          <w:rFonts w:ascii="Times New Roman" w:eastAsia="Times New Roman" w:hAnsi="Times New Roman" w:cs="Times New Roman"/>
          <w:b/>
          <w:i/>
          <w:smallCaps/>
          <w:sz w:val="24"/>
          <w:szCs w:val="24"/>
          <w:lang w:val="uk-UA"/>
        </w:rPr>
        <w:t>«</w:t>
      </w:r>
      <w:r w:rsidRPr="004B52CF">
        <w:rPr>
          <w:rFonts w:ascii="Times New Roman" w:eastAsia="Calibri" w:hAnsi="Times New Roman" w:cs="Times New Roman"/>
          <w:noProof/>
          <w:sz w:val="24"/>
          <w:szCs w:val="24"/>
          <w:lang w:val="uk-UA" w:eastAsia="en-US"/>
        </w:rPr>
        <w:t xml:space="preserve">Про погодження  додаткового місця </w:t>
      </w:r>
      <w:r>
        <w:rPr>
          <w:rFonts w:ascii="Times New Roman" w:eastAsia="Calibri" w:hAnsi="Times New Roman" w:cs="Times New Roman"/>
          <w:noProof/>
          <w:sz w:val="24"/>
          <w:szCs w:val="24"/>
          <w:lang w:val="uk-UA" w:eastAsia="en-US"/>
        </w:rPr>
        <w:t xml:space="preserve"> </w:t>
      </w:r>
      <w:r w:rsidRPr="004B52CF">
        <w:rPr>
          <w:rFonts w:ascii="Times New Roman" w:eastAsia="Calibri" w:hAnsi="Times New Roman" w:cs="Times New Roman"/>
          <w:noProof/>
          <w:sz w:val="24"/>
          <w:szCs w:val="24"/>
          <w:lang w:val="uk-UA" w:eastAsia="en-US"/>
        </w:rPr>
        <w:t xml:space="preserve">до Комплексної схеми розміщення тимчасових споруд </w:t>
      </w:r>
      <w:r>
        <w:rPr>
          <w:rFonts w:ascii="Times New Roman" w:eastAsia="Calibri" w:hAnsi="Times New Roman" w:cs="Times New Roman"/>
          <w:noProof/>
          <w:sz w:val="24"/>
          <w:szCs w:val="24"/>
          <w:lang w:val="uk-UA" w:eastAsia="en-US"/>
        </w:rPr>
        <w:t xml:space="preserve"> </w:t>
      </w:r>
      <w:r w:rsidRPr="004B52CF">
        <w:rPr>
          <w:rFonts w:ascii="Times New Roman" w:eastAsia="Calibri" w:hAnsi="Times New Roman" w:cs="Times New Roman"/>
          <w:noProof/>
          <w:sz w:val="24"/>
          <w:szCs w:val="24"/>
          <w:lang w:val="uk-UA" w:eastAsia="en-US"/>
        </w:rPr>
        <w:t>для провадження підприємницької діяльності</w:t>
      </w:r>
      <w:r>
        <w:rPr>
          <w:rFonts w:ascii="Times New Roman" w:eastAsia="Calibri" w:hAnsi="Times New Roman" w:cs="Times New Roman"/>
          <w:noProof/>
          <w:sz w:val="24"/>
          <w:szCs w:val="24"/>
          <w:lang w:val="uk-UA" w:eastAsia="en-US"/>
        </w:rPr>
        <w:t xml:space="preserve"> </w:t>
      </w:r>
      <w:r w:rsidRPr="004B52CF">
        <w:rPr>
          <w:rFonts w:ascii="Times New Roman" w:eastAsia="Calibri" w:hAnsi="Times New Roman" w:cs="Times New Roman"/>
          <w:noProof/>
          <w:sz w:val="24"/>
          <w:szCs w:val="24"/>
          <w:lang w:val="uk-UA" w:eastAsia="en-US"/>
        </w:rPr>
        <w:t>на вул. Стус</w:t>
      </w:r>
      <w:r>
        <w:rPr>
          <w:rFonts w:ascii="Times New Roman" w:eastAsia="Calibri" w:hAnsi="Times New Roman" w:cs="Times New Roman"/>
          <w:noProof/>
          <w:sz w:val="24"/>
          <w:szCs w:val="24"/>
          <w:lang w:val="uk-UA" w:eastAsia="en-US"/>
        </w:rPr>
        <w:t>а</w:t>
      </w:r>
      <w:r w:rsidRPr="007C21AB">
        <w:rPr>
          <w:rFonts w:ascii="Times New Roman" w:eastAsia="Times New Roman" w:hAnsi="Times New Roman" w:cs="Times New Roman"/>
          <w:b/>
          <w:sz w:val="24"/>
          <w:szCs w:val="24"/>
          <w:lang w:val="uk-UA"/>
        </w:rPr>
        <w:t>"</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утримались -  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не голосували -</w:t>
      </w:r>
      <w:r w:rsidRPr="007C21AB">
        <w:rPr>
          <w:rFonts w:ascii="Times New Roman" w:eastAsia="Times New Roman" w:hAnsi="Times New Roman" w:cs="Times New Roman"/>
          <w:sz w:val="24"/>
          <w:szCs w:val="24"/>
          <w:lang w:val="uk-UA"/>
        </w:rPr>
        <w:t xml:space="preserve">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rPr>
          <w:rFonts w:ascii="Times New Roman" w:eastAsia="Times New Roman" w:hAnsi="Times New Roman" w:cs="Times New Roman"/>
          <w:bCs/>
          <w:sz w:val="24"/>
          <w:szCs w:val="24"/>
          <w:lang w:val="uk-UA" w:eastAsia="en-US"/>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Pr>
          <w:rFonts w:ascii="Times New Roman" w:eastAsia="Times New Roman" w:hAnsi="Times New Roman" w:cs="Times New Roman"/>
          <w:noProof/>
          <w:sz w:val="24"/>
          <w:szCs w:val="24"/>
          <w:lang w:val="uk-UA" w:eastAsia="en-US"/>
        </w:rPr>
        <w:t>Яворського</w:t>
      </w:r>
      <w:r w:rsidRPr="004B52CF">
        <w:rPr>
          <w:rFonts w:ascii="Times New Roman" w:eastAsia="Times New Roman" w:hAnsi="Times New Roman" w:cs="Times New Roman"/>
          <w:noProof/>
          <w:sz w:val="24"/>
          <w:szCs w:val="24"/>
          <w:lang w:val="uk-UA" w:eastAsia="en-US"/>
        </w:rPr>
        <w:t xml:space="preserve"> О.І. – гол. спец. віділу КМ та приватизації упр-ння  ЖКГ</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F15235" w:rsidRDefault="00E05D4B" w:rsidP="00E05D4B">
      <w:pPr>
        <w:spacing w:after="0" w:line="240" w:lineRule="auto"/>
        <w:rPr>
          <w:rFonts w:ascii="Times New Roman" w:eastAsia="Calibri" w:hAnsi="Times New Roman" w:cs="Times New Roman"/>
          <w:noProof/>
          <w:sz w:val="24"/>
          <w:szCs w:val="24"/>
          <w:lang w:val="uk-UA" w:eastAsia="en-US"/>
        </w:rPr>
      </w:pPr>
      <w:r w:rsidRPr="007C21AB">
        <w:rPr>
          <w:rFonts w:ascii="Times New Roman" w:eastAsia="Times New Roman" w:hAnsi="Times New Roman" w:cs="Times New Roman"/>
          <w:sz w:val="24"/>
          <w:szCs w:val="24"/>
          <w:lang w:val="uk-UA"/>
        </w:rPr>
        <w:t>Голосували по проєкту  № 18</w:t>
      </w:r>
      <w:r>
        <w:rPr>
          <w:rFonts w:ascii="Times New Roman" w:eastAsia="Times New Roman" w:hAnsi="Times New Roman" w:cs="Times New Roman"/>
          <w:sz w:val="24"/>
          <w:szCs w:val="24"/>
          <w:lang w:val="uk-UA"/>
        </w:rPr>
        <w:t>-1</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i/>
          <w:smallCaps/>
          <w:sz w:val="24"/>
          <w:szCs w:val="24"/>
          <w:lang w:val="uk-UA"/>
        </w:rPr>
        <w:t xml:space="preserve"> «</w:t>
      </w:r>
      <w:r>
        <w:rPr>
          <w:rFonts w:ascii="Times New Roman" w:eastAsia="Calibri" w:hAnsi="Times New Roman" w:cs="Times New Roman"/>
          <w:noProof/>
          <w:sz w:val="24"/>
          <w:szCs w:val="24"/>
          <w:lang w:val="uk-UA" w:eastAsia="en-US"/>
        </w:rPr>
        <w:t xml:space="preserve"> </w:t>
      </w:r>
      <w:r w:rsidRPr="004B52CF">
        <w:rPr>
          <w:rFonts w:ascii="Times New Roman" w:eastAsia="Times New Roman" w:hAnsi="Times New Roman" w:cs="Times New Roman"/>
          <w:bCs/>
          <w:noProof/>
          <w:sz w:val="24"/>
          <w:szCs w:val="24"/>
          <w:lang w:val="uk-UA"/>
        </w:rPr>
        <w:t xml:space="preserve">Про затвердження Висновку про </w:t>
      </w:r>
      <w:r>
        <w:rPr>
          <w:rFonts w:ascii="Times New Roman" w:eastAsia="Calibri" w:hAnsi="Times New Roman" w:cs="Times New Roman"/>
          <w:noProof/>
          <w:sz w:val="24"/>
          <w:szCs w:val="24"/>
          <w:lang w:val="uk-UA" w:eastAsia="en-US"/>
        </w:rPr>
        <w:t xml:space="preserve"> </w:t>
      </w:r>
      <w:r w:rsidRPr="004B52CF">
        <w:rPr>
          <w:rFonts w:ascii="Times New Roman" w:eastAsia="Times New Roman" w:hAnsi="Times New Roman" w:cs="Times New Roman"/>
          <w:bCs/>
          <w:noProof/>
          <w:sz w:val="24"/>
          <w:szCs w:val="24"/>
          <w:lang w:val="uk-UA"/>
        </w:rPr>
        <w:t xml:space="preserve">ринкову вартість </w:t>
      </w:r>
      <w:r w:rsidRPr="004B52CF">
        <w:rPr>
          <w:rFonts w:ascii="Times New Roman" w:hAnsi="Times New Roman" w:cs="Times New Roman"/>
          <w:bCs/>
          <w:noProof/>
          <w:sz w:val="24"/>
          <w:szCs w:val="24"/>
          <w:lang w:val="uk-UA"/>
        </w:rPr>
        <w:t>адмінбудинку</w:t>
      </w:r>
      <w:r w:rsidRPr="004B52CF">
        <w:rPr>
          <w:rFonts w:ascii="Times New Roman" w:eastAsia="Times New Roman" w:hAnsi="Times New Roman" w:cs="Times New Roman"/>
          <w:bCs/>
          <w:noProof/>
          <w:sz w:val="24"/>
          <w:szCs w:val="24"/>
          <w:lang w:val="uk-UA"/>
        </w:rPr>
        <w:t xml:space="preserve">, </w:t>
      </w:r>
      <w:r>
        <w:rPr>
          <w:rFonts w:ascii="Times New Roman" w:eastAsia="Calibri" w:hAnsi="Times New Roman" w:cs="Times New Roman"/>
          <w:noProof/>
          <w:sz w:val="24"/>
          <w:szCs w:val="24"/>
          <w:lang w:val="uk-UA" w:eastAsia="en-US"/>
        </w:rPr>
        <w:t xml:space="preserve"> </w:t>
      </w:r>
      <w:r w:rsidRPr="004B52CF">
        <w:rPr>
          <w:rFonts w:ascii="Times New Roman" w:eastAsia="Times New Roman" w:hAnsi="Times New Roman" w:cs="Times New Roman"/>
          <w:bCs/>
          <w:noProof/>
          <w:sz w:val="24"/>
          <w:szCs w:val="24"/>
          <w:lang w:val="uk-UA"/>
        </w:rPr>
        <w:t>загальною площею 147,3 м</w:t>
      </w:r>
      <w:r w:rsidRPr="004B52CF">
        <w:rPr>
          <w:rFonts w:ascii="Times New Roman" w:eastAsia="Times New Roman" w:hAnsi="Times New Roman" w:cs="Times New Roman"/>
          <w:bCs/>
          <w:noProof/>
          <w:sz w:val="24"/>
          <w:szCs w:val="24"/>
          <w:vertAlign w:val="superscript"/>
          <w:lang w:val="uk-UA"/>
        </w:rPr>
        <w:t>2</w:t>
      </w:r>
      <w:r>
        <w:rPr>
          <w:rFonts w:ascii="Times New Roman" w:eastAsia="Times New Roman" w:hAnsi="Times New Roman" w:cs="Times New Roman"/>
          <w:bCs/>
          <w:noProof/>
          <w:sz w:val="24"/>
          <w:szCs w:val="24"/>
          <w:lang w:val="uk-UA"/>
        </w:rPr>
        <w:t xml:space="preserve">, </w:t>
      </w:r>
      <w:r w:rsidRPr="004B52CF">
        <w:rPr>
          <w:rFonts w:ascii="Times New Roman" w:eastAsia="Times New Roman" w:hAnsi="Times New Roman" w:cs="Times New Roman"/>
          <w:bCs/>
          <w:noProof/>
          <w:sz w:val="24"/>
          <w:szCs w:val="24"/>
          <w:lang w:val="uk-UA"/>
        </w:rPr>
        <w:t xml:space="preserve">по </w:t>
      </w:r>
      <w:r>
        <w:rPr>
          <w:rFonts w:ascii="Times New Roman" w:eastAsia="Times New Roman" w:hAnsi="Times New Roman" w:cs="Times New Roman"/>
          <w:bCs/>
          <w:noProof/>
          <w:sz w:val="24"/>
          <w:szCs w:val="24"/>
          <w:lang w:val="uk-UA"/>
        </w:rPr>
        <w:t xml:space="preserve"> </w:t>
      </w:r>
      <w:r w:rsidRPr="004B52CF">
        <w:rPr>
          <w:rFonts w:ascii="Times New Roman" w:eastAsia="Times New Roman" w:hAnsi="Times New Roman" w:cs="Times New Roman"/>
          <w:bCs/>
          <w:noProof/>
          <w:sz w:val="24"/>
          <w:szCs w:val="24"/>
          <w:lang w:val="uk-UA"/>
        </w:rPr>
        <w:t xml:space="preserve">вул. Шевченка, 53  с. Горішнє </w:t>
      </w:r>
      <w:r w:rsidRPr="007C21AB">
        <w:rPr>
          <w:rFonts w:ascii="Times New Roman" w:eastAsia="Times New Roman" w:hAnsi="Times New Roman" w:cs="Times New Roman"/>
          <w:b/>
          <w:sz w:val="24"/>
          <w:szCs w:val="24"/>
          <w:lang w:val="uk-UA"/>
        </w:rPr>
        <w:t>"</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Default="00E05D4B" w:rsidP="00E05D4B">
      <w:pPr>
        <w:spacing w:after="0" w:line="240" w:lineRule="auto"/>
        <w:ind w:right="-102"/>
        <w:rPr>
          <w:rFonts w:ascii="Times New Roman" w:eastAsia="Times New Roman" w:hAnsi="Times New Roman" w:cs="Times New Roman"/>
          <w:sz w:val="24"/>
          <w:szCs w:val="24"/>
          <w:lang w:val="uk-UA"/>
        </w:rPr>
      </w:pPr>
    </w:p>
    <w:p w:rsidR="00E05D4B" w:rsidRPr="00F15235" w:rsidRDefault="00E05D4B" w:rsidP="00E05D4B">
      <w:pPr>
        <w:spacing w:after="0" w:line="240" w:lineRule="auto"/>
        <w:rPr>
          <w:rFonts w:ascii="Times New Roman" w:hAnsi="Times New Roman" w:cs="Times New Roman"/>
          <w:bCs/>
          <w:noProof/>
          <w:sz w:val="24"/>
          <w:szCs w:val="24"/>
          <w:lang w:val="uk-UA"/>
        </w:rPr>
      </w:pPr>
      <w:r w:rsidRPr="007C21AB">
        <w:rPr>
          <w:rFonts w:ascii="Times New Roman" w:eastAsia="Times New Roman" w:hAnsi="Times New Roman" w:cs="Times New Roman"/>
          <w:sz w:val="24"/>
          <w:szCs w:val="24"/>
          <w:lang w:val="uk-UA"/>
        </w:rPr>
        <w:t>Голосували по проєкту  № 18</w:t>
      </w:r>
      <w:r>
        <w:rPr>
          <w:rFonts w:ascii="Times New Roman" w:eastAsia="Times New Roman" w:hAnsi="Times New Roman" w:cs="Times New Roman"/>
          <w:sz w:val="24"/>
          <w:szCs w:val="24"/>
          <w:lang w:val="uk-UA"/>
        </w:rPr>
        <w:t>-2</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i/>
          <w:smallCaps/>
          <w:sz w:val="24"/>
          <w:szCs w:val="24"/>
          <w:lang w:val="uk-UA"/>
        </w:rPr>
        <w:t xml:space="preserve"> «</w:t>
      </w:r>
      <w:r w:rsidRPr="004B52CF">
        <w:rPr>
          <w:rFonts w:ascii="Times New Roman" w:hAnsi="Times New Roman" w:cs="Times New Roman"/>
          <w:bCs/>
          <w:noProof/>
          <w:sz w:val="24"/>
          <w:szCs w:val="24"/>
          <w:lang w:val="uk-UA"/>
        </w:rPr>
        <w:t>Про намір передачі в оренду частину</w:t>
      </w:r>
      <w:r>
        <w:rPr>
          <w:rFonts w:ascii="Times New Roman" w:hAnsi="Times New Roman" w:cs="Times New Roman"/>
          <w:bCs/>
          <w:noProof/>
          <w:sz w:val="24"/>
          <w:szCs w:val="24"/>
          <w:lang w:val="uk-UA"/>
        </w:rPr>
        <w:t xml:space="preserve"> </w:t>
      </w:r>
      <w:r w:rsidRPr="004B52CF">
        <w:rPr>
          <w:rFonts w:ascii="Times New Roman" w:hAnsi="Times New Roman" w:cs="Times New Roman"/>
          <w:bCs/>
          <w:noProof/>
          <w:sz w:val="24"/>
          <w:szCs w:val="24"/>
          <w:lang w:val="uk-UA"/>
        </w:rPr>
        <w:t xml:space="preserve">нежилих вбудованих приміщень І-го </w:t>
      </w:r>
      <w:r>
        <w:rPr>
          <w:rFonts w:ascii="Times New Roman" w:hAnsi="Times New Roman" w:cs="Times New Roman"/>
          <w:bCs/>
          <w:noProof/>
          <w:sz w:val="24"/>
          <w:szCs w:val="24"/>
          <w:lang w:val="uk-UA"/>
        </w:rPr>
        <w:t xml:space="preserve"> </w:t>
      </w:r>
      <w:r w:rsidRPr="004B52CF">
        <w:rPr>
          <w:rFonts w:ascii="Times New Roman" w:hAnsi="Times New Roman" w:cs="Times New Roman"/>
          <w:bCs/>
          <w:noProof/>
          <w:sz w:val="24"/>
          <w:szCs w:val="24"/>
          <w:lang w:val="uk-UA"/>
        </w:rPr>
        <w:t>поверху адмінбудинку в с. Горішнє</w:t>
      </w:r>
      <w:r>
        <w:rPr>
          <w:rFonts w:ascii="Times New Roman" w:hAnsi="Times New Roman" w:cs="Times New Roman"/>
          <w:bCs/>
          <w:noProof/>
          <w:sz w:val="24"/>
          <w:szCs w:val="24"/>
          <w:lang w:val="uk-UA"/>
        </w:rPr>
        <w:t xml:space="preserve"> без проведення аукціону</w:t>
      </w:r>
      <w:r w:rsidRPr="007C21AB">
        <w:rPr>
          <w:rFonts w:ascii="Times New Roman" w:eastAsia="Times New Roman" w:hAnsi="Times New Roman" w:cs="Times New Roman"/>
          <w:b/>
          <w:sz w:val="24"/>
          <w:szCs w:val="24"/>
          <w:lang w:val="uk-UA"/>
        </w:rPr>
        <w:t>"</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Default="00E05D4B" w:rsidP="00E05D4B">
      <w:pPr>
        <w:spacing w:after="0" w:line="240" w:lineRule="auto"/>
        <w:ind w:right="-102"/>
        <w:rPr>
          <w:rFonts w:ascii="Times New Roman" w:eastAsia="Times New Roman" w:hAnsi="Times New Roman" w:cs="Times New Roman"/>
          <w:sz w:val="24"/>
          <w:szCs w:val="24"/>
          <w:lang w:val="uk-UA"/>
        </w:rPr>
      </w:pPr>
    </w:p>
    <w:p w:rsidR="00E05D4B" w:rsidRPr="00F15235" w:rsidRDefault="00E05D4B" w:rsidP="00E05D4B">
      <w:pPr>
        <w:spacing w:after="0" w:line="240" w:lineRule="auto"/>
        <w:rPr>
          <w:rFonts w:ascii="Times New Roman" w:hAnsi="Times New Roman" w:cs="Times New Roman"/>
          <w:bCs/>
          <w:noProof/>
          <w:sz w:val="24"/>
          <w:szCs w:val="24"/>
          <w:lang w:val="uk-UA"/>
        </w:rPr>
      </w:pPr>
      <w:r w:rsidRPr="007C21AB">
        <w:rPr>
          <w:rFonts w:ascii="Times New Roman" w:eastAsia="Times New Roman" w:hAnsi="Times New Roman" w:cs="Times New Roman"/>
          <w:sz w:val="24"/>
          <w:szCs w:val="24"/>
          <w:lang w:val="uk-UA"/>
        </w:rPr>
        <w:t>Голосували по проєкту  № 18</w:t>
      </w:r>
      <w:r>
        <w:rPr>
          <w:rFonts w:ascii="Times New Roman" w:eastAsia="Times New Roman" w:hAnsi="Times New Roman" w:cs="Times New Roman"/>
          <w:sz w:val="24"/>
          <w:szCs w:val="24"/>
          <w:lang w:val="uk-UA"/>
        </w:rPr>
        <w:t>-3</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i/>
          <w:smallCaps/>
          <w:sz w:val="24"/>
          <w:szCs w:val="24"/>
          <w:lang w:val="uk-UA"/>
        </w:rPr>
        <w:t xml:space="preserve"> «</w:t>
      </w:r>
      <w:r w:rsidRPr="004B52CF">
        <w:rPr>
          <w:rFonts w:ascii="Times New Roman" w:hAnsi="Times New Roman" w:cs="Times New Roman"/>
          <w:bCs/>
          <w:noProof/>
          <w:sz w:val="24"/>
          <w:szCs w:val="24"/>
          <w:lang w:val="uk-UA"/>
        </w:rPr>
        <w:t>Про намір передачі в оренду частину</w:t>
      </w:r>
      <w:r>
        <w:rPr>
          <w:rFonts w:ascii="Times New Roman" w:hAnsi="Times New Roman" w:cs="Times New Roman"/>
          <w:bCs/>
          <w:noProof/>
          <w:sz w:val="24"/>
          <w:szCs w:val="24"/>
          <w:lang w:val="uk-UA"/>
        </w:rPr>
        <w:t xml:space="preserve"> </w:t>
      </w:r>
      <w:r w:rsidRPr="004B52CF">
        <w:rPr>
          <w:rFonts w:ascii="Times New Roman" w:hAnsi="Times New Roman" w:cs="Times New Roman"/>
          <w:bCs/>
          <w:noProof/>
          <w:sz w:val="24"/>
          <w:szCs w:val="24"/>
          <w:lang w:val="uk-UA"/>
        </w:rPr>
        <w:t xml:space="preserve">нежилих вбудованих приміщень І-го </w:t>
      </w:r>
      <w:r>
        <w:rPr>
          <w:rFonts w:ascii="Times New Roman" w:hAnsi="Times New Roman" w:cs="Times New Roman"/>
          <w:bCs/>
          <w:noProof/>
          <w:sz w:val="24"/>
          <w:szCs w:val="24"/>
          <w:lang w:val="uk-UA"/>
        </w:rPr>
        <w:t xml:space="preserve"> </w:t>
      </w:r>
      <w:r w:rsidRPr="004B52CF">
        <w:rPr>
          <w:rFonts w:ascii="Times New Roman" w:hAnsi="Times New Roman" w:cs="Times New Roman"/>
          <w:bCs/>
          <w:noProof/>
          <w:sz w:val="24"/>
          <w:szCs w:val="24"/>
          <w:lang w:val="uk-UA"/>
        </w:rPr>
        <w:t>поверху адмінбудинку у с. Горішнє</w:t>
      </w:r>
      <w:r>
        <w:rPr>
          <w:rFonts w:ascii="Times New Roman" w:hAnsi="Times New Roman" w:cs="Times New Roman"/>
          <w:bCs/>
          <w:noProof/>
          <w:sz w:val="24"/>
          <w:szCs w:val="24"/>
          <w:lang w:val="uk-UA"/>
        </w:rPr>
        <w:t xml:space="preserve"> </w:t>
      </w:r>
      <w:r w:rsidRPr="004B52CF">
        <w:rPr>
          <w:rFonts w:ascii="Times New Roman" w:hAnsi="Times New Roman" w:cs="Times New Roman"/>
          <w:bCs/>
          <w:noProof/>
          <w:sz w:val="24"/>
          <w:szCs w:val="24"/>
          <w:lang w:val="uk-UA"/>
        </w:rPr>
        <w:t>без проведення аукціону</w:t>
      </w:r>
      <w:r>
        <w:rPr>
          <w:rFonts w:ascii="Times New Roman" w:hAnsi="Times New Roman" w:cs="Times New Roman"/>
          <w:bCs/>
          <w:noProof/>
          <w:sz w:val="24"/>
          <w:szCs w:val="24"/>
          <w:lang w:val="uk-UA"/>
        </w:rPr>
        <w:t xml:space="preserve"> </w:t>
      </w:r>
      <w:r w:rsidRPr="007C21AB">
        <w:rPr>
          <w:rFonts w:ascii="Times New Roman" w:eastAsia="MS Mincho" w:hAnsi="Times New Roman" w:cs="Times New Roman"/>
          <w:sz w:val="24"/>
          <w:szCs w:val="24"/>
          <w:lang w:val="uk-UA"/>
        </w:rPr>
        <w:t xml:space="preserve"> </w:t>
      </w:r>
      <w:r w:rsidRPr="007C21AB">
        <w:rPr>
          <w:rFonts w:ascii="Times New Roman" w:eastAsia="Times New Roman" w:hAnsi="Times New Roman" w:cs="Times New Roman"/>
          <w:b/>
          <w:sz w:val="24"/>
          <w:szCs w:val="24"/>
          <w:lang w:val="uk-UA"/>
        </w:rPr>
        <w:t>"</w:t>
      </w: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rPr>
          <w:rFonts w:ascii="Times New Roman" w:eastAsia="Times New Roman" w:hAnsi="Times New Roman" w:cs="Times New Roman"/>
          <w:bCs/>
          <w:sz w:val="24"/>
          <w:szCs w:val="24"/>
          <w:lang w:val="uk-UA" w:eastAsia="en-US"/>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sidRPr="004B52CF">
        <w:rPr>
          <w:rFonts w:ascii="Times New Roman" w:eastAsia="Times New Roman" w:hAnsi="Times New Roman" w:cs="Times New Roman"/>
          <w:noProof/>
          <w:sz w:val="24"/>
          <w:szCs w:val="24"/>
          <w:lang w:val="uk-UA" w:eastAsia="en-US"/>
        </w:rPr>
        <w:t>Скоропад У.М. – гол. спец. віділу КМ та приватизації упр-ння  ЖКГ</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F15235" w:rsidRDefault="00E05D4B" w:rsidP="00E05D4B">
      <w:pPr>
        <w:spacing w:after="0" w:line="240" w:lineRule="auto"/>
        <w:rPr>
          <w:rFonts w:ascii="Times New Roman" w:hAnsi="Times New Roman" w:cs="Times New Roman"/>
          <w:bCs/>
          <w:noProof/>
          <w:sz w:val="24"/>
          <w:szCs w:val="24"/>
          <w:lang w:val="uk-UA"/>
        </w:rPr>
      </w:pPr>
      <w:r>
        <w:rPr>
          <w:rFonts w:ascii="Times New Roman" w:eastAsia="Times New Roman" w:hAnsi="Times New Roman" w:cs="Times New Roman"/>
          <w:sz w:val="24"/>
          <w:szCs w:val="24"/>
          <w:lang w:val="uk-UA"/>
        </w:rPr>
        <w:t>Голосували по проєкту  № 19</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i/>
          <w:smallCaps/>
          <w:sz w:val="24"/>
          <w:szCs w:val="24"/>
          <w:lang w:val="uk-UA"/>
        </w:rPr>
        <w:t xml:space="preserve"> «</w:t>
      </w:r>
      <w:r w:rsidRPr="004B52CF">
        <w:rPr>
          <w:rFonts w:ascii="Times New Roman" w:eastAsia="Times New Roman" w:hAnsi="Times New Roman" w:cs="Times New Roman"/>
          <w:noProof/>
          <w:sz w:val="24"/>
          <w:szCs w:val="24"/>
          <w:lang w:val="uk-UA" w:eastAsia="uk-UA"/>
        </w:rPr>
        <w:t xml:space="preserve">Про  організацію та проведення нового конкурсу </w:t>
      </w:r>
      <w:r>
        <w:rPr>
          <w:rFonts w:ascii="Times New Roman" w:hAnsi="Times New Roman" w:cs="Times New Roman"/>
          <w:bCs/>
          <w:noProof/>
          <w:sz w:val="24"/>
          <w:szCs w:val="24"/>
          <w:lang w:val="uk-UA"/>
        </w:rPr>
        <w:t xml:space="preserve"> </w:t>
      </w:r>
      <w:r w:rsidRPr="004B52CF">
        <w:rPr>
          <w:rFonts w:ascii="Times New Roman" w:eastAsia="Times New Roman" w:hAnsi="Times New Roman" w:cs="Times New Roman"/>
          <w:noProof/>
          <w:sz w:val="24"/>
          <w:szCs w:val="24"/>
          <w:lang w:val="uk-UA" w:eastAsia="uk-UA"/>
        </w:rPr>
        <w:t xml:space="preserve">із визначення виконавця послуг з вивезення </w:t>
      </w:r>
      <w:r>
        <w:rPr>
          <w:rFonts w:ascii="Times New Roman" w:hAnsi="Times New Roman" w:cs="Times New Roman"/>
          <w:bCs/>
          <w:noProof/>
          <w:sz w:val="24"/>
          <w:szCs w:val="24"/>
          <w:lang w:val="uk-UA"/>
        </w:rPr>
        <w:t xml:space="preserve"> </w:t>
      </w:r>
      <w:r w:rsidRPr="004B52CF">
        <w:rPr>
          <w:rFonts w:ascii="Times New Roman" w:eastAsia="Times New Roman" w:hAnsi="Times New Roman" w:cs="Times New Roman"/>
          <w:noProof/>
          <w:sz w:val="24"/>
          <w:szCs w:val="24"/>
          <w:lang w:val="uk-UA" w:eastAsia="uk-UA"/>
        </w:rPr>
        <w:t>побутових відходів у м. Новий Розділ</w:t>
      </w:r>
      <w:r w:rsidRPr="007C21AB">
        <w:rPr>
          <w:rFonts w:ascii="Times New Roman" w:eastAsia="Times New Roman" w:hAnsi="Times New Roman" w:cs="Times New Roman"/>
          <w:b/>
          <w:sz w:val="24"/>
          <w:szCs w:val="24"/>
          <w:lang w:val="uk-UA"/>
        </w:rPr>
        <w:t>"</w:t>
      </w:r>
    </w:p>
    <w:p w:rsidR="00E05D4B" w:rsidRPr="007C21AB" w:rsidRDefault="00E05D4B" w:rsidP="00E05D4B">
      <w:pPr>
        <w:widowControl w:val="0"/>
        <w:suppressAutoHyphens/>
        <w:spacing w:after="0" w:line="240" w:lineRule="auto"/>
        <w:rPr>
          <w:rFonts w:ascii="Times New Roman" w:eastAsia="Lucida Sans Unicode" w:hAnsi="Times New Roman" w:cs="Mangal"/>
          <w:bCs/>
          <w:kern w:val="2"/>
          <w:sz w:val="24"/>
          <w:szCs w:val="24"/>
          <w:lang w:val="uk-UA" w:eastAsia="hi-IN" w:bidi="hi-IN"/>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rPr>
          <w:rFonts w:ascii="Times New Roman" w:eastAsia="Times New Roman" w:hAnsi="Times New Roman" w:cs="Times New Roman"/>
          <w:bCs/>
          <w:sz w:val="24"/>
          <w:szCs w:val="24"/>
          <w:lang w:val="uk-UA" w:eastAsia="en-US"/>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sidRPr="004B52CF">
        <w:rPr>
          <w:rFonts w:ascii="Times New Roman" w:eastAsia="Times New Roman" w:hAnsi="Times New Roman" w:cs="Times New Roman"/>
          <w:noProof/>
          <w:sz w:val="24"/>
          <w:szCs w:val="24"/>
          <w:lang w:val="uk-UA" w:eastAsia="en-US"/>
        </w:rPr>
        <w:t>Жук</w:t>
      </w:r>
      <w:r>
        <w:rPr>
          <w:rFonts w:ascii="Times New Roman" w:eastAsia="Times New Roman" w:hAnsi="Times New Roman" w:cs="Times New Roman"/>
          <w:noProof/>
          <w:sz w:val="24"/>
          <w:szCs w:val="24"/>
          <w:lang w:val="uk-UA" w:eastAsia="en-US"/>
        </w:rPr>
        <w:t>а Б.Л. – керуючого</w:t>
      </w:r>
      <w:r w:rsidRPr="004B52CF">
        <w:rPr>
          <w:rFonts w:ascii="Times New Roman" w:eastAsia="Times New Roman" w:hAnsi="Times New Roman" w:cs="Times New Roman"/>
          <w:noProof/>
          <w:sz w:val="24"/>
          <w:szCs w:val="24"/>
          <w:lang w:val="uk-UA" w:eastAsia="en-US"/>
        </w:rPr>
        <w:t xml:space="preserve"> КП «Розділжитлосервіс»</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F15235" w:rsidRDefault="00E05D4B" w:rsidP="00E05D4B">
      <w:pPr>
        <w:spacing w:after="0" w:line="240" w:lineRule="auto"/>
        <w:jc w:val="both"/>
        <w:rPr>
          <w:rFonts w:ascii="Times New Roman" w:eastAsia="Times New Roman" w:hAnsi="Times New Roman"/>
          <w:noProof/>
          <w:sz w:val="24"/>
          <w:szCs w:val="24"/>
          <w:lang w:val="uk-UA"/>
        </w:rPr>
      </w:pPr>
      <w:r>
        <w:rPr>
          <w:rFonts w:ascii="Times New Roman" w:eastAsia="Times New Roman" w:hAnsi="Times New Roman" w:cs="Times New Roman"/>
          <w:sz w:val="24"/>
          <w:szCs w:val="24"/>
          <w:lang w:val="uk-UA"/>
        </w:rPr>
        <w:t>Голосували по проєкту  № 20</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i/>
          <w:smallCaps/>
          <w:sz w:val="24"/>
          <w:szCs w:val="24"/>
          <w:lang w:val="uk-UA"/>
        </w:rPr>
        <w:t xml:space="preserve"> «</w:t>
      </w:r>
      <w:r w:rsidRPr="004B52CF">
        <w:rPr>
          <w:rFonts w:ascii="Times New Roman" w:eastAsia="Times New Roman" w:hAnsi="Times New Roman"/>
          <w:noProof/>
          <w:sz w:val="24"/>
          <w:szCs w:val="24"/>
          <w:lang w:val="uk-UA"/>
        </w:rPr>
        <w:t>Про звіт комунального  підприємства «Розділжитлосервіс»</w:t>
      </w:r>
      <w:r>
        <w:rPr>
          <w:rFonts w:ascii="Times New Roman" w:eastAsia="Times New Roman" w:hAnsi="Times New Roman"/>
          <w:noProof/>
          <w:sz w:val="24"/>
          <w:szCs w:val="24"/>
          <w:lang w:val="uk-UA"/>
        </w:rPr>
        <w:t xml:space="preserve"> </w:t>
      </w:r>
      <w:r w:rsidRPr="004B52CF">
        <w:rPr>
          <w:rFonts w:ascii="Times New Roman" w:eastAsia="Times New Roman" w:hAnsi="Times New Roman"/>
          <w:noProof/>
          <w:sz w:val="24"/>
          <w:szCs w:val="24"/>
          <w:lang w:val="uk-UA"/>
        </w:rPr>
        <w:t>щодо здійснення послуги з управління багатоквартирними</w:t>
      </w:r>
      <w:r>
        <w:rPr>
          <w:rFonts w:ascii="Times New Roman" w:eastAsia="Times New Roman" w:hAnsi="Times New Roman"/>
          <w:noProof/>
          <w:sz w:val="24"/>
          <w:szCs w:val="24"/>
          <w:lang w:val="uk-UA"/>
        </w:rPr>
        <w:t xml:space="preserve"> </w:t>
      </w:r>
      <w:r w:rsidRPr="004B52CF">
        <w:rPr>
          <w:rFonts w:ascii="Times New Roman" w:eastAsia="Times New Roman" w:hAnsi="Times New Roman"/>
          <w:noProof/>
          <w:sz w:val="24"/>
          <w:szCs w:val="24"/>
          <w:lang w:val="uk-UA"/>
        </w:rPr>
        <w:t>житловими будинками в м. Новий розділ</w:t>
      </w:r>
      <w:r w:rsidRPr="007C21AB">
        <w:rPr>
          <w:rFonts w:ascii="Times New Roman" w:eastAsia="Times New Roman" w:hAnsi="Times New Roman" w:cs="Times New Roman"/>
          <w:b/>
          <w:sz w:val="24"/>
          <w:szCs w:val="24"/>
          <w:lang w:val="uk-UA"/>
        </w:rPr>
        <w:t>"</w:t>
      </w:r>
      <w:r>
        <w:rPr>
          <w:rFonts w:ascii="Times New Roman" w:eastAsia="Times New Roman" w:hAnsi="Times New Roman"/>
          <w:noProof/>
          <w:sz w:val="24"/>
          <w:szCs w:val="24"/>
          <w:lang w:val="uk-UA"/>
        </w:rPr>
        <w:t xml:space="preserve"> </w:t>
      </w: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rPr>
          <w:rFonts w:ascii="Times New Roman" w:eastAsia="Times New Roman" w:hAnsi="Times New Roman" w:cs="Times New Roman"/>
          <w:bCs/>
          <w:sz w:val="24"/>
          <w:szCs w:val="24"/>
          <w:lang w:val="uk-UA" w:eastAsia="en-US"/>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sidRPr="004B52CF">
        <w:rPr>
          <w:rFonts w:ascii="Times New Roman" w:eastAsia="Times New Roman" w:hAnsi="Times New Roman" w:cs="Times New Roman"/>
          <w:noProof/>
          <w:sz w:val="24"/>
          <w:szCs w:val="24"/>
          <w:lang w:val="uk-UA"/>
        </w:rPr>
        <w:t>Мельніков</w:t>
      </w:r>
      <w:r>
        <w:rPr>
          <w:rFonts w:ascii="Times New Roman" w:eastAsia="Times New Roman" w:hAnsi="Times New Roman" w:cs="Times New Roman"/>
          <w:noProof/>
          <w:sz w:val="24"/>
          <w:szCs w:val="24"/>
          <w:lang w:val="uk-UA"/>
        </w:rPr>
        <w:t>а А.В. - керуючого</w:t>
      </w:r>
      <w:r w:rsidRPr="004B52CF">
        <w:rPr>
          <w:rFonts w:ascii="Times New Roman" w:eastAsia="Times New Roman" w:hAnsi="Times New Roman" w:cs="Times New Roman"/>
          <w:noProof/>
          <w:sz w:val="24"/>
          <w:szCs w:val="24"/>
          <w:lang w:val="uk-UA"/>
        </w:rPr>
        <w:t xml:space="preserve"> справами виконкому                                         </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F15235" w:rsidRDefault="00E05D4B" w:rsidP="00E05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7C21AB">
        <w:rPr>
          <w:rFonts w:ascii="Times New Roman" w:eastAsia="Times New Roman" w:hAnsi="Times New Roman" w:cs="Times New Roman"/>
          <w:sz w:val="24"/>
          <w:szCs w:val="24"/>
          <w:lang w:val="uk-UA"/>
        </w:rPr>
        <w:t xml:space="preserve">Голосували по проєкту  № 21 </w:t>
      </w:r>
      <w:r w:rsidRPr="007C21AB">
        <w:rPr>
          <w:rFonts w:ascii="Times New Roman" w:eastAsia="Times New Roman" w:hAnsi="Times New Roman" w:cs="Times New Roman"/>
          <w:b/>
          <w:i/>
          <w:smallCaps/>
          <w:sz w:val="24"/>
          <w:szCs w:val="24"/>
          <w:lang w:val="uk-UA"/>
        </w:rPr>
        <w:t xml:space="preserve"> «</w:t>
      </w:r>
      <w:r w:rsidRPr="004B52CF">
        <w:rPr>
          <w:rFonts w:ascii="Times New Roman" w:eastAsia="Times New Roman" w:hAnsi="Times New Roman" w:cs="Times New Roman"/>
          <w:noProof/>
          <w:sz w:val="24"/>
          <w:szCs w:val="24"/>
          <w:lang w:val="uk-UA"/>
        </w:rPr>
        <w:t xml:space="preserve">Про внесення змін до рішення № 164 </w:t>
      </w:r>
      <w:r>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від 12.06.17р. «Про затвердження </w:t>
      </w:r>
      <w:r w:rsidRPr="004B52CF">
        <w:rPr>
          <w:rFonts w:ascii="Times New Roman" w:eastAsia="Times New Roman" w:hAnsi="Times New Roman" w:cs="Times New Roman"/>
          <w:bCs/>
          <w:noProof/>
          <w:sz w:val="24"/>
          <w:szCs w:val="24"/>
          <w:lang w:val="uk-UA"/>
        </w:rPr>
        <w:t xml:space="preserve">переліку </w:t>
      </w:r>
      <w:r>
        <w:rPr>
          <w:rFonts w:ascii="Times New Roman" w:eastAsia="Times New Roman" w:hAnsi="Times New Roman" w:cs="Times New Roman"/>
          <w:bCs/>
          <w:noProof/>
          <w:sz w:val="24"/>
          <w:szCs w:val="24"/>
          <w:lang w:val="uk-UA"/>
        </w:rPr>
        <w:t xml:space="preserve"> </w:t>
      </w:r>
      <w:r w:rsidRPr="004B52CF">
        <w:rPr>
          <w:rFonts w:ascii="Times New Roman" w:eastAsia="Times New Roman" w:hAnsi="Times New Roman" w:cs="Times New Roman"/>
          <w:bCs/>
          <w:noProof/>
          <w:spacing w:val="1"/>
          <w:sz w:val="24"/>
          <w:szCs w:val="24"/>
          <w:lang w:val="uk-UA"/>
        </w:rPr>
        <w:t xml:space="preserve">уповноважених </w:t>
      </w:r>
      <w:r>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bCs/>
          <w:noProof/>
          <w:spacing w:val="1"/>
          <w:sz w:val="24"/>
          <w:szCs w:val="24"/>
          <w:lang w:val="uk-UA"/>
        </w:rPr>
        <w:t>посадових осіб,  яким надається право складати</w:t>
      </w:r>
      <w:r w:rsidRPr="004B52CF">
        <w:rPr>
          <w:rFonts w:ascii="Times New Roman" w:eastAsia="Times New Roman" w:hAnsi="Times New Roman" w:cs="Times New Roman"/>
          <w:bCs/>
          <w:noProof/>
          <w:sz w:val="24"/>
          <w:szCs w:val="24"/>
          <w:lang w:val="uk-UA"/>
        </w:rPr>
        <w:t xml:space="preserve"> </w:t>
      </w:r>
      <w:r>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bCs/>
          <w:noProof/>
          <w:spacing w:val="1"/>
          <w:sz w:val="24"/>
          <w:szCs w:val="24"/>
          <w:lang w:val="uk-UA"/>
        </w:rPr>
        <w:t>протоколи про адміністративні правопорушення» в редакції рішення виконкому № 72 від 23.02.2021р.</w:t>
      </w:r>
      <w:r w:rsidRPr="007C21AB">
        <w:rPr>
          <w:rFonts w:ascii="Times New Roman" w:eastAsia="Times New Roman" w:hAnsi="Times New Roman" w:cs="Times New Roman"/>
          <w:b/>
          <w:sz w:val="24"/>
          <w:szCs w:val="24"/>
          <w:lang w:val="uk-UA"/>
        </w:rPr>
        <w:t>"</w:t>
      </w:r>
    </w:p>
    <w:p w:rsidR="00E05D4B" w:rsidRPr="007C21AB" w:rsidRDefault="00E05D4B" w:rsidP="00E05D4B">
      <w:pPr>
        <w:widowControl w:val="0"/>
        <w:suppressAutoHyphens/>
        <w:spacing w:after="0" w:line="240" w:lineRule="auto"/>
        <w:rPr>
          <w:rFonts w:ascii="Times New Roman" w:eastAsia="Lucida Sans Unicode" w:hAnsi="Times New Roman" w:cs="Mangal"/>
          <w:bCs/>
          <w:kern w:val="2"/>
          <w:sz w:val="24"/>
          <w:szCs w:val="24"/>
          <w:lang w:val="uk-UA" w:eastAsia="hi-IN" w:bidi="hi-IN"/>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rPr>
          <w:rFonts w:ascii="Times New Roman" w:eastAsia="Times New Roman" w:hAnsi="Times New Roman" w:cs="Times New Roman"/>
          <w:bCs/>
          <w:sz w:val="24"/>
          <w:szCs w:val="24"/>
          <w:lang w:val="uk-UA" w:eastAsia="en-US"/>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sidRPr="004B52CF">
        <w:rPr>
          <w:rFonts w:ascii="Times New Roman" w:eastAsia="Times New Roman" w:hAnsi="Times New Roman" w:cs="Times New Roman"/>
          <w:noProof/>
          <w:sz w:val="24"/>
          <w:szCs w:val="24"/>
          <w:lang w:val="uk-UA"/>
        </w:rPr>
        <w:t>Мельніков</w:t>
      </w:r>
      <w:r>
        <w:rPr>
          <w:rFonts w:ascii="Times New Roman" w:eastAsia="Times New Roman" w:hAnsi="Times New Roman" w:cs="Times New Roman"/>
          <w:noProof/>
          <w:sz w:val="24"/>
          <w:szCs w:val="24"/>
          <w:lang w:val="uk-UA"/>
        </w:rPr>
        <w:t>а А.В. - керуючого</w:t>
      </w:r>
      <w:r w:rsidRPr="004B52CF">
        <w:rPr>
          <w:rFonts w:ascii="Times New Roman" w:eastAsia="Times New Roman" w:hAnsi="Times New Roman" w:cs="Times New Roman"/>
          <w:noProof/>
          <w:sz w:val="24"/>
          <w:szCs w:val="24"/>
          <w:lang w:val="uk-UA"/>
        </w:rPr>
        <w:t xml:space="preserve"> справами виконкому                                         </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spacing w:after="0" w:line="240" w:lineRule="auto"/>
        <w:jc w:val="both"/>
        <w:rPr>
          <w:rFonts w:ascii="Times New Roman" w:eastAsia="Times New Roman" w:hAnsi="Times New Roman" w:cs="Times New Roman"/>
          <w:noProof/>
          <w:sz w:val="24"/>
          <w:szCs w:val="24"/>
          <w:lang w:val="uk-UA"/>
        </w:rPr>
      </w:pPr>
      <w:r w:rsidRPr="007C21AB">
        <w:rPr>
          <w:rFonts w:ascii="Times New Roman" w:eastAsia="Times New Roman" w:hAnsi="Times New Roman" w:cs="Times New Roman"/>
          <w:sz w:val="24"/>
          <w:szCs w:val="24"/>
          <w:lang w:val="uk-UA"/>
        </w:rPr>
        <w:t xml:space="preserve">Голосували по проєкту  № 22 </w:t>
      </w:r>
      <w:r w:rsidRPr="007C21AB">
        <w:rPr>
          <w:rFonts w:ascii="Times New Roman" w:eastAsia="Times New Roman" w:hAnsi="Times New Roman" w:cs="Times New Roman"/>
          <w:b/>
          <w:i/>
          <w:smallCaps/>
          <w:sz w:val="24"/>
          <w:szCs w:val="24"/>
          <w:lang w:val="uk-UA"/>
        </w:rPr>
        <w:t xml:space="preserve"> «</w:t>
      </w:r>
      <w:r w:rsidRPr="004B52CF">
        <w:rPr>
          <w:rFonts w:ascii="Times New Roman" w:eastAsia="Times New Roman" w:hAnsi="Times New Roman" w:cs="Times New Roman"/>
          <w:noProof/>
          <w:sz w:val="24"/>
          <w:szCs w:val="24"/>
          <w:lang w:val="uk-UA"/>
        </w:rPr>
        <w:t xml:space="preserve">Про затвердження  нового складу </w:t>
      </w:r>
      <w:r>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Робочої групи з питань реклами</w:t>
      </w:r>
      <w:r w:rsidRPr="007C21AB">
        <w:rPr>
          <w:rFonts w:ascii="Times New Roman" w:eastAsia="Times New Roman" w:hAnsi="Times New Roman" w:cs="Times New Roman"/>
          <w:b/>
          <w:sz w:val="24"/>
          <w:szCs w:val="24"/>
          <w:lang w:val="uk-UA"/>
        </w:rPr>
        <w:t>"</w:t>
      </w:r>
    </w:p>
    <w:p w:rsidR="00E05D4B" w:rsidRPr="007C21AB" w:rsidRDefault="00E05D4B" w:rsidP="00E05D4B">
      <w:pPr>
        <w:widowControl w:val="0"/>
        <w:suppressAutoHyphens/>
        <w:spacing w:after="0" w:line="240" w:lineRule="auto"/>
        <w:rPr>
          <w:rFonts w:ascii="Times New Roman" w:eastAsia="Lucida Sans Unicode" w:hAnsi="Times New Roman" w:cs="Mangal"/>
          <w:bCs/>
          <w:kern w:val="2"/>
          <w:sz w:val="24"/>
          <w:szCs w:val="24"/>
          <w:lang w:val="uk-UA" w:eastAsia="hi-IN" w:bidi="hi-IN"/>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F15235"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rPr>
          <w:rFonts w:ascii="Times New Roman" w:eastAsia="Times New Roman" w:hAnsi="Times New Roman" w:cs="Times New Roman"/>
          <w:bCs/>
          <w:sz w:val="24"/>
          <w:szCs w:val="24"/>
          <w:lang w:val="uk-UA" w:eastAsia="en-US"/>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sidRPr="007C21AB">
        <w:rPr>
          <w:rFonts w:ascii="Times New Roman" w:eastAsia="Times New Roman" w:hAnsi="Times New Roman" w:cs="Times New Roman"/>
          <w:sz w:val="24"/>
          <w:szCs w:val="24"/>
          <w:lang w:val="uk-UA" w:eastAsia="en-US"/>
        </w:rPr>
        <w:t xml:space="preserve">Гілко Н.І. – </w:t>
      </w:r>
      <w:proofErr w:type="spellStart"/>
      <w:r w:rsidRPr="007C21AB">
        <w:rPr>
          <w:rFonts w:ascii="Times New Roman" w:eastAsia="Times New Roman" w:hAnsi="Times New Roman" w:cs="Times New Roman"/>
          <w:sz w:val="24"/>
          <w:szCs w:val="24"/>
          <w:lang w:val="uk-UA" w:eastAsia="en-US"/>
        </w:rPr>
        <w:t>нач</w:t>
      </w:r>
      <w:proofErr w:type="spellEnd"/>
      <w:r w:rsidRPr="007C21AB">
        <w:rPr>
          <w:rFonts w:ascii="Times New Roman" w:eastAsia="Times New Roman" w:hAnsi="Times New Roman" w:cs="Times New Roman"/>
          <w:sz w:val="24"/>
          <w:szCs w:val="24"/>
          <w:lang w:val="uk-UA" w:eastAsia="en-US"/>
        </w:rPr>
        <w:t>. відділу розвитку громади та інвестицій</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spacing w:after="0" w:line="240" w:lineRule="auto"/>
        <w:jc w:val="both"/>
        <w:rPr>
          <w:rFonts w:ascii="Times New Roman" w:eastAsia="MS Mincho" w:hAnsi="Times New Roman" w:cs="Times New Roman"/>
          <w:noProof/>
          <w:sz w:val="24"/>
          <w:szCs w:val="24"/>
          <w:lang w:val="uk-UA"/>
        </w:rPr>
      </w:pPr>
      <w:r w:rsidRPr="007C21AB">
        <w:rPr>
          <w:rFonts w:ascii="Times New Roman" w:eastAsia="Times New Roman" w:hAnsi="Times New Roman" w:cs="Times New Roman"/>
          <w:sz w:val="24"/>
          <w:szCs w:val="24"/>
          <w:lang w:val="uk-UA"/>
        </w:rPr>
        <w:t xml:space="preserve">Голосували по проєкту  № 23 </w:t>
      </w:r>
      <w:r w:rsidRPr="007C21AB">
        <w:rPr>
          <w:rFonts w:ascii="Times New Roman" w:eastAsia="Times New Roman" w:hAnsi="Times New Roman" w:cs="Times New Roman"/>
          <w:b/>
          <w:i/>
          <w:smallCaps/>
          <w:sz w:val="24"/>
          <w:szCs w:val="24"/>
          <w:lang w:val="uk-UA"/>
        </w:rPr>
        <w:t xml:space="preserve"> «</w:t>
      </w:r>
      <w:r w:rsidRPr="004B52CF">
        <w:rPr>
          <w:rFonts w:ascii="Times New Roman" w:eastAsia="MS Mincho" w:hAnsi="Times New Roman" w:cs="Times New Roman"/>
          <w:noProof/>
          <w:sz w:val="24"/>
          <w:szCs w:val="24"/>
          <w:lang w:val="uk-UA"/>
        </w:rPr>
        <w:t xml:space="preserve">Про затвердження  складу Тендерного </w:t>
      </w:r>
      <w:r>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комітету виконавчого комітету</w:t>
      </w:r>
      <w:r>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Новороздільської міської ради</w:t>
      </w:r>
      <w:r w:rsidRPr="007C21AB">
        <w:rPr>
          <w:rFonts w:ascii="Times New Roman" w:eastAsia="Times New Roman" w:hAnsi="Times New Roman" w:cs="Times New Roman"/>
          <w:b/>
          <w:sz w:val="24"/>
          <w:szCs w:val="24"/>
          <w:lang w:val="uk-UA"/>
        </w:rPr>
        <w:t>"</w:t>
      </w:r>
    </w:p>
    <w:p w:rsidR="00E05D4B" w:rsidRPr="007C21AB" w:rsidRDefault="00E05D4B" w:rsidP="00E05D4B">
      <w:pPr>
        <w:widowControl w:val="0"/>
        <w:suppressAutoHyphens/>
        <w:spacing w:after="0" w:line="240" w:lineRule="auto"/>
        <w:rPr>
          <w:rFonts w:ascii="Times New Roman" w:eastAsia="Lucida Sans Unicode" w:hAnsi="Times New Roman" w:cs="Mangal"/>
          <w:bCs/>
          <w:kern w:val="2"/>
          <w:sz w:val="24"/>
          <w:szCs w:val="24"/>
          <w:lang w:val="uk-UA" w:eastAsia="hi-IN" w:bidi="hi-IN"/>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w:t>
      </w:r>
    </w:p>
    <w:p w:rsidR="00E05D4B" w:rsidRPr="007C21AB" w:rsidRDefault="00E05D4B" w:rsidP="00E05D4B">
      <w:pPr>
        <w:tabs>
          <w:tab w:val="left" w:pos="2464"/>
        </w:tabs>
        <w:spacing w:after="0" w:line="240" w:lineRule="auto"/>
        <w:rPr>
          <w:rFonts w:ascii="Times New Roman" w:eastAsia="Times New Roman" w:hAnsi="Times New Roman" w:cs="Times New Roman"/>
          <w:bCs/>
          <w:sz w:val="24"/>
          <w:szCs w:val="24"/>
          <w:lang w:val="uk-UA" w:eastAsia="en-US"/>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sidRPr="007C21AB">
        <w:rPr>
          <w:rFonts w:ascii="Times New Roman" w:eastAsia="Times New Roman" w:hAnsi="Times New Roman" w:cs="Times New Roman"/>
          <w:sz w:val="24"/>
          <w:szCs w:val="24"/>
          <w:lang w:val="uk-UA" w:eastAsia="en-US"/>
        </w:rPr>
        <w:t xml:space="preserve">Гілко Н.І. – </w:t>
      </w:r>
      <w:proofErr w:type="spellStart"/>
      <w:r w:rsidRPr="007C21AB">
        <w:rPr>
          <w:rFonts w:ascii="Times New Roman" w:eastAsia="Times New Roman" w:hAnsi="Times New Roman" w:cs="Times New Roman"/>
          <w:sz w:val="24"/>
          <w:szCs w:val="24"/>
          <w:lang w:val="uk-UA" w:eastAsia="en-US"/>
        </w:rPr>
        <w:t>нач</w:t>
      </w:r>
      <w:proofErr w:type="spellEnd"/>
      <w:r w:rsidRPr="007C21AB">
        <w:rPr>
          <w:rFonts w:ascii="Times New Roman" w:eastAsia="Times New Roman" w:hAnsi="Times New Roman" w:cs="Times New Roman"/>
          <w:sz w:val="24"/>
          <w:szCs w:val="24"/>
          <w:lang w:val="uk-UA" w:eastAsia="en-US"/>
        </w:rPr>
        <w:t>. відділу розвитку громади та інвестицій</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F15235" w:rsidRDefault="00E05D4B" w:rsidP="00E05D4B">
      <w:pPr>
        <w:spacing w:after="0" w:line="240" w:lineRule="auto"/>
        <w:jc w:val="both"/>
        <w:rPr>
          <w:rFonts w:ascii="Times New Roman" w:eastAsia="Calibri" w:hAnsi="Times New Roman" w:cs="Times New Roman"/>
          <w:noProof/>
          <w:sz w:val="24"/>
          <w:szCs w:val="24"/>
          <w:lang w:val="uk-UA"/>
        </w:rPr>
      </w:pPr>
      <w:r>
        <w:rPr>
          <w:rFonts w:ascii="Times New Roman" w:eastAsia="Times New Roman" w:hAnsi="Times New Roman" w:cs="Times New Roman"/>
          <w:sz w:val="24"/>
          <w:szCs w:val="24"/>
          <w:lang w:val="uk-UA"/>
        </w:rPr>
        <w:t>Голосували по проєкту  № 24</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i/>
          <w:smallCaps/>
          <w:sz w:val="24"/>
          <w:szCs w:val="24"/>
          <w:lang w:val="uk-UA"/>
        </w:rPr>
        <w:t xml:space="preserve"> «</w:t>
      </w:r>
      <w:r w:rsidRPr="004B52CF">
        <w:rPr>
          <w:rFonts w:ascii="Times New Roman" w:eastAsia="Calibri" w:hAnsi="Times New Roman" w:cs="Times New Roman"/>
          <w:noProof/>
          <w:sz w:val="24"/>
          <w:szCs w:val="24"/>
          <w:lang w:val="uk-UA"/>
        </w:rPr>
        <w:t xml:space="preserve">Про затвердження складу економічної ради </w:t>
      </w:r>
      <w:r w:rsidRPr="007C21AB">
        <w:rPr>
          <w:rFonts w:ascii="Times New Roman" w:eastAsia="Times New Roman" w:hAnsi="Times New Roman" w:cs="Times New Roman"/>
          <w:b/>
          <w:sz w:val="24"/>
          <w:szCs w:val="24"/>
          <w:lang w:val="uk-UA"/>
        </w:rPr>
        <w:t>"</w:t>
      </w:r>
    </w:p>
    <w:p w:rsidR="00E05D4B" w:rsidRPr="007C21AB" w:rsidRDefault="00E05D4B" w:rsidP="00E05D4B">
      <w:pPr>
        <w:widowControl w:val="0"/>
        <w:suppressAutoHyphens/>
        <w:spacing w:after="0" w:line="240" w:lineRule="auto"/>
        <w:rPr>
          <w:rFonts w:ascii="Times New Roman" w:eastAsia="Lucida Sans Unicode" w:hAnsi="Times New Roman" w:cs="Mangal"/>
          <w:bCs/>
          <w:kern w:val="2"/>
          <w:sz w:val="24"/>
          <w:szCs w:val="24"/>
          <w:lang w:val="uk-UA" w:eastAsia="hi-IN" w:bidi="hi-IN"/>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spacing w:after="0" w:line="240" w:lineRule="auto"/>
        <w:jc w:val="both"/>
        <w:rPr>
          <w:rFonts w:ascii="Times New Roman" w:eastAsia="Times New Roman" w:hAnsi="Times New Roman" w:cs="Times New Roman"/>
          <w:color w:val="000000"/>
          <w:sz w:val="24"/>
          <w:szCs w:val="24"/>
          <w:lang w:val="uk-UA"/>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sidRPr="004B52CF">
        <w:rPr>
          <w:rFonts w:ascii="Times New Roman" w:eastAsia="Times New Roman" w:hAnsi="Times New Roman" w:cs="Times New Roman"/>
          <w:noProof/>
          <w:sz w:val="24"/>
          <w:szCs w:val="24"/>
          <w:lang w:val="uk-UA"/>
        </w:rPr>
        <w:t>Мельніков</w:t>
      </w:r>
      <w:r>
        <w:rPr>
          <w:rFonts w:ascii="Times New Roman" w:eastAsia="Times New Roman" w:hAnsi="Times New Roman" w:cs="Times New Roman"/>
          <w:noProof/>
          <w:sz w:val="24"/>
          <w:szCs w:val="24"/>
          <w:lang w:val="uk-UA"/>
        </w:rPr>
        <w:t>а А.В. - керуючого</w:t>
      </w:r>
      <w:r w:rsidRPr="004B52CF">
        <w:rPr>
          <w:rFonts w:ascii="Times New Roman" w:eastAsia="Times New Roman" w:hAnsi="Times New Roman" w:cs="Times New Roman"/>
          <w:noProof/>
          <w:sz w:val="24"/>
          <w:szCs w:val="24"/>
          <w:lang w:val="uk-UA"/>
        </w:rPr>
        <w:t xml:space="preserve"> справами виконкому                                         </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widowControl w:val="0"/>
        <w:tabs>
          <w:tab w:val="left" w:pos="720"/>
        </w:tabs>
        <w:autoSpaceDE w:val="0"/>
        <w:autoSpaceDN w:val="0"/>
        <w:adjustRightInd w:val="0"/>
        <w:spacing w:after="0" w:line="240" w:lineRule="auto"/>
        <w:rPr>
          <w:rFonts w:ascii="Times New Roman" w:eastAsia="MS Mincho" w:hAnsi="Times New Roman" w:cs="Times New Roman"/>
          <w:noProof/>
          <w:sz w:val="24"/>
          <w:szCs w:val="24"/>
          <w:lang w:val="uk-UA"/>
        </w:rPr>
      </w:pPr>
      <w:r w:rsidRPr="007C21AB">
        <w:rPr>
          <w:rFonts w:ascii="Times New Roman" w:eastAsia="Times New Roman" w:hAnsi="Times New Roman" w:cs="Times New Roman"/>
          <w:sz w:val="24"/>
          <w:szCs w:val="24"/>
          <w:lang w:val="uk-UA"/>
        </w:rPr>
        <w:t>Голосували по проєкту  № 2</w:t>
      </w:r>
      <w:r>
        <w:rPr>
          <w:rFonts w:ascii="Times New Roman" w:eastAsia="Times New Roman" w:hAnsi="Times New Roman" w:cs="Times New Roman"/>
          <w:sz w:val="24"/>
          <w:szCs w:val="24"/>
          <w:lang w:val="uk-UA"/>
        </w:rPr>
        <w:t>5</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i/>
          <w:smallCaps/>
          <w:sz w:val="24"/>
          <w:szCs w:val="24"/>
          <w:lang w:val="uk-UA"/>
        </w:rPr>
        <w:t xml:space="preserve"> «</w:t>
      </w:r>
      <w:r w:rsidRPr="004B52CF">
        <w:rPr>
          <w:rFonts w:ascii="Times New Roman" w:eastAsia="MS Mincho" w:hAnsi="Times New Roman" w:cs="Times New Roman"/>
          <w:noProof/>
          <w:sz w:val="24"/>
          <w:szCs w:val="24"/>
          <w:lang w:val="uk-UA"/>
        </w:rPr>
        <w:t xml:space="preserve">Про    дозвіл    на     розміщення </w:t>
      </w:r>
      <w:r>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дитячих атракціонів на території </w:t>
      </w:r>
      <w:r>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міста Новий Розділ  </w:t>
      </w:r>
      <w:r w:rsidRPr="007C21AB">
        <w:rPr>
          <w:rFonts w:ascii="Times New Roman" w:eastAsia="Times New Roman" w:hAnsi="Times New Roman" w:cs="Times New Roman"/>
          <w:b/>
          <w:sz w:val="24"/>
          <w:szCs w:val="24"/>
          <w:lang w:val="uk-UA"/>
        </w:rPr>
        <w:t>"</w:t>
      </w:r>
    </w:p>
    <w:p w:rsidR="00E05D4B" w:rsidRPr="007C21AB" w:rsidRDefault="00E05D4B" w:rsidP="00E05D4B">
      <w:pPr>
        <w:widowControl w:val="0"/>
        <w:suppressAutoHyphens/>
        <w:spacing w:after="0" w:line="240" w:lineRule="auto"/>
        <w:rPr>
          <w:rFonts w:ascii="Times New Roman" w:eastAsia="Lucida Sans Unicode" w:hAnsi="Times New Roman" w:cs="Mangal"/>
          <w:bCs/>
          <w:kern w:val="2"/>
          <w:sz w:val="24"/>
          <w:szCs w:val="24"/>
          <w:lang w:val="uk-UA" w:eastAsia="hi-IN" w:bidi="hi-IN"/>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11</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утримались -  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w:t>
      </w:r>
    </w:p>
    <w:p w:rsidR="00E05D4B" w:rsidRPr="007C21AB" w:rsidRDefault="00E05D4B" w:rsidP="00E05D4B">
      <w:pPr>
        <w:spacing w:after="0" w:line="240" w:lineRule="auto"/>
        <w:jc w:val="both"/>
        <w:rPr>
          <w:rFonts w:ascii="Times New Roman" w:eastAsia="Times New Roman" w:hAnsi="Times New Roman" w:cs="Times New Roman"/>
          <w:color w:val="000000"/>
          <w:sz w:val="24"/>
          <w:szCs w:val="24"/>
          <w:lang w:val="uk-UA"/>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sidRPr="004B52CF">
        <w:rPr>
          <w:rFonts w:ascii="Times New Roman" w:eastAsia="Times New Roman" w:hAnsi="Times New Roman" w:cs="Times New Roman"/>
          <w:noProof/>
          <w:sz w:val="24"/>
          <w:szCs w:val="24"/>
          <w:lang w:val="uk-UA"/>
        </w:rPr>
        <w:t>Мельніков</w:t>
      </w:r>
      <w:r>
        <w:rPr>
          <w:rFonts w:ascii="Times New Roman" w:eastAsia="Times New Roman" w:hAnsi="Times New Roman" w:cs="Times New Roman"/>
          <w:noProof/>
          <w:sz w:val="24"/>
          <w:szCs w:val="24"/>
          <w:lang w:val="uk-UA"/>
        </w:rPr>
        <w:t>а А.В. - керуючого</w:t>
      </w:r>
      <w:r w:rsidRPr="004B52CF">
        <w:rPr>
          <w:rFonts w:ascii="Times New Roman" w:eastAsia="Times New Roman" w:hAnsi="Times New Roman" w:cs="Times New Roman"/>
          <w:noProof/>
          <w:sz w:val="24"/>
          <w:szCs w:val="24"/>
          <w:lang w:val="uk-UA"/>
        </w:rPr>
        <w:t xml:space="preserve"> справами виконкому                                         </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F15235"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r>
        <w:rPr>
          <w:rFonts w:ascii="Times New Roman" w:eastAsia="Times New Roman" w:hAnsi="Times New Roman" w:cs="Times New Roman"/>
          <w:sz w:val="24"/>
          <w:szCs w:val="24"/>
          <w:lang w:val="uk-UA"/>
        </w:rPr>
        <w:t>Голосували по проєкту  № 26-1</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i/>
          <w:smallCaps/>
          <w:sz w:val="24"/>
          <w:szCs w:val="24"/>
          <w:lang w:val="uk-UA"/>
        </w:rPr>
        <w:t xml:space="preserve"> «</w:t>
      </w:r>
      <w:r w:rsidRPr="004B52CF">
        <w:rPr>
          <w:rFonts w:ascii="Times New Roman" w:eastAsia="Calibri" w:hAnsi="Times New Roman" w:cs="Times New Roman"/>
          <w:noProof/>
          <w:sz w:val="24"/>
          <w:szCs w:val="24"/>
          <w:lang w:val="uk-UA"/>
        </w:rPr>
        <w:t xml:space="preserve">Про дозвіл на проведення загальноміського </w:t>
      </w:r>
      <w:r>
        <w:rPr>
          <w:rFonts w:ascii="Times New Roman" w:eastAsia="Calibri" w:hAnsi="Times New Roman" w:cs="Times New Roman"/>
          <w:noProof/>
          <w:sz w:val="24"/>
          <w:szCs w:val="24"/>
          <w:lang w:val="uk-UA"/>
        </w:rPr>
        <w:t xml:space="preserve"> </w:t>
      </w:r>
      <w:r w:rsidRPr="004B52CF">
        <w:rPr>
          <w:rFonts w:ascii="Times New Roman" w:eastAsia="Calibri" w:hAnsi="Times New Roman" w:cs="Times New Roman"/>
          <w:noProof/>
          <w:sz w:val="24"/>
          <w:szCs w:val="24"/>
          <w:lang w:val="uk-UA"/>
        </w:rPr>
        <w:t>спортивно-ма</w:t>
      </w:r>
      <w:r>
        <w:rPr>
          <w:rFonts w:ascii="Times New Roman" w:eastAsia="Calibri" w:hAnsi="Times New Roman" w:cs="Times New Roman"/>
          <w:noProof/>
          <w:sz w:val="24"/>
          <w:szCs w:val="24"/>
          <w:lang w:val="uk-UA"/>
        </w:rPr>
        <w:t xml:space="preserve">сового  заходу – ІІІ щорічного  </w:t>
      </w:r>
      <w:r w:rsidRPr="004B52CF">
        <w:rPr>
          <w:rFonts w:ascii="Times New Roman" w:eastAsia="Calibri" w:hAnsi="Times New Roman" w:cs="Times New Roman"/>
          <w:noProof/>
          <w:sz w:val="24"/>
          <w:szCs w:val="24"/>
          <w:lang w:val="uk-UA"/>
        </w:rPr>
        <w:t>рибальського турніру для дітей в</w:t>
      </w:r>
      <w:r>
        <w:rPr>
          <w:rFonts w:ascii="Times New Roman" w:eastAsia="Calibri" w:hAnsi="Times New Roman" w:cs="Times New Roman"/>
          <w:noProof/>
          <w:sz w:val="24"/>
          <w:szCs w:val="24"/>
          <w:lang w:val="uk-UA"/>
        </w:rPr>
        <w:t>іком до 15 років</w:t>
      </w:r>
      <w:r w:rsidRPr="007C21AB">
        <w:rPr>
          <w:rFonts w:ascii="Times New Roman" w:eastAsia="Times New Roman" w:hAnsi="Times New Roman" w:cs="Times New Roman"/>
          <w:b/>
          <w:sz w:val="24"/>
          <w:szCs w:val="24"/>
          <w:lang w:val="uk-UA"/>
        </w:rPr>
        <w:t>"</w:t>
      </w:r>
    </w:p>
    <w:p w:rsidR="00E05D4B" w:rsidRPr="007C21AB" w:rsidRDefault="00E05D4B" w:rsidP="00E05D4B">
      <w:pPr>
        <w:widowControl w:val="0"/>
        <w:suppressAutoHyphens/>
        <w:spacing w:after="0" w:line="240" w:lineRule="auto"/>
        <w:rPr>
          <w:rFonts w:ascii="Times New Roman" w:eastAsia="Lucida Sans Unicode" w:hAnsi="Times New Roman" w:cs="Mangal"/>
          <w:bCs/>
          <w:kern w:val="2"/>
          <w:sz w:val="24"/>
          <w:szCs w:val="24"/>
          <w:lang w:val="uk-UA" w:eastAsia="hi-IN" w:bidi="hi-IN"/>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uk-UA"/>
        </w:rPr>
      </w:pPr>
    </w:p>
    <w:p w:rsidR="00E05D4B" w:rsidRPr="00F15235"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r>
        <w:rPr>
          <w:rFonts w:ascii="Times New Roman" w:eastAsia="Times New Roman" w:hAnsi="Times New Roman" w:cs="Times New Roman"/>
          <w:sz w:val="24"/>
          <w:szCs w:val="24"/>
          <w:lang w:val="uk-UA"/>
        </w:rPr>
        <w:t>Голосували по проєкту  № 26-2</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i/>
          <w:smallCaps/>
          <w:sz w:val="24"/>
          <w:szCs w:val="24"/>
          <w:lang w:val="uk-UA"/>
        </w:rPr>
        <w:t xml:space="preserve"> «</w:t>
      </w:r>
      <w:r w:rsidRPr="004B52CF">
        <w:rPr>
          <w:rFonts w:ascii="Times New Roman" w:eastAsia="Calibri" w:hAnsi="Times New Roman" w:cs="Times New Roman"/>
          <w:noProof/>
          <w:sz w:val="24"/>
          <w:szCs w:val="24"/>
          <w:lang w:val="uk-UA"/>
        </w:rPr>
        <w:t xml:space="preserve">Про дозвіл на проведення масового  заходу – </w:t>
      </w:r>
      <w:r>
        <w:rPr>
          <w:rFonts w:ascii="Times New Roman" w:eastAsia="Calibri" w:hAnsi="Times New Roman" w:cs="Times New Roman"/>
          <w:noProof/>
          <w:sz w:val="24"/>
          <w:szCs w:val="24"/>
          <w:lang w:val="uk-UA"/>
        </w:rPr>
        <w:t xml:space="preserve"> </w:t>
      </w:r>
      <w:r w:rsidRPr="004B52CF">
        <w:rPr>
          <w:rFonts w:ascii="Times New Roman" w:eastAsia="Calibri" w:hAnsi="Times New Roman" w:cs="Times New Roman"/>
          <w:noProof/>
          <w:sz w:val="24"/>
          <w:szCs w:val="24"/>
          <w:lang w:val="uk-UA"/>
        </w:rPr>
        <w:t>Фестивалю активного т</w:t>
      </w:r>
      <w:r>
        <w:rPr>
          <w:rFonts w:ascii="Times New Roman" w:eastAsia="Calibri" w:hAnsi="Times New Roman" w:cs="Times New Roman"/>
          <w:noProof/>
          <w:sz w:val="24"/>
          <w:szCs w:val="24"/>
          <w:lang w:val="uk-UA"/>
        </w:rPr>
        <w:t xml:space="preserve">уризму та дозвілля  «Небу-ХАЙ» </w:t>
      </w:r>
      <w:r w:rsidRPr="007C21AB">
        <w:rPr>
          <w:rFonts w:ascii="Times New Roman" w:eastAsia="Times New Roman" w:hAnsi="Times New Roman" w:cs="Times New Roman"/>
          <w:b/>
          <w:sz w:val="24"/>
          <w:szCs w:val="24"/>
          <w:lang w:val="uk-UA"/>
        </w:rPr>
        <w:t>"</w:t>
      </w:r>
    </w:p>
    <w:p w:rsidR="00E05D4B" w:rsidRPr="007C21AB" w:rsidRDefault="00E05D4B" w:rsidP="00E05D4B">
      <w:pPr>
        <w:widowControl w:val="0"/>
        <w:suppressAutoHyphens/>
        <w:spacing w:after="0" w:line="240" w:lineRule="auto"/>
        <w:rPr>
          <w:rFonts w:ascii="Times New Roman" w:eastAsia="Lucida Sans Unicode" w:hAnsi="Times New Roman" w:cs="Mangal"/>
          <w:bCs/>
          <w:kern w:val="2"/>
          <w:sz w:val="24"/>
          <w:szCs w:val="24"/>
          <w:lang w:val="uk-UA" w:eastAsia="hi-IN" w:bidi="hi-IN"/>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lastRenderedPageBreak/>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Default="00E05D4B" w:rsidP="00E05D4B">
      <w:pPr>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spacing w:after="0" w:line="240" w:lineRule="auto"/>
        <w:jc w:val="both"/>
        <w:rPr>
          <w:rFonts w:ascii="Times New Roman" w:eastAsia="Times New Roman" w:hAnsi="Times New Roman" w:cs="Times New Roman"/>
          <w:color w:val="000000"/>
          <w:sz w:val="24"/>
          <w:szCs w:val="24"/>
          <w:lang w:val="uk-UA"/>
        </w:rPr>
      </w:pPr>
      <w:r w:rsidRPr="007C21AB">
        <w:rPr>
          <w:rFonts w:ascii="Times New Roman" w:eastAsia="Times New Roman" w:hAnsi="Times New Roman" w:cs="Times New Roman"/>
          <w:sz w:val="24"/>
          <w:szCs w:val="24"/>
          <w:lang w:val="uk-UA"/>
        </w:rPr>
        <w:t>Слухали:</w:t>
      </w:r>
      <w:r w:rsidRPr="007C21AB">
        <w:rPr>
          <w:rFonts w:ascii="Times New Roman" w:eastAsia="Times New Roman" w:hAnsi="Times New Roman" w:cs="Times New Roman"/>
          <w:bCs/>
          <w:sz w:val="24"/>
          <w:szCs w:val="24"/>
          <w:lang w:val="uk-UA"/>
        </w:rPr>
        <w:t xml:space="preserve"> </w:t>
      </w:r>
      <w:r w:rsidRPr="004B52CF">
        <w:rPr>
          <w:rFonts w:ascii="Times New Roman" w:eastAsia="Times New Roman" w:hAnsi="Times New Roman" w:cs="Times New Roman"/>
          <w:noProof/>
          <w:sz w:val="24"/>
          <w:szCs w:val="24"/>
          <w:lang w:val="uk-UA"/>
        </w:rPr>
        <w:t>Горін</w:t>
      </w:r>
      <w:r>
        <w:rPr>
          <w:rFonts w:ascii="Times New Roman" w:eastAsia="Times New Roman" w:hAnsi="Times New Roman" w:cs="Times New Roman"/>
          <w:noProof/>
          <w:sz w:val="24"/>
          <w:szCs w:val="24"/>
          <w:lang w:val="uk-UA"/>
        </w:rPr>
        <w:t>а</w:t>
      </w:r>
      <w:r w:rsidRPr="004B52CF">
        <w:rPr>
          <w:rFonts w:ascii="Times New Roman" w:eastAsia="Times New Roman" w:hAnsi="Times New Roman" w:cs="Times New Roman"/>
          <w:noProof/>
          <w:sz w:val="24"/>
          <w:szCs w:val="24"/>
          <w:lang w:val="uk-UA"/>
        </w:rPr>
        <w:t xml:space="preserve"> Р.І. – нач. юридичного відділу</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F15235" w:rsidRDefault="00E05D4B" w:rsidP="00E05D4B">
      <w:pPr>
        <w:spacing w:after="0" w:line="240" w:lineRule="auto"/>
        <w:jc w:val="both"/>
        <w:rPr>
          <w:rFonts w:ascii="Times New Roman" w:hAnsi="Times New Roman" w:cs="Times New Roman"/>
          <w:noProof/>
          <w:sz w:val="24"/>
          <w:szCs w:val="24"/>
          <w:lang w:val="uk-UA"/>
        </w:rPr>
      </w:pPr>
      <w:r>
        <w:rPr>
          <w:rFonts w:ascii="Times New Roman" w:eastAsia="Times New Roman" w:hAnsi="Times New Roman" w:cs="Times New Roman"/>
          <w:sz w:val="24"/>
          <w:szCs w:val="24"/>
          <w:lang w:val="uk-UA"/>
        </w:rPr>
        <w:t>Голосували по проєкту  № 27</w:t>
      </w:r>
      <w:r w:rsidRPr="007C21AB">
        <w:rPr>
          <w:rFonts w:ascii="Times New Roman" w:eastAsia="Times New Roman" w:hAnsi="Times New Roman" w:cs="Times New Roman"/>
          <w:sz w:val="24"/>
          <w:szCs w:val="24"/>
          <w:lang w:val="uk-UA"/>
        </w:rPr>
        <w:t xml:space="preserve"> </w:t>
      </w:r>
      <w:r w:rsidRPr="007C21AB">
        <w:rPr>
          <w:rFonts w:ascii="Times New Roman" w:eastAsia="Times New Roman" w:hAnsi="Times New Roman" w:cs="Times New Roman"/>
          <w:b/>
          <w:i/>
          <w:smallCaps/>
          <w:sz w:val="24"/>
          <w:szCs w:val="24"/>
          <w:lang w:val="uk-UA"/>
        </w:rPr>
        <w:t xml:space="preserve"> «</w:t>
      </w:r>
      <w:r w:rsidRPr="004B52CF">
        <w:rPr>
          <w:rFonts w:ascii="Times New Roman" w:hAnsi="Times New Roman" w:cs="Times New Roman"/>
          <w:noProof/>
          <w:sz w:val="24"/>
          <w:szCs w:val="24"/>
          <w:lang w:val="uk-UA"/>
        </w:rPr>
        <w:t xml:space="preserve">Про затвердження </w:t>
      </w:r>
      <w:r>
        <w:rPr>
          <w:rFonts w:ascii="Times New Roman" w:hAnsi="Times New Roman" w:cs="Times New Roman"/>
          <w:noProof/>
          <w:sz w:val="24"/>
          <w:szCs w:val="24"/>
          <w:lang w:val="uk-UA"/>
        </w:rPr>
        <w:t xml:space="preserve"> </w:t>
      </w:r>
      <w:r w:rsidRPr="004B52CF">
        <w:rPr>
          <w:rFonts w:ascii="Times New Roman" w:hAnsi="Times New Roman" w:cs="Times New Roman"/>
          <w:noProof/>
          <w:sz w:val="24"/>
          <w:szCs w:val="24"/>
          <w:lang w:val="uk-UA"/>
        </w:rPr>
        <w:t>розпорядження міського голови</w:t>
      </w:r>
      <w:r w:rsidRPr="007C21AB">
        <w:rPr>
          <w:rFonts w:ascii="Times New Roman" w:eastAsia="Times New Roman" w:hAnsi="Times New Roman" w:cs="Times New Roman"/>
          <w:b/>
          <w:sz w:val="24"/>
          <w:szCs w:val="24"/>
          <w:lang w:val="uk-UA"/>
        </w:rPr>
        <w:t>"</w:t>
      </w:r>
    </w:p>
    <w:p w:rsidR="00E05D4B" w:rsidRPr="007C21AB" w:rsidRDefault="00E05D4B" w:rsidP="00E05D4B">
      <w:pPr>
        <w:widowControl w:val="0"/>
        <w:suppressAutoHyphens/>
        <w:spacing w:after="0" w:line="240" w:lineRule="auto"/>
        <w:rPr>
          <w:rFonts w:ascii="Times New Roman" w:eastAsia="Lucida Sans Unicode" w:hAnsi="Times New Roman" w:cs="Mangal"/>
          <w:bCs/>
          <w:kern w:val="2"/>
          <w:sz w:val="24"/>
          <w:szCs w:val="24"/>
          <w:lang w:val="uk-UA" w:eastAsia="hi-IN" w:bidi="hi-IN"/>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11</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утримались -  1</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Рішення прийнято</w:t>
      </w:r>
    </w:p>
    <w:p w:rsidR="00E05D4B" w:rsidRPr="007C21A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7C21AB" w:rsidRDefault="00E05D4B" w:rsidP="00E05D4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4"/>
          <w:szCs w:val="24"/>
          <w:lang w:val="uk-UA" w:eastAsia="ar-SA"/>
        </w:rPr>
      </w:pPr>
      <w:r>
        <w:rPr>
          <w:rFonts w:ascii="Times New Roman" w:eastAsia="SimSun" w:hAnsi="Times New Roman" w:cs="Times New Roman"/>
          <w:sz w:val="24"/>
          <w:szCs w:val="24"/>
          <w:lang w:val="uk-UA" w:eastAsia="ar-SA"/>
        </w:rPr>
        <w:t>18</w:t>
      </w:r>
      <w:r w:rsidRPr="007C21AB">
        <w:rPr>
          <w:rFonts w:ascii="Times New Roman" w:eastAsia="SimSun" w:hAnsi="Times New Roman" w:cs="Times New Roman"/>
          <w:sz w:val="24"/>
          <w:szCs w:val="24"/>
          <w:lang w:val="uk-UA" w:eastAsia="ar-SA"/>
        </w:rPr>
        <w:t>.30 год. головуюча Яценко Я.В. оголосила засідання виконавчого комітету закритим.</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Керуючий справами виконкому</w:t>
      </w:r>
      <w:r w:rsidRPr="007C21AB">
        <w:rPr>
          <w:rFonts w:ascii="Times New Roman" w:eastAsia="Times New Roman" w:hAnsi="Times New Roman" w:cs="Times New Roman"/>
          <w:sz w:val="24"/>
          <w:szCs w:val="24"/>
          <w:lang w:val="uk-UA"/>
        </w:rPr>
        <w:tab/>
      </w:r>
      <w:r w:rsidRPr="007C21AB">
        <w:rPr>
          <w:rFonts w:ascii="Times New Roman" w:eastAsia="Times New Roman" w:hAnsi="Times New Roman" w:cs="Times New Roman"/>
          <w:sz w:val="24"/>
          <w:szCs w:val="24"/>
          <w:lang w:val="uk-UA"/>
        </w:rPr>
        <w:tab/>
      </w:r>
      <w:r w:rsidRPr="007C21AB">
        <w:rPr>
          <w:rFonts w:ascii="Times New Roman" w:eastAsia="Times New Roman" w:hAnsi="Times New Roman" w:cs="Times New Roman"/>
          <w:sz w:val="24"/>
          <w:szCs w:val="24"/>
          <w:lang w:val="uk-UA"/>
        </w:rPr>
        <w:tab/>
      </w:r>
      <w:r w:rsidRPr="007C21AB">
        <w:rPr>
          <w:rFonts w:ascii="Times New Roman" w:eastAsia="Times New Roman" w:hAnsi="Times New Roman" w:cs="Times New Roman"/>
          <w:sz w:val="24"/>
          <w:szCs w:val="24"/>
          <w:lang w:val="uk-UA"/>
        </w:rPr>
        <w:tab/>
        <w:t xml:space="preserve">А. В. </w:t>
      </w:r>
      <w:proofErr w:type="spellStart"/>
      <w:r w:rsidRPr="007C21AB">
        <w:rPr>
          <w:rFonts w:ascii="Times New Roman" w:eastAsia="Times New Roman" w:hAnsi="Times New Roman" w:cs="Times New Roman"/>
          <w:sz w:val="24"/>
          <w:szCs w:val="24"/>
          <w:lang w:val="uk-UA"/>
        </w:rPr>
        <w:t>Мельніков</w:t>
      </w:r>
      <w:proofErr w:type="spellEnd"/>
    </w:p>
    <w:p w:rsidR="00E05D4B" w:rsidRPr="007C21AB" w:rsidRDefault="00E05D4B" w:rsidP="00E05D4B">
      <w:pPr>
        <w:tabs>
          <w:tab w:val="left" w:pos="2464"/>
        </w:tabs>
        <w:spacing w:after="0" w:line="240" w:lineRule="auto"/>
        <w:rPr>
          <w:rFonts w:ascii="Times New Roman" w:eastAsia="Times New Roman" w:hAnsi="Times New Roman" w:cs="Times New Roman"/>
          <w:b/>
          <w:sz w:val="24"/>
          <w:szCs w:val="24"/>
          <w:u w:val="single"/>
          <w:lang w:val="uk-UA"/>
        </w:rPr>
      </w:pP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spacing w:after="0" w:line="240" w:lineRule="auto"/>
        <w:rPr>
          <w:rFonts w:ascii="Times New Roman" w:eastAsia="Times New Roman" w:hAnsi="Times New Roman" w:cs="Times New Roman"/>
          <w:sz w:val="24"/>
          <w:szCs w:val="24"/>
          <w:lang w:val="uk-UA"/>
        </w:rPr>
      </w:pPr>
    </w:p>
    <w:p w:rsidR="00E05D4B" w:rsidRPr="007C21AB" w:rsidRDefault="00E05D4B" w:rsidP="00E05D4B">
      <w:pPr>
        <w:spacing w:after="0" w:line="240" w:lineRule="auto"/>
        <w:jc w:val="both"/>
        <w:rPr>
          <w:rFonts w:ascii="Times New Roman" w:eastAsia="Times New Roman" w:hAnsi="Times New Roman" w:cs="Times New Roman"/>
          <w:color w:val="000000"/>
          <w:sz w:val="24"/>
          <w:szCs w:val="24"/>
          <w:lang w:val="uk-UA"/>
        </w:rPr>
      </w:pPr>
    </w:p>
    <w:p w:rsidR="00E05D4B" w:rsidRPr="007C21AB" w:rsidRDefault="00E05D4B" w:rsidP="00E05D4B">
      <w:pPr>
        <w:spacing w:after="0" w:line="240" w:lineRule="auto"/>
        <w:jc w:val="both"/>
        <w:rPr>
          <w:rFonts w:ascii="Times New Roman" w:eastAsia="Times New Roman" w:hAnsi="Times New Roman" w:cs="Times New Roman"/>
          <w:color w:val="000000"/>
          <w:sz w:val="24"/>
          <w:szCs w:val="24"/>
          <w:lang w:val="uk-UA"/>
        </w:rPr>
      </w:pPr>
    </w:p>
    <w:p w:rsidR="00E05D4B" w:rsidRPr="007C21AB" w:rsidRDefault="00E05D4B" w:rsidP="00E05D4B">
      <w:pPr>
        <w:spacing w:after="0" w:line="240" w:lineRule="auto"/>
        <w:jc w:val="both"/>
        <w:rPr>
          <w:rFonts w:ascii="Times New Roman" w:eastAsia="Times New Roman" w:hAnsi="Times New Roman" w:cs="Times New Roman"/>
          <w:color w:val="000000"/>
          <w:sz w:val="24"/>
          <w:szCs w:val="24"/>
          <w:lang w:val="uk-UA"/>
        </w:rPr>
      </w:pPr>
    </w:p>
    <w:p w:rsidR="00E05D4B" w:rsidRPr="007C21AB" w:rsidRDefault="00E05D4B" w:rsidP="00E05D4B">
      <w:pPr>
        <w:spacing w:after="0" w:line="240" w:lineRule="auto"/>
        <w:jc w:val="both"/>
        <w:rPr>
          <w:rFonts w:ascii="Times New Roman" w:eastAsia="Times New Roman" w:hAnsi="Times New Roman" w:cs="Times New Roman"/>
          <w:color w:val="000000"/>
          <w:sz w:val="24"/>
          <w:szCs w:val="24"/>
          <w:lang w:val="uk-UA"/>
        </w:rPr>
      </w:pPr>
    </w:p>
    <w:p w:rsidR="00E05D4B" w:rsidRPr="007C21AB" w:rsidRDefault="00E05D4B" w:rsidP="00E05D4B">
      <w:pPr>
        <w:spacing w:after="0" w:line="240" w:lineRule="auto"/>
        <w:rPr>
          <w:rFonts w:ascii="Times New Roman" w:eastAsia="Times New Roman" w:hAnsi="Times New Roman" w:cs="Times New Roman"/>
          <w:color w:val="FF0000"/>
          <w:sz w:val="24"/>
          <w:szCs w:val="24"/>
          <w:lang w:val="uk-UA"/>
        </w:rPr>
      </w:pPr>
    </w:p>
    <w:p w:rsidR="00E05D4B" w:rsidRPr="007C21AB" w:rsidRDefault="00E05D4B" w:rsidP="00E05D4B">
      <w:pPr>
        <w:spacing w:after="0" w:line="240" w:lineRule="auto"/>
        <w:rPr>
          <w:rFonts w:ascii="Times New Roman" w:eastAsia="Times New Roman" w:hAnsi="Times New Roman" w:cs="Times New Roman"/>
          <w:color w:val="FF0000"/>
          <w:sz w:val="24"/>
          <w:szCs w:val="24"/>
          <w:lang w:val="uk-UA"/>
        </w:rPr>
      </w:pPr>
    </w:p>
    <w:p w:rsidR="00E05D4B" w:rsidRPr="007C21AB" w:rsidRDefault="00E05D4B" w:rsidP="00E05D4B">
      <w:pPr>
        <w:spacing w:after="0" w:line="240" w:lineRule="auto"/>
        <w:rPr>
          <w:rFonts w:ascii="Times New Roman" w:eastAsia="Times New Roman" w:hAnsi="Times New Roman" w:cs="Times New Roman"/>
          <w:color w:val="FF0000"/>
          <w:sz w:val="24"/>
          <w:szCs w:val="24"/>
          <w:lang w:val="uk-UA"/>
        </w:rPr>
      </w:pPr>
    </w:p>
    <w:p w:rsidR="00E05D4B" w:rsidRPr="007C21AB" w:rsidRDefault="00E05D4B" w:rsidP="00E05D4B">
      <w:pPr>
        <w:spacing w:after="0" w:line="240" w:lineRule="auto"/>
        <w:rPr>
          <w:rFonts w:ascii="Times New Roman" w:eastAsia="Times New Roman" w:hAnsi="Times New Roman" w:cs="Times New Roman"/>
          <w:color w:val="FF0000"/>
          <w:sz w:val="24"/>
          <w:szCs w:val="24"/>
          <w:lang w:val="uk-UA"/>
        </w:rPr>
      </w:pPr>
    </w:p>
    <w:p w:rsidR="00E05D4B" w:rsidRPr="007C21AB" w:rsidRDefault="00E05D4B" w:rsidP="00E05D4B">
      <w:pPr>
        <w:spacing w:after="0" w:line="240" w:lineRule="auto"/>
        <w:rPr>
          <w:rFonts w:ascii="Times New Roman" w:eastAsia="Times New Roman" w:hAnsi="Times New Roman" w:cs="Times New Roman"/>
          <w:color w:val="FF0000"/>
          <w:sz w:val="24"/>
          <w:szCs w:val="24"/>
          <w:lang w:val="uk-UA"/>
        </w:rPr>
      </w:pPr>
    </w:p>
    <w:p w:rsidR="00E05D4B" w:rsidRPr="007C21AB" w:rsidRDefault="00E05D4B" w:rsidP="00E05D4B">
      <w:pPr>
        <w:spacing w:after="0" w:line="240" w:lineRule="auto"/>
        <w:rPr>
          <w:rFonts w:ascii="Times New Roman" w:eastAsia="Times New Roman" w:hAnsi="Times New Roman" w:cs="Times New Roman"/>
          <w:color w:val="FF0000"/>
          <w:sz w:val="24"/>
          <w:szCs w:val="24"/>
          <w:lang w:val="uk-UA"/>
        </w:rPr>
      </w:pPr>
    </w:p>
    <w:p w:rsidR="00E05D4B" w:rsidRPr="007C21AB" w:rsidRDefault="00E05D4B" w:rsidP="00E05D4B">
      <w:pPr>
        <w:spacing w:after="0" w:line="240" w:lineRule="auto"/>
        <w:rPr>
          <w:rFonts w:ascii="Times New Roman" w:eastAsia="Times New Roman" w:hAnsi="Times New Roman" w:cs="Times New Roman"/>
          <w:color w:val="FF0000"/>
          <w:sz w:val="24"/>
          <w:szCs w:val="24"/>
          <w:lang w:val="uk-UA"/>
        </w:rPr>
      </w:pPr>
    </w:p>
    <w:p w:rsidR="00E05D4B" w:rsidRPr="007C21AB" w:rsidRDefault="00E05D4B" w:rsidP="00E05D4B">
      <w:pPr>
        <w:spacing w:after="0" w:line="240" w:lineRule="auto"/>
        <w:rPr>
          <w:rFonts w:ascii="Times New Roman" w:eastAsia="Times New Roman" w:hAnsi="Times New Roman" w:cs="Times New Roman"/>
          <w:color w:val="FF0000"/>
          <w:sz w:val="24"/>
          <w:szCs w:val="24"/>
          <w:lang w:val="uk-UA"/>
        </w:rPr>
      </w:pPr>
    </w:p>
    <w:p w:rsidR="00E05D4B" w:rsidRPr="007C21AB" w:rsidRDefault="00E05D4B" w:rsidP="00E05D4B">
      <w:pPr>
        <w:spacing w:after="0" w:line="240" w:lineRule="auto"/>
        <w:rPr>
          <w:rFonts w:ascii="Times New Roman" w:eastAsia="Times New Roman" w:hAnsi="Times New Roman" w:cs="Times New Roman"/>
          <w:color w:val="FF0000"/>
          <w:sz w:val="24"/>
          <w:szCs w:val="24"/>
          <w:lang w:val="uk-UA"/>
        </w:rPr>
      </w:pPr>
    </w:p>
    <w:p w:rsidR="00E05D4B" w:rsidRPr="007C21AB" w:rsidRDefault="00E05D4B" w:rsidP="00E05D4B">
      <w:pPr>
        <w:spacing w:after="0" w:line="240" w:lineRule="auto"/>
        <w:rPr>
          <w:rFonts w:ascii="Times New Roman" w:eastAsia="Times New Roman" w:hAnsi="Times New Roman" w:cs="Times New Roman"/>
          <w:color w:val="FF0000"/>
          <w:sz w:val="24"/>
          <w:szCs w:val="24"/>
          <w:lang w:val="uk-UA"/>
        </w:rPr>
      </w:pPr>
    </w:p>
    <w:p w:rsidR="00E05D4B" w:rsidRPr="007C21AB" w:rsidRDefault="00E05D4B" w:rsidP="00E05D4B">
      <w:pPr>
        <w:spacing w:after="0" w:line="240" w:lineRule="auto"/>
        <w:rPr>
          <w:rFonts w:ascii="Times New Roman" w:eastAsia="Times New Roman" w:hAnsi="Times New Roman" w:cs="Times New Roman"/>
          <w:color w:val="FF0000"/>
          <w:sz w:val="24"/>
          <w:szCs w:val="24"/>
          <w:lang w:val="uk-UA"/>
        </w:rPr>
      </w:pPr>
    </w:p>
    <w:p w:rsidR="00E05D4B" w:rsidRDefault="00E05D4B" w:rsidP="00E05D4B">
      <w:pPr>
        <w:spacing w:after="0" w:line="240" w:lineRule="auto"/>
        <w:rPr>
          <w:rFonts w:ascii="Times New Roman" w:eastAsia="Times New Roman" w:hAnsi="Times New Roman" w:cs="Times New Roman"/>
          <w:color w:val="FF0000"/>
          <w:sz w:val="24"/>
          <w:szCs w:val="24"/>
          <w:lang w:val="uk-UA"/>
        </w:rPr>
      </w:pPr>
    </w:p>
    <w:p w:rsidR="00B33D58" w:rsidRDefault="00B33D58" w:rsidP="00E05D4B">
      <w:pPr>
        <w:spacing w:after="0" w:line="240" w:lineRule="auto"/>
        <w:rPr>
          <w:rFonts w:ascii="Times New Roman" w:eastAsia="Times New Roman" w:hAnsi="Times New Roman" w:cs="Times New Roman"/>
          <w:color w:val="FF0000"/>
          <w:sz w:val="24"/>
          <w:szCs w:val="24"/>
          <w:lang w:val="uk-UA"/>
        </w:rPr>
      </w:pPr>
    </w:p>
    <w:p w:rsidR="00B33D58" w:rsidRDefault="00B33D58" w:rsidP="00E05D4B">
      <w:pPr>
        <w:spacing w:after="0" w:line="240" w:lineRule="auto"/>
        <w:rPr>
          <w:rFonts w:ascii="Times New Roman" w:eastAsia="Times New Roman" w:hAnsi="Times New Roman" w:cs="Times New Roman"/>
          <w:color w:val="FF0000"/>
          <w:sz w:val="24"/>
          <w:szCs w:val="24"/>
          <w:lang w:val="uk-UA"/>
        </w:rPr>
      </w:pPr>
    </w:p>
    <w:p w:rsidR="00B33D58" w:rsidRDefault="00B33D58" w:rsidP="00E05D4B">
      <w:pPr>
        <w:spacing w:after="0" w:line="240" w:lineRule="auto"/>
        <w:rPr>
          <w:rFonts w:ascii="Times New Roman" w:eastAsia="Times New Roman" w:hAnsi="Times New Roman" w:cs="Times New Roman"/>
          <w:color w:val="FF0000"/>
          <w:sz w:val="24"/>
          <w:szCs w:val="24"/>
          <w:lang w:val="uk-UA"/>
        </w:rPr>
      </w:pPr>
    </w:p>
    <w:p w:rsidR="00B33D58" w:rsidRDefault="00B33D58" w:rsidP="00E05D4B">
      <w:pPr>
        <w:spacing w:after="0" w:line="240" w:lineRule="auto"/>
        <w:rPr>
          <w:rFonts w:ascii="Times New Roman" w:eastAsia="Times New Roman" w:hAnsi="Times New Roman" w:cs="Times New Roman"/>
          <w:color w:val="FF0000"/>
          <w:sz w:val="24"/>
          <w:szCs w:val="24"/>
          <w:lang w:val="uk-UA"/>
        </w:rPr>
      </w:pPr>
    </w:p>
    <w:p w:rsidR="00B33D58" w:rsidRDefault="00B33D58" w:rsidP="00E05D4B">
      <w:pPr>
        <w:spacing w:after="0" w:line="240" w:lineRule="auto"/>
        <w:rPr>
          <w:rFonts w:ascii="Times New Roman" w:eastAsia="Times New Roman" w:hAnsi="Times New Roman" w:cs="Times New Roman"/>
          <w:color w:val="FF0000"/>
          <w:sz w:val="24"/>
          <w:szCs w:val="24"/>
          <w:lang w:val="uk-UA"/>
        </w:rPr>
      </w:pPr>
    </w:p>
    <w:p w:rsidR="00B33D58" w:rsidRDefault="00B33D58" w:rsidP="00E05D4B">
      <w:pPr>
        <w:spacing w:after="0" w:line="240" w:lineRule="auto"/>
        <w:rPr>
          <w:rFonts w:ascii="Times New Roman" w:eastAsia="Times New Roman" w:hAnsi="Times New Roman" w:cs="Times New Roman"/>
          <w:color w:val="FF0000"/>
          <w:sz w:val="24"/>
          <w:szCs w:val="24"/>
          <w:lang w:val="uk-UA"/>
        </w:rPr>
      </w:pPr>
    </w:p>
    <w:p w:rsidR="00B33D58" w:rsidRDefault="00B33D58" w:rsidP="00E05D4B">
      <w:pPr>
        <w:spacing w:after="0" w:line="240" w:lineRule="auto"/>
        <w:rPr>
          <w:rFonts w:ascii="Times New Roman" w:eastAsia="Times New Roman" w:hAnsi="Times New Roman" w:cs="Times New Roman"/>
          <w:color w:val="FF0000"/>
          <w:sz w:val="24"/>
          <w:szCs w:val="24"/>
          <w:lang w:val="uk-UA"/>
        </w:rPr>
      </w:pPr>
    </w:p>
    <w:p w:rsidR="00B33D58" w:rsidRDefault="00B33D58" w:rsidP="00E05D4B">
      <w:pPr>
        <w:spacing w:after="0" w:line="240" w:lineRule="auto"/>
        <w:rPr>
          <w:rFonts w:ascii="Times New Roman" w:eastAsia="Times New Roman" w:hAnsi="Times New Roman" w:cs="Times New Roman"/>
          <w:color w:val="FF0000"/>
          <w:sz w:val="24"/>
          <w:szCs w:val="24"/>
          <w:lang w:val="uk-UA"/>
        </w:rPr>
      </w:pPr>
    </w:p>
    <w:p w:rsidR="00B33D58" w:rsidRDefault="00B33D58" w:rsidP="00E05D4B">
      <w:pPr>
        <w:spacing w:after="0" w:line="240" w:lineRule="auto"/>
        <w:rPr>
          <w:rFonts w:ascii="Times New Roman" w:eastAsia="Times New Roman" w:hAnsi="Times New Roman" w:cs="Times New Roman"/>
          <w:color w:val="FF0000"/>
          <w:sz w:val="24"/>
          <w:szCs w:val="24"/>
          <w:lang w:val="uk-UA"/>
        </w:rPr>
      </w:pPr>
    </w:p>
    <w:p w:rsidR="00B33D58" w:rsidRDefault="00B33D58" w:rsidP="00E05D4B">
      <w:pPr>
        <w:spacing w:after="0" w:line="240" w:lineRule="auto"/>
        <w:rPr>
          <w:rFonts w:ascii="Times New Roman" w:eastAsia="Times New Roman" w:hAnsi="Times New Roman" w:cs="Times New Roman"/>
          <w:color w:val="FF0000"/>
          <w:sz w:val="24"/>
          <w:szCs w:val="24"/>
          <w:lang w:val="uk-UA"/>
        </w:rPr>
      </w:pPr>
    </w:p>
    <w:p w:rsidR="00B33D58" w:rsidRDefault="00B33D58" w:rsidP="00E05D4B">
      <w:pPr>
        <w:spacing w:after="0" w:line="240" w:lineRule="auto"/>
        <w:rPr>
          <w:rFonts w:ascii="Times New Roman" w:eastAsia="Times New Roman" w:hAnsi="Times New Roman" w:cs="Times New Roman"/>
          <w:color w:val="FF0000"/>
          <w:sz w:val="24"/>
          <w:szCs w:val="24"/>
          <w:lang w:val="uk-UA"/>
        </w:rPr>
      </w:pPr>
    </w:p>
    <w:p w:rsidR="00B33D58" w:rsidRDefault="00B33D58" w:rsidP="00E05D4B">
      <w:pPr>
        <w:spacing w:after="0" w:line="240" w:lineRule="auto"/>
        <w:rPr>
          <w:rFonts w:ascii="Times New Roman" w:eastAsia="Times New Roman" w:hAnsi="Times New Roman" w:cs="Times New Roman"/>
          <w:color w:val="FF0000"/>
          <w:sz w:val="24"/>
          <w:szCs w:val="24"/>
          <w:lang w:val="uk-UA"/>
        </w:rPr>
      </w:pPr>
    </w:p>
    <w:p w:rsidR="00B33D58" w:rsidRDefault="00B33D58" w:rsidP="00E05D4B">
      <w:pPr>
        <w:spacing w:after="0" w:line="240" w:lineRule="auto"/>
        <w:rPr>
          <w:rFonts w:ascii="Times New Roman" w:eastAsia="Times New Roman" w:hAnsi="Times New Roman" w:cs="Times New Roman"/>
          <w:color w:val="FF0000"/>
          <w:sz w:val="24"/>
          <w:szCs w:val="24"/>
          <w:lang w:val="uk-UA"/>
        </w:rPr>
      </w:pPr>
    </w:p>
    <w:p w:rsidR="00B33D58" w:rsidRPr="007C21AB" w:rsidRDefault="00B33D58" w:rsidP="00E05D4B">
      <w:pPr>
        <w:spacing w:after="0" w:line="240" w:lineRule="auto"/>
        <w:rPr>
          <w:rFonts w:ascii="Times New Roman" w:eastAsia="Times New Roman" w:hAnsi="Times New Roman" w:cs="Times New Roman"/>
          <w:color w:val="FF0000"/>
          <w:sz w:val="24"/>
          <w:szCs w:val="24"/>
          <w:lang w:val="uk-UA"/>
        </w:rPr>
      </w:pPr>
    </w:p>
    <w:p w:rsidR="00E05D4B" w:rsidRPr="007C21AB" w:rsidRDefault="00E05D4B" w:rsidP="00E05D4B">
      <w:pPr>
        <w:spacing w:after="0" w:line="240" w:lineRule="auto"/>
        <w:rPr>
          <w:rFonts w:ascii="Times New Roman" w:eastAsia="Times New Roman" w:hAnsi="Times New Roman" w:cs="Times New Roman"/>
          <w:color w:val="FF0000"/>
          <w:sz w:val="24"/>
          <w:szCs w:val="24"/>
          <w:lang w:val="uk-UA"/>
        </w:rPr>
      </w:pPr>
    </w:p>
    <w:p w:rsidR="00E05D4B" w:rsidRDefault="00E05D4B" w:rsidP="00E05D4B">
      <w:pPr>
        <w:spacing w:after="0" w:line="240" w:lineRule="auto"/>
        <w:rPr>
          <w:rFonts w:ascii="Times New Roman" w:eastAsia="Times New Roman" w:hAnsi="Times New Roman" w:cs="Times New Roman"/>
          <w:color w:val="FF0000"/>
          <w:sz w:val="24"/>
          <w:szCs w:val="24"/>
          <w:lang w:val="uk-UA"/>
        </w:rPr>
      </w:pPr>
    </w:p>
    <w:p w:rsidR="00E05D4B" w:rsidRPr="007C21AB" w:rsidRDefault="00E05D4B" w:rsidP="00E05D4B">
      <w:pPr>
        <w:spacing w:after="0" w:line="240" w:lineRule="auto"/>
        <w:rPr>
          <w:rFonts w:ascii="Times New Roman" w:eastAsia="Times New Roman" w:hAnsi="Times New Roman" w:cs="Times New Roman"/>
          <w:color w:val="FF0000"/>
          <w:sz w:val="24"/>
          <w:szCs w:val="24"/>
          <w:lang w:val="uk-UA"/>
        </w:rPr>
      </w:pPr>
    </w:p>
    <w:p w:rsidR="00E05D4B" w:rsidRPr="007C21AB" w:rsidRDefault="00E05D4B" w:rsidP="00E05D4B">
      <w:pPr>
        <w:tabs>
          <w:tab w:val="left" w:pos="2464"/>
        </w:tabs>
        <w:spacing w:after="0" w:line="240" w:lineRule="auto"/>
        <w:jc w:val="center"/>
        <w:rPr>
          <w:rFonts w:ascii="Times New Roman" w:eastAsia="Times New Roman" w:hAnsi="Times New Roman" w:cs="Times New Roman"/>
          <w:b/>
          <w:sz w:val="24"/>
          <w:szCs w:val="24"/>
          <w:lang w:val="uk-UA"/>
        </w:rPr>
      </w:pPr>
      <w:r w:rsidRPr="007C21AB">
        <w:rPr>
          <w:rFonts w:ascii="Times New Roman" w:eastAsia="Times New Roman" w:hAnsi="Times New Roman" w:cs="Times New Roman"/>
          <w:b/>
          <w:sz w:val="24"/>
          <w:szCs w:val="24"/>
          <w:lang w:val="uk-UA"/>
        </w:rPr>
        <w:t>ДОДАТОК</w:t>
      </w:r>
    </w:p>
    <w:p w:rsidR="00E05D4B" w:rsidRPr="007C21AB" w:rsidRDefault="00E05D4B" w:rsidP="00E05D4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eastAsia="Times New Roman" w:hAnsi="Times New Roman" w:cs="Times New Roman"/>
          <w:b/>
          <w:sz w:val="24"/>
          <w:szCs w:val="24"/>
          <w:lang w:val="uk-UA"/>
        </w:rPr>
      </w:pPr>
      <w:r w:rsidRPr="007C21AB">
        <w:rPr>
          <w:rFonts w:ascii="Times New Roman" w:eastAsia="Times New Roman" w:hAnsi="Times New Roman" w:cs="Times New Roman"/>
          <w:b/>
          <w:sz w:val="24"/>
          <w:szCs w:val="24"/>
          <w:lang w:val="uk-UA"/>
        </w:rPr>
        <w:t>ДО ПРОТОКОЛУ ВИКОНАВЧОГО  КОМІТЕТУ</w:t>
      </w:r>
    </w:p>
    <w:p w:rsidR="00E05D4B" w:rsidRPr="007C21AB" w:rsidRDefault="00E05D4B" w:rsidP="00E05D4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10 від 15 червня</w:t>
      </w:r>
      <w:r w:rsidRPr="007C21AB">
        <w:rPr>
          <w:rFonts w:ascii="Times New Roman" w:eastAsia="Times New Roman" w:hAnsi="Times New Roman" w:cs="Times New Roman"/>
          <w:b/>
          <w:sz w:val="24"/>
          <w:szCs w:val="24"/>
          <w:lang w:val="uk-UA"/>
        </w:rPr>
        <w:t xml:space="preserve">  2021 року</w:t>
      </w:r>
    </w:p>
    <w:tbl>
      <w:tblPr>
        <w:tblW w:w="10915" w:type="dxa"/>
        <w:tblInd w:w="-638" w:type="dxa"/>
        <w:tblLayout w:type="fixed"/>
        <w:tblCellMar>
          <w:left w:w="71" w:type="dxa"/>
          <w:right w:w="71" w:type="dxa"/>
        </w:tblCellMar>
        <w:tblLook w:val="0000"/>
      </w:tblPr>
      <w:tblGrid>
        <w:gridCol w:w="540"/>
        <w:gridCol w:w="5131"/>
        <w:gridCol w:w="3118"/>
        <w:gridCol w:w="708"/>
        <w:gridCol w:w="1028"/>
        <w:gridCol w:w="390"/>
      </w:tblGrid>
      <w:tr w:rsidR="00E05D4B" w:rsidRPr="007C21AB" w:rsidTr="00E05D4B">
        <w:trPr>
          <w:trHeight w:val="1575"/>
        </w:trPr>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br w:type="page"/>
              <w:t>№</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з/п</w:t>
            </w:r>
          </w:p>
        </w:tc>
        <w:tc>
          <w:tcPr>
            <w:tcW w:w="5131"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jc w:val="center"/>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СЛУХАЛИ</w:t>
            </w:r>
          </w:p>
        </w:tc>
        <w:tc>
          <w:tcPr>
            <w:tcW w:w="311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center"/>
              <w:rPr>
                <w:rFonts w:ascii="Times New Roman" w:eastAsia="Times New Roman" w:hAnsi="Times New Roman" w:cs="Times New Roman"/>
                <w:sz w:val="24"/>
                <w:szCs w:val="24"/>
                <w:lang w:val="uk-UA"/>
              </w:rPr>
            </w:pPr>
            <w:r w:rsidRPr="007C21AB">
              <w:rPr>
                <w:rFonts w:ascii="Times New Roman" w:eastAsia="Times New Roman" w:hAnsi="Times New Roman" w:cs="Times New Roman"/>
                <w:caps/>
                <w:sz w:val="24"/>
                <w:szCs w:val="24"/>
                <w:lang w:val="uk-UA"/>
              </w:rPr>
              <w:t>ДоповідачІ</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center"/>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номер</w:t>
            </w:r>
          </w:p>
          <w:p w:rsidR="00E05D4B" w:rsidRPr="007C21AB" w:rsidRDefault="00E05D4B" w:rsidP="00E05D4B">
            <w:pPr>
              <w:tabs>
                <w:tab w:val="left" w:pos="2464"/>
              </w:tabs>
              <w:spacing w:after="0" w:line="240" w:lineRule="auto"/>
              <w:jc w:val="center"/>
              <w:rPr>
                <w:rFonts w:ascii="Times New Roman" w:eastAsia="Times New Roman" w:hAnsi="Times New Roman" w:cs="Times New Roman"/>
                <w:sz w:val="24"/>
                <w:szCs w:val="24"/>
                <w:lang w:val="uk-UA"/>
              </w:rPr>
            </w:pPr>
            <w:proofErr w:type="spellStart"/>
            <w:r w:rsidRPr="007C21AB">
              <w:rPr>
                <w:rFonts w:ascii="Times New Roman" w:eastAsia="Times New Roman" w:hAnsi="Times New Roman" w:cs="Times New Roman"/>
                <w:sz w:val="24"/>
                <w:szCs w:val="24"/>
                <w:lang w:val="uk-UA"/>
              </w:rPr>
              <w:t>рішен-ня</w:t>
            </w:r>
            <w:proofErr w:type="spellEnd"/>
            <w:r w:rsidRPr="007C21AB">
              <w:rPr>
                <w:rFonts w:ascii="Times New Roman" w:eastAsia="Times New Roman" w:hAnsi="Times New Roman" w:cs="Times New Roman"/>
                <w:sz w:val="24"/>
                <w:szCs w:val="24"/>
                <w:lang w:val="uk-UA"/>
              </w:rPr>
              <w:t xml:space="preserve">, що </w:t>
            </w:r>
            <w:proofErr w:type="spellStart"/>
            <w:r w:rsidRPr="007C21AB">
              <w:rPr>
                <w:rFonts w:ascii="Times New Roman" w:eastAsia="Times New Roman" w:hAnsi="Times New Roman" w:cs="Times New Roman"/>
                <w:sz w:val="24"/>
                <w:szCs w:val="24"/>
                <w:lang w:val="uk-UA"/>
              </w:rPr>
              <w:t>дода-</w:t>
            </w:r>
            <w:proofErr w:type="spellEnd"/>
            <w:r w:rsidRPr="007C21AB">
              <w:rPr>
                <w:rFonts w:ascii="Times New Roman" w:eastAsia="Times New Roman" w:hAnsi="Times New Roman" w:cs="Times New Roman"/>
                <w:sz w:val="24"/>
                <w:szCs w:val="24"/>
                <w:lang w:val="uk-UA"/>
              </w:rPr>
              <w:t xml:space="preserve"> </w:t>
            </w:r>
            <w:proofErr w:type="spellStart"/>
            <w:r w:rsidRPr="007C21AB">
              <w:rPr>
                <w:rFonts w:ascii="Times New Roman" w:eastAsia="Times New Roman" w:hAnsi="Times New Roman" w:cs="Times New Roman"/>
                <w:sz w:val="24"/>
                <w:szCs w:val="24"/>
                <w:lang w:val="uk-UA"/>
              </w:rPr>
              <w:t>ється</w:t>
            </w:r>
            <w:proofErr w:type="spellEnd"/>
          </w:p>
        </w:tc>
        <w:tc>
          <w:tcPr>
            <w:tcW w:w="102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center"/>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ДАТА</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center"/>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Сторінка</w:t>
            </w: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jc w:val="both"/>
              <w:rPr>
                <w:rFonts w:ascii="Times New Roman" w:eastAsia="MS Mincho" w:hAnsi="Times New Roman" w:cs="Times New Roman"/>
                <w:noProof/>
                <w:sz w:val="24"/>
                <w:szCs w:val="24"/>
              </w:rPr>
            </w:pPr>
            <w:r w:rsidRPr="004B52CF">
              <w:rPr>
                <w:rFonts w:ascii="Times New Roman" w:eastAsia="MS Mincho" w:hAnsi="Times New Roman" w:cs="Times New Roman"/>
                <w:noProof/>
                <w:sz w:val="24"/>
                <w:szCs w:val="24"/>
              </w:rPr>
              <w:t xml:space="preserve">Про затвердження заходів   з підготовки житлового фонду та  об’єктів життєзабезпечення на території </w:t>
            </w:r>
          </w:p>
          <w:p w:rsidR="00E05D4B" w:rsidRPr="004B52CF" w:rsidRDefault="00E05D4B" w:rsidP="00E05D4B">
            <w:pPr>
              <w:spacing w:after="0" w:line="240" w:lineRule="auto"/>
              <w:jc w:val="both"/>
              <w:rPr>
                <w:rFonts w:ascii="Times New Roman" w:eastAsia="MS Mincho" w:hAnsi="Times New Roman" w:cs="Times New Roman"/>
                <w:noProof/>
                <w:sz w:val="24"/>
                <w:szCs w:val="24"/>
              </w:rPr>
            </w:pPr>
            <w:r w:rsidRPr="004B52CF">
              <w:rPr>
                <w:rFonts w:ascii="Times New Roman" w:eastAsia="MS Mincho" w:hAnsi="Times New Roman" w:cs="Times New Roman"/>
                <w:noProof/>
                <w:sz w:val="24"/>
                <w:szCs w:val="24"/>
              </w:rPr>
              <w:t xml:space="preserve">Новороздільської територіальної громади  </w:t>
            </w:r>
          </w:p>
          <w:p w:rsidR="00E05D4B" w:rsidRPr="004B52CF" w:rsidRDefault="00E05D4B" w:rsidP="00E05D4B">
            <w:pPr>
              <w:spacing w:after="0" w:line="240" w:lineRule="auto"/>
              <w:jc w:val="both"/>
              <w:rPr>
                <w:rFonts w:ascii="Times New Roman" w:eastAsia="MS Mincho" w:hAnsi="Times New Roman" w:cs="Times New Roman"/>
                <w:noProof/>
                <w:sz w:val="24"/>
                <w:szCs w:val="24"/>
              </w:rPr>
            </w:pPr>
            <w:r w:rsidRPr="004B52CF">
              <w:rPr>
                <w:rFonts w:ascii="Times New Roman" w:eastAsia="MS Mincho" w:hAnsi="Times New Roman" w:cs="Times New Roman"/>
                <w:noProof/>
                <w:sz w:val="24"/>
                <w:szCs w:val="24"/>
              </w:rPr>
              <w:t xml:space="preserve">до роботи в осінньо-зимовий період 2021/22 років </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15.06</w:t>
            </w:r>
            <w:r w:rsidRPr="007C21AB">
              <w:rPr>
                <w:rFonts w:ascii="Times New Roman" w:eastAsia="Times New Roman" w:hAnsi="Times New Roman" w:cs="Times New Roman"/>
                <w:sz w:val="24"/>
                <w:szCs w:val="24"/>
                <w:lang w:val="uk-UA"/>
              </w:rPr>
              <w:t>.21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rPr>
            </w:pPr>
            <w:r w:rsidRPr="004B52CF">
              <w:rPr>
                <w:rFonts w:ascii="Times New Roman" w:eastAsia="Times New Roman" w:hAnsi="Times New Roman" w:cs="Times New Roman"/>
                <w:noProof/>
                <w:sz w:val="24"/>
                <w:szCs w:val="24"/>
              </w:rPr>
              <w:t>Про надання дозволу ФОП Кузьо  Р. М.  на право тимчасового користування  окремими елементами благоустрою комунальної власності на умовах оренди</w:t>
            </w:r>
            <w:r>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rPr>
              <w:t xml:space="preserve">по пр.  Шевченка.   </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noProof/>
                <w:sz w:val="24"/>
                <w:szCs w:val="24"/>
              </w:rPr>
            </w:pPr>
            <w:r w:rsidRPr="004B52CF">
              <w:rPr>
                <w:rFonts w:ascii="Times New Roman" w:eastAsia="Times New Roman" w:hAnsi="Times New Roman"/>
                <w:noProof/>
                <w:sz w:val="24"/>
                <w:szCs w:val="24"/>
              </w:rPr>
              <w:t>Про надання дозволу ФОП Шмулику  М. Р.  на право тимчасового користування  окремими елементами благоустрою комунальної власності на умовах оренди</w:t>
            </w:r>
          </w:p>
          <w:p w:rsidR="00E05D4B" w:rsidRPr="004B52CF" w:rsidRDefault="00E05D4B" w:rsidP="00E05D4B">
            <w:pPr>
              <w:spacing w:after="0" w:line="240" w:lineRule="auto"/>
              <w:rPr>
                <w:rFonts w:ascii="Times New Roman" w:eastAsia="Times New Roman" w:hAnsi="Times New Roman"/>
                <w:noProof/>
                <w:sz w:val="24"/>
                <w:szCs w:val="24"/>
              </w:rPr>
            </w:pPr>
            <w:r w:rsidRPr="004B52CF">
              <w:rPr>
                <w:rFonts w:ascii="Times New Roman" w:eastAsia="Times New Roman" w:hAnsi="Times New Roman"/>
                <w:noProof/>
                <w:sz w:val="24"/>
                <w:szCs w:val="24"/>
              </w:rPr>
              <w:t xml:space="preserve">по пр.  Шевченка.   </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uk-UA"/>
              </w:rPr>
            </w:pPr>
            <w:r w:rsidRPr="004B52CF">
              <w:rPr>
                <w:rFonts w:ascii="Times New Roman" w:eastAsia="Times New Roman" w:hAnsi="Times New Roman" w:cs="Times New Roman"/>
                <w:noProof/>
                <w:sz w:val="24"/>
                <w:szCs w:val="24"/>
                <w:lang w:eastAsia="uk-UA"/>
              </w:rPr>
              <w:t>Про погодження внесення змін  до  міських цільових програм</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autoSpaceDE w:val="0"/>
              <w:autoSpaceDN w:val="0"/>
              <w:adjustRightInd w:val="0"/>
              <w:spacing w:after="0" w:line="240" w:lineRule="auto"/>
              <w:rPr>
                <w:rFonts w:ascii="Times New Roman" w:eastAsia="Calibri" w:hAnsi="Times New Roman" w:cs="Times New Roman"/>
                <w:bCs/>
                <w:noProof/>
                <w:sz w:val="24"/>
                <w:szCs w:val="24"/>
                <w:lang w:eastAsia="uk-UA"/>
              </w:rPr>
            </w:pPr>
            <w:r w:rsidRPr="004B52CF">
              <w:rPr>
                <w:rFonts w:ascii="Times New Roman" w:eastAsia="Times New Roman" w:hAnsi="Times New Roman" w:cs="Times New Roman"/>
                <w:noProof/>
                <w:sz w:val="24"/>
                <w:szCs w:val="24"/>
                <w:lang w:eastAsia="uk-UA"/>
              </w:rPr>
              <w:t>Про погодження внесення змін до</w:t>
            </w:r>
            <w:r w:rsidRPr="004B52CF">
              <w:rPr>
                <w:rFonts w:ascii="Times New Roman" w:eastAsia="Calibri" w:hAnsi="Times New Roman" w:cs="Times New Roman"/>
                <w:bCs/>
                <w:noProof/>
                <w:sz w:val="24"/>
                <w:szCs w:val="24"/>
                <w:lang w:eastAsia="uk-UA"/>
              </w:rPr>
              <w:t xml:space="preserve"> Програми приватизації  майна комунальної власності </w:t>
            </w:r>
            <w:r w:rsidRPr="004B52CF">
              <w:rPr>
                <w:rFonts w:ascii="Times New Roman" w:eastAsia="Calibri" w:hAnsi="Times New Roman" w:cs="Times New Roman"/>
                <w:noProof/>
                <w:sz w:val="24"/>
                <w:szCs w:val="24"/>
                <w:lang w:eastAsia="uk-UA"/>
              </w:rPr>
              <w:t xml:space="preserve">на 2021 </w:t>
            </w:r>
            <w:r>
              <w:rPr>
                <w:rFonts w:ascii="Times New Roman" w:eastAsia="Calibri" w:hAnsi="Times New Roman" w:cs="Times New Roman"/>
                <w:bCs/>
                <w:noProof/>
                <w:sz w:val="24"/>
                <w:szCs w:val="24"/>
                <w:lang w:val="uk-UA" w:eastAsia="uk-UA"/>
              </w:rPr>
              <w:t xml:space="preserve"> </w:t>
            </w:r>
            <w:r w:rsidRPr="004B52CF">
              <w:rPr>
                <w:rFonts w:ascii="Times New Roman" w:eastAsia="Calibri" w:hAnsi="Times New Roman" w:cs="Times New Roman"/>
                <w:noProof/>
                <w:sz w:val="24"/>
                <w:szCs w:val="24"/>
                <w:lang w:eastAsia="uk-UA"/>
              </w:rPr>
              <w:t>та прогноз на 2022-2023рр</w:t>
            </w:r>
            <w:r w:rsidRPr="004B52CF">
              <w:rPr>
                <w:rFonts w:ascii="Times New Roman" w:eastAsia="Calibri" w:hAnsi="Times New Roman" w:cs="Times New Roman"/>
                <w:bCs/>
                <w:noProof/>
                <w:sz w:val="24"/>
                <w:szCs w:val="24"/>
                <w:lang w:eastAsia="uk-UA"/>
              </w:rPr>
              <w:t>.</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uk-UA"/>
              </w:rPr>
              <w:t xml:space="preserve">Про погодження внесення змін до  </w:t>
            </w:r>
            <w:r w:rsidRPr="004B52CF">
              <w:rPr>
                <w:rFonts w:ascii="Times New Roman" w:eastAsia="Calibri" w:hAnsi="Times New Roman" w:cs="Times New Roman"/>
                <w:noProof/>
                <w:color w:val="000000"/>
                <w:sz w:val="24"/>
                <w:szCs w:val="24"/>
                <w:lang w:eastAsia="uk-UA"/>
              </w:rPr>
              <w:t xml:space="preserve">Програми </w:t>
            </w:r>
          </w:p>
          <w:p w:rsidR="00E05D4B" w:rsidRPr="004B52CF" w:rsidRDefault="00E05D4B" w:rsidP="00E05D4B">
            <w:pPr>
              <w:shd w:val="clear" w:color="auto" w:fill="FFFFFF"/>
              <w:suppressAutoHyphens/>
              <w:spacing w:after="0" w:line="240" w:lineRule="auto"/>
              <w:jc w:val="both"/>
              <w:rPr>
                <w:rFonts w:ascii="Times New Roman" w:eastAsia="Times New Roman" w:hAnsi="Times New Roman" w:cs="Times New Roman"/>
                <w:noProof/>
                <w:sz w:val="24"/>
                <w:szCs w:val="24"/>
              </w:rPr>
            </w:pPr>
            <w:r w:rsidRPr="004B52CF">
              <w:rPr>
                <w:rFonts w:ascii="Times New Roman" w:eastAsia="Times New Roman" w:hAnsi="Times New Roman" w:cs="Times New Roman"/>
                <w:noProof/>
                <w:sz w:val="24"/>
                <w:szCs w:val="24"/>
              </w:rPr>
              <w:t>розвитку  житлово - комунального    господарства  на 2021 рік  та  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hd w:val="clear" w:color="auto" w:fill="FFFFFF"/>
              <w:suppressAutoHyphens/>
              <w:spacing w:after="0" w:line="240" w:lineRule="auto"/>
              <w:jc w:val="both"/>
              <w:rPr>
                <w:rFonts w:ascii="Times New Roman" w:eastAsia="Times New Roman" w:hAnsi="Times New Roman" w:cs="Times New Roman"/>
                <w:noProof/>
                <w:sz w:val="24"/>
                <w:szCs w:val="24"/>
              </w:rPr>
            </w:pPr>
            <w:r w:rsidRPr="004B52CF">
              <w:rPr>
                <w:rFonts w:ascii="Times New Roman" w:eastAsia="Times New Roman" w:hAnsi="Times New Roman" w:cs="Times New Roman"/>
                <w:noProof/>
                <w:sz w:val="24"/>
                <w:szCs w:val="24"/>
                <w:lang w:eastAsia="uk-UA"/>
              </w:rPr>
              <w:t xml:space="preserve">Про погодження внесення змін до </w:t>
            </w:r>
            <w:r w:rsidRPr="004B52CF">
              <w:rPr>
                <w:rFonts w:ascii="Times New Roman" w:eastAsia="Times New Roman" w:hAnsi="Times New Roman" w:cs="Times New Roman"/>
                <w:noProof/>
                <w:sz w:val="24"/>
                <w:szCs w:val="24"/>
              </w:rPr>
              <w:t>Програми благоустрою на 2021 рік та 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hd w:val="clear" w:color="auto" w:fill="FFFFFF"/>
              <w:suppressAutoHyphens/>
              <w:spacing w:after="0" w:line="240" w:lineRule="auto"/>
              <w:jc w:val="both"/>
              <w:rPr>
                <w:rFonts w:ascii="Times New Roman" w:eastAsia="Times New Roman" w:hAnsi="Times New Roman" w:cs="Times New Roman"/>
                <w:noProof/>
                <w:sz w:val="24"/>
                <w:szCs w:val="24"/>
                <w:lang w:eastAsia="uk-UA"/>
              </w:rPr>
            </w:pPr>
            <w:r w:rsidRPr="004B52CF">
              <w:rPr>
                <w:rFonts w:ascii="Times New Roman" w:eastAsia="Times New Roman" w:hAnsi="Times New Roman" w:cs="Times New Roman"/>
                <w:noProof/>
                <w:sz w:val="24"/>
                <w:szCs w:val="24"/>
                <w:lang w:eastAsia="uk-UA"/>
              </w:rPr>
              <w:t>Про погодження внесення змін до Програми</w:t>
            </w:r>
          </w:p>
          <w:p w:rsidR="00E05D4B" w:rsidRPr="002D7254" w:rsidRDefault="00E05D4B" w:rsidP="00E05D4B">
            <w:pPr>
              <w:spacing w:after="0" w:line="240" w:lineRule="auto"/>
              <w:rPr>
                <w:rFonts w:ascii="Times New Roman" w:eastAsia="Arial" w:hAnsi="Times New Roman" w:cs="Times New Roman"/>
                <w:noProof/>
                <w:sz w:val="24"/>
                <w:szCs w:val="24"/>
                <w:lang w:eastAsia="uk-UA"/>
              </w:rPr>
            </w:pPr>
            <w:r w:rsidRPr="004B52CF">
              <w:rPr>
                <w:rFonts w:ascii="Times New Roman" w:eastAsia="Arial" w:hAnsi="Times New Roman" w:cs="Times New Roman"/>
                <w:noProof/>
                <w:sz w:val="24"/>
                <w:szCs w:val="24"/>
                <w:lang w:eastAsia="uk-UA"/>
              </w:rPr>
              <w:t xml:space="preserve">підтримки об’єднань співвласників багатоквартирних </w:t>
            </w:r>
            <w:r>
              <w:rPr>
                <w:rFonts w:ascii="Times New Roman" w:eastAsia="Arial" w:hAnsi="Times New Roman" w:cs="Times New Roman"/>
                <w:noProof/>
                <w:sz w:val="24"/>
                <w:szCs w:val="24"/>
                <w:lang w:val="uk-UA" w:eastAsia="uk-UA"/>
              </w:rPr>
              <w:t xml:space="preserve"> </w:t>
            </w:r>
            <w:r w:rsidRPr="004B52CF">
              <w:rPr>
                <w:rFonts w:ascii="Times New Roman" w:eastAsia="Arial" w:hAnsi="Times New Roman" w:cs="Times New Roman"/>
                <w:noProof/>
                <w:sz w:val="24"/>
                <w:szCs w:val="24"/>
                <w:lang w:eastAsia="uk-UA"/>
              </w:rPr>
              <w:t xml:space="preserve">будинків (ОСББ) на 2021 рік та прогноз на 2022–2023 роки </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hAnsi="Times New Roman" w:cs="Times New Roman"/>
                <w:noProof/>
                <w:sz w:val="24"/>
                <w:szCs w:val="24"/>
              </w:rPr>
            </w:pPr>
            <w:r w:rsidRPr="004B52CF">
              <w:rPr>
                <w:rFonts w:ascii="Times New Roman" w:hAnsi="Times New Roman" w:cs="Times New Roman"/>
                <w:noProof/>
                <w:sz w:val="24"/>
                <w:szCs w:val="24"/>
              </w:rPr>
              <w:t>Про погодження внесення  змін до Програми</w:t>
            </w:r>
          </w:p>
          <w:p w:rsidR="00E05D4B" w:rsidRPr="004B52CF" w:rsidRDefault="00E05D4B" w:rsidP="00E05D4B">
            <w:pPr>
              <w:spacing w:after="0" w:line="240" w:lineRule="auto"/>
              <w:rPr>
                <w:rFonts w:ascii="Times New Roman" w:hAnsi="Times New Roman" w:cs="Times New Roman"/>
                <w:noProof/>
                <w:sz w:val="24"/>
                <w:szCs w:val="24"/>
              </w:rPr>
            </w:pPr>
            <w:r w:rsidRPr="004B52CF">
              <w:rPr>
                <w:rFonts w:ascii="Times New Roman" w:hAnsi="Times New Roman" w:cs="Times New Roman"/>
                <w:noProof/>
                <w:sz w:val="24"/>
                <w:szCs w:val="24"/>
              </w:rPr>
              <w:t xml:space="preserve">розвитку земельних відносин </w:t>
            </w:r>
          </w:p>
          <w:p w:rsidR="00E05D4B" w:rsidRPr="004B52CF" w:rsidRDefault="00E05D4B" w:rsidP="00E05D4B">
            <w:pPr>
              <w:spacing w:after="0" w:line="240" w:lineRule="auto"/>
              <w:rPr>
                <w:rFonts w:ascii="Times New Roman" w:hAnsi="Times New Roman" w:cs="Times New Roman"/>
                <w:noProof/>
                <w:sz w:val="24"/>
                <w:szCs w:val="24"/>
              </w:rPr>
            </w:pPr>
            <w:r w:rsidRPr="004B52CF">
              <w:rPr>
                <w:rFonts w:ascii="Times New Roman" w:hAnsi="Times New Roman" w:cs="Times New Roman"/>
                <w:noProof/>
                <w:sz w:val="24"/>
                <w:szCs w:val="24"/>
              </w:rPr>
              <w:t>на 2021 рік та 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Pr>
                <w:rFonts w:ascii="Times New Roman" w:eastAsia="Times New Roman" w:hAnsi="Times New Roman" w:cs="Times New Roman"/>
                <w:noProof/>
                <w:sz w:val="24"/>
                <w:szCs w:val="24"/>
                <w:lang w:val="uk-UA" w:eastAsia="en-US"/>
              </w:rPr>
              <w:t>Сомик  М.В.– нач. відділу землевпорядкування управління ЖКГ</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jc w:val="both"/>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Про погодження батьківської плати,</w:t>
            </w:r>
          </w:p>
          <w:p w:rsidR="00E05D4B" w:rsidRPr="004B52CF" w:rsidRDefault="00E05D4B" w:rsidP="00E05D4B">
            <w:pPr>
              <w:spacing w:after="0" w:line="240" w:lineRule="auto"/>
              <w:jc w:val="both"/>
              <w:rPr>
                <w:rFonts w:ascii="Times New Roman" w:eastAsia="Times New Roman" w:hAnsi="Times New Roman" w:cs="Times New Roman"/>
                <w:noProof/>
                <w:sz w:val="24"/>
                <w:szCs w:val="24"/>
                <w:lang w:eastAsia="en-US"/>
              </w:rPr>
            </w:pPr>
            <w:r w:rsidRPr="004B52CF">
              <w:rPr>
                <w:rFonts w:ascii="Times New Roman" w:eastAsia="Times New Roman" w:hAnsi="Times New Roman" w:cs="Times New Roman"/>
                <w:noProof/>
                <w:sz w:val="24"/>
                <w:szCs w:val="24"/>
                <w:lang w:eastAsia="en-US"/>
              </w:rPr>
              <w:t>за навчання на 2021/2022 навчальний рік</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Засанський В.І.– нач.  управління культури, спорту та гум. політики</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hd w:val="clear" w:color="auto" w:fill="FFFFFF"/>
              <w:spacing w:after="0" w:line="240" w:lineRule="auto"/>
              <w:rPr>
                <w:rFonts w:ascii="Times New Roman" w:eastAsia="Times New Roman" w:hAnsi="Times New Roman" w:cs="Times New Roman"/>
                <w:bCs/>
                <w:noProof/>
                <w:sz w:val="24"/>
                <w:szCs w:val="24"/>
              </w:rPr>
            </w:pPr>
            <w:r w:rsidRPr="004B52CF">
              <w:rPr>
                <w:rFonts w:ascii="Times New Roman" w:eastAsia="Times New Roman" w:hAnsi="Times New Roman" w:cs="Times New Roman"/>
                <w:noProof/>
                <w:sz w:val="24"/>
                <w:szCs w:val="24"/>
              </w:rPr>
              <w:t>Про погодження внесення змін до програми</w:t>
            </w:r>
          </w:p>
          <w:p w:rsidR="00E05D4B" w:rsidRPr="004B52CF" w:rsidRDefault="00E05D4B" w:rsidP="00E05D4B">
            <w:pPr>
              <w:shd w:val="clear" w:color="auto" w:fill="FFFFFF"/>
              <w:spacing w:after="0" w:line="240" w:lineRule="auto"/>
              <w:rPr>
                <w:rFonts w:ascii="Times New Roman" w:eastAsia="Times New Roman" w:hAnsi="Times New Roman" w:cs="Times New Roman"/>
                <w:bCs/>
                <w:noProof/>
                <w:sz w:val="24"/>
                <w:szCs w:val="24"/>
              </w:rPr>
            </w:pPr>
            <w:r w:rsidRPr="004B52CF">
              <w:rPr>
                <w:rFonts w:ascii="Times New Roman" w:eastAsia="Times New Roman" w:hAnsi="Times New Roman" w:cs="Times New Roman"/>
                <w:noProof/>
                <w:sz w:val="24"/>
                <w:szCs w:val="26"/>
                <w:lang w:eastAsia="uk-UA"/>
              </w:rPr>
              <w:t xml:space="preserve">розвитку фізичної культури та спорту  </w:t>
            </w:r>
            <w:r w:rsidRPr="004B52CF">
              <w:rPr>
                <w:rFonts w:ascii="Times New Roman" w:eastAsia="Times New Roman" w:hAnsi="Times New Roman" w:cs="Times New Roman"/>
                <w:bCs/>
                <w:noProof/>
                <w:sz w:val="24"/>
                <w:szCs w:val="24"/>
              </w:rPr>
              <w:t xml:space="preserve">на 2021рік та </w:t>
            </w:r>
            <w:r>
              <w:rPr>
                <w:rFonts w:ascii="Times New Roman" w:eastAsia="Times New Roman" w:hAnsi="Times New Roman" w:cs="Times New Roman"/>
                <w:bCs/>
                <w:noProof/>
                <w:sz w:val="24"/>
                <w:szCs w:val="24"/>
                <w:lang w:val="uk-UA"/>
              </w:rPr>
              <w:t xml:space="preserve"> </w:t>
            </w:r>
            <w:r w:rsidRPr="004B52CF">
              <w:rPr>
                <w:rFonts w:ascii="Times New Roman" w:eastAsia="Times New Roman" w:hAnsi="Times New Roman" w:cs="Times New Roman"/>
                <w:bCs/>
                <w:noProof/>
                <w:sz w:val="24"/>
                <w:szCs w:val="24"/>
              </w:rPr>
              <w:t>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Засанський В.І.– нач.  управління культури, спорту та гум. політики</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Calibri" w:hAnsi="Times New Roman" w:cs="Times New Roman"/>
                <w:noProof/>
                <w:sz w:val="24"/>
                <w:szCs w:val="24"/>
                <w:lang w:eastAsia="en-US"/>
              </w:rPr>
            </w:pPr>
            <w:r w:rsidRPr="004B52CF">
              <w:rPr>
                <w:rFonts w:ascii="Times New Roman" w:eastAsia="Calibri" w:hAnsi="Times New Roman" w:cs="Times New Roman"/>
                <w:noProof/>
                <w:sz w:val="24"/>
                <w:szCs w:val="24"/>
                <w:lang w:eastAsia="en-US"/>
              </w:rPr>
              <w:t xml:space="preserve">Про  погодження внесення </w:t>
            </w:r>
            <w:r>
              <w:rPr>
                <w:rFonts w:ascii="Times New Roman" w:eastAsia="Calibri" w:hAnsi="Times New Roman" w:cs="Times New Roman"/>
                <w:noProof/>
                <w:sz w:val="24"/>
                <w:szCs w:val="24"/>
                <w:lang w:val="uk-UA" w:eastAsia="en-US"/>
              </w:rPr>
              <w:t xml:space="preserve"> </w:t>
            </w:r>
            <w:r w:rsidRPr="004B52CF">
              <w:rPr>
                <w:rFonts w:ascii="Times New Roman" w:eastAsia="Calibri" w:hAnsi="Times New Roman" w:cs="Times New Roman"/>
                <w:noProof/>
                <w:sz w:val="24"/>
                <w:szCs w:val="24"/>
                <w:lang w:eastAsia="en-US"/>
              </w:rPr>
              <w:t>змін до  Програми розвитку освіти</w:t>
            </w:r>
            <w:r>
              <w:rPr>
                <w:rFonts w:ascii="Times New Roman" w:eastAsia="Calibri" w:hAnsi="Times New Roman" w:cs="Times New Roman"/>
                <w:noProof/>
                <w:sz w:val="24"/>
                <w:szCs w:val="24"/>
                <w:lang w:val="uk-UA" w:eastAsia="en-US"/>
              </w:rPr>
              <w:t xml:space="preserve"> </w:t>
            </w:r>
            <w:r w:rsidRPr="004B52CF">
              <w:rPr>
                <w:rFonts w:ascii="Times New Roman" w:eastAsia="Calibri" w:hAnsi="Times New Roman" w:cs="Times New Roman"/>
                <w:noProof/>
                <w:sz w:val="24"/>
                <w:szCs w:val="24"/>
                <w:lang w:eastAsia="en-US"/>
              </w:rPr>
              <w:t>на 2021 рік та прогноз на 2022-</w:t>
            </w:r>
            <w:r w:rsidRPr="004B52CF">
              <w:rPr>
                <w:rFonts w:ascii="Times New Roman" w:eastAsia="Calibri" w:hAnsi="Times New Roman" w:cs="Times New Roman"/>
                <w:noProof/>
                <w:sz w:val="24"/>
                <w:szCs w:val="24"/>
                <w:lang w:eastAsia="en-US"/>
              </w:rPr>
              <w:lastRenderedPageBreak/>
              <w:t>2023 роки</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Pr>
                <w:rFonts w:ascii="Times New Roman" w:eastAsia="Times New Roman" w:hAnsi="Times New Roman" w:cs="Times New Roman"/>
                <w:noProof/>
                <w:sz w:val="24"/>
                <w:szCs w:val="24"/>
                <w:lang w:val="uk-UA" w:eastAsia="en-US"/>
              </w:rPr>
              <w:lastRenderedPageBreak/>
              <w:t>Ковалик М.М. – гол. спец</w:t>
            </w:r>
            <w:r w:rsidRPr="004B52CF">
              <w:rPr>
                <w:rFonts w:ascii="Times New Roman" w:eastAsia="Times New Roman" w:hAnsi="Times New Roman" w:cs="Times New Roman"/>
                <w:noProof/>
                <w:sz w:val="24"/>
                <w:szCs w:val="24"/>
                <w:lang w:val="uk-UA" w:eastAsia="en-US"/>
              </w:rPr>
              <w:t>. відділу освіти</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eastAsia="uk-UA"/>
              </w:rPr>
            </w:pPr>
            <w:r w:rsidRPr="004B52CF">
              <w:rPr>
                <w:rFonts w:ascii="Times New Roman" w:eastAsia="Times New Roman" w:hAnsi="Times New Roman" w:cs="Times New Roman"/>
                <w:noProof/>
                <w:sz w:val="24"/>
                <w:szCs w:val="24"/>
                <w:lang w:eastAsia="uk-UA"/>
              </w:rPr>
              <w:t>Про погодження внесення змін</w:t>
            </w:r>
            <w:r>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eastAsia="uk-UA"/>
              </w:rPr>
              <w:t>до показників міського бюджету</w:t>
            </w:r>
            <w:r>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eastAsia="uk-UA"/>
              </w:rPr>
              <w:t>на 2021 рік</w:t>
            </w:r>
          </w:p>
        </w:tc>
        <w:tc>
          <w:tcPr>
            <w:tcW w:w="3118" w:type="dxa"/>
            <w:tcBorders>
              <w:top w:val="single" w:sz="6" w:space="0" w:color="auto"/>
              <w:left w:val="single" w:sz="6" w:space="0" w:color="auto"/>
              <w:bottom w:val="single" w:sz="6" w:space="0" w:color="auto"/>
              <w:right w:val="single" w:sz="6" w:space="0" w:color="auto"/>
            </w:tcBorders>
          </w:tcPr>
          <w:p w:rsidR="00E05D4B" w:rsidRDefault="00E05D4B" w:rsidP="00E05D4B">
            <w:pPr>
              <w:spacing w:after="0" w:line="240" w:lineRule="auto"/>
            </w:pPr>
            <w:r w:rsidRPr="001024BB">
              <w:rPr>
                <w:rFonts w:ascii="Times New Roman" w:eastAsia="Times New Roman" w:hAnsi="Times New Roman" w:cs="Times New Roman"/>
                <w:noProof/>
                <w:sz w:val="24"/>
                <w:szCs w:val="24"/>
                <w:lang w:val="uk-UA" w:eastAsia="en-US"/>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eastAsia="uk-UA"/>
              </w:rPr>
            </w:pPr>
            <w:r w:rsidRPr="004B52CF">
              <w:rPr>
                <w:rFonts w:ascii="Times New Roman" w:eastAsia="Times New Roman" w:hAnsi="Times New Roman" w:cs="Times New Roman"/>
                <w:noProof/>
                <w:sz w:val="24"/>
                <w:szCs w:val="24"/>
                <w:lang w:eastAsia="uk-UA"/>
              </w:rPr>
              <w:t>Про погодження внесення змін</w:t>
            </w:r>
            <w:r>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eastAsia="uk-UA"/>
              </w:rPr>
              <w:t>до показників міського бюджету</w:t>
            </w:r>
            <w:r>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eastAsia="uk-UA"/>
              </w:rPr>
              <w:t>на 2021 рік</w:t>
            </w:r>
          </w:p>
        </w:tc>
        <w:tc>
          <w:tcPr>
            <w:tcW w:w="3118" w:type="dxa"/>
            <w:tcBorders>
              <w:top w:val="single" w:sz="6" w:space="0" w:color="auto"/>
              <w:left w:val="single" w:sz="6" w:space="0" w:color="auto"/>
              <w:bottom w:val="single" w:sz="6" w:space="0" w:color="auto"/>
              <w:right w:val="single" w:sz="6" w:space="0" w:color="auto"/>
            </w:tcBorders>
          </w:tcPr>
          <w:p w:rsidR="00E05D4B" w:rsidRDefault="00E05D4B" w:rsidP="00E05D4B">
            <w:pPr>
              <w:spacing w:after="0" w:line="240" w:lineRule="auto"/>
            </w:pPr>
            <w:r w:rsidRPr="001024BB">
              <w:rPr>
                <w:rFonts w:ascii="Times New Roman" w:eastAsia="Times New Roman" w:hAnsi="Times New Roman" w:cs="Times New Roman"/>
                <w:noProof/>
                <w:sz w:val="24"/>
                <w:szCs w:val="24"/>
                <w:lang w:val="uk-UA" w:eastAsia="en-US"/>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jc w:val="both"/>
              <w:rPr>
                <w:rFonts w:ascii="Times New Roman" w:eastAsia="Times New Roman" w:hAnsi="Times New Roman" w:cs="Times New Roman"/>
                <w:noProof/>
                <w:sz w:val="26"/>
                <w:szCs w:val="26"/>
                <w:lang w:eastAsia="uk-UA"/>
              </w:rPr>
            </w:pPr>
            <w:r w:rsidRPr="004B52CF">
              <w:rPr>
                <w:rFonts w:ascii="Times New Roman" w:eastAsia="Times New Roman" w:hAnsi="Times New Roman" w:cs="Times New Roman"/>
                <w:noProof/>
                <w:sz w:val="24"/>
                <w:szCs w:val="24"/>
                <w:lang w:eastAsia="uk-UA"/>
              </w:rPr>
              <w:t>Про погодження внесення змін</w:t>
            </w:r>
            <w:r>
              <w:rPr>
                <w:rFonts w:ascii="Times New Roman" w:eastAsia="Times New Roman" w:hAnsi="Times New Roman" w:cs="Times New Roman"/>
                <w:noProof/>
                <w:sz w:val="26"/>
                <w:szCs w:val="26"/>
                <w:lang w:val="uk-UA" w:eastAsia="uk-UA"/>
              </w:rPr>
              <w:t xml:space="preserve"> </w:t>
            </w:r>
            <w:r w:rsidRPr="004B52CF">
              <w:rPr>
                <w:rFonts w:ascii="Times New Roman" w:eastAsia="Times New Roman" w:hAnsi="Times New Roman" w:cs="Times New Roman"/>
                <w:noProof/>
                <w:sz w:val="24"/>
                <w:szCs w:val="24"/>
                <w:lang w:eastAsia="uk-UA"/>
              </w:rPr>
              <w:t>до показників міського бюджету</w:t>
            </w:r>
            <w:r>
              <w:rPr>
                <w:rFonts w:ascii="Times New Roman" w:eastAsia="Times New Roman" w:hAnsi="Times New Roman" w:cs="Times New Roman"/>
                <w:noProof/>
                <w:sz w:val="26"/>
                <w:szCs w:val="26"/>
                <w:lang w:val="uk-UA" w:eastAsia="uk-UA"/>
              </w:rPr>
              <w:t xml:space="preserve"> </w:t>
            </w:r>
            <w:r w:rsidRPr="004B52CF">
              <w:rPr>
                <w:rFonts w:ascii="Times New Roman" w:eastAsia="Times New Roman" w:hAnsi="Times New Roman" w:cs="Times New Roman"/>
                <w:noProof/>
                <w:sz w:val="24"/>
                <w:szCs w:val="24"/>
                <w:lang w:eastAsia="uk-UA"/>
              </w:rPr>
              <w:t>на 2021 рік</w:t>
            </w:r>
          </w:p>
        </w:tc>
        <w:tc>
          <w:tcPr>
            <w:tcW w:w="3118" w:type="dxa"/>
            <w:tcBorders>
              <w:top w:val="single" w:sz="6" w:space="0" w:color="auto"/>
              <w:left w:val="single" w:sz="6" w:space="0" w:color="auto"/>
              <w:bottom w:val="single" w:sz="6" w:space="0" w:color="auto"/>
              <w:right w:val="single" w:sz="6" w:space="0" w:color="auto"/>
            </w:tcBorders>
          </w:tcPr>
          <w:p w:rsidR="00E05D4B" w:rsidRDefault="00E05D4B" w:rsidP="00E05D4B">
            <w:pPr>
              <w:spacing w:after="0" w:line="240" w:lineRule="auto"/>
            </w:pPr>
            <w:r w:rsidRPr="001024BB">
              <w:rPr>
                <w:rFonts w:ascii="Times New Roman" w:eastAsia="Times New Roman" w:hAnsi="Times New Roman" w:cs="Times New Roman"/>
                <w:noProof/>
                <w:sz w:val="24"/>
                <w:szCs w:val="24"/>
                <w:lang w:val="uk-UA" w:eastAsia="en-US"/>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hAnsi="Times New Roman"/>
                <w:noProof/>
                <w:sz w:val="24"/>
                <w:szCs w:val="24"/>
              </w:rPr>
            </w:pPr>
            <w:r w:rsidRPr="004B52CF">
              <w:rPr>
                <w:rFonts w:ascii="Times New Roman" w:hAnsi="Times New Roman"/>
                <w:noProof/>
                <w:sz w:val="24"/>
                <w:szCs w:val="24"/>
              </w:rPr>
              <w:t>Про  перерозподіл видатків</w:t>
            </w:r>
            <w:r>
              <w:rPr>
                <w:rFonts w:ascii="Times New Roman" w:hAnsi="Times New Roman"/>
                <w:noProof/>
                <w:sz w:val="24"/>
                <w:szCs w:val="24"/>
                <w:lang w:val="uk-UA"/>
              </w:rPr>
              <w:t xml:space="preserve"> </w:t>
            </w:r>
            <w:r w:rsidRPr="004B52CF">
              <w:rPr>
                <w:rFonts w:ascii="Times New Roman" w:hAnsi="Times New Roman"/>
                <w:noProof/>
                <w:sz w:val="24"/>
                <w:szCs w:val="24"/>
              </w:rPr>
              <w:t>в межах головного розпорядника</w:t>
            </w:r>
            <w:r>
              <w:rPr>
                <w:rFonts w:ascii="Times New Roman" w:hAnsi="Times New Roman"/>
                <w:noProof/>
                <w:sz w:val="24"/>
                <w:szCs w:val="24"/>
                <w:lang w:val="uk-UA"/>
              </w:rPr>
              <w:t xml:space="preserve"> </w:t>
            </w:r>
            <w:r w:rsidRPr="004B52CF">
              <w:rPr>
                <w:rFonts w:ascii="Times New Roman" w:hAnsi="Times New Roman"/>
                <w:noProof/>
                <w:sz w:val="24"/>
                <w:szCs w:val="24"/>
              </w:rPr>
              <w:t>коштів</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Pr>
                <w:rFonts w:ascii="Times New Roman" w:eastAsia="Times New Roman" w:hAnsi="Times New Roman" w:cs="Times New Roman"/>
                <w:noProof/>
                <w:sz w:val="24"/>
                <w:szCs w:val="24"/>
                <w:lang w:val="uk-UA" w:eastAsia="en-US"/>
              </w:rPr>
              <w:t>Ковалик М.М. – гол. спец</w:t>
            </w:r>
            <w:r w:rsidRPr="004B52CF">
              <w:rPr>
                <w:rFonts w:ascii="Times New Roman" w:eastAsia="Times New Roman" w:hAnsi="Times New Roman" w:cs="Times New Roman"/>
                <w:noProof/>
                <w:sz w:val="24"/>
                <w:szCs w:val="24"/>
                <w:lang w:val="uk-UA" w:eastAsia="en-US"/>
              </w:rPr>
              <w:t>. відділу освіти</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jc w:val="both"/>
              <w:rPr>
                <w:rFonts w:ascii="Times New Roman" w:hAnsi="Times New Roman" w:cs="Times New Roman"/>
                <w:noProof/>
                <w:sz w:val="24"/>
                <w:szCs w:val="24"/>
              </w:rPr>
            </w:pPr>
            <w:r w:rsidRPr="004B52CF">
              <w:rPr>
                <w:rFonts w:ascii="Times New Roman" w:hAnsi="Times New Roman" w:cs="Times New Roman"/>
                <w:noProof/>
                <w:sz w:val="24"/>
                <w:szCs w:val="24"/>
              </w:rPr>
              <w:t xml:space="preserve">Про забезпечення санітарного та епідемічного </w:t>
            </w:r>
          </w:p>
          <w:p w:rsidR="00E05D4B" w:rsidRPr="004B52CF" w:rsidRDefault="00E05D4B" w:rsidP="00E05D4B">
            <w:pPr>
              <w:spacing w:after="0" w:line="240" w:lineRule="auto"/>
              <w:jc w:val="both"/>
              <w:rPr>
                <w:rFonts w:ascii="Times New Roman" w:hAnsi="Times New Roman" w:cs="Times New Roman"/>
                <w:noProof/>
                <w:sz w:val="24"/>
                <w:szCs w:val="24"/>
              </w:rPr>
            </w:pPr>
            <w:r w:rsidRPr="004B52CF">
              <w:rPr>
                <w:rFonts w:ascii="Times New Roman" w:hAnsi="Times New Roman" w:cs="Times New Roman"/>
                <w:noProof/>
                <w:sz w:val="24"/>
                <w:szCs w:val="24"/>
              </w:rPr>
              <w:t xml:space="preserve">благополуччя та  організації виробничого </w:t>
            </w:r>
          </w:p>
          <w:p w:rsidR="00E05D4B" w:rsidRPr="004B52CF" w:rsidRDefault="00E05D4B" w:rsidP="00E05D4B">
            <w:pPr>
              <w:spacing w:after="0" w:line="240" w:lineRule="auto"/>
              <w:jc w:val="both"/>
              <w:rPr>
                <w:rFonts w:ascii="Times New Roman" w:hAnsi="Times New Roman" w:cs="Times New Roman"/>
                <w:noProof/>
                <w:sz w:val="24"/>
                <w:szCs w:val="24"/>
              </w:rPr>
            </w:pPr>
            <w:r w:rsidRPr="004B52CF">
              <w:rPr>
                <w:rFonts w:ascii="Times New Roman" w:hAnsi="Times New Roman" w:cs="Times New Roman"/>
                <w:noProof/>
                <w:sz w:val="24"/>
                <w:szCs w:val="24"/>
              </w:rPr>
              <w:t>лабораторного контролю на території населених</w:t>
            </w:r>
          </w:p>
          <w:p w:rsidR="00E05D4B" w:rsidRPr="004B52CF" w:rsidRDefault="00E05D4B" w:rsidP="00E05D4B">
            <w:pPr>
              <w:spacing w:after="0" w:line="240" w:lineRule="auto"/>
              <w:jc w:val="both"/>
              <w:rPr>
                <w:rFonts w:ascii="Times New Roman" w:hAnsi="Times New Roman" w:cs="Times New Roman"/>
                <w:noProof/>
                <w:sz w:val="24"/>
                <w:szCs w:val="24"/>
              </w:rPr>
            </w:pPr>
            <w:r w:rsidRPr="004B52CF">
              <w:rPr>
                <w:rFonts w:ascii="Times New Roman" w:hAnsi="Times New Roman" w:cs="Times New Roman"/>
                <w:noProof/>
                <w:sz w:val="24"/>
                <w:szCs w:val="24"/>
              </w:rPr>
              <w:t xml:space="preserve">пунктів Новороздільської  міської територіальної </w:t>
            </w:r>
            <w:r>
              <w:rPr>
                <w:rFonts w:ascii="Times New Roman" w:hAnsi="Times New Roman" w:cs="Times New Roman"/>
                <w:noProof/>
                <w:sz w:val="24"/>
                <w:szCs w:val="24"/>
                <w:lang w:val="uk-UA"/>
              </w:rPr>
              <w:t xml:space="preserve"> </w:t>
            </w:r>
            <w:r w:rsidRPr="004B52CF">
              <w:rPr>
                <w:rFonts w:ascii="Times New Roman" w:hAnsi="Times New Roman" w:cs="Times New Roman"/>
                <w:noProof/>
                <w:sz w:val="24"/>
                <w:szCs w:val="24"/>
              </w:rPr>
              <w:t>громади</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Pr>
                <w:rFonts w:ascii="Times New Roman" w:eastAsia="Times New Roman" w:hAnsi="Times New Roman" w:cs="Times New Roman"/>
                <w:noProof/>
                <w:sz w:val="24"/>
                <w:szCs w:val="24"/>
                <w:lang w:val="uk-UA" w:eastAsia="en-US"/>
              </w:rPr>
              <w:t xml:space="preserve">Чейпеш Ю.Ю. – нач. </w:t>
            </w:r>
            <w:r w:rsidRPr="004B52CF">
              <w:rPr>
                <w:rFonts w:ascii="Times New Roman" w:hAnsi="Times New Roman" w:cs="Times New Roman"/>
                <w:noProof/>
                <w:sz w:val="24"/>
                <w:szCs w:val="24"/>
                <w:lang w:val="uk-UA"/>
              </w:rPr>
              <w:t>Миколаївського міськміжрайонного відділу ДУ „Львівський ОЛЦ МОЗ України”</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rPr>
            </w:pPr>
            <w:r w:rsidRPr="004B52CF">
              <w:rPr>
                <w:rFonts w:ascii="Times New Roman" w:eastAsia="Times New Roman" w:hAnsi="Times New Roman" w:cs="Times New Roman"/>
                <w:noProof/>
                <w:sz w:val="24"/>
                <w:szCs w:val="24"/>
              </w:rPr>
              <w:t xml:space="preserve">Про встановлення порядку побачень </w:t>
            </w:r>
          </w:p>
          <w:p w:rsidR="00E05D4B" w:rsidRPr="004B52CF" w:rsidRDefault="00B33D58" w:rsidP="00E05D4B">
            <w:pPr>
              <w:spacing w:after="0" w:line="240" w:lineRule="auto"/>
              <w:jc w:val="both"/>
              <w:rPr>
                <w:rFonts w:ascii="Times New Roman" w:eastAsia="Times New Roman" w:hAnsi="Times New Roman" w:cs="Times New Roman"/>
                <w:noProof/>
                <w:sz w:val="24"/>
                <w:szCs w:val="24"/>
              </w:rPr>
            </w:pPr>
            <w:r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w:t>
            </w:r>
            <w:r w:rsidR="00E05D4B" w:rsidRPr="004B52CF">
              <w:rPr>
                <w:rFonts w:ascii="Times New Roman" w:eastAsia="Times New Roman" w:hAnsi="Times New Roman" w:cs="Times New Roman"/>
                <w:noProof/>
                <w:sz w:val="24"/>
                <w:szCs w:val="24"/>
              </w:rPr>
              <w:t>з сином</w:t>
            </w:r>
          </w:p>
          <w:p w:rsidR="00E05D4B" w:rsidRPr="004B52CF" w:rsidRDefault="00B33D58" w:rsidP="00E05D4B">
            <w:pPr>
              <w:spacing w:after="0" w:line="240" w:lineRule="auto"/>
              <w:jc w:val="both"/>
              <w:rPr>
                <w:rFonts w:ascii="Times New Roman" w:eastAsia="Times New Roman" w:hAnsi="Times New Roman" w:cs="Times New Roman"/>
                <w:b/>
                <w:noProof/>
                <w:sz w:val="24"/>
                <w:szCs w:val="24"/>
                <w:u w:val="single"/>
              </w:rPr>
            </w:pPr>
            <w:r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w:t>
            </w:r>
            <w:r w:rsidR="00E05D4B" w:rsidRPr="004B52CF">
              <w:rPr>
                <w:rFonts w:ascii="Times New Roman" w:eastAsia="Times New Roman" w:hAnsi="Times New Roman" w:cs="Times New Roman"/>
                <w:noProof/>
                <w:sz w:val="24"/>
                <w:szCs w:val="24"/>
              </w:rPr>
              <w:t xml:space="preserve">р.н. </w:t>
            </w:r>
          </w:p>
        </w:tc>
        <w:tc>
          <w:tcPr>
            <w:tcW w:w="3118" w:type="dxa"/>
            <w:tcBorders>
              <w:top w:val="single" w:sz="6" w:space="0" w:color="auto"/>
              <w:left w:val="single" w:sz="6" w:space="0" w:color="auto"/>
              <w:bottom w:val="single" w:sz="6" w:space="0" w:color="auto"/>
              <w:right w:val="single" w:sz="6" w:space="0" w:color="auto"/>
            </w:tcBorders>
          </w:tcPr>
          <w:p w:rsidR="00E05D4B" w:rsidRDefault="00E05D4B" w:rsidP="00E05D4B">
            <w:pPr>
              <w:spacing w:after="0" w:line="240" w:lineRule="auto"/>
            </w:pPr>
            <w:r w:rsidRPr="00EC494C">
              <w:rPr>
                <w:rFonts w:ascii="Times New Roman" w:eastAsia="Times New Roman" w:hAnsi="Times New Roman" w:cs="Times New Roman"/>
                <w:noProof/>
                <w:sz w:val="24"/>
                <w:szCs w:val="24"/>
                <w:lang w:val="uk-UA" w:eastAsia="en-US"/>
              </w:rPr>
              <w:t>Моцяк Л.С. –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rPr>
            </w:pPr>
            <w:r w:rsidRPr="004B52CF">
              <w:rPr>
                <w:rFonts w:ascii="Times New Roman" w:eastAsia="Times New Roman" w:hAnsi="Times New Roman" w:cs="Times New Roman"/>
                <w:noProof/>
                <w:sz w:val="24"/>
                <w:szCs w:val="24"/>
              </w:rPr>
              <w:t xml:space="preserve">Про встановлення порядку побачень </w:t>
            </w:r>
          </w:p>
          <w:p w:rsidR="00E05D4B" w:rsidRPr="004B52CF" w:rsidRDefault="00B33D58" w:rsidP="00E05D4B">
            <w:pPr>
              <w:spacing w:after="0" w:line="240" w:lineRule="auto"/>
              <w:rPr>
                <w:rFonts w:ascii="Times New Roman" w:eastAsia="Times New Roman" w:hAnsi="Times New Roman" w:cs="Times New Roman"/>
                <w:noProof/>
                <w:sz w:val="24"/>
                <w:szCs w:val="24"/>
              </w:rPr>
            </w:pPr>
            <w:r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w:t>
            </w:r>
            <w:r w:rsidR="00E05D4B" w:rsidRPr="004B52CF">
              <w:rPr>
                <w:rFonts w:ascii="Times New Roman" w:eastAsia="Times New Roman" w:hAnsi="Times New Roman" w:cs="Times New Roman"/>
                <w:noProof/>
                <w:sz w:val="24"/>
                <w:szCs w:val="24"/>
              </w:rPr>
              <w:t xml:space="preserve">з донькою </w:t>
            </w:r>
            <w:r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w:t>
            </w:r>
            <w:r w:rsidR="00E05D4B" w:rsidRPr="004B52CF">
              <w:rPr>
                <w:rFonts w:ascii="Times New Roman" w:eastAsia="Times New Roman" w:hAnsi="Times New Roman" w:cs="Times New Roman"/>
                <w:noProof/>
                <w:sz w:val="24"/>
                <w:szCs w:val="24"/>
              </w:rPr>
              <w:t>р.н.</w:t>
            </w:r>
          </w:p>
        </w:tc>
        <w:tc>
          <w:tcPr>
            <w:tcW w:w="3118" w:type="dxa"/>
            <w:tcBorders>
              <w:top w:val="single" w:sz="6" w:space="0" w:color="auto"/>
              <w:left w:val="single" w:sz="6" w:space="0" w:color="auto"/>
              <w:bottom w:val="single" w:sz="6" w:space="0" w:color="auto"/>
              <w:right w:val="single" w:sz="6" w:space="0" w:color="auto"/>
            </w:tcBorders>
          </w:tcPr>
          <w:p w:rsidR="00E05D4B" w:rsidRDefault="00E05D4B" w:rsidP="00E05D4B">
            <w:pPr>
              <w:spacing w:after="0" w:line="240" w:lineRule="auto"/>
            </w:pPr>
            <w:r w:rsidRPr="00EC494C">
              <w:rPr>
                <w:rFonts w:ascii="Times New Roman" w:eastAsia="Times New Roman" w:hAnsi="Times New Roman" w:cs="Times New Roman"/>
                <w:noProof/>
                <w:sz w:val="24"/>
                <w:szCs w:val="24"/>
                <w:lang w:val="uk-UA" w:eastAsia="en-US"/>
              </w:rPr>
              <w:t>Моцяк Л.С. –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MS Mincho" w:hAnsi="Times New Roman" w:cs="Times New Roman"/>
                <w:noProof/>
                <w:sz w:val="24"/>
                <w:szCs w:val="24"/>
              </w:rPr>
            </w:pPr>
            <w:r w:rsidRPr="004B52CF">
              <w:rPr>
                <w:rFonts w:ascii="Times New Roman" w:eastAsia="MS Mincho" w:hAnsi="Times New Roman" w:cs="Times New Roman"/>
                <w:noProof/>
                <w:sz w:val="24"/>
                <w:szCs w:val="24"/>
              </w:rPr>
              <w:t xml:space="preserve">Про недоцільність позбавлення батьківських прав </w:t>
            </w:r>
            <w:r>
              <w:rPr>
                <w:rFonts w:ascii="Times New Roman" w:eastAsia="MS Mincho" w:hAnsi="Times New Roman" w:cs="Times New Roman"/>
                <w:noProof/>
                <w:sz w:val="24"/>
                <w:szCs w:val="24"/>
                <w:lang w:val="uk-UA"/>
              </w:rPr>
              <w:t xml:space="preserve"> </w:t>
            </w:r>
            <w:r w:rsidR="00B33D58" w:rsidRPr="00B33D58">
              <w:rPr>
                <w:rFonts w:ascii="Times New Roman" w:eastAsia="Times New Roman" w:hAnsi="Times New Roman" w:cs="Times New Roman"/>
                <w:i/>
                <w:noProof/>
                <w:sz w:val="24"/>
                <w:szCs w:val="24"/>
                <w:lang w:val="uk-UA"/>
              </w:rPr>
              <w:t>(Персональні дані)</w:t>
            </w:r>
            <w:r w:rsidR="00B33D58"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rPr>
              <w:t xml:space="preserve">відносно доньки </w:t>
            </w:r>
            <w:r>
              <w:rPr>
                <w:rFonts w:ascii="Times New Roman" w:eastAsia="MS Mincho" w:hAnsi="Times New Roman" w:cs="Times New Roman"/>
                <w:noProof/>
                <w:sz w:val="24"/>
                <w:szCs w:val="24"/>
                <w:lang w:val="uk-UA"/>
              </w:rPr>
              <w:t xml:space="preserve"> </w:t>
            </w:r>
            <w:r w:rsidR="00B33D58" w:rsidRPr="00B33D58">
              <w:rPr>
                <w:rFonts w:ascii="Times New Roman" w:eastAsia="Times New Roman" w:hAnsi="Times New Roman" w:cs="Times New Roman"/>
                <w:i/>
                <w:noProof/>
                <w:sz w:val="24"/>
                <w:szCs w:val="24"/>
                <w:lang w:val="uk-UA"/>
              </w:rPr>
              <w:t>(Персональні дані)</w:t>
            </w:r>
            <w:r w:rsidR="00B33D58"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rPr>
              <w:t>р.н.</w:t>
            </w:r>
          </w:p>
        </w:tc>
        <w:tc>
          <w:tcPr>
            <w:tcW w:w="3118" w:type="dxa"/>
            <w:tcBorders>
              <w:top w:val="single" w:sz="6" w:space="0" w:color="auto"/>
              <w:left w:val="single" w:sz="6" w:space="0" w:color="auto"/>
              <w:bottom w:val="single" w:sz="6" w:space="0" w:color="auto"/>
              <w:right w:val="single" w:sz="6" w:space="0" w:color="auto"/>
            </w:tcBorders>
          </w:tcPr>
          <w:p w:rsidR="00E05D4B" w:rsidRDefault="00E05D4B" w:rsidP="00E05D4B">
            <w:pPr>
              <w:spacing w:after="0" w:line="240" w:lineRule="auto"/>
            </w:pPr>
            <w:r w:rsidRPr="00EC494C">
              <w:rPr>
                <w:rFonts w:ascii="Times New Roman" w:eastAsia="Times New Roman" w:hAnsi="Times New Roman" w:cs="Times New Roman"/>
                <w:noProof/>
                <w:sz w:val="24"/>
                <w:szCs w:val="24"/>
                <w:lang w:val="uk-UA" w:eastAsia="en-US"/>
              </w:rPr>
              <w:t>Моцяк Л.С. –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MS Mincho" w:hAnsi="Times New Roman" w:cs="Times New Roman"/>
                <w:noProof/>
                <w:sz w:val="24"/>
                <w:szCs w:val="24"/>
              </w:rPr>
            </w:pPr>
            <w:r w:rsidRPr="004B52CF">
              <w:rPr>
                <w:rFonts w:ascii="Times New Roman" w:eastAsia="MS Mincho" w:hAnsi="Times New Roman" w:cs="Times New Roman"/>
                <w:noProof/>
                <w:sz w:val="24"/>
                <w:szCs w:val="24"/>
              </w:rPr>
              <w:t>Про передачу у приватну спільну часткову  власність квартир комунального житлового фонду, які належать</w:t>
            </w:r>
          </w:p>
          <w:p w:rsidR="00E05D4B" w:rsidRPr="004B52CF" w:rsidRDefault="00E05D4B" w:rsidP="00E05D4B">
            <w:pPr>
              <w:spacing w:after="0" w:line="240" w:lineRule="auto"/>
              <w:rPr>
                <w:rFonts w:ascii="Times New Roman" w:eastAsia="MS Mincho" w:hAnsi="Times New Roman" w:cs="Times New Roman"/>
                <w:noProof/>
                <w:sz w:val="24"/>
                <w:szCs w:val="24"/>
              </w:rPr>
            </w:pPr>
            <w:r w:rsidRPr="004B52CF">
              <w:rPr>
                <w:rFonts w:ascii="Times New Roman" w:eastAsia="MS Mincho" w:hAnsi="Times New Roman" w:cs="Times New Roman"/>
                <w:noProof/>
                <w:sz w:val="24"/>
                <w:szCs w:val="24"/>
              </w:rPr>
              <w:t xml:space="preserve">Новороздільській міській раді </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rPr>
            </w:pPr>
            <w:r w:rsidRPr="004B52CF">
              <w:rPr>
                <w:rFonts w:ascii="Times New Roman" w:eastAsia="Times New Roman" w:hAnsi="Times New Roman" w:cs="Times New Roman"/>
                <w:noProof/>
                <w:sz w:val="24"/>
                <w:szCs w:val="24"/>
              </w:rPr>
              <w:t xml:space="preserve">Про передачу у приватну спільну часткову власність </w:t>
            </w:r>
            <w:r>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rPr>
              <w:t>житлових  приміщень в гуртожитку</w:t>
            </w:r>
          </w:p>
          <w:p w:rsidR="00E05D4B" w:rsidRPr="004B52CF"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rPr>
            </w:pPr>
            <w:r w:rsidRPr="004B52CF">
              <w:rPr>
                <w:rFonts w:ascii="Times New Roman" w:eastAsia="Times New Roman" w:hAnsi="Times New Roman" w:cs="Times New Roman"/>
                <w:noProof/>
                <w:sz w:val="24"/>
                <w:szCs w:val="24"/>
              </w:rPr>
              <w:t>№ 14,16 по вул. В.Чорновола,14</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rPr>
          <w:trHeight w:val="960"/>
        </w:trPr>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rPr>
            </w:pPr>
            <w:r w:rsidRPr="004B52CF">
              <w:rPr>
                <w:rFonts w:ascii="Times New Roman" w:eastAsia="Times New Roman" w:hAnsi="Times New Roman" w:cs="Times New Roman"/>
                <w:noProof/>
                <w:sz w:val="24"/>
                <w:szCs w:val="24"/>
              </w:rPr>
              <w:t xml:space="preserve">Про передачу у приватну спільну часткову власність </w:t>
            </w:r>
            <w:r>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rPr>
              <w:t>житлових приміщень в гуртожитку</w:t>
            </w:r>
          </w:p>
          <w:p w:rsidR="00E05D4B" w:rsidRPr="004B52CF" w:rsidRDefault="00E05D4B" w:rsidP="00E05D4B">
            <w:pPr>
              <w:spacing w:after="0" w:line="240" w:lineRule="auto"/>
              <w:rPr>
                <w:rFonts w:ascii="Times New Roman" w:eastAsia="Times New Roman" w:hAnsi="Times New Roman" w:cs="Times New Roman"/>
                <w:noProof/>
                <w:sz w:val="24"/>
                <w:szCs w:val="24"/>
              </w:rPr>
            </w:pPr>
            <w:r w:rsidRPr="004B52CF">
              <w:rPr>
                <w:rFonts w:ascii="Times New Roman" w:eastAsia="Times New Roman" w:hAnsi="Times New Roman" w:cs="Times New Roman"/>
                <w:noProof/>
                <w:sz w:val="24"/>
                <w:szCs w:val="24"/>
              </w:rPr>
              <w:t>№ 48 по бульв. Довженка,4</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jc w:val="both"/>
              <w:rPr>
                <w:rFonts w:ascii="Times New Roman" w:eastAsia="Times New Roman" w:hAnsi="Times New Roman" w:cs="Times New Roman"/>
                <w:noProof/>
                <w:sz w:val="24"/>
                <w:szCs w:val="24"/>
                <w:lang w:eastAsia="uk-UA"/>
              </w:rPr>
            </w:pPr>
            <w:r w:rsidRPr="004B52CF">
              <w:rPr>
                <w:rFonts w:ascii="Times New Roman" w:eastAsia="Times New Roman" w:hAnsi="Times New Roman" w:cs="Times New Roman"/>
                <w:noProof/>
                <w:sz w:val="24"/>
                <w:szCs w:val="24"/>
                <w:lang w:eastAsia="uk-UA"/>
              </w:rPr>
              <w:t xml:space="preserve">Про надання дозволу на зміну договору </w:t>
            </w:r>
          </w:p>
          <w:p w:rsidR="00E05D4B" w:rsidRPr="004B52CF" w:rsidRDefault="00E05D4B" w:rsidP="00E05D4B">
            <w:pPr>
              <w:spacing w:after="0" w:line="240" w:lineRule="auto"/>
              <w:rPr>
                <w:rFonts w:ascii="Times New Roman" w:eastAsia="Times New Roman" w:hAnsi="Times New Roman" w:cs="Times New Roman"/>
                <w:noProof/>
                <w:sz w:val="24"/>
                <w:szCs w:val="24"/>
                <w:lang w:eastAsia="uk-UA"/>
              </w:rPr>
            </w:pPr>
            <w:r w:rsidRPr="004B52CF">
              <w:rPr>
                <w:rFonts w:ascii="Times New Roman" w:eastAsia="Times New Roman" w:hAnsi="Times New Roman" w:cs="Times New Roman"/>
                <w:noProof/>
                <w:sz w:val="24"/>
                <w:szCs w:val="24"/>
                <w:lang w:eastAsia="uk-UA"/>
              </w:rPr>
              <w:t>найму жилого приміщення (квартири) № 109</w:t>
            </w:r>
          </w:p>
          <w:p w:rsidR="00E05D4B" w:rsidRPr="004B52CF" w:rsidRDefault="00E05D4B" w:rsidP="00E05D4B">
            <w:pPr>
              <w:spacing w:after="0" w:line="240" w:lineRule="auto"/>
              <w:rPr>
                <w:rFonts w:ascii="Times New Roman" w:eastAsia="Times New Roman" w:hAnsi="Times New Roman" w:cs="Times New Roman"/>
                <w:noProof/>
                <w:sz w:val="24"/>
                <w:szCs w:val="24"/>
                <w:lang w:eastAsia="uk-UA"/>
              </w:rPr>
            </w:pPr>
            <w:r w:rsidRPr="004B52CF">
              <w:rPr>
                <w:rFonts w:ascii="Times New Roman" w:eastAsia="Times New Roman" w:hAnsi="Times New Roman" w:cs="Times New Roman"/>
                <w:noProof/>
                <w:sz w:val="24"/>
                <w:szCs w:val="24"/>
                <w:lang w:eastAsia="uk-UA"/>
              </w:rPr>
              <w:t>по бульвару Довженка, 4 м. Новий Розділ</w:t>
            </w:r>
          </w:p>
          <w:p w:rsidR="00E05D4B" w:rsidRPr="004B52CF" w:rsidRDefault="00E05D4B" w:rsidP="00E05D4B">
            <w:pPr>
              <w:spacing w:after="0" w:line="240" w:lineRule="auto"/>
              <w:jc w:val="both"/>
              <w:rPr>
                <w:rFonts w:ascii="Times New Roman" w:eastAsia="Times New Roman" w:hAnsi="Times New Roman" w:cs="Times New Roman"/>
                <w:noProof/>
                <w:sz w:val="24"/>
                <w:szCs w:val="24"/>
                <w:lang w:eastAsia="uk-UA"/>
              </w:rPr>
            </w:pPr>
            <w:r w:rsidRPr="004B52CF">
              <w:rPr>
                <w:rFonts w:ascii="Times New Roman" w:eastAsia="Times New Roman" w:hAnsi="Times New Roman" w:cs="Times New Roman"/>
                <w:noProof/>
                <w:sz w:val="24"/>
                <w:szCs w:val="24"/>
              </w:rPr>
              <w:t xml:space="preserve">на ім’я: </w:t>
            </w:r>
            <w:r w:rsidR="00B33D58" w:rsidRPr="00B33D58">
              <w:rPr>
                <w:rFonts w:ascii="Times New Roman" w:eastAsia="Times New Roman" w:hAnsi="Times New Roman" w:cs="Times New Roman"/>
                <w:i/>
                <w:noProof/>
                <w:sz w:val="24"/>
                <w:szCs w:val="24"/>
                <w:lang w:val="uk-UA"/>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Пасемко Н.А. – нач.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605B83" w:rsidRDefault="00E05D4B" w:rsidP="00E05D4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rPr>
              <w:t>Про надання одноразової матеріальної д</w:t>
            </w:r>
            <w:r>
              <w:rPr>
                <w:rFonts w:ascii="Times New Roman" w:eastAsia="Times New Roman" w:hAnsi="Times New Roman" w:cs="Times New Roman"/>
                <w:noProof/>
                <w:sz w:val="24"/>
                <w:szCs w:val="24"/>
              </w:rPr>
              <w:t>опомо</w:t>
            </w:r>
            <w:r>
              <w:rPr>
                <w:rFonts w:ascii="Times New Roman" w:eastAsia="Times New Roman" w:hAnsi="Times New Roman" w:cs="Times New Roman"/>
                <w:noProof/>
                <w:sz w:val="24"/>
                <w:szCs w:val="24"/>
                <w:lang w:val="uk-UA"/>
              </w:rPr>
              <w:t>ги</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Волянська М.В. – гол. спец. вдділу пільг упралвння соціального захисту</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rPr>
            </w:pPr>
            <w:r w:rsidRPr="004B52CF">
              <w:rPr>
                <w:rFonts w:ascii="Times New Roman" w:eastAsia="Times New Roman" w:hAnsi="Times New Roman" w:cs="Times New Roman"/>
                <w:noProof/>
                <w:sz w:val="24"/>
                <w:szCs w:val="24"/>
              </w:rPr>
              <w:t xml:space="preserve">Про надання  одноразової матеріальної </w:t>
            </w:r>
          </w:p>
          <w:p w:rsidR="00E05D4B" w:rsidRPr="004B52CF" w:rsidRDefault="00E05D4B" w:rsidP="00E05D4B">
            <w:pPr>
              <w:spacing w:after="0" w:line="240" w:lineRule="auto"/>
              <w:rPr>
                <w:rFonts w:ascii="Times New Roman" w:eastAsia="Times New Roman" w:hAnsi="Times New Roman" w:cs="Times New Roman"/>
                <w:noProof/>
                <w:sz w:val="24"/>
                <w:szCs w:val="24"/>
              </w:rPr>
            </w:pPr>
            <w:r w:rsidRPr="004B52CF">
              <w:rPr>
                <w:rFonts w:ascii="Times New Roman" w:eastAsia="Times New Roman" w:hAnsi="Times New Roman" w:cs="Times New Roman"/>
                <w:noProof/>
                <w:sz w:val="24"/>
                <w:szCs w:val="24"/>
              </w:rPr>
              <w:t>допомоги учасникам бойових дій</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Волянська М.В. – гол. спец. вдділу пільг упралвння соціального захисту</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jc w:val="both"/>
              <w:rPr>
                <w:rFonts w:ascii="Times New Roman" w:eastAsia="Times New Roman" w:hAnsi="Times New Roman" w:cs="Times New Roman"/>
                <w:noProof/>
                <w:color w:val="000000"/>
                <w:sz w:val="24"/>
                <w:szCs w:val="24"/>
              </w:rPr>
            </w:pPr>
            <w:r w:rsidRPr="004B52CF">
              <w:rPr>
                <w:rFonts w:ascii="Times New Roman" w:eastAsia="Times New Roman" w:hAnsi="Times New Roman" w:cs="Times New Roman"/>
                <w:noProof/>
                <w:color w:val="000000"/>
                <w:sz w:val="24"/>
                <w:szCs w:val="24"/>
              </w:rPr>
              <w:t xml:space="preserve">Про надання матеріальної допомоги                                                                                                                                                                     </w:t>
            </w:r>
          </w:p>
          <w:p w:rsidR="00E05D4B" w:rsidRPr="004B52CF" w:rsidRDefault="00E05D4B" w:rsidP="00E05D4B">
            <w:pPr>
              <w:spacing w:after="0" w:line="240" w:lineRule="auto"/>
              <w:jc w:val="both"/>
              <w:rPr>
                <w:rFonts w:ascii="Times New Roman" w:eastAsia="Times New Roman" w:hAnsi="Times New Roman" w:cs="Times New Roman"/>
                <w:noProof/>
                <w:color w:val="000000"/>
                <w:sz w:val="24"/>
                <w:szCs w:val="24"/>
              </w:rPr>
            </w:pPr>
            <w:r w:rsidRPr="004B52CF">
              <w:rPr>
                <w:rFonts w:ascii="Times New Roman" w:eastAsia="Times New Roman" w:hAnsi="Times New Roman" w:cs="Times New Roman"/>
                <w:noProof/>
                <w:color w:val="000000"/>
                <w:sz w:val="24"/>
                <w:szCs w:val="24"/>
              </w:rPr>
              <w:t>Гуменному Мирону Євгеновичу</w:t>
            </w:r>
          </w:p>
          <w:p w:rsidR="00E05D4B" w:rsidRPr="004B52CF" w:rsidRDefault="00E05D4B" w:rsidP="00E05D4B">
            <w:pPr>
              <w:spacing w:after="0" w:line="240" w:lineRule="auto"/>
              <w:jc w:val="both"/>
              <w:rPr>
                <w:rFonts w:ascii="Times New Roman" w:eastAsia="Times New Roman" w:hAnsi="Times New Roman" w:cs="Times New Roman"/>
                <w:noProof/>
                <w:color w:val="000000"/>
                <w:sz w:val="24"/>
                <w:szCs w:val="24"/>
              </w:rPr>
            </w:pPr>
            <w:r w:rsidRPr="004B52CF">
              <w:rPr>
                <w:rFonts w:ascii="Times New Roman" w:eastAsia="Times New Roman" w:hAnsi="Times New Roman" w:cs="Times New Roman"/>
                <w:noProof/>
                <w:color w:val="000000"/>
                <w:sz w:val="24"/>
                <w:szCs w:val="24"/>
              </w:rPr>
              <w:t xml:space="preserve">на поховання  </w:t>
            </w:r>
            <w:r w:rsidR="00B33D58" w:rsidRPr="00B33D58">
              <w:rPr>
                <w:rFonts w:ascii="Times New Roman" w:eastAsia="Times New Roman" w:hAnsi="Times New Roman" w:cs="Times New Roman"/>
                <w:i/>
                <w:noProof/>
                <w:sz w:val="24"/>
                <w:szCs w:val="24"/>
                <w:lang w:val="uk-UA"/>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Волянська М.В. – гол. спец. вдділу пільг упралвння соціального захисту</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jc w:val="both"/>
              <w:rPr>
                <w:rFonts w:ascii="Times New Roman" w:eastAsia="Calibri" w:hAnsi="Times New Roman" w:cs="Times New Roman"/>
                <w:noProof/>
                <w:sz w:val="24"/>
                <w:szCs w:val="24"/>
              </w:rPr>
            </w:pPr>
            <w:r w:rsidRPr="004B52CF">
              <w:rPr>
                <w:rFonts w:ascii="Times New Roman" w:eastAsia="Calibri" w:hAnsi="Times New Roman" w:cs="Times New Roman"/>
                <w:noProof/>
                <w:sz w:val="24"/>
                <w:szCs w:val="24"/>
              </w:rPr>
              <w:t xml:space="preserve">Про надання дозволу на влаштування </w:t>
            </w:r>
          </w:p>
          <w:p w:rsidR="00E05D4B" w:rsidRPr="004B52CF" w:rsidRDefault="00E05D4B" w:rsidP="00E05D4B">
            <w:pPr>
              <w:spacing w:after="0" w:line="240" w:lineRule="auto"/>
              <w:jc w:val="both"/>
              <w:rPr>
                <w:rFonts w:ascii="Times New Roman" w:eastAsia="Calibri" w:hAnsi="Times New Roman" w:cs="Times New Roman"/>
                <w:noProof/>
                <w:sz w:val="24"/>
                <w:szCs w:val="24"/>
              </w:rPr>
            </w:pPr>
            <w:r w:rsidRPr="004B52CF">
              <w:rPr>
                <w:rFonts w:ascii="Times New Roman" w:eastAsia="Calibri" w:hAnsi="Times New Roman" w:cs="Times New Roman"/>
                <w:noProof/>
                <w:sz w:val="24"/>
                <w:szCs w:val="24"/>
              </w:rPr>
              <w:t>недієздатної особи до психоневрологічного інтернату</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Волянська М.В. – гол. спец. вдділу пільг упралвння соціального захисту</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MS Mincho" w:hAnsi="Times New Roman" w:cs="Times New Roman"/>
                <w:noProof/>
                <w:sz w:val="24"/>
                <w:szCs w:val="24"/>
              </w:rPr>
            </w:pPr>
            <w:r w:rsidRPr="004B52CF">
              <w:rPr>
                <w:rFonts w:ascii="Times New Roman" w:eastAsia="MS Mincho" w:hAnsi="Times New Roman" w:cs="Times New Roman"/>
                <w:noProof/>
                <w:sz w:val="24"/>
                <w:szCs w:val="24"/>
              </w:rPr>
              <w:t xml:space="preserve">Про дозвіл </w:t>
            </w:r>
            <w:r w:rsidR="00B33D58" w:rsidRPr="00B33D58">
              <w:rPr>
                <w:rFonts w:ascii="Times New Roman" w:eastAsia="Times New Roman" w:hAnsi="Times New Roman" w:cs="Times New Roman"/>
                <w:i/>
                <w:noProof/>
                <w:sz w:val="24"/>
                <w:szCs w:val="24"/>
                <w:lang w:val="uk-UA"/>
              </w:rPr>
              <w:t>(Персональні дані)</w:t>
            </w:r>
            <w:r w:rsidRPr="004B52CF">
              <w:rPr>
                <w:rFonts w:ascii="Times New Roman" w:eastAsia="MS Mincho" w:hAnsi="Times New Roman" w:cs="Times New Roman"/>
                <w:noProof/>
                <w:sz w:val="24"/>
                <w:szCs w:val="24"/>
              </w:rPr>
              <w:t>.</w:t>
            </w:r>
          </w:p>
          <w:p w:rsidR="00E05D4B" w:rsidRPr="004B52CF" w:rsidRDefault="00E05D4B" w:rsidP="00E05D4B">
            <w:pPr>
              <w:spacing w:after="0" w:line="240" w:lineRule="auto"/>
              <w:rPr>
                <w:rFonts w:ascii="Times New Roman" w:eastAsia="MS Mincho" w:hAnsi="Times New Roman" w:cs="Times New Roman"/>
                <w:noProof/>
                <w:sz w:val="24"/>
                <w:szCs w:val="24"/>
              </w:rPr>
            </w:pPr>
            <w:r w:rsidRPr="004B52CF">
              <w:rPr>
                <w:rFonts w:ascii="Times New Roman" w:eastAsia="MS Mincho" w:hAnsi="Times New Roman" w:cs="Times New Roman"/>
                <w:noProof/>
                <w:sz w:val="24"/>
                <w:szCs w:val="24"/>
              </w:rPr>
              <w:t>на переведення житлової квартири № 82</w:t>
            </w:r>
          </w:p>
          <w:p w:rsidR="00E05D4B" w:rsidRPr="004B52CF" w:rsidRDefault="00E05D4B" w:rsidP="00E05D4B">
            <w:pPr>
              <w:spacing w:after="0" w:line="240" w:lineRule="auto"/>
              <w:rPr>
                <w:rFonts w:ascii="Times New Roman" w:eastAsia="MS Mincho" w:hAnsi="Times New Roman" w:cs="Times New Roman"/>
                <w:noProof/>
                <w:sz w:val="24"/>
                <w:szCs w:val="24"/>
              </w:rPr>
            </w:pPr>
            <w:r w:rsidRPr="004B52CF">
              <w:rPr>
                <w:rFonts w:ascii="Times New Roman" w:eastAsia="MS Mincho" w:hAnsi="Times New Roman" w:cs="Times New Roman"/>
                <w:noProof/>
                <w:sz w:val="24"/>
                <w:szCs w:val="24"/>
              </w:rPr>
              <w:t xml:space="preserve">по пр. Шевченка, 26 з житлового у нежитловий </w:t>
            </w:r>
            <w:r w:rsidRPr="004B52CF">
              <w:rPr>
                <w:rFonts w:ascii="Times New Roman" w:eastAsia="MS Mincho" w:hAnsi="Times New Roman" w:cs="Times New Roman"/>
                <w:noProof/>
                <w:sz w:val="24"/>
                <w:szCs w:val="24"/>
              </w:rPr>
              <w:lastRenderedPageBreak/>
              <w:t xml:space="preserve">фонд  </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lastRenderedPageBreak/>
              <w:t>Волянська М.В. – гол. спец. вдділу пільг упралвння соціального захисту</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Calibri" w:hAnsi="Times New Roman" w:cs="Times New Roman"/>
                <w:noProof/>
                <w:sz w:val="24"/>
                <w:szCs w:val="24"/>
                <w:lang w:eastAsia="en-US"/>
              </w:rPr>
            </w:pPr>
            <w:r w:rsidRPr="004B52CF">
              <w:rPr>
                <w:rFonts w:ascii="Times New Roman" w:eastAsia="Calibri" w:hAnsi="Times New Roman" w:cs="Times New Roman"/>
                <w:noProof/>
                <w:sz w:val="24"/>
                <w:szCs w:val="24"/>
                <w:lang w:eastAsia="en-US"/>
              </w:rPr>
              <w:t xml:space="preserve">Про погодження  додаткового місця </w:t>
            </w:r>
          </w:p>
          <w:p w:rsidR="00E05D4B" w:rsidRPr="002D7254" w:rsidRDefault="00E05D4B" w:rsidP="00E05D4B">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eastAsia="en-US"/>
              </w:rPr>
              <w:t xml:space="preserve">до Комплексної схеми розміщення тимчасових споруд </w:t>
            </w:r>
            <w:r>
              <w:rPr>
                <w:rFonts w:ascii="Times New Roman" w:eastAsia="Calibri" w:hAnsi="Times New Roman" w:cs="Times New Roman"/>
                <w:noProof/>
                <w:sz w:val="24"/>
                <w:szCs w:val="24"/>
                <w:lang w:val="uk-UA" w:eastAsia="en-US"/>
              </w:rPr>
              <w:t xml:space="preserve"> </w:t>
            </w:r>
            <w:r w:rsidRPr="004B52CF">
              <w:rPr>
                <w:rFonts w:ascii="Times New Roman" w:eastAsia="Calibri" w:hAnsi="Times New Roman" w:cs="Times New Roman"/>
                <w:noProof/>
                <w:sz w:val="24"/>
                <w:szCs w:val="24"/>
                <w:lang w:eastAsia="en-US"/>
              </w:rPr>
              <w:t>для провадження підприємницької діяльності</w:t>
            </w:r>
            <w:r>
              <w:rPr>
                <w:rFonts w:ascii="Times New Roman" w:eastAsia="Calibri" w:hAnsi="Times New Roman" w:cs="Times New Roman"/>
                <w:noProof/>
                <w:sz w:val="24"/>
                <w:szCs w:val="24"/>
                <w:lang w:val="uk-UA" w:eastAsia="en-US"/>
              </w:rPr>
              <w:t xml:space="preserve"> </w:t>
            </w:r>
            <w:r w:rsidRPr="004B52CF">
              <w:rPr>
                <w:rFonts w:ascii="Times New Roman" w:eastAsia="Calibri" w:hAnsi="Times New Roman" w:cs="Times New Roman"/>
                <w:noProof/>
                <w:sz w:val="24"/>
                <w:szCs w:val="24"/>
                <w:lang w:eastAsia="en-US"/>
              </w:rPr>
              <w:t>на вул. Стуса</w:t>
            </w:r>
          </w:p>
        </w:tc>
        <w:tc>
          <w:tcPr>
            <w:tcW w:w="3118" w:type="dxa"/>
            <w:tcBorders>
              <w:top w:val="single" w:sz="6" w:space="0" w:color="auto"/>
              <w:left w:val="single" w:sz="6" w:space="0" w:color="auto"/>
              <w:bottom w:val="single" w:sz="6" w:space="0" w:color="auto"/>
              <w:right w:val="single" w:sz="6" w:space="0" w:color="auto"/>
            </w:tcBorders>
          </w:tcPr>
          <w:p w:rsidR="00E05D4B" w:rsidRPr="00F8210B" w:rsidRDefault="00E05D4B" w:rsidP="00E05D4B">
            <w:pPr>
              <w:spacing w:after="0" w:line="240" w:lineRule="auto"/>
              <w:rPr>
                <w:lang w:val="uk-UA"/>
              </w:rPr>
            </w:pPr>
            <w:r w:rsidRPr="00132D81">
              <w:rPr>
                <w:rFonts w:ascii="Times New Roman" w:eastAsia="Times New Roman" w:hAnsi="Times New Roman" w:cs="Times New Roman"/>
                <w:noProof/>
                <w:sz w:val="24"/>
                <w:szCs w:val="24"/>
                <w:lang w:val="uk-UA" w:eastAsia="en-US"/>
              </w:rPr>
              <w:t>Мельник І.П. – нач.відділу архітектури та містобудування</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bCs/>
                <w:noProof/>
                <w:sz w:val="24"/>
                <w:szCs w:val="24"/>
              </w:rPr>
            </w:pPr>
            <w:r w:rsidRPr="004B52CF">
              <w:rPr>
                <w:rFonts w:ascii="Times New Roman" w:eastAsia="Times New Roman" w:hAnsi="Times New Roman" w:cs="Times New Roman"/>
                <w:bCs/>
                <w:noProof/>
                <w:sz w:val="24"/>
                <w:szCs w:val="24"/>
              </w:rPr>
              <w:t xml:space="preserve">Про затвердження Висновку про  ринкову вартість </w:t>
            </w:r>
            <w:r w:rsidRPr="004B52CF">
              <w:rPr>
                <w:rFonts w:ascii="Times New Roman" w:hAnsi="Times New Roman" w:cs="Times New Roman"/>
                <w:bCs/>
                <w:noProof/>
                <w:sz w:val="24"/>
                <w:szCs w:val="24"/>
              </w:rPr>
              <w:t>адмінбудинку</w:t>
            </w:r>
            <w:r w:rsidRPr="004B52CF">
              <w:rPr>
                <w:rFonts w:ascii="Times New Roman" w:eastAsia="Times New Roman" w:hAnsi="Times New Roman" w:cs="Times New Roman"/>
                <w:bCs/>
                <w:noProof/>
                <w:sz w:val="24"/>
                <w:szCs w:val="24"/>
              </w:rPr>
              <w:t>,  загальною площею 147,3 м</w:t>
            </w:r>
            <w:r w:rsidRPr="004B52CF">
              <w:rPr>
                <w:rFonts w:ascii="Times New Roman" w:eastAsia="Times New Roman" w:hAnsi="Times New Roman" w:cs="Times New Roman"/>
                <w:bCs/>
                <w:noProof/>
                <w:sz w:val="24"/>
                <w:szCs w:val="24"/>
                <w:vertAlign w:val="superscript"/>
              </w:rPr>
              <w:t>2</w:t>
            </w:r>
            <w:r w:rsidRPr="004B52CF">
              <w:rPr>
                <w:rFonts w:ascii="Times New Roman" w:eastAsia="Times New Roman" w:hAnsi="Times New Roman" w:cs="Times New Roman"/>
                <w:bCs/>
                <w:noProof/>
                <w:sz w:val="24"/>
                <w:szCs w:val="24"/>
              </w:rPr>
              <w:t xml:space="preserve">, по </w:t>
            </w:r>
            <w:r>
              <w:rPr>
                <w:rFonts w:ascii="Times New Roman" w:eastAsia="Times New Roman" w:hAnsi="Times New Roman" w:cs="Times New Roman"/>
                <w:bCs/>
                <w:noProof/>
                <w:sz w:val="24"/>
                <w:szCs w:val="24"/>
                <w:lang w:val="uk-UA"/>
              </w:rPr>
              <w:t xml:space="preserve"> </w:t>
            </w:r>
            <w:r w:rsidRPr="004B52CF">
              <w:rPr>
                <w:rFonts w:ascii="Times New Roman" w:eastAsia="Times New Roman" w:hAnsi="Times New Roman" w:cs="Times New Roman"/>
                <w:bCs/>
                <w:noProof/>
                <w:sz w:val="24"/>
                <w:szCs w:val="24"/>
              </w:rPr>
              <w:t xml:space="preserve">вул. Шевченка, 53  с. Горішнє </w:t>
            </w:r>
          </w:p>
        </w:tc>
        <w:tc>
          <w:tcPr>
            <w:tcW w:w="3118" w:type="dxa"/>
            <w:tcBorders>
              <w:top w:val="single" w:sz="6" w:space="0" w:color="auto"/>
              <w:left w:val="single" w:sz="6" w:space="0" w:color="auto"/>
              <w:bottom w:val="single" w:sz="6" w:space="0" w:color="auto"/>
              <w:right w:val="single" w:sz="6" w:space="0" w:color="auto"/>
            </w:tcBorders>
          </w:tcPr>
          <w:p w:rsidR="00E05D4B" w:rsidRPr="00EC08A2" w:rsidRDefault="00E05D4B" w:rsidP="00E05D4B">
            <w:pPr>
              <w:spacing w:after="0" w:line="240" w:lineRule="auto"/>
              <w:rPr>
                <w:rFonts w:ascii="Times New Roman" w:eastAsia="Times New Roman" w:hAnsi="Times New Roman" w:cs="Times New Roman"/>
                <w:noProof/>
                <w:sz w:val="24"/>
                <w:szCs w:val="24"/>
                <w:lang w:val="uk-UA" w:eastAsia="en-US"/>
              </w:rPr>
            </w:pPr>
            <w:r w:rsidRPr="00EC08A2">
              <w:rPr>
                <w:rFonts w:ascii="Times New Roman" w:eastAsia="Times New Roman" w:hAnsi="Times New Roman" w:cs="Times New Roman"/>
                <w:noProof/>
                <w:sz w:val="24"/>
                <w:szCs w:val="24"/>
                <w:lang w:val="uk-UA" w:eastAsia="en-US"/>
              </w:rPr>
              <w:t>Яворський О.І. – гол. спец. віділу КМ та приватизації упр</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hAnsi="Times New Roman" w:cs="Times New Roman"/>
                <w:bCs/>
                <w:noProof/>
                <w:sz w:val="24"/>
                <w:szCs w:val="24"/>
              </w:rPr>
            </w:pPr>
            <w:r w:rsidRPr="004B52CF">
              <w:rPr>
                <w:rFonts w:ascii="Times New Roman" w:hAnsi="Times New Roman" w:cs="Times New Roman"/>
                <w:bCs/>
                <w:noProof/>
                <w:sz w:val="24"/>
                <w:szCs w:val="24"/>
              </w:rPr>
              <w:t>Про намір передачі в оренду частину</w:t>
            </w:r>
          </w:p>
          <w:p w:rsidR="00E05D4B" w:rsidRPr="004B52CF" w:rsidRDefault="00E05D4B" w:rsidP="00E05D4B">
            <w:pPr>
              <w:spacing w:after="0" w:line="240" w:lineRule="auto"/>
              <w:rPr>
                <w:rFonts w:ascii="Times New Roman" w:hAnsi="Times New Roman" w:cs="Times New Roman"/>
                <w:bCs/>
                <w:noProof/>
                <w:sz w:val="24"/>
                <w:szCs w:val="24"/>
              </w:rPr>
            </w:pPr>
            <w:r w:rsidRPr="004B52CF">
              <w:rPr>
                <w:rFonts w:ascii="Times New Roman" w:hAnsi="Times New Roman" w:cs="Times New Roman"/>
                <w:bCs/>
                <w:noProof/>
                <w:sz w:val="24"/>
                <w:szCs w:val="24"/>
              </w:rPr>
              <w:t xml:space="preserve">нежилих вбудованих приміщень І-го </w:t>
            </w:r>
          </w:p>
          <w:p w:rsidR="00E05D4B" w:rsidRPr="004B52CF" w:rsidRDefault="00E05D4B" w:rsidP="00E05D4B">
            <w:pPr>
              <w:spacing w:after="0" w:line="240" w:lineRule="auto"/>
              <w:rPr>
                <w:rFonts w:ascii="Times New Roman" w:hAnsi="Times New Roman" w:cs="Times New Roman"/>
                <w:bCs/>
                <w:noProof/>
                <w:sz w:val="24"/>
                <w:szCs w:val="24"/>
              </w:rPr>
            </w:pPr>
            <w:r w:rsidRPr="004B52CF">
              <w:rPr>
                <w:rFonts w:ascii="Times New Roman" w:hAnsi="Times New Roman" w:cs="Times New Roman"/>
                <w:bCs/>
                <w:noProof/>
                <w:sz w:val="24"/>
                <w:szCs w:val="24"/>
              </w:rPr>
              <w:t>поверху адмінбудинку в с. Горішнє</w:t>
            </w:r>
          </w:p>
          <w:p w:rsidR="00E05D4B" w:rsidRPr="004B52CF" w:rsidRDefault="00E05D4B" w:rsidP="00E05D4B">
            <w:pPr>
              <w:spacing w:after="0" w:line="240" w:lineRule="auto"/>
              <w:rPr>
                <w:rFonts w:ascii="Times New Roman" w:hAnsi="Times New Roman" w:cs="Times New Roman"/>
                <w:bCs/>
                <w:noProof/>
                <w:sz w:val="24"/>
                <w:szCs w:val="24"/>
              </w:rPr>
            </w:pPr>
            <w:r w:rsidRPr="004B52CF">
              <w:rPr>
                <w:rFonts w:ascii="Times New Roman" w:hAnsi="Times New Roman" w:cs="Times New Roman"/>
                <w:bCs/>
                <w:noProof/>
                <w:sz w:val="24"/>
                <w:szCs w:val="24"/>
              </w:rPr>
              <w:t>без проведення аукціону</w:t>
            </w:r>
          </w:p>
        </w:tc>
        <w:tc>
          <w:tcPr>
            <w:tcW w:w="3118" w:type="dxa"/>
            <w:tcBorders>
              <w:top w:val="single" w:sz="6" w:space="0" w:color="auto"/>
              <w:left w:val="single" w:sz="6" w:space="0" w:color="auto"/>
              <w:bottom w:val="single" w:sz="6" w:space="0" w:color="auto"/>
              <w:right w:val="single" w:sz="6" w:space="0" w:color="auto"/>
            </w:tcBorders>
          </w:tcPr>
          <w:p w:rsidR="00E05D4B" w:rsidRPr="00EC08A2" w:rsidRDefault="00E05D4B" w:rsidP="00E05D4B">
            <w:pPr>
              <w:spacing w:after="0" w:line="240" w:lineRule="auto"/>
              <w:rPr>
                <w:rFonts w:ascii="Times New Roman" w:eastAsia="Times New Roman" w:hAnsi="Times New Roman" w:cs="Times New Roman"/>
                <w:noProof/>
                <w:sz w:val="24"/>
                <w:szCs w:val="24"/>
                <w:lang w:val="uk-UA" w:eastAsia="en-US"/>
              </w:rPr>
            </w:pPr>
            <w:r w:rsidRPr="00EC08A2">
              <w:rPr>
                <w:rFonts w:ascii="Times New Roman" w:eastAsia="Times New Roman" w:hAnsi="Times New Roman" w:cs="Times New Roman"/>
                <w:noProof/>
                <w:sz w:val="24"/>
                <w:szCs w:val="24"/>
                <w:lang w:val="uk-UA" w:eastAsia="en-US"/>
              </w:rPr>
              <w:t>Яворський О.І. – гол. спец. віділу КМ та приватизації упр</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hAnsi="Times New Roman" w:cs="Times New Roman"/>
                <w:bCs/>
                <w:noProof/>
                <w:sz w:val="24"/>
                <w:szCs w:val="24"/>
              </w:rPr>
            </w:pPr>
            <w:r w:rsidRPr="004B52CF">
              <w:rPr>
                <w:rFonts w:ascii="Times New Roman" w:hAnsi="Times New Roman" w:cs="Times New Roman"/>
                <w:bCs/>
                <w:noProof/>
                <w:sz w:val="24"/>
                <w:szCs w:val="24"/>
              </w:rPr>
              <w:t>Про намір передачі в оренду частину нежилих вбудованих приміщень І-го  поверху адмінбудинку у с. Горішнє без проведення аукціону</w:t>
            </w:r>
          </w:p>
        </w:tc>
        <w:tc>
          <w:tcPr>
            <w:tcW w:w="3118" w:type="dxa"/>
            <w:tcBorders>
              <w:top w:val="single" w:sz="6" w:space="0" w:color="auto"/>
              <w:left w:val="single" w:sz="6" w:space="0" w:color="auto"/>
              <w:bottom w:val="single" w:sz="6" w:space="0" w:color="auto"/>
              <w:right w:val="single" w:sz="6" w:space="0" w:color="auto"/>
            </w:tcBorders>
          </w:tcPr>
          <w:p w:rsidR="00E05D4B" w:rsidRPr="00EC08A2" w:rsidRDefault="00E05D4B" w:rsidP="00E05D4B">
            <w:pPr>
              <w:spacing w:after="0" w:line="240" w:lineRule="auto"/>
              <w:rPr>
                <w:rFonts w:ascii="Times New Roman" w:eastAsia="Times New Roman" w:hAnsi="Times New Roman" w:cs="Times New Roman"/>
                <w:noProof/>
                <w:sz w:val="24"/>
                <w:szCs w:val="24"/>
                <w:lang w:val="uk-UA" w:eastAsia="en-US"/>
              </w:rPr>
            </w:pPr>
            <w:r w:rsidRPr="00EC08A2">
              <w:rPr>
                <w:rFonts w:ascii="Times New Roman" w:eastAsia="Times New Roman" w:hAnsi="Times New Roman" w:cs="Times New Roman"/>
                <w:noProof/>
                <w:sz w:val="24"/>
                <w:szCs w:val="24"/>
                <w:lang w:val="uk-UA" w:eastAsia="en-US"/>
              </w:rPr>
              <w:t>Яворський О.І. – гол. спец. віділу КМ та приватизації упр</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hd w:val="clear" w:color="auto" w:fill="FFFFFF"/>
              <w:suppressAutoHyphens/>
              <w:spacing w:after="0" w:line="240" w:lineRule="auto"/>
              <w:jc w:val="both"/>
              <w:rPr>
                <w:rFonts w:ascii="Times New Roman" w:eastAsia="Times New Roman" w:hAnsi="Times New Roman" w:cs="Times New Roman"/>
                <w:noProof/>
                <w:sz w:val="24"/>
                <w:szCs w:val="24"/>
                <w:lang w:eastAsia="uk-UA"/>
              </w:rPr>
            </w:pPr>
            <w:r w:rsidRPr="004B52CF">
              <w:rPr>
                <w:rFonts w:ascii="Times New Roman" w:eastAsia="Times New Roman" w:hAnsi="Times New Roman" w:cs="Times New Roman"/>
                <w:noProof/>
                <w:sz w:val="24"/>
                <w:szCs w:val="24"/>
                <w:lang w:eastAsia="uk-UA"/>
              </w:rPr>
              <w:t xml:space="preserve">Про  організацію та проведення нового конкурсу </w:t>
            </w:r>
            <w:r>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eastAsia="uk-UA"/>
              </w:rPr>
              <w:t xml:space="preserve">із визначення виконавця послуг з вивезення </w:t>
            </w:r>
            <w:r>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eastAsia="uk-UA"/>
              </w:rPr>
              <w:t>побутових відходів у м. Новий Розділ</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Скоропад У.М. – гол. спец. віділу КМ та приватизації упр-ння  ЖКГ</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F8210B" w:rsidRDefault="00E05D4B" w:rsidP="00E05D4B">
            <w:pPr>
              <w:spacing w:after="0" w:line="240" w:lineRule="auto"/>
              <w:jc w:val="both"/>
              <w:rPr>
                <w:rFonts w:ascii="Times New Roman" w:eastAsia="Times New Roman" w:hAnsi="Times New Roman"/>
                <w:noProof/>
                <w:sz w:val="24"/>
                <w:szCs w:val="24"/>
                <w:lang w:val="uk-UA"/>
              </w:rPr>
            </w:pPr>
            <w:r w:rsidRPr="00F8210B">
              <w:rPr>
                <w:rFonts w:ascii="Times New Roman" w:eastAsia="Times New Roman" w:hAnsi="Times New Roman"/>
                <w:noProof/>
                <w:sz w:val="24"/>
                <w:szCs w:val="24"/>
                <w:lang w:val="uk-UA"/>
              </w:rPr>
              <w:t>Про звіт комунального  підприємства «Розділжитлосервіс» щодо здійснення послуги з управління багатоквартирними житловими будинками в м.Новий Розділ</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Жук Б.Л. – керуючий КП «Розділжитлосервіс»</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rPr>
            </w:pPr>
            <w:r w:rsidRPr="004B52CF">
              <w:rPr>
                <w:rFonts w:ascii="Times New Roman" w:eastAsia="Times New Roman" w:hAnsi="Times New Roman" w:cs="Times New Roman"/>
                <w:noProof/>
                <w:sz w:val="24"/>
                <w:szCs w:val="24"/>
              </w:rPr>
              <w:t xml:space="preserve">Про внесення змін до рішення № 164 </w:t>
            </w:r>
          </w:p>
          <w:p w:rsidR="00E05D4B" w:rsidRPr="004B52CF" w:rsidRDefault="00E05D4B" w:rsidP="00E05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rPr>
            </w:pPr>
            <w:r w:rsidRPr="004B52CF">
              <w:rPr>
                <w:rFonts w:ascii="Times New Roman" w:eastAsia="Times New Roman" w:hAnsi="Times New Roman" w:cs="Times New Roman"/>
                <w:noProof/>
                <w:sz w:val="24"/>
                <w:szCs w:val="24"/>
              </w:rPr>
              <w:t xml:space="preserve">від 12.06.17р. «Про затвердження </w:t>
            </w:r>
            <w:r w:rsidRPr="004B52CF">
              <w:rPr>
                <w:rFonts w:ascii="Times New Roman" w:eastAsia="Times New Roman" w:hAnsi="Times New Roman" w:cs="Times New Roman"/>
                <w:bCs/>
                <w:noProof/>
                <w:sz w:val="24"/>
                <w:szCs w:val="24"/>
              </w:rPr>
              <w:t xml:space="preserve">переліку  </w:t>
            </w:r>
            <w:r w:rsidRPr="004B52CF">
              <w:rPr>
                <w:rFonts w:ascii="Times New Roman" w:eastAsia="Times New Roman" w:hAnsi="Times New Roman" w:cs="Times New Roman"/>
                <w:bCs/>
                <w:noProof/>
                <w:spacing w:val="1"/>
                <w:sz w:val="24"/>
                <w:szCs w:val="24"/>
              </w:rPr>
              <w:t xml:space="preserve">уповноважених </w:t>
            </w:r>
            <w:r w:rsidRPr="004B52CF">
              <w:rPr>
                <w:rFonts w:ascii="Times New Roman" w:eastAsia="Times New Roman" w:hAnsi="Times New Roman" w:cs="Times New Roman"/>
                <w:noProof/>
                <w:sz w:val="24"/>
                <w:szCs w:val="24"/>
              </w:rPr>
              <w:t xml:space="preserve"> </w:t>
            </w:r>
            <w:r w:rsidRPr="004B52CF">
              <w:rPr>
                <w:rFonts w:ascii="Times New Roman" w:eastAsia="Times New Roman" w:hAnsi="Times New Roman" w:cs="Times New Roman"/>
                <w:bCs/>
                <w:noProof/>
                <w:spacing w:val="1"/>
                <w:sz w:val="24"/>
                <w:szCs w:val="24"/>
              </w:rPr>
              <w:t>посадових осіб,  яким надається право складати</w:t>
            </w:r>
            <w:r w:rsidRPr="004B52CF">
              <w:rPr>
                <w:rFonts w:ascii="Times New Roman" w:eastAsia="Times New Roman" w:hAnsi="Times New Roman" w:cs="Times New Roman"/>
                <w:bCs/>
                <w:noProof/>
                <w:sz w:val="24"/>
                <w:szCs w:val="24"/>
              </w:rPr>
              <w:t xml:space="preserve"> </w:t>
            </w:r>
            <w:r w:rsidRPr="004B52CF">
              <w:rPr>
                <w:rFonts w:ascii="Times New Roman" w:eastAsia="Times New Roman" w:hAnsi="Times New Roman" w:cs="Times New Roman"/>
                <w:noProof/>
                <w:sz w:val="24"/>
                <w:szCs w:val="24"/>
              </w:rPr>
              <w:t xml:space="preserve"> </w:t>
            </w:r>
            <w:r w:rsidRPr="004B52CF">
              <w:rPr>
                <w:rFonts w:ascii="Times New Roman" w:eastAsia="Times New Roman" w:hAnsi="Times New Roman" w:cs="Times New Roman"/>
                <w:bCs/>
                <w:noProof/>
                <w:spacing w:val="1"/>
                <w:sz w:val="24"/>
                <w:szCs w:val="24"/>
              </w:rPr>
              <w:t xml:space="preserve">протоколи про адміністративні правопорушення» </w:t>
            </w:r>
            <w:r w:rsidRPr="004B52CF">
              <w:rPr>
                <w:rFonts w:ascii="Times New Roman" w:eastAsia="Times New Roman" w:hAnsi="Times New Roman" w:cs="Times New Roman"/>
                <w:noProof/>
                <w:sz w:val="24"/>
                <w:szCs w:val="24"/>
              </w:rPr>
              <w:t xml:space="preserve"> </w:t>
            </w:r>
            <w:r w:rsidRPr="004B52CF">
              <w:rPr>
                <w:rFonts w:ascii="Times New Roman" w:eastAsia="Times New Roman" w:hAnsi="Times New Roman" w:cs="Times New Roman"/>
                <w:bCs/>
                <w:noProof/>
                <w:spacing w:val="1"/>
                <w:sz w:val="24"/>
                <w:szCs w:val="24"/>
              </w:rPr>
              <w:t>в редакції рішення виконкому № 72 від 23.02.2021р.</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 xml:space="preserve">Мельніков А.В. - керуючий справами виконкому                                         </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jc w:val="both"/>
              <w:rPr>
                <w:rFonts w:ascii="Times New Roman" w:eastAsia="Times New Roman" w:hAnsi="Times New Roman" w:cs="Times New Roman"/>
                <w:noProof/>
                <w:sz w:val="24"/>
                <w:szCs w:val="24"/>
              </w:rPr>
            </w:pPr>
            <w:r w:rsidRPr="004B52CF">
              <w:rPr>
                <w:rFonts w:ascii="Times New Roman" w:eastAsia="Times New Roman" w:hAnsi="Times New Roman" w:cs="Times New Roman"/>
                <w:noProof/>
                <w:sz w:val="24"/>
                <w:szCs w:val="24"/>
              </w:rPr>
              <w:t>Про затвердження  нового складу  Робочої групи з питань реклами</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 xml:space="preserve">Мельніков А.В. - керуючий справами виконкому                                         </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jc w:val="both"/>
              <w:rPr>
                <w:rFonts w:ascii="Times New Roman" w:eastAsia="MS Mincho" w:hAnsi="Times New Roman" w:cs="Times New Roman"/>
                <w:noProof/>
                <w:sz w:val="24"/>
                <w:szCs w:val="24"/>
              </w:rPr>
            </w:pPr>
            <w:r w:rsidRPr="004B52CF">
              <w:rPr>
                <w:rFonts w:ascii="Times New Roman" w:eastAsia="MS Mincho" w:hAnsi="Times New Roman" w:cs="Times New Roman"/>
                <w:noProof/>
                <w:sz w:val="24"/>
                <w:szCs w:val="24"/>
              </w:rPr>
              <w:t xml:space="preserve">Про затвердження  складу Тендерного </w:t>
            </w:r>
          </w:p>
          <w:p w:rsidR="00E05D4B" w:rsidRPr="004B52CF" w:rsidRDefault="00E05D4B" w:rsidP="00E05D4B">
            <w:pPr>
              <w:spacing w:after="0" w:line="240" w:lineRule="auto"/>
              <w:jc w:val="both"/>
              <w:rPr>
                <w:rFonts w:ascii="Times New Roman" w:eastAsia="MS Mincho" w:hAnsi="Times New Roman" w:cs="Times New Roman"/>
                <w:noProof/>
                <w:sz w:val="24"/>
                <w:szCs w:val="24"/>
              </w:rPr>
            </w:pPr>
            <w:r w:rsidRPr="004B52CF">
              <w:rPr>
                <w:rFonts w:ascii="Times New Roman" w:eastAsia="MS Mincho" w:hAnsi="Times New Roman" w:cs="Times New Roman"/>
                <w:noProof/>
                <w:sz w:val="24"/>
                <w:szCs w:val="24"/>
              </w:rPr>
              <w:t>комітету виконавчого комітету</w:t>
            </w:r>
          </w:p>
          <w:p w:rsidR="00E05D4B" w:rsidRPr="004B52CF" w:rsidRDefault="00E05D4B" w:rsidP="00E05D4B">
            <w:pPr>
              <w:spacing w:after="0" w:line="240" w:lineRule="auto"/>
              <w:jc w:val="both"/>
              <w:rPr>
                <w:rFonts w:ascii="Times New Roman" w:eastAsia="MS Mincho" w:hAnsi="Times New Roman" w:cs="Times New Roman"/>
                <w:noProof/>
                <w:sz w:val="24"/>
                <w:szCs w:val="24"/>
              </w:rPr>
            </w:pPr>
            <w:r w:rsidRPr="004B52CF">
              <w:rPr>
                <w:rFonts w:ascii="Times New Roman" w:eastAsia="MS Mincho" w:hAnsi="Times New Roman" w:cs="Times New Roman"/>
                <w:noProof/>
                <w:sz w:val="24"/>
                <w:szCs w:val="24"/>
              </w:rPr>
              <w:t>Новороздільської міської ради</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Гілко Н.І. – нач. відділу розвитку громад та інвестицій</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jc w:val="both"/>
              <w:rPr>
                <w:rFonts w:ascii="Times New Roman" w:eastAsia="Calibri" w:hAnsi="Times New Roman" w:cs="Times New Roman"/>
                <w:noProof/>
                <w:sz w:val="24"/>
                <w:szCs w:val="24"/>
              </w:rPr>
            </w:pPr>
            <w:r w:rsidRPr="004B52CF">
              <w:rPr>
                <w:rFonts w:ascii="Times New Roman" w:eastAsia="Calibri" w:hAnsi="Times New Roman" w:cs="Times New Roman"/>
                <w:noProof/>
                <w:sz w:val="24"/>
                <w:szCs w:val="24"/>
              </w:rPr>
              <w:t xml:space="preserve">Про затвердження складу економічної ради </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Гілко Н.І. – нач. відділу розвитку громад та інвестицій</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widowControl w:val="0"/>
              <w:tabs>
                <w:tab w:val="left" w:pos="720"/>
              </w:tabs>
              <w:autoSpaceDE w:val="0"/>
              <w:autoSpaceDN w:val="0"/>
              <w:adjustRightInd w:val="0"/>
              <w:spacing w:after="0" w:line="240" w:lineRule="auto"/>
              <w:rPr>
                <w:rFonts w:ascii="Times New Roman" w:eastAsia="MS Mincho" w:hAnsi="Times New Roman" w:cs="Times New Roman"/>
                <w:noProof/>
                <w:sz w:val="24"/>
                <w:szCs w:val="24"/>
              </w:rPr>
            </w:pPr>
            <w:r w:rsidRPr="004B52CF">
              <w:rPr>
                <w:rFonts w:ascii="Times New Roman" w:eastAsia="MS Mincho" w:hAnsi="Times New Roman" w:cs="Times New Roman"/>
                <w:noProof/>
                <w:sz w:val="24"/>
                <w:szCs w:val="24"/>
              </w:rPr>
              <w:t xml:space="preserve">Про    дозвіл    на     розміщення </w:t>
            </w:r>
            <w:r>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rPr>
              <w:t xml:space="preserve">дитячих атракціонів на території </w:t>
            </w:r>
            <w:r>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rPr>
              <w:t>міста Новий Розділ</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en-US"/>
              </w:rPr>
              <w:t>Гілко Н.І. – нач. відділу розвитку громад та інвестицій</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rPr>
            </w:pPr>
            <w:r w:rsidRPr="004B52CF">
              <w:rPr>
                <w:rFonts w:ascii="Times New Roman" w:eastAsia="Calibri" w:hAnsi="Times New Roman" w:cs="Times New Roman"/>
                <w:noProof/>
                <w:sz w:val="24"/>
                <w:szCs w:val="24"/>
              </w:rPr>
              <w:t xml:space="preserve">Про дозвіл на проведення загальноміського </w:t>
            </w:r>
          </w:p>
          <w:p w:rsidR="00E05D4B" w:rsidRPr="004B52CF"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rPr>
            </w:pPr>
            <w:r w:rsidRPr="004B52CF">
              <w:rPr>
                <w:rFonts w:ascii="Times New Roman" w:eastAsia="Calibri" w:hAnsi="Times New Roman" w:cs="Times New Roman"/>
                <w:noProof/>
                <w:sz w:val="24"/>
                <w:szCs w:val="24"/>
              </w:rPr>
              <w:t xml:space="preserve">спортивно-масового  заходу – ІІІ щорічного </w:t>
            </w:r>
          </w:p>
          <w:p w:rsidR="00E05D4B" w:rsidRPr="004B52CF"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rPr>
            </w:pPr>
            <w:r w:rsidRPr="004B52CF">
              <w:rPr>
                <w:rFonts w:ascii="Times New Roman" w:eastAsia="Calibri" w:hAnsi="Times New Roman" w:cs="Times New Roman"/>
                <w:noProof/>
                <w:sz w:val="24"/>
                <w:szCs w:val="24"/>
              </w:rPr>
              <w:t>рибальського турніру для дітей віком до 15 років</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 xml:space="preserve">Мельніков А.В. - керуючий справами виконкому                                         </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rPr>
            </w:pPr>
            <w:r w:rsidRPr="004B52CF">
              <w:rPr>
                <w:rFonts w:ascii="Times New Roman" w:eastAsia="Calibri" w:hAnsi="Times New Roman" w:cs="Times New Roman"/>
                <w:noProof/>
                <w:sz w:val="24"/>
                <w:szCs w:val="24"/>
              </w:rPr>
              <w:t xml:space="preserve">Про дозвіл на проведення масового  заходу – </w:t>
            </w:r>
          </w:p>
          <w:p w:rsidR="00E05D4B" w:rsidRPr="004B52CF" w:rsidRDefault="00E05D4B" w:rsidP="00E05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rPr>
            </w:pPr>
            <w:r w:rsidRPr="004B52CF">
              <w:rPr>
                <w:rFonts w:ascii="Times New Roman" w:eastAsia="Calibri" w:hAnsi="Times New Roman" w:cs="Times New Roman"/>
                <w:noProof/>
                <w:sz w:val="24"/>
                <w:szCs w:val="24"/>
              </w:rPr>
              <w:t xml:space="preserve">Фестивалю активного туризму та дозвілля  «Небу-ХАЙ» </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 xml:space="preserve">Мельніков А.В. - керуючий справами виконкому                                         </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r w:rsidR="00E05D4B" w:rsidRPr="007C21AB" w:rsidTr="00E05D4B">
        <w:tc>
          <w:tcPr>
            <w:tcW w:w="54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4"/>
              </w:numPr>
              <w:tabs>
                <w:tab w:val="left" w:pos="2464"/>
              </w:tabs>
              <w:spacing w:after="0" w:line="240" w:lineRule="auto"/>
              <w:rPr>
                <w:rFonts w:ascii="Times New Roman" w:eastAsia="Times New Roman" w:hAnsi="Times New Roman" w:cs="Times New Roman"/>
                <w:sz w:val="24"/>
                <w:szCs w:val="24"/>
                <w:lang w:val="uk-UA"/>
              </w:rPr>
            </w:pPr>
          </w:p>
        </w:tc>
        <w:tc>
          <w:tcPr>
            <w:tcW w:w="5131"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jc w:val="both"/>
              <w:rPr>
                <w:rFonts w:ascii="Times New Roman" w:hAnsi="Times New Roman" w:cs="Times New Roman"/>
                <w:noProof/>
                <w:sz w:val="24"/>
                <w:szCs w:val="24"/>
              </w:rPr>
            </w:pPr>
            <w:r w:rsidRPr="004B52CF">
              <w:rPr>
                <w:rFonts w:ascii="Times New Roman" w:hAnsi="Times New Roman" w:cs="Times New Roman"/>
                <w:noProof/>
                <w:sz w:val="24"/>
                <w:szCs w:val="24"/>
              </w:rPr>
              <w:t>Про затвердження  розпорядження міського голови</w:t>
            </w:r>
          </w:p>
        </w:tc>
        <w:tc>
          <w:tcPr>
            <w:tcW w:w="3118" w:type="dxa"/>
            <w:tcBorders>
              <w:top w:val="single" w:sz="6" w:space="0" w:color="auto"/>
              <w:left w:val="single" w:sz="6" w:space="0" w:color="auto"/>
              <w:bottom w:val="single" w:sz="6" w:space="0" w:color="auto"/>
              <w:right w:val="single" w:sz="6" w:space="0" w:color="auto"/>
            </w:tcBorders>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Горін Р.І. – нач. юридичного відділу</w:t>
            </w:r>
          </w:p>
        </w:tc>
        <w:tc>
          <w:tcPr>
            <w:tcW w:w="708"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numPr>
                <w:ilvl w:val="0"/>
                <w:numId w:val="35"/>
              </w:numPr>
              <w:tabs>
                <w:tab w:val="left" w:pos="2464"/>
              </w:tabs>
              <w:spacing w:after="0" w:line="240" w:lineRule="auto"/>
              <w:jc w:val="both"/>
              <w:rPr>
                <w:rFonts w:ascii="Times New Roman" w:eastAsia="Times New Roman" w:hAnsi="Times New Roman" w:cs="Times New Roman"/>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E05D4B" w:rsidRDefault="00E05D4B" w:rsidP="00E05D4B">
            <w:r w:rsidRPr="00CF5804">
              <w:rPr>
                <w:rFonts w:ascii="Times New Roman" w:eastAsia="Times New Roman" w:hAnsi="Times New Roman" w:cs="Times New Roman"/>
                <w:sz w:val="24"/>
                <w:szCs w:val="24"/>
                <w:lang w:val="uk-UA"/>
              </w:rPr>
              <w:t>15.06.21</w:t>
            </w:r>
          </w:p>
        </w:tc>
        <w:tc>
          <w:tcPr>
            <w:tcW w:w="390" w:type="dxa"/>
            <w:tcBorders>
              <w:top w:val="single" w:sz="6" w:space="0" w:color="auto"/>
              <w:left w:val="single" w:sz="6" w:space="0" w:color="auto"/>
              <w:bottom w:val="single" w:sz="6" w:space="0" w:color="auto"/>
              <w:right w:val="single" w:sz="6" w:space="0" w:color="auto"/>
            </w:tcBorders>
          </w:tcPr>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p>
        </w:tc>
      </w:tr>
    </w:tbl>
    <w:p w:rsidR="00E05D4B" w:rsidRPr="007C21AB" w:rsidRDefault="00E05D4B" w:rsidP="00E05D4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Міський голова                             </w:t>
      </w:r>
      <w:r w:rsidRPr="007C21AB">
        <w:rPr>
          <w:rFonts w:ascii="Times New Roman" w:eastAsia="Times New Roman" w:hAnsi="Times New Roman" w:cs="Times New Roman"/>
          <w:sz w:val="24"/>
          <w:szCs w:val="24"/>
          <w:lang w:val="uk-UA"/>
        </w:rPr>
        <w:tab/>
      </w:r>
      <w:r w:rsidRPr="007C21AB">
        <w:rPr>
          <w:rFonts w:ascii="Times New Roman" w:eastAsia="Times New Roman" w:hAnsi="Times New Roman" w:cs="Times New Roman"/>
          <w:sz w:val="24"/>
          <w:szCs w:val="24"/>
          <w:lang w:val="uk-UA"/>
        </w:rPr>
        <w:tab/>
      </w:r>
      <w:r w:rsidRPr="007C21AB">
        <w:rPr>
          <w:rFonts w:ascii="Times New Roman" w:eastAsia="Times New Roman" w:hAnsi="Times New Roman" w:cs="Times New Roman"/>
          <w:sz w:val="24"/>
          <w:szCs w:val="24"/>
          <w:lang w:val="uk-UA"/>
        </w:rPr>
        <w:tab/>
      </w:r>
      <w:r w:rsidRPr="007C21AB">
        <w:rPr>
          <w:rFonts w:ascii="Times New Roman" w:eastAsia="Times New Roman" w:hAnsi="Times New Roman" w:cs="Times New Roman"/>
          <w:sz w:val="24"/>
          <w:szCs w:val="24"/>
          <w:lang w:val="uk-UA"/>
        </w:rPr>
        <w:tab/>
      </w:r>
      <w:r w:rsidRPr="007C21AB">
        <w:rPr>
          <w:rFonts w:ascii="Times New Roman" w:eastAsia="Times New Roman" w:hAnsi="Times New Roman" w:cs="Times New Roman"/>
          <w:sz w:val="24"/>
          <w:szCs w:val="24"/>
          <w:lang w:val="uk-UA"/>
        </w:rPr>
        <w:tab/>
        <w:t>Яценко Я.В.</w:t>
      </w:r>
      <w:r w:rsidRPr="007C21AB">
        <w:rPr>
          <w:rFonts w:ascii="Times New Roman" w:eastAsia="Times New Roman" w:hAnsi="Times New Roman" w:cs="Times New Roman"/>
          <w:sz w:val="24"/>
          <w:szCs w:val="24"/>
          <w:lang w:val="uk-UA"/>
        </w:rPr>
        <w:tab/>
      </w:r>
      <w:r w:rsidRPr="007C21AB">
        <w:rPr>
          <w:rFonts w:ascii="Times New Roman" w:eastAsia="Times New Roman" w:hAnsi="Times New Roman" w:cs="Times New Roman"/>
          <w:sz w:val="24"/>
          <w:szCs w:val="24"/>
          <w:lang w:val="uk-UA"/>
        </w:rPr>
        <w:tab/>
      </w:r>
      <w:r w:rsidRPr="007C21AB">
        <w:rPr>
          <w:rFonts w:ascii="Times New Roman" w:eastAsia="Times New Roman" w:hAnsi="Times New Roman" w:cs="Times New Roman"/>
          <w:sz w:val="24"/>
          <w:szCs w:val="24"/>
          <w:lang w:val="uk-UA"/>
        </w:rPr>
        <w:tab/>
      </w:r>
      <w:r w:rsidRPr="007C21AB">
        <w:rPr>
          <w:rFonts w:ascii="Times New Roman" w:eastAsia="Times New Roman" w:hAnsi="Times New Roman" w:cs="Times New Roman"/>
          <w:sz w:val="24"/>
          <w:szCs w:val="24"/>
          <w:lang w:val="uk-UA"/>
        </w:rPr>
        <w:tab/>
      </w:r>
    </w:p>
    <w:p w:rsidR="00E05D4B" w:rsidRPr="007C21AB" w:rsidRDefault="00E05D4B" w:rsidP="00E05D4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uk-UA"/>
        </w:rPr>
        <w:sectPr w:rsidR="00E05D4B" w:rsidRPr="007C21AB" w:rsidSect="007C21AB">
          <w:pgSz w:w="11906" w:h="16838"/>
          <w:pgMar w:top="992" w:right="567" w:bottom="851" w:left="1418" w:header="709" w:footer="709" w:gutter="0"/>
          <w:cols w:space="708"/>
          <w:docGrid w:linePitch="360"/>
        </w:sectPr>
      </w:pPr>
      <w:r w:rsidRPr="007C21AB">
        <w:rPr>
          <w:rFonts w:ascii="Times New Roman" w:eastAsia="Times New Roman" w:hAnsi="Times New Roman" w:cs="Times New Roman"/>
          <w:sz w:val="24"/>
          <w:szCs w:val="24"/>
          <w:lang w:val="uk-UA"/>
        </w:rPr>
        <w:t>Керуючий справами виконкому</w:t>
      </w:r>
      <w:r w:rsidRPr="007C21AB">
        <w:rPr>
          <w:rFonts w:ascii="Times New Roman" w:eastAsia="Times New Roman" w:hAnsi="Times New Roman" w:cs="Times New Roman"/>
          <w:sz w:val="24"/>
          <w:szCs w:val="24"/>
          <w:lang w:val="uk-UA"/>
        </w:rPr>
        <w:tab/>
      </w:r>
      <w:r w:rsidRPr="007C21AB">
        <w:rPr>
          <w:rFonts w:ascii="Times New Roman" w:eastAsia="Times New Roman" w:hAnsi="Times New Roman" w:cs="Times New Roman"/>
          <w:sz w:val="24"/>
          <w:szCs w:val="24"/>
          <w:lang w:val="uk-UA"/>
        </w:rPr>
        <w:tab/>
      </w:r>
      <w:r w:rsidRPr="007C21AB">
        <w:rPr>
          <w:rFonts w:ascii="Times New Roman" w:eastAsia="Times New Roman" w:hAnsi="Times New Roman" w:cs="Times New Roman"/>
          <w:sz w:val="24"/>
          <w:szCs w:val="24"/>
          <w:lang w:val="uk-UA"/>
        </w:rPr>
        <w:tab/>
      </w:r>
      <w:r w:rsidRPr="007C21AB">
        <w:rPr>
          <w:rFonts w:ascii="Times New Roman" w:eastAsia="Times New Roman" w:hAnsi="Times New Roman" w:cs="Times New Roman"/>
          <w:sz w:val="24"/>
          <w:szCs w:val="24"/>
          <w:lang w:val="uk-UA"/>
        </w:rPr>
        <w:tab/>
        <w:t xml:space="preserve">         Анатолій </w:t>
      </w:r>
      <w:proofErr w:type="spellStart"/>
      <w:r w:rsidRPr="007C21AB">
        <w:rPr>
          <w:rFonts w:ascii="Times New Roman" w:eastAsia="Times New Roman" w:hAnsi="Times New Roman" w:cs="Times New Roman"/>
          <w:sz w:val="24"/>
          <w:szCs w:val="24"/>
          <w:lang w:val="uk-UA"/>
        </w:rPr>
        <w:t>Мельніков</w:t>
      </w:r>
      <w:proofErr w:type="spellEnd"/>
    </w:p>
    <w:p w:rsidR="003F45C7" w:rsidRPr="004B52CF" w:rsidRDefault="003F45C7" w:rsidP="00A33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b/>
          <w:noProof/>
          <w:sz w:val="24"/>
          <w:szCs w:val="24"/>
          <w:lang w:val="uk-UA"/>
        </w:rPr>
      </w:pPr>
    </w:p>
    <w:p w:rsidR="00E05D4B" w:rsidRPr="00E05D4B" w:rsidRDefault="00E05D4B" w:rsidP="00E05D4B">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602615"/>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05D4B" w:rsidRPr="00E05D4B" w:rsidRDefault="00E05D4B" w:rsidP="00E05D4B">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E05D4B" w:rsidRPr="00E05D4B" w:rsidRDefault="00E05D4B" w:rsidP="00E05D4B">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E05D4B" w:rsidRPr="00E05D4B" w:rsidRDefault="00E05D4B" w:rsidP="00E05D4B">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3F45C7" w:rsidRPr="004B52CF" w:rsidRDefault="00E05D4B" w:rsidP="00E05D4B">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7F31D6" w:rsidRPr="004B52CF" w:rsidRDefault="00A10646" w:rsidP="00A10646">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203</w:t>
      </w:r>
    </w:p>
    <w:p w:rsidR="003F45C7" w:rsidRPr="004B52CF" w:rsidRDefault="003F45C7" w:rsidP="007F31D6">
      <w:pPr>
        <w:spacing w:after="0" w:line="240" w:lineRule="auto"/>
        <w:jc w:val="both"/>
        <w:rPr>
          <w:rFonts w:ascii="Times New Roman" w:hAnsi="Times New Roman" w:cs="Times New Roman"/>
          <w:noProof/>
          <w:sz w:val="24"/>
          <w:szCs w:val="24"/>
          <w:lang w:val="uk-UA"/>
        </w:rPr>
      </w:pPr>
    </w:p>
    <w:p w:rsidR="003F45C7" w:rsidRPr="004B52CF" w:rsidRDefault="003F45C7" w:rsidP="007F31D6">
      <w:pPr>
        <w:spacing w:after="0" w:line="240" w:lineRule="auto"/>
        <w:jc w:val="both"/>
        <w:rPr>
          <w:rFonts w:ascii="Times New Roman" w:hAnsi="Times New Roman" w:cs="Times New Roman"/>
          <w:noProof/>
          <w:sz w:val="24"/>
          <w:szCs w:val="24"/>
          <w:lang w:val="uk-UA"/>
        </w:rPr>
      </w:pPr>
    </w:p>
    <w:p w:rsidR="007F31D6" w:rsidRPr="004B52CF" w:rsidRDefault="007F31D6" w:rsidP="007F31D6">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EC5633" w:rsidRPr="004B52CF" w:rsidRDefault="00EC5633" w:rsidP="00EC5633">
      <w:pPr>
        <w:spacing w:after="0" w:line="240" w:lineRule="auto"/>
        <w:rPr>
          <w:rFonts w:ascii="Times New Roman" w:eastAsia="Calibri" w:hAnsi="Times New Roman" w:cs="Times New Roman"/>
          <w:iCs/>
          <w:noProof/>
          <w:sz w:val="24"/>
          <w:szCs w:val="24"/>
          <w:lang w:val="uk-UA"/>
        </w:rPr>
      </w:pPr>
    </w:p>
    <w:p w:rsidR="005A4614" w:rsidRPr="004B52CF" w:rsidRDefault="005A4614" w:rsidP="005A4614">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Про затвердження заходів  </w:t>
      </w:r>
    </w:p>
    <w:p w:rsidR="005A4614" w:rsidRPr="004B52CF" w:rsidRDefault="005A4614" w:rsidP="005A4614">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з підготовки житлового фонду та </w:t>
      </w:r>
    </w:p>
    <w:p w:rsidR="005A4614" w:rsidRPr="004B52CF" w:rsidRDefault="005A4614" w:rsidP="005A4614">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об’єктів життєзабезпечення на території </w:t>
      </w:r>
    </w:p>
    <w:p w:rsidR="005A4614" w:rsidRPr="004B52CF" w:rsidRDefault="005A4614" w:rsidP="005A4614">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Новороздільської територіальної громади  </w:t>
      </w:r>
    </w:p>
    <w:p w:rsidR="005A4614" w:rsidRPr="004B52CF" w:rsidRDefault="005A4614" w:rsidP="005A4614">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до роботи в осінньо-зимовий період 2021/22 років </w:t>
      </w:r>
    </w:p>
    <w:p w:rsidR="005A4614" w:rsidRPr="004B52CF" w:rsidRDefault="005A4614" w:rsidP="005A4614">
      <w:pPr>
        <w:spacing w:after="0" w:line="240" w:lineRule="auto"/>
        <w:jc w:val="both"/>
        <w:rPr>
          <w:rFonts w:ascii="Times New Roman" w:eastAsia="MS Mincho" w:hAnsi="Times New Roman" w:cs="Times New Roman"/>
          <w:noProof/>
          <w:sz w:val="24"/>
          <w:szCs w:val="24"/>
          <w:lang w:val="uk-UA"/>
        </w:rPr>
      </w:pPr>
    </w:p>
    <w:p w:rsidR="005A4614" w:rsidRPr="004B52CF" w:rsidRDefault="005A4614" w:rsidP="005A4614">
      <w:pPr>
        <w:spacing w:after="0" w:line="240" w:lineRule="auto"/>
        <w:ind w:firstLine="708"/>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На виконання листа Мінрегіону України від 17.05.2021р. №7/32/7112-21 та листа Департаменту розвитку та експлуатації житлово-комунального господарства Львівської ОДА від 21.05.2021р. №15-280/0/21, з метою забезпечення якісного та ефективного виконання заходів з підготовки житлового фонду, об’єктів соціальної сфери, дорожньо-мостового господарства та об’єктів життєзабезпечення (водо-теплопостачання, водовідведення, електропостачання) Новороздільської територіальної громади до роботи в осінньо-зимовий період та своєчасного початку опалювального сезону 2021-2022 років,  відповідно до пп. 1 п. ”а”, пп. 2 п. „б” ст. 30, ч.6, ст. 59 Закону України „Про місцеве самоврядування в Україні” виконавчий комітет Новороздільської міської ради </w:t>
      </w:r>
    </w:p>
    <w:p w:rsidR="005A4614" w:rsidRPr="004B52CF" w:rsidRDefault="005A4614" w:rsidP="005A4614">
      <w:pPr>
        <w:overflowPunct w:val="0"/>
        <w:autoSpaceDE w:val="0"/>
        <w:autoSpaceDN w:val="0"/>
        <w:adjustRightInd w:val="0"/>
        <w:spacing w:before="120"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В И Р І Ш И В: </w:t>
      </w:r>
    </w:p>
    <w:p w:rsidR="005A4614" w:rsidRPr="004B52CF" w:rsidRDefault="005A4614" w:rsidP="005A4614">
      <w:pPr>
        <w:spacing w:after="0" w:line="240" w:lineRule="auto"/>
        <w:ind w:firstLine="567"/>
        <w:jc w:val="both"/>
        <w:rPr>
          <w:rFonts w:ascii="Times New Roman" w:eastAsia="MS Mincho" w:hAnsi="Times New Roman" w:cs="Times New Roman"/>
          <w:noProof/>
          <w:sz w:val="24"/>
          <w:szCs w:val="24"/>
          <w:lang w:val="uk-UA"/>
        </w:rPr>
      </w:pPr>
    </w:p>
    <w:p w:rsidR="005A4614" w:rsidRPr="004B52CF" w:rsidRDefault="005A4614" w:rsidP="005A4614">
      <w:pPr>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1. Затвердити:</w:t>
      </w:r>
    </w:p>
    <w:p w:rsidR="005A4614" w:rsidRPr="004B52CF" w:rsidRDefault="005A4614" w:rsidP="005A4614">
      <w:pPr>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1.1. Заходи з підготовки житлового фонду м. Новий Розділ та структурних підрозділів КП «Розділжитлосервіс» до експлуатації у весняно-літній та осінньо-зимовий період 2021/22 років (Додаток 1) </w:t>
      </w:r>
    </w:p>
    <w:p w:rsidR="005A4614" w:rsidRPr="004B52CF" w:rsidRDefault="005A4614" w:rsidP="005A4614">
      <w:pPr>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1.2. Заходи ДП «Благоустрій» КП «Розділжитлосервіс» з підготовки дорожньо-мостового господарства до роботи в умовах осінньо-зимового періоду 2021/22 років (Додаток 2).</w:t>
      </w:r>
    </w:p>
    <w:p w:rsidR="005A4614" w:rsidRPr="004B52CF" w:rsidRDefault="005A4614" w:rsidP="005A4614">
      <w:pPr>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1.3. Заходи з підготовки КНП «Новороздільська міська лікарня» до роботи в умовах осінньо-зимового періоду 2021/22  років (Додаток 3).</w:t>
      </w:r>
    </w:p>
    <w:p w:rsidR="005A4614" w:rsidRPr="004B52CF" w:rsidRDefault="005A4614" w:rsidP="005A4614">
      <w:pPr>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1.4. Заходи з підготовки закладів освіти до роботи в умовах осінньо-зимового періоду 2021/22 років (Додаток 4).</w:t>
      </w:r>
    </w:p>
    <w:p w:rsidR="005A4614" w:rsidRPr="004B52CF" w:rsidRDefault="005A4614" w:rsidP="005A4614">
      <w:pPr>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1.5. Заходи з підготовки закладів культури до роботи в умовах осінньо-зимового періоду 2021/22 років (Додаток 5).</w:t>
      </w:r>
    </w:p>
    <w:p w:rsidR="005A4614" w:rsidRPr="004B52CF" w:rsidRDefault="005A4614" w:rsidP="005A4614">
      <w:pPr>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1.6. Заходи ТзОВ «Енергія-Новий Розділ» та КП «Розділ» з підготовки об’єктів водопостачання та водовідведення до роботи в осінньо-зимовий період 2021/22 років (Додаток 6).</w:t>
      </w:r>
    </w:p>
    <w:p w:rsidR="005A4614" w:rsidRPr="004B52CF" w:rsidRDefault="005A4614" w:rsidP="00F15235">
      <w:pPr>
        <w:spacing w:after="0" w:line="240" w:lineRule="auto"/>
        <w:ind w:firstLine="567"/>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2.</w:t>
      </w:r>
      <w:r w:rsidR="00F15235">
        <w:rPr>
          <w:rFonts w:ascii="Times New Roman" w:eastAsia="Calibri" w:hAnsi="Times New Roman" w:cs="Times New Roman"/>
          <w:noProof/>
          <w:sz w:val="24"/>
          <w:szCs w:val="24"/>
          <w:lang w:val="uk-UA" w:eastAsia="uk-UA"/>
        </w:rPr>
        <w:t xml:space="preserve"> </w:t>
      </w:r>
      <w:r w:rsidRPr="004B52CF">
        <w:rPr>
          <w:rFonts w:ascii="Times New Roman" w:eastAsia="Calibri" w:hAnsi="Times New Roman" w:cs="Times New Roman"/>
          <w:noProof/>
          <w:sz w:val="24"/>
          <w:szCs w:val="24"/>
          <w:lang w:val="uk-UA" w:eastAsia="uk-UA"/>
        </w:rPr>
        <w:t xml:space="preserve">Створити робочу групу з координації та вирішення проблемних питань з підготовки  житлового фонду, об’єктів соціальної сфери, дорожньо-мостового господарства та об’єктів життєзабезпечення (водо-теплопостачання, водовідведення, електропостачання, газопостачання) </w:t>
      </w:r>
      <w:r w:rsidRPr="004B52CF">
        <w:rPr>
          <w:rFonts w:ascii="Times New Roman" w:eastAsia="MS Mincho" w:hAnsi="Times New Roman" w:cs="Times New Roman"/>
          <w:noProof/>
          <w:sz w:val="24"/>
          <w:szCs w:val="24"/>
          <w:lang w:val="uk-UA"/>
        </w:rPr>
        <w:t>на території Новороздільської територіальної громади</w:t>
      </w:r>
      <w:r w:rsidRPr="004B52CF">
        <w:rPr>
          <w:rFonts w:ascii="Times New Roman" w:eastAsia="Calibri" w:hAnsi="Times New Roman" w:cs="Times New Roman"/>
          <w:noProof/>
          <w:sz w:val="24"/>
          <w:szCs w:val="24"/>
          <w:lang w:val="uk-UA" w:eastAsia="uk-UA"/>
        </w:rPr>
        <w:t xml:space="preserve"> до роботи в осінньо-зимовий період </w:t>
      </w:r>
      <w:r w:rsidRPr="004B52CF">
        <w:rPr>
          <w:rFonts w:ascii="Times New Roman" w:eastAsia="Calibri" w:hAnsi="Times New Roman" w:cs="Times New Roman"/>
          <w:noProof/>
          <w:sz w:val="24"/>
          <w:szCs w:val="24"/>
          <w:lang w:val="uk-UA"/>
        </w:rPr>
        <w:t xml:space="preserve">та своєчасного початку опалювального сезону </w:t>
      </w:r>
      <w:r w:rsidRPr="004B52CF">
        <w:rPr>
          <w:rFonts w:ascii="Times New Roman" w:eastAsia="MS Mincho" w:hAnsi="Times New Roman" w:cs="Times New Roman"/>
          <w:noProof/>
          <w:sz w:val="24"/>
          <w:szCs w:val="24"/>
          <w:lang w:val="uk-UA"/>
        </w:rPr>
        <w:t xml:space="preserve">2021/22 </w:t>
      </w:r>
      <w:r w:rsidRPr="004B52CF">
        <w:rPr>
          <w:rFonts w:ascii="Times New Roman" w:eastAsia="Calibri" w:hAnsi="Times New Roman" w:cs="Times New Roman"/>
          <w:noProof/>
          <w:sz w:val="24"/>
          <w:szCs w:val="24"/>
          <w:lang w:val="uk-UA"/>
        </w:rPr>
        <w:t>років</w:t>
      </w:r>
      <w:r w:rsidRPr="004B52CF">
        <w:rPr>
          <w:rFonts w:ascii="Times New Roman" w:eastAsia="Calibri" w:hAnsi="Times New Roman" w:cs="Times New Roman"/>
          <w:noProof/>
          <w:sz w:val="24"/>
          <w:szCs w:val="24"/>
          <w:lang w:val="uk-UA" w:eastAsia="uk-UA"/>
        </w:rPr>
        <w:t xml:space="preserve"> і затвердити її в складі:</w:t>
      </w:r>
    </w:p>
    <w:p w:rsidR="005A4614" w:rsidRPr="004B52CF" w:rsidRDefault="005A4614" w:rsidP="005A4614">
      <w:pPr>
        <w:spacing w:after="0" w:line="240" w:lineRule="auto"/>
        <w:ind w:firstLine="540"/>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Гулія М. М. – перший заступник міського голови, голова робочої групи;</w:t>
      </w:r>
    </w:p>
    <w:p w:rsidR="005A4614" w:rsidRPr="004B52CF" w:rsidRDefault="005A4614" w:rsidP="005A4614">
      <w:pPr>
        <w:spacing w:after="0" w:line="240" w:lineRule="auto"/>
        <w:ind w:firstLine="540"/>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Білоуса А. М. – начальник управління ЖКГ, заступник голови робочої групи;</w:t>
      </w:r>
    </w:p>
    <w:p w:rsidR="005A4614" w:rsidRPr="004B52CF" w:rsidRDefault="005A4614" w:rsidP="005A4614">
      <w:pPr>
        <w:spacing w:after="0" w:line="240" w:lineRule="auto"/>
        <w:ind w:firstLine="540"/>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Члени робочої групи: </w:t>
      </w:r>
    </w:p>
    <w:p w:rsidR="005A4614" w:rsidRPr="004B52CF" w:rsidRDefault="005A4614" w:rsidP="005A4614">
      <w:pPr>
        <w:spacing w:after="0" w:line="240" w:lineRule="auto"/>
        <w:ind w:firstLine="540"/>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Пасемко Н. А. – начальник відділу КМ та приватизації;</w:t>
      </w:r>
    </w:p>
    <w:p w:rsidR="005A4614" w:rsidRPr="004B52CF" w:rsidRDefault="005A4614" w:rsidP="005A4614">
      <w:pPr>
        <w:spacing w:after="0" w:line="240" w:lineRule="auto"/>
        <w:ind w:firstLine="540"/>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Яворського О. І. – головний спеціаліст відділу КМ та приватизації;</w:t>
      </w:r>
    </w:p>
    <w:p w:rsidR="005A4614" w:rsidRPr="004B52CF" w:rsidRDefault="005A4614" w:rsidP="005A4614">
      <w:pPr>
        <w:spacing w:after="0" w:line="240" w:lineRule="auto"/>
        <w:ind w:firstLine="540"/>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 xml:space="preserve">Ричагівського І. І. – начальник  фінансового управління; </w:t>
      </w:r>
    </w:p>
    <w:p w:rsidR="005A4614" w:rsidRPr="004B52CF" w:rsidRDefault="005A4614" w:rsidP="005A4614">
      <w:pPr>
        <w:spacing w:after="0" w:line="240" w:lineRule="auto"/>
        <w:ind w:firstLine="540"/>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Жука Б. Л. –  керуючий  КП «Розділжитлосервіс»;</w:t>
      </w:r>
    </w:p>
    <w:p w:rsidR="005A4614" w:rsidRPr="004B52CF" w:rsidRDefault="005A4614" w:rsidP="005A4614">
      <w:pPr>
        <w:spacing w:after="0" w:line="240" w:lineRule="auto"/>
        <w:ind w:firstLine="540"/>
        <w:jc w:val="both"/>
        <w:rPr>
          <w:rFonts w:ascii="Times New Roman" w:eastAsia="MS Mincho" w:hAnsi="Times New Roman" w:cs="Times New Roman"/>
          <w:noProof/>
          <w:sz w:val="24"/>
          <w:szCs w:val="24"/>
          <w:lang w:val="uk-UA" w:eastAsia="uk-UA"/>
        </w:rPr>
      </w:pPr>
      <w:r w:rsidRPr="004B52CF">
        <w:rPr>
          <w:rFonts w:ascii="Times New Roman" w:eastAsia="MS Mincho" w:hAnsi="Times New Roman" w:cs="Times New Roman"/>
          <w:noProof/>
          <w:sz w:val="24"/>
          <w:szCs w:val="24"/>
          <w:lang w:val="uk-UA" w:eastAsia="uk-UA"/>
        </w:rPr>
        <w:t>Формуса І. С. – заступник головного лікаря КНП «Новороздільська міська лікарня»;</w:t>
      </w:r>
    </w:p>
    <w:p w:rsidR="005A4614" w:rsidRPr="004B52CF" w:rsidRDefault="005A4614" w:rsidP="005A4614">
      <w:pPr>
        <w:spacing w:after="0" w:line="240" w:lineRule="auto"/>
        <w:ind w:firstLine="540"/>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Панчишин Г. Ю. – начальник відділу освіти Новороздільської міської ради;</w:t>
      </w:r>
    </w:p>
    <w:p w:rsidR="005A4614" w:rsidRPr="004B52CF" w:rsidRDefault="005A4614" w:rsidP="005A4614">
      <w:pPr>
        <w:spacing w:after="0" w:line="240" w:lineRule="auto"/>
        <w:ind w:firstLine="540"/>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Засанського В. І. – начальник управління культури, спорту та гуманітарної політики; </w:t>
      </w:r>
    </w:p>
    <w:p w:rsidR="005A4614" w:rsidRPr="004B52CF" w:rsidRDefault="005A4614" w:rsidP="005A4614">
      <w:pPr>
        <w:spacing w:after="0" w:line="240" w:lineRule="auto"/>
        <w:ind w:firstLine="540"/>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Поглода М. Б. – виконавчий директор ДП „Благоустрій”;</w:t>
      </w:r>
    </w:p>
    <w:p w:rsidR="005A4614" w:rsidRPr="004B52CF" w:rsidRDefault="005A4614" w:rsidP="005A4614">
      <w:pPr>
        <w:spacing w:after="0" w:line="240" w:lineRule="auto"/>
        <w:ind w:firstLine="540"/>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Макарчука А. Я. – начальник ВТВ  ТзОВ «Енергія - Новий Розділ»;</w:t>
      </w:r>
    </w:p>
    <w:p w:rsidR="005A4614" w:rsidRPr="004B52CF" w:rsidRDefault="005A4614" w:rsidP="005A4614">
      <w:pPr>
        <w:spacing w:after="0" w:line="240" w:lineRule="auto"/>
        <w:ind w:firstLine="540"/>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Шевченка Ф. М. – технічний директор ТзОВ «Нафтогаз Тепло»;</w:t>
      </w:r>
    </w:p>
    <w:p w:rsidR="005A4614" w:rsidRPr="004B52CF" w:rsidRDefault="005A4614" w:rsidP="005A4614">
      <w:pPr>
        <w:spacing w:after="0" w:line="240" w:lineRule="auto"/>
        <w:ind w:firstLine="540"/>
        <w:jc w:val="both"/>
        <w:rPr>
          <w:rFonts w:ascii="Times New Roman" w:eastAsia="Calibri"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rPr>
        <w:t>Фартушок О. С. – голова постійної комісії з питань комунального господарства, промисловості, підприємництва та охорони навколишнього природного середовища</w:t>
      </w:r>
      <w:r w:rsidRPr="004B52CF">
        <w:rPr>
          <w:rFonts w:ascii="Times New Roman" w:eastAsia="Calibri" w:hAnsi="Times New Roman" w:cs="Times New Roman"/>
          <w:noProof/>
          <w:sz w:val="24"/>
          <w:szCs w:val="24"/>
          <w:lang w:val="uk-UA" w:eastAsia="uk-UA"/>
        </w:rPr>
        <w:t xml:space="preserve"> (за згодою);</w:t>
      </w:r>
    </w:p>
    <w:p w:rsidR="005A4614" w:rsidRPr="004B52CF" w:rsidRDefault="005A4614" w:rsidP="005A4614">
      <w:pPr>
        <w:spacing w:after="0" w:line="240" w:lineRule="auto"/>
        <w:ind w:firstLine="540"/>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Ратича В. А. – майстер групи експлуатації мереж Пустомитівського відділення Миколаївської дільниці ПАТ «Львівгаз».</w:t>
      </w:r>
    </w:p>
    <w:p w:rsidR="005A4614" w:rsidRPr="004B52CF" w:rsidRDefault="005A4614" w:rsidP="005A4614">
      <w:pPr>
        <w:spacing w:after="0" w:line="240" w:lineRule="auto"/>
        <w:ind w:firstLine="540"/>
        <w:jc w:val="both"/>
        <w:rPr>
          <w:rFonts w:ascii="Times New Roman" w:eastAsia="MS Mincho" w:hAnsi="Times New Roman" w:cs="Arial"/>
          <w:noProof/>
          <w:sz w:val="24"/>
          <w:szCs w:val="24"/>
          <w:lang w:val="uk-UA"/>
        </w:rPr>
      </w:pPr>
      <w:r w:rsidRPr="004B52CF">
        <w:rPr>
          <w:rFonts w:ascii="Times New Roman" w:eastAsia="MS Mincho" w:hAnsi="Times New Roman" w:cs="Times New Roman"/>
          <w:noProof/>
          <w:sz w:val="24"/>
          <w:szCs w:val="24"/>
          <w:lang w:val="uk-UA"/>
        </w:rPr>
        <w:t xml:space="preserve">2.1. Робочій групі </w:t>
      </w:r>
      <w:r w:rsidRPr="004B52CF">
        <w:rPr>
          <w:rFonts w:ascii="Times New Roman" w:eastAsia="MS Mincho" w:hAnsi="Times New Roman" w:cs="Arial"/>
          <w:noProof/>
          <w:sz w:val="24"/>
          <w:szCs w:val="24"/>
          <w:lang w:val="uk-UA"/>
        </w:rPr>
        <w:t xml:space="preserve">здійснювати контроль за ходом підготовки до роботи в осінньо-зимовий період </w:t>
      </w:r>
      <w:r w:rsidRPr="004B52CF">
        <w:rPr>
          <w:rFonts w:ascii="Times New Roman" w:eastAsia="MS Mincho" w:hAnsi="Times New Roman" w:cs="Times New Roman"/>
          <w:noProof/>
          <w:sz w:val="24"/>
          <w:szCs w:val="24"/>
          <w:lang w:val="uk-UA"/>
        </w:rPr>
        <w:t xml:space="preserve">2021/22 року </w:t>
      </w:r>
      <w:r w:rsidRPr="004B52CF">
        <w:rPr>
          <w:rFonts w:ascii="Times New Roman" w:eastAsia="MS Mincho" w:hAnsi="Times New Roman" w:cs="Arial"/>
          <w:noProof/>
          <w:sz w:val="24"/>
          <w:szCs w:val="24"/>
          <w:lang w:val="uk-UA"/>
        </w:rPr>
        <w:t xml:space="preserve">підприємствами всіх форм власності та надавати допомогу у вирішенні проблемних  питань; </w:t>
      </w:r>
    </w:p>
    <w:p w:rsidR="005A4614" w:rsidRPr="004B52CF" w:rsidRDefault="005A4614" w:rsidP="005A4614">
      <w:pPr>
        <w:spacing w:after="0" w:line="240" w:lineRule="auto"/>
        <w:ind w:firstLine="540"/>
        <w:jc w:val="both"/>
        <w:rPr>
          <w:rFonts w:ascii="Times New Roman" w:eastAsia="MS Mincho" w:hAnsi="Times New Roman" w:cs="Arial"/>
          <w:noProof/>
          <w:sz w:val="24"/>
          <w:szCs w:val="24"/>
          <w:lang w:val="uk-UA"/>
        </w:rPr>
      </w:pPr>
      <w:r w:rsidRPr="004B52CF">
        <w:rPr>
          <w:rFonts w:ascii="Times New Roman" w:eastAsia="MS Mincho" w:hAnsi="Times New Roman" w:cs="Arial"/>
          <w:noProof/>
          <w:sz w:val="24"/>
          <w:szCs w:val="24"/>
          <w:lang w:val="uk-UA"/>
        </w:rPr>
        <w:t>2.2.  запрошувати на засідання робочої групи представників Державної інспекції з енергетичного нагляду України у Львівській області та інших спеціалістів у галузі житлово-комунального господарства;</w:t>
      </w:r>
    </w:p>
    <w:p w:rsidR="005A4614" w:rsidRPr="004B52CF" w:rsidRDefault="005A4614" w:rsidP="005A4614">
      <w:pPr>
        <w:overflowPunct w:val="0"/>
        <w:autoSpaceDE w:val="0"/>
        <w:autoSpaceDN w:val="0"/>
        <w:adjustRightInd w:val="0"/>
        <w:spacing w:after="0" w:line="240" w:lineRule="auto"/>
        <w:ind w:firstLine="540"/>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2.3. запровадити систему щотижневого контролю за станом підготовки до зими, звернувши особливу увагу на:</w:t>
      </w:r>
    </w:p>
    <w:p w:rsidR="005A4614" w:rsidRPr="004B52CF" w:rsidRDefault="005A4614" w:rsidP="00687C58">
      <w:pPr>
        <w:numPr>
          <w:ilvl w:val="0"/>
          <w:numId w:val="25"/>
        </w:numPr>
        <w:tabs>
          <w:tab w:val="num" w:pos="0"/>
        </w:tabs>
        <w:overflowPunct w:val="0"/>
        <w:autoSpaceDE w:val="0"/>
        <w:autoSpaceDN w:val="0"/>
        <w:adjustRightInd w:val="0"/>
        <w:spacing w:after="0" w:line="240" w:lineRule="auto"/>
        <w:ind w:left="0" w:firstLine="540"/>
        <w:jc w:val="both"/>
        <w:textAlignment w:val="baseline"/>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дотримання підприємствами, організаціями та установами термінів виконання запланованих заходів;</w:t>
      </w:r>
    </w:p>
    <w:p w:rsidR="005A4614" w:rsidRPr="004B52CF" w:rsidRDefault="00F15235" w:rsidP="00687C58">
      <w:pPr>
        <w:numPr>
          <w:ilvl w:val="0"/>
          <w:numId w:val="26"/>
        </w:numPr>
        <w:tabs>
          <w:tab w:val="num" w:pos="0"/>
          <w:tab w:val="num" w:pos="720"/>
        </w:tabs>
        <w:overflowPunct w:val="0"/>
        <w:autoSpaceDE w:val="0"/>
        <w:autoSpaceDN w:val="0"/>
        <w:adjustRightInd w:val="0"/>
        <w:spacing w:after="0" w:line="240" w:lineRule="auto"/>
        <w:ind w:left="0" w:firstLine="540"/>
        <w:jc w:val="both"/>
        <w:textAlignment w:val="baseline"/>
        <w:rPr>
          <w:rFonts w:ascii="Times New Roman" w:eastAsia="Calibri" w:hAnsi="Times New Roman" w:cs="Times New Roman"/>
          <w:noProof/>
          <w:sz w:val="24"/>
          <w:szCs w:val="24"/>
          <w:lang w:val="uk-UA" w:eastAsia="uk-UA"/>
        </w:rPr>
      </w:pPr>
      <w:r>
        <w:rPr>
          <w:rFonts w:ascii="Times New Roman" w:eastAsia="Calibri" w:hAnsi="Times New Roman" w:cs="Times New Roman"/>
          <w:noProof/>
          <w:sz w:val="24"/>
          <w:szCs w:val="24"/>
          <w:lang w:val="uk-UA" w:eastAsia="uk-UA"/>
        </w:rPr>
        <w:t xml:space="preserve"> </w:t>
      </w:r>
      <w:r w:rsidR="005A4614" w:rsidRPr="004B52CF">
        <w:rPr>
          <w:rFonts w:ascii="Times New Roman" w:eastAsia="Calibri" w:hAnsi="Times New Roman" w:cs="Times New Roman"/>
          <w:noProof/>
          <w:sz w:val="24"/>
          <w:szCs w:val="24"/>
          <w:lang w:val="uk-UA" w:eastAsia="uk-UA"/>
        </w:rPr>
        <w:t>забезпечення своєчасного проведення у повному обсязі установами та організаціями, що фінансуються з місцевого бюджету, розрахунків за спожиті енергоносії та житлово-комунальні послуги і у разі потреби надавати відповідні пропозиції щодо внесення відповідних змін до розпису та кошторисів бюджетних видатків;</w:t>
      </w:r>
    </w:p>
    <w:p w:rsidR="005A4614" w:rsidRPr="004B52CF" w:rsidRDefault="005A4614" w:rsidP="00687C58">
      <w:pPr>
        <w:numPr>
          <w:ilvl w:val="0"/>
          <w:numId w:val="26"/>
        </w:numPr>
        <w:tabs>
          <w:tab w:val="num" w:pos="0"/>
          <w:tab w:val="num" w:pos="720"/>
        </w:tabs>
        <w:overflowPunct w:val="0"/>
        <w:autoSpaceDE w:val="0"/>
        <w:autoSpaceDN w:val="0"/>
        <w:adjustRightInd w:val="0"/>
        <w:spacing w:after="0" w:line="240" w:lineRule="auto"/>
        <w:ind w:left="0" w:firstLine="540"/>
        <w:jc w:val="both"/>
        <w:textAlignment w:val="baseline"/>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вжиття заходів щодо погашення у повному обсязі всіма категоріями споживачів заборгованості з оплати за використані у минулому році природний газ, електроенергію, теплову енергію, воду, надані послуги з водовідведення та плати за послуги з управління, а також поточну оплату за спожиті енергоносії і житлово-комунальних послуг згідно укладених договорів.</w:t>
      </w:r>
    </w:p>
    <w:p w:rsidR="005A4614" w:rsidRPr="004B52CF" w:rsidRDefault="005A4614" w:rsidP="005A4614">
      <w:pPr>
        <w:spacing w:after="0" w:line="240" w:lineRule="auto"/>
        <w:ind w:firstLine="540"/>
        <w:jc w:val="both"/>
        <w:rPr>
          <w:rFonts w:ascii="Times New Roman" w:eastAsia="Times New Roman" w:hAnsi="Times New Roman" w:cs="Times New Roman"/>
          <w:noProof/>
          <w:sz w:val="24"/>
          <w:szCs w:val="24"/>
          <w:lang w:val="uk-UA" w:eastAsia="uk-UA"/>
        </w:rPr>
      </w:pPr>
      <w:r w:rsidRPr="004B52CF">
        <w:rPr>
          <w:rFonts w:ascii="Times New Roman" w:eastAsia="MS Mincho" w:hAnsi="Times New Roman" w:cs="Times New Roman"/>
          <w:noProof/>
          <w:sz w:val="24"/>
          <w:szCs w:val="24"/>
          <w:lang w:val="uk-UA"/>
        </w:rPr>
        <w:t xml:space="preserve">3. </w:t>
      </w:r>
      <w:r w:rsidRPr="004B52CF">
        <w:rPr>
          <w:rFonts w:ascii="Times New Roman" w:eastAsia="Times New Roman" w:hAnsi="Times New Roman" w:cs="Times New Roman"/>
          <w:noProof/>
          <w:sz w:val="24"/>
          <w:szCs w:val="24"/>
          <w:lang w:val="uk-UA" w:eastAsia="uk-UA"/>
        </w:rPr>
        <w:t xml:space="preserve">ТОВ «Нафтогаз Тепло»  підготувати комплекс теплового господарства м. Новий Розділ </w:t>
      </w:r>
      <w:r w:rsidRPr="004B52CF">
        <w:rPr>
          <w:rFonts w:ascii="Times New Roman" w:eastAsia="MS Mincho" w:hAnsi="Times New Roman" w:cs="Times New Roman"/>
          <w:noProof/>
          <w:sz w:val="24"/>
          <w:szCs w:val="24"/>
          <w:lang w:val="uk-UA"/>
        </w:rPr>
        <w:t>до опалювального сезону 2021/22  років,</w:t>
      </w:r>
      <w:r w:rsidRPr="004B52CF">
        <w:rPr>
          <w:rFonts w:ascii="Times New Roman" w:eastAsia="Times New Roman" w:hAnsi="Times New Roman" w:cs="Times New Roman"/>
          <w:noProof/>
          <w:sz w:val="24"/>
          <w:szCs w:val="24"/>
          <w:lang w:val="uk-UA" w:eastAsia="uk-UA"/>
        </w:rPr>
        <w:t xml:space="preserve"> згідно вимог Правил з підготовки теплових господарств до опалювального періоду, затверджених наказом Міністерства палива та енергетики України і Міністерства з питань житлово-комунального господарства України від 10.12.2008р. №620/378 згідно д</w:t>
      </w:r>
      <w:r w:rsidRPr="004B52CF">
        <w:rPr>
          <w:rFonts w:ascii="Times New Roman" w:eastAsia="MS Mincho" w:hAnsi="Times New Roman" w:cs="Times New Roman"/>
          <w:noProof/>
          <w:sz w:val="24"/>
          <w:szCs w:val="24"/>
          <w:lang w:val="uk-UA"/>
        </w:rPr>
        <w:t>одатку 7</w:t>
      </w:r>
      <w:r w:rsidRPr="004B52CF">
        <w:rPr>
          <w:rFonts w:ascii="Times New Roman" w:eastAsia="Times New Roman" w:hAnsi="Times New Roman" w:cs="Times New Roman"/>
          <w:noProof/>
          <w:sz w:val="24"/>
          <w:szCs w:val="24"/>
          <w:lang w:val="uk-UA" w:eastAsia="uk-UA"/>
        </w:rPr>
        <w:t xml:space="preserve">;     </w:t>
      </w:r>
    </w:p>
    <w:p w:rsidR="005A4614" w:rsidRPr="004B52CF" w:rsidRDefault="005A4614" w:rsidP="005A4614">
      <w:pPr>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3.1. вжити невідкладних заходів щодо забезпечення мешканців м. Новий Розділ безперебійним та якісним наданням послуг з теплопостачання,  гарячого водопостачання та електропостачання, забезпечивши отримання відповідних ліцензій;</w:t>
      </w:r>
    </w:p>
    <w:p w:rsidR="005A4614" w:rsidRPr="004B52CF" w:rsidRDefault="005A4614" w:rsidP="005A4614">
      <w:pPr>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3.2. з метою запобігання зриву постачання теплової енергії забезпечити погашення заборгованості за спожитий природний газ перед НАК «Нафтогаз України» та отримати необхідні  номінації на природний газ на опалювальний період 2021/22 років;</w:t>
      </w:r>
    </w:p>
    <w:p w:rsidR="005A4614" w:rsidRPr="004B52CF" w:rsidRDefault="005A4614" w:rsidP="005A4614">
      <w:pPr>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3.3. забезпечити формування та роботу аварійно-ремонтних бригад на період опалювального сезону 2021/22 років;</w:t>
      </w:r>
    </w:p>
    <w:p w:rsidR="005A4614" w:rsidRPr="004B52CF" w:rsidRDefault="005A4614" w:rsidP="005A4614">
      <w:pPr>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3.4. до початку опалювального сезону 2021/22  років вжити заходів щодо відновлення твердого покриття та благоустрою на місцях проведення ремонтів зовнішніх теплових мереж.</w:t>
      </w:r>
    </w:p>
    <w:p w:rsidR="005A4614" w:rsidRPr="004B52CF" w:rsidRDefault="005A4614" w:rsidP="005A4614">
      <w:pPr>
        <w:spacing w:after="0" w:line="240" w:lineRule="auto"/>
        <w:ind w:firstLine="540"/>
        <w:jc w:val="both"/>
        <w:rPr>
          <w:rFonts w:ascii="Calibri" w:eastAsia="Times New Roman" w:hAnsi="Calibri" w:cs="Times New Roman"/>
          <w:noProof/>
          <w:sz w:val="24"/>
          <w:szCs w:val="24"/>
          <w:lang w:val="uk-UA" w:eastAsia="uk-UA"/>
        </w:rPr>
      </w:pPr>
      <w:r w:rsidRPr="004B52CF">
        <w:rPr>
          <w:rFonts w:ascii="Times New Roman" w:eastAsia="MS Mincho" w:hAnsi="Times New Roman" w:cs="Times New Roman"/>
          <w:noProof/>
          <w:sz w:val="24"/>
          <w:szCs w:val="24"/>
          <w:lang w:val="uk-UA"/>
        </w:rPr>
        <w:t>4. КП «Розділжитлосервіс» та управителям ОСББ звернути особливу увагу та вжити заходів щодо промивки внутрішньо-будинкових систем опалення; перевірки і забезпечення належного стану запірної арматури, елеваторних вузлів, водозливної арматури, та теплоізоляції теплотрас у підвальних приміщень житлових будинків та об’єктів соціальної інфраструктури.</w:t>
      </w:r>
      <w:r w:rsidRPr="004B52CF">
        <w:rPr>
          <w:rFonts w:ascii="Calibri" w:eastAsia="Times New Roman" w:hAnsi="Calibri" w:cs="Times New Roman"/>
          <w:noProof/>
          <w:sz w:val="24"/>
          <w:szCs w:val="24"/>
          <w:lang w:val="uk-UA" w:eastAsia="uk-UA"/>
        </w:rPr>
        <w:t xml:space="preserve"> </w:t>
      </w:r>
    </w:p>
    <w:p w:rsidR="005A4614" w:rsidRPr="004B52CF" w:rsidRDefault="005A4614" w:rsidP="005A4614">
      <w:pPr>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5. Відділу комунального майна та приватизації забезпечити подання звітності за формою ЖКГ- (зима) до 10 і 25 чисел звітного місяця (очікуване виконання планових завдань щодо підготовки до опалювального сезону станом на 01 та 15 числа) департаменту розвитку та експлуатації житлово-комунального господарства обласної державної адміністрації до 25 вересня поточного року.</w:t>
      </w:r>
    </w:p>
    <w:p w:rsidR="005A4614" w:rsidRPr="004B52CF" w:rsidRDefault="005A4614" w:rsidP="005A4614">
      <w:pPr>
        <w:overflowPunct w:val="0"/>
        <w:autoSpaceDE w:val="0"/>
        <w:autoSpaceDN w:val="0"/>
        <w:adjustRightInd w:val="0"/>
        <w:spacing w:after="0" w:line="240" w:lineRule="auto"/>
        <w:ind w:firstLine="567"/>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lastRenderedPageBreak/>
        <w:t>6.  Контроль за виконанням даного рішення покласти на першого заступника міського голови Гулія М. М.</w:t>
      </w:r>
    </w:p>
    <w:p w:rsidR="005A4614" w:rsidRPr="004B52CF" w:rsidRDefault="005A4614" w:rsidP="005A4614">
      <w:pPr>
        <w:spacing w:after="0" w:line="240" w:lineRule="auto"/>
        <w:jc w:val="both"/>
        <w:rPr>
          <w:rFonts w:ascii="Times New Roman" w:eastAsia="MS Mincho" w:hAnsi="Times New Roman" w:cs="Times New Roman"/>
          <w:noProof/>
          <w:sz w:val="24"/>
          <w:szCs w:val="24"/>
          <w:lang w:val="uk-UA"/>
        </w:rPr>
      </w:pPr>
    </w:p>
    <w:p w:rsidR="003F45C7" w:rsidRPr="004B52CF" w:rsidRDefault="003F45C7" w:rsidP="005A4614">
      <w:pPr>
        <w:spacing w:after="0" w:line="240" w:lineRule="auto"/>
        <w:jc w:val="both"/>
        <w:rPr>
          <w:rFonts w:ascii="Times New Roman" w:eastAsia="MS Mincho" w:hAnsi="Times New Roman" w:cs="Times New Roman"/>
          <w:noProof/>
          <w:sz w:val="24"/>
          <w:szCs w:val="24"/>
          <w:lang w:val="uk-UA"/>
        </w:rPr>
      </w:pPr>
    </w:p>
    <w:p w:rsidR="005A4614" w:rsidRPr="004B52CF" w:rsidRDefault="005A4614" w:rsidP="005A4614">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МІСЬКИЙ ГОЛОВА                               </w:t>
      </w:r>
      <w:r w:rsidR="00F15235">
        <w:rPr>
          <w:rFonts w:ascii="Times New Roman" w:eastAsia="Calibri" w:hAnsi="Times New Roman" w:cs="Times New Roman"/>
          <w:noProof/>
          <w:sz w:val="24"/>
          <w:szCs w:val="24"/>
          <w:lang w:val="uk-UA" w:eastAsia="en-US"/>
        </w:rPr>
        <w:t xml:space="preserve">                           Ярина</w:t>
      </w:r>
      <w:r w:rsidRPr="004B52CF">
        <w:rPr>
          <w:rFonts w:ascii="Times New Roman" w:eastAsia="Calibri" w:hAnsi="Times New Roman" w:cs="Times New Roman"/>
          <w:noProof/>
          <w:sz w:val="24"/>
          <w:szCs w:val="24"/>
          <w:lang w:val="uk-UA" w:eastAsia="en-US"/>
        </w:rPr>
        <w:t xml:space="preserve"> ЯЦЕНКО</w:t>
      </w:r>
    </w:p>
    <w:p w:rsidR="00EC5633" w:rsidRDefault="00EC5633" w:rsidP="00EC5633">
      <w:pPr>
        <w:overflowPunct w:val="0"/>
        <w:autoSpaceDE w:val="0"/>
        <w:autoSpaceDN w:val="0"/>
        <w:adjustRightInd w:val="0"/>
        <w:spacing w:after="0" w:line="240" w:lineRule="auto"/>
        <w:jc w:val="both"/>
        <w:textAlignment w:val="baseline"/>
        <w:rPr>
          <w:rFonts w:ascii="Times New Roman" w:eastAsia="Calibri" w:hAnsi="Times New Roman" w:cs="Times New Roman"/>
          <w:noProof/>
          <w:sz w:val="24"/>
          <w:szCs w:val="24"/>
          <w:lang w:val="uk-UA" w:eastAsia="uk-UA"/>
        </w:rPr>
      </w:pPr>
    </w:p>
    <w:p w:rsidR="00A378B6" w:rsidRPr="004B52CF" w:rsidRDefault="00A378B6" w:rsidP="00EC5633">
      <w:pPr>
        <w:overflowPunct w:val="0"/>
        <w:autoSpaceDE w:val="0"/>
        <w:autoSpaceDN w:val="0"/>
        <w:adjustRightInd w:val="0"/>
        <w:spacing w:after="0" w:line="240" w:lineRule="auto"/>
        <w:jc w:val="both"/>
        <w:textAlignment w:val="baseline"/>
        <w:rPr>
          <w:rFonts w:ascii="Times New Roman" w:eastAsia="Calibri" w:hAnsi="Times New Roman" w:cs="Times New Roman"/>
          <w:noProof/>
          <w:sz w:val="24"/>
          <w:szCs w:val="24"/>
          <w:lang w:val="uk-UA" w:eastAsia="uk-UA"/>
        </w:rPr>
        <w:sectPr w:rsidR="00A378B6" w:rsidRPr="004B52CF" w:rsidSect="003F45C7">
          <w:pgSz w:w="11906" w:h="16838"/>
          <w:pgMar w:top="568" w:right="566" w:bottom="540" w:left="1440" w:header="709" w:footer="709" w:gutter="0"/>
          <w:cols w:space="708"/>
          <w:docGrid w:linePitch="360"/>
        </w:sectPr>
      </w:pPr>
    </w:p>
    <w:tbl>
      <w:tblPr>
        <w:tblW w:w="15734" w:type="dxa"/>
        <w:tblInd w:w="534" w:type="dxa"/>
        <w:tblLook w:val="0000"/>
      </w:tblPr>
      <w:tblGrid>
        <w:gridCol w:w="540"/>
        <w:gridCol w:w="3444"/>
        <w:gridCol w:w="788"/>
        <w:gridCol w:w="767"/>
        <w:gridCol w:w="1053"/>
        <w:gridCol w:w="1375"/>
        <w:gridCol w:w="753"/>
        <w:gridCol w:w="897"/>
        <w:gridCol w:w="55"/>
        <w:gridCol w:w="856"/>
        <w:gridCol w:w="1297"/>
        <w:gridCol w:w="1974"/>
        <w:gridCol w:w="1039"/>
        <w:gridCol w:w="1316"/>
      </w:tblGrid>
      <w:tr w:rsidR="00EC5633" w:rsidRPr="004B52CF" w:rsidTr="003F45C7">
        <w:trPr>
          <w:trHeight w:val="375"/>
        </w:trPr>
        <w:tc>
          <w:tcPr>
            <w:tcW w:w="15734" w:type="dxa"/>
            <w:gridSpan w:val="14"/>
            <w:tcBorders>
              <w:top w:val="nil"/>
              <w:left w:val="nil"/>
              <w:bottom w:val="nil"/>
              <w:right w:val="nil"/>
            </w:tcBorders>
            <w:noWrap/>
            <w:vAlign w:val="bottom"/>
          </w:tcPr>
          <w:p w:rsidR="00EC5633" w:rsidRPr="004B52CF" w:rsidRDefault="00EC5633" w:rsidP="00EC5633">
            <w:pPr>
              <w:spacing w:after="0" w:line="240" w:lineRule="auto"/>
              <w:jc w:val="center"/>
              <w:rPr>
                <w:rFonts w:ascii="Times New Roman" w:eastAsia="Calibri" w:hAnsi="Times New Roman" w:cs="Times New Roman"/>
                <w:b/>
                <w:bCs/>
                <w:i/>
                <w:iCs/>
                <w:noProof/>
                <w:sz w:val="24"/>
                <w:szCs w:val="24"/>
                <w:lang w:val="uk-UA"/>
              </w:rPr>
            </w:pPr>
            <w:r w:rsidRPr="004B52CF">
              <w:rPr>
                <w:rFonts w:ascii="Times New Roman" w:eastAsia="Calibri" w:hAnsi="Times New Roman" w:cs="Times New Roman"/>
                <w:b/>
                <w:bCs/>
                <w:i/>
                <w:iCs/>
                <w:noProof/>
                <w:sz w:val="24"/>
                <w:szCs w:val="24"/>
                <w:lang w:val="uk-UA"/>
              </w:rPr>
              <w:lastRenderedPageBreak/>
              <w:t xml:space="preserve">ЗАХОДИ </w:t>
            </w:r>
          </w:p>
          <w:p w:rsidR="00EC5633" w:rsidRPr="004B52CF" w:rsidRDefault="00EC5633" w:rsidP="00EC5633">
            <w:pPr>
              <w:spacing w:after="0" w:line="240" w:lineRule="auto"/>
              <w:jc w:val="right"/>
              <w:rPr>
                <w:rFonts w:ascii="Times New Roman" w:eastAsia="Calibri" w:hAnsi="Times New Roman" w:cs="Times New Roman"/>
                <w:b/>
                <w:bCs/>
                <w:i/>
                <w:iCs/>
                <w:noProof/>
                <w:sz w:val="24"/>
                <w:szCs w:val="24"/>
                <w:lang w:val="uk-UA"/>
              </w:rPr>
            </w:pPr>
            <w:r w:rsidRPr="004B52CF">
              <w:rPr>
                <w:rFonts w:ascii="Times New Roman" w:eastAsia="Calibri" w:hAnsi="Times New Roman" w:cs="Times New Roman"/>
                <w:b/>
                <w:bCs/>
                <w:i/>
                <w:iCs/>
                <w:noProof/>
                <w:sz w:val="24"/>
                <w:szCs w:val="24"/>
                <w:lang w:val="uk-UA"/>
              </w:rPr>
              <w:t xml:space="preserve">по підготовці житлового фонду м. Н. Розділ та структурних підрозділів  КП "Розділжитлосервіс" до  експлуатації у весняно-літній та осінньо-зимовий періоди 2020 -2021 р.р.                                 </w:t>
            </w:r>
            <w:r w:rsidRPr="004B52CF">
              <w:rPr>
                <w:rFonts w:ascii="Times New Roman" w:eastAsia="MS Mincho" w:hAnsi="Times New Roman" w:cs="Times New Roman"/>
                <w:noProof/>
                <w:sz w:val="24"/>
                <w:szCs w:val="24"/>
                <w:lang w:val="uk-UA"/>
              </w:rPr>
              <w:t>Додаток 1</w:t>
            </w:r>
          </w:p>
        </w:tc>
      </w:tr>
      <w:tr w:rsidR="00EC5633" w:rsidRPr="004B52CF" w:rsidTr="003F45C7">
        <w:trPr>
          <w:trHeight w:val="525"/>
        </w:trPr>
        <w:tc>
          <w:tcPr>
            <w:tcW w:w="516" w:type="dxa"/>
            <w:vMerge w:val="restart"/>
            <w:tcBorders>
              <w:top w:val="single" w:sz="4" w:space="0" w:color="000000"/>
              <w:left w:val="nil"/>
              <w:bottom w:val="single" w:sz="4" w:space="0" w:color="000000"/>
              <w:right w:val="single" w:sz="4" w:space="0" w:color="000000"/>
            </w:tcBorders>
            <w:vAlign w:val="center"/>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w:t>
            </w:r>
            <w:r w:rsidRPr="004B52CF">
              <w:rPr>
                <w:rFonts w:ascii="Times New Roman" w:eastAsia="Calibri" w:hAnsi="Times New Roman" w:cs="Times New Roman"/>
                <w:noProof/>
                <w:sz w:val="24"/>
                <w:szCs w:val="24"/>
                <w:lang w:val="uk-UA"/>
              </w:rPr>
              <w:br/>
              <w:t>п/п</w:t>
            </w:r>
          </w:p>
        </w:tc>
        <w:tc>
          <w:tcPr>
            <w:tcW w:w="3444" w:type="dxa"/>
            <w:vMerge w:val="restart"/>
            <w:tcBorders>
              <w:top w:val="single" w:sz="4" w:space="0" w:color="000000"/>
              <w:left w:val="single" w:sz="4" w:space="0" w:color="000000"/>
              <w:bottom w:val="single" w:sz="4" w:space="0" w:color="000000"/>
              <w:right w:val="single" w:sz="4" w:space="0" w:color="000000"/>
            </w:tcBorders>
            <w:vAlign w:val="center"/>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Найменування</w:t>
            </w:r>
            <w:r w:rsidRPr="004B52CF">
              <w:rPr>
                <w:rFonts w:ascii="Times New Roman" w:eastAsia="Calibri" w:hAnsi="Times New Roman" w:cs="Times New Roman"/>
                <w:noProof/>
                <w:sz w:val="24"/>
                <w:szCs w:val="24"/>
                <w:lang w:val="uk-UA"/>
              </w:rPr>
              <w:br/>
              <w:t>заходів</w:t>
            </w:r>
          </w:p>
        </w:tc>
        <w:tc>
          <w:tcPr>
            <w:tcW w:w="773" w:type="dxa"/>
            <w:vMerge w:val="restart"/>
            <w:tcBorders>
              <w:top w:val="single" w:sz="4" w:space="0" w:color="000000"/>
              <w:left w:val="single" w:sz="4" w:space="0" w:color="000000"/>
              <w:bottom w:val="single" w:sz="4" w:space="0" w:color="000000"/>
              <w:right w:val="single" w:sz="4" w:space="0" w:color="000000"/>
            </w:tcBorders>
            <w:vAlign w:val="center"/>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Од.</w:t>
            </w:r>
            <w:r w:rsidRPr="004B52CF">
              <w:rPr>
                <w:rFonts w:ascii="Times New Roman" w:eastAsia="Calibri" w:hAnsi="Times New Roman" w:cs="Times New Roman"/>
                <w:noProof/>
                <w:sz w:val="24"/>
                <w:szCs w:val="24"/>
                <w:lang w:val="uk-UA"/>
              </w:rPr>
              <w:br/>
              <w:t>вим.</w:t>
            </w:r>
          </w:p>
        </w:tc>
        <w:tc>
          <w:tcPr>
            <w:tcW w:w="767" w:type="dxa"/>
            <w:vMerge w:val="restart"/>
            <w:tcBorders>
              <w:top w:val="single" w:sz="4" w:space="0" w:color="000000"/>
              <w:left w:val="single" w:sz="4" w:space="0" w:color="000000"/>
              <w:bottom w:val="single" w:sz="4" w:space="0" w:color="000000"/>
              <w:right w:val="single" w:sz="4" w:space="0" w:color="000000"/>
            </w:tcBorders>
            <w:vAlign w:val="center"/>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К-сть</w:t>
            </w:r>
          </w:p>
        </w:tc>
        <w:tc>
          <w:tcPr>
            <w:tcW w:w="1008" w:type="dxa"/>
            <w:vMerge w:val="restart"/>
            <w:tcBorders>
              <w:top w:val="single" w:sz="4" w:space="0" w:color="000000"/>
              <w:left w:val="nil"/>
              <w:right w:val="single" w:sz="4" w:space="0" w:color="000000"/>
            </w:tcBorders>
            <w:vAlign w:val="center"/>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ДзОЖФ</w:t>
            </w:r>
          </w:p>
        </w:tc>
        <w:tc>
          <w:tcPr>
            <w:tcW w:w="1085" w:type="dxa"/>
            <w:vMerge w:val="restart"/>
            <w:tcBorders>
              <w:top w:val="single" w:sz="4" w:space="0" w:color="000000"/>
              <w:left w:val="nil"/>
              <w:right w:val="single" w:sz="4" w:space="0" w:color="000000"/>
            </w:tcBorders>
            <w:vAlign w:val="center"/>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РД</w:t>
            </w:r>
          </w:p>
        </w:tc>
        <w:tc>
          <w:tcPr>
            <w:tcW w:w="727" w:type="dxa"/>
            <w:vMerge w:val="restart"/>
            <w:tcBorders>
              <w:top w:val="single" w:sz="4" w:space="0" w:color="000000"/>
              <w:left w:val="nil"/>
              <w:right w:val="single" w:sz="4" w:space="0" w:color="000000"/>
            </w:tcBorders>
            <w:vAlign w:val="center"/>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p w:rsidR="00EC5633" w:rsidRPr="004B52CF" w:rsidRDefault="00EC5633" w:rsidP="00EC5633">
            <w:pPr>
              <w:spacing w:after="0" w:line="240" w:lineRule="auto"/>
              <w:ind w:left="113" w:right="113"/>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ТД</w:t>
            </w:r>
          </w:p>
        </w:tc>
        <w:tc>
          <w:tcPr>
            <w:tcW w:w="897" w:type="dxa"/>
            <w:vMerge w:val="restart"/>
            <w:tcBorders>
              <w:top w:val="single" w:sz="4" w:space="0" w:color="000000"/>
              <w:left w:val="nil"/>
              <w:right w:val="single" w:sz="4" w:space="0" w:color="000000"/>
            </w:tcBorders>
            <w:textDirection w:val="btLr"/>
            <w:vAlign w:val="center"/>
          </w:tcPr>
          <w:p w:rsidR="00EC5633" w:rsidRPr="004B52CF" w:rsidRDefault="00EC5633" w:rsidP="00EC5633">
            <w:pPr>
              <w:spacing w:after="0" w:line="240" w:lineRule="auto"/>
              <w:ind w:left="113" w:right="113"/>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ДзОВБСТС</w:t>
            </w:r>
          </w:p>
        </w:tc>
        <w:tc>
          <w:tcPr>
            <w:tcW w:w="937" w:type="dxa"/>
            <w:gridSpan w:val="2"/>
            <w:vMerge w:val="restart"/>
            <w:tcBorders>
              <w:top w:val="single" w:sz="4" w:space="0" w:color="000000"/>
              <w:left w:val="nil"/>
              <w:right w:val="single" w:sz="4" w:space="0" w:color="000000"/>
            </w:tcBorders>
            <w:textDirection w:val="btLr"/>
            <w:vAlign w:val="center"/>
          </w:tcPr>
          <w:p w:rsidR="00EC5633" w:rsidRPr="004B52CF" w:rsidRDefault="00EC5633" w:rsidP="00EC5633">
            <w:pPr>
              <w:spacing w:after="0" w:line="240" w:lineRule="auto"/>
              <w:ind w:left="113" w:right="113"/>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ДзОВБЕМ</w:t>
            </w:r>
          </w:p>
        </w:tc>
        <w:tc>
          <w:tcPr>
            <w:tcW w:w="1281" w:type="dxa"/>
            <w:vMerge w:val="restart"/>
            <w:tcBorders>
              <w:top w:val="single" w:sz="4" w:space="0" w:color="000000"/>
              <w:left w:val="single" w:sz="4" w:space="0" w:color="000000"/>
              <w:right w:val="single" w:sz="4" w:space="0" w:color="000000"/>
            </w:tcBorders>
            <w:vAlign w:val="center"/>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Термін</w:t>
            </w:r>
            <w:r w:rsidRPr="004B52CF">
              <w:rPr>
                <w:rFonts w:ascii="Times New Roman" w:eastAsia="Calibri" w:hAnsi="Times New Roman" w:cs="Times New Roman"/>
                <w:noProof/>
                <w:sz w:val="24"/>
                <w:szCs w:val="24"/>
                <w:lang w:val="uk-UA"/>
              </w:rPr>
              <w:br/>
              <w:t>виконання</w:t>
            </w:r>
          </w:p>
        </w:tc>
        <w:tc>
          <w:tcPr>
            <w:tcW w:w="1974" w:type="dxa"/>
            <w:vMerge w:val="restart"/>
            <w:tcBorders>
              <w:top w:val="single" w:sz="4" w:space="0" w:color="000000"/>
              <w:left w:val="single" w:sz="4" w:space="0" w:color="000000"/>
              <w:right w:val="single" w:sz="4" w:space="0" w:color="000000"/>
            </w:tcBorders>
            <w:vAlign w:val="center"/>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Відповідальні </w:t>
            </w:r>
            <w:r w:rsidRPr="004B52CF">
              <w:rPr>
                <w:rFonts w:ascii="Times New Roman" w:eastAsia="Calibri" w:hAnsi="Times New Roman" w:cs="Times New Roman"/>
                <w:noProof/>
                <w:sz w:val="24"/>
                <w:szCs w:val="24"/>
                <w:lang w:val="uk-UA"/>
              </w:rPr>
              <w:br/>
              <w:t>за</w:t>
            </w:r>
            <w:r w:rsidRPr="004B52CF">
              <w:rPr>
                <w:rFonts w:ascii="Times New Roman" w:eastAsia="Calibri" w:hAnsi="Times New Roman" w:cs="Times New Roman"/>
                <w:noProof/>
                <w:sz w:val="24"/>
                <w:szCs w:val="24"/>
                <w:lang w:val="uk-UA"/>
              </w:rPr>
              <w:br/>
              <w:t>виконання</w:t>
            </w:r>
          </w:p>
        </w:tc>
        <w:tc>
          <w:tcPr>
            <w:tcW w:w="2325" w:type="dxa"/>
            <w:gridSpan w:val="2"/>
            <w:tcBorders>
              <w:top w:val="single" w:sz="4" w:space="0" w:color="000000"/>
              <w:left w:val="nil"/>
              <w:bottom w:val="single" w:sz="4" w:space="0" w:color="000000"/>
              <w:right w:val="single" w:sz="4" w:space="0" w:color="000000"/>
            </w:tcBorders>
            <w:vAlign w:val="center"/>
          </w:tcPr>
          <w:p w:rsidR="00EC5633" w:rsidRPr="004B52CF" w:rsidRDefault="00EC5633" w:rsidP="00EC5633">
            <w:pPr>
              <w:spacing w:after="0" w:line="240" w:lineRule="auto"/>
              <w:jc w:val="center"/>
              <w:rPr>
                <w:rFonts w:ascii="Times New Roman" w:eastAsia="Calibri" w:hAnsi="Times New Roman" w:cs="Times New Roman"/>
                <w:noProof/>
                <w:color w:val="FF0000"/>
                <w:sz w:val="24"/>
                <w:szCs w:val="24"/>
                <w:lang w:val="uk-UA"/>
              </w:rPr>
            </w:pPr>
            <w:r w:rsidRPr="004B52CF">
              <w:rPr>
                <w:rFonts w:ascii="Times New Roman" w:eastAsia="Calibri" w:hAnsi="Times New Roman" w:cs="Times New Roman"/>
                <w:noProof/>
                <w:sz w:val="24"/>
                <w:szCs w:val="24"/>
                <w:lang w:val="uk-UA"/>
              </w:rPr>
              <w:t>Вартість робіт тис.грн.</w:t>
            </w:r>
          </w:p>
        </w:tc>
      </w:tr>
      <w:tr w:rsidR="00EC5633" w:rsidRPr="004B52CF" w:rsidTr="003F45C7">
        <w:trPr>
          <w:cantSplit/>
          <w:trHeight w:val="836"/>
        </w:trPr>
        <w:tc>
          <w:tcPr>
            <w:tcW w:w="516" w:type="dxa"/>
            <w:vMerge/>
            <w:tcBorders>
              <w:top w:val="single" w:sz="4" w:space="0" w:color="000000"/>
              <w:left w:val="nil"/>
              <w:bottom w:val="single" w:sz="4" w:space="0" w:color="000000"/>
              <w:right w:val="single" w:sz="4" w:space="0" w:color="000000"/>
            </w:tcBorders>
            <w:vAlign w:val="center"/>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c>
          <w:tcPr>
            <w:tcW w:w="3444" w:type="dxa"/>
            <w:vMerge/>
            <w:tcBorders>
              <w:top w:val="single" w:sz="4" w:space="0" w:color="000000"/>
              <w:left w:val="single" w:sz="4" w:space="0" w:color="000000"/>
              <w:bottom w:val="single" w:sz="4" w:space="0" w:color="000000"/>
              <w:right w:val="single" w:sz="4" w:space="0" w:color="000000"/>
            </w:tcBorders>
            <w:vAlign w:val="center"/>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c>
          <w:tcPr>
            <w:tcW w:w="773" w:type="dxa"/>
            <w:vMerge/>
            <w:tcBorders>
              <w:top w:val="single" w:sz="4" w:space="0" w:color="000000"/>
              <w:left w:val="single" w:sz="4" w:space="0" w:color="000000"/>
              <w:bottom w:val="single" w:sz="4" w:space="0" w:color="000000"/>
              <w:right w:val="single" w:sz="4" w:space="0" w:color="000000"/>
            </w:tcBorders>
            <w:vAlign w:val="center"/>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c>
          <w:tcPr>
            <w:tcW w:w="767" w:type="dxa"/>
            <w:vMerge/>
            <w:tcBorders>
              <w:top w:val="single" w:sz="4" w:space="0" w:color="000000"/>
              <w:left w:val="single" w:sz="4" w:space="0" w:color="000000"/>
              <w:bottom w:val="single" w:sz="4" w:space="0" w:color="000000"/>
              <w:right w:val="single" w:sz="4" w:space="0" w:color="000000"/>
            </w:tcBorders>
            <w:vAlign w:val="center"/>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c>
          <w:tcPr>
            <w:tcW w:w="1008" w:type="dxa"/>
            <w:vMerge/>
            <w:tcBorders>
              <w:left w:val="nil"/>
              <w:bottom w:val="single" w:sz="4" w:space="0" w:color="000000"/>
              <w:right w:val="single" w:sz="4" w:space="0" w:color="000000"/>
            </w:tcBorders>
            <w:vAlign w:val="center"/>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085" w:type="dxa"/>
            <w:vMerge/>
            <w:tcBorders>
              <w:left w:val="nil"/>
              <w:bottom w:val="single" w:sz="4" w:space="0" w:color="000000"/>
              <w:right w:val="single" w:sz="4" w:space="0" w:color="000000"/>
            </w:tcBorders>
            <w:vAlign w:val="center"/>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727" w:type="dxa"/>
            <w:vMerge/>
            <w:tcBorders>
              <w:left w:val="nil"/>
              <w:bottom w:val="single" w:sz="4" w:space="0" w:color="000000"/>
              <w:right w:val="single" w:sz="4" w:space="0" w:color="000000"/>
            </w:tcBorders>
            <w:textDirection w:val="btLr"/>
            <w:vAlign w:val="center"/>
          </w:tcPr>
          <w:p w:rsidR="00EC5633" w:rsidRPr="004B52CF" w:rsidRDefault="00EC5633" w:rsidP="00EC5633">
            <w:pPr>
              <w:spacing w:after="0" w:line="240" w:lineRule="auto"/>
              <w:ind w:left="113" w:right="113"/>
              <w:jc w:val="center"/>
              <w:rPr>
                <w:rFonts w:ascii="Times New Roman" w:eastAsia="Calibri" w:hAnsi="Times New Roman" w:cs="Times New Roman"/>
                <w:noProof/>
                <w:sz w:val="24"/>
                <w:szCs w:val="24"/>
                <w:lang w:val="uk-UA"/>
              </w:rPr>
            </w:pPr>
          </w:p>
        </w:tc>
        <w:tc>
          <w:tcPr>
            <w:tcW w:w="897" w:type="dxa"/>
            <w:vMerge/>
            <w:tcBorders>
              <w:left w:val="single" w:sz="4" w:space="0" w:color="000000"/>
              <w:bottom w:val="single" w:sz="4" w:space="0" w:color="000000"/>
              <w:right w:val="single" w:sz="4" w:space="0" w:color="000000"/>
            </w:tcBorders>
            <w:textDirection w:val="btLr"/>
            <w:vAlign w:val="center"/>
          </w:tcPr>
          <w:p w:rsidR="00EC5633" w:rsidRPr="004B52CF" w:rsidRDefault="00EC5633" w:rsidP="00EC5633">
            <w:pPr>
              <w:spacing w:after="0" w:line="240" w:lineRule="auto"/>
              <w:ind w:left="113" w:right="113"/>
              <w:jc w:val="center"/>
              <w:rPr>
                <w:rFonts w:ascii="Times New Roman" w:eastAsia="Calibri" w:hAnsi="Times New Roman" w:cs="Times New Roman"/>
                <w:noProof/>
                <w:sz w:val="24"/>
                <w:szCs w:val="24"/>
                <w:lang w:val="uk-UA"/>
              </w:rPr>
            </w:pPr>
          </w:p>
        </w:tc>
        <w:tc>
          <w:tcPr>
            <w:tcW w:w="937" w:type="dxa"/>
            <w:gridSpan w:val="2"/>
            <w:vMerge/>
            <w:tcBorders>
              <w:left w:val="single" w:sz="4" w:space="0" w:color="000000"/>
              <w:bottom w:val="single" w:sz="4" w:space="0" w:color="000000"/>
              <w:right w:val="single" w:sz="4" w:space="0" w:color="000000"/>
            </w:tcBorders>
            <w:textDirection w:val="btLr"/>
            <w:vAlign w:val="center"/>
          </w:tcPr>
          <w:p w:rsidR="00EC5633" w:rsidRPr="004B52CF" w:rsidRDefault="00EC5633" w:rsidP="00EC5633">
            <w:pPr>
              <w:spacing w:after="0" w:line="240" w:lineRule="auto"/>
              <w:ind w:left="113" w:right="113"/>
              <w:jc w:val="center"/>
              <w:rPr>
                <w:rFonts w:ascii="Times New Roman" w:eastAsia="Calibri" w:hAnsi="Times New Roman" w:cs="Times New Roman"/>
                <w:noProof/>
                <w:sz w:val="24"/>
                <w:szCs w:val="24"/>
                <w:lang w:val="uk-UA"/>
              </w:rPr>
            </w:pPr>
          </w:p>
        </w:tc>
        <w:tc>
          <w:tcPr>
            <w:tcW w:w="1281" w:type="dxa"/>
            <w:vMerge/>
            <w:tcBorders>
              <w:left w:val="single" w:sz="4" w:space="0" w:color="000000"/>
              <w:bottom w:val="single" w:sz="4" w:space="0" w:color="000000"/>
              <w:right w:val="single" w:sz="4" w:space="0" w:color="000000"/>
            </w:tcBorders>
            <w:vAlign w:val="center"/>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c>
          <w:tcPr>
            <w:tcW w:w="1974" w:type="dxa"/>
            <w:vMerge/>
            <w:tcBorders>
              <w:left w:val="single" w:sz="4" w:space="0" w:color="000000"/>
              <w:bottom w:val="single" w:sz="4" w:space="0" w:color="000000"/>
              <w:right w:val="single" w:sz="4" w:space="0" w:color="000000"/>
            </w:tcBorders>
            <w:vAlign w:val="center"/>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c>
          <w:tcPr>
            <w:tcW w:w="1009" w:type="dxa"/>
            <w:tcBorders>
              <w:top w:val="nil"/>
              <w:left w:val="nil"/>
              <w:bottom w:val="single" w:sz="4" w:space="0" w:color="000000"/>
              <w:right w:val="single" w:sz="4" w:space="0" w:color="000000"/>
            </w:tcBorders>
            <w:vAlign w:val="center"/>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одиниці </w:t>
            </w:r>
          </w:p>
        </w:tc>
        <w:tc>
          <w:tcPr>
            <w:tcW w:w="1316" w:type="dxa"/>
            <w:tcBorders>
              <w:top w:val="nil"/>
              <w:left w:val="nil"/>
              <w:bottom w:val="single" w:sz="4" w:space="0" w:color="000000"/>
              <w:right w:val="single" w:sz="4" w:space="0" w:color="000000"/>
            </w:tcBorders>
            <w:noWrap/>
            <w:vAlign w:val="center"/>
          </w:tcPr>
          <w:p w:rsidR="00EC5633" w:rsidRPr="004B52CF" w:rsidRDefault="00EC5633" w:rsidP="00EC5633">
            <w:pPr>
              <w:spacing w:after="0" w:line="240" w:lineRule="auto"/>
              <w:rPr>
                <w:rFonts w:ascii="Times New Roman" w:eastAsia="Calibri" w:hAnsi="Times New Roman" w:cs="Times New Roman"/>
                <w:noProof/>
                <w:color w:val="FF0000"/>
                <w:sz w:val="24"/>
                <w:szCs w:val="24"/>
                <w:lang w:val="uk-UA"/>
              </w:rPr>
            </w:pPr>
            <w:r w:rsidRPr="004B52CF">
              <w:rPr>
                <w:rFonts w:ascii="Times New Roman" w:eastAsia="Calibri" w:hAnsi="Times New Roman" w:cs="Times New Roman"/>
                <w:noProof/>
                <w:sz w:val="24"/>
                <w:szCs w:val="24"/>
                <w:lang w:val="uk-UA"/>
              </w:rPr>
              <w:t>всього</w:t>
            </w:r>
          </w:p>
        </w:tc>
      </w:tr>
      <w:tr w:rsidR="00EC5633" w:rsidRPr="004B52CF" w:rsidTr="003F45C7">
        <w:trPr>
          <w:trHeight w:val="285"/>
        </w:trPr>
        <w:tc>
          <w:tcPr>
            <w:tcW w:w="5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w:t>
            </w:r>
          </w:p>
        </w:tc>
        <w:tc>
          <w:tcPr>
            <w:tcW w:w="344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w:t>
            </w:r>
          </w:p>
        </w:tc>
        <w:tc>
          <w:tcPr>
            <w:tcW w:w="773"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w:t>
            </w:r>
          </w:p>
        </w:tc>
        <w:tc>
          <w:tcPr>
            <w:tcW w:w="767"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4</w:t>
            </w:r>
          </w:p>
        </w:tc>
        <w:tc>
          <w:tcPr>
            <w:tcW w:w="1008"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5 </w:t>
            </w:r>
          </w:p>
        </w:tc>
        <w:tc>
          <w:tcPr>
            <w:tcW w:w="1085"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6</w:t>
            </w:r>
          </w:p>
        </w:tc>
        <w:tc>
          <w:tcPr>
            <w:tcW w:w="727" w:type="dxa"/>
            <w:tcBorders>
              <w:top w:val="nil"/>
              <w:left w:val="nil"/>
              <w:bottom w:val="single" w:sz="4" w:space="0" w:color="000000"/>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7</w:t>
            </w:r>
          </w:p>
        </w:tc>
        <w:tc>
          <w:tcPr>
            <w:tcW w:w="897" w:type="dxa"/>
            <w:tcBorders>
              <w:top w:val="nil"/>
              <w:left w:val="single" w:sz="4" w:space="0" w:color="auto"/>
              <w:bottom w:val="single" w:sz="4" w:space="0" w:color="000000"/>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8</w:t>
            </w:r>
          </w:p>
        </w:tc>
        <w:tc>
          <w:tcPr>
            <w:tcW w:w="937" w:type="dxa"/>
            <w:gridSpan w:val="2"/>
            <w:tcBorders>
              <w:top w:val="nil"/>
              <w:left w:val="single" w:sz="4" w:space="0" w:color="auto"/>
              <w:bottom w:val="single" w:sz="4" w:space="0" w:color="000000"/>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9</w:t>
            </w:r>
          </w:p>
        </w:tc>
        <w:tc>
          <w:tcPr>
            <w:tcW w:w="1281"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w:t>
            </w:r>
          </w:p>
        </w:tc>
        <w:tc>
          <w:tcPr>
            <w:tcW w:w="197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11</w:t>
            </w:r>
          </w:p>
        </w:tc>
        <w:tc>
          <w:tcPr>
            <w:tcW w:w="1009"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12 </w:t>
            </w:r>
          </w:p>
        </w:tc>
        <w:tc>
          <w:tcPr>
            <w:tcW w:w="13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13 </w:t>
            </w:r>
          </w:p>
        </w:tc>
      </w:tr>
      <w:tr w:rsidR="00EC5633" w:rsidRPr="004B52CF" w:rsidTr="003F45C7">
        <w:trPr>
          <w:trHeight w:val="252"/>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Відремонтувати вхідні двері</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r>
      <w:tr w:rsidR="00EC5633" w:rsidRPr="004B52CF" w:rsidTr="003F45C7">
        <w:trPr>
          <w:trHeight w:val="281"/>
        </w:trPr>
        <w:tc>
          <w:tcPr>
            <w:tcW w:w="5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 під'їзд ж/б</w:t>
            </w:r>
          </w:p>
        </w:tc>
        <w:tc>
          <w:tcPr>
            <w:tcW w:w="773"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шт.</w:t>
            </w:r>
          </w:p>
        </w:tc>
        <w:tc>
          <w:tcPr>
            <w:tcW w:w="767"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25</w:t>
            </w:r>
          </w:p>
        </w:tc>
        <w:tc>
          <w:tcPr>
            <w:tcW w:w="1008"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25</w:t>
            </w:r>
          </w:p>
        </w:tc>
        <w:tc>
          <w:tcPr>
            <w:tcW w:w="1085"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727" w:type="dxa"/>
            <w:tcBorders>
              <w:top w:val="nil"/>
              <w:left w:val="nil"/>
              <w:bottom w:val="single" w:sz="4" w:space="0" w:color="000000"/>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897" w:type="dxa"/>
            <w:tcBorders>
              <w:top w:val="nil"/>
              <w:left w:val="single" w:sz="4" w:space="0" w:color="auto"/>
              <w:bottom w:val="single" w:sz="4" w:space="0" w:color="000000"/>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single" w:sz="4" w:space="0" w:color="000000"/>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14.10.20р.</w:t>
            </w:r>
          </w:p>
        </w:tc>
        <w:tc>
          <w:tcPr>
            <w:tcW w:w="197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Корчинський Р.Й.</w:t>
            </w:r>
          </w:p>
        </w:tc>
        <w:tc>
          <w:tcPr>
            <w:tcW w:w="1009"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2,028</w:t>
            </w:r>
          </w:p>
        </w:tc>
        <w:tc>
          <w:tcPr>
            <w:tcW w:w="13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50,7</w:t>
            </w: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Відремонтувати віконні переп-</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r>
      <w:tr w:rsidR="00EC5633" w:rsidRPr="004B52CF" w:rsidTr="003F45C7">
        <w:trPr>
          <w:trHeight w:val="285"/>
        </w:trPr>
        <w:tc>
          <w:tcPr>
            <w:tcW w:w="5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льоти</w:t>
            </w:r>
            <w:r w:rsidRPr="004B52CF">
              <w:rPr>
                <w:rFonts w:ascii="Times New Roman" w:eastAsia="Calibri" w:hAnsi="Times New Roman" w:cs="Times New Roman"/>
                <w:i/>
                <w:iCs/>
                <w:noProof/>
                <w:sz w:val="24"/>
                <w:szCs w:val="24"/>
                <w:lang w:val="uk-UA"/>
              </w:rPr>
              <w:t xml:space="preserve"> (в т.ч.слухові вікна)</w:t>
            </w:r>
          </w:p>
        </w:tc>
        <w:tc>
          <w:tcPr>
            <w:tcW w:w="773"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шт</w:t>
            </w:r>
          </w:p>
        </w:tc>
        <w:tc>
          <w:tcPr>
            <w:tcW w:w="767"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155</w:t>
            </w:r>
          </w:p>
        </w:tc>
        <w:tc>
          <w:tcPr>
            <w:tcW w:w="1008"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155</w:t>
            </w:r>
          </w:p>
        </w:tc>
        <w:tc>
          <w:tcPr>
            <w:tcW w:w="1085"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727" w:type="dxa"/>
            <w:tcBorders>
              <w:top w:val="nil"/>
              <w:left w:val="nil"/>
              <w:bottom w:val="single" w:sz="4" w:space="0" w:color="000000"/>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897" w:type="dxa"/>
            <w:tcBorders>
              <w:top w:val="nil"/>
              <w:left w:val="single" w:sz="4" w:space="0" w:color="auto"/>
              <w:bottom w:val="single" w:sz="4" w:space="0" w:color="000000"/>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single" w:sz="4" w:space="0" w:color="000000"/>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12.10.20р.</w:t>
            </w:r>
          </w:p>
        </w:tc>
        <w:tc>
          <w:tcPr>
            <w:tcW w:w="197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Корчинський Р.Й.</w:t>
            </w:r>
          </w:p>
        </w:tc>
        <w:tc>
          <w:tcPr>
            <w:tcW w:w="1009"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0,69</w:t>
            </w:r>
          </w:p>
        </w:tc>
        <w:tc>
          <w:tcPr>
            <w:tcW w:w="13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106,9 </w:t>
            </w: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Засклити вікна</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val="restart"/>
            <w:tcBorders>
              <w:top w:val="nil"/>
              <w:left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127,30  </w:t>
            </w:r>
          </w:p>
        </w:tc>
      </w:tr>
      <w:tr w:rsidR="00EC5633" w:rsidRPr="004B52CF" w:rsidTr="003F45C7">
        <w:trPr>
          <w:trHeight w:val="31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-сходових кліток в ж/будинках</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w:t>
            </w:r>
            <w:r w:rsidRPr="004B52CF">
              <w:rPr>
                <w:rFonts w:ascii="Times New Roman" w:eastAsia="Calibri" w:hAnsi="Times New Roman" w:cs="Times New Roman"/>
                <w:noProof/>
                <w:sz w:val="24"/>
                <w:szCs w:val="24"/>
                <w:vertAlign w:val="superscript"/>
                <w:lang w:val="uk-UA"/>
              </w:rPr>
              <w:t>2</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85</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85</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c>
          <w:tcPr>
            <w:tcW w:w="1974" w:type="dxa"/>
            <w:tcBorders>
              <w:top w:val="nil"/>
              <w:left w:val="single" w:sz="4" w:space="0" w:color="000000"/>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left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316" w:type="dxa"/>
            <w:vMerge/>
            <w:tcBorders>
              <w:left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r>
      <w:tr w:rsidR="00EC5633" w:rsidRPr="004B52CF" w:rsidTr="003F45C7">
        <w:trPr>
          <w:trHeight w:val="330"/>
        </w:trPr>
        <w:tc>
          <w:tcPr>
            <w:tcW w:w="5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single" w:sz="4" w:space="0" w:color="000000"/>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-виробничих приміщень</w:t>
            </w:r>
          </w:p>
        </w:tc>
        <w:tc>
          <w:tcPr>
            <w:tcW w:w="773" w:type="dxa"/>
            <w:tcBorders>
              <w:top w:val="nil"/>
              <w:left w:val="single" w:sz="4" w:space="0" w:color="000000"/>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767"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w:t>
            </w:r>
          </w:p>
        </w:tc>
        <w:tc>
          <w:tcPr>
            <w:tcW w:w="1008"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727" w:type="dxa"/>
            <w:tcBorders>
              <w:top w:val="nil"/>
              <w:left w:val="nil"/>
              <w:bottom w:val="single" w:sz="4" w:space="0" w:color="000000"/>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897" w:type="dxa"/>
            <w:tcBorders>
              <w:top w:val="nil"/>
              <w:left w:val="single" w:sz="4" w:space="0" w:color="auto"/>
              <w:bottom w:val="single" w:sz="4" w:space="0" w:color="000000"/>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single" w:sz="4" w:space="0" w:color="000000"/>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000000"/>
              <w:right w:val="nil"/>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26.10.20р</w:t>
            </w:r>
          </w:p>
        </w:tc>
        <w:tc>
          <w:tcPr>
            <w:tcW w:w="1974" w:type="dxa"/>
            <w:tcBorders>
              <w:top w:val="nil"/>
              <w:left w:val="single" w:sz="4" w:space="0" w:color="000000"/>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Корчинський Р.Й.</w:t>
            </w:r>
          </w:p>
        </w:tc>
        <w:tc>
          <w:tcPr>
            <w:tcW w:w="1009" w:type="dxa"/>
            <w:tcBorders>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1,4598</w:t>
            </w:r>
          </w:p>
        </w:tc>
        <w:tc>
          <w:tcPr>
            <w:tcW w:w="1316" w:type="dxa"/>
            <w:vMerge/>
            <w:tcBorders>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4</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Закрити віконні пройоми в</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c>
          <w:tcPr>
            <w:tcW w:w="1009" w:type="dxa"/>
            <w:tcBorders>
              <w:top w:val="nil"/>
              <w:left w:val="single" w:sz="4" w:space="0" w:color="000000"/>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val="restart"/>
            <w:tcBorders>
              <w:top w:val="nil"/>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34,80 </w:t>
            </w:r>
          </w:p>
        </w:tc>
      </w:tr>
      <w:tr w:rsidR="00EC5633" w:rsidRPr="004B52CF" w:rsidTr="003F45C7">
        <w:trPr>
          <w:trHeight w:val="330"/>
        </w:trPr>
        <w:tc>
          <w:tcPr>
            <w:tcW w:w="5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підвалах житл.будинків плівкою</w:t>
            </w:r>
          </w:p>
        </w:tc>
        <w:tc>
          <w:tcPr>
            <w:tcW w:w="773"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w:t>
            </w:r>
            <w:r w:rsidRPr="004B52CF">
              <w:rPr>
                <w:rFonts w:ascii="Times New Roman" w:eastAsia="Calibri" w:hAnsi="Times New Roman" w:cs="Times New Roman"/>
                <w:noProof/>
                <w:sz w:val="24"/>
                <w:szCs w:val="24"/>
                <w:vertAlign w:val="superscript"/>
                <w:lang w:val="uk-UA"/>
              </w:rPr>
              <w:t>2</w:t>
            </w:r>
          </w:p>
        </w:tc>
        <w:tc>
          <w:tcPr>
            <w:tcW w:w="767"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160</w:t>
            </w:r>
          </w:p>
        </w:tc>
        <w:tc>
          <w:tcPr>
            <w:tcW w:w="1008"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105</w:t>
            </w:r>
          </w:p>
        </w:tc>
        <w:tc>
          <w:tcPr>
            <w:tcW w:w="1085"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50</w:t>
            </w:r>
          </w:p>
        </w:tc>
        <w:tc>
          <w:tcPr>
            <w:tcW w:w="727" w:type="dxa"/>
            <w:tcBorders>
              <w:top w:val="nil"/>
              <w:left w:val="nil"/>
              <w:bottom w:val="single" w:sz="4" w:space="0" w:color="000000"/>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w:t>
            </w:r>
          </w:p>
        </w:tc>
        <w:tc>
          <w:tcPr>
            <w:tcW w:w="897" w:type="dxa"/>
            <w:tcBorders>
              <w:top w:val="nil"/>
              <w:left w:val="single" w:sz="4" w:space="0" w:color="auto"/>
              <w:bottom w:val="single" w:sz="4" w:space="0" w:color="000000"/>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single" w:sz="4" w:space="0" w:color="000000"/>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31.10.20р.</w:t>
            </w:r>
          </w:p>
        </w:tc>
        <w:tc>
          <w:tcPr>
            <w:tcW w:w="197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Корчинський Р.Й.</w:t>
            </w:r>
          </w:p>
        </w:tc>
        <w:tc>
          <w:tcPr>
            <w:tcW w:w="1009"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0,218</w:t>
            </w:r>
          </w:p>
        </w:tc>
        <w:tc>
          <w:tcPr>
            <w:tcW w:w="1316" w:type="dxa"/>
            <w:vMerge/>
            <w:tcBorders>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r>
      <w:tr w:rsidR="00EC5633" w:rsidRPr="004B52CF" w:rsidTr="003F45C7">
        <w:trPr>
          <w:trHeight w:val="259"/>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5</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Провести ремонт або заміну </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c>
          <w:tcPr>
            <w:tcW w:w="1009" w:type="dxa"/>
            <w:tcBorders>
              <w:top w:val="nil"/>
              <w:left w:val="single" w:sz="4" w:space="0" w:color="000000"/>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val="restart"/>
            <w:tcBorders>
              <w:top w:val="nil"/>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67,50 </w:t>
            </w:r>
          </w:p>
        </w:tc>
      </w:tr>
      <w:tr w:rsidR="00EC5633" w:rsidRPr="004B52CF" w:rsidTr="003F45C7">
        <w:trPr>
          <w:trHeight w:val="259"/>
        </w:trPr>
        <w:tc>
          <w:tcPr>
            <w:tcW w:w="5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водостічних ринв, труб і жолобів</w:t>
            </w:r>
          </w:p>
        </w:tc>
        <w:tc>
          <w:tcPr>
            <w:tcW w:w="773"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м.п.</w:t>
            </w:r>
          </w:p>
        </w:tc>
        <w:tc>
          <w:tcPr>
            <w:tcW w:w="767"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220</w:t>
            </w:r>
          </w:p>
        </w:tc>
        <w:tc>
          <w:tcPr>
            <w:tcW w:w="1008"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30</w:t>
            </w:r>
          </w:p>
        </w:tc>
        <w:tc>
          <w:tcPr>
            <w:tcW w:w="1085"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190</w:t>
            </w:r>
          </w:p>
        </w:tc>
        <w:tc>
          <w:tcPr>
            <w:tcW w:w="727" w:type="dxa"/>
            <w:tcBorders>
              <w:top w:val="nil"/>
              <w:left w:val="nil"/>
              <w:bottom w:val="single" w:sz="4" w:space="0" w:color="000000"/>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w:t>
            </w:r>
          </w:p>
        </w:tc>
        <w:tc>
          <w:tcPr>
            <w:tcW w:w="897" w:type="dxa"/>
            <w:tcBorders>
              <w:top w:val="nil"/>
              <w:left w:val="single" w:sz="4" w:space="0" w:color="auto"/>
              <w:bottom w:val="single" w:sz="4" w:space="0" w:color="000000"/>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single" w:sz="4" w:space="0" w:color="000000"/>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02.09.20р.</w:t>
            </w:r>
          </w:p>
        </w:tc>
        <w:tc>
          <w:tcPr>
            <w:tcW w:w="197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Мусула М.А.</w:t>
            </w:r>
          </w:p>
        </w:tc>
        <w:tc>
          <w:tcPr>
            <w:tcW w:w="1009"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0,307</w:t>
            </w:r>
          </w:p>
        </w:tc>
        <w:tc>
          <w:tcPr>
            <w:tcW w:w="1316" w:type="dxa"/>
            <w:vMerge/>
            <w:tcBorders>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r>
      <w:tr w:rsidR="00EC5633" w:rsidRPr="004B52CF" w:rsidTr="003F45C7">
        <w:trPr>
          <w:trHeight w:val="270"/>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6</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Прочистити зливи і жолоби</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val="restart"/>
            <w:tcBorders>
              <w:top w:val="nil"/>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49,50</w:t>
            </w:r>
          </w:p>
        </w:tc>
      </w:tr>
      <w:tr w:rsidR="00EC5633" w:rsidRPr="004B52CF" w:rsidTr="003F45C7">
        <w:trPr>
          <w:trHeight w:val="270"/>
        </w:trPr>
        <w:tc>
          <w:tcPr>
            <w:tcW w:w="5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на дахах ж/будинків</w:t>
            </w:r>
          </w:p>
        </w:tc>
        <w:tc>
          <w:tcPr>
            <w:tcW w:w="773"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м.п.</w:t>
            </w:r>
          </w:p>
        </w:tc>
        <w:tc>
          <w:tcPr>
            <w:tcW w:w="767"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480</w:t>
            </w:r>
          </w:p>
        </w:tc>
        <w:tc>
          <w:tcPr>
            <w:tcW w:w="1008"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480</w:t>
            </w:r>
          </w:p>
        </w:tc>
        <w:tc>
          <w:tcPr>
            <w:tcW w:w="727" w:type="dxa"/>
            <w:tcBorders>
              <w:top w:val="nil"/>
              <w:left w:val="nil"/>
              <w:bottom w:val="single" w:sz="4" w:space="0" w:color="000000"/>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897" w:type="dxa"/>
            <w:tcBorders>
              <w:top w:val="nil"/>
              <w:left w:val="single" w:sz="4" w:space="0" w:color="auto"/>
              <w:bottom w:val="single" w:sz="4" w:space="0" w:color="000000"/>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single" w:sz="4" w:space="0" w:color="000000"/>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26.09.20р.</w:t>
            </w:r>
          </w:p>
        </w:tc>
        <w:tc>
          <w:tcPr>
            <w:tcW w:w="197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Мусула М.А.</w:t>
            </w:r>
          </w:p>
        </w:tc>
        <w:tc>
          <w:tcPr>
            <w:tcW w:w="1009"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0,103</w:t>
            </w:r>
          </w:p>
        </w:tc>
        <w:tc>
          <w:tcPr>
            <w:tcW w:w="1316" w:type="dxa"/>
            <w:vMerge/>
            <w:tcBorders>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r>
      <w:tr w:rsidR="00EC5633" w:rsidRPr="004B52CF" w:rsidTr="003F45C7">
        <w:trPr>
          <w:trHeight w:val="270"/>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7</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Ремонт штукатурки:</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w:t>
            </w:r>
            <w:r w:rsidRPr="004B52CF">
              <w:rPr>
                <w:rFonts w:ascii="Times New Roman" w:eastAsia="Calibri" w:hAnsi="Times New Roman" w:cs="Times New Roman"/>
                <w:noProof/>
                <w:sz w:val="24"/>
                <w:szCs w:val="24"/>
                <w:vertAlign w:val="superscript"/>
                <w:lang w:val="uk-UA"/>
              </w:rPr>
              <w:t>2</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405</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405</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14.10.20р.</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Мусула М.А.</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0,176</w:t>
            </w:r>
          </w:p>
        </w:tc>
        <w:tc>
          <w:tcPr>
            <w:tcW w:w="1316" w:type="dxa"/>
            <w:vMerge w:val="restart"/>
            <w:tcBorders>
              <w:top w:val="nil"/>
              <w:left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71,30</w:t>
            </w:r>
          </w:p>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r>
      <w:tr w:rsidR="00EC5633" w:rsidRPr="004B52CF" w:rsidTr="003F45C7">
        <w:trPr>
          <w:trHeight w:val="375"/>
        </w:trPr>
        <w:tc>
          <w:tcPr>
            <w:tcW w:w="5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-димо-вентиляційні канали</w:t>
            </w:r>
          </w:p>
        </w:tc>
        <w:tc>
          <w:tcPr>
            <w:tcW w:w="773"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w:t>
            </w:r>
            <w:r w:rsidRPr="004B52CF">
              <w:rPr>
                <w:rFonts w:ascii="Times New Roman" w:eastAsia="Calibri" w:hAnsi="Times New Roman" w:cs="Times New Roman"/>
                <w:noProof/>
                <w:sz w:val="24"/>
                <w:szCs w:val="24"/>
                <w:vertAlign w:val="superscript"/>
                <w:lang w:val="uk-UA"/>
              </w:rPr>
              <w:t>2</w:t>
            </w:r>
          </w:p>
        </w:tc>
        <w:tc>
          <w:tcPr>
            <w:tcW w:w="767"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110</w:t>
            </w:r>
          </w:p>
        </w:tc>
        <w:tc>
          <w:tcPr>
            <w:tcW w:w="1008"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727" w:type="dxa"/>
            <w:tcBorders>
              <w:top w:val="nil"/>
              <w:left w:val="nil"/>
              <w:bottom w:val="single" w:sz="4" w:space="0" w:color="000000"/>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897" w:type="dxa"/>
            <w:tcBorders>
              <w:top w:val="nil"/>
              <w:left w:val="single" w:sz="4" w:space="0" w:color="auto"/>
              <w:bottom w:val="single" w:sz="4" w:space="0" w:color="000000"/>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single" w:sz="4" w:space="0" w:color="000000"/>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w:t>
            </w:r>
          </w:p>
        </w:tc>
        <w:tc>
          <w:tcPr>
            <w:tcW w:w="197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w:t>
            </w:r>
          </w:p>
        </w:tc>
        <w:tc>
          <w:tcPr>
            <w:tcW w:w="1009"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tcBorders>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r>
      <w:tr w:rsidR="00EC5633" w:rsidRPr="004B52CF" w:rsidTr="003F45C7">
        <w:trPr>
          <w:trHeight w:val="270"/>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8</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Ремонт цегляної кладки</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w:t>
            </w:r>
            <w:r w:rsidRPr="004B52CF">
              <w:rPr>
                <w:rFonts w:ascii="Times New Roman" w:eastAsia="Calibri" w:hAnsi="Times New Roman" w:cs="Times New Roman"/>
                <w:noProof/>
                <w:sz w:val="24"/>
                <w:szCs w:val="24"/>
                <w:vertAlign w:val="superscript"/>
                <w:lang w:val="uk-UA"/>
              </w:rPr>
              <w:t>3</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14.10.20р.</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7,784</w:t>
            </w:r>
          </w:p>
        </w:tc>
        <w:tc>
          <w:tcPr>
            <w:tcW w:w="13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77,840 </w:t>
            </w:r>
          </w:p>
        </w:tc>
      </w:tr>
      <w:tr w:rsidR="00EC5633" w:rsidRPr="004B52CF" w:rsidTr="003F45C7">
        <w:trPr>
          <w:trHeight w:val="330"/>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-димо-вентил.каналів</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w:t>
            </w:r>
            <w:r w:rsidRPr="004B52CF">
              <w:rPr>
                <w:rFonts w:ascii="Times New Roman" w:eastAsia="Calibri" w:hAnsi="Times New Roman" w:cs="Times New Roman"/>
                <w:noProof/>
                <w:sz w:val="24"/>
                <w:szCs w:val="24"/>
                <w:vertAlign w:val="superscript"/>
                <w:lang w:val="uk-UA"/>
              </w:rPr>
              <w:t>3</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12</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Корчинський Р.Й.</w:t>
            </w:r>
          </w:p>
        </w:tc>
        <w:tc>
          <w:tcPr>
            <w:tcW w:w="1009" w:type="dxa"/>
            <w:tcBorders>
              <w:top w:val="nil"/>
              <w:left w:val="single" w:sz="4" w:space="0" w:color="000000"/>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val="restart"/>
            <w:tcBorders>
              <w:top w:val="nil"/>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330"/>
        </w:trPr>
        <w:tc>
          <w:tcPr>
            <w:tcW w:w="5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single" w:sz="4" w:space="0" w:color="000000"/>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-приямків стін і т.д.</w:t>
            </w:r>
          </w:p>
        </w:tc>
        <w:tc>
          <w:tcPr>
            <w:tcW w:w="773" w:type="dxa"/>
            <w:tcBorders>
              <w:top w:val="nil"/>
              <w:left w:val="single" w:sz="4" w:space="0" w:color="000000"/>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w:t>
            </w:r>
            <w:r w:rsidRPr="004B52CF">
              <w:rPr>
                <w:rFonts w:ascii="Times New Roman" w:eastAsia="Calibri" w:hAnsi="Times New Roman" w:cs="Times New Roman"/>
                <w:noProof/>
                <w:sz w:val="24"/>
                <w:szCs w:val="24"/>
                <w:vertAlign w:val="superscript"/>
                <w:lang w:val="uk-UA"/>
              </w:rPr>
              <w:t>3</w:t>
            </w:r>
          </w:p>
        </w:tc>
        <w:tc>
          <w:tcPr>
            <w:tcW w:w="767"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2,0</w:t>
            </w:r>
          </w:p>
        </w:tc>
        <w:tc>
          <w:tcPr>
            <w:tcW w:w="1008"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727" w:type="dxa"/>
            <w:tcBorders>
              <w:top w:val="nil"/>
              <w:left w:val="nil"/>
              <w:bottom w:val="single" w:sz="4" w:space="0" w:color="000000"/>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897" w:type="dxa"/>
            <w:tcBorders>
              <w:top w:val="nil"/>
              <w:left w:val="single" w:sz="4" w:space="0" w:color="auto"/>
              <w:bottom w:val="single" w:sz="4" w:space="0" w:color="000000"/>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single" w:sz="4" w:space="0" w:color="000000"/>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000000"/>
              <w:right w:val="nil"/>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single" w:sz="4" w:space="0" w:color="000000"/>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tcBorders>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r>
      <w:tr w:rsidR="00EC5633" w:rsidRPr="004B52CF" w:rsidTr="003F45C7">
        <w:trPr>
          <w:trHeight w:val="330"/>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9</w:t>
            </w:r>
          </w:p>
        </w:tc>
        <w:tc>
          <w:tcPr>
            <w:tcW w:w="3444" w:type="dxa"/>
            <w:tcBorders>
              <w:top w:val="nil"/>
              <w:left w:val="nil"/>
              <w:bottom w:val="nil"/>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Провести плинний ремонт</w:t>
            </w:r>
          </w:p>
        </w:tc>
        <w:tc>
          <w:tcPr>
            <w:tcW w:w="773" w:type="dxa"/>
            <w:tcBorders>
              <w:top w:val="nil"/>
              <w:left w:val="single" w:sz="4" w:space="0" w:color="000000"/>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val="restart"/>
            <w:tcBorders>
              <w:top w:val="nil"/>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756,0</w:t>
            </w:r>
          </w:p>
        </w:tc>
      </w:tr>
      <w:tr w:rsidR="00EC5633" w:rsidRPr="004B52CF" w:rsidTr="003F45C7">
        <w:trPr>
          <w:trHeight w:val="270"/>
        </w:trPr>
        <w:tc>
          <w:tcPr>
            <w:tcW w:w="5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single" w:sz="4" w:space="0" w:color="000000"/>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м'якої </w:t>
            </w:r>
            <w:r w:rsidRPr="004B52CF">
              <w:rPr>
                <w:rFonts w:ascii="Times New Roman" w:eastAsia="Calibri" w:hAnsi="Times New Roman" w:cs="Times New Roman"/>
                <w:i/>
                <w:iCs/>
                <w:noProof/>
                <w:sz w:val="24"/>
                <w:szCs w:val="24"/>
                <w:lang w:val="uk-UA"/>
              </w:rPr>
              <w:t xml:space="preserve">(плоскої) </w:t>
            </w:r>
            <w:r w:rsidRPr="004B52CF">
              <w:rPr>
                <w:rFonts w:ascii="Times New Roman" w:eastAsia="Calibri" w:hAnsi="Times New Roman" w:cs="Times New Roman"/>
                <w:noProof/>
                <w:sz w:val="24"/>
                <w:szCs w:val="24"/>
                <w:lang w:val="uk-UA"/>
              </w:rPr>
              <w:t>покрівлі</w:t>
            </w:r>
          </w:p>
        </w:tc>
        <w:tc>
          <w:tcPr>
            <w:tcW w:w="773" w:type="dxa"/>
            <w:tcBorders>
              <w:top w:val="nil"/>
              <w:left w:val="single" w:sz="4" w:space="0" w:color="000000"/>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w:t>
            </w:r>
            <w:r w:rsidRPr="004B52CF">
              <w:rPr>
                <w:rFonts w:ascii="Times New Roman" w:eastAsia="Calibri" w:hAnsi="Times New Roman" w:cs="Times New Roman"/>
                <w:noProof/>
                <w:sz w:val="24"/>
                <w:szCs w:val="24"/>
                <w:vertAlign w:val="superscript"/>
                <w:lang w:val="uk-UA"/>
              </w:rPr>
              <w:t>2</w:t>
            </w:r>
          </w:p>
        </w:tc>
        <w:tc>
          <w:tcPr>
            <w:tcW w:w="767"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1900</w:t>
            </w:r>
          </w:p>
        </w:tc>
        <w:tc>
          <w:tcPr>
            <w:tcW w:w="1008"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1900</w:t>
            </w:r>
          </w:p>
        </w:tc>
        <w:tc>
          <w:tcPr>
            <w:tcW w:w="727" w:type="dxa"/>
            <w:tcBorders>
              <w:top w:val="nil"/>
              <w:left w:val="nil"/>
              <w:bottom w:val="single" w:sz="4" w:space="0" w:color="000000"/>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w:t>
            </w:r>
          </w:p>
        </w:tc>
        <w:tc>
          <w:tcPr>
            <w:tcW w:w="897" w:type="dxa"/>
            <w:tcBorders>
              <w:top w:val="nil"/>
              <w:left w:val="single" w:sz="4" w:space="0" w:color="auto"/>
              <w:bottom w:val="single" w:sz="4" w:space="0" w:color="000000"/>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single" w:sz="4" w:space="0" w:color="000000"/>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31.10.20р.</w:t>
            </w:r>
          </w:p>
        </w:tc>
        <w:tc>
          <w:tcPr>
            <w:tcW w:w="197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Мусула М.А.</w:t>
            </w:r>
          </w:p>
        </w:tc>
        <w:tc>
          <w:tcPr>
            <w:tcW w:w="1009"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0,398</w:t>
            </w:r>
          </w:p>
        </w:tc>
        <w:tc>
          <w:tcPr>
            <w:tcW w:w="1316" w:type="dxa"/>
            <w:vMerge/>
            <w:tcBorders>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70"/>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Провести поточний  ремонт</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шт.</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12</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12</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31.10.20р.</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Мусула М.А.</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63,39</w:t>
            </w:r>
          </w:p>
        </w:tc>
        <w:tc>
          <w:tcPr>
            <w:tcW w:w="1316" w:type="dxa"/>
            <w:vMerge w:val="restart"/>
            <w:tcBorders>
              <w:top w:val="nil"/>
              <w:left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760,68</w:t>
            </w:r>
          </w:p>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lastRenderedPageBreak/>
              <w:t>  </w:t>
            </w:r>
          </w:p>
        </w:tc>
      </w:tr>
      <w:tr w:rsidR="00EC5633" w:rsidRPr="004B52CF" w:rsidTr="003F45C7">
        <w:trPr>
          <w:trHeight w:val="256"/>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lastRenderedPageBreak/>
              <w:t> </w:t>
            </w:r>
          </w:p>
        </w:tc>
        <w:tc>
          <w:tcPr>
            <w:tcW w:w="344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сходових кліток</w:t>
            </w:r>
          </w:p>
        </w:tc>
        <w:tc>
          <w:tcPr>
            <w:tcW w:w="773"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single" w:sz="4" w:space="0" w:color="000000"/>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97" w:type="dxa"/>
            <w:tcBorders>
              <w:top w:val="nil"/>
              <w:left w:val="single" w:sz="4" w:space="0" w:color="auto"/>
              <w:bottom w:val="single" w:sz="4" w:space="0" w:color="000000"/>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single" w:sz="4" w:space="0" w:color="000000"/>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tcBorders>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133"/>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lastRenderedPageBreak/>
              <w:t>10</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Провести ревізію, ремонт або</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val="restart"/>
            <w:tcBorders>
              <w:top w:val="nil"/>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2228,16</w:t>
            </w:r>
          </w:p>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повну заміну запірної апратури</w:t>
            </w:r>
          </w:p>
        </w:tc>
        <w:tc>
          <w:tcPr>
            <w:tcW w:w="773" w:type="dxa"/>
            <w:tcBorders>
              <w:top w:val="nil"/>
              <w:left w:val="single" w:sz="4" w:space="0" w:color="000000"/>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tcBorders>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в вузлах керування мережами</w:t>
            </w:r>
          </w:p>
        </w:tc>
        <w:tc>
          <w:tcPr>
            <w:tcW w:w="773" w:type="dxa"/>
            <w:tcBorders>
              <w:top w:val="nil"/>
              <w:left w:val="single" w:sz="4" w:space="0" w:color="000000"/>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c>
          <w:tcPr>
            <w:tcW w:w="1009" w:type="dxa"/>
            <w:tcBorders>
              <w:top w:val="nil"/>
              <w:left w:val="single" w:sz="4" w:space="0" w:color="000000"/>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tcBorders>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70"/>
        </w:trPr>
        <w:tc>
          <w:tcPr>
            <w:tcW w:w="516" w:type="dxa"/>
            <w:tcBorders>
              <w:top w:val="nil"/>
              <w:left w:val="nil"/>
              <w:bottom w:val="nil"/>
              <w:right w:val="single" w:sz="4" w:space="0" w:color="000000"/>
            </w:tcBorders>
            <w:noWrap/>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ВК і центрального опалення </w:t>
            </w:r>
          </w:p>
        </w:tc>
        <w:tc>
          <w:tcPr>
            <w:tcW w:w="773" w:type="dxa"/>
            <w:tcBorders>
              <w:top w:val="nil"/>
              <w:left w:val="nil"/>
              <w:bottom w:val="nil"/>
              <w:right w:val="single" w:sz="4" w:space="0" w:color="000000"/>
            </w:tcBorders>
            <w:noWrap/>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шт.</w:t>
            </w:r>
          </w:p>
        </w:tc>
        <w:tc>
          <w:tcPr>
            <w:tcW w:w="767" w:type="dxa"/>
            <w:tcBorders>
              <w:top w:val="nil"/>
              <w:left w:val="nil"/>
              <w:bottom w:val="nil"/>
              <w:right w:val="single" w:sz="4" w:space="0" w:color="000000"/>
            </w:tcBorders>
            <w:noWrap/>
          </w:tcPr>
          <w:p w:rsidR="00EC5633" w:rsidRPr="004B52CF" w:rsidRDefault="00EC5633" w:rsidP="00EC5633">
            <w:pPr>
              <w:spacing w:after="0" w:line="240" w:lineRule="auto"/>
              <w:jc w:val="center"/>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362</w:t>
            </w:r>
          </w:p>
        </w:tc>
        <w:tc>
          <w:tcPr>
            <w:tcW w:w="1008" w:type="dxa"/>
            <w:tcBorders>
              <w:top w:val="nil"/>
              <w:left w:val="nil"/>
              <w:bottom w:val="nil"/>
              <w:right w:val="single" w:sz="4" w:space="0" w:color="000000"/>
            </w:tcBorders>
            <w:noWrap/>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897" w:type="dxa"/>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362</w:t>
            </w:r>
          </w:p>
        </w:tc>
        <w:tc>
          <w:tcPr>
            <w:tcW w:w="937" w:type="dxa"/>
            <w:gridSpan w:val="2"/>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12.10.20р.</w:t>
            </w:r>
          </w:p>
        </w:tc>
        <w:tc>
          <w:tcPr>
            <w:tcW w:w="1974" w:type="dxa"/>
            <w:tcBorders>
              <w:top w:val="nil"/>
              <w:left w:val="nil"/>
              <w:bottom w:val="nil"/>
              <w:right w:val="single" w:sz="4" w:space="0" w:color="000000"/>
            </w:tcBorders>
            <w:noWrap/>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Будзан П.М.</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6,155</w:t>
            </w:r>
          </w:p>
        </w:tc>
        <w:tc>
          <w:tcPr>
            <w:tcW w:w="1316" w:type="dxa"/>
            <w:vMerge/>
            <w:tcBorders>
              <w:left w:val="nil"/>
              <w:right w:val="single" w:sz="4" w:space="0" w:color="000000"/>
            </w:tcBorders>
            <w:noWrap/>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97"/>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 т.ч. - опалення</w:t>
            </w:r>
          </w:p>
        </w:tc>
        <w:tc>
          <w:tcPr>
            <w:tcW w:w="773" w:type="dxa"/>
            <w:tcBorders>
              <w:top w:val="nil"/>
              <w:left w:val="single" w:sz="4" w:space="0" w:color="000000"/>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шт.</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180</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tcBorders>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97"/>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 холодної води</w:t>
            </w:r>
          </w:p>
        </w:tc>
        <w:tc>
          <w:tcPr>
            <w:tcW w:w="773" w:type="dxa"/>
            <w:tcBorders>
              <w:top w:val="nil"/>
              <w:left w:val="single" w:sz="4" w:space="0" w:color="000000"/>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шт.</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130</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r>
      <w:tr w:rsidR="00EC5633" w:rsidRPr="004B52CF" w:rsidTr="003F45C7">
        <w:trPr>
          <w:trHeight w:val="297"/>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 гарячої води</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шт.</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52</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882" w:type="dxa"/>
            <w:tcBorders>
              <w:top w:val="nil"/>
              <w:left w:val="single" w:sz="4" w:space="0" w:color="auto"/>
              <w:bottom w:val="single" w:sz="4" w:space="0" w:color="auto"/>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r>
      <w:tr w:rsidR="00EC5633" w:rsidRPr="004B52CF" w:rsidTr="003F45C7">
        <w:trPr>
          <w:trHeight w:val="297"/>
        </w:trPr>
        <w:tc>
          <w:tcPr>
            <w:tcW w:w="516" w:type="dxa"/>
            <w:tcBorders>
              <w:top w:val="single" w:sz="4" w:space="0" w:color="000000"/>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11</w:t>
            </w:r>
          </w:p>
        </w:tc>
        <w:tc>
          <w:tcPr>
            <w:tcW w:w="3444" w:type="dxa"/>
            <w:tcBorders>
              <w:top w:val="single" w:sz="4" w:space="0" w:color="000000"/>
              <w:left w:val="nil"/>
              <w:bottom w:val="nil"/>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Провести ревізію та поточний ремонт  </w:t>
            </w:r>
          </w:p>
        </w:tc>
        <w:tc>
          <w:tcPr>
            <w:tcW w:w="773" w:type="dxa"/>
            <w:tcBorders>
              <w:top w:val="single" w:sz="4" w:space="0" w:color="000000"/>
              <w:left w:val="single" w:sz="4" w:space="0" w:color="000000"/>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шт.</w:t>
            </w:r>
          </w:p>
        </w:tc>
        <w:tc>
          <w:tcPr>
            <w:tcW w:w="767" w:type="dxa"/>
            <w:tcBorders>
              <w:top w:val="single" w:sz="4" w:space="0" w:color="000000"/>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146</w:t>
            </w:r>
          </w:p>
        </w:tc>
        <w:tc>
          <w:tcPr>
            <w:tcW w:w="1008" w:type="dxa"/>
            <w:tcBorders>
              <w:top w:val="single" w:sz="4" w:space="0" w:color="000000"/>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single" w:sz="4" w:space="0" w:color="000000"/>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single" w:sz="4" w:space="0" w:color="000000"/>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single" w:sz="4" w:space="0" w:color="000000"/>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single" w:sz="4" w:space="0" w:color="000000"/>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146</w:t>
            </w:r>
          </w:p>
        </w:tc>
        <w:tc>
          <w:tcPr>
            <w:tcW w:w="1281" w:type="dxa"/>
            <w:tcBorders>
              <w:top w:val="single" w:sz="4" w:space="0" w:color="000000"/>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single" w:sz="4" w:space="0" w:color="000000"/>
              <w:left w:val="nil"/>
              <w:bottom w:val="nil"/>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single" w:sz="4" w:space="0" w:color="000000"/>
              <w:left w:val="single" w:sz="4" w:space="0" w:color="000000"/>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val="restart"/>
            <w:tcBorders>
              <w:top w:val="single" w:sz="4" w:space="0" w:color="000000"/>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600,24 </w:t>
            </w:r>
          </w:p>
        </w:tc>
      </w:tr>
      <w:tr w:rsidR="00EC5633" w:rsidRPr="004B52CF" w:rsidTr="003F45C7">
        <w:trPr>
          <w:trHeight w:val="297"/>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ел.мереж сходових кліток та у   </w:t>
            </w:r>
          </w:p>
        </w:tc>
        <w:tc>
          <w:tcPr>
            <w:tcW w:w="773" w:type="dxa"/>
            <w:tcBorders>
              <w:top w:val="nil"/>
              <w:left w:val="single" w:sz="4" w:space="0" w:color="000000"/>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143</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tcBorders>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97"/>
        </w:trPr>
        <w:tc>
          <w:tcPr>
            <w:tcW w:w="5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single" w:sz="4" w:space="0" w:color="000000"/>
              <w:right w:val="nil"/>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виробничих приміщеннях</w:t>
            </w:r>
          </w:p>
        </w:tc>
        <w:tc>
          <w:tcPr>
            <w:tcW w:w="773" w:type="dxa"/>
            <w:tcBorders>
              <w:top w:val="nil"/>
              <w:left w:val="single" w:sz="4" w:space="0" w:color="000000"/>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шт.</w:t>
            </w:r>
          </w:p>
        </w:tc>
        <w:tc>
          <w:tcPr>
            <w:tcW w:w="767"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w:t>
            </w:r>
          </w:p>
        </w:tc>
        <w:tc>
          <w:tcPr>
            <w:tcW w:w="1008"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single" w:sz="4" w:space="0" w:color="000000"/>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single" w:sz="4" w:space="0" w:color="000000"/>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nil"/>
              <w:left w:val="single" w:sz="4" w:space="0" w:color="auto"/>
              <w:bottom w:val="single" w:sz="4" w:space="0" w:color="000000"/>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01.10.20р.</w:t>
            </w:r>
          </w:p>
        </w:tc>
        <w:tc>
          <w:tcPr>
            <w:tcW w:w="197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Джавала Я.М.</w:t>
            </w:r>
          </w:p>
        </w:tc>
        <w:tc>
          <w:tcPr>
            <w:tcW w:w="1009"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4,111</w:t>
            </w:r>
          </w:p>
        </w:tc>
        <w:tc>
          <w:tcPr>
            <w:tcW w:w="1316" w:type="dxa"/>
            <w:vMerge/>
            <w:tcBorders>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12</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Провести технічне обслуго-</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val="restart"/>
            <w:tcBorders>
              <w:top w:val="nil"/>
              <w:left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169,2 </w:t>
            </w:r>
          </w:p>
        </w:tc>
      </w:tr>
      <w:tr w:rsidR="00EC5633" w:rsidRPr="004B52CF" w:rsidTr="003F45C7">
        <w:trPr>
          <w:trHeight w:val="300"/>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вування і ремонт:</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один.</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11</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11</w:t>
            </w: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26.09.20р.</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Смик І.О.</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15,382</w:t>
            </w:r>
          </w:p>
        </w:tc>
        <w:tc>
          <w:tcPr>
            <w:tcW w:w="1316" w:type="dxa"/>
            <w:vMerge/>
            <w:tcBorders>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-снігоприбиральнної техніки</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один.</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tcBorders>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-землерійної техніки</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один.</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tcBorders>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85"/>
        </w:trPr>
        <w:tc>
          <w:tcPr>
            <w:tcW w:w="516"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-автотранспорту</w:t>
            </w:r>
          </w:p>
        </w:tc>
        <w:tc>
          <w:tcPr>
            <w:tcW w:w="773"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один.</w:t>
            </w:r>
          </w:p>
        </w:tc>
        <w:tc>
          <w:tcPr>
            <w:tcW w:w="767"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9</w:t>
            </w:r>
          </w:p>
        </w:tc>
        <w:tc>
          <w:tcPr>
            <w:tcW w:w="1008"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single" w:sz="4" w:space="0" w:color="auto"/>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single" w:sz="4" w:space="0" w:color="auto"/>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nil"/>
              <w:left w:val="single" w:sz="4" w:space="0" w:color="auto"/>
              <w:bottom w:val="single" w:sz="4" w:space="0" w:color="auto"/>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tcBorders>
              <w:left w:val="nil"/>
              <w:bottom w:val="single" w:sz="4" w:space="0" w:color="auto"/>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85"/>
        </w:trPr>
        <w:tc>
          <w:tcPr>
            <w:tcW w:w="516"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13</w:t>
            </w:r>
          </w:p>
        </w:tc>
        <w:tc>
          <w:tcPr>
            <w:tcW w:w="3444"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Ущільнити всі вікна і двері</w:t>
            </w:r>
          </w:p>
        </w:tc>
        <w:tc>
          <w:tcPr>
            <w:tcW w:w="773"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single" w:sz="4" w:space="0" w:color="auto"/>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single" w:sz="4" w:space="0" w:color="auto"/>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single" w:sz="4" w:space="0" w:color="auto"/>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Керівники</w:t>
            </w:r>
          </w:p>
        </w:tc>
        <w:tc>
          <w:tcPr>
            <w:tcW w:w="1009"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val="restart"/>
            <w:tcBorders>
              <w:top w:val="single" w:sz="4" w:space="0" w:color="auto"/>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6,48 </w:t>
            </w:r>
          </w:p>
        </w:tc>
      </w:tr>
      <w:tr w:rsidR="00EC5633" w:rsidRPr="004B52CF" w:rsidTr="003F45C7">
        <w:trPr>
          <w:trHeight w:val="270"/>
        </w:trPr>
        <w:tc>
          <w:tcPr>
            <w:tcW w:w="5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у виробничих приміщеннях</w:t>
            </w:r>
          </w:p>
        </w:tc>
        <w:tc>
          <w:tcPr>
            <w:tcW w:w="773"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шт.</w:t>
            </w:r>
          </w:p>
        </w:tc>
        <w:tc>
          <w:tcPr>
            <w:tcW w:w="767"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21</w:t>
            </w:r>
          </w:p>
        </w:tc>
        <w:tc>
          <w:tcPr>
            <w:tcW w:w="1008"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single" w:sz="4" w:space="0" w:color="000000"/>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single" w:sz="4" w:space="0" w:color="000000"/>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nil"/>
              <w:left w:val="single" w:sz="4" w:space="0" w:color="auto"/>
              <w:bottom w:val="single" w:sz="4" w:space="0" w:color="000000"/>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26.09.20р.</w:t>
            </w:r>
          </w:p>
        </w:tc>
        <w:tc>
          <w:tcPr>
            <w:tcW w:w="197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підрозділів</w:t>
            </w:r>
          </w:p>
        </w:tc>
        <w:tc>
          <w:tcPr>
            <w:tcW w:w="1009"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0,31</w:t>
            </w:r>
          </w:p>
        </w:tc>
        <w:tc>
          <w:tcPr>
            <w:tcW w:w="1316" w:type="dxa"/>
            <w:vMerge/>
            <w:tcBorders>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14</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Провести інструктаж всіх</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val="restart"/>
            <w:tcBorders>
              <w:top w:val="nil"/>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працюючих з правил роботи</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всього спискового</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Керівники</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tcBorders>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85"/>
        </w:trPr>
        <w:tc>
          <w:tcPr>
            <w:tcW w:w="516"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в зимових умовах</w:t>
            </w:r>
          </w:p>
        </w:tc>
        <w:tc>
          <w:tcPr>
            <w:tcW w:w="773"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чол.</w:t>
            </w:r>
          </w:p>
        </w:tc>
        <w:tc>
          <w:tcPr>
            <w:tcW w:w="767"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складу  КП "РЖС"</w:t>
            </w:r>
          </w:p>
        </w:tc>
        <w:tc>
          <w:tcPr>
            <w:tcW w:w="727" w:type="dxa"/>
            <w:tcBorders>
              <w:top w:val="nil"/>
              <w:left w:val="nil"/>
              <w:bottom w:val="single" w:sz="4" w:space="0" w:color="000000"/>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single" w:sz="4" w:space="0" w:color="000000"/>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nil"/>
              <w:left w:val="single" w:sz="4" w:space="0" w:color="auto"/>
              <w:bottom w:val="single" w:sz="4" w:space="0" w:color="000000"/>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26.09.20р.</w:t>
            </w:r>
          </w:p>
        </w:tc>
        <w:tc>
          <w:tcPr>
            <w:tcW w:w="1974"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підрозділів</w:t>
            </w:r>
          </w:p>
        </w:tc>
        <w:tc>
          <w:tcPr>
            <w:tcW w:w="1009" w:type="dxa"/>
            <w:tcBorders>
              <w:top w:val="nil"/>
              <w:left w:val="nil"/>
              <w:bottom w:val="single" w:sz="4" w:space="0" w:color="000000"/>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w:t>
            </w:r>
          </w:p>
        </w:tc>
        <w:tc>
          <w:tcPr>
            <w:tcW w:w="1316" w:type="dxa"/>
            <w:vMerge/>
            <w:tcBorders>
              <w:left w:val="nil"/>
              <w:bottom w:val="single" w:sz="4" w:space="0" w:color="000000"/>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15</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Забезпечити зимовим спец одягом</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vMerge w:val="restart"/>
            <w:tcBorders>
              <w:top w:val="nil"/>
              <w:left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70 </w:t>
            </w:r>
          </w:p>
        </w:tc>
      </w:tr>
      <w:tr w:rsidR="00EC5633" w:rsidRPr="004B52CF" w:rsidTr="003F45C7">
        <w:trPr>
          <w:trHeight w:val="285"/>
        </w:trPr>
        <w:tc>
          <w:tcPr>
            <w:tcW w:w="516"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і взуттям</w:t>
            </w:r>
          </w:p>
        </w:tc>
        <w:tc>
          <w:tcPr>
            <w:tcW w:w="773"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чол.</w:t>
            </w:r>
          </w:p>
        </w:tc>
        <w:tc>
          <w:tcPr>
            <w:tcW w:w="767"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50</w:t>
            </w:r>
          </w:p>
        </w:tc>
        <w:tc>
          <w:tcPr>
            <w:tcW w:w="1008"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single" w:sz="4" w:space="0" w:color="auto"/>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single" w:sz="4" w:space="0" w:color="auto"/>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nil"/>
              <w:left w:val="single" w:sz="4" w:space="0" w:color="auto"/>
              <w:bottom w:val="single" w:sz="4" w:space="0" w:color="auto"/>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14.09.20р.</w:t>
            </w:r>
          </w:p>
        </w:tc>
        <w:tc>
          <w:tcPr>
            <w:tcW w:w="1974"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c>
          <w:tcPr>
            <w:tcW w:w="1009"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1,400</w:t>
            </w:r>
          </w:p>
        </w:tc>
        <w:tc>
          <w:tcPr>
            <w:tcW w:w="1316" w:type="dxa"/>
            <w:vMerge/>
            <w:tcBorders>
              <w:left w:val="nil"/>
              <w:bottom w:val="single" w:sz="4" w:space="0" w:color="auto"/>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85"/>
        </w:trPr>
        <w:tc>
          <w:tcPr>
            <w:tcW w:w="516"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16</w:t>
            </w:r>
          </w:p>
        </w:tc>
        <w:tc>
          <w:tcPr>
            <w:tcW w:w="3444"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Забезпечити ПММ </w:t>
            </w:r>
          </w:p>
        </w:tc>
        <w:tc>
          <w:tcPr>
            <w:tcW w:w="773"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single" w:sz="4" w:space="0" w:color="auto"/>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single" w:sz="4" w:space="0" w:color="auto"/>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single" w:sz="4" w:space="0" w:color="auto"/>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тосол</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л.</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100</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100</w:t>
            </w: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14.09.20р.</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Іванців М.В.</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0,06</w:t>
            </w:r>
          </w:p>
        </w:tc>
        <w:tc>
          <w:tcPr>
            <w:tcW w:w="13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color w:val="000000"/>
                <w:sz w:val="24"/>
                <w:szCs w:val="24"/>
                <w:lang w:val="uk-UA"/>
              </w:rPr>
              <w:t>6,01</w:t>
            </w:r>
            <w:r w:rsidRPr="004B52CF">
              <w:rPr>
                <w:rFonts w:ascii="Times New Roman" w:eastAsia="Calibri" w:hAnsi="Times New Roman" w:cs="Times New Roman"/>
                <w:noProof/>
                <w:sz w:val="24"/>
                <w:szCs w:val="24"/>
                <w:lang w:val="uk-UA"/>
              </w:rPr>
              <w:t> </w:t>
            </w: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масло веритенне</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л.</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100</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100</w:t>
            </w: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0,07</w:t>
            </w:r>
          </w:p>
        </w:tc>
        <w:tc>
          <w:tcPr>
            <w:tcW w:w="13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7 </w:t>
            </w: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масло ТАД(нігрол)</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л.</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60</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60</w:t>
            </w: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0,08</w:t>
            </w:r>
          </w:p>
        </w:tc>
        <w:tc>
          <w:tcPr>
            <w:tcW w:w="13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color w:val="000000"/>
                <w:sz w:val="24"/>
                <w:szCs w:val="24"/>
                <w:lang w:val="uk-UA"/>
              </w:rPr>
              <w:t>4,8</w:t>
            </w:r>
            <w:r w:rsidRPr="004B52CF">
              <w:rPr>
                <w:rFonts w:ascii="Times New Roman" w:eastAsia="Calibri" w:hAnsi="Times New Roman" w:cs="Times New Roman"/>
                <w:noProof/>
                <w:sz w:val="24"/>
                <w:szCs w:val="24"/>
                <w:lang w:val="uk-UA"/>
              </w:rPr>
              <w:t> </w:t>
            </w: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гальмівна рідина</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л.</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w:t>
            </w: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0,13</w:t>
            </w:r>
          </w:p>
        </w:tc>
        <w:tc>
          <w:tcPr>
            <w:tcW w:w="13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color w:val="000000"/>
                <w:sz w:val="24"/>
                <w:szCs w:val="24"/>
                <w:lang w:val="uk-UA"/>
              </w:rPr>
              <w:t>1,30</w:t>
            </w:r>
            <w:r w:rsidRPr="004B52CF">
              <w:rPr>
                <w:rFonts w:ascii="Times New Roman" w:eastAsia="Calibri" w:hAnsi="Times New Roman" w:cs="Times New Roman"/>
                <w:noProof/>
                <w:sz w:val="24"/>
                <w:szCs w:val="24"/>
                <w:lang w:val="uk-UA"/>
              </w:rPr>
              <w:t> </w:t>
            </w:r>
          </w:p>
        </w:tc>
      </w:tr>
      <w:tr w:rsidR="00EC5633" w:rsidRPr="004B52CF" w:rsidTr="003F45C7">
        <w:trPr>
          <w:trHeight w:val="270"/>
        </w:trPr>
        <w:tc>
          <w:tcPr>
            <w:tcW w:w="516"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олива моторна</w:t>
            </w:r>
          </w:p>
        </w:tc>
        <w:tc>
          <w:tcPr>
            <w:tcW w:w="773"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л.</w:t>
            </w:r>
          </w:p>
        </w:tc>
        <w:tc>
          <w:tcPr>
            <w:tcW w:w="767"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100</w:t>
            </w:r>
          </w:p>
        </w:tc>
        <w:tc>
          <w:tcPr>
            <w:tcW w:w="1008"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nil"/>
              <w:left w:val="nil"/>
              <w:bottom w:val="single" w:sz="4" w:space="0" w:color="auto"/>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single" w:sz="4" w:space="0" w:color="auto"/>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100</w:t>
            </w:r>
          </w:p>
        </w:tc>
        <w:tc>
          <w:tcPr>
            <w:tcW w:w="882" w:type="dxa"/>
            <w:tcBorders>
              <w:top w:val="nil"/>
              <w:left w:val="single" w:sz="4" w:space="0" w:color="auto"/>
              <w:bottom w:val="single" w:sz="4" w:space="0" w:color="auto"/>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0,6</w:t>
            </w:r>
          </w:p>
        </w:tc>
        <w:tc>
          <w:tcPr>
            <w:tcW w:w="1316"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color w:val="000000"/>
                <w:sz w:val="24"/>
                <w:szCs w:val="24"/>
                <w:lang w:val="uk-UA"/>
              </w:rPr>
              <w:t>60,1</w:t>
            </w:r>
            <w:r w:rsidRPr="004B52CF">
              <w:rPr>
                <w:rFonts w:ascii="Times New Roman" w:eastAsia="Calibri" w:hAnsi="Times New Roman" w:cs="Times New Roman"/>
                <w:noProof/>
                <w:sz w:val="24"/>
                <w:szCs w:val="24"/>
                <w:lang w:val="uk-UA"/>
              </w:rPr>
              <w:t> </w:t>
            </w:r>
          </w:p>
        </w:tc>
      </w:tr>
      <w:tr w:rsidR="00EC5633" w:rsidRPr="004B52CF" w:rsidTr="003F45C7">
        <w:trPr>
          <w:trHeight w:val="285"/>
        </w:trPr>
        <w:tc>
          <w:tcPr>
            <w:tcW w:w="516"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17</w:t>
            </w:r>
          </w:p>
        </w:tc>
        <w:tc>
          <w:tcPr>
            <w:tcW w:w="3444"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Створити запас  матеріалів для</w:t>
            </w:r>
          </w:p>
        </w:tc>
        <w:tc>
          <w:tcPr>
            <w:tcW w:w="773"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27" w:type="dxa"/>
            <w:tcBorders>
              <w:top w:val="single" w:sz="4" w:space="0" w:color="auto"/>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single" w:sz="4" w:space="0" w:color="auto"/>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882" w:type="dxa"/>
            <w:tcBorders>
              <w:top w:val="single" w:sz="4" w:space="0" w:color="auto"/>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color w:val="FF3333"/>
                <w:sz w:val="24"/>
                <w:szCs w:val="24"/>
                <w:lang w:val="uk-UA"/>
              </w:rPr>
            </w:pPr>
            <w:r w:rsidRPr="004B52CF">
              <w:rPr>
                <w:rFonts w:ascii="Times New Roman" w:eastAsia="Calibri" w:hAnsi="Times New Roman" w:cs="Times New Roman"/>
                <w:noProof/>
                <w:color w:val="FF3333"/>
                <w:sz w:val="24"/>
                <w:szCs w:val="24"/>
                <w:lang w:val="uk-UA"/>
              </w:rPr>
              <w:t> </w:t>
            </w:r>
          </w:p>
        </w:tc>
        <w:tc>
          <w:tcPr>
            <w:tcW w:w="1316" w:type="dxa"/>
            <w:vMerge w:val="restart"/>
            <w:tcBorders>
              <w:top w:val="single" w:sz="4" w:space="0" w:color="auto"/>
              <w:left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color w:val="FF3333"/>
                <w:sz w:val="24"/>
                <w:szCs w:val="24"/>
                <w:lang w:val="uk-UA"/>
              </w:rPr>
              <w:t> </w:t>
            </w:r>
            <w:r w:rsidRPr="004B52CF">
              <w:rPr>
                <w:rFonts w:ascii="Times New Roman" w:eastAsia="Calibri" w:hAnsi="Times New Roman" w:cs="Times New Roman"/>
                <w:noProof/>
                <w:sz w:val="24"/>
                <w:szCs w:val="24"/>
                <w:lang w:val="uk-UA"/>
              </w:rPr>
              <w:t> </w:t>
            </w: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lastRenderedPageBreak/>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утримання доріг і тротуарів:</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тн.</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w:t>
            </w: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31.10.20р.</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Іванців М.В.</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color w:val="FF3333"/>
                <w:sz w:val="24"/>
                <w:szCs w:val="24"/>
                <w:lang w:val="uk-UA"/>
              </w:rPr>
            </w:pPr>
            <w:r w:rsidRPr="004B52CF">
              <w:rPr>
                <w:rFonts w:ascii="Times New Roman" w:eastAsia="Calibri" w:hAnsi="Times New Roman" w:cs="Times New Roman"/>
                <w:noProof/>
                <w:color w:val="FF3333"/>
                <w:sz w:val="24"/>
                <w:szCs w:val="24"/>
                <w:lang w:val="uk-UA"/>
              </w:rPr>
              <w:t> </w:t>
            </w:r>
          </w:p>
        </w:tc>
        <w:tc>
          <w:tcPr>
            <w:tcW w:w="1316" w:type="dxa"/>
            <w:vMerge/>
            <w:tcBorders>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в т.ч. -солі</w:t>
            </w:r>
          </w:p>
        </w:tc>
        <w:tc>
          <w:tcPr>
            <w:tcW w:w="773"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тн.</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6,0</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6,0</w:t>
            </w: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0,7</w:t>
            </w:r>
          </w:p>
        </w:tc>
        <w:tc>
          <w:tcPr>
            <w:tcW w:w="13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4,2 </w:t>
            </w: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-піску або шлаку</w:t>
            </w:r>
          </w:p>
        </w:tc>
        <w:tc>
          <w:tcPr>
            <w:tcW w:w="773" w:type="dxa"/>
            <w:tcBorders>
              <w:top w:val="nil"/>
              <w:left w:val="nil"/>
              <w:bottom w:val="single" w:sz="4" w:space="0" w:color="auto"/>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тн.</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300,0</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w:t>
            </w:r>
          </w:p>
        </w:tc>
        <w:tc>
          <w:tcPr>
            <w:tcW w:w="727" w:type="dxa"/>
            <w:tcBorders>
              <w:top w:val="nil"/>
              <w:left w:val="nil"/>
              <w:bottom w:val="nil"/>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952" w:type="dxa"/>
            <w:gridSpan w:val="2"/>
            <w:tcBorders>
              <w:top w:val="nil"/>
              <w:left w:val="single" w:sz="4" w:space="0" w:color="auto"/>
              <w:bottom w:val="nil"/>
              <w:right w:val="single" w:sz="4" w:space="0" w:color="auto"/>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300,0</w:t>
            </w:r>
          </w:p>
        </w:tc>
        <w:tc>
          <w:tcPr>
            <w:tcW w:w="882" w:type="dxa"/>
            <w:tcBorders>
              <w:top w:val="nil"/>
              <w:left w:val="single" w:sz="4" w:space="0" w:color="auto"/>
              <w:bottom w:val="nil"/>
              <w:right w:val="single" w:sz="4" w:space="0" w:color="000000"/>
            </w:tcBorders>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0,41</w:t>
            </w:r>
          </w:p>
        </w:tc>
        <w:tc>
          <w:tcPr>
            <w:tcW w:w="13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123 </w:t>
            </w:r>
          </w:p>
        </w:tc>
      </w:tr>
      <w:tr w:rsidR="00EC5633" w:rsidRPr="004B52CF" w:rsidTr="003F45C7">
        <w:trPr>
          <w:trHeight w:val="28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auto"/>
            </w:tcBorders>
            <w:noWrap/>
            <w:vAlign w:val="bottom"/>
          </w:tcPr>
          <w:p w:rsidR="00EC5633" w:rsidRPr="004B52CF" w:rsidRDefault="006C7581" w:rsidP="00EC5633">
            <w:pPr>
              <w:spacing w:after="0" w:line="240" w:lineRule="auto"/>
              <w:rPr>
                <w:rFonts w:ascii="Times New Roman" w:eastAsia="Calibri" w:hAnsi="Times New Roman" w:cs="Times New Roman"/>
                <w:noProof/>
                <w:sz w:val="24"/>
                <w:szCs w:val="24"/>
                <w:lang w:val="uk-UA"/>
              </w:rPr>
            </w:pPr>
            <w:r w:rsidRPr="006C7581">
              <w:rPr>
                <w:rFonts w:ascii="Times New Roman" w:eastAsia="Calibri" w:hAnsi="Times New Roman" w:cs="Times New Roman"/>
                <w:noProof/>
                <w:sz w:val="24"/>
                <w:szCs w:val="24"/>
                <w:lang w:val="uk-UA" w:eastAsia="en-US"/>
              </w:rPr>
              <w:pict>
                <v:line id="Line 3" o:spid="_x0000_s1029" style="position:absolute;z-index:251660288;mso-position-horizontal-relative:text;mso-position-vertical-relative:text" from="59.25pt,7.5pt" to="741pt,7.5pt" strokeweight=".79mm">
                  <v:stroke joinstyle="miter" endcap="square"/>
                </v:line>
              </w:pict>
            </w:r>
          </w:p>
          <w:p w:rsidR="00EC5633" w:rsidRPr="004B52CF" w:rsidRDefault="00EC5633" w:rsidP="00EC5633">
            <w:pPr>
              <w:spacing w:after="0" w:line="240" w:lineRule="auto"/>
              <w:rPr>
                <w:rFonts w:ascii="Times New Roman" w:eastAsia="Calibri" w:hAnsi="Times New Roman" w:cs="Times New Roman"/>
                <w:noProof/>
                <w:sz w:val="24"/>
                <w:szCs w:val="24"/>
                <w:lang w:val="uk-UA"/>
              </w:rPr>
            </w:pPr>
          </w:p>
        </w:tc>
        <w:tc>
          <w:tcPr>
            <w:tcW w:w="773" w:type="dxa"/>
            <w:tcBorders>
              <w:top w:val="single" w:sz="4" w:space="0" w:color="auto"/>
              <w:left w:val="single" w:sz="4" w:space="0" w:color="auto"/>
              <w:bottom w:val="single" w:sz="4" w:space="0" w:color="auto"/>
              <w:right w:val="single" w:sz="4" w:space="0" w:color="auto"/>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767" w:type="dxa"/>
            <w:tcBorders>
              <w:top w:val="nil"/>
              <w:left w:val="single" w:sz="4" w:space="0" w:color="auto"/>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2561" w:type="dxa"/>
            <w:gridSpan w:val="4"/>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316"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r>
      <w:tr w:rsidR="00EC5633" w:rsidRPr="004B52CF" w:rsidTr="003F45C7">
        <w:trPr>
          <w:trHeight w:val="315"/>
        </w:trPr>
        <w:tc>
          <w:tcPr>
            <w:tcW w:w="5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3444" w:type="dxa"/>
            <w:tcBorders>
              <w:top w:val="nil"/>
              <w:left w:val="nil"/>
              <w:bottom w:val="nil"/>
              <w:right w:val="single" w:sz="4" w:space="0" w:color="000000"/>
            </w:tcBorders>
            <w:noWrap/>
            <w:vAlign w:val="bottom"/>
          </w:tcPr>
          <w:p w:rsidR="00EC5633" w:rsidRPr="004B52CF" w:rsidRDefault="00EC5633" w:rsidP="00EC5633">
            <w:pPr>
              <w:spacing w:after="0" w:line="240" w:lineRule="auto"/>
              <w:jc w:val="right"/>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 xml:space="preserve">                        ВСЬОГО:</w:t>
            </w:r>
          </w:p>
        </w:tc>
        <w:tc>
          <w:tcPr>
            <w:tcW w:w="773" w:type="dxa"/>
            <w:tcBorders>
              <w:top w:val="single" w:sz="4" w:space="0" w:color="auto"/>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т.грн.</w:t>
            </w:r>
          </w:p>
        </w:tc>
        <w:tc>
          <w:tcPr>
            <w:tcW w:w="767"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8"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85"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2561" w:type="dxa"/>
            <w:gridSpan w:val="4"/>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281"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974" w:type="dxa"/>
            <w:tcBorders>
              <w:top w:val="nil"/>
              <w:left w:val="nil"/>
              <w:bottom w:val="nil"/>
              <w:right w:val="single" w:sz="4" w:space="0" w:color="000000"/>
            </w:tcBorders>
            <w:noWrap/>
            <w:vAlign w:val="bottom"/>
          </w:tcPr>
          <w:p w:rsidR="00EC5633" w:rsidRPr="004B52CF" w:rsidRDefault="00EC5633" w:rsidP="00EC563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w:t>
            </w:r>
          </w:p>
        </w:tc>
        <w:tc>
          <w:tcPr>
            <w:tcW w:w="1009"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 </w:t>
            </w:r>
          </w:p>
        </w:tc>
        <w:tc>
          <w:tcPr>
            <w:tcW w:w="1316" w:type="dxa"/>
            <w:tcBorders>
              <w:top w:val="nil"/>
              <w:left w:val="nil"/>
              <w:bottom w:val="nil"/>
              <w:right w:val="single" w:sz="4" w:space="0" w:color="000000"/>
            </w:tcBorders>
            <w:noWrap/>
            <w:vAlign w:val="bottom"/>
          </w:tcPr>
          <w:p w:rsidR="00EC5633" w:rsidRPr="004B52CF" w:rsidRDefault="00EC5633" w:rsidP="00EC5633">
            <w:pPr>
              <w:spacing w:after="0" w:line="240" w:lineRule="auto"/>
              <w:jc w:val="center"/>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color w:val="000000"/>
                <w:sz w:val="24"/>
                <w:szCs w:val="24"/>
                <w:lang w:val="uk-UA"/>
              </w:rPr>
              <w:t>5383,01</w:t>
            </w:r>
            <w:r w:rsidRPr="004B52CF">
              <w:rPr>
                <w:rFonts w:ascii="Times New Roman" w:eastAsia="Calibri" w:hAnsi="Times New Roman" w:cs="Times New Roman"/>
                <w:b/>
                <w:bCs/>
                <w:noProof/>
                <w:sz w:val="24"/>
                <w:szCs w:val="24"/>
                <w:lang w:val="uk-UA"/>
              </w:rPr>
              <w:t> </w:t>
            </w:r>
          </w:p>
        </w:tc>
      </w:tr>
    </w:tbl>
    <w:p w:rsidR="00EC5633" w:rsidRPr="004B52CF" w:rsidRDefault="00EC5633" w:rsidP="00EC5633">
      <w:pPr>
        <w:spacing w:after="0" w:line="240" w:lineRule="auto"/>
        <w:jc w:val="right"/>
        <w:rPr>
          <w:rFonts w:ascii="Times New Roman" w:eastAsia="MS Mincho" w:hAnsi="Times New Roman" w:cs="Times New Roman"/>
          <w:noProof/>
          <w:sz w:val="24"/>
          <w:szCs w:val="24"/>
          <w:lang w:val="uk-UA"/>
        </w:rPr>
      </w:pPr>
    </w:p>
    <w:p w:rsidR="00EC5633" w:rsidRPr="004B52CF" w:rsidRDefault="00EC5633" w:rsidP="00EC5633">
      <w:pPr>
        <w:spacing w:after="0" w:line="240" w:lineRule="auto"/>
        <w:rPr>
          <w:rFonts w:ascii="Times New Roman" w:eastAsia="Calibri" w:hAnsi="Times New Roman" w:cs="Times New Roman"/>
          <w:b/>
          <w:bCs/>
          <w:noProof/>
          <w:sz w:val="24"/>
          <w:szCs w:val="24"/>
          <w:lang w:val="uk-UA"/>
        </w:rPr>
      </w:pPr>
      <w:r w:rsidRPr="004B52CF">
        <w:rPr>
          <w:rFonts w:ascii="Times New Roman" w:eastAsia="Calibri" w:hAnsi="Times New Roman" w:cs="Times New Roman"/>
          <w:b/>
          <w:noProof/>
          <w:sz w:val="24"/>
          <w:szCs w:val="24"/>
          <w:lang w:val="uk-UA"/>
        </w:rPr>
        <w:t xml:space="preserve">                      Куруючий КП «Розділжитлосервіс»                  Жук Б. Л.</w:t>
      </w:r>
    </w:p>
    <w:p w:rsidR="00EC5633" w:rsidRPr="004B52CF" w:rsidRDefault="00EC5633" w:rsidP="00EC5633">
      <w:pPr>
        <w:spacing w:after="0" w:line="240" w:lineRule="auto"/>
        <w:jc w:val="right"/>
        <w:rPr>
          <w:rFonts w:ascii="Times New Roman" w:eastAsia="MS Mincho" w:hAnsi="Times New Roman" w:cs="Times New Roman"/>
          <w:noProof/>
          <w:sz w:val="24"/>
          <w:szCs w:val="24"/>
          <w:lang w:val="uk-UA"/>
        </w:rPr>
      </w:pPr>
    </w:p>
    <w:p w:rsidR="00EC5633" w:rsidRPr="004B52CF" w:rsidRDefault="00EC5633" w:rsidP="00EC5633">
      <w:pPr>
        <w:spacing w:after="0" w:line="240" w:lineRule="auto"/>
        <w:jc w:val="right"/>
        <w:rPr>
          <w:rFonts w:ascii="Times New Roman" w:eastAsia="MS Mincho" w:hAnsi="Times New Roman" w:cs="Times New Roman"/>
          <w:noProof/>
          <w:sz w:val="24"/>
          <w:szCs w:val="24"/>
          <w:lang w:val="uk-UA"/>
        </w:rPr>
        <w:sectPr w:rsidR="00EC5633" w:rsidRPr="004B52CF" w:rsidSect="00F15235">
          <w:pgSz w:w="16838" w:h="11906" w:orient="landscape"/>
          <w:pgMar w:top="709" w:right="566" w:bottom="426" w:left="227" w:header="709" w:footer="709" w:gutter="0"/>
          <w:cols w:space="708"/>
          <w:docGrid w:linePitch="360"/>
        </w:sectPr>
      </w:pPr>
    </w:p>
    <w:p w:rsidR="00EC5633" w:rsidRPr="004B52CF" w:rsidRDefault="00EC5633" w:rsidP="00EC5633">
      <w:pPr>
        <w:spacing w:after="0" w:line="240" w:lineRule="auto"/>
        <w:jc w:val="right"/>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lastRenderedPageBreak/>
        <w:t>Додаток 2</w:t>
      </w:r>
    </w:p>
    <w:p w:rsidR="00EC5633" w:rsidRPr="004B52CF" w:rsidRDefault="00EC5633" w:rsidP="00EC5633">
      <w:pPr>
        <w:spacing w:after="0" w:line="240" w:lineRule="auto"/>
        <w:jc w:val="center"/>
        <w:rPr>
          <w:rFonts w:ascii="Times New Roman" w:eastAsia="MS Mincho" w:hAnsi="Times New Roman" w:cs="Times New Roman"/>
          <w:b/>
          <w:i/>
          <w:noProof/>
          <w:sz w:val="24"/>
          <w:szCs w:val="24"/>
          <w:lang w:val="uk-UA"/>
        </w:rPr>
      </w:pPr>
      <w:r w:rsidRPr="004B52CF">
        <w:rPr>
          <w:rFonts w:ascii="Times New Roman" w:eastAsia="MS Mincho" w:hAnsi="Times New Roman" w:cs="Times New Roman"/>
          <w:b/>
          <w:i/>
          <w:noProof/>
          <w:sz w:val="24"/>
          <w:szCs w:val="24"/>
          <w:lang w:val="uk-UA"/>
        </w:rPr>
        <w:t>Заходи щодо підготовки об’єктів життєдіяльності  міста до роботи в   осінньо-зимовий період 2021-2022рр. по ДП «Благоустрій» КП «РЖС»</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75"/>
        <w:gridCol w:w="6493"/>
        <w:gridCol w:w="2520"/>
      </w:tblGrid>
      <w:tr w:rsidR="00EC5633" w:rsidRPr="004B52CF" w:rsidTr="003F45C7">
        <w:trPr>
          <w:trHeight w:val="482"/>
        </w:trPr>
        <w:tc>
          <w:tcPr>
            <w:tcW w:w="1175" w:type="dxa"/>
            <w:vAlign w:val="center"/>
          </w:tcPr>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№н/п</w:t>
            </w:r>
          </w:p>
        </w:tc>
        <w:tc>
          <w:tcPr>
            <w:tcW w:w="6493"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Назва заходу</w:t>
            </w:r>
          </w:p>
        </w:tc>
        <w:tc>
          <w:tcPr>
            <w:tcW w:w="2520"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Дата</w:t>
            </w:r>
          </w:p>
        </w:tc>
      </w:tr>
      <w:tr w:rsidR="00EC5633" w:rsidRPr="004B52CF" w:rsidTr="003F45C7">
        <w:tc>
          <w:tcPr>
            <w:tcW w:w="1175" w:type="dxa"/>
            <w:vAlign w:val="center"/>
          </w:tcPr>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1.</w:t>
            </w:r>
          </w:p>
        </w:tc>
        <w:tc>
          <w:tcPr>
            <w:tcW w:w="6493"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Утримання центральних територій міста в належному стані  </w:t>
            </w:r>
          </w:p>
        </w:tc>
        <w:tc>
          <w:tcPr>
            <w:tcW w:w="2520"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постійно</w:t>
            </w:r>
          </w:p>
        </w:tc>
      </w:tr>
      <w:tr w:rsidR="00EC5633" w:rsidRPr="004B52CF" w:rsidTr="003F45C7">
        <w:tc>
          <w:tcPr>
            <w:tcW w:w="1175" w:type="dxa"/>
            <w:vAlign w:val="center"/>
          </w:tcPr>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2.</w:t>
            </w:r>
          </w:p>
        </w:tc>
        <w:tc>
          <w:tcPr>
            <w:tcW w:w="6493"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Вирубування дикої парослі – 2500м2</w:t>
            </w:r>
          </w:p>
        </w:tc>
        <w:tc>
          <w:tcPr>
            <w:tcW w:w="2520"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жовтень-квітень</w:t>
            </w:r>
          </w:p>
        </w:tc>
      </w:tr>
      <w:tr w:rsidR="00EC5633" w:rsidRPr="004B52CF" w:rsidTr="003F45C7">
        <w:tc>
          <w:tcPr>
            <w:tcW w:w="1175" w:type="dxa"/>
            <w:vAlign w:val="center"/>
          </w:tcPr>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3.</w:t>
            </w:r>
          </w:p>
        </w:tc>
        <w:tc>
          <w:tcPr>
            <w:tcW w:w="6493"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Догляд за клумбами – 2200м2</w:t>
            </w:r>
          </w:p>
        </w:tc>
        <w:tc>
          <w:tcPr>
            <w:tcW w:w="2520"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квітень-вересень</w:t>
            </w:r>
          </w:p>
        </w:tc>
      </w:tr>
      <w:tr w:rsidR="00EC5633" w:rsidRPr="004B52CF" w:rsidTr="003F45C7">
        <w:tc>
          <w:tcPr>
            <w:tcW w:w="1175" w:type="dxa"/>
            <w:vAlign w:val="center"/>
          </w:tcPr>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4.</w:t>
            </w:r>
          </w:p>
        </w:tc>
        <w:tc>
          <w:tcPr>
            <w:tcW w:w="6493"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Викошування газонів (2-х разове) – 155000м2</w:t>
            </w:r>
          </w:p>
        </w:tc>
        <w:tc>
          <w:tcPr>
            <w:tcW w:w="2520"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травень-вересень</w:t>
            </w:r>
          </w:p>
        </w:tc>
      </w:tr>
      <w:tr w:rsidR="00EC5633" w:rsidRPr="004B52CF" w:rsidTr="003F45C7">
        <w:tc>
          <w:tcPr>
            <w:tcW w:w="1175" w:type="dxa"/>
            <w:vAlign w:val="center"/>
          </w:tcPr>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5.</w:t>
            </w:r>
          </w:p>
        </w:tc>
        <w:tc>
          <w:tcPr>
            <w:tcW w:w="6493"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Розчистка бордюр, тротуарних плит  та  поребриків – 53800м2</w:t>
            </w:r>
          </w:p>
        </w:tc>
        <w:tc>
          <w:tcPr>
            <w:tcW w:w="2520"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березень-</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жовтень</w:t>
            </w:r>
          </w:p>
        </w:tc>
      </w:tr>
      <w:tr w:rsidR="00EC5633" w:rsidRPr="004B52CF" w:rsidTr="003F45C7">
        <w:tc>
          <w:tcPr>
            <w:tcW w:w="1175" w:type="dxa"/>
            <w:vAlign w:val="center"/>
          </w:tcPr>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6.</w:t>
            </w:r>
          </w:p>
        </w:tc>
        <w:tc>
          <w:tcPr>
            <w:tcW w:w="6493"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Стрижка живоплоту (2-х разова)- 47600м2</w:t>
            </w:r>
          </w:p>
        </w:tc>
        <w:tc>
          <w:tcPr>
            <w:tcW w:w="2520"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травень-вересень</w:t>
            </w:r>
          </w:p>
        </w:tc>
      </w:tr>
      <w:tr w:rsidR="00EC5633" w:rsidRPr="004B52CF" w:rsidTr="003F45C7">
        <w:tc>
          <w:tcPr>
            <w:tcW w:w="1175" w:type="dxa"/>
            <w:vAlign w:val="center"/>
          </w:tcPr>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7.</w:t>
            </w:r>
          </w:p>
        </w:tc>
        <w:tc>
          <w:tcPr>
            <w:tcW w:w="6493"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Розчистка люків зливної каналізації</w:t>
            </w:r>
          </w:p>
        </w:tc>
        <w:tc>
          <w:tcPr>
            <w:tcW w:w="2520"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постійно</w:t>
            </w:r>
          </w:p>
        </w:tc>
      </w:tr>
      <w:tr w:rsidR="00EC5633" w:rsidRPr="004B52CF" w:rsidTr="003F45C7">
        <w:tc>
          <w:tcPr>
            <w:tcW w:w="1175" w:type="dxa"/>
            <w:vAlign w:val="center"/>
          </w:tcPr>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8.</w:t>
            </w:r>
          </w:p>
        </w:tc>
        <w:tc>
          <w:tcPr>
            <w:tcW w:w="6493"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Згрібання листя  на газонах</w:t>
            </w:r>
          </w:p>
        </w:tc>
        <w:tc>
          <w:tcPr>
            <w:tcW w:w="2520"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липень-листопад</w:t>
            </w:r>
          </w:p>
        </w:tc>
      </w:tr>
      <w:tr w:rsidR="00EC5633" w:rsidRPr="004B52CF" w:rsidTr="003F45C7">
        <w:tc>
          <w:tcPr>
            <w:tcW w:w="1175" w:type="dxa"/>
            <w:vAlign w:val="center"/>
          </w:tcPr>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9.</w:t>
            </w:r>
          </w:p>
        </w:tc>
        <w:tc>
          <w:tcPr>
            <w:tcW w:w="6493"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Заготівля піску для посипання центральних доріг і тротуарів – 178м3</w:t>
            </w:r>
          </w:p>
        </w:tc>
        <w:tc>
          <w:tcPr>
            <w:tcW w:w="2520"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липень-серпень</w:t>
            </w:r>
          </w:p>
        </w:tc>
      </w:tr>
      <w:tr w:rsidR="00EC5633" w:rsidRPr="004B52CF" w:rsidTr="003F45C7">
        <w:tc>
          <w:tcPr>
            <w:tcW w:w="1175" w:type="dxa"/>
            <w:vAlign w:val="center"/>
          </w:tcPr>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10.</w:t>
            </w:r>
          </w:p>
        </w:tc>
        <w:tc>
          <w:tcPr>
            <w:tcW w:w="6493"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Заготівля солі – 4т </w:t>
            </w:r>
          </w:p>
        </w:tc>
        <w:tc>
          <w:tcPr>
            <w:tcW w:w="2520"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липень-серпень</w:t>
            </w:r>
          </w:p>
        </w:tc>
      </w:tr>
      <w:tr w:rsidR="00EC5633" w:rsidRPr="004B52CF" w:rsidTr="003F45C7">
        <w:tc>
          <w:tcPr>
            <w:tcW w:w="1175" w:type="dxa"/>
            <w:vAlign w:val="center"/>
          </w:tcPr>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10.</w:t>
            </w:r>
          </w:p>
        </w:tc>
        <w:tc>
          <w:tcPr>
            <w:tcW w:w="6493"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Посипання центральних доріг і тротуарів </w:t>
            </w:r>
          </w:p>
        </w:tc>
        <w:tc>
          <w:tcPr>
            <w:tcW w:w="2520" w:type="dxa"/>
            <w:vAlign w:val="center"/>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листопад-березень</w:t>
            </w:r>
          </w:p>
        </w:tc>
      </w:tr>
    </w:tbl>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p>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Укладаються договори про надання послуг  технікою по розчистці центральних доріг від снігу з КП «Розділжитлосервіс» .</w:t>
      </w:r>
    </w:p>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p>
    <w:p w:rsidR="00EC5633" w:rsidRPr="004B52CF" w:rsidRDefault="00EC5633" w:rsidP="00EC5633">
      <w:pPr>
        <w:spacing w:after="0" w:line="240" w:lineRule="auto"/>
        <w:ind w:firstLine="360"/>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Виконавчий директор:                                               Поглод М. Б.   </w:t>
      </w:r>
    </w:p>
    <w:p w:rsidR="00EC5633" w:rsidRDefault="00EC5633"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Default="00F15235" w:rsidP="00EC5633">
      <w:pPr>
        <w:spacing w:after="0" w:line="240" w:lineRule="auto"/>
        <w:jc w:val="right"/>
        <w:rPr>
          <w:rFonts w:ascii="Times New Roman" w:eastAsia="MS Mincho" w:hAnsi="Times New Roman" w:cs="Times New Roman"/>
          <w:noProof/>
          <w:sz w:val="24"/>
          <w:szCs w:val="24"/>
          <w:lang w:val="uk-UA"/>
        </w:rPr>
      </w:pPr>
    </w:p>
    <w:p w:rsidR="00F15235" w:rsidRPr="004B52CF" w:rsidRDefault="00F15235" w:rsidP="00EC5633">
      <w:pPr>
        <w:spacing w:after="0" w:line="240" w:lineRule="auto"/>
        <w:jc w:val="right"/>
        <w:rPr>
          <w:rFonts w:ascii="Times New Roman" w:eastAsia="MS Mincho" w:hAnsi="Times New Roman" w:cs="Times New Roman"/>
          <w:noProof/>
          <w:sz w:val="24"/>
          <w:szCs w:val="24"/>
          <w:lang w:val="uk-UA"/>
        </w:rPr>
      </w:pPr>
    </w:p>
    <w:p w:rsidR="00EC5633" w:rsidRPr="004B52CF" w:rsidRDefault="00EC5633" w:rsidP="00EC5633">
      <w:pPr>
        <w:spacing w:after="0" w:line="240" w:lineRule="auto"/>
        <w:jc w:val="right"/>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lastRenderedPageBreak/>
        <w:t>Додаток 3</w:t>
      </w:r>
    </w:p>
    <w:p w:rsidR="00EC5633" w:rsidRPr="004B52CF" w:rsidRDefault="00EC5633" w:rsidP="00EC5633">
      <w:pPr>
        <w:spacing w:after="0" w:line="240" w:lineRule="auto"/>
        <w:jc w:val="center"/>
        <w:rPr>
          <w:rFonts w:ascii="Times New Roman" w:eastAsia="MS Mincho" w:hAnsi="Times New Roman" w:cs="Times New Roman"/>
          <w:b/>
          <w:i/>
          <w:noProof/>
          <w:sz w:val="24"/>
          <w:szCs w:val="24"/>
          <w:lang w:val="uk-UA"/>
        </w:rPr>
      </w:pPr>
      <w:r w:rsidRPr="004B52CF">
        <w:rPr>
          <w:rFonts w:ascii="Times New Roman" w:eastAsia="MS Mincho" w:hAnsi="Times New Roman" w:cs="Times New Roman"/>
          <w:b/>
          <w:i/>
          <w:noProof/>
          <w:sz w:val="24"/>
          <w:szCs w:val="24"/>
          <w:lang w:val="uk-UA"/>
        </w:rPr>
        <w:t>Комплексні заходи з підготовки</w:t>
      </w:r>
    </w:p>
    <w:p w:rsidR="00EC5633" w:rsidRPr="004B52CF" w:rsidRDefault="00EC5633" w:rsidP="00EC5633">
      <w:pPr>
        <w:spacing w:after="0" w:line="240" w:lineRule="auto"/>
        <w:jc w:val="center"/>
        <w:rPr>
          <w:rFonts w:ascii="Times New Roman" w:eastAsia="MS Mincho" w:hAnsi="Times New Roman" w:cs="Times New Roman"/>
          <w:b/>
          <w:i/>
          <w:noProof/>
          <w:sz w:val="24"/>
          <w:szCs w:val="24"/>
          <w:lang w:val="uk-UA"/>
        </w:rPr>
      </w:pPr>
      <w:r w:rsidRPr="004B52CF">
        <w:rPr>
          <w:rFonts w:ascii="Times New Roman" w:eastAsia="MS Mincho" w:hAnsi="Times New Roman" w:cs="Times New Roman"/>
          <w:b/>
          <w:i/>
          <w:noProof/>
          <w:sz w:val="24"/>
          <w:szCs w:val="24"/>
          <w:lang w:val="uk-UA"/>
        </w:rPr>
        <w:t>КНП «Новороздільська міська лікарня» до роботи</w:t>
      </w:r>
    </w:p>
    <w:p w:rsidR="00EC5633" w:rsidRPr="004B52CF" w:rsidRDefault="00EC5633" w:rsidP="00EC5633">
      <w:pPr>
        <w:spacing w:after="0" w:line="240" w:lineRule="auto"/>
        <w:jc w:val="center"/>
        <w:rPr>
          <w:rFonts w:ascii="Times New Roman" w:eastAsia="MS Mincho" w:hAnsi="Times New Roman" w:cs="Times New Roman"/>
          <w:b/>
          <w:noProof/>
          <w:sz w:val="24"/>
          <w:szCs w:val="24"/>
          <w:lang w:val="uk-UA"/>
        </w:rPr>
      </w:pPr>
      <w:r w:rsidRPr="004B52CF">
        <w:rPr>
          <w:rFonts w:ascii="Times New Roman" w:eastAsia="MS Mincho" w:hAnsi="Times New Roman" w:cs="Times New Roman"/>
          <w:b/>
          <w:i/>
          <w:noProof/>
          <w:sz w:val="24"/>
          <w:szCs w:val="24"/>
          <w:lang w:val="uk-UA"/>
        </w:rPr>
        <w:t>в умовах осінньо-зимового періоду 2021-2022р</w:t>
      </w:r>
      <w:r w:rsidRPr="004B52CF">
        <w:rPr>
          <w:rFonts w:ascii="Times New Roman" w:eastAsia="MS Mincho" w:hAnsi="Times New Roman" w:cs="Times New Roman"/>
          <w:b/>
          <w:noProof/>
          <w:sz w:val="24"/>
          <w:szCs w:val="24"/>
          <w:lang w:val="uk-UA"/>
        </w:rPr>
        <w:t>.</w:t>
      </w:r>
    </w:p>
    <w:p w:rsidR="00EC5633" w:rsidRPr="004B52CF" w:rsidRDefault="00EC5633" w:rsidP="00EC5633">
      <w:pPr>
        <w:spacing w:after="0" w:line="240" w:lineRule="auto"/>
        <w:jc w:val="center"/>
        <w:rPr>
          <w:rFonts w:ascii="Times New Roman" w:eastAsia="MS Mincho" w:hAnsi="Times New Roman" w:cs="Times New Roman"/>
          <w:b/>
          <w:noProof/>
          <w:sz w:val="24"/>
          <w:szCs w:val="24"/>
          <w:lang w:val="uk-UA"/>
        </w:rPr>
      </w:pPr>
    </w:p>
    <w:p w:rsidR="00EC5633" w:rsidRPr="004B52CF" w:rsidRDefault="00EC5633" w:rsidP="00EC5633">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КНП « Новороздільська міська лікарня » працює в штатному режимі. Проводиться підготовка до роботи в осінньо –зимовий період . В умовах недостатнього фінансування необхідно  провести наступні  роботи.</w:t>
      </w:r>
    </w:p>
    <w:tbl>
      <w:tblPr>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
        <w:gridCol w:w="5696"/>
        <w:gridCol w:w="3366"/>
      </w:tblGrid>
      <w:tr w:rsidR="00EC5633" w:rsidRPr="004B52CF" w:rsidTr="003F45C7">
        <w:trPr>
          <w:trHeight w:val="650"/>
        </w:trPr>
        <w:tc>
          <w:tcPr>
            <w:tcW w:w="9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Times New Roman" w:hAnsi="Times New Roman" w:cs="Times New Roman"/>
                <w:b/>
                <w:noProof/>
                <w:color w:val="FF0000"/>
                <w:sz w:val="24"/>
                <w:szCs w:val="24"/>
                <w:lang w:val="uk-UA"/>
              </w:rPr>
              <w:t xml:space="preserve">  </w:t>
            </w:r>
            <w:r w:rsidRPr="004B52CF">
              <w:rPr>
                <w:rFonts w:ascii="Times New Roman" w:eastAsia="Calibri" w:hAnsi="Times New Roman" w:cs="Times New Roman"/>
                <w:noProof/>
                <w:sz w:val="24"/>
                <w:szCs w:val="24"/>
                <w:lang w:val="uk-UA" w:eastAsia="en-US"/>
              </w:rPr>
              <w:t>№</w:t>
            </w:r>
          </w:p>
        </w:tc>
        <w:tc>
          <w:tcPr>
            <w:tcW w:w="569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Назва заходу</w:t>
            </w:r>
          </w:p>
        </w:tc>
        <w:tc>
          <w:tcPr>
            <w:tcW w:w="33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Термін виконання</w:t>
            </w:r>
          </w:p>
        </w:tc>
      </w:tr>
      <w:tr w:rsidR="00EC5633" w:rsidRPr="004B52CF" w:rsidTr="003F45C7">
        <w:trPr>
          <w:trHeight w:val="858"/>
        </w:trPr>
        <w:tc>
          <w:tcPr>
            <w:tcW w:w="9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1</w:t>
            </w:r>
          </w:p>
        </w:tc>
        <w:tc>
          <w:tcPr>
            <w:tcW w:w="5696" w:type="dxa"/>
            <w:shd w:val="clear" w:color="auto" w:fill="auto"/>
          </w:tcPr>
          <w:p w:rsidR="00EC5633" w:rsidRPr="004B52CF" w:rsidRDefault="00EC5633" w:rsidP="00EC5633">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Провести заміну стояків трубопроводу холодного водопостачання  над МБТЇ « Контур»</w:t>
            </w:r>
          </w:p>
        </w:tc>
        <w:tc>
          <w:tcPr>
            <w:tcW w:w="33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05.08.21</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Відповідальний </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завгосп</w:t>
            </w:r>
          </w:p>
        </w:tc>
      </w:tr>
      <w:tr w:rsidR="00EC5633" w:rsidRPr="004B52CF" w:rsidTr="003F45C7">
        <w:trPr>
          <w:trHeight w:val="530"/>
        </w:trPr>
        <w:tc>
          <w:tcPr>
            <w:tcW w:w="9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2</w:t>
            </w:r>
          </w:p>
        </w:tc>
        <w:tc>
          <w:tcPr>
            <w:tcW w:w="5696" w:type="dxa"/>
            <w:shd w:val="clear" w:color="auto" w:fill="auto"/>
          </w:tcPr>
          <w:p w:rsidR="00EC5633" w:rsidRPr="004B52CF" w:rsidRDefault="00EC5633" w:rsidP="00EC5633">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Відремонтувати дах над гаражем (обов’язково )!!!.</w:t>
            </w:r>
          </w:p>
        </w:tc>
        <w:tc>
          <w:tcPr>
            <w:tcW w:w="33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10.09.21 Відповідальний </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Заст.ГЛ з ЕП</w:t>
            </w:r>
          </w:p>
        </w:tc>
      </w:tr>
      <w:tr w:rsidR="00EC5633" w:rsidRPr="004B52CF" w:rsidTr="003F45C7">
        <w:trPr>
          <w:trHeight w:val="908"/>
        </w:trPr>
        <w:tc>
          <w:tcPr>
            <w:tcW w:w="9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3</w:t>
            </w:r>
          </w:p>
        </w:tc>
        <w:tc>
          <w:tcPr>
            <w:tcW w:w="5696" w:type="dxa"/>
            <w:shd w:val="clear" w:color="auto" w:fill="auto"/>
          </w:tcPr>
          <w:p w:rsidR="00EC5633" w:rsidRPr="004B52CF" w:rsidRDefault="00EC5633" w:rsidP="00EC5633">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Провести частковий ремонт покрівлі над інфекційним відділенням.</w:t>
            </w:r>
          </w:p>
          <w:p w:rsidR="00EC5633" w:rsidRPr="004B52CF" w:rsidRDefault="00EC5633" w:rsidP="00EC5633">
            <w:pPr>
              <w:spacing w:after="0" w:line="240" w:lineRule="auto"/>
              <w:rPr>
                <w:rFonts w:ascii="Times New Roman" w:eastAsia="Calibri" w:hAnsi="Times New Roman" w:cs="Times New Roman"/>
                <w:noProof/>
                <w:sz w:val="24"/>
                <w:szCs w:val="24"/>
                <w:lang w:val="uk-UA" w:eastAsia="en-US"/>
              </w:rPr>
            </w:pPr>
          </w:p>
        </w:tc>
        <w:tc>
          <w:tcPr>
            <w:tcW w:w="33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20.09.21</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Відповідальний</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Керівник установи</w:t>
            </w:r>
          </w:p>
        </w:tc>
      </w:tr>
      <w:tr w:rsidR="00EC5633" w:rsidRPr="004B52CF" w:rsidTr="003F45C7">
        <w:trPr>
          <w:trHeight w:val="978"/>
        </w:trPr>
        <w:tc>
          <w:tcPr>
            <w:tcW w:w="9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4</w:t>
            </w:r>
          </w:p>
        </w:tc>
        <w:tc>
          <w:tcPr>
            <w:tcW w:w="5696" w:type="dxa"/>
            <w:shd w:val="clear" w:color="auto" w:fill="auto"/>
          </w:tcPr>
          <w:p w:rsidR="00EC5633" w:rsidRPr="004B52CF" w:rsidRDefault="00EC5633" w:rsidP="00EC5633">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Провести заміну частини трубопроводів водовідведення в новому     корпусі  в кількості </w:t>
            </w:r>
            <w:smartTag w:uri="urn:schemas-microsoft-com:office:smarttags" w:element="metricconverter">
              <w:smartTagPr>
                <w:attr w:name="ProductID" w:val="30 М"/>
              </w:smartTagPr>
              <w:r w:rsidRPr="004B52CF">
                <w:rPr>
                  <w:rFonts w:ascii="Times New Roman" w:eastAsia="Calibri" w:hAnsi="Times New Roman" w:cs="Times New Roman"/>
                  <w:noProof/>
                  <w:sz w:val="24"/>
                  <w:szCs w:val="24"/>
                  <w:lang w:val="uk-UA" w:eastAsia="en-US"/>
                </w:rPr>
                <w:t>30 М</w:t>
              </w:r>
            </w:smartTag>
            <w:r w:rsidRPr="004B52CF">
              <w:rPr>
                <w:rFonts w:ascii="Times New Roman" w:eastAsia="Calibri" w:hAnsi="Times New Roman" w:cs="Times New Roman"/>
                <w:noProof/>
                <w:sz w:val="24"/>
                <w:szCs w:val="24"/>
                <w:lang w:val="uk-UA" w:eastAsia="en-US"/>
              </w:rPr>
              <w:t>.П.</w:t>
            </w:r>
          </w:p>
        </w:tc>
        <w:tc>
          <w:tcPr>
            <w:tcW w:w="33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25.07.21</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Відповідальний </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завгосп</w:t>
            </w:r>
          </w:p>
        </w:tc>
      </w:tr>
      <w:tr w:rsidR="00EC5633" w:rsidRPr="004B52CF" w:rsidTr="003F45C7">
        <w:trPr>
          <w:trHeight w:val="427"/>
        </w:trPr>
        <w:tc>
          <w:tcPr>
            <w:tcW w:w="9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5</w:t>
            </w:r>
          </w:p>
        </w:tc>
        <w:tc>
          <w:tcPr>
            <w:tcW w:w="5696" w:type="dxa"/>
            <w:shd w:val="clear" w:color="auto" w:fill="auto"/>
          </w:tcPr>
          <w:p w:rsidR="00EC5633" w:rsidRPr="004B52CF" w:rsidRDefault="00EC5633" w:rsidP="00EC5633">
            <w:pPr>
              <w:tabs>
                <w:tab w:val="left" w:pos="900"/>
              </w:tabs>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Провести поточні ремонти покрівель, вікон та зовнішніх дверей.</w:t>
            </w:r>
          </w:p>
        </w:tc>
        <w:tc>
          <w:tcPr>
            <w:tcW w:w="33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20.09.21</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Відповідальний </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завгосп</w:t>
            </w:r>
          </w:p>
        </w:tc>
      </w:tr>
      <w:tr w:rsidR="00EC5633" w:rsidRPr="004B52CF" w:rsidTr="003F45C7">
        <w:trPr>
          <w:trHeight w:val="985"/>
        </w:trPr>
        <w:tc>
          <w:tcPr>
            <w:tcW w:w="9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6</w:t>
            </w:r>
          </w:p>
        </w:tc>
        <w:tc>
          <w:tcPr>
            <w:tcW w:w="5696" w:type="dxa"/>
            <w:shd w:val="clear" w:color="auto" w:fill="auto"/>
          </w:tcPr>
          <w:p w:rsidR="00EC5633" w:rsidRPr="004B52CF" w:rsidRDefault="00EC5633" w:rsidP="00EC5633">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Провести заміну частини магістрального трубопроводу холодного водопостачання  на лінії водопостачання котельні в к-ті </w:t>
            </w:r>
            <w:smartTag w:uri="urn:schemas-microsoft-com:office:smarttags" w:element="metricconverter">
              <w:smartTagPr>
                <w:attr w:name="ProductID" w:val="10 м"/>
              </w:smartTagPr>
              <w:r w:rsidRPr="004B52CF">
                <w:rPr>
                  <w:rFonts w:ascii="Times New Roman" w:eastAsia="Calibri" w:hAnsi="Times New Roman" w:cs="Times New Roman"/>
                  <w:noProof/>
                  <w:sz w:val="24"/>
                  <w:szCs w:val="24"/>
                  <w:lang w:val="uk-UA" w:eastAsia="en-US"/>
                </w:rPr>
                <w:t>10 м</w:t>
              </w:r>
            </w:smartTag>
            <w:r w:rsidRPr="004B52CF">
              <w:rPr>
                <w:rFonts w:ascii="Times New Roman" w:eastAsia="Calibri" w:hAnsi="Times New Roman" w:cs="Times New Roman"/>
                <w:noProof/>
                <w:sz w:val="24"/>
                <w:szCs w:val="24"/>
                <w:lang w:val="uk-UA" w:eastAsia="en-US"/>
              </w:rPr>
              <w:t>.п.</w:t>
            </w:r>
          </w:p>
        </w:tc>
        <w:tc>
          <w:tcPr>
            <w:tcW w:w="33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05.08.21</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Відповідальний </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завгосп</w:t>
            </w:r>
          </w:p>
        </w:tc>
      </w:tr>
      <w:tr w:rsidR="00EC5633" w:rsidRPr="004B52CF" w:rsidTr="003F45C7">
        <w:trPr>
          <w:trHeight w:val="843"/>
        </w:trPr>
        <w:tc>
          <w:tcPr>
            <w:tcW w:w="9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7</w:t>
            </w:r>
          </w:p>
        </w:tc>
        <w:tc>
          <w:tcPr>
            <w:tcW w:w="5696" w:type="dxa"/>
            <w:shd w:val="clear" w:color="auto" w:fill="auto"/>
          </w:tcPr>
          <w:p w:rsidR="00EC5633" w:rsidRPr="004B52CF" w:rsidRDefault="00EC5633" w:rsidP="00EC5633">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Провести комплекс підготовчих робіт та заходів для для спорудження котельні на альтернативному виді палива. </w:t>
            </w:r>
          </w:p>
        </w:tc>
        <w:tc>
          <w:tcPr>
            <w:tcW w:w="33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На протязі трьох місяців</w:t>
            </w:r>
          </w:p>
        </w:tc>
      </w:tr>
      <w:tr w:rsidR="00EC5633" w:rsidRPr="004B52CF" w:rsidTr="003F45C7">
        <w:trPr>
          <w:trHeight w:val="926"/>
        </w:trPr>
        <w:tc>
          <w:tcPr>
            <w:tcW w:w="9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8</w:t>
            </w:r>
          </w:p>
        </w:tc>
        <w:tc>
          <w:tcPr>
            <w:tcW w:w="5696" w:type="dxa"/>
            <w:shd w:val="clear" w:color="auto" w:fill="auto"/>
          </w:tcPr>
          <w:p w:rsidR="00EC5633" w:rsidRPr="004B52CF" w:rsidRDefault="00EC5633" w:rsidP="00EC5633">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Провести заміну частини магістрального трубопроводу холодного водопостачання  нового корпусу в к-ті </w:t>
            </w:r>
            <w:smartTag w:uri="urn:schemas-microsoft-com:office:smarttags" w:element="metricconverter">
              <w:smartTagPr>
                <w:attr w:name="ProductID" w:val="20 м"/>
              </w:smartTagPr>
              <w:r w:rsidRPr="004B52CF">
                <w:rPr>
                  <w:rFonts w:ascii="Times New Roman" w:eastAsia="Calibri" w:hAnsi="Times New Roman" w:cs="Times New Roman"/>
                  <w:noProof/>
                  <w:sz w:val="24"/>
                  <w:szCs w:val="24"/>
                  <w:lang w:val="uk-UA" w:eastAsia="en-US"/>
                </w:rPr>
                <w:t>20 м</w:t>
              </w:r>
            </w:smartTag>
            <w:r w:rsidRPr="004B52CF">
              <w:rPr>
                <w:rFonts w:ascii="Times New Roman" w:eastAsia="Calibri" w:hAnsi="Times New Roman" w:cs="Times New Roman"/>
                <w:noProof/>
                <w:sz w:val="24"/>
                <w:szCs w:val="24"/>
                <w:lang w:val="uk-UA" w:eastAsia="en-US"/>
              </w:rPr>
              <w:t xml:space="preserve">.п..  </w:t>
            </w:r>
          </w:p>
        </w:tc>
        <w:tc>
          <w:tcPr>
            <w:tcW w:w="33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12.08.21</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Відповідальний </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завгосп</w:t>
            </w:r>
          </w:p>
        </w:tc>
      </w:tr>
      <w:tr w:rsidR="00EC5633" w:rsidRPr="004B52CF" w:rsidTr="003F45C7">
        <w:trPr>
          <w:trHeight w:val="840"/>
        </w:trPr>
        <w:tc>
          <w:tcPr>
            <w:tcW w:w="9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9</w:t>
            </w:r>
          </w:p>
        </w:tc>
        <w:tc>
          <w:tcPr>
            <w:tcW w:w="5696" w:type="dxa"/>
            <w:shd w:val="clear" w:color="auto" w:fill="auto"/>
          </w:tcPr>
          <w:p w:rsidR="00EC5633" w:rsidRPr="004B52CF" w:rsidRDefault="00EC5633" w:rsidP="00EC5633">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Підготовка снігоприбирального інструменту.</w:t>
            </w:r>
          </w:p>
          <w:p w:rsidR="00EC5633" w:rsidRPr="004B52CF" w:rsidRDefault="00EC5633" w:rsidP="00EC5633">
            <w:pPr>
              <w:spacing w:after="0" w:line="240" w:lineRule="auto"/>
              <w:rPr>
                <w:rFonts w:ascii="Times New Roman" w:eastAsia="Calibri" w:hAnsi="Times New Roman" w:cs="Times New Roman"/>
                <w:noProof/>
                <w:sz w:val="24"/>
                <w:szCs w:val="24"/>
                <w:lang w:val="uk-UA" w:eastAsia="en-US"/>
              </w:rPr>
            </w:pPr>
          </w:p>
        </w:tc>
        <w:tc>
          <w:tcPr>
            <w:tcW w:w="33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10.10.21</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Відповідальний </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завгосп</w:t>
            </w:r>
          </w:p>
        </w:tc>
      </w:tr>
      <w:tr w:rsidR="00EC5633" w:rsidRPr="004B52CF" w:rsidTr="003F45C7">
        <w:tblPrEx>
          <w:tblLook w:val="0000"/>
        </w:tblPrEx>
        <w:trPr>
          <w:trHeight w:val="363"/>
        </w:trPr>
        <w:tc>
          <w:tcPr>
            <w:tcW w:w="9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10</w:t>
            </w:r>
          </w:p>
        </w:tc>
        <w:tc>
          <w:tcPr>
            <w:tcW w:w="569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Заготовити  пісок для посипання доріжок в зимовий період.</w:t>
            </w:r>
          </w:p>
        </w:tc>
        <w:tc>
          <w:tcPr>
            <w:tcW w:w="33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01.11.21</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Відповідальний </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завгосп</w:t>
            </w:r>
          </w:p>
        </w:tc>
      </w:tr>
      <w:tr w:rsidR="00EC5633" w:rsidRPr="004B52CF" w:rsidTr="003F45C7">
        <w:tblPrEx>
          <w:tblLook w:val="0000"/>
        </w:tblPrEx>
        <w:trPr>
          <w:trHeight w:val="559"/>
        </w:trPr>
        <w:tc>
          <w:tcPr>
            <w:tcW w:w="9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11</w:t>
            </w:r>
          </w:p>
          <w:p w:rsidR="00EC5633" w:rsidRPr="004B52CF" w:rsidRDefault="00EC5633" w:rsidP="00EC5633">
            <w:pPr>
              <w:spacing w:after="0" w:line="240" w:lineRule="auto"/>
              <w:ind w:left="108"/>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w:t>
            </w:r>
          </w:p>
        </w:tc>
        <w:tc>
          <w:tcPr>
            <w:tcW w:w="5696" w:type="dxa"/>
            <w:shd w:val="clear" w:color="auto" w:fill="auto"/>
          </w:tcPr>
          <w:p w:rsidR="00EC5633" w:rsidRPr="004B52CF" w:rsidRDefault="00EC5633" w:rsidP="00EC5633">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Проведення позачергового інструктажу з питань охорони праці та пожежної безпеки з персоналом з метою запобігання виробничому травматизму і пожежам;</w:t>
            </w:r>
          </w:p>
        </w:tc>
        <w:tc>
          <w:tcPr>
            <w:tcW w:w="3366" w:type="dxa"/>
            <w:shd w:val="clear" w:color="auto" w:fill="auto"/>
          </w:tcPr>
          <w:p w:rsidR="00EC5633" w:rsidRPr="004B52CF" w:rsidRDefault="00EC5633" w:rsidP="00EC5633">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01.10.21</w:t>
            </w:r>
          </w:p>
          <w:p w:rsidR="00EC5633" w:rsidRPr="004B52CF" w:rsidRDefault="00EC5633" w:rsidP="00EC5633">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Відповідальний </w:t>
            </w:r>
          </w:p>
          <w:p w:rsidR="00EC5633" w:rsidRPr="004B52CF" w:rsidRDefault="00EC5633" w:rsidP="00EC5633">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Провідний інженер з охорони  праці</w:t>
            </w:r>
          </w:p>
        </w:tc>
      </w:tr>
      <w:tr w:rsidR="00EC5633" w:rsidRPr="004B52CF" w:rsidTr="003F45C7">
        <w:tblPrEx>
          <w:tblLook w:val="0000"/>
        </w:tblPrEx>
        <w:trPr>
          <w:trHeight w:val="393"/>
        </w:trPr>
        <w:tc>
          <w:tcPr>
            <w:tcW w:w="9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12</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w:t>
            </w:r>
          </w:p>
        </w:tc>
        <w:tc>
          <w:tcPr>
            <w:tcW w:w="5696" w:type="dxa"/>
            <w:shd w:val="clear" w:color="auto" w:fill="auto"/>
          </w:tcPr>
          <w:p w:rsidR="00EC5633" w:rsidRPr="004B52CF" w:rsidRDefault="00EC5633" w:rsidP="00EC5633">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Привести  в робочий стан резервні джерела електропостачання</w:t>
            </w:r>
          </w:p>
        </w:tc>
        <w:tc>
          <w:tcPr>
            <w:tcW w:w="3366" w:type="dxa"/>
            <w:shd w:val="clear" w:color="auto" w:fill="auto"/>
          </w:tcPr>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15.09.21</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Відповідальний </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Заст.ГЛ з ЕП</w:t>
            </w:r>
          </w:p>
        </w:tc>
      </w:tr>
    </w:tbl>
    <w:p w:rsidR="00EC5633" w:rsidRPr="004B52CF" w:rsidRDefault="00EC5633" w:rsidP="00EC5633">
      <w:pPr>
        <w:spacing w:after="0" w:line="240" w:lineRule="auto"/>
        <w:ind w:left="360"/>
        <w:rPr>
          <w:rFonts w:ascii="Times New Roman" w:eastAsia="Times New Roman" w:hAnsi="Times New Roman" w:cs="Times New Roman"/>
          <w:noProof/>
          <w:sz w:val="24"/>
          <w:szCs w:val="24"/>
          <w:lang w:val="uk-UA"/>
        </w:rPr>
      </w:pPr>
    </w:p>
    <w:p w:rsidR="00EC5633" w:rsidRPr="004B52CF" w:rsidRDefault="00EC5633" w:rsidP="00EC5633">
      <w:pPr>
        <w:spacing w:after="0" w:line="240" w:lineRule="auto"/>
        <w:ind w:left="360"/>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Прим. Всі роботи, що потребують капіталовкладень,  будуть виконуватись по  мірі  надходження коштів.</w:t>
      </w:r>
    </w:p>
    <w:p w:rsidR="00EC5633" w:rsidRPr="004B52CF" w:rsidRDefault="00EC5633" w:rsidP="00EC5633">
      <w:pPr>
        <w:spacing w:after="0" w:line="240" w:lineRule="auto"/>
        <w:ind w:left="360"/>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w:t>
      </w:r>
    </w:p>
    <w:p w:rsidR="00EC5633" w:rsidRPr="004B52CF" w:rsidRDefault="00EC5633" w:rsidP="00EC5633">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Заступник головного лікаря                                  І. Формус                   </w:t>
      </w:r>
    </w:p>
    <w:p w:rsidR="00F15235" w:rsidRDefault="00EC5633" w:rsidP="00F15235">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з  економічних питань                       </w:t>
      </w:r>
    </w:p>
    <w:p w:rsidR="00F15235" w:rsidRDefault="00F15235">
      <w:pPr>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br w:type="page"/>
      </w:r>
    </w:p>
    <w:p w:rsidR="00EC5633" w:rsidRPr="00F15235" w:rsidRDefault="00EC5633" w:rsidP="00F15235">
      <w:pPr>
        <w:spacing w:after="0" w:line="240" w:lineRule="auto"/>
        <w:rPr>
          <w:rFonts w:ascii="Times New Roman" w:eastAsia="Times New Roman" w:hAnsi="Times New Roman" w:cs="Times New Roman"/>
          <w:noProof/>
          <w:sz w:val="24"/>
          <w:szCs w:val="24"/>
          <w:lang w:val="uk-UA"/>
        </w:rPr>
      </w:pPr>
    </w:p>
    <w:p w:rsidR="00EC5633" w:rsidRPr="004B52CF" w:rsidRDefault="00EC5633" w:rsidP="00EC5633">
      <w:pPr>
        <w:spacing w:after="0" w:line="240" w:lineRule="auto"/>
        <w:ind w:left="7788" w:firstLine="708"/>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Додаток 4</w:t>
      </w:r>
    </w:p>
    <w:p w:rsidR="00EC5633" w:rsidRPr="004B52CF" w:rsidRDefault="00EC5633" w:rsidP="00EC5633">
      <w:pPr>
        <w:spacing w:after="0" w:line="240" w:lineRule="auto"/>
        <w:jc w:val="center"/>
        <w:rPr>
          <w:rFonts w:ascii="Times New Roman" w:eastAsia="Calibri" w:hAnsi="Times New Roman" w:cs="Times New Roman"/>
          <w:b/>
          <w:i/>
          <w:noProof/>
          <w:sz w:val="24"/>
          <w:szCs w:val="24"/>
          <w:lang w:val="uk-UA" w:eastAsia="uk-UA"/>
        </w:rPr>
      </w:pPr>
      <w:r w:rsidRPr="004B52CF">
        <w:rPr>
          <w:rFonts w:ascii="Times New Roman" w:eastAsia="Calibri" w:hAnsi="Times New Roman" w:cs="Times New Roman"/>
          <w:b/>
          <w:i/>
          <w:noProof/>
          <w:sz w:val="24"/>
          <w:szCs w:val="24"/>
          <w:lang w:val="uk-UA" w:eastAsia="uk-UA"/>
        </w:rPr>
        <w:t xml:space="preserve">Заходи з підготовки </w:t>
      </w:r>
    </w:p>
    <w:p w:rsidR="00EC5633" w:rsidRPr="004B52CF" w:rsidRDefault="00EC5633" w:rsidP="00EC5633">
      <w:pPr>
        <w:spacing w:after="0" w:line="240" w:lineRule="auto"/>
        <w:jc w:val="center"/>
        <w:rPr>
          <w:rFonts w:ascii="Times New Roman" w:eastAsia="Calibri" w:hAnsi="Times New Roman" w:cs="Times New Roman"/>
          <w:b/>
          <w:i/>
          <w:noProof/>
          <w:sz w:val="24"/>
          <w:szCs w:val="24"/>
          <w:lang w:val="uk-UA" w:eastAsia="uk-UA"/>
        </w:rPr>
      </w:pPr>
      <w:r w:rsidRPr="004B52CF">
        <w:rPr>
          <w:rFonts w:ascii="Times New Roman" w:eastAsia="Calibri" w:hAnsi="Times New Roman" w:cs="Times New Roman"/>
          <w:b/>
          <w:i/>
          <w:noProof/>
          <w:sz w:val="24"/>
          <w:szCs w:val="24"/>
          <w:lang w:val="uk-UA" w:eastAsia="uk-UA"/>
        </w:rPr>
        <w:t>навчальних закладів освіти м. Новий Розділ</w:t>
      </w:r>
    </w:p>
    <w:p w:rsidR="00EC5633" w:rsidRPr="004B52CF" w:rsidRDefault="00EC5633" w:rsidP="00EC5633">
      <w:pPr>
        <w:spacing w:after="0" w:line="240" w:lineRule="auto"/>
        <w:jc w:val="center"/>
        <w:rPr>
          <w:rFonts w:ascii="Times New Roman" w:eastAsia="Calibri" w:hAnsi="Times New Roman" w:cs="Times New Roman"/>
          <w:b/>
          <w:i/>
          <w:noProof/>
          <w:sz w:val="24"/>
          <w:szCs w:val="24"/>
          <w:lang w:val="uk-UA" w:eastAsia="uk-UA"/>
        </w:rPr>
      </w:pPr>
      <w:r w:rsidRPr="004B52CF">
        <w:rPr>
          <w:rFonts w:ascii="Times New Roman" w:eastAsia="Calibri" w:hAnsi="Times New Roman" w:cs="Times New Roman"/>
          <w:b/>
          <w:i/>
          <w:noProof/>
          <w:sz w:val="24"/>
          <w:szCs w:val="24"/>
          <w:lang w:val="uk-UA" w:eastAsia="uk-UA"/>
        </w:rPr>
        <w:t xml:space="preserve">  до роботи в осінньо-зимовий період на 2021-2022 р.р. </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До 24.08.2020 року в усіх навчальних закладах освіти провести  :</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1. Профілактичні роботи на внутрішніх системах теплопостачання (встановлення кранів «Батерфляй» -- ДНЗ «Сонечко»-2 шт., заміна кранів -- ДНЗ «Берізка» -2шт., ДНЗ «Голубок», ДНЗ «Малятко», ДНЗ «Лісова казка», заміна засувок -- ДНЗ «Голубок», прочистка фільтра -- ДНЗ «Голубок», заміна газових кранів на вводах до опалювальних печей -- ЗОШ Гранки-Кути -14 шт., влаштування спускних кранів -- ДНЗ «Малятко», заміна прокладок фланцевих з’єднань -- БДЮТ);</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2. Проведення ревізії та ремонту запірної арматури на внутрішніх системах опалення (ДЮСШ, ДНЗ «Малятко»);</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3. З метою економії енергоресурсів в установах освіти провести держповірку встановлених приладів обліку теплової енергії (ЗОШ-3, ДЮСШ- заміна ліч.), встановлених приладів обліку природного газу (ДНЗ «Струмок») згідно графіку;</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4. Промивка радіаторів опалення (НВК ім. В.Труша -8 шт.);</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5. Ремонт та монтаж радіаторів (ДНЗ «Берізка», ЗОШ №3);</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6. Ремонт модуля нагріву (ДНЗ «Струмок»);</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7. Встановлення кранів на труби опалення (НВК ім. В.Труша -2 шт., ЗОШ №3);</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8. Промивка опалювальної системи школи;</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9. Промивка теплообмінника (ЗОШ Розділ-1);</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 xml:space="preserve">10. Заміна насосу (ЗОШ Розділ-2 шт., ДНЗ «Лісова казка»); </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 xml:space="preserve">11. Заміна груші ресивера (ЗОШ Розділ); </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12. Заміна спускних клапанів тиску повітря (ЗОШ Розділ-2 шт.);</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13. Заміна термістора, блоку розпалу, термовимикача 1050 (ЗОШ Розділ-6 шт.);</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14. Часткова заміна труб опалення (НВК ім. В.Труша – 4 м);</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 xml:space="preserve">15. До 01.10.2021 р. отримати паспорти і акти готовності до роботи в опалювальний період. </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r w:rsidRPr="004B52CF">
        <w:rPr>
          <w:rFonts w:ascii="Times New Roman" w:eastAsia="Calibri" w:hAnsi="Times New Roman" w:cs="Times New Roman"/>
          <w:bCs/>
          <w:noProof/>
          <w:sz w:val="24"/>
          <w:szCs w:val="24"/>
          <w:lang w:val="uk-UA"/>
        </w:rPr>
        <w:t xml:space="preserve">  Начальник  відділу освіти                                       Панчишин Г.Ю.</w:t>
      </w:r>
    </w:p>
    <w:p w:rsidR="00EC5633" w:rsidRPr="004B52CF" w:rsidRDefault="00EC5633" w:rsidP="00EC5633">
      <w:pPr>
        <w:spacing w:after="0" w:line="240" w:lineRule="auto"/>
        <w:ind w:firstLine="357"/>
        <w:jc w:val="both"/>
        <w:rPr>
          <w:rFonts w:ascii="Times New Roman" w:eastAsia="Calibri" w:hAnsi="Times New Roman" w:cs="Times New Roman"/>
          <w:bCs/>
          <w:noProof/>
          <w:sz w:val="24"/>
          <w:szCs w:val="24"/>
          <w:lang w:val="uk-UA"/>
        </w:rPr>
      </w:pPr>
    </w:p>
    <w:p w:rsidR="00EC5633" w:rsidRPr="004B52CF" w:rsidRDefault="00EC5633" w:rsidP="00EC5633">
      <w:pPr>
        <w:spacing w:after="0" w:line="240" w:lineRule="auto"/>
        <w:jc w:val="right"/>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Додаток 5</w:t>
      </w:r>
    </w:p>
    <w:p w:rsidR="00EC5633" w:rsidRPr="004B52CF" w:rsidRDefault="00EC5633" w:rsidP="00EC5633">
      <w:pPr>
        <w:spacing w:after="0" w:line="240" w:lineRule="auto"/>
        <w:ind w:firstLine="540"/>
        <w:jc w:val="center"/>
        <w:rPr>
          <w:rFonts w:ascii="Times New Roman" w:eastAsia="Calibri" w:hAnsi="Times New Roman" w:cs="Times New Roman"/>
          <w:b/>
          <w:i/>
          <w:noProof/>
          <w:sz w:val="24"/>
          <w:szCs w:val="24"/>
          <w:lang w:val="uk-UA"/>
        </w:rPr>
      </w:pPr>
      <w:r w:rsidRPr="004B52CF">
        <w:rPr>
          <w:rFonts w:ascii="Times New Roman" w:eastAsia="Calibri" w:hAnsi="Times New Roman" w:cs="Times New Roman"/>
          <w:b/>
          <w:i/>
          <w:noProof/>
          <w:sz w:val="24"/>
          <w:szCs w:val="24"/>
          <w:lang w:val="uk-UA"/>
        </w:rPr>
        <w:t xml:space="preserve">Заходи з </w:t>
      </w:r>
      <w:r w:rsidRPr="004B52CF">
        <w:rPr>
          <w:rFonts w:ascii="Times New Roman" w:eastAsia="Calibri" w:hAnsi="Times New Roman" w:cs="Times New Roman"/>
          <w:b/>
          <w:i/>
          <w:noProof/>
          <w:sz w:val="24"/>
          <w:szCs w:val="24"/>
          <w:lang w:val="uk-UA" w:eastAsia="uk-UA"/>
        </w:rPr>
        <w:t xml:space="preserve">підготовки </w:t>
      </w:r>
      <w:r w:rsidRPr="004B52CF">
        <w:rPr>
          <w:rFonts w:ascii="Times New Roman" w:eastAsia="Calibri" w:hAnsi="Times New Roman" w:cs="Times New Roman"/>
          <w:b/>
          <w:i/>
          <w:noProof/>
          <w:sz w:val="24"/>
          <w:szCs w:val="24"/>
          <w:lang w:val="uk-UA"/>
        </w:rPr>
        <w:t xml:space="preserve">закладів культури </w:t>
      </w:r>
    </w:p>
    <w:p w:rsidR="00EC5633" w:rsidRPr="004B52CF" w:rsidRDefault="00EC5633" w:rsidP="00EC5633">
      <w:pPr>
        <w:spacing w:after="0" w:line="240" w:lineRule="auto"/>
        <w:ind w:firstLine="540"/>
        <w:jc w:val="center"/>
        <w:rPr>
          <w:rFonts w:ascii="Times New Roman" w:eastAsia="Calibri" w:hAnsi="Times New Roman" w:cs="Times New Roman"/>
          <w:b/>
          <w:i/>
          <w:noProof/>
          <w:sz w:val="24"/>
          <w:szCs w:val="24"/>
          <w:lang w:val="uk-UA"/>
        </w:rPr>
      </w:pPr>
      <w:r w:rsidRPr="004B52CF">
        <w:rPr>
          <w:rFonts w:ascii="Times New Roman" w:eastAsia="Calibri" w:hAnsi="Times New Roman" w:cs="Times New Roman"/>
          <w:b/>
          <w:i/>
          <w:noProof/>
          <w:sz w:val="24"/>
          <w:szCs w:val="24"/>
          <w:lang w:val="uk-UA"/>
        </w:rPr>
        <w:t>до роботи в опалювальний період  у 2021 - 2022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087"/>
      </w:tblGrid>
      <w:tr w:rsidR="00EC5633" w:rsidRPr="004B52CF" w:rsidTr="003F45C7">
        <w:tc>
          <w:tcPr>
            <w:tcW w:w="2660" w:type="dxa"/>
          </w:tcPr>
          <w:p w:rsidR="00EC5633" w:rsidRPr="004B52CF" w:rsidRDefault="00EC5633" w:rsidP="00EC5633">
            <w:pPr>
              <w:spacing w:after="0" w:line="240" w:lineRule="auto"/>
              <w:jc w:val="center"/>
              <w:rPr>
                <w:rFonts w:ascii="Times New Roman" w:eastAsia="SimSun" w:hAnsi="Times New Roman" w:cs="Times New Roman"/>
                <w:b/>
                <w:noProof/>
                <w:sz w:val="24"/>
                <w:szCs w:val="24"/>
                <w:lang w:val="uk-UA"/>
              </w:rPr>
            </w:pPr>
            <w:r w:rsidRPr="004B52CF">
              <w:rPr>
                <w:rFonts w:ascii="Times New Roman" w:eastAsia="SimSun" w:hAnsi="Times New Roman" w:cs="Times New Roman"/>
                <w:b/>
                <w:noProof/>
                <w:sz w:val="24"/>
                <w:szCs w:val="24"/>
                <w:lang w:val="uk-UA"/>
              </w:rPr>
              <w:t>Назва закладу</w:t>
            </w:r>
          </w:p>
        </w:tc>
        <w:tc>
          <w:tcPr>
            <w:tcW w:w="7087" w:type="dxa"/>
          </w:tcPr>
          <w:p w:rsidR="00EC5633" w:rsidRPr="004B52CF" w:rsidRDefault="00EC5633" w:rsidP="00EC5633">
            <w:pPr>
              <w:spacing w:after="0" w:line="240" w:lineRule="auto"/>
              <w:jc w:val="center"/>
              <w:rPr>
                <w:rFonts w:ascii="Times New Roman" w:eastAsia="SimSun" w:hAnsi="Times New Roman" w:cs="Times New Roman"/>
                <w:b/>
                <w:noProof/>
                <w:sz w:val="24"/>
                <w:szCs w:val="24"/>
                <w:lang w:val="uk-UA"/>
              </w:rPr>
            </w:pPr>
            <w:r w:rsidRPr="004B52CF">
              <w:rPr>
                <w:rFonts w:ascii="Times New Roman" w:eastAsia="SimSun" w:hAnsi="Times New Roman" w:cs="Times New Roman"/>
                <w:b/>
                <w:noProof/>
                <w:sz w:val="24"/>
                <w:szCs w:val="24"/>
                <w:lang w:val="uk-UA"/>
              </w:rPr>
              <w:t>Найменування заходів</w:t>
            </w:r>
          </w:p>
        </w:tc>
      </w:tr>
      <w:tr w:rsidR="00EC5633" w:rsidRPr="004B52CF" w:rsidTr="003F45C7">
        <w:tc>
          <w:tcPr>
            <w:tcW w:w="2660" w:type="dxa"/>
          </w:tcPr>
          <w:p w:rsidR="00EC5633" w:rsidRPr="004B52CF" w:rsidRDefault="00EC5633" w:rsidP="00EC5633">
            <w:pPr>
              <w:spacing w:after="0" w:line="240" w:lineRule="auto"/>
              <w:jc w:val="center"/>
              <w:rPr>
                <w:rFonts w:ascii="Times New Roman" w:eastAsia="SimSun" w:hAnsi="Times New Roman" w:cs="Times New Roman"/>
                <w:i/>
                <w:noProof/>
                <w:sz w:val="24"/>
                <w:szCs w:val="24"/>
                <w:lang w:val="uk-UA"/>
              </w:rPr>
            </w:pPr>
            <w:r w:rsidRPr="004B52CF">
              <w:rPr>
                <w:rFonts w:ascii="Times New Roman" w:eastAsia="SimSun" w:hAnsi="Times New Roman" w:cs="Times New Roman"/>
                <w:i/>
                <w:noProof/>
                <w:sz w:val="24"/>
                <w:szCs w:val="24"/>
                <w:lang w:val="uk-UA"/>
              </w:rPr>
              <w:t>МБК «Молодість</w:t>
            </w:r>
          </w:p>
        </w:tc>
        <w:tc>
          <w:tcPr>
            <w:tcW w:w="7087" w:type="dxa"/>
          </w:tcPr>
          <w:p w:rsidR="00EC5633" w:rsidRPr="004B52CF" w:rsidRDefault="00EC5633" w:rsidP="00687C58">
            <w:pPr>
              <w:numPr>
                <w:ilvl w:val="0"/>
                <w:numId w:val="27"/>
              </w:numPr>
              <w:spacing w:after="0" w:line="240" w:lineRule="auto"/>
              <w:ind w:left="0" w:firstLine="46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Провести ремонт (відповідні промивки і випробування) внутрішньої системи теплопостачання.</w:t>
            </w:r>
          </w:p>
          <w:p w:rsidR="00EC5633" w:rsidRPr="004B52CF" w:rsidRDefault="00EC5633" w:rsidP="00687C58">
            <w:pPr>
              <w:numPr>
                <w:ilvl w:val="0"/>
                <w:numId w:val="27"/>
              </w:numPr>
              <w:spacing w:after="0" w:line="240" w:lineRule="auto"/>
              <w:ind w:left="35" w:firstLine="46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Провести повірку теплового лічильника.</w:t>
            </w:r>
          </w:p>
          <w:p w:rsidR="00EC5633" w:rsidRPr="004B52CF" w:rsidRDefault="00EC5633" w:rsidP="00687C58">
            <w:pPr>
              <w:numPr>
                <w:ilvl w:val="0"/>
                <w:numId w:val="27"/>
              </w:numPr>
              <w:spacing w:after="0" w:line="240" w:lineRule="auto"/>
              <w:ind w:left="35" w:firstLine="465"/>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Ремонт запірної арматури.</w:t>
            </w:r>
          </w:p>
          <w:p w:rsidR="00EC5633" w:rsidRPr="004B52CF" w:rsidRDefault="00EC5633" w:rsidP="00687C58">
            <w:pPr>
              <w:numPr>
                <w:ilvl w:val="0"/>
                <w:numId w:val="27"/>
              </w:numPr>
              <w:spacing w:after="0" w:line="240" w:lineRule="auto"/>
              <w:ind w:left="0" w:firstLine="46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Виготовити Паспорт готовності до роботи в опалювальний період 2021-2022рр. та Акт готовності  МБК «Молодості» до опалювального періоду .</w:t>
            </w:r>
          </w:p>
          <w:p w:rsidR="00EC5633" w:rsidRPr="004B52CF" w:rsidRDefault="00EC5633" w:rsidP="00687C58">
            <w:pPr>
              <w:numPr>
                <w:ilvl w:val="0"/>
                <w:numId w:val="27"/>
              </w:numPr>
              <w:spacing w:after="0" w:line="240" w:lineRule="auto"/>
              <w:ind w:left="35" w:firstLine="46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Організувати  проведення ознайомлення працівників з інструкцією теплового господарства.</w:t>
            </w:r>
          </w:p>
          <w:p w:rsidR="00EC5633" w:rsidRPr="004B52CF" w:rsidRDefault="00EC5633" w:rsidP="00EC5633">
            <w:pPr>
              <w:spacing w:after="0" w:line="240" w:lineRule="auto"/>
              <w:ind w:firstLine="465"/>
              <w:jc w:val="both"/>
              <w:rPr>
                <w:rFonts w:ascii="Times New Roman" w:eastAsia="SimSun" w:hAnsi="Times New Roman" w:cs="Times New Roman"/>
                <w:noProof/>
                <w:sz w:val="24"/>
                <w:szCs w:val="24"/>
                <w:lang w:val="uk-UA"/>
              </w:rPr>
            </w:pPr>
          </w:p>
        </w:tc>
      </w:tr>
      <w:tr w:rsidR="00EC5633" w:rsidRPr="004B52CF" w:rsidTr="003F45C7">
        <w:tc>
          <w:tcPr>
            <w:tcW w:w="2660" w:type="dxa"/>
          </w:tcPr>
          <w:p w:rsidR="00EC5633" w:rsidRPr="004B52CF" w:rsidRDefault="00EC5633" w:rsidP="00EC5633">
            <w:pPr>
              <w:spacing w:after="0" w:line="240" w:lineRule="auto"/>
              <w:jc w:val="center"/>
              <w:rPr>
                <w:rFonts w:ascii="Times New Roman" w:eastAsia="SimSun" w:hAnsi="Times New Roman" w:cs="Times New Roman"/>
                <w:i/>
                <w:noProof/>
                <w:sz w:val="24"/>
                <w:szCs w:val="24"/>
                <w:lang w:val="uk-UA"/>
              </w:rPr>
            </w:pPr>
            <w:r w:rsidRPr="004B52CF">
              <w:rPr>
                <w:rFonts w:ascii="Times New Roman" w:eastAsia="SimSun" w:hAnsi="Times New Roman" w:cs="Times New Roman"/>
                <w:i/>
                <w:noProof/>
                <w:sz w:val="24"/>
                <w:szCs w:val="24"/>
                <w:lang w:val="uk-UA"/>
              </w:rPr>
              <w:t>Новороздільська ДШМ ім. О.Рудницького</w:t>
            </w:r>
          </w:p>
        </w:tc>
        <w:tc>
          <w:tcPr>
            <w:tcW w:w="7087" w:type="dxa"/>
          </w:tcPr>
          <w:p w:rsidR="00EC5633" w:rsidRPr="004B52CF" w:rsidRDefault="00EC5633" w:rsidP="00687C58">
            <w:pPr>
              <w:numPr>
                <w:ilvl w:val="0"/>
                <w:numId w:val="29"/>
              </w:numPr>
              <w:spacing w:after="0" w:line="240" w:lineRule="auto"/>
              <w:ind w:left="3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Забезпечити комплексну підготовку закладу до опалювального періоду.</w:t>
            </w:r>
          </w:p>
          <w:p w:rsidR="00EC5633" w:rsidRPr="004B52CF" w:rsidRDefault="00EC5633" w:rsidP="00687C58">
            <w:pPr>
              <w:numPr>
                <w:ilvl w:val="0"/>
                <w:numId w:val="29"/>
              </w:numPr>
              <w:spacing w:after="0" w:line="240" w:lineRule="auto"/>
              <w:ind w:left="3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Провести повірку лічильників обліку теплової енергії.</w:t>
            </w:r>
          </w:p>
          <w:p w:rsidR="00EC5633" w:rsidRPr="004B52CF" w:rsidRDefault="00EC5633" w:rsidP="00687C58">
            <w:pPr>
              <w:numPr>
                <w:ilvl w:val="0"/>
                <w:numId w:val="29"/>
              </w:numPr>
              <w:spacing w:after="0" w:line="240" w:lineRule="auto"/>
              <w:ind w:left="3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Провести огляд та підготовку віконних рам, кватирок, вхідних дверей.</w:t>
            </w:r>
          </w:p>
          <w:p w:rsidR="00EC5633" w:rsidRPr="004B52CF" w:rsidRDefault="00EC5633" w:rsidP="00687C58">
            <w:pPr>
              <w:numPr>
                <w:ilvl w:val="0"/>
                <w:numId w:val="29"/>
              </w:numPr>
              <w:spacing w:after="0" w:line="240" w:lineRule="auto"/>
              <w:ind w:left="3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Систематично здійснювати огляд будівлі, а саме: стан відмостки, цоколя, фасаду, покрівлі, малих архітектурних форм, доріг тощо.</w:t>
            </w:r>
          </w:p>
          <w:p w:rsidR="00EC5633" w:rsidRPr="004B52CF" w:rsidRDefault="00EC5633" w:rsidP="00687C58">
            <w:pPr>
              <w:numPr>
                <w:ilvl w:val="0"/>
                <w:numId w:val="29"/>
              </w:numPr>
              <w:spacing w:after="0" w:line="240" w:lineRule="auto"/>
              <w:ind w:left="3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Виконати необхідні ремонтні та профілактичні  роботи електромереж.</w:t>
            </w:r>
          </w:p>
          <w:p w:rsidR="00EC5633" w:rsidRPr="004B52CF" w:rsidRDefault="00EC5633" w:rsidP="00687C58">
            <w:pPr>
              <w:numPr>
                <w:ilvl w:val="0"/>
                <w:numId w:val="29"/>
              </w:numPr>
              <w:spacing w:after="0" w:line="240" w:lineRule="auto"/>
              <w:ind w:left="3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 xml:space="preserve">Провести ревізію справності електричних вимикачів, проводки, </w:t>
            </w:r>
            <w:r w:rsidRPr="004B52CF">
              <w:rPr>
                <w:rFonts w:ascii="Times New Roman" w:eastAsia="SimSun" w:hAnsi="Times New Roman" w:cs="Times New Roman"/>
                <w:noProof/>
                <w:sz w:val="24"/>
                <w:szCs w:val="24"/>
                <w:lang w:val="uk-UA"/>
              </w:rPr>
              <w:lastRenderedPageBreak/>
              <w:t>світильників.</w:t>
            </w:r>
          </w:p>
          <w:p w:rsidR="00EC5633" w:rsidRPr="004B52CF" w:rsidRDefault="00EC5633" w:rsidP="00687C58">
            <w:pPr>
              <w:numPr>
                <w:ilvl w:val="0"/>
                <w:numId w:val="29"/>
              </w:numPr>
              <w:spacing w:after="0" w:line="240" w:lineRule="auto"/>
              <w:ind w:left="3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Провести повірку лічильників обліку водопостачання (при потребі).</w:t>
            </w:r>
          </w:p>
          <w:p w:rsidR="00EC5633" w:rsidRPr="004B52CF" w:rsidRDefault="00EC5633" w:rsidP="00687C58">
            <w:pPr>
              <w:numPr>
                <w:ilvl w:val="0"/>
                <w:numId w:val="29"/>
              </w:numPr>
              <w:spacing w:after="0" w:line="240" w:lineRule="auto"/>
              <w:ind w:left="3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Заготовити протиожеледні матеріали.</w:t>
            </w:r>
          </w:p>
          <w:p w:rsidR="00EC5633" w:rsidRPr="004B52CF" w:rsidRDefault="00EC5633" w:rsidP="00687C58">
            <w:pPr>
              <w:numPr>
                <w:ilvl w:val="0"/>
                <w:numId w:val="29"/>
              </w:numPr>
              <w:spacing w:after="0" w:line="240" w:lineRule="auto"/>
              <w:ind w:left="3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Забезпечити систематичне проведення інформаційних та профілактичних заходів серед учасників освітнього процесу щодо збереження тепла, води, електроенергії.</w:t>
            </w:r>
          </w:p>
          <w:p w:rsidR="00EC5633" w:rsidRPr="004B52CF" w:rsidRDefault="00EC5633" w:rsidP="00EC5633">
            <w:pPr>
              <w:spacing w:after="0" w:line="240" w:lineRule="auto"/>
              <w:ind w:left="35"/>
              <w:jc w:val="both"/>
              <w:rPr>
                <w:rFonts w:ascii="Times New Roman" w:eastAsia="SimSun" w:hAnsi="Times New Roman" w:cs="Times New Roman"/>
                <w:noProof/>
                <w:sz w:val="24"/>
                <w:szCs w:val="24"/>
                <w:lang w:val="uk-UA"/>
              </w:rPr>
            </w:pPr>
          </w:p>
        </w:tc>
      </w:tr>
      <w:tr w:rsidR="00EC5633" w:rsidRPr="004B52CF" w:rsidTr="003F45C7">
        <w:tc>
          <w:tcPr>
            <w:tcW w:w="2660" w:type="dxa"/>
          </w:tcPr>
          <w:p w:rsidR="00EC5633" w:rsidRPr="004B52CF" w:rsidRDefault="00EC5633" w:rsidP="00EC5633">
            <w:pPr>
              <w:spacing w:after="0" w:line="240" w:lineRule="auto"/>
              <w:jc w:val="center"/>
              <w:rPr>
                <w:rFonts w:ascii="Times New Roman" w:eastAsia="SimSun" w:hAnsi="Times New Roman" w:cs="Times New Roman"/>
                <w:i/>
                <w:noProof/>
                <w:sz w:val="24"/>
                <w:szCs w:val="24"/>
                <w:lang w:val="uk-UA"/>
              </w:rPr>
            </w:pPr>
            <w:r w:rsidRPr="004B52CF">
              <w:rPr>
                <w:rFonts w:ascii="Times New Roman" w:eastAsia="SimSun" w:hAnsi="Times New Roman" w:cs="Times New Roman"/>
                <w:i/>
                <w:noProof/>
                <w:sz w:val="24"/>
                <w:szCs w:val="24"/>
                <w:lang w:val="uk-UA"/>
              </w:rPr>
              <w:lastRenderedPageBreak/>
              <w:t>Комунальний заклад «Публічні бібліотеки» Новороздільської міської ради</w:t>
            </w:r>
          </w:p>
        </w:tc>
        <w:tc>
          <w:tcPr>
            <w:tcW w:w="7087" w:type="dxa"/>
          </w:tcPr>
          <w:p w:rsidR="00EC5633" w:rsidRPr="004B52CF" w:rsidRDefault="00EC5633" w:rsidP="00687C58">
            <w:pPr>
              <w:numPr>
                <w:ilvl w:val="0"/>
                <w:numId w:val="30"/>
              </w:numPr>
              <w:spacing w:after="0" w:line="240" w:lineRule="auto"/>
              <w:ind w:left="3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Провести організаційну роботу з підготовки КЗ «Публічні бібліотеки» Новороздільської міської ради до роботи в осінньо-зимовий період 2021/22 років.</w:t>
            </w:r>
          </w:p>
          <w:p w:rsidR="00EC5633" w:rsidRPr="004B52CF" w:rsidRDefault="00EC5633" w:rsidP="00687C58">
            <w:pPr>
              <w:numPr>
                <w:ilvl w:val="0"/>
                <w:numId w:val="30"/>
              </w:numPr>
              <w:spacing w:after="0" w:line="240" w:lineRule="auto"/>
              <w:ind w:left="3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Провести планові повірки теплових лічильників (розпломбування, опломбування).</w:t>
            </w:r>
          </w:p>
          <w:p w:rsidR="00EC5633" w:rsidRPr="004B52CF" w:rsidRDefault="00EC5633" w:rsidP="00687C58">
            <w:pPr>
              <w:numPr>
                <w:ilvl w:val="0"/>
                <w:numId w:val="30"/>
              </w:numPr>
              <w:spacing w:after="0" w:line="240" w:lineRule="auto"/>
              <w:ind w:left="3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 xml:space="preserve"> Провести планове обстеження протипожежного стану всіх будівель, перевірити справність технічних засобів пожежогасіння.</w:t>
            </w:r>
          </w:p>
          <w:p w:rsidR="00EC5633" w:rsidRPr="004B52CF" w:rsidRDefault="00EC5633" w:rsidP="00687C58">
            <w:pPr>
              <w:numPr>
                <w:ilvl w:val="0"/>
                <w:numId w:val="30"/>
              </w:numPr>
              <w:spacing w:after="0" w:line="240" w:lineRule="auto"/>
              <w:ind w:left="3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Провести профілактичний огляд опалювальної системи бібліотек із залученням представників ТОВ «Нафтогаз Тепло».</w:t>
            </w:r>
          </w:p>
        </w:tc>
      </w:tr>
      <w:tr w:rsidR="00EC5633" w:rsidRPr="004B52CF" w:rsidTr="003F45C7">
        <w:tc>
          <w:tcPr>
            <w:tcW w:w="2660" w:type="dxa"/>
          </w:tcPr>
          <w:p w:rsidR="00EC5633" w:rsidRPr="004B52CF" w:rsidRDefault="00EC5633" w:rsidP="00EC5633">
            <w:pPr>
              <w:spacing w:after="0" w:line="240" w:lineRule="auto"/>
              <w:jc w:val="center"/>
              <w:rPr>
                <w:rFonts w:ascii="Times New Roman" w:eastAsia="SimSun" w:hAnsi="Times New Roman" w:cs="Times New Roman"/>
                <w:i/>
                <w:noProof/>
                <w:sz w:val="24"/>
                <w:szCs w:val="24"/>
                <w:lang w:val="uk-UA"/>
              </w:rPr>
            </w:pPr>
            <w:r w:rsidRPr="004B52CF">
              <w:rPr>
                <w:rFonts w:ascii="Times New Roman" w:eastAsia="SimSun" w:hAnsi="Times New Roman" w:cs="Times New Roman"/>
                <w:i/>
                <w:noProof/>
                <w:sz w:val="24"/>
                <w:szCs w:val="24"/>
                <w:lang w:val="uk-UA"/>
              </w:rPr>
              <w:t>Народні доми</w:t>
            </w:r>
          </w:p>
        </w:tc>
        <w:tc>
          <w:tcPr>
            <w:tcW w:w="7087" w:type="dxa"/>
          </w:tcPr>
          <w:p w:rsidR="00EC5633" w:rsidRPr="004B52CF" w:rsidRDefault="00EC5633" w:rsidP="00687C58">
            <w:pPr>
              <w:numPr>
                <w:ilvl w:val="0"/>
                <w:numId w:val="28"/>
              </w:numPr>
              <w:spacing w:after="0" w:line="240" w:lineRule="auto"/>
              <w:ind w:left="40" w:firstLine="425"/>
              <w:jc w:val="both"/>
              <w:rPr>
                <w:rFonts w:ascii="Times New Roman" w:eastAsia="SimSun" w:hAnsi="Times New Roman" w:cs="Times New Roman"/>
                <w:noProof/>
                <w:sz w:val="24"/>
                <w:szCs w:val="24"/>
                <w:lang w:val="uk-UA"/>
              </w:rPr>
            </w:pPr>
            <w:r w:rsidRPr="004B52CF">
              <w:rPr>
                <w:rFonts w:ascii="Times New Roman" w:eastAsia="SimSun" w:hAnsi="Times New Roman" w:cs="Times New Roman"/>
                <w:bCs/>
                <w:noProof/>
                <w:sz w:val="24"/>
                <w:szCs w:val="24"/>
                <w:lang w:val="uk-UA"/>
              </w:rPr>
              <w:t>Провести перевірку та підготовку будівель до опалювального періоду.</w:t>
            </w:r>
          </w:p>
          <w:p w:rsidR="00EC5633" w:rsidRPr="004B52CF" w:rsidRDefault="00EC5633" w:rsidP="00687C58">
            <w:pPr>
              <w:numPr>
                <w:ilvl w:val="0"/>
                <w:numId w:val="28"/>
              </w:numPr>
              <w:spacing w:after="0" w:line="240" w:lineRule="auto"/>
              <w:ind w:left="40" w:firstLine="425"/>
              <w:jc w:val="both"/>
              <w:rPr>
                <w:rFonts w:ascii="Times New Roman" w:eastAsia="SimSun" w:hAnsi="Times New Roman" w:cs="Times New Roman"/>
                <w:noProof/>
                <w:sz w:val="24"/>
                <w:szCs w:val="24"/>
                <w:lang w:val="uk-UA"/>
              </w:rPr>
            </w:pPr>
            <w:r w:rsidRPr="004B52CF">
              <w:rPr>
                <w:rFonts w:ascii="Times New Roman" w:eastAsia="SimSun" w:hAnsi="Times New Roman" w:cs="Times New Roman"/>
                <w:bCs/>
                <w:noProof/>
                <w:sz w:val="24"/>
                <w:szCs w:val="24"/>
                <w:lang w:val="uk-UA"/>
              </w:rPr>
              <w:t>Закінчити всі ремонтно-профілактичні роботи: скління вікон будівель і споруд, сходових клітин, ущільнення вікон, вхідних дверей та дверей на горищах.</w:t>
            </w:r>
          </w:p>
          <w:p w:rsidR="00EC5633" w:rsidRPr="004B52CF" w:rsidRDefault="00EC5633" w:rsidP="00687C58">
            <w:pPr>
              <w:numPr>
                <w:ilvl w:val="0"/>
                <w:numId w:val="28"/>
              </w:numPr>
              <w:spacing w:after="0" w:line="240" w:lineRule="auto"/>
              <w:ind w:left="40" w:firstLine="42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Провести планові повірки газових лічильників.</w:t>
            </w:r>
          </w:p>
          <w:p w:rsidR="00EC5633" w:rsidRPr="004B52CF" w:rsidRDefault="00EC5633" w:rsidP="00687C58">
            <w:pPr>
              <w:numPr>
                <w:ilvl w:val="0"/>
                <w:numId w:val="28"/>
              </w:numPr>
              <w:spacing w:after="0" w:line="240" w:lineRule="auto"/>
              <w:ind w:left="40" w:firstLine="42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Провести перевірку димоходів</w:t>
            </w:r>
            <w:r w:rsidRPr="004B52CF">
              <w:rPr>
                <w:rFonts w:ascii="Times New Roman" w:eastAsia="SimSun" w:hAnsi="Times New Roman" w:cs="Times New Roman"/>
                <w:noProof/>
                <w:color w:val="000000"/>
                <w:sz w:val="24"/>
                <w:szCs w:val="24"/>
                <w:shd w:val="clear" w:color="auto" w:fill="FFFFFF"/>
                <w:lang w:val="uk-UA"/>
              </w:rPr>
              <w:t>, газоходів.</w:t>
            </w:r>
          </w:p>
          <w:p w:rsidR="00EC5633" w:rsidRPr="004B52CF" w:rsidRDefault="00EC5633" w:rsidP="00687C58">
            <w:pPr>
              <w:numPr>
                <w:ilvl w:val="0"/>
                <w:numId w:val="28"/>
              </w:numPr>
              <w:spacing w:after="0" w:line="240" w:lineRule="auto"/>
              <w:ind w:left="40" w:firstLine="42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color w:val="000000"/>
                <w:sz w:val="24"/>
                <w:szCs w:val="24"/>
                <w:shd w:val="clear" w:color="auto" w:fill="FFFFFF"/>
                <w:lang w:val="uk-UA"/>
              </w:rPr>
              <w:t>Забезпечити прочищення вентиляційних і димових каналів.</w:t>
            </w:r>
          </w:p>
          <w:p w:rsidR="00EC5633" w:rsidRPr="004B52CF" w:rsidRDefault="00EC5633" w:rsidP="00687C58">
            <w:pPr>
              <w:numPr>
                <w:ilvl w:val="0"/>
                <w:numId w:val="28"/>
              </w:numPr>
              <w:spacing w:after="0" w:line="240" w:lineRule="auto"/>
              <w:ind w:left="40" w:firstLine="425"/>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color w:val="000000"/>
                <w:sz w:val="24"/>
                <w:szCs w:val="24"/>
                <w:shd w:val="clear" w:color="auto" w:fill="FFFFFF"/>
                <w:lang w:val="uk-UA"/>
              </w:rPr>
              <w:t>Здійснити перевірку водостічних труб, колін і вирв.</w:t>
            </w:r>
          </w:p>
          <w:p w:rsidR="00EC5633" w:rsidRPr="004B52CF" w:rsidRDefault="00EC5633" w:rsidP="00687C58">
            <w:pPr>
              <w:numPr>
                <w:ilvl w:val="0"/>
                <w:numId w:val="28"/>
              </w:numPr>
              <w:shd w:val="clear" w:color="auto" w:fill="FFFFFF"/>
              <w:spacing w:after="0" w:line="240" w:lineRule="auto"/>
              <w:ind w:left="40" w:firstLine="425"/>
              <w:jc w:val="both"/>
              <w:textAlignment w:val="baseline"/>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Заготовити інвентар для прибирання та матеріали для посипання у зимовий період.</w:t>
            </w:r>
          </w:p>
        </w:tc>
      </w:tr>
    </w:tbl>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Начальник управління культури, </w:t>
      </w:r>
    </w:p>
    <w:p w:rsidR="00EC5633" w:rsidRPr="004B52CF" w:rsidRDefault="00EC5633" w:rsidP="00EC5633">
      <w:pPr>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спорту та гуманітарної політики                         Засанський В. І.</w:t>
      </w:r>
    </w:p>
    <w:p w:rsidR="00EC5633" w:rsidRPr="004B52CF" w:rsidRDefault="00EC5633" w:rsidP="00EC5633">
      <w:pPr>
        <w:spacing w:after="0" w:line="240" w:lineRule="auto"/>
        <w:jc w:val="right"/>
        <w:rPr>
          <w:rFonts w:ascii="Times New Roman" w:eastAsia="MS Mincho" w:hAnsi="Times New Roman" w:cs="Times New Roman"/>
          <w:noProof/>
          <w:sz w:val="24"/>
          <w:szCs w:val="24"/>
          <w:lang w:val="uk-UA"/>
        </w:rPr>
      </w:pPr>
    </w:p>
    <w:p w:rsidR="00F15235" w:rsidRDefault="00F15235">
      <w:pPr>
        <w:rPr>
          <w:rFonts w:ascii="Times New Roman" w:eastAsia="MS Mincho" w:hAnsi="Times New Roman" w:cs="Times New Roman"/>
          <w:noProof/>
          <w:sz w:val="24"/>
          <w:szCs w:val="24"/>
          <w:lang w:val="uk-UA"/>
        </w:rPr>
      </w:pPr>
      <w:r>
        <w:rPr>
          <w:rFonts w:ascii="Times New Roman" w:eastAsia="MS Mincho" w:hAnsi="Times New Roman" w:cs="Times New Roman"/>
          <w:noProof/>
          <w:sz w:val="24"/>
          <w:szCs w:val="24"/>
          <w:lang w:val="uk-UA"/>
        </w:rPr>
        <w:br w:type="page"/>
      </w:r>
    </w:p>
    <w:p w:rsidR="00EC5633" w:rsidRPr="004B52CF" w:rsidRDefault="00EC5633" w:rsidP="00EC5633">
      <w:pPr>
        <w:spacing w:after="0" w:line="240" w:lineRule="auto"/>
        <w:jc w:val="right"/>
        <w:rPr>
          <w:rFonts w:ascii="Times New Roman" w:eastAsia="MS Mincho" w:hAnsi="Times New Roman" w:cs="Times New Roman"/>
          <w:noProof/>
          <w:sz w:val="24"/>
          <w:szCs w:val="24"/>
          <w:lang w:val="uk-UA"/>
        </w:rPr>
      </w:pPr>
    </w:p>
    <w:p w:rsidR="00EC5633" w:rsidRPr="004B52CF" w:rsidRDefault="00EC5633" w:rsidP="00EC5633">
      <w:pPr>
        <w:spacing w:after="0" w:line="240" w:lineRule="auto"/>
        <w:jc w:val="right"/>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Додаток 6</w:t>
      </w:r>
    </w:p>
    <w:p w:rsidR="00EC5633" w:rsidRPr="004B52CF" w:rsidRDefault="00EC5633" w:rsidP="00EC5633">
      <w:pPr>
        <w:spacing w:after="0" w:line="240" w:lineRule="auto"/>
        <w:jc w:val="center"/>
        <w:rPr>
          <w:rFonts w:ascii="Times New Roman" w:eastAsia="Calibri" w:hAnsi="Times New Roman" w:cs="Times New Roman"/>
          <w:b/>
          <w:i/>
          <w:noProof/>
          <w:sz w:val="24"/>
          <w:szCs w:val="24"/>
          <w:lang w:val="uk-UA" w:eastAsia="uk-UA"/>
        </w:rPr>
      </w:pPr>
      <w:r w:rsidRPr="004B52CF">
        <w:rPr>
          <w:rFonts w:ascii="Times New Roman" w:eastAsia="Calibri" w:hAnsi="Times New Roman" w:cs="Times New Roman"/>
          <w:b/>
          <w:i/>
          <w:noProof/>
          <w:sz w:val="24"/>
          <w:szCs w:val="24"/>
          <w:lang w:val="uk-UA" w:eastAsia="uk-UA"/>
        </w:rPr>
        <w:t xml:space="preserve">Перелік заходів з підготовки об’єктів  водопостачання, водовідведення до осінньо-зимового періоду 2020-2021р. </w:t>
      </w:r>
    </w:p>
    <w:p w:rsidR="00EC5633" w:rsidRPr="004B52CF" w:rsidRDefault="00EC5633" w:rsidP="00EC5633">
      <w:pPr>
        <w:spacing w:after="0" w:line="240" w:lineRule="auto"/>
        <w:jc w:val="center"/>
        <w:rPr>
          <w:rFonts w:ascii="Times New Roman" w:eastAsia="Times New Roman" w:hAnsi="Times New Roman" w:cs="Times New Roman"/>
          <w:b/>
          <w:noProof/>
          <w:sz w:val="24"/>
          <w:szCs w:val="24"/>
          <w:lang w:val="uk-UA"/>
        </w:rPr>
      </w:pPr>
    </w:p>
    <w:tbl>
      <w:tblPr>
        <w:tblW w:w="10320" w:type="dxa"/>
        <w:tblInd w:w="-12" w:type="dxa"/>
        <w:tblLayout w:type="fixed"/>
        <w:tblLook w:val="0000"/>
      </w:tblPr>
      <w:tblGrid>
        <w:gridCol w:w="645"/>
        <w:gridCol w:w="5235"/>
        <w:gridCol w:w="1496"/>
        <w:gridCol w:w="1384"/>
        <w:gridCol w:w="1560"/>
      </w:tblGrid>
      <w:tr w:rsidR="00EC5633" w:rsidRPr="004B52CF" w:rsidTr="003F45C7">
        <w:tc>
          <w:tcPr>
            <w:tcW w:w="645" w:type="dxa"/>
            <w:tcBorders>
              <w:top w:val="single" w:sz="4" w:space="0" w:color="000000"/>
              <w:left w:val="single" w:sz="4" w:space="0" w:color="000000"/>
              <w:bottom w:val="single" w:sz="4" w:space="0" w:color="000000"/>
            </w:tcBorders>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 п/п</w:t>
            </w:r>
          </w:p>
        </w:tc>
        <w:tc>
          <w:tcPr>
            <w:tcW w:w="523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Заходи</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Орієнтовна вартість</w:t>
            </w:r>
          </w:p>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тис. грн</w:t>
            </w:r>
          </w:p>
        </w:tc>
        <w:tc>
          <w:tcPr>
            <w:tcW w:w="1384" w:type="dxa"/>
            <w:tcBorders>
              <w:top w:val="single" w:sz="4" w:space="0" w:color="000000"/>
              <w:left w:val="single" w:sz="4" w:space="0" w:color="auto"/>
              <w:bottom w:val="single" w:sz="4" w:space="0" w:color="000000"/>
              <w:right w:val="single" w:sz="4" w:space="0" w:color="auto"/>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Термін виконання</w:t>
            </w:r>
          </w:p>
        </w:tc>
        <w:tc>
          <w:tcPr>
            <w:tcW w:w="1560" w:type="dxa"/>
            <w:tcBorders>
              <w:top w:val="single" w:sz="4" w:space="0" w:color="000000"/>
              <w:left w:val="single" w:sz="4" w:space="0" w:color="auto"/>
              <w:bottom w:val="single" w:sz="4" w:space="0" w:color="000000"/>
              <w:right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Примітка</w:t>
            </w: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1</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w:t>
            </w:r>
          </w:p>
        </w:tc>
        <w:tc>
          <w:tcPr>
            <w:tcW w:w="1496" w:type="dxa"/>
            <w:tcBorders>
              <w:top w:val="single" w:sz="4" w:space="0" w:color="000000"/>
              <w:left w:val="single" w:sz="4" w:space="0" w:color="000000"/>
              <w:bottom w:val="single" w:sz="4" w:space="0" w:color="000000"/>
              <w:right w:val="single" w:sz="4" w:space="0" w:color="auto"/>
            </w:tcBorders>
          </w:tcPr>
          <w:p w:rsidR="00EC5633" w:rsidRPr="004B52CF" w:rsidRDefault="00EC5633" w:rsidP="00EC5633">
            <w:pPr>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3</w:t>
            </w: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4</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6</w:t>
            </w:r>
          </w:p>
        </w:tc>
      </w:tr>
      <w:tr w:rsidR="00EC5633" w:rsidRPr="004B52CF" w:rsidTr="003F45C7">
        <w:tc>
          <w:tcPr>
            <w:tcW w:w="10320" w:type="dxa"/>
            <w:gridSpan w:val="5"/>
            <w:tcBorders>
              <w:top w:val="single" w:sz="4" w:space="0" w:color="000000"/>
              <w:left w:val="single" w:sz="4" w:space="0" w:color="000000"/>
              <w:bottom w:val="single" w:sz="4" w:space="0" w:color="000000"/>
              <w:right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I Водоканал</w:t>
            </w: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w:t>
            </w:r>
          </w:p>
        </w:tc>
        <w:tc>
          <w:tcPr>
            <w:tcW w:w="5235" w:type="dxa"/>
            <w:tcBorders>
              <w:top w:val="single" w:sz="4" w:space="0" w:color="000000"/>
              <w:left w:val="single" w:sz="4" w:space="0" w:color="000000"/>
              <w:bottom w:val="single" w:sz="4" w:space="0" w:color="000000"/>
            </w:tcBorders>
            <w:vAlign w:val="center"/>
          </w:tcPr>
          <w:p w:rsidR="00EC5633" w:rsidRPr="004B52CF" w:rsidRDefault="00EC5633" w:rsidP="00EC5633">
            <w:pPr>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Заміна врізки водопроводу вул. Довженка,4</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30</w:t>
            </w: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ІІ 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Заміна розподільчої секції 6 біофільтра з заміною верхнього шару щебеню і промивка водою </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pacing w:after="0" w:line="240" w:lineRule="auto"/>
              <w:ind w:left="-56"/>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200</w:t>
            </w: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ІІ –ІІІ кв </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Заміна засувки Ø50 в камері ТП-3</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pacing w:after="0" w:line="240" w:lineRule="auto"/>
              <w:ind w:left="-56"/>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5</w:t>
            </w: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ІІ 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4</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Заміна запірної арматури, металевої труби на пластмасову Д63 і інших фасонних частин в водопровідному колодці перехрестя вулиць Малехівська та Пряма. </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pacing w:after="0" w:line="240" w:lineRule="auto"/>
              <w:ind w:left="-56"/>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15</w:t>
            </w: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ІІІкв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5</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Ремонт лотків, порогів, збірних колодців</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pacing w:after="0" w:line="240" w:lineRule="auto"/>
              <w:ind w:left="-56"/>
              <w:jc w:val="center"/>
              <w:rPr>
                <w:rFonts w:ascii="Times New Roman" w:eastAsia="Times New Roman" w:hAnsi="Times New Roman" w:cs="Times New Roman"/>
                <w:noProof/>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ІІ-ІІІ 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6</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Влаштування каналізаційної перемички в районі будинку вул. Шашкевича,13 та ДНЗ-7</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30</w:t>
            </w: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ІІ 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7</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Заміна кришок люків в к-ті 30 шт</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w:t>
            </w: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ІІ-ІІІ</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8</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Промивка каналізаційнї мережі по вул. Шашкевича 11-13 довжиною 40м</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35</w:t>
            </w: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ІІІ 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9</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Промивка каналізаційних трубопроводів загальною довжиною 950м </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780</w:t>
            </w: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ІІІ 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10</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Промивка каналізаційних трубопроводів загальною довжиною 920м </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980</w:t>
            </w: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Ш 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11</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Проведення ревізії запірної арматури у водопровідній системі</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w:t>
            </w: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ІІ –ІІІ 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12</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Випробування та поточний ремонт обладнання </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w:t>
            </w: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ІІ-ІІІкв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p>
        </w:tc>
        <w:tc>
          <w:tcPr>
            <w:tcW w:w="5235" w:type="dxa"/>
            <w:tcBorders>
              <w:top w:val="single" w:sz="4" w:space="0" w:color="000000"/>
              <w:left w:val="single" w:sz="4" w:space="0" w:color="000000"/>
              <w:bottom w:val="single" w:sz="4" w:space="0" w:color="000000"/>
            </w:tcBorders>
          </w:tcPr>
          <w:p w:rsidR="00EC5633" w:rsidRPr="004B52CF" w:rsidRDefault="00EC5633" w:rsidP="00EC5633">
            <w:pPr>
              <w:snapToGrid w:val="0"/>
              <w:spacing w:after="0" w:line="240" w:lineRule="auto"/>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Разом по дільниці</w:t>
            </w:r>
          </w:p>
        </w:tc>
        <w:tc>
          <w:tcPr>
            <w:tcW w:w="1496" w:type="dxa"/>
            <w:tcBorders>
              <w:top w:val="single" w:sz="4" w:space="0" w:color="000000"/>
              <w:left w:val="single" w:sz="4" w:space="0" w:color="000000"/>
              <w:bottom w:val="single" w:sz="4" w:space="0" w:color="000000"/>
              <w:right w:val="single" w:sz="4" w:space="0" w:color="auto"/>
            </w:tcBorders>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2095</w:t>
            </w: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b/>
                <w:noProof/>
                <w:sz w:val="24"/>
                <w:szCs w:val="24"/>
                <w:lang w:val="uk-UA"/>
              </w:rPr>
            </w:pPr>
          </w:p>
        </w:tc>
      </w:tr>
      <w:tr w:rsidR="00EC5633" w:rsidRPr="004B52CF" w:rsidTr="003F45C7">
        <w:tc>
          <w:tcPr>
            <w:tcW w:w="10320" w:type="dxa"/>
            <w:gridSpan w:val="5"/>
            <w:tcBorders>
              <w:top w:val="single" w:sz="4" w:space="0" w:color="000000"/>
              <w:left w:val="single" w:sz="4" w:space="0" w:color="000000"/>
              <w:bottom w:val="single" w:sz="4" w:space="0" w:color="000000"/>
              <w:right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ІІ РТД</w:t>
            </w: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spacing w:after="0" w:line="240" w:lineRule="auto"/>
              <w:contextualSpacing/>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Ремонт автомобільної, тракторної та вантажної техніки. Проведення техогляду по потребі.</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w:t>
            </w: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IІ-ІІІ 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p>
        </w:tc>
        <w:tc>
          <w:tcPr>
            <w:tcW w:w="5235" w:type="dxa"/>
            <w:tcBorders>
              <w:top w:val="single" w:sz="4" w:space="0" w:color="000000"/>
              <w:left w:val="single" w:sz="4" w:space="0" w:color="000000"/>
              <w:bottom w:val="single" w:sz="4" w:space="0" w:color="000000"/>
            </w:tcBorders>
          </w:tcPr>
          <w:p w:rsidR="00EC5633" w:rsidRPr="004B52CF" w:rsidRDefault="00EC5633" w:rsidP="00EC5633">
            <w:pPr>
              <w:spacing w:after="0" w:line="240" w:lineRule="auto"/>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Разом по дільниці</w:t>
            </w:r>
          </w:p>
        </w:tc>
        <w:tc>
          <w:tcPr>
            <w:tcW w:w="1496" w:type="dxa"/>
            <w:tcBorders>
              <w:top w:val="single" w:sz="4" w:space="0" w:color="000000"/>
              <w:left w:val="single" w:sz="4" w:space="0" w:color="000000"/>
              <w:bottom w:val="single" w:sz="4" w:space="0" w:color="000000"/>
              <w:right w:val="single" w:sz="4" w:space="0" w:color="auto"/>
            </w:tcBorders>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b/>
                <w:noProof/>
                <w:sz w:val="24"/>
                <w:szCs w:val="24"/>
                <w:lang w:val="uk-UA"/>
              </w:rPr>
            </w:pPr>
          </w:p>
        </w:tc>
      </w:tr>
      <w:tr w:rsidR="00EC5633" w:rsidRPr="004B52CF" w:rsidTr="003F45C7">
        <w:tc>
          <w:tcPr>
            <w:tcW w:w="10320" w:type="dxa"/>
            <w:gridSpan w:val="5"/>
            <w:tcBorders>
              <w:top w:val="single" w:sz="4" w:space="0" w:color="000000"/>
              <w:left w:val="single" w:sz="4" w:space="0" w:color="000000"/>
              <w:bottom w:val="single" w:sz="4" w:space="0" w:color="000000"/>
              <w:right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ІІІ МЕМ</w:t>
            </w: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widowControl w:val="0"/>
              <w:suppressAutoHyphens/>
              <w:snapToGrid w:val="0"/>
              <w:spacing w:after="0" w:line="240" w:lineRule="auto"/>
              <w:textAlignment w:val="baseline"/>
              <w:rPr>
                <w:rFonts w:ascii="Times New Roman" w:eastAsia="Lucida Sans Unicode" w:hAnsi="Times New Roman" w:cs="Times New Roman"/>
                <w:noProof/>
                <w:color w:val="000000"/>
                <w:kern w:val="1"/>
                <w:sz w:val="24"/>
                <w:szCs w:val="24"/>
                <w:lang w:val="uk-UA" w:eastAsia="en-US" w:bidi="en-US"/>
              </w:rPr>
            </w:pPr>
            <w:r w:rsidRPr="004B52CF">
              <w:rPr>
                <w:rFonts w:ascii="Times New Roman" w:eastAsia="Lucida Sans Unicode" w:hAnsi="Times New Roman" w:cs="Times New Roman"/>
                <w:noProof/>
                <w:color w:val="000000"/>
                <w:kern w:val="1"/>
                <w:sz w:val="24"/>
                <w:szCs w:val="24"/>
                <w:lang w:val="uk-UA" w:eastAsia="en-US" w:bidi="en-US"/>
              </w:rPr>
              <w:t>Огляд будівлі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vAlign w:val="center"/>
          </w:tcPr>
          <w:p w:rsidR="00EC5633" w:rsidRPr="004B52CF" w:rsidRDefault="00EC5633" w:rsidP="00EC5633">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ІІ- ІІІ 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Заміна пошкоджених люків по території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vAlign w:val="center"/>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ІІ  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widowControl w:val="0"/>
              <w:suppressAutoHyphens/>
              <w:snapToGrid w:val="0"/>
              <w:spacing w:after="0" w:line="240" w:lineRule="auto"/>
              <w:textAlignment w:val="baseline"/>
              <w:rPr>
                <w:rFonts w:ascii="Times New Roman" w:eastAsia="Times New Roman" w:hAnsi="Times New Roman" w:cs="Times New Roman"/>
                <w:noProof/>
                <w:color w:val="000000"/>
                <w:kern w:val="1"/>
                <w:sz w:val="24"/>
                <w:szCs w:val="24"/>
                <w:lang w:val="uk-UA" w:eastAsia="en-US" w:bidi="en-US"/>
              </w:rPr>
            </w:pPr>
            <w:r w:rsidRPr="004B52CF">
              <w:rPr>
                <w:rFonts w:ascii="Times New Roman" w:eastAsia="Lucida Sans Unicode" w:hAnsi="Times New Roman" w:cs="Times New Roman"/>
                <w:noProof/>
                <w:color w:val="000000"/>
                <w:kern w:val="1"/>
                <w:sz w:val="24"/>
                <w:szCs w:val="24"/>
                <w:lang w:val="uk-UA" w:eastAsia="en-US" w:bidi="en-US"/>
              </w:rPr>
              <w:t>Заміна світильників і ламп зовнішнього освітлення підстанції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vAlign w:val="center"/>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ІІ 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4</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widowControl w:val="0"/>
              <w:suppressAutoHyphens/>
              <w:spacing w:after="0" w:line="240" w:lineRule="auto"/>
              <w:rPr>
                <w:rFonts w:ascii="Times New Roman" w:eastAsia="Lucida Sans Unicode" w:hAnsi="Times New Roman" w:cs="Times New Roman"/>
                <w:noProof/>
                <w:color w:val="000000"/>
                <w:kern w:val="1"/>
                <w:sz w:val="24"/>
                <w:szCs w:val="24"/>
                <w:lang w:val="uk-UA" w:eastAsia="en-US" w:bidi="en-US"/>
              </w:rPr>
            </w:pPr>
            <w:r w:rsidRPr="004B52CF">
              <w:rPr>
                <w:rFonts w:ascii="Times New Roman" w:eastAsia="Lucida Sans Unicode" w:hAnsi="Times New Roman" w:cs="Times New Roman"/>
                <w:noProof/>
                <w:color w:val="000000"/>
                <w:kern w:val="1"/>
                <w:sz w:val="24"/>
                <w:szCs w:val="24"/>
                <w:lang w:val="uk-UA" w:eastAsia="en-US" w:bidi="en-US"/>
              </w:rPr>
              <w:t>Благоустрій прибудинкової території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vAlign w:val="center"/>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ІІ 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5</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widowControl w:val="0"/>
              <w:suppressAutoHyphens/>
              <w:spacing w:after="0" w:line="240" w:lineRule="auto"/>
              <w:rPr>
                <w:rFonts w:ascii="Times New Roman" w:eastAsia="Lucida Sans Unicode" w:hAnsi="Times New Roman" w:cs="Times New Roman"/>
                <w:noProof/>
                <w:color w:val="000000"/>
                <w:kern w:val="1"/>
                <w:sz w:val="24"/>
                <w:szCs w:val="24"/>
                <w:lang w:val="uk-UA" w:eastAsia="en-US" w:bidi="en-US"/>
              </w:rPr>
            </w:pPr>
            <w:r w:rsidRPr="004B52CF">
              <w:rPr>
                <w:rFonts w:ascii="Times New Roman" w:eastAsia="Lucida Sans Unicode" w:hAnsi="Times New Roman" w:cs="Times New Roman"/>
                <w:noProof/>
                <w:color w:val="000000"/>
                <w:kern w:val="1"/>
                <w:sz w:val="24"/>
                <w:szCs w:val="24"/>
                <w:lang w:val="uk-UA" w:eastAsia="en-US" w:bidi="en-US"/>
              </w:rPr>
              <w:t>Чистка під’їздів до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vAlign w:val="center"/>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ІІ 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6</w:t>
            </w:r>
          </w:p>
        </w:tc>
        <w:tc>
          <w:tcPr>
            <w:tcW w:w="5235" w:type="dxa"/>
            <w:tcBorders>
              <w:top w:val="single" w:sz="4" w:space="0" w:color="000000"/>
              <w:left w:val="single" w:sz="4" w:space="0" w:color="000000"/>
              <w:bottom w:val="single" w:sz="4" w:space="0" w:color="000000"/>
            </w:tcBorders>
          </w:tcPr>
          <w:p w:rsidR="00EC5633" w:rsidRPr="004B52CF" w:rsidRDefault="00EC5633" w:rsidP="00EC5633">
            <w:pPr>
              <w:widowControl w:val="0"/>
              <w:suppressAutoHyphens/>
              <w:snapToGrid w:val="0"/>
              <w:spacing w:after="0" w:line="240" w:lineRule="auto"/>
              <w:textAlignment w:val="baseline"/>
              <w:rPr>
                <w:rFonts w:ascii="Times New Roman" w:eastAsia="Lucida Sans Unicode" w:hAnsi="Times New Roman" w:cs="Times New Roman"/>
                <w:noProof/>
                <w:color w:val="000000"/>
                <w:kern w:val="1"/>
                <w:sz w:val="24"/>
                <w:szCs w:val="24"/>
                <w:lang w:val="uk-UA" w:eastAsia="en-US" w:bidi="en-US"/>
              </w:rPr>
            </w:pPr>
            <w:r w:rsidRPr="004B52CF">
              <w:rPr>
                <w:rFonts w:ascii="Times New Roman" w:eastAsia="Lucida Sans Unicode" w:hAnsi="Times New Roman" w:cs="Times New Roman"/>
                <w:noProof/>
                <w:color w:val="000000"/>
                <w:kern w:val="1"/>
                <w:sz w:val="24"/>
                <w:szCs w:val="24"/>
                <w:lang w:val="uk-UA" w:eastAsia="en-US" w:bidi="en-US"/>
              </w:rPr>
              <w:t>Поточний ремонт ел.обладнання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noProof/>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vAlign w:val="center"/>
          </w:tcPr>
          <w:p w:rsidR="00EC5633" w:rsidRPr="004B52CF" w:rsidRDefault="00EC5633" w:rsidP="00EC56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ІІІ кв</w:t>
            </w: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p>
        </w:tc>
        <w:tc>
          <w:tcPr>
            <w:tcW w:w="5235" w:type="dxa"/>
            <w:tcBorders>
              <w:top w:val="single" w:sz="4" w:space="0" w:color="000000"/>
              <w:left w:val="single" w:sz="4" w:space="0" w:color="000000"/>
              <w:bottom w:val="single" w:sz="4" w:space="0" w:color="000000"/>
            </w:tcBorders>
          </w:tcPr>
          <w:p w:rsidR="00EC5633" w:rsidRPr="004B52CF" w:rsidRDefault="00EC5633" w:rsidP="00EC5633">
            <w:pPr>
              <w:snapToGrid w:val="0"/>
              <w:spacing w:after="0" w:line="240" w:lineRule="auto"/>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Разом по дільниці</w:t>
            </w:r>
          </w:p>
        </w:tc>
        <w:tc>
          <w:tcPr>
            <w:tcW w:w="1496" w:type="dxa"/>
            <w:tcBorders>
              <w:top w:val="single" w:sz="4" w:space="0" w:color="000000"/>
              <w:left w:val="single" w:sz="4" w:space="0" w:color="000000"/>
              <w:bottom w:val="single" w:sz="4" w:space="0" w:color="000000"/>
              <w:right w:val="single" w:sz="4" w:space="0" w:color="auto"/>
            </w:tcBorders>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b/>
                <w:noProof/>
                <w:sz w:val="24"/>
                <w:szCs w:val="24"/>
                <w:lang w:val="uk-UA"/>
              </w:rPr>
            </w:pPr>
          </w:p>
        </w:tc>
      </w:tr>
      <w:tr w:rsidR="00EC5633" w:rsidRPr="004B52CF" w:rsidTr="003F45C7">
        <w:tc>
          <w:tcPr>
            <w:tcW w:w="645" w:type="dxa"/>
            <w:tcBorders>
              <w:top w:val="single" w:sz="4" w:space="0" w:color="000000"/>
              <w:left w:val="single" w:sz="4" w:space="0" w:color="000000"/>
              <w:bottom w:val="single" w:sz="4" w:space="0" w:color="000000"/>
            </w:tcBorders>
            <w:vAlign w:val="center"/>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p>
        </w:tc>
        <w:tc>
          <w:tcPr>
            <w:tcW w:w="5235" w:type="dxa"/>
            <w:tcBorders>
              <w:top w:val="single" w:sz="4" w:space="0" w:color="000000"/>
              <w:left w:val="single" w:sz="4" w:space="0" w:color="000000"/>
              <w:bottom w:val="single" w:sz="4" w:space="0" w:color="000000"/>
            </w:tcBorders>
          </w:tcPr>
          <w:p w:rsidR="00EC5633" w:rsidRPr="004B52CF" w:rsidRDefault="00EC5633" w:rsidP="00EC5633">
            <w:pPr>
              <w:snapToGrid w:val="0"/>
              <w:spacing w:after="0" w:line="240" w:lineRule="auto"/>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Разом по товариству</w:t>
            </w:r>
          </w:p>
        </w:tc>
        <w:tc>
          <w:tcPr>
            <w:tcW w:w="1496" w:type="dxa"/>
            <w:tcBorders>
              <w:top w:val="single" w:sz="4" w:space="0" w:color="000000"/>
              <w:left w:val="single" w:sz="4" w:space="0" w:color="000000"/>
              <w:bottom w:val="single" w:sz="4" w:space="0" w:color="000000"/>
              <w:right w:val="single" w:sz="4" w:space="0" w:color="auto"/>
            </w:tcBorders>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2095</w:t>
            </w:r>
          </w:p>
        </w:tc>
        <w:tc>
          <w:tcPr>
            <w:tcW w:w="1384" w:type="dxa"/>
            <w:tcBorders>
              <w:top w:val="single" w:sz="4" w:space="0" w:color="000000"/>
              <w:left w:val="single" w:sz="4" w:space="0" w:color="auto"/>
              <w:bottom w:val="single" w:sz="4" w:space="0" w:color="000000"/>
              <w:right w:val="single" w:sz="4" w:space="0" w:color="auto"/>
            </w:tcBorders>
          </w:tcPr>
          <w:p w:rsidR="00EC5633" w:rsidRPr="004B52CF" w:rsidRDefault="00EC5633" w:rsidP="00EC5633">
            <w:pPr>
              <w:snapToGrid w:val="0"/>
              <w:spacing w:after="0" w:line="240" w:lineRule="auto"/>
              <w:jc w:val="center"/>
              <w:rPr>
                <w:rFonts w:ascii="Times New Roman" w:eastAsia="Times New Roman" w:hAnsi="Times New Roman" w:cs="Times New Roman"/>
                <w:b/>
                <w:noProof/>
                <w:sz w:val="24"/>
                <w:szCs w:val="24"/>
                <w:lang w:val="uk-UA"/>
              </w:rPr>
            </w:pPr>
          </w:p>
        </w:tc>
        <w:tc>
          <w:tcPr>
            <w:tcW w:w="1560" w:type="dxa"/>
            <w:tcBorders>
              <w:top w:val="single" w:sz="4" w:space="0" w:color="000000"/>
              <w:left w:val="single" w:sz="4" w:space="0" w:color="auto"/>
              <w:bottom w:val="single" w:sz="4" w:space="0" w:color="000000"/>
              <w:right w:val="single" w:sz="4" w:space="0" w:color="000000"/>
            </w:tcBorders>
          </w:tcPr>
          <w:p w:rsidR="00EC5633" w:rsidRPr="004B52CF" w:rsidRDefault="00EC5633" w:rsidP="00EC5633">
            <w:pPr>
              <w:snapToGrid w:val="0"/>
              <w:spacing w:after="0" w:line="240" w:lineRule="auto"/>
              <w:rPr>
                <w:rFonts w:ascii="Times New Roman" w:eastAsia="Times New Roman" w:hAnsi="Times New Roman" w:cs="Times New Roman"/>
                <w:b/>
                <w:noProof/>
                <w:sz w:val="24"/>
                <w:szCs w:val="24"/>
                <w:lang w:val="uk-UA"/>
              </w:rPr>
            </w:pPr>
          </w:p>
        </w:tc>
      </w:tr>
    </w:tbl>
    <w:p w:rsidR="00EC5633" w:rsidRPr="004B52CF" w:rsidRDefault="00EC5633" w:rsidP="00EC5633">
      <w:pPr>
        <w:spacing w:after="0" w:line="240" w:lineRule="auto"/>
        <w:rPr>
          <w:rFonts w:ascii="Times New Roman" w:eastAsia="Times New Roman" w:hAnsi="Times New Roman" w:cs="Times New Roman"/>
          <w:noProof/>
          <w:sz w:val="24"/>
          <w:szCs w:val="24"/>
          <w:lang w:val="uk-UA"/>
        </w:rPr>
      </w:pPr>
    </w:p>
    <w:p w:rsidR="00EC5633" w:rsidRPr="004B52CF" w:rsidRDefault="00EC5633" w:rsidP="00EC5633">
      <w:pPr>
        <w:spacing w:after="0" w:line="240" w:lineRule="auto"/>
        <w:rPr>
          <w:rFonts w:ascii="Times New Roman" w:eastAsia="Times New Roman" w:hAnsi="Times New Roman" w:cs="Times New Roman"/>
          <w:noProof/>
          <w:sz w:val="24"/>
          <w:szCs w:val="24"/>
          <w:lang w:val="uk-UA"/>
        </w:rPr>
      </w:pPr>
    </w:p>
    <w:p w:rsidR="00EC5633" w:rsidRPr="004B52CF" w:rsidRDefault="00EC5633" w:rsidP="00EC5633">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Головний інженер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В.В.Халак</w:t>
      </w:r>
    </w:p>
    <w:p w:rsidR="00276C01" w:rsidRPr="004B52CF" w:rsidRDefault="00276C01" w:rsidP="00585C40">
      <w:pPr>
        <w:spacing w:after="0" w:line="240" w:lineRule="auto"/>
        <w:ind w:left="4956" w:firstLine="708"/>
        <w:jc w:val="both"/>
        <w:rPr>
          <w:rFonts w:ascii="Times New Roman" w:eastAsia="Times New Roman" w:hAnsi="Times New Roman" w:cs="Times New Roman"/>
          <w:b/>
          <w:noProof/>
          <w:sz w:val="24"/>
          <w:szCs w:val="24"/>
          <w:u w:val="single"/>
          <w:lang w:val="uk-UA"/>
        </w:rPr>
      </w:pPr>
    </w:p>
    <w:p w:rsidR="00F15235" w:rsidRDefault="00F15235">
      <w:pPr>
        <w:rPr>
          <w:rFonts w:ascii="Times New Roman" w:eastAsia="Times New Roman" w:hAnsi="Times New Roman" w:cs="Times New Roman"/>
          <w:b/>
          <w:noProof/>
          <w:sz w:val="24"/>
          <w:szCs w:val="24"/>
          <w:u w:val="single"/>
          <w:lang w:val="uk-UA"/>
        </w:rPr>
      </w:pPr>
      <w:r>
        <w:rPr>
          <w:rFonts w:ascii="Times New Roman" w:eastAsia="Times New Roman" w:hAnsi="Times New Roman" w:cs="Times New Roman"/>
          <w:b/>
          <w:noProof/>
          <w:sz w:val="24"/>
          <w:szCs w:val="24"/>
          <w:u w:val="single"/>
          <w:lang w:val="uk-UA"/>
        </w:rPr>
        <w:br w:type="page"/>
      </w:r>
    </w:p>
    <w:p w:rsidR="00BF080E" w:rsidRPr="004B52CF" w:rsidRDefault="00BF080E" w:rsidP="00585C40">
      <w:pPr>
        <w:spacing w:after="0" w:line="240" w:lineRule="auto"/>
        <w:ind w:left="4956" w:firstLine="708"/>
        <w:jc w:val="both"/>
        <w:rPr>
          <w:rFonts w:ascii="Times New Roman" w:eastAsia="Times New Roman" w:hAnsi="Times New Roman" w:cs="Times New Roman"/>
          <w:b/>
          <w:noProof/>
          <w:sz w:val="24"/>
          <w:szCs w:val="24"/>
          <w:u w:val="single"/>
          <w:lang w:val="uk-UA"/>
        </w:rPr>
      </w:pPr>
    </w:p>
    <w:p w:rsidR="00BF080E" w:rsidRPr="004B52CF" w:rsidRDefault="00BF080E" w:rsidP="00BF080E">
      <w:pPr>
        <w:spacing w:after="0" w:line="240" w:lineRule="auto"/>
        <w:jc w:val="right"/>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Додаток 7</w:t>
      </w:r>
    </w:p>
    <w:p w:rsidR="00BF080E" w:rsidRPr="004B52CF" w:rsidRDefault="00BF080E" w:rsidP="00BF080E">
      <w:pPr>
        <w:spacing w:after="0" w:line="240" w:lineRule="auto"/>
        <w:jc w:val="center"/>
        <w:rPr>
          <w:rFonts w:ascii="Times New Roman" w:eastAsia="Calibri" w:hAnsi="Times New Roman" w:cs="Times New Roman"/>
          <w:b/>
          <w:i/>
          <w:noProof/>
          <w:sz w:val="26"/>
          <w:szCs w:val="26"/>
          <w:lang w:val="uk-UA" w:eastAsia="uk-UA"/>
        </w:rPr>
      </w:pPr>
    </w:p>
    <w:p w:rsidR="00BF080E" w:rsidRPr="004B52CF" w:rsidRDefault="00BF080E" w:rsidP="00BF080E">
      <w:pPr>
        <w:spacing w:after="0" w:line="240" w:lineRule="auto"/>
        <w:jc w:val="center"/>
        <w:rPr>
          <w:rFonts w:ascii="Times New Roman" w:eastAsia="Calibri" w:hAnsi="Times New Roman" w:cs="Times New Roman"/>
          <w:b/>
          <w:i/>
          <w:noProof/>
          <w:sz w:val="26"/>
          <w:szCs w:val="26"/>
          <w:lang w:val="uk-UA" w:eastAsia="uk-UA"/>
        </w:rPr>
      </w:pPr>
      <w:r w:rsidRPr="004B52CF">
        <w:rPr>
          <w:rFonts w:ascii="Times New Roman" w:eastAsia="Calibri" w:hAnsi="Times New Roman" w:cs="Times New Roman"/>
          <w:b/>
          <w:i/>
          <w:noProof/>
          <w:sz w:val="26"/>
          <w:szCs w:val="26"/>
          <w:lang w:val="uk-UA" w:eastAsia="uk-UA"/>
        </w:rPr>
        <w:t xml:space="preserve">Перелік заходів з підготовки теплових мереж і теплових пунктів (ЦТП, ІТП) до осінньо-зимового періоду 2020-2021р. </w:t>
      </w:r>
    </w:p>
    <w:p w:rsidR="00BF080E" w:rsidRPr="004B52CF" w:rsidRDefault="00BF080E" w:rsidP="00BF080E">
      <w:pPr>
        <w:spacing w:after="0" w:line="240" w:lineRule="auto"/>
        <w:jc w:val="center"/>
        <w:rPr>
          <w:rFonts w:ascii="Times New Roman" w:eastAsia="Calibri" w:hAnsi="Times New Roman" w:cs="Times New Roman"/>
          <w:b/>
          <w:i/>
          <w:noProof/>
          <w:sz w:val="26"/>
          <w:szCs w:val="26"/>
          <w:lang w:val="uk-UA" w:eastAsia="uk-UA"/>
        </w:rPr>
      </w:pPr>
    </w:p>
    <w:p w:rsidR="00BF080E" w:rsidRPr="004B52CF" w:rsidRDefault="00BF080E" w:rsidP="00687C58">
      <w:pPr>
        <w:numPr>
          <w:ilvl w:val="0"/>
          <w:numId w:val="31"/>
        </w:num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Гідравлічне випробування;</w:t>
      </w:r>
    </w:p>
    <w:p w:rsidR="00BF080E" w:rsidRPr="004B52CF" w:rsidRDefault="00BF080E" w:rsidP="00687C58">
      <w:pPr>
        <w:numPr>
          <w:ilvl w:val="0"/>
          <w:numId w:val="31"/>
        </w:num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Заміна засувки Ду 150 на ЦТП №2;</w:t>
      </w:r>
    </w:p>
    <w:p w:rsidR="00BF080E" w:rsidRPr="004B52CF" w:rsidRDefault="00BF080E" w:rsidP="00687C58">
      <w:pPr>
        <w:numPr>
          <w:ilvl w:val="0"/>
          <w:numId w:val="31"/>
        </w:num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Ревізія засувок та набивання сальників в колодязях пр. Шевченка, 36а, 32а, 36, 38, 38б, 40, 42;</w:t>
      </w:r>
    </w:p>
    <w:p w:rsidR="00BF080E" w:rsidRPr="004B52CF" w:rsidRDefault="00BF080E" w:rsidP="00687C58">
      <w:pPr>
        <w:numPr>
          <w:ilvl w:val="0"/>
          <w:numId w:val="31"/>
        </w:num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Ревізія засувок та набивання сальників в колодязях  вул. Л. Українки, 15, 19, 21, 13, 11, 25, 27;</w:t>
      </w:r>
    </w:p>
    <w:p w:rsidR="00BF080E" w:rsidRPr="004B52CF" w:rsidRDefault="00BF080E" w:rsidP="00687C58">
      <w:pPr>
        <w:numPr>
          <w:ilvl w:val="0"/>
          <w:numId w:val="31"/>
        </w:num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Ревізія засувок та набивання сальників в колодязях пр. Шевченка, 33, 34, 31, 33, пр. Шевченка, 27, 29, вул. Героя України Степана Бандери, 3, 3а, 3б;</w:t>
      </w:r>
    </w:p>
    <w:p w:rsidR="00BF080E" w:rsidRPr="004B52CF" w:rsidRDefault="00BF080E" w:rsidP="00687C58">
      <w:pPr>
        <w:numPr>
          <w:ilvl w:val="0"/>
          <w:numId w:val="31"/>
        </w:num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Ревізія засувок та набивання сальників в колодязях вул. Довженка, 2, 4, 6, 12, 14;</w:t>
      </w:r>
    </w:p>
    <w:p w:rsidR="00BF080E" w:rsidRPr="004B52CF" w:rsidRDefault="00BF080E" w:rsidP="00687C58">
      <w:pPr>
        <w:numPr>
          <w:ilvl w:val="0"/>
          <w:numId w:val="31"/>
        </w:num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Ревізія засувок та набивання сальників в колодязях вул. Шептицького, 9, 11, 15, 3, 3а;</w:t>
      </w:r>
    </w:p>
    <w:p w:rsidR="00BF080E" w:rsidRPr="004B52CF" w:rsidRDefault="00BF080E" w:rsidP="00687C58">
      <w:pPr>
        <w:numPr>
          <w:ilvl w:val="0"/>
          <w:numId w:val="31"/>
        </w:num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Ревізія засувок та набивання сальників в камері пр. Шевченка, 26, ДНЗ №7, пр. Шевченка, 19, 21;</w:t>
      </w:r>
    </w:p>
    <w:p w:rsidR="00BF080E" w:rsidRPr="004B52CF" w:rsidRDefault="00BF080E" w:rsidP="00687C58">
      <w:pPr>
        <w:numPr>
          <w:ilvl w:val="0"/>
          <w:numId w:val="31"/>
        </w:num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Ревізія засувок та набивання сальників в колодязях пр. Шевченка, 33, 31, вул. Стуса, 2, 2а, 4, 4а, 8;</w:t>
      </w:r>
    </w:p>
    <w:p w:rsidR="00BF080E" w:rsidRPr="004B52CF" w:rsidRDefault="00BF080E" w:rsidP="00687C58">
      <w:pPr>
        <w:numPr>
          <w:ilvl w:val="0"/>
          <w:numId w:val="31"/>
        </w:num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Ревізія засувок та набивання сальників в колодязях вул. Винниченка, 13, 15, 9, Міський ринок</w:t>
      </w:r>
    </w:p>
    <w:p w:rsidR="00BF080E" w:rsidRPr="004B52CF" w:rsidRDefault="00BF080E" w:rsidP="00BF080E">
      <w:pPr>
        <w:spacing w:after="0" w:line="240" w:lineRule="auto"/>
        <w:rPr>
          <w:rFonts w:ascii="Times New Roman" w:eastAsia="MS Mincho" w:hAnsi="Times New Roman" w:cs="Times New Roman"/>
          <w:noProof/>
          <w:sz w:val="24"/>
          <w:szCs w:val="24"/>
          <w:lang w:val="uk-UA"/>
        </w:rPr>
      </w:pPr>
    </w:p>
    <w:p w:rsidR="00BF080E" w:rsidRPr="004B52CF" w:rsidRDefault="00BF080E" w:rsidP="00BF080E">
      <w:pPr>
        <w:spacing w:after="0" w:line="240" w:lineRule="auto"/>
        <w:rPr>
          <w:rFonts w:ascii="Times New Roman" w:eastAsia="MS Mincho" w:hAnsi="Times New Roman" w:cs="Times New Roman"/>
          <w:noProof/>
          <w:sz w:val="24"/>
          <w:szCs w:val="24"/>
          <w:lang w:val="uk-UA"/>
        </w:rPr>
      </w:pPr>
    </w:p>
    <w:p w:rsidR="00BF080E" w:rsidRPr="004B52CF" w:rsidRDefault="00BF080E" w:rsidP="00BF080E">
      <w:pPr>
        <w:spacing w:after="0" w:line="240" w:lineRule="auto"/>
        <w:rPr>
          <w:rFonts w:ascii="Times New Roman" w:eastAsia="MS Mincho" w:hAnsi="Times New Roman" w:cs="Times New Roman"/>
          <w:b/>
          <w:noProof/>
          <w:sz w:val="24"/>
          <w:szCs w:val="24"/>
          <w:lang w:val="uk-UA"/>
        </w:rPr>
      </w:pPr>
      <w:r w:rsidRPr="004B52CF">
        <w:rPr>
          <w:rFonts w:ascii="Times New Roman" w:eastAsia="MS Mincho" w:hAnsi="Times New Roman" w:cs="Times New Roman"/>
          <w:b/>
          <w:noProof/>
          <w:sz w:val="24"/>
          <w:szCs w:val="24"/>
          <w:lang w:val="uk-UA"/>
        </w:rPr>
        <w:t>Т. в. о. директора Філії «Новороздільська ТЕЦ»                        Лесюк Я. Б.</w:t>
      </w:r>
    </w:p>
    <w:p w:rsidR="00BF080E" w:rsidRPr="004B52CF" w:rsidRDefault="00BF080E"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1A7731" w:rsidRPr="004B52CF" w:rsidRDefault="001A7731" w:rsidP="00BF080E">
      <w:pPr>
        <w:spacing w:after="160" w:line="256" w:lineRule="auto"/>
        <w:rPr>
          <w:rFonts w:ascii="Calibri" w:eastAsia="Calibri" w:hAnsi="Calibri" w:cs="Times New Roman"/>
          <w:noProof/>
          <w:lang w:val="uk-UA" w:eastAsia="en-US"/>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F15235" w:rsidRPr="004B52CF" w:rsidRDefault="00F15235" w:rsidP="00BF080E">
      <w:pPr>
        <w:spacing w:after="160" w:line="256" w:lineRule="auto"/>
        <w:rPr>
          <w:rFonts w:ascii="Calibri" w:eastAsia="Calibri" w:hAnsi="Calibri" w:cs="Times New Roman"/>
          <w:noProof/>
          <w:lang w:val="uk-UA" w:eastAsia="en-US"/>
        </w:rPr>
      </w:pPr>
    </w:p>
    <w:p w:rsidR="00BF080E" w:rsidRPr="004B52CF" w:rsidRDefault="00BF080E" w:rsidP="00BF080E">
      <w:pPr>
        <w:spacing w:after="0" w:line="240" w:lineRule="auto"/>
        <w:jc w:val="both"/>
        <w:rPr>
          <w:rFonts w:ascii="Times New Roman" w:eastAsia="Times New Roman" w:hAnsi="Times New Roman" w:cs="Times New Roman"/>
          <w:b/>
          <w:noProof/>
          <w:sz w:val="24"/>
          <w:szCs w:val="24"/>
          <w:u w:val="single"/>
          <w:lang w:val="uk-UA"/>
        </w:rPr>
      </w:pPr>
    </w:p>
    <w:p w:rsidR="00D10B9B" w:rsidRPr="004B52CF" w:rsidRDefault="00A10646" w:rsidP="00A10646">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204</w:t>
      </w:r>
    </w:p>
    <w:p w:rsidR="00A10646" w:rsidRPr="004B52CF" w:rsidRDefault="00A10646" w:rsidP="00D10B9B">
      <w:pPr>
        <w:spacing w:after="0" w:line="240" w:lineRule="auto"/>
        <w:jc w:val="both"/>
        <w:rPr>
          <w:rFonts w:ascii="Times New Roman" w:hAnsi="Times New Roman" w:cs="Times New Roman"/>
          <w:noProof/>
          <w:sz w:val="24"/>
          <w:szCs w:val="24"/>
          <w:lang w:val="uk-UA"/>
        </w:rPr>
      </w:pPr>
    </w:p>
    <w:p w:rsidR="00A10646" w:rsidRPr="004B52CF" w:rsidRDefault="00A10646" w:rsidP="00D10B9B">
      <w:pPr>
        <w:spacing w:after="0" w:line="240" w:lineRule="auto"/>
        <w:jc w:val="both"/>
        <w:rPr>
          <w:rFonts w:ascii="Times New Roman" w:hAnsi="Times New Roman" w:cs="Times New Roman"/>
          <w:noProof/>
          <w:sz w:val="24"/>
          <w:szCs w:val="24"/>
          <w:lang w:val="uk-UA"/>
        </w:rPr>
      </w:pPr>
    </w:p>
    <w:p w:rsidR="00D10B9B" w:rsidRPr="004B52CF" w:rsidRDefault="00D10B9B" w:rsidP="00D10B9B">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D10B9B" w:rsidRPr="004B52CF" w:rsidRDefault="00D10B9B" w:rsidP="00D10B9B">
      <w:pPr>
        <w:spacing w:after="0" w:line="240" w:lineRule="auto"/>
        <w:rPr>
          <w:rFonts w:ascii="Times New Roman" w:eastAsia="Times New Roman" w:hAnsi="Times New Roman" w:cs="Times New Roman"/>
          <w:noProof/>
          <w:sz w:val="24"/>
          <w:szCs w:val="24"/>
          <w:lang w:val="uk-UA"/>
        </w:rPr>
      </w:pPr>
    </w:p>
    <w:p w:rsidR="00D10B9B" w:rsidRPr="004B52CF" w:rsidRDefault="00D10B9B" w:rsidP="00D10B9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Про надання дозволу ФОП Кузьо  Р. М. </w:t>
      </w:r>
    </w:p>
    <w:p w:rsidR="00D10B9B" w:rsidRPr="004B52CF" w:rsidRDefault="00D10B9B" w:rsidP="00D10B9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на право тимчасового користування </w:t>
      </w:r>
    </w:p>
    <w:p w:rsidR="00D10B9B" w:rsidRPr="004B52CF" w:rsidRDefault="00D10B9B" w:rsidP="00D10B9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окремими елементами благоустрою</w:t>
      </w:r>
    </w:p>
    <w:p w:rsidR="00D10B9B" w:rsidRPr="004B52CF" w:rsidRDefault="00D10B9B" w:rsidP="00D10B9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комунальної власності на умовах оренди</w:t>
      </w:r>
    </w:p>
    <w:p w:rsidR="00D10B9B" w:rsidRPr="004B52CF" w:rsidRDefault="00F15235" w:rsidP="00D10B9B">
      <w:pPr>
        <w:spacing w:after="0" w:line="240" w:lineRule="auto"/>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по пр. Шевченка</w:t>
      </w:r>
      <w:r w:rsidR="00D10B9B" w:rsidRPr="004B52CF">
        <w:rPr>
          <w:rFonts w:ascii="Times New Roman" w:eastAsia="Times New Roman" w:hAnsi="Times New Roman" w:cs="Times New Roman"/>
          <w:noProof/>
          <w:sz w:val="24"/>
          <w:szCs w:val="24"/>
          <w:lang w:val="uk-UA"/>
        </w:rPr>
        <w:t xml:space="preserve">   </w:t>
      </w:r>
    </w:p>
    <w:p w:rsidR="00D10B9B" w:rsidRPr="004B52CF" w:rsidRDefault="00D10B9B" w:rsidP="00D10B9B">
      <w:pPr>
        <w:spacing w:after="0" w:line="240" w:lineRule="auto"/>
        <w:ind w:firstLine="567"/>
        <w:jc w:val="both"/>
        <w:rPr>
          <w:rFonts w:ascii="Times New Roman" w:eastAsia="Times New Roman" w:hAnsi="Times New Roman" w:cs="Times New Roman"/>
          <w:noProof/>
          <w:sz w:val="24"/>
          <w:szCs w:val="24"/>
          <w:lang w:val="uk-UA"/>
        </w:rPr>
      </w:pPr>
    </w:p>
    <w:p w:rsidR="00D10B9B" w:rsidRPr="004B52CF" w:rsidRDefault="00D10B9B" w:rsidP="00D10B9B">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Взявши до уваги заяву ФОП Кузьо Романа Миколайовича про надання дозволу на укладення договору на право тимчасового користування окремими елементами благоустрою комунальної власності на умовах оренди на розміщення літнього павільйону, відповідно до Порядку  </w:t>
      </w:r>
      <w:r w:rsidRPr="004B52CF">
        <w:rPr>
          <w:rFonts w:ascii="Times New Roman" w:eastAsia="Times New Roman" w:hAnsi="Times New Roman" w:cs="Times New Roman"/>
          <w:noProof/>
          <w:color w:val="000000"/>
          <w:sz w:val="24"/>
          <w:szCs w:val="24"/>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4B52CF">
        <w:rPr>
          <w:rFonts w:ascii="Times New Roman" w:eastAsia="Times New Roman" w:hAnsi="Times New Roman" w:cs="Times New Roman"/>
          <w:noProof/>
          <w:sz w:val="24"/>
          <w:szCs w:val="24"/>
          <w:lang w:val="uk-UA"/>
        </w:rPr>
        <w:t xml:space="preserve"> місті Новий Розділ, затвердженого рішенням міської ради від</w:t>
      </w:r>
      <w:r w:rsidRPr="004B52CF">
        <w:rPr>
          <w:rFonts w:ascii="Times New Roman" w:eastAsia="Times New Roman" w:hAnsi="Times New Roman" w:cs="Times New Roman"/>
          <w:b/>
          <w:noProof/>
          <w:sz w:val="24"/>
          <w:szCs w:val="24"/>
          <w:lang w:val="uk-UA"/>
        </w:rPr>
        <w:t xml:space="preserve"> </w:t>
      </w:r>
      <w:r w:rsidRPr="004B52CF">
        <w:rPr>
          <w:rFonts w:ascii="Times New Roman" w:eastAsia="Times New Roman" w:hAnsi="Times New Roman" w:cs="Times New Roman"/>
          <w:noProof/>
          <w:sz w:val="24"/>
          <w:szCs w:val="24"/>
          <w:lang w:val="uk-UA"/>
        </w:rPr>
        <w:t xml:space="preserve">25.07.2014 року № 637, комплексної схеми, затвердженої рішенням виконавчого комітету від 20.05.2014р. №113, ст. 28 Закону України «Про регулювання містобудівної діяльності» та   п. п. 1 п. ”а” ст. 29, ч.1 ст.52, ст. 59, ч.1, ст.73 Закону України „Про місцеве самоврядування в Україні”, виконавчий комітет Новороздільської міської ради: </w:t>
      </w:r>
    </w:p>
    <w:p w:rsidR="00D10B9B" w:rsidRPr="004B52CF" w:rsidRDefault="00D10B9B" w:rsidP="00D10B9B">
      <w:pPr>
        <w:spacing w:after="0" w:line="240" w:lineRule="auto"/>
        <w:ind w:firstLine="567"/>
        <w:jc w:val="both"/>
        <w:rPr>
          <w:rFonts w:ascii="Times New Roman" w:eastAsia="MS Mincho" w:hAnsi="Times New Roman" w:cs="Times New Roman"/>
          <w:noProof/>
          <w:sz w:val="24"/>
          <w:szCs w:val="24"/>
          <w:lang w:val="uk-UA"/>
        </w:rPr>
      </w:pPr>
    </w:p>
    <w:p w:rsidR="00D10B9B" w:rsidRPr="004B52CF" w:rsidRDefault="00D10B9B" w:rsidP="00D10B9B">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 И Р І Ш И В:</w:t>
      </w:r>
    </w:p>
    <w:p w:rsidR="00D10B9B" w:rsidRPr="004B52CF" w:rsidRDefault="00D10B9B" w:rsidP="00D10B9B">
      <w:pPr>
        <w:spacing w:after="0" w:line="240" w:lineRule="auto"/>
        <w:ind w:firstLine="567"/>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w:t>
      </w:r>
    </w:p>
    <w:p w:rsidR="00D10B9B" w:rsidRPr="004B52CF" w:rsidRDefault="00D10B9B" w:rsidP="00D10B9B">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1.  Надати дозвіл фізичній особі – підприємець Кузьо Роману Миколайовичу на право тимчасового користування окремими елементами благоустрою комунальної власності на умовах оренди біля власного магазину «Імперія продуктів»  по пр. Шевченка, 1 площею 32,0 м.кв з метою розміщення </w:t>
      </w:r>
      <w:r w:rsidRPr="004B52CF">
        <w:rPr>
          <w:rFonts w:ascii="Times New Roman" w:eastAsia="Calibri" w:hAnsi="Times New Roman" w:cs="Times New Roman"/>
          <w:noProof/>
          <w:sz w:val="24"/>
          <w:szCs w:val="24"/>
          <w:lang w:val="uk-UA" w:eastAsia="en-US"/>
        </w:rPr>
        <w:t>пересувного тимчасового обладнання для здійснення сезонної торгівлі</w:t>
      </w:r>
      <w:r w:rsidR="00DE0F4D">
        <w:rPr>
          <w:rFonts w:ascii="Times New Roman" w:eastAsia="Times New Roman" w:hAnsi="Times New Roman" w:cs="Times New Roman"/>
          <w:noProof/>
          <w:sz w:val="24"/>
          <w:szCs w:val="24"/>
          <w:lang w:val="uk-UA"/>
        </w:rPr>
        <w:t>, строком на 4 місяці</w:t>
      </w:r>
      <w:r w:rsidRPr="004B52CF">
        <w:rPr>
          <w:rFonts w:ascii="Times New Roman" w:eastAsia="Times New Roman" w:hAnsi="Times New Roman" w:cs="Times New Roman"/>
          <w:noProof/>
          <w:sz w:val="24"/>
          <w:szCs w:val="24"/>
          <w:lang w:val="uk-UA"/>
        </w:rPr>
        <w:t>, згідно поданої схеми.</w:t>
      </w:r>
    </w:p>
    <w:p w:rsidR="00D10B9B" w:rsidRPr="004B52CF" w:rsidRDefault="00D10B9B" w:rsidP="00D10B9B">
      <w:pPr>
        <w:tabs>
          <w:tab w:val="left" w:pos="7095"/>
          <w:tab w:val="right" w:pos="9355"/>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sz w:val="24"/>
          <w:szCs w:val="24"/>
          <w:lang w:val="uk-UA"/>
        </w:rPr>
        <w:t xml:space="preserve">          2. ФОП Кузьо Р. М. в місячний термін укласти договір на право тимчасового користування окремими елементами благоустрою комунальної власності на умовах оренди. </w:t>
      </w:r>
    </w:p>
    <w:p w:rsidR="00D10B9B" w:rsidRPr="004B52CF" w:rsidRDefault="00D10B9B" w:rsidP="00D10B9B">
      <w:pPr>
        <w:tabs>
          <w:tab w:val="left" w:pos="7095"/>
          <w:tab w:val="right" w:pos="9355"/>
        </w:tab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3. Контроль за виконанням даного рішення покласти на заступника міського голови Гулія М. М.</w:t>
      </w:r>
    </w:p>
    <w:p w:rsidR="00D10B9B" w:rsidRPr="004B52CF" w:rsidRDefault="00D10B9B" w:rsidP="00D10B9B">
      <w:pPr>
        <w:tabs>
          <w:tab w:val="left" w:pos="7095"/>
          <w:tab w:val="right" w:pos="9355"/>
        </w:tabs>
        <w:spacing w:after="0" w:line="240" w:lineRule="auto"/>
        <w:rPr>
          <w:rFonts w:ascii="Times New Roman" w:eastAsia="Times New Roman" w:hAnsi="Times New Roman" w:cs="Times New Roman"/>
          <w:noProof/>
          <w:sz w:val="24"/>
          <w:szCs w:val="24"/>
          <w:lang w:val="uk-UA"/>
        </w:rPr>
      </w:pPr>
    </w:p>
    <w:p w:rsidR="00A10646" w:rsidRPr="004B52CF" w:rsidRDefault="00A10646" w:rsidP="00D10B9B">
      <w:pPr>
        <w:tabs>
          <w:tab w:val="left" w:pos="7095"/>
          <w:tab w:val="right" w:pos="9355"/>
        </w:tabs>
        <w:spacing w:after="0" w:line="240" w:lineRule="auto"/>
        <w:rPr>
          <w:rFonts w:ascii="Times New Roman" w:eastAsia="Times New Roman" w:hAnsi="Times New Roman" w:cs="Times New Roman"/>
          <w:noProof/>
          <w:sz w:val="24"/>
          <w:szCs w:val="24"/>
          <w:lang w:val="uk-UA"/>
        </w:rPr>
      </w:pPr>
    </w:p>
    <w:p w:rsidR="00D10B9B" w:rsidRPr="004B52CF" w:rsidRDefault="00D10B9B" w:rsidP="00D10B9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D10B9B" w:rsidRPr="004B52CF" w:rsidRDefault="00D10B9B" w:rsidP="00D10B9B">
      <w:pPr>
        <w:spacing w:after="0" w:line="240" w:lineRule="auto"/>
        <w:rPr>
          <w:rFonts w:ascii="Times New Roman" w:eastAsia="Times New Roman" w:hAnsi="Times New Roman" w:cs="Times New Roman"/>
          <w:noProof/>
          <w:sz w:val="24"/>
          <w:szCs w:val="24"/>
          <w:lang w:val="uk-UA"/>
        </w:rPr>
      </w:pPr>
    </w:p>
    <w:p w:rsidR="001A7731" w:rsidRPr="004B52CF" w:rsidRDefault="001A7731" w:rsidP="00D10B9B">
      <w:pPr>
        <w:spacing w:after="0" w:line="240" w:lineRule="auto"/>
        <w:rPr>
          <w:rFonts w:ascii="Times New Roman" w:eastAsia="Times New Roman" w:hAnsi="Times New Roman" w:cs="Times New Roman"/>
          <w:noProof/>
          <w:sz w:val="24"/>
          <w:szCs w:val="24"/>
          <w:lang w:val="uk-UA"/>
        </w:rPr>
      </w:pPr>
    </w:p>
    <w:p w:rsidR="001A7731" w:rsidRPr="004B52CF" w:rsidRDefault="001A7731" w:rsidP="00D10B9B">
      <w:pPr>
        <w:spacing w:after="0" w:line="240" w:lineRule="auto"/>
        <w:rPr>
          <w:rFonts w:ascii="Times New Roman" w:eastAsia="Times New Roman" w:hAnsi="Times New Roman" w:cs="Times New Roman"/>
          <w:noProof/>
          <w:sz w:val="24"/>
          <w:szCs w:val="24"/>
          <w:lang w:val="uk-UA"/>
        </w:rPr>
      </w:pPr>
    </w:p>
    <w:p w:rsidR="001A7731" w:rsidRPr="004B52CF" w:rsidRDefault="001A7731" w:rsidP="00D10B9B">
      <w:pPr>
        <w:spacing w:after="0" w:line="240" w:lineRule="auto"/>
        <w:rPr>
          <w:rFonts w:ascii="Times New Roman" w:eastAsia="Times New Roman" w:hAnsi="Times New Roman" w:cs="Times New Roman"/>
          <w:noProof/>
          <w:sz w:val="24"/>
          <w:szCs w:val="24"/>
          <w:lang w:val="uk-UA"/>
        </w:rPr>
      </w:pPr>
    </w:p>
    <w:p w:rsidR="001A7731" w:rsidRPr="004B52CF" w:rsidRDefault="001A7731" w:rsidP="00D10B9B">
      <w:pPr>
        <w:spacing w:after="0" w:line="240" w:lineRule="auto"/>
        <w:rPr>
          <w:rFonts w:ascii="Times New Roman" w:eastAsia="Times New Roman" w:hAnsi="Times New Roman" w:cs="Times New Roman"/>
          <w:noProof/>
          <w:sz w:val="24"/>
          <w:szCs w:val="24"/>
          <w:lang w:val="uk-UA"/>
        </w:rPr>
      </w:pPr>
    </w:p>
    <w:p w:rsidR="001A7731" w:rsidRPr="004B52CF" w:rsidRDefault="001A7731" w:rsidP="00D10B9B">
      <w:pPr>
        <w:spacing w:after="0" w:line="240" w:lineRule="auto"/>
        <w:rPr>
          <w:rFonts w:ascii="Times New Roman" w:eastAsia="Times New Roman" w:hAnsi="Times New Roman" w:cs="Times New Roman"/>
          <w:noProof/>
          <w:sz w:val="24"/>
          <w:szCs w:val="24"/>
          <w:lang w:val="uk-UA"/>
        </w:rPr>
      </w:pPr>
    </w:p>
    <w:p w:rsidR="001A7731" w:rsidRPr="004B52CF" w:rsidRDefault="001A7731" w:rsidP="00D10B9B">
      <w:pPr>
        <w:spacing w:after="0" w:line="240" w:lineRule="auto"/>
        <w:rPr>
          <w:rFonts w:ascii="Times New Roman" w:eastAsia="Times New Roman" w:hAnsi="Times New Roman" w:cs="Times New Roman"/>
          <w:noProof/>
          <w:sz w:val="24"/>
          <w:szCs w:val="24"/>
          <w:lang w:val="uk-UA"/>
        </w:rPr>
      </w:pPr>
    </w:p>
    <w:p w:rsidR="001A7731" w:rsidRPr="004B52CF" w:rsidRDefault="001A7731" w:rsidP="00D10B9B">
      <w:pPr>
        <w:spacing w:after="0" w:line="240" w:lineRule="auto"/>
        <w:rPr>
          <w:rFonts w:ascii="Times New Roman" w:eastAsia="Times New Roman" w:hAnsi="Times New Roman" w:cs="Times New Roman"/>
          <w:noProof/>
          <w:sz w:val="24"/>
          <w:szCs w:val="24"/>
          <w:lang w:val="uk-UA"/>
        </w:rPr>
      </w:pPr>
    </w:p>
    <w:p w:rsidR="001A7731" w:rsidRPr="004B52CF" w:rsidRDefault="001A7731" w:rsidP="00D10B9B">
      <w:pPr>
        <w:spacing w:after="0" w:line="240" w:lineRule="auto"/>
        <w:rPr>
          <w:rFonts w:ascii="Times New Roman" w:eastAsia="Times New Roman" w:hAnsi="Times New Roman" w:cs="Times New Roman"/>
          <w:noProof/>
          <w:sz w:val="24"/>
          <w:szCs w:val="24"/>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1A7731" w:rsidRPr="004B52CF" w:rsidRDefault="001A7731" w:rsidP="00D10B9B">
      <w:pPr>
        <w:spacing w:after="0" w:line="240" w:lineRule="auto"/>
        <w:rPr>
          <w:rFonts w:ascii="Times New Roman" w:eastAsia="Times New Roman" w:hAnsi="Times New Roman" w:cs="Times New Roman"/>
          <w:noProof/>
          <w:sz w:val="24"/>
          <w:szCs w:val="24"/>
          <w:lang w:val="uk-UA"/>
        </w:rPr>
      </w:pPr>
    </w:p>
    <w:p w:rsidR="00D10B9B" w:rsidRPr="004B52CF" w:rsidRDefault="00A10646" w:rsidP="00A10646">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205</w:t>
      </w:r>
    </w:p>
    <w:p w:rsidR="001A7731" w:rsidRPr="004B52CF" w:rsidRDefault="001A7731" w:rsidP="00D10B9B">
      <w:pPr>
        <w:spacing w:after="0" w:line="240" w:lineRule="auto"/>
        <w:jc w:val="both"/>
        <w:rPr>
          <w:rFonts w:ascii="Times New Roman" w:hAnsi="Times New Roman" w:cs="Times New Roman"/>
          <w:noProof/>
          <w:sz w:val="24"/>
          <w:szCs w:val="24"/>
          <w:lang w:val="uk-UA"/>
        </w:rPr>
      </w:pPr>
    </w:p>
    <w:p w:rsidR="00A10646" w:rsidRPr="004B52CF" w:rsidRDefault="00A10646" w:rsidP="00D10B9B">
      <w:pPr>
        <w:spacing w:after="0" w:line="240" w:lineRule="auto"/>
        <w:jc w:val="both"/>
        <w:rPr>
          <w:rFonts w:ascii="Times New Roman" w:hAnsi="Times New Roman" w:cs="Times New Roman"/>
          <w:noProof/>
          <w:sz w:val="24"/>
          <w:szCs w:val="24"/>
          <w:lang w:val="uk-UA"/>
        </w:rPr>
      </w:pPr>
    </w:p>
    <w:p w:rsidR="00D10B9B" w:rsidRPr="004B52CF" w:rsidRDefault="00D10B9B" w:rsidP="00D10B9B">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D10B9B" w:rsidRPr="004B52CF" w:rsidRDefault="00D10B9B" w:rsidP="00D10B9B">
      <w:pPr>
        <w:spacing w:after="0" w:line="240" w:lineRule="auto"/>
        <w:rPr>
          <w:rFonts w:ascii="Times New Roman" w:eastAsia="Times New Roman" w:hAnsi="Times New Roman" w:cs="Times New Roman"/>
          <w:noProof/>
          <w:sz w:val="24"/>
          <w:szCs w:val="24"/>
          <w:lang w:val="uk-UA"/>
        </w:rPr>
      </w:pPr>
    </w:p>
    <w:p w:rsidR="00C30765" w:rsidRPr="004B52CF" w:rsidRDefault="00C30765" w:rsidP="00C30765">
      <w:pPr>
        <w:spacing w:after="0" w:line="240" w:lineRule="auto"/>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 xml:space="preserve">Про надання дозволу ФОП Шмулику  М. Р. </w:t>
      </w:r>
    </w:p>
    <w:p w:rsidR="00C30765" w:rsidRPr="004B52CF" w:rsidRDefault="00C30765" w:rsidP="00C30765">
      <w:pPr>
        <w:spacing w:after="0" w:line="240" w:lineRule="auto"/>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 xml:space="preserve">на право тимчасового користування </w:t>
      </w:r>
    </w:p>
    <w:p w:rsidR="00C30765" w:rsidRPr="004B52CF" w:rsidRDefault="00C30765" w:rsidP="00C30765">
      <w:pPr>
        <w:spacing w:after="0" w:line="240" w:lineRule="auto"/>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окремими елементами благоустрою</w:t>
      </w:r>
    </w:p>
    <w:p w:rsidR="00C30765" w:rsidRPr="004B52CF" w:rsidRDefault="00C30765" w:rsidP="00C30765">
      <w:pPr>
        <w:spacing w:after="0" w:line="240" w:lineRule="auto"/>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комунальної власності на умовах оренди</w:t>
      </w:r>
    </w:p>
    <w:p w:rsidR="00C30765" w:rsidRPr="004B52CF" w:rsidRDefault="00F15235" w:rsidP="00C30765">
      <w:pPr>
        <w:spacing w:after="0" w:line="240" w:lineRule="auto"/>
        <w:rPr>
          <w:rFonts w:ascii="Times New Roman" w:eastAsia="Times New Roman" w:hAnsi="Times New Roman"/>
          <w:noProof/>
          <w:sz w:val="24"/>
          <w:szCs w:val="24"/>
          <w:lang w:val="uk-UA"/>
        </w:rPr>
      </w:pPr>
      <w:r>
        <w:rPr>
          <w:rFonts w:ascii="Times New Roman" w:eastAsia="Times New Roman" w:hAnsi="Times New Roman"/>
          <w:noProof/>
          <w:sz w:val="24"/>
          <w:szCs w:val="24"/>
          <w:lang w:val="uk-UA"/>
        </w:rPr>
        <w:t>по пр.  Шевченка</w:t>
      </w:r>
      <w:r w:rsidR="00C30765" w:rsidRPr="004B52CF">
        <w:rPr>
          <w:rFonts w:ascii="Times New Roman" w:eastAsia="Times New Roman" w:hAnsi="Times New Roman"/>
          <w:noProof/>
          <w:sz w:val="24"/>
          <w:szCs w:val="24"/>
          <w:lang w:val="uk-UA"/>
        </w:rPr>
        <w:t xml:space="preserve">   </w:t>
      </w:r>
    </w:p>
    <w:p w:rsidR="00C30765" w:rsidRPr="004B52CF" w:rsidRDefault="00C30765" w:rsidP="00C30765">
      <w:pPr>
        <w:spacing w:after="0" w:line="240" w:lineRule="auto"/>
        <w:ind w:firstLine="567"/>
        <w:jc w:val="both"/>
        <w:rPr>
          <w:rFonts w:ascii="Times New Roman" w:eastAsia="Times New Roman" w:hAnsi="Times New Roman"/>
          <w:noProof/>
          <w:sz w:val="24"/>
          <w:szCs w:val="24"/>
          <w:lang w:val="uk-UA"/>
        </w:rPr>
      </w:pPr>
    </w:p>
    <w:p w:rsidR="00C30765" w:rsidRPr="004B52CF" w:rsidRDefault="00C30765" w:rsidP="00C30765">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Взявши до уваги заяву ФОП Шмулика Максима Романовича про надання дозволу на укладення договору на право тимчасового користування окремими елементами благоустрою комунальної власності на умовах оренди на розміщення літнього павільйону, відповідно до Порядку  </w:t>
      </w:r>
      <w:r w:rsidRPr="004B52CF">
        <w:rPr>
          <w:rFonts w:ascii="Times New Roman" w:eastAsia="Times New Roman" w:hAnsi="Times New Roman" w:cs="Times New Roman"/>
          <w:noProof/>
          <w:color w:val="000000"/>
          <w:sz w:val="24"/>
          <w:szCs w:val="24"/>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4B52CF">
        <w:rPr>
          <w:rFonts w:ascii="Times New Roman" w:eastAsia="Times New Roman" w:hAnsi="Times New Roman" w:cs="Times New Roman"/>
          <w:noProof/>
          <w:sz w:val="24"/>
          <w:szCs w:val="24"/>
          <w:lang w:val="uk-UA"/>
        </w:rPr>
        <w:t xml:space="preserve"> місті Новий Розділ, затвердженого рішенням міської ради від</w:t>
      </w:r>
      <w:r w:rsidRPr="004B52CF">
        <w:rPr>
          <w:rFonts w:ascii="Times New Roman" w:eastAsia="Times New Roman" w:hAnsi="Times New Roman" w:cs="Times New Roman"/>
          <w:b/>
          <w:noProof/>
          <w:sz w:val="24"/>
          <w:szCs w:val="24"/>
          <w:lang w:val="uk-UA"/>
        </w:rPr>
        <w:t xml:space="preserve"> </w:t>
      </w:r>
      <w:r w:rsidRPr="004B52CF">
        <w:rPr>
          <w:rFonts w:ascii="Times New Roman" w:eastAsia="Times New Roman" w:hAnsi="Times New Roman" w:cs="Times New Roman"/>
          <w:noProof/>
          <w:sz w:val="24"/>
          <w:szCs w:val="24"/>
          <w:lang w:val="uk-UA"/>
        </w:rPr>
        <w:t>25.07.2014 року № 637, комплексної схеми, затвердженої рішенням виконавчого комітету від 20.05.2014р. №113, ст. 28 Закону України «Про регулювання містобудівної діяльності» та   п. п. 1 п. ”а” ст. 29, ч.1 ст.52, ст. 59, ч.1, ст.73 Закону України „Про місцеве самоврядування в Україні”, виконавчий комітет</w:t>
      </w:r>
      <w:r w:rsidR="00F15235">
        <w:rPr>
          <w:rFonts w:ascii="Times New Roman" w:eastAsia="Times New Roman" w:hAnsi="Times New Roman" w:cs="Times New Roman"/>
          <w:noProof/>
          <w:sz w:val="24"/>
          <w:szCs w:val="24"/>
          <w:lang w:val="uk-UA"/>
        </w:rPr>
        <w:t xml:space="preserve"> Новороздільської міської ради</w:t>
      </w:r>
    </w:p>
    <w:p w:rsidR="00C30765" w:rsidRPr="004B52CF" w:rsidRDefault="00C30765" w:rsidP="00C30765">
      <w:pPr>
        <w:spacing w:after="0" w:line="240" w:lineRule="auto"/>
        <w:ind w:firstLine="567"/>
        <w:jc w:val="both"/>
        <w:rPr>
          <w:rFonts w:ascii="Times New Roman" w:eastAsia="MS Mincho" w:hAnsi="Times New Roman" w:cs="Times New Roman"/>
          <w:noProof/>
          <w:sz w:val="24"/>
          <w:szCs w:val="24"/>
          <w:lang w:val="uk-UA"/>
        </w:rPr>
      </w:pPr>
    </w:p>
    <w:p w:rsidR="00C30765" w:rsidRPr="004B52CF" w:rsidRDefault="00C30765" w:rsidP="00C30765">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 И Р І Ш И В:</w:t>
      </w:r>
    </w:p>
    <w:p w:rsidR="00C30765" w:rsidRPr="004B52CF" w:rsidRDefault="00C30765" w:rsidP="00C30765">
      <w:pPr>
        <w:spacing w:after="0" w:line="240" w:lineRule="auto"/>
        <w:ind w:firstLine="851"/>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w:t>
      </w:r>
    </w:p>
    <w:p w:rsidR="00C30765" w:rsidRPr="004B52CF" w:rsidRDefault="00C30765" w:rsidP="00C30765">
      <w:pPr>
        <w:spacing w:after="0" w:line="240" w:lineRule="auto"/>
        <w:ind w:firstLine="851"/>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1.Надати дозвіл фізичній особі – підприємець Шмулику Максиму Мироновичу :</w:t>
      </w:r>
    </w:p>
    <w:p w:rsidR="00C30765" w:rsidRPr="004B52CF" w:rsidRDefault="00C30765" w:rsidP="00C30765">
      <w:pPr>
        <w:spacing w:after="0" w:line="240" w:lineRule="auto"/>
        <w:ind w:firstLine="851"/>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провести благоустрій прилеглої території , а саме :вирівнювання газону та посів газонної трави, висаджування декоративних зелених насаджень біля орендованого приміщення по пр. Шевченка, 27 в м. Новий Розділ;</w:t>
      </w:r>
    </w:p>
    <w:p w:rsidR="00C30765" w:rsidRPr="004B52CF" w:rsidRDefault="00C30765" w:rsidP="00C30765">
      <w:pPr>
        <w:spacing w:after="0" w:line="240" w:lineRule="auto"/>
        <w:ind w:firstLine="851"/>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на право тимчасового користування окремими елементами благоустрою комунальної власності на умовах оренди біля орендованого  приміщення по пр. Шевченка, 27  площею 70,0 м.кв з метою розміщення пересувного тимчасового обладнання для здійснення сезонної торгівлі, строком на 4 місяці, згідно поданої схеми.</w:t>
      </w:r>
    </w:p>
    <w:p w:rsidR="00C30765" w:rsidRPr="004B52CF" w:rsidRDefault="00C30765" w:rsidP="00C30765">
      <w:pPr>
        <w:tabs>
          <w:tab w:val="left" w:pos="7095"/>
          <w:tab w:val="right" w:pos="9355"/>
        </w:tabs>
        <w:spacing w:after="0" w:line="240" w:lineRule="auto"/>
        <w:ind w:firstLine="851"/>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sz w:val="24"/>
          <w:szCs w:val="24"/>
          <w:lang w:val="uk-UA"/>
        </w:rPr>
        <w:t xml:space="preserve">2. ФОП Шмулику М. М. в місячний термін укласти договір на право тимчасового користування окремими елементами благоустрою комунальної власності на умовах оренди. </w:t>
      </w:r>
    </w:p>
    <w:p w:rsidR="00C30765" w:rsidRPr="004B52CF" w:rsidRDefault="00C30765" w:rsidP="00C30765">
      <w:pPr>
        <w:tabs>
          <w:tab w:val="left" w:pos="7095"/>
          <w:tab w:val="right" w:pos="9355"/>
        </w:tabs>
        <w:spacing w:after="0" w:line="240" w:lineRule="auto"/>
        <w:ind w:firstLine="851"/>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 Контроль за виконанням даного рішення покласти на заступника міського голови Гулія М. М.</w:t>
      </w:r>
    </w:p>
    <w:p w:rsidR="00D10B9B" w:rsidRPr="004B52CF" w:rsidRDefault="00D10B9B" w:rsidP="00D10B9B">
      <w:pPr>
        <w:tabs>
          <w:tab w:val="left" w:pos="7095"/>
          <w:tab w:val="right" w:pos="9355"/>
        </w:tabs>
        <w:spacing w:after="0" w:line="240" w:lineRule="auto"/>
        <w:rPr>
          <w:rFonts w:ascii="Times New Roman" w:eastAsia="Times New Roman" w:hAnsi="Times New Roman" w:cs="Times New Roman"/>
          <w:noProof/>
          <w:sz w:val="24"/>
          <w:szCs w:val="24"/>
          <w:lang w:val="uk-UA"/>
        </w:rPr>
      </w:pPr>
    </w:p>
    <w:p w:rsidR="00C30765" w:rsidRPr="004B52CF" w:rsidRDefault="00C30765" w:rsidP="00D10B9B">
      <w:pPr>
        <w:tabs>
          <w:tab w:val="left" w:pos="7095"/>
          <w:tab w:val="right" w:pos="9355"/>
        </w:tabs>
        <w:spacing w:after="0" w:line="240" w:lineRule="auto"/>
        <w:rPr>
          <w:rFonts w:ascii="Times New Roman" w:eastAsia="Times New Roman" w:hAnsi="Times New Roman" w:cs="Times New Roman"/>
          <w:noProof/>
          <w:sz w:val="24"/>
          <w:szCs w:val="24"/>
          <w:lang w:val="uk-UA"/>
        </w:rPr>
      </w:pPr>
    </w:p>
    <w:p w:rsidR="00D10B9B" w:rsidRPr="004B52CF" w:rsidRDefault="00D10B9B" w:rsidP="00D10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МІСЬКИЙ ГОЛОВА                                    </w:t>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t xml:space="preserve">             Ярина  ЯЦЕНКО</w:t>
      </w:r>
    </w:p>
    <w:p w:rsidR="00240FA4" w:rsidRPr="004B52CF" w:rsidRDefault="00240FA4" w:rsidP="00B62AAD">
      <w:pPr>
        <w:spacing w:after="0" w:line="240" w:lineRule="auto"/>
        <w:jc w:val="both"/>
        <w:rPr>
          <w:rFonts w:ascii="Times New Roman" w:eastAsia="Times New Roman" w:hAnsi="Times New Roman" w:cs="Times New Roman"/>
          <w:b/>
          <w:noProof/>
          <w:sz w:val="24"/>
          <w:szCs w:val="24"/>
          <w:u w:val="single"/>
          <w:lang w:val="uk-UA"/>
        </w:rPr>
      </w:pPr>
    </w:p>
    <w:p w:rsidR="003F45C7" w:rsidRPr="004B52CF" w:rsidRDefault="003F45C7" w:rsidP="00B62AAD">
      <w:pPr>
        <w:spacing w:after="0" w:line="240" w:lineRule="auto"/>
        <w:jc w:val="both"/>
        <w:rPr>
          <w:rFonts w:ascii="Times New Roman" w:eastAsia="Times New Roman" w:hAnsi="Times New Roman" w:cs="Times New Roman"/>
          <w:b/>
          <w:noProof/>
          <w:sz w:val="24"/>
          <w:szCs w:val="24"/>
          <w:u w:val="single"/>
          <w:lang w:val="uk-UA"/>
        </w:rPr>
      </w:pPr>
    </w:p>
    <w:p w:rsidR="001A7731" w:rsidRPr="004B52CF" w:rsidRDefault="001A7731" w:rsidP="00B62AAD">
      <w:pPr>
        <w:spacing w:after="0" w:line="240" w:lineRule="auto"/>
        <w:jc w:val="both"/>
        <w:rPr>
          <w:rFonts w:ascii="Times New Roman" w:eastAsia="Times New Roman" w:hAnsi="Times New Roman" w:cs="Times New Roman"/>
          <w:b/>
          <w:noProof/>
          <w:sz w:val="24"/>
          <w:szCs w:val="24"/>
          <w:u w:val="single"/>
          <w:lang w:val="uk-UA"/>
        </w:rPr>
      </w:pPr>
    </w:p>
    <w:p w:rsidR="001A7731" w:rsidRPr="004B52CF" w:rsidRDefault="001A7731" w:rsidP="00B62AAD">
      <w:pPr>
        <w:spacing w:after="0" w:line="240" w:lineRule="auto"/>
        <w:jc w:val="both"/>
        <w:rPr>
          <w:rFonts w:ascii="Times New Roman" w:eastAsia="Times New Roman" w:hAnsi="Times New Roman" w:cs="Times New Roman"/>
          <w:b/>
          <w:noProof/>
          <w:sz w:val="24"/>
          <w:szCs w:val="24"/>
          <w:u w:val="single"/>
          <w:lang w:val="uk-UA"/>
        </w:rPr>
      </w:pPr>
    </w:p>
    <w:p w:rsidR="001A7731" w:rsidRPr="004B52CF" w:rsidRDefault="001A7731" w:rsidP="00B62AAD">
      <w:pPr>
        <w:spacing w:after="0" w:line="240" w:lineRule="auto"/>
        <w:jc w:val="both"/>
        <w:rPr>
          <w:rFonts w:ascii="Times New Roman" w:eastAsia="Times New Roman" w:hAnsi="Times New Roman" w:cs="Times New Roman"/>
          <w:b/>
          <w:noProof/>
          <w:sz w:val="24"/>
          <w:szCs w:val="24"/>
          <w:u w:val="single"/>
          <w:lang w:val="uk-UA"/>
        </w:rPr>
      </w:pPr>
    </w:p>
    <w:p w:rsidR="001A7731" w:rsidRPr="004B52CF" w:rsidRDefault="001A7731" w:rsidP="00B62AAD">
      <w:pPr>
        <w:spacing w:after="0" w:line="240" w:lineRule="auto"/>
        <w:jc w:val="both"/>
        <w:rPr>
          <w:rFonts w:ascii="Times New Roman" w:eastAsia="Times New Roman" w:hAnsi="Times New Roman" w:cs="Times New Roman"/>
          <w:b/>
          <w:noProof/>
          <w:sz w:val="24"/>
          <w:szCs w:val="24"/>
          <w:u w:val="single"/>
          <w:lang w:val="uk-UA"/>
        </w:rPr>
      </w:pPr>
    </w:p>
    <w:p w:rsidR="001A7731" w:rsidRPr="004B52CF" w:rsidRDefault="001A7731" w:rsidP="00B62AAD">
      <w:pPr>
        <w:spacing w:after="0" w:line="240" w:lineRule="auto"/>
        <w:jc w:val="both"/>
        <w:rPr>
          <w:rFonts w:ascii="Times New Roman" w:eastAsia="Times New Roman" w:hAnsi="Times New Roman" w:cs="Times New Roman"/>
          <w:b/>
          <w:noProof/>
          <w:sz w:val="24"/>
          <w:szCs w:val="24"/>
          <w:u w:val="single"/>
          <w:lang w:val="uk-UA"/>
        </w:rPr>
      </w:pPr>
    </w:p>
    <w:p w:rsidR="001A7731" w:rsidRPr="004B52CF" w:rsidRDefault="001A7731" w:rsidP="00B62AAD">
      <w:pPr>
        <w:spacing w:after="0" w:line="240" w:lineRule="auto"/>
        <w:jc w:val="both"/>
        <w:rPr>
          <w:rFonts w:ascii="Times New Roman" w:eastAsia="Times New Roman" w:hAnsi="Times New Roman" w:cs="Times New Roman"/>
          <w:b/>
          <w:noProof/>
          <w:sz w:val="24"/>
          <w:szCs w:val="24"/>
          <w:u w:val="single"/>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A378B6" w:rsidRPr="004B52CF" w:rsidRDefault="00A378B6" w:rsidP="00B62AAD">
      <w:pPr>
        <w:spacing w:after="0" w:line="240" w:lineRule="auto"/>
        <w:jc w:val="both"/>
        <w:rPr>
          <w:rFonts w:ascii="Times New Roman" w:eastAsia="Times New Roman" w:hAnsi="Times New Roman" w:cs="Times New Roman"/>
          <w:b/>
          <w:noProof/>
          <w:sz w:val="24"/>
          <w:szCs w:val="24"/>
          <w:u w:val="single"/>
          <w:lang w:val="uk-UA"/>
        </w:rPr>
      </w:pPr>
    </w:p>
    <w:p w:rsidR="00240FA4" w:rsidRPr="004B52CF" w:rsidRDefault="00240FA4" w:rsidP="00B62AAD">
      <w:pPr>
        <w:spacing w:after="0" w:line="240" w:lineRule="auto"/>
        <w:jc w:val="both"/>
        <w:rPr>
          <w:rFonts w:ascii="Times New Roman" w:eastAsia="Times New Roman" w:hAnsi="Times New Roman" w:cs="Times New Roman"/>
          <w:b/>
          <w:noProof/>
          <w:sz w:val="24"/>
          <w:szCs w:val="24"/>
          <w:u w:val="single"/>
          <w:lang w:val="uk-UA"/>
        </w:rPr>
      </w:pPr>
    </w:p>
    <w:p w:rsidR="00860BCF" w:rsidRPr="004B52CF" w:rsidRDefault="00A10646" w:rsidP="00A10646">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206</w:t>
      </w:r>
    </w:p>
    <w:p w:rsidR="00A10646" w:rsidRPr="004B52CF" w:rsidRDefault="00A10646" w:rsidP="00860BCF">
      <w:pPr>
        <w:spacing w:after="0" w:line="240" w:lineRule="auto"/>
        <w:jc w:val="both"/>
        <w:rPr>
          <w:rFonts w:ascii="Times New Roman" w:hAnsi="Times New Roman" w:cs="Times New Roman"/>
          <w:noProof/>
          <w:sz w:val="24"/>
          <w:szCs w:val="24"/>
          <w:lang w:val="uk-UA"/>
        </w:rPr>
      </w:pPr>
    </w:p>
    <w:p w:rsidR="00A10646" w:rsidRPr="004B52CF" w:rsidRDefault="00A10646" w:rsidP="00860BCF">
      <w:pPr>
        <w:spacing w:after="0" w:line="240" w:lineRule="auto"/>
        <w:jc w:val="both"/>
        <w:rPr>
          <w:rFonts w:ascii="Times New Roman" w:hAnsi="Times New Roman" w:cs="Times New Roman"/>
          <w:noProof/>
          <w:sz w:val="24"/>
          <w:szCs w:val="24"/>
          <w:lang w:val="uk-UA"/>
        </w:rPr>
      </w:pPr>
    </w:p>
    <w:p w:rsidR="00860BCF" w:rsidRPr="004B52CF" w:rsidRDefault="00860BCF" w:rsidP="00860BCF">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E32766" w:rsidRPr="004B52CF" w:rsidRDefault="00E32766" w:rsidP="00276C01">
      <w:pPr>
        <w:shd w:val="clear" w:color="auto" w:fill="FFFFFF"/>
        <w:suppressAutoHyphens/>
        <w:spacing w:after="0" w:line="240" w:lineRule="auto"/>
        <w:jc w:val="both"/>
        <w:rPr>
          <w:rFonts w:ascii="Times New Roman" w:eastAsia="Times New Roman" w:hAnsi="Times New Roman" w:cs="Times New Roman"/>
          <w:noProof/>
          <w:sz w:val="24"/>
          <w:szCs w:val="24"/>
          <w:lang w:val="uk-UA" w:eastAsia="uk-UA"/>
        </w:rPr>
      </w:pPr>
    </w:p>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Про погодження внесення змін </w:t>
      </w:r>
    </w:p>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до  міських цільових програм</w:t>
      </w:r>
    </w:p>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noProof/>
          <w:sz w:val="24"/>
          <w:szCs w:val="24"/>
          <w:lang w:val="uk-UA" w:eastAsia="uk-UA"/>
        </w:rPr>
      </w:pPr>
      <w:r w:rsidRPr="004B52CF">
        <w:rPr>
          <w:rFonts w:ascii="Times New Roman" w:eastAsia="Times New Roman" w:hAnsi="Times New Roman" w:cs="Times New Roman"/>
          <w:b/>
          <w:i/>
          <w:noProof/>
          <w:sz w:val="24"/>
          <w:szCs w:val="24"/>
          <w:lang w:val="uk-UA" w:eastAsia="uk-UA"/>
        </w:rPr>
        <w:t xml:space="preserve">                                                                                                                                                                                                                                                                                                                                                                                                                                                                                                                                                                                                                                                                                                                                                                                                                                                                                                                                                                                                                                                                                                                                                                                                                                                           </w:t>
      </w:r>
    </w:p>
    <w:p w:rsidR="00E32766" w:rsidRPr="004B52CF" w:rsidRDefault="00E32766" w:rsidP="00E32766">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uk-UA"/>
        </w:rPr>
        <w:tab/>
        <w:t>Заслухавши інформацію начальника відділу комунального майна та приватизації управління ЖКГ Пасемко Н.А. щодо внесення змін до Програми</w:t>
      </w:r>
      <w:r w:rsidRPr="004B52CF">
        <w:rPr>
          <w:rFonts w:ascii="Times New Roman" w:eastAsia="Times New Roman" w:hAnsi="Times New Roman" w:cs="Times New Roman"/>
          <w:noProof/>
          <w:sz w:val="24"/>
          <w:szCs w:val="24"/>
          <w:lang w:val="uk-UA"/>
        </w:rPr>
        <w:t xml:space="preserve">  енергозбереження для населення</w:t>
      </w:r>
      <w:r w:rsidRPr="004B52CF">
        <w:rPr>
          <w:rFonts w:ascii="Times New Roman" w:eastAsia="Times New Roman" w:hAnsi="Times New Roman" w:cs="Times New Roman"/>
          <w:bCs/>
          <w:noProof/>
          <w:color w:val="000000"/>
          <w:sz w:val="24"/>
          <w:szCs w:val="24"/>
          <w:lang w:val="uk-UA"/>
        </w:rPr>
        <w:t xml:space="preserve"> </w:t>
      </w:r>
      <w:r w:rsidRPr="004B52CF">
        <w:rPr>
          <w:rFonts w:ascii="Times New Roman" w:eastAsia="Times New Roman" w:hAnsi="Times New Roman" w:cs="Times New Roman"/>
          <w:noProof/>
          <w:sz w:val="24"/>
          <w:szCs w:val="24"/>
          <w:lang w:val="uk-UA"/>
        </w:rPr>
        <w:t>на 2021 рік  та прогноз 2022-2023 роки</w:t>
      </w:r>
      <w:r w:rsidRPr="004B52CF">
        <w:rPr>
          <w:rFonts w:ascii="Times New Roman" w:eastAsia="Times New Roman" w:hAnsi="Times New Roman" w:cs="Times New Roman"/>
          <w:noProof/>
          <w:sz w:val="24"/>
          <w:szCs w:val="24"/>
          <w:lang w:val="uk-UA" w:eastAsia="uk-UA"/>
        </w:rPr>
        <w:t xml:space="preserve"> та до Програми</w:t>
      </w:r>
      <w:r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bCs/>
          <w:noProof/>
          <w:color w:val="000000"/>
          <w:sz w:val="24"/>
          <w:szCs w:val="24"/>
          <w:lang w:val="uk-UA"/>
        </w:rPr>
        <w:t xml:space="preserve">регулювання чисельності </w:t>
      </w:r>
      <w:r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bCs/>
          <w:noProof/>
          <w:color w:val="000000"/>
          <w:sz w:val="24"/>
          <w:szCs w:val="24"/>
          <w:lang w:val="uk-UA"/>
        </w:rPr>
        <w:t xml:space="preserve">безпритульних тварин </w:t>
      </w:r>
      <w:r w:rsidRPr="004B52CF">
        <w:rPr>
          <w:rFonts w:ascii="Times New Roman" w:eastAsia="Times New Roman" w:hAnsi="Times New Roman" w:cs="Times New Roman"/>
          <w:noProof/>
          <w:sz w:val="24"/>
          <w:szCs w:val="24"/>
          <w:lang w:val="uk-UA"/>
        </w:rPr>
        <w:t xml:space="preserve"> на 2021 рік  та прогноз 2022-2023 роки</w:t>
      </w:r>
      <w:r w:rsidRPr="004B52CF">
        <w:rPr>
          <w:rFonts w:ascii="Times New Roman" w:eastAsia="Times New Roman" w:hAnsi="Times New Roman" w:cs="Times New Roman"/>
          <w:noProof/>
          <w:color w:val="000000"/>
          <w:sz w:val="24"/>
          <w:szCs w:val="24"/>
          <w:lang w:val="uk-UA" w:eastAsia="uk-UA"/>
        </w:rPr>
        <w:t xml:space="preserve">, </w:t>
      </w:r>
      <w:r w:rsidRPr="004B52CF">
        <w:rPr>
          <w:rFonts w:ascii="Times New Roman" w:eastAsia="Times New Roman" w:hAnsi="Times New Roman" w:cs="Times New Roman"/>
          <w:noProof/>
          <w:sz w:val="24"/>
          <w:szCs w:val="24"/>
          <w:lang w:val="uk-UA" w:eastAsia="en-US"/>
        </w:rPr>
        <w:t xml:space="preserve"> </w:t>
      </w:r>
      <w:r w:rsidRPr="004B52CF">
        <w:rPr>
          <w:rFonts w:ascii="Times New Roman" w:eastAsia="Times New Roman" w:hAnsi="Times New Roman" w:cs="Times New Roman"/>
          <w:noProof/>
          <w:color w:val="000000"/>
          <w:sz w:val="24"/>
          <w:szCs w:val="24"/>
          <w:lang w:val="uk-UA" w:eastAsia="uk-UA"/>
        </w:rPr>
        <w:t xml:space="preserve"> </w:t>
      </w:r>
      <w:r w:rsidRPr="004B52CF">
        <w:rPr>
          <w:rFonts w:ascii="Times New Roman" w:eastAsia="Times New Roman" w:hAnsi="Times New Roman" w:cs="Times New Roman"/>
          <w:noProof/>
          <w:sz w:val="24"/>
          <w:szCs w:val="24"/>
          <w:lang w:val="uk-UA" w:eastAsia="uk-UA"/>
        </w:rPr>
        <w:t xml:space="preserve">відповідно до п.п.1п.а ч.1 ст. 27, ст.29 п.1 ч.2 ст.52 Закону України «Про місцеве самоврядування в Україні», виконавчий комітет  Новороздільської міської ради </w:t>
      </w:r>
    </w:p>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noProof/>
          <w:sz w:val="24"/>
          <w:szCs w:val="24"/>
          <w:lang w:val="uk-UA" w:eastAsia="uk-UA"/>
        </w:rPr>
      </w:pPr>
    </w:p>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ВИРІШИВ:</w:t>
      </w:r>
    </w:p>
    <w:p w:rsidR="00B62AAD" w:rsidRPr="004B52CF" w:rsidRDefault="00B62AAD"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eastAsia="uk-UA"/>
        </w:rPr>
      </w:pPr>
    </w:p>
    <w:p w:rsidR="00E32766" w:rsidRPr="004B52CF" w:rsidRDefault="00E32766" w:rsidP="00F15235">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val="uk-UA" w:eastAsia="uk-UA"/>
        </w:rPr>
        <w:tab/>
        <w:t xml:space="preserve">1. Погодити внесення змін </w:t>
      </w:r>
      <w:r w:rsidRPr="004B52CF">
        <w:rPr>
          <w:rFonts w:ascii="Times New Roman" w:eastAsia="Times New Roman" w:hAnsi="Times New Roman" w:cs="Times New Roman"/>
          <w:noProof/>
          <w:sz w:val="24"/>
          <w:szCs w:val="24"/>
          <w:lang w:val="uk-UA"/>
        </w:rPr>
        <w:t xml:space="preserve"> до рішення Новороздільської міської ради №89 від 24.12.2020р «Про </w:t>
      </w:r>
      <w:r w:rsidRPr="004B52CF">
        <w:rPr>
          <w:rFonts w:ascii="Times New Roman" w:eastAsia="Times New Roman" w:hAnsi="Times New Roman" w:cs="Times New Roman"/>
          <w:noProof/>
          <w:sz w:val="24"/>
          <w:szCs w:val="24"/>
          <w:lang w:val="uk-UA" w:eastAsia="uk-UA"/>
        </w:rPr>
        <w:t xml:space="preserve"> затвердження Програми</w:t>
      </w:r>
      <w:r w:rsidRPr="004B52CF">
        <w:rPr>
          <w:rFonts w:ascii="Times New Roman" w:eastAsia="Times New Roman" w:hAnsi="Times New Roman" w:cs="Times New Roman"/>
          <w:noProof/>
          <w:sz w:val="24"/>
          <w:szCs w:val="24"/>
          <w:lang w:val="uk-UA"/>
        </w:rPr>
        <w:t xml:space="preserve"> енергозбереження</w:t>
      </w:r>
      <w:r w:rsidRPr="004B52CF">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val="uk-UA"/>
        </w:rPr>
        <w:t>для населення</w:t>
      </w:r>
      <w:r w:rsidRPr="004B52CF">
        <w:rPr>
          <w:rFonts w:ascii="Times New Roman" w:eastAsia="Times New Roman" w:hAnsi="Times New Roman" w:cs="Times New Roman"/>
          <w:bCs/>
          <w:noProof/>
          <w:color w:val="000000"/>
          <w:sz w:val="24"/>
          <w:szCs w:val="24"/>
          <w:lang w:val="uk-UA"/>
        </w:rPr>
        <w:t xml:space="preserve"> </w:t>
      </w:r>
      <w:r w:rsidRPr="004B52CF">
        <w:rPr>
          <w:rFonts w:ascii="Times New Roman" w:eastAsia="Times New Roman" w:hAnsi="Times New Roman" w:cs="Times New Roman"/>
          <w:noProof/>
          <w:sz w:val="24"/>
          <w:szCs w:val="24"/>
          <w:lang w:val="uk-UA"/>
        </w:rPr>
        <w:t>на 2021 рік  та прогноз 2022-2023 роки</w:t>
      </w:r>
      <w:r w:rsidRPr="004B52CF">
        <w:rPr>
          <w:rFonts w:ascii="Times New Roman" w:eastAsia="SimSun" w:hAnsi="Times New Roman" w:cs="Times New Roman"/>
          <w:noProof/>
          <w:sz w:val="24"/>
          <w:szCs w:val="24"/>
          <w:lang w:val="uk-UA"/>
        </w:rPr>
        <w:t xml:space="preserve">», а саме Програму з додатками викласти в новій редакції (Додаток 1).    </w:t>
      </w:r>
    </w:p>
    <w:p w:rsidR="00E32766" w:rsidRPr="004B52CF" w:rsidRDefault="00F15235" w:rsidP="00F15235">
      <w:pPr>
        <w:spacing w:after="0" w:line="240" w:lineRule="auto"/>
        <w:ind w:firstLine="567"/>
        <w:jc w:val="both"/>
        <w:rPr>
          <w:rFonts w:ascii="Times New Roman" w:eastAsia="Times New Roman" w:hAnsi="Times New Roman" w:cs="Times New Roman"/>
          <w:noProof/>
          <w:sz w:val="24"/>
          <w:szCs w:val="24"/>
          <w:lang w:val="uk-UA" w:eastAsia="uk-UA"/>
        </w:rPr>
      </w:pPr>
      <w:r>
        <w:rPr>
          <w:rFonts w:ascii="Times New Roman" w:eastAsia="Times New Roman" w:hAnsi="Times New Roman" w:cs="Times New Roman"/>
          <w:noProof/>
          <w:sz w:val="24"/>
          <w:szCs w:val="24"/>
          <w:lang w:val="uk-UA" w:eastAsia="uk-UA"/>
        </w:rPr>
        <w:t xml:space="preserve">   </w:t>
      </w:r>
      <w:r w:rsidR="00E32766" w:rsidRPr="004B52CF">
        <w:rPr>
          <w:rFonts w:ascii="Times New Roman" w:eastAsia="Times New Roman" w:hAnsi="Times New Roman" w:cs="Times New Roman"/>
          <w:noProof/>
          <w:sz w:val="24"/>
          <w:szCs w:val="24"/>
          <w:lang w:val="uk-UA" w:eastAsia="uk-UA"/>
        </w:rPr>
        <w:t xml:space="preserve">2. Погодити внесення </w:t>
      </w:r>
      <w:r w:rsidR="00E32766" w:rsidRPr="004B52CF">
        <w:rPr>
          <w:rFonts w:ascii="Times New Roman" w:eastAsia="Times New Roman" w:hAnsi="Times New Roman" w:cs="Times New Roman"/>
          <w:noProof/>
          <w:sz w:val="24"/>
          <w:szCs w:val="24"/>
          <w:lang w:val="uk-UA"/>
        </w:rPr>
        <w:t xml:space="preserve">змін до рішення </w:t>
      </w:r>
      <w:r w:rsidR="00E32766" w:rsidRPr="004B52CF">
        <w:rPr>
          <w:rFonts w:ascii="Times New Roman" w:eastAsia="Times New Roman" w:hAnsi="Times New Roman" w:cs="Times New Roman"/>
          <w:noProof/>
          <w:sz w:val="24"/>
          <w:szCs w:val="24"/>
          <w:lang w:val="uk-UA" w:eastAsia="uk-UA"/>
        </w:rPr>
        <w:t>Новороздільської  міської ради  №87 від 24.12.2020р «Про затвердження Програми</w:t>
      </w:r>
      <w:r w:rsidR="00E32766" w:rsidRPr="004B52CF">
        <w:rPr>
          <w:rFonts w:ascii="Times New Roman" w:eastAsia="Times New Roman" w:hAnsi="Times New Roman" w:cs="Times New Roman"/>
          <w:noProof/>
          <w:sz w:val="24"/>
          <w:szCs w:val="24"/>
          <w:lang w:val="uk-UA"/>
        </w:rPr>
        <w:t xml:space="preserve">  </w:t>
      </w:r>
      <w:r w:rsidR="00E32766" w:rsidRPr="004B52CF">
        <w:rPr>
          <w:rFonts w:ascii="Times New Roman" w:eastAsia="Times New Roman" w:hAnsi="Times New Roman" w:cs="Times New Roman"/>
          <w:bCs/>
          <w:noProof/>
          <w:color w:val="000000"/>
          <w:sz w:val="24"/>
          <w:szCs w:val="24"/>
          <w:lang w:val="uk-UA"/>
        </w:rPr>
        <w:t xml:space="preserve">регулювання чисельності </w:t>
      </w:r>
      <w:r w:rsidR="00E32766" w:rsidRPr="004B52CF">
        <w:rPr>
          <w:rFonts w:ascii="Times New Roman" w:eastAsia="Times New Roman" w:hAnsi="Times New Roman" w:cs="Times New Roman"/>
          <w:noProof/>
          <w:sz w:val="24"/>
          <w:szCs w:val="24"/>
          <w:lang w:val="uk-UA"/>
        </w:rPr>
        <w:t xml:space="preserve">  </w:t>
      </w:r>
      <w:r w:rsidR="00E32766" w:rsidRPr="004B52CF">
        <w:rPr>
          <w:rFonts w:ascii="Times New Roman" w:eastAsia="Times New Roman" w:hAnsi="Times New Roman" w:cs="Times New Roman"/>
          <w:bCs/>
          <w:noProof/>
          <w:color w:val="000000"/>
          <w:sz w:val="24"/>
          <w:szCs w:val="24"/>
          <w:lang w:val="uk-UA"/>
        </w:rPr>
        <w:t xml:space="preserve">безпритульних тварин </w:t>
      </w:r>
      <w:r w:rsidR="00E32766" w:rsidRPr="004B52CF">
        <w:rPr>
          <w:rFonts w:ascii="Times New Roman" w:eastAsia="Times New Roman" w:hAnsi="Times New Roman" w:cs="Times New Roman"/>
          <w:noProof/>
          <w:sz w:val="24"/>
          <w:szCs w:val="24"/>
          <w:lang w:val="uk-UA"/>
        </w:rPr>
        <w:t xml:space="preserve"> на 2021 рік  та прогноз 2022-2023 роки</w:t>
      </w:r>
      <w:r w:rsidR="00E32766" w:rsidRPr="004B52CF">
        <w:rPr>
          <w:rFonts w:ascii="Times New Roman" w:eastAsia="SimSun" w:hAnsi="Times New Roman" w:cs="Times New Roman"/>
          <w:noProof/>
          <w:sz w:val="24"/>
          <w:szCs w:val="24"/>
          <w:lang w:val="uk-UA"/>
        </w:rPr>
        <w:t xml:space="preserve">», а саме Програму з додатками викласти в новій радакції (Додаток 2). </w:t>
      </w:r>
    </w:p>
    <w:p w:rsidR="00E32766" w:rsidRPr="004B52CF" w:rsidRDefault="00E32766" w:rsidP="00F15235">
      <w:pPr>
        <w:autoSpaceDE w:val="0"/>
        <w:autoSpaceDN w:val="0"/>
        <w:adjustRightInd w:val="0"/>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 Відділу комунального майна та приватизації управління житлово – коммунального господарства подати зміни до Програми на розгляд сесії міської ради.</w:t>
      </w:r>
    </w:p>
    <w:p w:rsidR="00E32766" w:rsidRPr="004B52CF" w:rsidRDefault="00E32766" w:rsidP="00F15235">
      <w:pPr>
        <w:spacing w:after="0" w:line="240" w:lineRule="auto"/>
        <w:ind w:firstLine="567"/>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4. Контроль за виконанням даного рішення покласти на першого заступника міського голови Гулія М.М.</w:t>
      </w:r>
    </w:p>
    <w:p w:rsidR="00E32766" w:rsidRPr="004B52CF" w:rsidRDefault="00E32766" w:rsidP="009C4BFE">
      <w:pPr>
        <w:suppressAutoHyphens/>
        <w:spacing w:after="0" w:line="240" w:lineRule="auto"/>
        <w:jc w:val="both"/>
        <w:rPr>
          <w:rFonts w:ascii="Times New Roman" w:eastAsia="Times New Roman" w:hAnsi="Times New Roman" w:cs="Times New Roman"/>
          <w:noProof/>
          <w:sz w:val="24"/>
          <w:szCs w:val="24"/>
          <w:lang w:val="uk-UA"/>
        </w:rPr>
      </w:pPr>
    </w:p>
    <w:p w:rsidR="00A10646" w:rsidRPr="004B52CF" w:rsidRDefault="00A10646" w:rsidP="009C4BFE">
      <w:pPr>
        <w:suppressAutoHyphens/>
        <w:spacing w:after="0" w:line="240" w:lineRule="auto"/>
        <w:jc w:val="both"/>
        <w:rPr>
          <w:rFonts w:ascii="Times New Roman" w:eastAsia="Times New Roman" w:hAnsi="Times New Roman" w:cs="Times New Roman"/>
          <w:noProof/>
          <w:sz w:val="24"/>
          <w:szCs w:val="24"/>
          <w:lang w:val="uk-UA"/>
        </w:rPr>
      </w:pPr>
    </w:p>
    <w:p w:rsidR="00FE42BD" w:rsidRPr="004B52CF" w:rsidRDefault="00FE42BD" w:rsidP="00FE4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МІСЬКИЙ ГОЛОВА                                    </w:t>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t xml:space="preserve">             Ярина  ЯЦЕНКО</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bCs/>
          <w:noProof/>
          <w:sz w:val="24"/>
          <w:szCs w:val="24"/>
          <w:lang w:val="uk-UA" w:eastAsia="uk-UA"/>
        </w:rPr>
      </w:pPr>
    </w:p>
    <w:p w:rsidR="00E32766" w:rsidRPr="004B52CF" w:rsidRDefault="00E32766" w:rsidP="00E32766">
      <w:pPr>
        <w:spacing w:after="0" w:line="240" w:lineRule="auto"/>
        <w:ind w:left="3600"/>
        <w:jc w:val="both"/>
        <w:rPr>
          <w:rFonts w:ascii="Times New Roman" w:eastAsia="Times New Roman" w:hAnsi="Times New Roman" w:cs="Times New Roman"/>
          <w:noProof/>
          <w:sz w:val="24"/>
          <w:szCs w:val="24"/>
          <w:lang w:val="uk-UA"/>
        </w:rPr>
      </w:pPr>
    </w:p>
    <w:p w:rsidR="001A7731" w:rsidRPr="004B52CF" w:rsidRDefault="001A7731" w:rsidP="00E32766">
      <w:pPr>
        <w:spacing w:after="0" w:line="240" w:lineRule="auto"/>
        <w:ind w:left="3600"/>
        <w:jc w:val="both"/>
        <w:rPr>
          <w:rFonts w:ascii="Times New Roman" w:eastAsia="Times New Roman" w:hAnsi="Times New Roman" w:cs="Times New Roman"/>
          <w:noProof/>
          <w:sz w:val="24"/>
          <w:szCs w:val="24"/>
          <w:lang w:val="uk-UA"/>
        </w:rPr>
      </w:pPr>
    </w:p>
    <w:p w:rsidR="001A7731" w:rsidRPr="004B52CF" w:rsidRDefault="001A7731" w:rsidP="00E32766">
      <w:pPr>
        <w:spacing w:after="0" w:line="240" w:lineRule="auto"/>
        <w:ind w:left="3600"/>
        <w:jc w:val="both"/>
        <w:rPr>
          <w:rFonts w:ascii="Times New Roman" w:eastAsia="Times New Roman" w:hAnsi="Times New Roman" w:cs="Times New Roman"/>
          <w:noProof/>
          <w:sz w:val="24"/>
          <w:szCs w:val="24"/>
          <w:lang w:val="uk-UA"/>
        </w:rPr>
      </w:pPr>
    </w:p>
    <w:p w:rsidR="001A7731" w:rsidRPr="004B52CF" w:rsidRDefault="001A7731" w:rsidP="00E32766">
      <w:pPr>
        <w:spacing w:after="0" w:line="240" w:lineRule="auto"/>
        <w:ind w:left="3600"/>
        <w:jc w:val="both"/>
        <w:rPr>
          <w:rFonts w:ascii="Times New Roman" w:eastAsia="Times New Roman" w:hAnsi="Times New Roman" w:cs="Times New Roman"/>
          <w:noProof/>
          <w:sz w:val="24"/>
          <w:szCs w:val="24"/>
          <w:lang w:val="uk-UA"/>
        </w:rPr>
      </w:pPr>
    </w:p>
    <w:p w:rsidR="001A7731" w:rsidRPr="004B52CF" w:rsidRDefault="001A7731" w:rsidP="00E32766">
      <w:pPr>
        <w:spacing w:after="0" w:line="240" w:lineRule="auto"/>
        <w:ind w:left="3600"/>
        <w:jc w:val="both"/>
        <w:rPr>
          <w:rFonts w:ascii="Times New Roman" w:eastAsia="Times New Roman" w:hAnsi="Times New Roman" w:cs="Times New Roman"/>
          <w:noProof/>
          <w:sz w:val="24"/>
          <w:szCs w:val="24"/>
          <w:lang w:val="uk-UA"/>
        </w:rPr>
      </w:pPr>
    </w:p>
    <w:p w:rsidR="001A7731" w:rsidRPr="004B52CF" w:rsidRDefault="001A7731" w:rsidP="00E32766">
      <w:pPr>
        <w:spacing w:after="0" w:line="240" w:lineRule="auto"/>
        <w:ind w:left="3600"/>
        <w:jc w:val="both"/>
        <w:rPr>
          <w:rFonts w:ascii="Times New Roman" w:eastAsia="Times New Roman" w:hAnsi="Times New Roman" w:cs="Times New Roman"/>
          <w:noProof/>
          <w:sz w:val="24"/>
          <w:szCs w:val="24"/>
          <w:lang w:val="uk-UA"/>
        </w:rPr>
      </w:pPr>
    </w:p>
    <w:p w:rsidR="001A7731" w:rsidRPr="004B52CF" w:rsidRDefault="001A7731" w:rsidP="00E32766">
      <w:pPr>
        <w:spacing w:after="0" w:line="240" w:lineRule="auto"/>
        <w:ind w:left="3600"/>
        <w:jc w:val="both"/>
        <w:rPr>
          <w:rFonts w:ascii="Times New Roman" w:eastAsia="Times New Roman" w:hAnsi="Times New Roman" w:cs="Times New Roman"/>
          <w:noProof/>
          <w:sz w:val="24"/>
          <w:szCs w:val="24"/>
          <w:lang w:val="uk-UA"/>
        </w:rPr>
      </w:pPr>
    </w:p>
    <w:p w:rsidR="001A7731" w:rsidRPr="004B52CF" w:rsidRDefault="001A7731" w:rsidP="00E32766">
      <w:pPr>
        <w:spacing w:after="0" w:line="240" w:lineRule="auto"/>
        <w:ind w:left="3600"/>
        <w:jc w:val="both"/>
        <w:rPr>
          <w:rFonts w:ascii="Times New Roman" w:eastAsia="Times New Roman" w:hAnsi="Times New Roman" w:cs="Times New Roman"/>
          <w:noProof/>
          <w:sz w:val="24"/>
          <w:szCs w:val="24"/>
          <w:lang w:val="uk-UA"/>
        </w:rPr>
      </w:pPr>
    </w:p>
    <w:p w:rsidR="001A7731" w:rsidRPr="004B52CF" w:rsidRDefault="001A7731" w:rsidP="00E32766">
      <w:pPr>
        <w:spacing w:after="0" w:line="240" w:lineRule="auto"/>
        <w:ind w:left="3600"/>
        <w:jc w:val="both"/>
        <w:rPr>
          <w:rFonts w:ascii="Times New Roman" w:eastAsia="Times New Roman" w:hAnsi="Times New Roman" w:cs="Times New Roman"/>
          <w:noProof/>
          <w:sz w:val="24"/>
          <w:szCs w:val="24"/>
          <w:lang w:val="uk-UA"/>
        </w:rPr>
      </w:pPr>
    </w:p>
    <w:p w:rsidR="001A7731" w:rsidRDefault="001A7731" w:rsidP="00E32766">
      <w:pPr>
        <w:spacing w:after="0" w:line="240" w:lineRule="auto"/>
        <w:ind w:left="3600"/>
        <w:jc w:val="both"/>
        <w:rPr>
          <w:rFonts w:ascii="Times New Roman" w:eastAsia="Times New Roman" w:hAnsi="Times New Roman" w:cs="Times New Roman"/>
          <w:noProof/>
          <w:sz w:val="24"/>
          <w:szCs w:val="24"/>
          <w:lang w:val="uk-UA"/>
        </w:rPr>
      </w:pPr>
    </w:p>
    <w:p w:rsidR="00BC26A3" w:rsidRPr="004B52CF" w:rsidRDefault="00BC26A3" w:rsidP="00E32766">
      <w:pPr>
        <w:spacing w:after="0" w:line="240" w:lineRule="auto"/>
        <w:ind w:left="3600"/>
        <w:jc w:val="both"/>
        <w:rPr>
          <w:rFonts w:ascii="Times New Roman" w:eastAsia="Times New Roman" w:hAnsi="Times New Roman" w:cs="Times New Roman"/>
          <w:noProof/>
          <w:sz w:val="24"/>
          <w:szCs w:val="24"/>
          <w:lang w:val="uk-UA"/>
        </w:rPr>
      </w:pPr>
    </w:p>
    <w:p w:rsidR="001A7731" w:rsidRPr="004B52CF" w:rsidRDefault="001A7731" w:rsidP="00E32766">
      <w:pPr>
        <w:spacing w:after="0" w:line="240" w:lineRule="auto"/>
        <w:ind w:left="3600"/>
        <w:jc w:val="both"/>
        <w:rPr>
          <w:rFonts w:ascii="Times New Roman" w:eastAsia="Times New Roman" w:hAnsi="Times New Roman" w:cs="Times New Roman"/>
          <w:noProof/>
          <w:sz w:val="24"/>
          <w:szCs w:val="24"/>
          <w:lang w:val="uk-UA"/>
        </w:rPr>
      </w:pPr>
    </w:p>
    <w:p w:rsidR="00B62AAD" w:rsidRPr="004B52CF" w:rsidRDefault="00B62AAD" w:rsidP="00E32766">
      <w:pPr>
        <w:spacing w:after="0" w:line="240" w:lineRule="auto"/>
        <w:jc w:val="both"/>
        <w:rPr>
          <w:rFonts w:ascii="Times New Roman" w:eastAsia="Times New Roman" w:hAnsi="Times New Roman" w:cs="Times New Roman"/>
          <w:noProof/>
          <w:sz w:val="24"/>
          <w:szCs w:val="24"/>
          <w:lang w:val="uk-UA"/>
        </w:rPr>
      </w:pPr>
    </w:p>
    <w:p w:rsidR="00F15235" w:rsidRPr="004B52CF" w:rsidRDefault="00F15235" w:rsidP="00E32766">
      <w:pPr>
        <w:spacing w:after="0" w:line="240" w:lineRule="auto"/>
        <w:jc w:val="both"/>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lastRenderedPageBreak/>
        <w:t xml:space="preserve">Додаток 1 </w:t>
      </w: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до рішення  виконкому</w:t>
      </w:r>
    </w:p>
    <w:p w:rsidR="00E32766" w:rsidRPr="004B52CF" w:rsidRDefault="00A10646" w:rsidP="00E32766">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від 15.06.21р. № 206</w:t>
      </w: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tbl>
      <w:tblPr>
        <w:tblW w:w="9495" w:type="dxa"/>
        <w:tblInd w:w="392" w:type="dxa"/>
        <w:tblLayout w:type="fixed"/>
        <w:tblLook w:val="01E0"/>
      </w:tblPr>
      <w:tblGrid>
        <w:gridCol w:w="5102"/>
        <w:gridCol w:w="4393"/>
      </w:tblGrid>
      <w:tr w:rsidR="00E32766" w:rsidRPr="004B52CF" w:rsidTr="003D560E">
        <w:tc>
          <w:tcPr>
            <w:tcW w:w="5103" w:type="dxa"/>
          </w:tcPr>
          <w:p w:rsidR="00E32766" w:rsidRPr="004B52CF" w:rsidRDefault="00E32766" w:rsidP="00E32766">
            <w:pPr>
              <w:shd w:val="clear" w:color="auto" w:fill="FFFFFF"/>
              <w:spacing w:after="0" w:line="240" w:lineRule="auto"/>
              <w:rPr>
                <w:rFonts w:ascii="Times New Roman" w:eastAsia="MS Mincho" w:hAnsi="Times New Roman" w:cs="Times New Roman"/>
                <w:noProof/>
                <w:sz w:val="24"/>
                <w:szCs w:val="24"/>
                <w:lang w:val="uk-UA"/>
              </w:rPr>
            </w:pPr>
            <w:r w:rsidRPr="004B52CF">
              <w:rPr>
                <w:rFonts w:ascii="Times New Roman" w:eastAsia="Calibri" w:hAnsi="Times New Roman" w:cs="Times New Roman"/>
                <w:noProof/>
                <w:sz w:val="24"/>
                <w:szCs w:val="24"/>
                <w:lang w:val="uk-UA"/>
              </w:rPr>
              <w:t>ПОГОДЖЕНО</w:t>
            </w:r>
          </w:p>
          <w:p w:rsidR="00E32766" w:rsidRPr="004B52CF" w:rsidRDefault="00E32766" w:rsidP="00E32766">
            <w:pPr>
              <w:shd w:val="clear" w:color="auto" w:fill="FFFFFF"/>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Рішенням виконавчого комітету </w:t>
            </w:r>
          </w:p>
          <w:p w:rsidR="00E32766" w:rsidRPr="004B52CF" w:rsidRDefault="00E32766" w:rsidP="00E32766">
            <w:pPr>
              <w:shd w:val="clear" w:color="auto" w:fill="FFFFFF"/>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Новороздільської міської ради</w:t>
            </w:r>
          </w:p>
          <w:p w:rsidR="00E32766" w:rsidRPr="004B52CF" w:rsidRDefault="00932607" w:rsidP="00E32766">
            <w:pPr>
              <w:shd w:val="clear" w:color="auto" w:fill="FFFFFF"/>
              <w:tabs>
                <w:tab w:val="left" w:leader="underscore" w:pos="5822"/>
                <w:tab w:val="left" w:leader="underscore" w:pos="7090"/>
                <w:tab w:val="left" w:leader="underscore" w:pos="8765"/>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від  15.06.2021</w:t>
            </w:r>
            <w:r w:rsidR="00A10646" w:rsidRPr="004B52CF">
              <w:rPr>
                <w:rFonts w:ascii="Times New Roman" w:eastAsia="Calibri" w:hAnsi="Times New Roman" w:cs="Times New Roman"/>
                <w:noProof/>
                <w:sz w:val="24"/>
                <w:szCs w:val="24"/>
                <w:lang w:val="uk-UA"/>
              </w:rPr>
              <w:t>року № 206</w:t>
            </w:r>
          </w:p>
          <w:p w:rsidR="00E32766" w:rsidRPr="004B52CF" w:rsidRDefault="00E32766" w:rsidP="00E32766">
            <w:pPr>
              <w:shd w:val="clear" w:color="auto" w:fill="FFFFFF"/>
              <w:tabs>
                <w:tab w:val="left" w:leader="underscore" w:pos="7267"/>
              </w:tabs>
              <w:spacing w:after="0" w:line="240" w:lineRule="auto"/>
              <w:ind w:right="518"/>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Міський голова </w:t>
            </w:r>
            <w:r w:rsidRPr="004B52CF">
              <w:rPr>
                <w:rFonts w:ascii="Times New Roman" w:eastAsia="Calibri" w:hAnsi="Times New Roman" w:cs="Times New Roman"/>
                <w:noProof/>
                <w:sz w:val="24"/>
                <w:szCs w:val="24"/>
                <w:lang w:val="uk-UA"/>
              </w:rPr>
              <w:br/>
              <w:t>_________________ Я.В.Яценко</w:t>
            </w:r>
          </w:p>
          <w:p w:rsidR="00E32766" w:rsidRPr="004B52CF" w:rsidRDefault="00E32766" w:rsidP="00E32766">
            <w:pPr>
              <w:spacing w:after="0" w:line="240" w:lineRule="auto"/>
              <w:rPr>
                <w:rFonts w:ascii="Times New Roman" w:eastAsia="MS Mincho" w:hAnsi="Times New Roman" w:cs="Times New Roman"/>
                <w:noProof/>
                <w:sz w:val="24"/>
                <w:szCs w:val="24"/>
                <w:lang w:val="uk-UA"/>
              </w:rPr>
            </w:pPr>
          </w:p>
        </w:tc>
        <w:tc>
          <w:tcPr>
            <w:tcW w:w="4394" w:type="dxa"/>
          </w:tcPr>
          <w:p w:rsidR="00E32766" w:rsidRPr="004B52CF" w:rsidRDefault="00E32766" w:rsidP="00E32766">
            <w:pPr>
              <w:shd w:val="clear" w:color="auto" w:fill="FFFFFF"/>
              <w:spacing w:after="0" w:line="240" w:lineRule="auto"/>
              <w:rPr>
                <w:rFonts w:ascii="Times New Roman" w:eastAsia="MS Mincho" w:hAnsi="Times New Roman" w:cs="Times New Roman"/>
                <w:noProof/>
                <w:sz w:val="24"/>
                <w:szCs w:val="24"/>
                <w:lang w:val="uk-UA"/>
              </w:rPr>
            </w:pPr>
            <w:r w:rsidRPr="004B52CF">
              <w:rPr>
                <w:rFonts w:ascii="Times New Roman" w:eastAsia="Calibri" w:hAnsi="Times New Roman" w:cs="Times New Roman"/>
                <w:noProof/>
                <w:sz w:val="24"/>
                <w:szCs w:val="24"/>
                <w:lang w:val="uk-UA"/>
              </w:rPr>
              <w:t>ЗАТВЕРДЖЕНО</w:t>
            </w:r>
          </w:p>
          <w:p w:rsidR="00E32766" w:rsidRPr="004B52CF" w:rsidRDefault="00E32766" w:rsidP="00E32766">
            <w:pPr>
              <w:shd w:val="clear" w:color="auto" w:fill="FFFFFF"/>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Рішенням сесії Новороздільської міської ради</w:t>
            </w:r>
          </w:p>
          <w:p w:rsidR="00E32766" w:rsidRPr="004B52CF" w:rsidRDefault="00E32766" w:rsidP="00E32766">
            <w:pPr>
              <w:shd w:val="clear" w:color="auto" w:fill="FFFFFF"/>
              <w:tabs>
                <w:tab w:val="left" w:leader="underscore" w:pos="5822"/>
                <w:tab w:val="left" w:leader="underscore" w:pos="7090"/>
                <w:tab w:val="left" w:leader="underscore" w:pos="8765"/>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від ____._____.2021 року №____</w:t>
            </w:r>
          </w:p>
          <w:p w:rsidR="00E32766" w:rsidRPr="004B52CF" w:rsidRDefault="00E32766" w:rsidP="00E32766">
            <w:pPr>
              <w:shd w:val="clear" w:color="auto" w:fill="FFFFFF"/>
              <w:tabs>
                <w:tab w:val="left" w:leader="underscore" w:pos="7267"/>
              </w:tabs>
              <w:spacing w:after="0" w:line="240" w:lineRule="auto"/>
              <w:ind w:right="518"/>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Міський голова</w:t>
            </w:r>
            <w:r w:rsidRPr="004B52CF">
              <w:rPr>
                <w:rFonts w:ascii="Times New Roman" w:eastAsia="Calibri" w:hAnsi="Times New Roman" w:cs="Times New Roman"/>
                <w:noProof/>
                <w:sz w:val="24"/>
                <w:szCs w:val="24"/>
                <w:lang w:val="uk-UA"/>
              </w:rPr>
              <w:br/>
              <w:t>_________________ Я.В.Яценко</w:t>
            </w:r>
          </w:p>
          <w:p w:rsidR="00E32766" w:rsidRPr="004B52CF" w:rsidRDefault="00E32766" w:rsidP="00E32766">
            <w:pPr>
              <w:spacing w:after="0" w:line="240" w:lineRule="auto"/>
              <w:ind w:right="432"/>
              <w:rPr>
                <w:rFonts w:ascii="Times New Roman" w:eastAsia="MS Mincho" w:hAnsi="Times New Roman" w:cs="Times New Roman"/>
                <w:noProof/>
                <w:sz w:val="24"/>
                <w:szCs w:val="24"/>
                <w:lang w:val="uk-UA"/>
              </w:rPr>
            </w:pPr>
          </w:p>
        </w:tc>
      </w:tr>
    </w:tbl>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ПРОГРАМА </w:t>
      </w:r>
    </w:p>
    <w:p w:rsidR="00E32766" w:rsidRPr="004B52CF" w:rsidRDefault="00E32766" w:rsidP="00E32766">
      <w:pPr>
        <w:shd w:val="clear" w:color="auto" w:fill="FFFFFF"/>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ЕНЕРГОЗБЕРЕЖЕННЯ ДЛЯ НАСЕЛЕННЯ </w:t>
      </w:r>
    </w:p>
    <w:p w:rsidR="00E32766" w:rsidRPr="004B52CF" w:rsidRDefault="00E32766" w:rsidP="00E32766">
      <w:pPr>
        <w:shd w:val="clear" w:color="auto" w:fill="FFFFFF"/>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на 2021 рік та прогноз на 2022-2023 роки</w:t>
      </w: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color w:val="FF0000"/>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p>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м. Новий Розділ</w:t>
      </w:r>
    </w:p>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2021 рік</w:t>
      </w:r>
    </w:p>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p>
    <w:p w:rsidR="001A7731" w:rsidRPr="004B52CF" w:rsidRDefault="001A7731" w:rsidP="00E32766">
      <w:pPr>
        <w:spacing w:after="0" w:line="240" w:lineRule="auto"/>
        <w:jc w:val="center"/>
        <w:rPr>
          <w:rFonts w:ascii="Times New Roman" w:eastAsia="Calibri" w:hAnsi="Times New Roman" w:cs="Times New Roman"/>
          <w:b/>
          <w:bCs/>
          <w:noProof/>
          <w:sz w:val="24"/>
          <w:szCs w:val="24"/>
          <w:lang w:val="uk-UA"/>
        </w:rPr>
      </w:pPr>
    </w:p>
    <w:p w:rsidR="001A7731" w:rsidRPr="004B52CF" w:rsidRDefault="001A7731" w:rsidP="00E32766">
      <w:pPr>
        <w:spacing w:after="0" w:line="240" w:lineRule="auto"/>
        <w:jc w:val="center"/>
        <w:rPr>
          <w:rFonts w:ascii="Times New Roman" w:eastAsia="Calibri" w:hAnsi="Times New Roman" w:cs="Times New Roman"/>
          <w:b/>
          <w:bCs/>
          <w:noProof/>
          <w:sz w:val="24"/>
          <w:szCs w:val="24"/>
          <w:lang w:val="uk-UA"/>
        </w:rPr>
      </w:pPr>
    </w:p>
    <w:p w:rsidR="001A7731" w:rsidRPr="004B52CF" w:rsidRDefault="001A7731" w:rsidP="00E32766">
      <w:pPr>
        <w:spacing w:after="0" w:line="240" w:lineRule="auto"/>
        <w:jc w:val="center"/>
        <w:rPr>
          <w:rFonts w:ascii="Times New Roman" w:eastAsia="Calibri" w:hAnsi="Times New Roman" w:cs="Times New Roman"/>
          <w:b/>
          <w:bCs/>
          <w:noProof/>
          <w:sz w:val="24"/>
          <w:szCs w:val="24"/>
          <w:lang w:val="uk-UA"/>
        </w:rPr>
      </w:pPr>
    </w:p>
    <w:p w:rsidR="001A7731" w:rsidRPr="004B52CF" w:rsidRDefault="001A7731" w:rsidP="00E32766">
      <w:pPr>
        <w:spacing w:after="0" w:line="240" w:lineRule="auto"/>
        <w:jc w:val="center"/>
        <w:rPr>
          <w:rFonts w:ascii="Times New Roman" w:eastAsia="Calibri" w:hAnsi="Times New Roman" w:cs="Times New Roman"/>
          <w:b/>
          <w:bCs/>
          <w:noProof/>
          <w:sz w:val="24"/>
          <w:szCs w:val="24"/>
          <w:lang w:val="uk-UA"/>
        </w:rPr>
      </w:pPr>
    </w:p>
    <w:p w:rsidR="001A7731" w:rsidRPr="004B52CF" w:rsidRDefault="001A7731" w:rsidP="00E32766">
      <w:pPr>
        <w:spacing w:after="0" w:line="240" w:lineRule="auto"/>
        <w:jc w:val="center"/>
        <w:rPr>
          <w:rFonts w:ascii="Times New Roman" w:eastAsia="Calibri" w:hAnsi="Times New Roman" w:cs="Times New Roman"/>
          <w:b/>
          <w:bCs/>
          <w:noProof/>
          <w:sz w:val="24"/>
          <w:szCs w:val="24"/>
          <w:lang w:val="uk-UA"/>
        </w:rPr>
      </w:pPr>
    </w:p>
    <w:p w:rsidR="001A7731" w:rsidRPr="004B52CF" w:rsidRDefault="001A7731" w:rsidP="00E32766">
      <w:pPr>
        <w:spacing w:after="0" w:line="240" w:lineRule="auto"/>
        <w:jc w:val="center"/>
        <w:rPr>
          <w:rFonts w:ascii="Times New Roman" w:eastAsia="Calibri" w:hAnsi="Times New Roman" w:cs="Times New Roman"/>
          <w:b/>
          <w:bCs/>
          <w:noProof/>
          <w:sz w:val="24"/>
          <w:szCs w:val="24"/>
          <w:lang w:val="uk-UA"/>
        </w:rPr>
      </w:pPr>
    </w:p>
    <w:p w:rsidR="001A7731" w:rsidRPr="004B52CF" w:rsidRDefault="001A7731" w:rsidP="00E32766">
      <w:pPr>
        <w:spacing w:after="0" w:line="240" w:lineRule="auto"/>
        <w:jc w:val="center"/>
        <w:rPr>
          <w:rFonts w:ascii="Times New Roman" w:eastAsia="Calibri" w:hAnsi="Times New Roman" w:cs="Times New Roman"/>
          <w:b/>
          <w:bCs/>
          <w:noProof/>
          <w:sz w:val="24"/>
          <w:szCs w:val="24"/>
          <w:lang w:val="uk-UA"/>
        </w:rPr>
      </w:pPr>
    </w:p>
    <w:p w:rsidR="001A7731" w:rsidRPr="004B52CF" w:rsidRDefault="001A7731" w:rsidP="00E32766">
      <w:pPr>
        <w:spacing w:after="0" w:line="240" w:lineRule="auto"/>
        <w:jc w:val="center"/>
        <w:rPr>
          <w:rFonts w:ascii="Times New Roman" w:eastAsia="Calibri" w:hAnsi="Times New Roman" w:cs="Times New Roman"/>
          <w:b/>
          <w:bCs/>
          <w:noProof/>
          <w:sz w:val="24"/>
          <w:szCs w:val="24"/>
          <w:lang w:val="uk-UA"/>
        </w:rPr>
      </w:pPr>
    </w:p>
    <w:p w:rsidR="001A7731" w:rsidRPr="004B52CF" w:rsidRDefault="001A7731" w:rsidP="00E32766">
      <w:pPr>
        <w:spacing w:after="0" w:line="240" w:lineRule="auto"/>
        <w:jc w:val="center"/>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tbl>
      <w:tblPr>
        <w:tblW w:w="0" w:type="auto"/>
        <w:tblLook w:val="00A0"/>
      </w:tblPr>
      <w:tblGrid>
        <w:gridCol w:w="5058"/>
        <w:gridCol w:w="5058"/>
      </w:tblGrid>
      <w:tr w:rsidR="00E32766" w:rsidRPr="004B52CF" w:rsidTr="003D560E">
        <w:tc>
          <w:tcPr>
            <w:tcW w:w="5058" w:type="dxa"/>
          </w:tcPr>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tc>
        <w:tc>
          <w:tcPr>
            <w:tcW w:w="5058" w:type="dxa"/>
          </w:tcPr>
          <w:p w:rsidR="00E32766" w:rsidRPr="004B52CF" w:rsidRDefault="00E32766" w:rsidP="00E32766">
            <w:pPr>
              <w:spacing w:after="0" w:line="240" w:lineRule="auto"/>
              <w:ind w:left="1416"/>
              <w:jc w:val="both"/>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ЗАТВЕРДЖЕНО</w:t>
            </w:r>
          </w:p>
          <w:p w:rsidR="00E32766" w:rsidRPr="004B52CF" w:rsidRDefault="00E32766" w:rsidP="00E32766">
            <w:pPr>
              <w:spacing w:after="0" w:line="240" w:lineRule="auto"/>
              <w:ind w:left="1416"/>
              <w:jc w:val="both"/>
              <w:rPr>
                <w:rFonts w:ascii="Times New Roman" w:eastAsia="Calibri" w:hAnsi="Times New Roman" w:cs="Times New Roman"/>
                <w:noProof/>
                <w:sz w:val="24"/>
                <w:szCs w:val="24"/>
                <w:lang w:val="uk-UA"/>
              </w:rPr>
            </w:pPr>
          </w:p>
          <w:p w:rsidR="00E32766" w:rsidRPr="004B52CF" w:rsidRDefault="00E32766" w:rsidP="00E32766">
            <w:pPr>
              <w:spacing w:after="0" w:line="240" w:lineRule="auto"/>
              <w:ind w:left="1416"/>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Міський голова</w:t>
            </w:r>
          </w:p>
          <w:p w:rsidR="00E32766" w:rsidRPr="004B52CF" w:rsidRDefault="00E32766" w:rsidP="00E32766">
            <w:pPr>
              <w:spacing w:after="0" w:line="240" w:lineRule="auto"/>
              <w:ind w:left="1416"/>
              <w:jc w:val="both"/>
              <w:rPr>
                <w:rFonts w:ascii="Times New Roman" w:eastAsia="Calibri" w:hAnsi="Times New Roman" w:cs="Times New Roman"/>
                <w:noProof/>
                <w:sz w:val="24"/>
                <w:szCs w:val="24"/>
                <w:lang w:val="uk-UA"/>
              </w:rPr>
            </w:pPr>
          </w:p>
          <w:p w:rsidR="00E32766" w:rsidRPr="004B52CF" w:rsidRDefault="00E32766" w:rsidP="00E32766">
            <w:pPr>
              <w:spacing w:after="0" w:line="240" w:lineRule="auto"/>
              <w:ind w:left="1416"/>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Я.В.Яценко ____________</w:t>
            </w:r>
          </w:p>
          <w:p w:rsidR="00E32766" w:rsidRPr="004B52CF" w:rsidRDefault="00E32766" w:rsidP="00E32766">
            <w:pPr>
              <w:spacing w:after="0" w:line="240" w:lineRule="auto"/>
              <w:ind w:left="1416"/>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____.____.2021 року</w:t>
            </w: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tc>
      </w:tr>
    </w:tbl>
    <w:p w:rsidR="00E32766" w:rsidRPr="004B52CF" w:rsidRDefault="00E32766" w:rsidP="00E32766">
      <w:pPr>
        <w:spacing w:after="0" w:line="240" w:lineRule="auto"/>
        <w:jc w:val="center"/>
        <w:rPr>
          <w:rFonts w:ascii="Times New Roman" w:eastAsia="Calibri" w:hAnsi="Times New Roman" w:cs="Times New Roman"/>
          <w:noProof/>
          <w:sz w:val="24"/>
          <w:szCs w:val="24"/>
          <w:lang w:val="uk-UA"/>
        </w:rPr>
      </w:pPr>
    </w:p>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p>
    <w:p w:rsidR="00E32766" w:rsidRPr="004B52CF" w:rsidRDefault="00E32766" w:rsidP="00E32766">
      <w:pPr>
        <w:shd w:val="clear" w:color="auto" w:fill="FFFFFF"/>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ПРОГРАМА </w:t>
      </w:r>
    </w:p>
    <w:p w:rsidR="00E32766" w:rsidRPr="004B52CF" w:rsidRDefault="00E32766" w:rsidP="00E32766">
      <w:pPr>
        <w:shd w:val="clear" w:color="auto" w:fill="FFFFFF"/>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ЕНЕРГОЗБЕРЕЖЕННЯ ДЛЯ НАСЕЛЕННЯ </w:t>
      </w:r>
    </w:p>
    <w:p w:rsidR="00E32766" w:rsidRPr="004B52CF" w:rsidRDefault="00E32766" w:rsidP="00E32766">
      <w:pPr>
        <w:shd w:val="clear" w:color="auto" w:fill="FFFFFF"/>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на 2021 рік та прогноз на 2022-2023 роки</w:t>
      </w: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tbl>
      <w:tblPr>
        <w:tblW w:w="9663" w:type="dxa"/>
        <w:tblInd w:w="708" w:type="dxa"/>
        <w:tblLook w:val="01E0"/>
      </w:tblPr>
      <w:tblGrid>
        <w:gridCol w:w="5101"/>
        <w:gridCol w:w="4562"/>
      </w:tblGrid>
      <w:tr w:rsidR="00E32766" w:rsidRPr="004B52CF" w:rsidTr="003D560E">
        <w:trPr>
          <w:trHeight w:val="487"/>
        </w:trPr>
        <w:tc>
          <w:tcPr>
            <w:tcW w:w="5101" w:type="dxa"/>
          </w:tcPr>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Погоджено</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Постійна комісія з питань  бюджету та регуляторної політики</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Новороздільської міської ради</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 xml:space="preserve"> _______________ </w:t>
            </w:r>
            <w:r w:rsidRPr="004B52CF">
              <w:rPr>
                <w:rFonts w:ascii="Times New Roman" w:eastAsia="Times New Roman" w:hAnsi="Times New Roman" w:cs="Times New Roman"/>
                <w:noProof/>
                <w:sz w:val="24"/>
                <w:szCs w:val="24"/>
                <w:lang w:val="uk-UA"/>
              </w:rPr>
              <w:t>Волчанський В. М.</w:t>
            </w: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noProof/>
                <w:sz w:val="24"/>
                <w:szCs w:val="24"/>
                <w:lang w:val="uk-UA"/>
              </w:rPr>
              <w:t>____  грудня 2021 року</w:t>
            </w:r>
          </w:p>
        </w:tc>
        <w:tc>
          <w:tcPr>
            <w:tcW w:w="4562" w:type="dxa"/>
          </w:tcPr>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Погоджено</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Постійна комісія з питань комунального господарства, промисловості,підприємництва, інвестицій  та охорони навколишнього природного середовища</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________________ Фартушок О.С</w:t>
            </w:r>
            <w:r w:rsidRPr="004B52CF">
              <w:rPr>
                <w:rFonts w:ascii="Times New Roman" w:eastAsia="Times New Roman" w:hAnsi="Times New Roman" w:cs="Times New Roman"/>
                <w:noProof/>
                <w:sz w:val="24"/>
                <w:szCs w:val="24"/>
                <w:lang w:val="uk-UA"/>
              </w:rPr>
              <w:t>.</w:t>
            </w: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noProof/>
                <w:sz w:val="24"/>
                <w:szCs w:val="24"/>
                <w:lang w:val="uk-UA"/>
              </w:rPr>
              <w:t>____   грудня 2021 року</w:t>
            </w: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p>
        </w:tc>
      </w:tr>
      <w:tr w:rsidR="00E32766" w:rsidRPr="004B52CF" w:rsidTr="003D560E">
        <w:trPr>
          <w:trHeight w:val="487"/>
        </w:trPr>
        <w:tc>
          <w:tcPr>
            <w:tcW w:w="5101" w:type="dxa"/>
          </w:tcPr>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Погоджено</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Перший заступник міського  голови </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
                <w:bCs/>
                <w:noProof/>
                <w:sz w:val="24"/>
                <w:szCs w:val="24"/>
                <w:lang w:val="uk-UA"/>
              </w:rPr>
              <w:t>______________ Гулій М.М.</w:t>
            </w:r>
            <w:r w:rsidRPr="004B52CF">
              <w:rPr>
                <w:rFonts w:ascii="Times New Roman" w:eastAsia="Times New Roman" w:hAnsi="Times New Roman" w:cs="Times New Roman"/>
                <w:noProof/>
                <w:sz w:val="24"/>
                <w:szCs w:val="24"/>
                <w:lang w:val="uk-UA"/>
              </w:rPr>
              <w:t>.</w:t>
            </w: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noProof/>
                <w:sz w:val="24"/>
                <w:szCs w:val="24"/>
                <w:lang w:val="uk-UA"/>
              </w:rPr>
              <w:t>_____ грудня  2021 року</w:t>
            </w:r>
          </w:p>
        </w:tc>
        <w:tc>
          <w:tcPr>
            <w:tcW w:w="4562" w:type="dxa"/>
          </w:tcPr>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Погоджено</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Начальник</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фінансового управління</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Новороздільської міської ради</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__________ Ричагівський І. І.</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____  грудня   2021 року</w:t>
            </w: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p>
        </w:tc>
      </w:tr>
      <w:tr w:rsidR="00E32766" w:rsidRPr="004B52CF" w:rsidTr="003D560E">
        <w:trPr>
          <w:trHeight w:val="514"/>
        </w:trPr>
        <w:tc>
          <w:tcPr>
            <w:tcW w:w="5101" w:type="dxa"/>
          </w:tcPr>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Погоджено</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Начальник відділу розвитку громади та інвестицій</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Новороздільської міської ради</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____________ Гілко Н. І.</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noProof/>
                <w:sz w:val="24"/>
                <w:szCs w:val="24"/>
                <w:lang w:val="uk-UA"/>
              </w:rPr>
              <w:t>_____ грудня   2021 року</w:t>
            </w:r>
          </w:p>
        </w:tc>
        <w:tc>
          <w:tcPr>
            <w:tcW w:w="4562" w:type="dxa"/>
          </w:tcPr>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Розробник програми</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Виконавчий комітет</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Новороздільської міської ради</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___________________ Яценко Я.В.</w:t>
            </w: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____ грудня 2021року</w:t>
            </w: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p>
        </w:tc>
      </w:tr>
    </w:tbl>
    <w:p w:rsidR="00E32766" w:rsidRDefault="00E32766" w:rsidP="00E32766">
      <w:pPr>
        <w:spacing w:after="0" w:line="240" w:lineRule="auto"/>
        <w:ind w:left="708"/>
        <w:jc w:val="center"/>
        <w:rPr>
          <w:rFonts w:ascii="Times New Roman" w:eastAsia="Times New Roman" w:hAnsi="Times New Roman" w:cs="Times New Roman"/>
          <w:b/>
          <w:bCs/>
          <w:noProof/>
          <w:sz w:val="24"/>
          <w:szCs w:val="24"/>
          <w:lang w:val="uk-UA"/>
        </w:rPr>
      </w:pPr>
    </w:p>
    <w:p w:rsidR="00F15235" w:rsidRDefault="00F15235" w:rsidP="00E32766">
      <w:pPr>
        <w:spacing w:after="0" w:line="240" w:lineRule="auto"/>
        <w:ind w:left="708"/>
        <w:jc w:val="center"/>
        <w:rPr>
          <w:rFonts w:ascii="Times New Roman" w:eastAsia="Times New Roman" w:hAnsi="Times New Roman" w:cs="Times New Roman"/>
          <w:b/>
          <w:bCs/>
          <w:noProof/>
          <w:sz w:val="24"/>
          <w:szCs w:val="24"/>
          <w:lang w:val="uk-UA"/>
        </w:rPr>
      </w:pPr>
    </w:p>
    <w:p w:rsidR="00F15235" w:rsidRDefault="00F15235" w:rsidP="00E32766">
      <w:pPr>
        <w:spacing w:after="0" w:line="240" w:lineRule="auto"/>
        <w:ind w:left="708"/>
        <w:jc w:val="center"/>
        <w:rPr>
          <w:rFonts w:ascii="Times New Roman" w:eastAsia="Times New Roman" w:hAnsi="Times New Roman" w:cs="Times New Roman"/>
          <w:b/>
          <w:bCs/>
          <w:noProof/>
          <w:sz w:val="24"/>
          <w:szCs w:val="24"/>
          <w:lang w:val="uk-UA"/>
        </w:rPr>
      </w:pPr>
    </w:p>
    <w:p w:rsidR="00F15235" w:rsidRPr="004B52CF" w:rsidRDefault="00F15235" w:rsidP="00E32766">
      <w:pPr>
        <w:spacing w:after="0" w:line="240" w:lineRule="auto"/>
        <w:ind w:left="708"/>
        <w:jc w:val="center"/>
        <w:rPr>
          <w:rFonts w:ascii="Times New Roman" w:eastAsia="Times New Roman" w:hAnsi="Times New Roman" w:cs="Times New Roman"/>
          <w:b/>
          <w:bCs/>
          <w:noProof/>
          <w:sz w:val="24"/>
          <w:szCs w:val="24"/>
          <w:lang w:val="uk-UA"/>
        </w:rPr>
      </w:pPr>
    </w:p>
    <w:p w:rsidR="00E32766" w:rsidRPr="004B52CF" w:rsidRDefault="00E32766" w:rsidP="00E32766">
      <w:pPr>
        <w:spacing w:after="0" w:line="240" w:lineRule="auto"/>
        <w:ind w:left="708"/>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 xml:space="preserve"> м. Новий Розділ</w:t>
      </w:r>
    </w:p>
    <w:p w:rsidR="00E32766" w:rsidRPr="004B52CF" w:rsidRDefault="00E32766" w:rsidP="00E32766">
      <w:pPr>
        <w:spacing w:after="0" w:line="240" w:lineRule="auto"/>
        <w:ind w:left="708"/>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2021 рік</w:t>
      </w:r>
    </w:p>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p>
    <w:p w:rsidR="001A7731" w:rsidRPr="004B52CF" w:rsidRDefault="001A7731" w:rsidP="00E32766">
      <w:pPr>
        <w:spacing w:after="0" w:line="240" w:lineRule="auto"/>
        <w:jc w:val="center"/>
        <w:rPr>
          <w:rFonts w:ascii="Times New Roman" w:eastAsia="Calibri" w:hAnsi="Times New Roman" w:cs="Times New Roman"/>
          <w:b/>
          <w:bCs/>
          <w:noProof/>
          <w:sz w:val="24"/>
          <w:szCs w:val="24"/>
          <w:lang w:val="uk-UA"/>
        </w:rPr>
      </w:pPr>
    </w:p>
    <w:p w:rsidR="001A7731" w:rsidRPr="004B52CF" w:rsidRDefault="001A7731" w:rsidP="00E32766">
      <w:pPr>
        <w:spacing w:after="0" w:line="240" w:lineRule="auto"/>
        <w:jc w:val="center"/>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contextualSpacing/>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b/>
          <w:bCs/>
          <w:noProof/>
          <w:sz w:val="24"/>
          <w:szCs w:val="24"/>
          <w:lang w:val="uk-UA" w:eastAsia="uk-UA"/>
        </w:rPr>
        <w:lastRenderedPageBreak/>
        <w:t>ПАСПОРТ</w:t>
      </w:r>
    </w:p>
    <w:p w:rsidR="00E32766" w:rsidRPr="004B52CF" w:rsidRDefault="00E32766" w:rsidP="00E32766">
      <w:pPr>
        <w:shd w:val="clear" w:color="auto" w:fill="FFFFFF"/>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ПРОГРАМИ ЕНЕРГОЗБЕРЕЖЕННЯ</w:t>
      </w: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для населення </w:t>
      </w: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на  2021 рік та прогноз на 2022- 2023 роки</w:t>
      </w:r>
    </w:p>
    <w:p w:rsidR="00E32766" w:rsidRPr="004B52CF" w:rsidRDefault="00E32766" w:rsidP="00E32766">
      <w:pPr>
        <w:spacing w:after="0" w:line="240" w:lineRule="auto"/>
        <w:contextualSpacing/>
        <w:jc w:val="center"/>
        <w:rPr>
          <w:rFonts w:ascii="Times New Roman" w:eastAsia="Calibri" w:hAnsi="Times New Roman" w:cs="Times New Roman"/>
          <w:b/>
          <w:bCs/>
          <w:noProof/>
          <w:sz w:val="24"/>
          <w:szCs w:val="24"/>
          <w:lang w:val="uk-UA" w:eastAsia="uk-UA"/>
        </w:rPr>
      </w:pPr>
    </w:p>
    <w:tbl>
      <w:tblPr>
        <w:tblW w:w="98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005"/>
        <w:gridCol w:w="4140"/>
        <w:gridCol w:w="4680"/>
      </w:tblGrid>
      <w:tr w:rsidR="00E32766" w:rsidRPr="004B52CF" w:rsidTr="003D560E">
        <w:trPr>
          <w:tblCellSpacing w:w="0" w:type="dxa"/>
        </w:trPr>
        <w:tc>
          <w:tcPr>
            <w:tcW w:w="1005" w:type="dxa"/>
            <w:tcBorders>
              <w:top w:val="outset" w:sz="6" w:space="0" w:color="auto"/>
              <w:left w:val="nil"/>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w:t>
            </w:r>
          </w:p>
        </w:tc>
        <w:tc>
          <w:tcPr>
            <w:tcW w:w="4140" w:type="dxa"/>
            <w:tcBorders>
              <w:top w:val="outset" w:sz="6" w:space="0" w:color="auto"/>
              <w:left w:val="outset" w:sz="6" w:space="0" w:color="auto"/>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Ініціатор розроблення Програми</w:t>
            </w:r>
          </w:p>
        </w:tc>
        <w:tc>
          <w:tcPr>
            <w:tcW w:w="4680" w:type="dxa"/>
            <w:tcBorders>
              <w:top w:val="outset" w:sz="6" w:space="0" w:color="auto"/>
              <w:left w:val="outset" w:sz="6" w:space="0" w:color="auto"/>
              <w:bottom w:val="outset" w:sz="6" w:space="0" w:color="auto"/>
              <w:right w:val="nil"/>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Управління ЖКГ Новороздільської міської ради</w:t>
            </w:r>
          </w:p>
        </w:tc>
      </w:tr>
      <w:tr w:rsidR="00E32766" w:rsidRPr="00F8210B" w:rsidTr="003D560E">
        <w:trPr>
          <w:tblCellSpacing w:w="0" w:type="dxa"/>
        </w:trPr>
        <w:tc>
          <w:tcPr>
            <w:tcW w:w="1005" w:type="dxa"/>
            <w:tcBorders>
              <w:top w:val="outset" w:sz="6" w:space="0" w:color="auto"/>
              <w:left w:val="nil"/>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w:t>
            </w:r>
          </w:p>
        </w:tc>
        <w:tc>
          <w:tcPr>
            <w:tcW w:w="4140" w:type="dxa"/>
            <w:tcBorders>
              <w:top w:val="outset" w:sz="6" w:space="0" w:color="auto"/>
              <w:left w:val="outset" w:sz="6" w:space="0" w:color="auto"/>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Дата , номер документа про затвердження програми</w:t>
            </w:r>
          </w:p>
        </w:tc>
        <w:tc>
          <w:tcPr>
            <w:tcW w:w="4680" w:type="dxa"/>
            <w:tcBorders>
              <w:top w:val="outset" w:sz="6" w:space="0" w:color="auto"/>
              <w:left w:val="outset" w:sz="6" w:space="0" w:color="auto"/>
              <w:bottom w:val="outset" w:sz="6" w:space="0" w:color="auto"/>
              <w:right w:val="nil"/>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Рішення сесії Новороздільської міської ради № ____ від ___________202__ р.</w:t>
            </w:r>
          </w:p>
        </w:tc>
      </w:tr>
      <w:tr w:rsidR="00E32766" w:rsidRPr="004B52CF" w:rsidTr="003D560E">
        <w:trPr>
          <w:tblCellSpacing w:w="0" w:type="dxa"/>
        </w:trPr>
        <w:tc>
          <w:tcPr>
            <w:tcW w:w="1005" w:type="dxa"/>
            <w:tcBorders>
              <w:top w:val="outset" w:sz="6" w:space="0" w:color="auto"/>
              <w:left w:val="nil"/>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w:t>
            </w:r>
          </w:p>
        </w:tc>
        <w:tc>
          <w:tcPr>
            <w:tcW w:w="4140" w:type="dxa"/>
            <w:tcBorders>
              <w:top w:val="outset" w:sz="6" w:space="0" w:color="auto"/>
              <w:left w:val="outset" w:sz="6" w:space="0" w:color="auto"/>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Розробник Програми</w:t>
            </w:r>
          </w:p>
        </w:tc>
        <w:tc>
          <w:tcPr>
            <w:tcW w:w="4680" w:type="dxa"/>
            <w:tcBorders>
              <w:top w:val="outset" w:sz="6" w:space="0" w:color="auto"/>
              <w:left w:val="outset" w:sz="6" w:space="0" w:color="auto"/>
              <w:bottom w:val="outset" w:sz="6" w:space="0" w:color="auto"/>
              <w:right w:val="nil"/>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Управління ЖКГ Новороздільської міської ради </w:t>
            </w:r>
          </w:p>
        </w:tc>
      </w:tr>
      <w:tr w:rsidR="00E32766" w:rsidRPr="004B52CF" w:rsidTr="003D560E">
        <w:trPr>
          <w:tblCellSpacing w:w="0" w:type="dxa"/>
        </w:trPr>
        <w:tc>
          <w:tcPr>
            <w:tcW w:w="1005" w:type="dxa"/>
            <w:tcBorders>
              <w:top w:val="outset" w:sz="6" w:space="0" w:color="auto"/>
              <w:left w:val="nil"/>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4.</w:t>
            </w:r>
          </w:p>
        </w:tc>
        <w:tc>
          <w:tcPr>
            <w:tcW w:w="4140" w:type="dxa"/>
            <w:tcBorders>
              <w:top w:val="outset" w:sz="6" w:space="0" w:color="auto"/>
              <w:left w:val="outset" w:sz="6" w:space="0" w:color="auto"/>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Співрозробники Програми</w:t>
            </w:r>
          </w:p>
        </w:tc>
        <w:tc>
          <w:tcPr>
            <w:tcW w:w="4680" w:type="dxa"/>
            <w:tcBorders>
              <w:top w:val="outset" w:sz="6" w:space="0" w:color="auto"/>
              <w:left w:val="outset" w:sz="6" w:space="0" w:color="auto"/>
              <w:bottom w:val="outset" w:sz="6" w:space="0" w:color="auto"/>
              <w:right w:val="nil"/>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Відділ комунального майна та приватизації  </w:t>
            </w:r>
          </w:p>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управління житлово-комунального - господарства )</w:t>
            </w:r>
            <w:r w:rsidR="001A7731" w:rsidRPr="004B52CF">
              <w:rPr>
                <w:rFonts w:ascii="Times New Roman" w:eastAsia="Calibri" w:hAnsi="Times New Roman" w:cs="Times New Roman"/>
                <w:noProof/>
                <w:sz w:val="24"/>
                <w:szCs w:val="24"/>
                <w:lang w:val="uk-UA"/>
              </w:rPr>
              <w:t xml:space="preserve"> </w:t>
            </w:r>
            <w:r w:rsidRPr="004B52CF">
              <w:rPr>
                <w:rFonts w:ascii="Times New Roman" w:eastAsia="Calibri" w:hAnsi="Times New Roman" w:cs="Times New Roman"/>
                <w:noProof/>
                <w:sz w:val="24"/>
                <w:szCs w:val="24"/>
                <w:lang w:val="uk-UA"/>
              </w:rPr>
              <w:t>Новороздільської міської ради</w:t>
            </w:r>
          </w:p>
        </w:tc>
      </w:tr>
      <w:tr w:rsidR="00E32766" w:rsidRPr="004B52CF" w:rsidTr="003D560E">
        <w:trPr>
          <w:tblCellSpacing w:w="0" w:type="dxa"/>
        </w:trPr>
        <w:tc>
          <w:tcPr>
            <w:tcW w:w="1005" w:type="dxa"/>
            <w:tcBorders>
              <w:top w:val="outset" w:sz="6" w:space="0" w:color="auto"/>
              <w:left w:val="nil"/>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5.</w:t>
            </w:r>
          </w:p>
        </w:tc>
        <w:tc>
          <w:tcPr>
            <w:tcW w:w="4140" w:type="dxa"/>
            <w:tcBorders>
              <w:top w:val="outset" w:sz="6" w:space="0" w:color="auto"/>
              <w:left w:val="outset" w:sz="6" w:space="0" w:color="auto"/>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Відповідальні виконавці</w:t>
            </w:r>
          </w:p>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Програми</w:t>
            </w:r>
          </w:p>
        </w:tc>
        <w:tc>
          <w:tcPr>
            <w:tcW w:w="4680" w:type="dxa"/>
            <w:tcBorders>
              <w:top w:val="outset" w:sz="6" w:space="0" w:color="auto"/>
              <w:left w:val="outset" w:sz="6" w:space="0" w:color="auto"/>
              <w:bottom w:val="outset" w:sz="6" w:space="0" w:color="auto"/>
              <w:right w:val="nil"/>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Управління ЖКГ Новороздільської міської ради</w:t>
            </w:r>
          </w:p>
        </w:tc>
      </w:tr>
      <w:tr w:rsidR="00E32766" w:rsidRPr="004B52CF" w:rsidTr="003D560E">
        <w:trPr>
          <w:tblCellSpacing w:w="0" w:type="dxa"/>
        </w:trPr>
        <w:tc>
          <w:tcPr>
            <w:tcW w:w="1005" w:type="dxa"/>
            <w:tcBorders>
              <w:top w:val="outset" w:sz="6" w:space="0" w:color="auto"/>
              <w:left w:val="nil"/>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6.</w:t>
            </w:r>
          </w:p>
        </w:tc>
        <w:tc>
          <w:tcPr>
            <w:tcW w:w="4140" w:type="dxa"/>
            <w:tcBorders>
              <w:top w:val="outset" w:sz="6" w:space="0" w:color="auto"/>
              <w:left w:val="outset" w:sz="6" w:space="0" w:color="auto"/>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Учасники Програми</w:t>
            </w:r>
          </w:p>
        </w:tc>
        <w:tc>
          <w:tcPr>
            <w:tcW w:w="4680" w:type="dxa"/>
            <w:tcBorders>
              <w:top w:val="outset" w:sz="6" w:space="0" w:color="auto"/>
              <w:left w:val="outset" w:sz="6" w:space="0" w:color="auto"/>
              <w:bottom w:val="outset" w:sz="6" w:space="0" w:color="auto"/>
              <w:right w:val="nil"/>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мешканці Новороздільської громади</w:t>
            </w:r>
          </w:p>
        </w:tc>
      </w:tr>
      <w:tr w:rsidR="00E32766" w:rsidRPr="004B52CF" w:rsidTr="003D560E">
        <w:trPr>
          <w:tblCellSpacing w:w="0" w:type="dxa"/>
        </w:trPr>
        <w:tc>
          <w:tcPr>
            <w:tcW w:w="1005" w:type="dxa"/>
            <w:tcBorders>
              <w:top w:val="outset" w:sz="6" w:space="0" w:color="auto"/>
              <w:left w:val="nil"/>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7.</w:t>
            </w:r>
          </w:p>
        </w:tc>
        <w:tc>
          <w:tcPr>
            <w:tcW w:w="4140" w:type="dxa"/>
            <w:tcBorders>
              <w:top w:val="outset" w:sz="6" w:space="0" w:color="auto"/>
              <w:left w:val="outset" w:sz="6" w:space="0" w:color="auto"/>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Термін реалізації Програми</w:t>
            </w:r>
          </w:p>
        </w:tc>
        <w:tc>
          <w:tcPr>
            <w:tcW w:w="4680" w:type="dxa"/>
            <w:tcBorders>
              <w:top w:val="outset" w:sz="6" w:space="0" w:color="auto"/>
              <w:left w:val="outset" w:sz="6" w:space="0" w:color="auto"/>
              <w:bottom w:val="outset" w:sz="6" w:space="0" w:color="auto"/>
              <w:right w:val="nil"/>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2021-2023 роки</w:t>
            </w:r>
          </w:p>
        </w:tc>
      </w:tr>
      <w:tr w:rsidR="00E32766" w:rsidRPr="004B52CF" w:rsidTr="003D560E">
        <w:trPr>
          <w:tblCellSpacing w:w="0" w:type="dxa"/>
        </w:trPr>
        <w:tc>
          <w:tcPr>
            <w:tcW w:w="1005" w:type="dxa"/>
            <w:tcBorders>
              <w:top w:val="outset" w:sz="6" w:space="0" w:color="auto"/>
              <w:left w:val="nil"/>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7.1.</w:t>
            </w:r>
          </w:p>
        </w:tc>
        <w:tc>
          <w:tcPr>
            <w:tcW w:w="4140" w:type="dxa"/>
            <w:tcBorders>
              <w:top w:val="outset" w:sz="6" w:space="0" w:color="auto"/>
              <w:left w:val="outset" w:sz="6" w:space="0" w:color="auto"/>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Етапи виконання програми</w:t>
            </w:r>
          </w:p>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(для довгострокових програм)</w:t>
            </w:r>
          </w:p>
        </w:tc>
        <w:tc>
          <w:tcPr>
            <w:tcW w:w="4680" w:type="dxa"/>
            <w:tcBorders>
              <w:top w:val="outset" w:sz="6" w:space="0" w:color="auto"/>
              <w:left w:val="outset" w:sz="6" w:space="0" w:color="auto"/>
              <w:bottom w:val="outset" w:sz="6" w:space="0" w:color="auto"/>
              <w:right w:val="nil"/>
            </w:tcBorders>
          </w:tcPr>
          <w:p w:rsidR="00E32766" w:rsidRPr="004B52CF" w:rsidRDefault="00E32766" w:rsidP="00E32766">
            <w:pPr>
              <w:spacing w:after="0" w:line="240" w:lineRule="auto"/>
              <w:contextualSpacing/>
              <w:rPr>
                <w:rFonts w:ascii="Times New Roman" w:eastAsia="Calibri" w:hAnsi="Times New Roman" w:cs="Times New Roman"/>
                <w:noProof/>
                <w:color w:val="FF0000"/>
                <w:sz w:val="24"/>
                <w:szCs w:val="24"/>
                <w:lang w:val="uk-UA"/>
              </w:rPr>
            </w:pPr>
          </w:p>
        </w:tc>
      </w:tr>
      <w:tr w:rsidR="00E32766" w:rsidRPr="004B52CF" w:rsidTr="003D560E">
        <w:trPr>
          <w:tblCellSpacing w:w="0" w:type="dxa"/>
        </w:trPr>
        <w:tc>
          <w:tcPr>
            <w:tcW w:w="1005" w:type="dxa"/>
            <w:tcBorders>
              <w:top w:val="outset" w:sz="6" w:space="0" w:color="auto"/>
              <w:left w:val="nil"/>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8.</w:t>
            </w:r>
          </w:p>
        </w:tc>
        <w:tc>
          <w:tcPr>
            <w:tcW w:w="4140" w:type="dxa"/>
            <w:tcBorders>
              <w:top w:val="outset" w:sz="6" w:space="0" w:color="auto"/>
              <w:left w:val="outset" w:sz="6" w:space="0" w:color="auto"/>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Загальний обсяг фінансових</w:t>
            </w:r>
          </w:p>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ресурсів, необхідних для</w:t>
            </w:r>
          </w:p>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реалізації Програми, за рахунок</w:t>
            </w:r>
          </w:p>
          <w:p w:rsidR="00E32766" w:rsidRPr="004B52CF" w:rsidRDefault="00E32766" w:rsidP="00E32766">
            <w:pPr>
              <w:autoSpaceDE w:val="0"/>
              <w:autoSpaceDN w:val="0"/>
              <w:adjustRightInd w:val="0"/>
              <w:spacing w:after="0" w:line="240" w:lineRule="auto"/>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rPr>
              <w:t xml:space="preserve">коштів міського  бюджету </w:t>
            </w:r>
          </w:p>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p>
        </w:tc>
        <w:tc>
          <w:tcPr>
            <w:tcW w:w="4680" w:type="dxa"/>
            <w:tcBorders>
              <w:top w:val="outset" w:sz="6" w:space="0" w:color="auto"/>
              <w:left w:val="outset" w:sz="6" w:space="0" w:color="auto"/>
              <w:bottom w:val="outset" w:sz="6" w:space="0" w:color="auto"/>
              <w:right w:val="nil"/>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color w:val="FF0000"/>
                <w:sz w:val="24"/>
                <w:szCs w:val="24"/>
                <w:lang w:val="uk-UA"/>
              </w:rPr>
              <w:t xml:space="preserve"> </w:t>
            </w:r>
            <w:r w:rsidRPr="004B52CF">
              <w:rPr>
                <w:rFonts w:ascii="Times New Roman" w:eastAsia="Calibri" w:hAnsi="Times New Roman" w:cs="Times New Roman"/>
                <w:noProof/>
                <w:sz w:val="24"/>
                <w:szCs w:val="24"/>
                <w:lang w:val="uk-UA"/>
              </w:rPr>
              <w:t>90,0 тис. грн.</w:t>
            </w:r>
          </w:p>
        </w:tc>
      </w:tr>
      <w:tr w:rsidR="00E32766" w:rsidRPr="004B52CF" w:rsidTr="003D560E">
        <w:trPr>
          <w:tblCellSpacing w:w="0" w:type="dxa"/>
        </w:trPr>
        <w:tc>
          <w:tcPr>
            <w:tcW w:w="1005" w:type="dxa"/>
            <w:tcBorders>
              <w:top w:val="outset" w:sz="6" w:space="0" w:color="auto"/>
              <w:left w:val="nil"/>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8.1</w:t>
            </w:r>
          </w:p>
        </w:tc>
        <w:tc>
          <w:tcPr>
            <w:tcW w:w="4140" w:type="dxa"/>
            <w:tcBorders>
              <w:top w:val="outset" w:sz="6" w:space="0" w:color="auto"/>
              <w:left w:val="outset" w:sz="6" w:space="0" w:color="auto"/>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Коштів міського бюджету</w:t>
            </w:r>
          </w:p>
        </w:tc>
        <w:tc>
          <w:tcPr>
            <w:tcW w:w="4680" w:type="dxa"/>
            <w:tcBorders>
              <w:top w:val="outset" w:sz="6" w:space="0" w:color="auto"/>
              <w:left w:val="outset" w:sz="6" w:space="0" w:color="auto"/>
              <w:bottom w:val="outset" w:sz="6" w:space="0" w:color="auto"/>
              <w:right w:val="nil"/>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color w:val="FF0000"/>
                <w:sz w:val="24"/>
                <w:szCs w:val="24"/>
                <w:lang w:val="uk-UA"/>
              </w:rPr>
              <w:t xml:space="preserve"> </w:t>
            </w:r>
            <w:r w:rsidRPr="004B52CF">
              <w:rPr>
                <w:rFonts w:ascii="Times New Roman" w:eastAsia="Calibri" w:hAnsi="Times New Roman" w:cs="Times New Roman"/>
                <w:noProof/>
                <w:sz w:val="24"/>
                <w:szCs w:val="24"/>
                <w:lang w:val="uk-UA"/>
              </w:rPr>
              <w:t>90,0 тис. грн.</w:t>
            </w:r>
          </w:p>
        </w:tc>
      </w:tr>
      <w:tr w:rsidR="00E32766" w:rsidRPr="004B52CF" w:rsidTr="003D560E">
        <w:trPr>
          <w:tblCellSpacing w:w="0" w:type="dxa"/>
        </w:trPr>
        <w:tc>
          <w:tcPr>
            <w:tcW w:w="1005" w:type="dxa"/>
            <w:tcBorders>
              <w:top w:val="outset" w:sz="6" w:space="0" w:color="auto"/>
              <w:left w:val="nil"/>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8.2</w:t>
            </w:r>
          </w:p>
        </w:tc>
        <w:tc>
          <w:tcPr>
            <w:tcW w:w="4140" w:type="dxa"/>
            <w:tcBorders>
              <w:top w:val="outset" w:sz="6" w:space="0" w:color="auto"/>
              <w:left w:val="outset" w:sz="6" w:space="0" w:color="auto"/>
              <w:bottom w:val="outset" w:sz="6" w:space="0" w:color="auto"/>
              <w:right w:val="outset" w:sz="6" w:space="0" w:color="auto"/>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Коштів інших джерел (вказати)</w:t>
            </w:r>
          </w:p>
        </w:tc>
        <w:tc>
          <w:tcPr>
            <w:tcW w:w="4680" w:type="dxa"/>
            <w:tcBorders>
              <w:top w:val="outset" w:sz="6" w:space="0" w:color="auto"/>
              <w:left w:val="outset" w:sz="6" w:space="0" w:color="auto"/>
              <w:bottom w:val="outset" w:sz="6" w:space="0" w:color="auto"/>
              <w:right w:val="nil"/>
            </w:tcBorders>
          </w:tcPr>
          <w:p w:rsidR="00E32766" w:rsidRPr="004B52CF" w:rsidRDefault="00E32766" w:rsidP="00E32766">
            <w:pPr>
              <w:spacing w:after="0" w:line="240" w:lineRule="auto"/>
              <w:contextualSpacing/>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w:t>
            </w:r>
          </w:p>
        </w:tc>
      </w:tr>
    </w:tbl>
    <w:p w:rsidR="00E32766" w:rsidRPr="004B52CF" w:rsidRDefault="00E32766" w:rsidP="00E32766">
      <w:pPr>
        <w:spacing w:after="0" w:line="240" w:lineRule="auto"/>
        <w:contextualSpacing/>
        <w:rPr>
          <w:rFonts w:ascii="Times New Roman" w:eastAsia="Calibri" w:hAnsi="Times New Roman" w:cs="Times New Roman"/>
          <w:b/>
          <w:bCs/>
          <w:noProof/>
          <w:sz w:val="24"/>
          <w:szCs w:val="24"/>
          <w:lang w:val="uk-UA" w:eastAsia="uk-UA"/>
        </w:rPr>
      </w:pPr>
    </w:p>
    <w:p w:rsidR="00E32766" w:rsidRPr="004B52CF" w:rsidRDefault="00E32766" w:rsidP="00E32766">
      <w:pPr>
        <w:spacing w:after="0" w:line="240" w:lineRule="auto"/>
        <w:contextualSpacing/>
        <w:rPr>
          <w:rFonts w:ascii="Times New Roman" w:eastAsia="Calibri" w:hAnsi="Times New Roman" w:cs="Times New Roman"/>
          <w:b/>
          <w:bCs/>
          <w:noProof/>
          <w:sz w:val="24"/>
          <w:szCs w:val="24"/>
          <w:lang w:val="uk-UA" w:eastAsia="uk-UA"/>
        </w:rPr>
      </w:pPr>
    </w:p>
    <w:p w:rsidR="00E32766" w:rsidRPr="004B52CF" w:rsidRDefault="00E32766" w:rsidP="00E32766">
      <w:pPr>
        <w:spacing w:after="0" w:line="240" w:lineRule="auto"/>
        <w:contextualSpacing/>
        <w:rPr>
          <w:rFonts w:ascii="Times New Roman" w:eastAsia="Calibri" w:hAnsi="Times New Roman" w:cs="Times New Roman"/>
          <w:b/>
          <w:bCs/>
          <w:noProof/>
          <w:sz w:val="24"/>
          <w:szCs w:val="24"/>
          <w:lang w:val="uk-UA" w:eastAsia="uk-UA"/>
        </w:rPr>
      </w:pPr>
    </w:p>
    <w:p w:rsidR="00E32766" w:rsidRPr="004B52CF" w:rsidRDefault="00E32766" w:rsidP="00E32766">
      <w:pPr>
        <w:spacing w:after="0" w:line="240" w:lineRule="auto"/>
        <w:contextualSpacing/>
        <w:rPr>
          <w:rFonts w:ascii="Times New Roman" w:eastAsia="Calibri" w:hAnsi="Times New Roman" w:cs="Times New Roman"/>
          <w:b/>
          <w:bCs/>
          <w:noProof/>
          <w:sz w:val="24"/>
          <w:szCs w:val="24"/>
          <w:lang w:val="uk-UA" w:eastAsia="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br/>
      </w:r>
    </w:p>
    <w:p w:rsidR="00E32766" w:rsidRPr="004B52CF" w:rsidRDefault="00E32766" w:rsidP="00E32766">
      <w:pPr>
        <w:spacing w:after="0" w:line="240" w:lineRule="auto"/>
        <w:contextualSpacing/>
        <w:jc w:val="both"/>
        <w:rPr>
          <w:rFonts w:ascii="Times New Roman" w:eastAsia="Calibri" w:hAnsi="Times New Roman" w:cs="Times New Roman"/>
          <w:b/>
          <w:bCs/>
          <w:noProof/>
          <w:sz w:val="24"/>
          <w:szCs w:val="24"/>
          <w:lang w:val="uk-UA" w:eastAsia="uk-UA"/>
        </w:rPr>
      </w:pPr>
      <w:r w:rsidRPr="004B52CF">
        <w:rPr>
          <w:rFonts w:ascii="Times New Roman" w:eastAsia="Calibri" w:hAnsi="Times New Roman" w:cs="Times New Roman"/>
          <w:b/>
          <w:bCs/>
          <w:noProof/>
          <w:sz w:val="24"/>
          <w:szCs w:val="24"/>
          <w:lang w:val="uk-UA" w:eastAsia="uk-UA"/>
        </w:rPr>
        <w:t xml:space="preserve">Начальник управління </w:t>
      </w:r>
    </w:p>
    <w:p w:rsidR="00E32766" w:rsidRPr="004B52CF" w:rsidRDefault="00E32766" w:rsidP="00E32766">
      <w:pPr>
        <w:spacing w:after="0" w:line="240" w:lineRule="auto"/>
        <w:contextualSpacing/>
        <w:jc w:val="both"/>
        <w:rPr>
          <w:rFonts w:ascii="Times New Roman" w:eastAsia="Calibri" w:hAnsi="Times New Roman" w:cs="Times New Roman"/>
          <w:b/>
          <w:bCs/>
          <w:noProof/>
          <w:sz w:val="24"/>
          <w:szCs w:val="24"/>
          <w:lang w:val="uk-UA" w:eastAsia="uk-UA"/>
        </w:rPr>
      </w:pPr>
      <w:r w:rsidRPr="004B52CF">
        <w:rPr>
          <w:rFonts w:ascii="Times New Roman" w:eastAsia="Calibri" w:hAnsi="Times New Roman" w:cs="Times New Roman"/>
          <w:b/>
          <w:bCs/>
          <w:noProof/>
          <w:sz w:val="24"/>
          <w:szCs w:val="24"/>
          <w:lang w:val="uk-UA" w:eastAsia="uk-UA"/>
        </w:rPr>
        <w:t>житлово - коммунального господарства</w:t>
      </w:r>
    </w:p>
    <w:p w:rsidR="00E32766" w:rsidRPr="004B52CF" w:rsidRDefault="00E32766" w:rsidP="00E32766">
      <w:pPr>
        <w:spacing w:after="0" w:line="240" w:lineRule="auto"/>
        <w:contextualSpacing/>
        <w:jc w:val="both"/>
        <w:rPr>
          <w:rFonts w:ascii="Times New Roman" w:eastAsia="Calibri" w:hAnsi="Times New Roman" w:cs="Times New Roman"/>
          <w:b/>
          <w:bCs/>
          <w:noProof/>
          <w:sz w:val="24"/>
          <w:szCs w:val="24"/>
          <w:lang w:val="uk-UA" w:eastAsia="uk-UA"/>
        </w:rPr>
      </w:pPr>
      <w:r w:rsidRPr="004B52CF">
        <w:rPr>
          <w:rFonts w:ascii="Times New Roman" w:eastAsia="Calibri" w:hAnsi="Times New Roman" w:cs="Times New Roman"/>
          <w:b/>
          <w:bCs/>
          <w:noProof/>
          <w:sz w:val="24"/>
          <w:szCs w:val="24"/>
          <w:lang w:val="uk-UA" w:eastAsia="uk-UA"/>
        </w:rPr>
        <w:t>Новороздільської міської ради                                                                    А.М.Білоус</w:t>
      </w: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contextualSpacing/>
        <w:jc w:val="both"/>
        <w:rPr>
          <w:rFonts w:ascii="Times New Roman" w:eastAsia="Calibri" w:hAnsi="Times New Roman" w:cs="Times New Roman"/>
          <w:b/>
          <w:bCs/>
          <w:noProof/>
          <w:sz w:val="24"/>
          <w:szCs w:val="24"/>
          <w:lang w:val="uk-UA" w:eastAsia="uk-UA"/>
        </w:rPr>
      </w:pPr>
      <w:r w:rsidRPr="004B52CF">
        <w:rPr>
          <w:rFonts w:ascii="Times New Roman" w:eastAsia="Calibri" w:hAnsi="Times New Roman" w:cs="Times New Roman"/>
          <w:b/>
          <w:noProof/>
          <w:sz w:val="24"/>
          <w:szCs w:val="24"/>
          <w:lang w:val="uk-UA"/>
        </w:rPr>
        <w:t>Відповідальний виконавець заходів</w:t>
      </w:r>
      <w:r w:rsidRPr="004B52CF">
        <w:rPr>
          <w:rFonts w:ascii="Times New Roman" w:eastAsia="Calibri" w:hAnsi="Times New Roman" w:cs="Times New Roman"/>
          <w:b/>
          <w:bCs/>
          <w:noProof/>
          <w:sz w:val="24"/>
          <w:szCs w:val="24"/>
          <w:lang w:val="uk-UA" w:eastAsia="uk-UA"/>
        </w:rPr>
        <w:t xml:space="preserve">                                                             А.М.Білоус</w:t>
      </w:r>
    </w:p>
    <w:p w:rsidR="00E32766" w:rsidRPr="004B52CF" w:rsidRDefault="00E32766" w:rsidP="00E32766">
      <w:pPr>
        <w:spacing w:after="0" w:line="240" w:lineRule="auto"/>
        <w:rPr>
          <w:rFonts w:ascii="Times New Roman" w:eastAsia="Calibri" w:hAnsi="Times New Roman" w:cs="Times New Roman"/>
          <w:b/>
          <w:noProof/>
          <w:sz w:val="24"/>
          <w:szCs w:val="24"/>
          <w:lang w:val="uk-UA"/>
        </w:rPr>
        <w:sectPr w:rsidR="00E32766" w:rsidRPr="004B52CF" w:rsidSect="0043560A">
          <w:pgSz w:w="11909" w:h="16834"/>
          <w:pgMar w:top="851" w:right="569" w:bottom="567" w:left="1418" w:header="578" w:footer="578" w:gutter="0"/>
          <w:cols w:space="720"/>
        </w:sectPr>
      </w:pP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lastRenderedPageBreak/>
        <w:t>РЕЗЮМЕ</w:t>
      </w:r>
    </w:p>
    <w:p w:rsidR="00E32766" w:rsidRPr="004B52CF" w:rsidRDefault="00E32766" w:rsidP="00E32766">
      <w:pPr>
        <w:spacing w:after="0" w:line="240" w:lineRule="auto"/>
        <w:ind w:firstLine="652"/>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Програма енергозбереження для населення на 2021 – 2023 роки</w:t>
      </w:r>
      <w:r w:rsidRPr="004B52CF">
        <w:rPr>
          <w:rFonts w:ascii="Times New Roman" w:eastAsia="Calibri" w:hAnsi="Times New Roman" w:cs="Times New Roman"/>
          <w:b/>
          <w:noProof/>
          <w:sz w:val="24"/>
          <w:szCs w:val="24"/>
          <w:lang w:val="uk-UA"/>
        </w:rPr>
        <w:t xml:space="preserve"> </w:t>
      </w:r>
      <w:r w:rsidRPr="004B52CF">
        <w:rPr>
          <w:rFonts w:ascii="Times New Roman" w:eastAsia="Calibri" w:hAnsi="Times New Roman" w:cs="Times New Roman"/>
          <w:noProof/>
          <w:sz w:val="24"/>
          <w:szCs w:val="24"/>
          <w:lang w:val="uk-UA"/>
        </w:rPr>
        <w:t>є спеціалізованою програмою, орієнтованою на підвищення ефективності та зменшення обсягів використання енергетичних ресурсів населенням.</w:t>
      </w:r>
    </w:p>
    <w:p w:rsidR="00E32766" w:rsidRPr="004B52CF" w:rsidRDefault="00E32766" w:rsidP="00E32766">
      <w:pPr>
        <w:spacing w:after="0" w:line="240" w:lineRule="auto"/>
        <w:ind w:firstLine="652"/>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Програма враховує відповідні положення Закону України «Про енергозбереження», є логічним продовженням політики реалізації завдань обласної Програми енергозбереження для населення Львівщини .</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b/>
          <w:noProof/>
          <w:sz w:val="24"/>
          <w:szCs w:val="24"/>
          <w:lang w:val="uk-UA"/>
        </w:rPr>
        <w:t xml:space="preserve">Місце реалізації Програми: на </w:t>
      </w:r>
      <w:r w:rsidRPr="004B52CF">
        <w:rPr>
          <w:rFonts w:ascii="Times New Roman" w:eastAsia="Calibri" w:hAnsi="Times New Roman" w:cs="Times New Roman"/>
          <w:noProof/>
          <w:sz w:val="24"/>
          <w:szCs w:val="24"/>
          <w:lang w:val="uk-UA"/>
        </w:rPr>
        <w:t>території Новороздільської громади.</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b/>
          <w:noProof/>
          <w:sz w:val="24"/>
          <w:szCs w:val="24"/>
          <w:lang w:val="uk-UA"/>
        </w:rPr>
        <w:t xml:space="preserve">Спрямованість Програми: </w:t>
      </w:r>
      <w:r w:rsidRPr="004B52CF">
        <w:rPr>
          <w:rFonts w:ascii="Times New Roman" w:eastAsia="Calibri" w:hAnsi="Times New Roman" w:cs="Times New Roman"/>
          <w:noProof/>
          <w:sz w:val="24"/>
          <w:szCs w:val="24"/>
          <w:lang w:val="uk-UA"/>
        </w:rPr>
        <w:t>соціально-економічний розвиток.</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b/>
          <w:noProof/>
          <w:sz w:val="24"/>
          <w:szCs w:val="24"/>
          <w:lang w:val="uk-UA"/>
        </w:rPr>
        <w:t xml:space="preserve">Термін реалізації Програми:  </w:t>
      </w:r>
      <w:r w:rsidRPr="004B52CF">
        <w:rPr>
          <w:rFonts w:ascii="Times New Roman" w:eastAsia="Calibri" w:hAnsi="Times New Roman" w:cs="Times New Roman"/>
          <w:noProof/>
          <w:sz w:val="24"/>
          <w:szCs w:val="24"/>
          <w:lang w:val="uk-UA"/>
        </w:rPr>
        <w:t>2021 - 2023роки</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b/>
          <w:noProof/>
          <w:sz w:val="24"/>
          <w:szCs w:val="24"/>
          <w:lang w:val="uk-UA"/>
        </w:rPr>
        <w:t>Учасник Програми:</w:t>
      </w:r>
      <w:r w:rsidRPr="004B52CF">
        <w:rPr>
          <w:rFonts w:ascii="Times New Roman" w:eastAsia="Calibri" w:hAnsi="Times New Roman" w:cs="Times New Roman"/>
          <w:noProof/>
          <w:sz w:val="24"/>
          <w:szCs w:val="24"/>
          <w:lang w:val="uk-UA"/>
        </w:rPr>
        <w:t xml:space="preserve"> Фінансово-кредитні установи.</w:t>
      </w: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Метою Програми є:</w:t>
      </w:r>
    </w:p>
    <w:p w:rsidR="00E32766" w:rsidRPr="004B52CF" w:rsidRDefault="00E32766" w:rsidP="00E32766">
      <w:pPr>
        <w:spacing w:after="0" w:line="240" w:lineRule="auto"/>
        <w:ind w:firstLine="768"/>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Зменшення споживання паливно-енергетичних ресурсів населенням через стимулювання впровадження енергозберігаючих заходів і відшкодування з міського бюджету різниці між процентною ставкою кредитно-фінансової установи та відсотком, відшкодованим обласним бюджетом (15%), але не більше 5 % за наданими кредитами на </w:t>
      </w:r>
      <w:r w:rsidRPr="004B52CF">
        <w:rPr>
          <w:rFonts w:ascii="Times New Roman" w:eastAsia="Calibri" w:hAnsi="Times New Roman" w:cs="Times New Roman"/>
          <w:bCs/>
          <w:noProof/>
          <w:sz w:val="24"/>
          <w:szCs w:val="24"/>
          <w:lang w:val="uk-UA" w:eastAsia="ar-SA"/>
        </w:rPr>
        <w:t>цілі, які забезпечують енергозбереження. Пріоритет надавати малозабезпеченим верствам населення.</w:t>
      </w:r>
    </w:p>
    <w:p w:rsidR="00E32766" w:rsidRPr="004B52CF" w:rsidRDefault="00E32766" w:rsidP="00E32766">
      <w:pPr>
        <w:spacing w:after="0" w:line="240" w:lineRule="auto"/>
        <w:ind w:firstLine="768"/>
        <w:jc w:val="center"/>
        <w:rPr>
          <w:rFonts w:ascii="Times New Roman" w:eastAsia="Calibri" w:hAnsi="Times New Roman" w:cs="Times New Roman"/>
          <w:b/>
          <w:noProof/>
          <w:sz w:val="24"/>
          <w:szCs w:val="24"/>
          <w:lang w:val="uk-UA"/>
        </w:rPr>
      </w:pPr>
    </w:p>
    <w:p w:rsidR="00E32766" w:rsidRPr="004B52CF" w:rsidRDefault="00E32766" w:rsidP="00E32766">
      <w:pPr>
        <w:spacing w:after="0" w:line="240" w:lineRule="auto"/>
        <w:ind w:firstLine="768"/>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Юридичними підставами для Програми є:</w:t>
      </w:r>
    </w:p>
    <w:p w:rsidR="00E32766" w:rsidRPr="004B52CF" w:rsidRDefault="00E32766" w:rsidP="00E32766">
      <w:pPr>
        <w:spacing w:after="0" w:line="240" w:lineRule="auto"/>
        <w:ind w:firstLine="720"/>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eastAsia="ar-SA"/>
        </w:rPr>
        <w:t>Програма «</w:t>
      </w:r>
      <w:r w:rsidRPr="004B52CF">
        <w:rPr>
          <w:rFonts w:ascii="Times New Roman" w:eastAsia="Calibri" w:hAnsi="Times New Roman" w:cs="Times New Roman"/>
          <w:noProof/>
          <w:sz w:val="24"/>
          <w:szCs w:val="24"/>
          <w:lang w:val="uk-UA"/>
        </w:rPr>
        <w:t>Енергозбереження для населення на 2021- 2023роки»</w:t>
      </w:r>
      <w:r w:rsidRPr="004B52CF">
        <w:rPr>
          <w:rFonts w:ascii="Times New Roman" w:eastAsia="Calibri" w:hAnsi="Times New Roman" w:cs="Times New Roman"/>
          <w:noProof/>
          <w:sz w:val="24"/>
          <w:szCs w:val="24"/>
          <w:lang w:val="uk-UA" w:eastAsia="ar-SA"/>
        </w:rPr>
        <w:t xml:space="preserve"> розроблена згідно з вимогами Закону України “Про енергозбереження”,</w:t>
      </w:r>
      <w:r w:rsidRPr="004B52CF">
        <w:rPr>
          <w:rFonts w:ascii="Times New Roman" w:eastAsia="Calibri" w:hAnsi="Times New Roman" w:cs="Times New Roman"/>
          <w:noProof/>
          <w:sz w:val="24"/>
          <w:szCs w:val="24"/>
          <w:lang w:val="uk-UA"/>
        </w:rPr>
        <w:t xml:space="preserve"> розпорядження Кабінету Міністрів України вiд 18.08.2017р. №605-р</w:t>
      </w:r>
      <w:r w:rsidRPr="004B52CF">
        <w:rPr>
          <w:rFonts w:ascii="Times New Roman" w:eastAsia="Calibri" w:hAnsi="Times New Roman" w:cs="Times New Roman"/>
          <w:noProof/>
          <w:sz w:val="24"/>
          <w:szCs w:val="24"/>
          <w:lang w:val="uk-UA" w:eastAsia="en-US"/>
        </w:rPr>
        <w:t xml:space="preserve"> « </w:t>
      </w:r>
      <w:r w:rsidRPr="004B52CF">
        <w:rPr>
          <w:rFonts w:ascii="Times New Roman" w:eastAsia="Calibri" w:hAnsi="Times New Roman" w:cs="Times New Roman"/>
          <w:noProof/>
          <w:sz w:val="24"/>
          <w:szCs w:val="24"/>
          <w:lang w:val="uk-UA"/>
        </w:rPr>
        <w:t>Про схвалення Енергетичної стратегії України на період до 2035 року “Безпека, енергоефективність, конкурентоспроможність”.</w:t>
      </w: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 </w:t>
      </w: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АНАЛІТИЧНА ЗАПИСКА</w:t>
      </w:r>
    </w:p>
    <w:p w:rsidR="00E32766" w:rsidRPr="004B52CF" w:rsidRDefault="00E32766" w:rsidP="00E32766">
      <w:pPr>
        <w:spacing w:after="0" w:line="240" w:lineRule="auto"/>
        <w:ind w:firstLine="720"/>
        <w:jc w:val="both"/>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b/>
          <w:noProof/>
          <w:color w:val="000000"/>
          <w:sz w:val="24"/>
          <w:szCs w:val="24"/>
          <w:lang w:val="uk-UA"/>
        </w:rPr>
        <w:t xml:space="preserve">Стан енергетичного забезпечення та споживання. </w:t>
      </w:r>
      <w:r w:rsidRPr="004B52CF">
        <w:rPr>
          <w:rFonts w:ascii="Times New Roman" w:eastAsia="Calibri" w:hAnsi="Times New Roman" w:cs="Times New Roman"/>
          <w:noProof/>
          <w:color w:val="000000"/>
          <w:sz w:val="24"/>
          <w:szCs w:val="24"/>
          <w:lang w:val="uk-UA"/>
        </w:rPr>
        <w:t>Характеризуючи галузь енергетичного забезпечення, необхідно відзначити, що з метою опалення у світі споживається понад 40% всіх енергоресурсів. Проблема України в тому, що при дотриманні світових пропорцій ефективність енергетичного забезпечення залишається вкрай низькою. Реально потенціал економії енергії в Україні, на загал і на Львівщині зокрема, сягає 70%. Це стосується населення, закладів бюджетної сфери, комунальної енергетики та тепло генерації.</w:t>
      </w:r>
    </w:p>
    <w:p w:rsidR="00E32766" w:rsidRPr="004B52CF" w:rsidRDefault="00E32766" w:rsidP="00E32766">
      <w:pPr>
        <w:spacing w:after="0" w:line="240" w:lineRule="auto"/>
        <w:ind w:firstLine="720"/>
        <w:jc w:val="both"/>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b/>
          <w:noProof/>
          <w:color w:val="000000"/>
          <w:sz w:val="24"/>
          <w:szCs w:val="24"/>
          <w:lang w:val="uk-UA"/>
        </w:rPr>
        <w:t xml:space="preserve">Проблеми раціонального використання енергії (енергозбереження). </w:t>
      </w:r>
      <w:r w:rsidRPr="004B52CF">
        <w:rPr>
          <w:rFonts w:ascii="Times New Roman" w:eastAsia="Calibri" w:hAnsi="Times New Roman" w:cs="Times New Roman"/>
          <w:noProof/>
          <w:color w:val="000000"/>
          <w:sz w:val="24"/>
          <w:szCs w:val="24"/>
          <w:lang w:val="uk-UA"/>
        </w:rPr>
        <w:t>Енергозбереження – організаційна, наукова, практична, інформаційна діяльність державних органів, юридичних і фізичних осіб, скерована на зниження витрат (втрат) ПЕР у процесі їх видобування, перероблення, транспортування, зберігання, виробництва, використання та утилізації. Враховуючи, що на сьогодні економія паливної одиниці є у три рази більш ефективною ніж її видобуток, інтенсифікація енергозбереження стає одним з вузлових питань розвитку економіки. Суть її полягає в використанні всього комплексу ефективних заходів, що скеровані на зниження питомих енерговитрат на виробництво продукції (у т. ч. товарної енергії) і підвищення продуктивності праці.</w:t>
      </w:r>
    </w:p>
    <w:p w:rsidR="00E32766" w:rsidRPr="004B52CF" w:rsidRDefault="00E32766" w:rsidP="00E32766">
      <w:pPr>
        <w:spacing w:after="0" w:line="240" w:lineRule="auto"/>
        <w:ind w:firstLine="717"/>
        <w:jc w:val="both"/>
        <w:rPr>
          <w:rFonts w:ascii="Times New Roman" w:eastAsia="Calibri" w:hAnsi="Times New Roman" w:cs="Times New Roman"/>
          <w:noProof/>
          <w:sz w:val="24"/>
          <w:szCs w:val="24"/>
          <w:lang w:val="uk-UA"/>
        </w:rPr>
      </w:pPr>
      <w:r w:rsidRPr="004B52CF">
        <w:rPr>
          <w:rFonts w:ascii="Times New Roman" w:eastAsia="Calibri" w:hAnsi="Times New Roman" w:cs="Times New Roman"/>
          <w:b/>
          <w:noProof/>
          <w:sz w:val="24"/>
          <w:szCs w:val="24"/>
          <w:lang w:val="uk-UA"/>
        </w:rPr>
        <w:t xml:space="preserve">Енергоспоживання і енергозбереження як критерій добробуту. </w:t>
      </w:r>
      <w:r w:rsidRPr="004B52CF">
        <w:rPr>
          <w:rFonts w:ascii="Times New Roman" w:eastAsia="Calibri" w:hAnsi="Times New Roman" w:cs="Times New Roman"/>
          <w:noProof/>
          <w:sz w:val="24"/>
          <w:szCs w:val="24"/>
          <w:lang w:val="uk-UA"/>
        </w:rPr>
        <w:t>Подолання значної диспропорції в економічному розвитку України та провідних країн ЄС, особливо з урахуванням Європейського вибору держави, зумовлюють потребу в інноваційному підході прискорення розвитку високотехнологічних виробництв з пріоритетом на вітчизняні науково-технічні розробки, пов’язані з термомодернізацією житлового фонду, енергетичної галузі, енергопостачання і енергоспоживання.</w:t>
      </w:r>
    </w:p>
    <w:p w:rsidR="00E32766" w:rsidRPr="004B52CF" w:rsidRDefault="00E32766" w:rsidP="00E32766">
      <w:pPr>
        <w:spacing w:after="0" w:line="240" w:lineRule="auto"/>
        <w:ind w:firstLine="720"/>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Україна при існуючому рівні споживання енергоресурсів забезпечує себе власними паливними ресурсами приблизно на 40%, при тому, що потенціал підвищення ефективності використання становить: у промисловості – 67%, теплогенерації та транспортуванні теплоносіїв – 40%, житловому секторі – 55%. Вирішення проблем енергоефективності переводить Україну (і регіон) у категорію енергонезалежності.</w:t>
      </w:r>
    </w:p>
    <w:p w:rsidR="00E32766" w:rsidRPr="004B52CF" w:rsidRDefault="00E32766" w:rsidP="00E32766">
      <w:pPr>
        <w:spacing w:after="0" w:line="240" w:lineRule="auto"/>
        <w:ind w:firstLine="720"/>
        <w:jc w:val="both"/>
        <w:rPr>
          <w:rFonts w:ascii="Times New Roman" w:eastAsia="Calibri" w:hAnsi="Times New Roman" w:cs="Times New Roman"/>
          <w:noProof/>
          <w:sz w:val="24"/>
          <w:szCs w:val="24"/>
          <w:lang w:val="uk-UA"/>
        </w:rPr>
      </w:pPr>
      <w:r w:rsidRPr="004B52CF">
        <w:rPr>
          <w:rFonts w:ascii="Times New Roman" w:eastAsia="Calibri" w:hAnsi="Times New Roman" w:cs="Times New Roman"/>
          <w:b/>
          <w:noProof/>
          <w:sz w:val="24"/>
          <w:szCs w:val="24"/>
          <w:lang w:val="uk-UA"/>
        </w:rPr>
        <w:lastRenderedPageBreak/>
        <w:t xml:space="preserve">Сучасний стан проблеми енергоспоживання і енергозбереження. </w:t>
      </w:r>
      <w:r w:rsidRPr="004B52CF">
        <w:rPr>
          <w:rFonts w:ascii="Times New Roman" w:eastAsia="Calibri" w:hAnsi="Times New Roman" w:cs="Times New Roman"/>
          <w:noProof/>
          <w:sz w:val="24"/>
          <w:szCs w:val="24"/>
          <w:lang w:val="uk-UA"/>
        </w:rPr>
        <w:t>Україна – країна, з надзвичайно високим рівнем енергозатрат, викликаним незбалансованою структурою енергоспоживання та нераціональним використанням енергії.</w:t>
      </w:r>
    </w:p>
    <w:p w:rsidR="00E32766" w:rsidRPr="004B52CF" w:rsidRDefault="00E32766" w:rsidP="00E32766">
      <w:pPr>
        <w:spacing w:after="0" w:line="240" w:lineRule="auto"/>
        <w:ind w:firstLine="720"/>
        <w:jc w:val="both"/>
        <w:rPr>
          <w:rFonts w:ascii="Times New Roman" w:eastAsia="Calibri" w:hAnsi="Times New Roman" w:cs="Times New Roman"/>
          <w:noProof/>
          <w:sz w:val="24"/>
          <w:szCs w:val="24"/>
          <w:lang w:val="uk-UA"/>
        </w:rPr>
      </w:pPr>
    </w:p>
    <w:p w:rsidR="00E32766" w:rsidRPr="004B52CF" w:rsidRDefault="00E32766" w:rsidP="00E32766">
      <w:pPr>
        <w:spacing w:after="0" w:line="240" w:lineRule="auto"/>
        <w:ind w:firstLine="720"/>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Основні проблеми енергетичного сектору:</w:t>
      </w:r>
    </w:p>
    <w:p w:rsidR="00E32766" w:rsidRPr="004B52CF" w:rsidRDefault="00E32766" w:rsidP="00E32766">
      <w:pPr>
        <w:spacing w:after="0" w:line="240" w:lineRule="auto"/>
        <w:ind w:firstLine="720"/>
        <w:jc w:val="both"/>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 високий рівень енергоємності, значна залежність від імпортного газу, нафти і ядерного палива, низька ефективність використання енергії;</w:t>
      </w:r>
    </w:p>
    <w:p w:rsidR="00E32766" w:rsidRPr="004B52CF" w:rsidRDefault="00E32766" w:rsidP="00E32766">
      <w:pPr>
        <w:spacing w:after="0" w:line="240" w:lineRule="auto"/>
        <w:ind w:firstLine="720"/>
        <w:jc w:val="both"/>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 місцеві (власні) природні джерела енергії обмежені запасами вугілля, нафти та газу, невеликими запасами гідроресурсів і значними запасами низькоякісного урану.</w:t>
      </w:r>
    </w:p>
    <w:p w:rsidR="00E32766" w:rsidRPr="004B52CF" w:rsidRDefault="00E32766" w:rsidP="00E32766">
      <w:pPr>
        <w:spacing w:after="0" w:line="240" w:lineRule="auto"/>
        <w:ind w:firstLine="720"/>
        <w:jc w:val="both"/>
        <w:rPr>
          <w:rFonts w:ascii="Times New Roman" w:eastAsia="Calibri" w:hAnsi="Times New Roman" w:cs="Times New Roman"/>
          <w:b/>
          <w:noProof/>
          <w:color w:val="000000"/>
          <w:sz w:val="24"/>
          <w:szCs w:val="24"/>
          <w:lang w:val="uk-UA"/>
        </w:rPr>
      </w:pPr>
      <w:r w:rsidRPr="004B52CF">
        <w:rPr>
          <w:rFonts w:ascii="Times New Roman" w:eastAsia="Calibri" w:hAnsi="Times New Roman" w:cs="Times New Roman"/>
          <w:b/>
          <w:noProof/>
          <w:color w:val="000000"/>
          <w:sz w:val="24"/>
          <w:szCs w:val="24"/>
          <w:lang w:val="uk-UA"/>
        </w:rPr>
        <w:t xml:space="preserve">Структура енергоспоживання в житлово-комунальному господарстві. </w:t>
      </w:r>
      <w:r w:rsidRPr="004B52CF">
        <w:rPr>
          <w:rFonts w:ascii="Times New Roman" w:eastAsia="Calibri" w:hAnsi="Times New Roman" w:cs="Times New Roman"/>
          <w:noProof/>
          <w:color w:val="000000"/>
          <w:sz w:val="24"/>
          <w:szCs w:val="24"/>
          <w:lang w:val="uk-UA"/>
        </w:rPr>
        <w:t>У розрізі енергоспоживання житлово-комунальне господарство регіону посідає третє місце після населення та промисловості і перше місце за споживанням тепла.</w:t>
      </w:r>
    </w:p>
    <w:p w:rsidR="00E32766" w:rsidRPr="004B52CF" w:rsidRDefault="00E32766" w:rsidP="00E32766">
      <w:pPr>
        <w:shd w:val="clear" w:color="auto" w:fill="FFFFFF"/>
        <w:spacing w:after="0" w:line="240" w:lineRule="auto"/>
        <w:ind w:firstLine="720"/>
        <w:jc w:val="both"/>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b/>
          <w:noProof/>
          <w:sz w:val="24"/>
          <w:szCs w:val="24"/>
          <w:lang w:val="uk-UA"/>
        </w:rPr>
        <w:t>К</w:t>
      </w:r>
      <w:r w:rsidRPr="004B52CF">
        <w:rPr>
          <w:rFonts w:ascii="Times New Roman" w:eastAsia="Calibri" w:hAnsi="Times New Roman" w:cs="Times New Roman"/>
          <w:b/>
          <w:bCs/>
          <w:noProof/>
          <w:color w:val="000000"/>
          <w:sz w:val="24"/>
          <w:szCs w:val="24"/>
          <w:lang w:val="uk-UA"/>
        </w:rPr>
        <w:t>онцептуальні положення і головні напрями енерго- та ресурсозбереження</w:t>
      </w:r>
      <w:r w:rsidRPr="004B52CF">
        <w:rPr>
          <w:rFonts w:ascii="Times New Roman" w:eastAsia="Calibri" w:hAnsi="Times New Roman" w:cs="Times New Roman"/>
          <w:b/>
          <w:noProof/>
          <w:sz w:val="24"/>
          <w:szCs w:val="24"/>
          <w:lang w:val="uk-UA"/>
        </w:rPr>
        <w:t xml:space="preserve">. </w:t>
      </w:r>
      <w:r w:rsidRPr="004B52CF">
        <w:rPr>
          <w:rFonts w:ascii="Times New Roman" w:eastAsia="Calibri" w:hAnsi="Times New Roman" w:cs="Times New Roman"/>
          <w:noProof/>
          <w:sz w:val="24"/>
          <w:szCs w:val="24"/>
          <w:lang w:val="uk-UA"/>
        </w:rPr>
        <w:t xml:space="preserve">Кінцева мета енергоресурсоощадної політики в житлово-комунальному господарстві та бюджетній сфері </w:t>
      </w:r>
      <w:r w:rsidRPr="004B52CF">
        <w:rPr>
          <w:rFonts w:ascii="Times New Roman" w:eastAsia="Calibri" w:hAnsi="Times New Roman" w:cs="Times New Roman"/>
          <w:noProof/>
          <w:sz w:val="24"/>
          <w:szCs w:val="24"/>
          <w:lang w:val="uk-UA"/>
        </w:rPr>
        <w:noBreakHyphen/>
        <w:t xml:space="preserve"> скорочення витрат на утримання та експлуатацію житла та соціальної інфраструктури. Зауважимо, що б</w:t>
      </w:r>
      <w:r w:rsidRPr="004B52CF">
        <w:rPr>
          <w:rFonts w:ascii="Times New Roman" w:eastAsia="Calibri" w:hAnsi="Times New Roman" w:cs="Times New Roman"/>
          <w:noProof/>
          <w:color w:val="000000"/>
          <w:sz w:val="24"/>
          <w:szCs w:val="24"/>
          <w:lang w:val="uk-UA"/>
        </w:rPr>
        <w:t>удинки всіх типів є найбільшими споживачами енергії (понад 40% ресурсу).</w:t>
      </w:r>
    </w:p>
    <w:p w:rsidR="00E32766" w:rsidRPr="004B52CF" w:rsidRDefault="00E32766" w:rsidP="00E32766">
      <w:pPr>
        <w:spacing w:after="0" w:line="240" w:lineRule="auto"/>
        <w:ind w:firstLine="720"/>
        <w:jc w:val="both"/>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За оцінками як вітчизняних, так і закордонних експертів, потенціал економії електроенергії в будинках і спорудах дорівнює 50 – 65%, а теплової енергії – близько 50%.</w:t>
      </w:r>
    </w:p>
    <w:p w:rsidR="00E32766" w:rsidRPr="004B52CF" w:rsidRDefault="00E32766" w:rsidP="00E32766">
      <w:pPr>
        <w:tabs>
          <w:tab w:val="left" w:pos="651"/>
        </w:tabs>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b/>
          <w:i/>
          <w:noProof/>
          <w:sz w:val="24"/>
          <w:szCs w:val="24"/>
          <w:lang w:val="uk-UA"/>
        </w:rPr>
        <w:tab/>
      </w:r>
      <w:r w:rsidRPr="004B52CF">
        <w:rPr>
          <w:rFonts w:ascii="Times New Roman" w:eastAsia="Calibri" w:hAnsi="Times New Roman" w:cs="Times New Roman"/>
          <w:noProof/>
          <w:sz w:val="24"/>
          <w:szCs w:val="24"/>
          <w:lang w:val="uk-UA"/>
        </w:rPr>
        <w:t>До економії витрат ресурсів і зниження тепловтрат,</w:t>
      </w:r>
      <w:r w:rsidRPr="004B52CF">
        <w:rPr>
          <w:rFonts w:ascii="Times New Roman" w:eastAsia="Calibri" w:hAnsi="Times New Roman" w:cs="Times New Roman"/>
          <w:b/>
          <w:noProof/>
          <w:sz w:val="24"/>
          <w:szCs w:val="24"/>
          <w:lang w:val="uk-UA"/>
        </w:rPr>
        <w:t xml:space="preserve"> </w:t>
      </w:r>
      <w:r w:rsidRPr="004B52CF">
        <w:rPr>
          <w:rFonts w:ascii="Times New Roman" w:eastAsia="Calibri" w:hAnsi="Times New Roman" w:cs="Times New Roman"/>
          <w:noProof/>
          <w:sz w:val="24"/>
          <w:szCs w:val="24"/>
          <w:lang w:val="uk-UA"/>
        </w:rPr>
        <w:t>у першу чергу, слід віднести енергозбереження у споживачів, системах теплопостачання, опалення, вентиляції і кондиціювання повітря. Вирішення цього завдання пов'язане із здійсненням комплексу інженерно-технічних заходів, головними з яких є:</w:t>
      </w:r>
    </w:p>
    <w:p w:rsidR="00E32766" w:rsidRPr="004B52CF" w:rsidRDefault="00E32766" w:rsidP="00E32766">
      <w:pPr>
        <w:shd w:val="clear" w:color="auto" w:fill="FFFFFF"/>
        <w:spacing w:after="0" w:line="240" w:lineRule="auto"/>
        <w:ind w:firstLine="600"/>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Збільшення термічного опору огороджувальних конструкцій будинків через:</w:t>
      </w:r>
    </w:p>
    <w:p w:rsidR="00E32766" w:rsidRPr="004B52CF" w:rsidRDefault="00E32766" w:rsidP="00E32766">
      <w:pPr>
        <w:tabs>
          <w:tab w:val="left" w:pos="960"/>
        </w:tabs>
        <w:spacing w:after="0" w:line="240" w:lineRule="auto"/>
        <w:jc w:val="both"/>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ab/>
        <w:t>– використання під час будівництва нових об'єктів теплоефективних стінових панелей, перехід на нові конструктивні рішення з урахуванням підвищених вимог у частині опору теплопередачі конструкцій;</w:t>
      </w:r>
    </w:p>
    <w:p w:rsidR="00E32766" w:rsidRPr="004B52CF" w:rsidRDefault="00E32766" w:rsidP="00E32766">
      <w:pPr>
        <w:tabs>
          <w:tab w:val="left" w:pos="960"/>
        </w:tabs>
        <w:spacing w:after="0" w:line="240" w:lineRule="auto"/>
        <w:jc w:val="both"/>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ab/>
        <w:t>– розроблення нових технічних рішень з підвищення теплоефективності зовнішніх стін.</w:t>
      </w:r>
    </w:p>
    <w:p w:rsidR="00E32766" w:rsidRPr="004B52CF" w:rsidRDefault="00E32766" w:rsidP="00E32766">
      <w:pPr>
        <w:shd w:val="clear" w:color="auto" w:fill="FFFFFF"/>
        <w:spacing w:after="0" w:line="240" w:lineRule="auto"/>
        <w:ind w:firstLine="680"/>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Поряд з утепленням стін новозбудованих споруд важлива роль належить теплоізоляційним роботам з реконструкції будинків старої забудови, пов'язаними з нанесенням на стіни будинків додаткових теплоізоляційних шарів, підвищення теплозахисту вікон і балконних дверей до сучасних вимог щодо теплозахисту. Частина вітчизняних розробок з термореновації перевищують відомі світові аналоги за якістю, економічною ефективністю та вартістю проведення робіт.</w:t>
      </w:r>
    </w:p>
    <w:p w:rsidR="00E32766" w:rsidRPr="004B52CF" w:rsidRDefault="00E32766" w:rsidP="00E32766">
      <w:pPr>
        <w:spacing w:after="0" w:line="240" w:lineRule="auto"/>
        <w:ind w:firstLine="720"/>
        <w:jc w:val="both"/>
        <w:outlineLvl w:val="0"/>
        <w:rPr>
          <w:rFonts w:ascii="Times New Roman" w:eastAsia="Calibri" w:hAnsi="Times New Roman" w:cs="Times New Roman"/>
          <w:noProof/>
          <w:kern w:val="28"/>
          <w:sz w:val="24"/>
          <w:szCs w:val="24"/>
          <w:lang w:val="uk-UA"/>
        </w:rPr>
      </w:pPr>
      <w:r w:rsidRPr="004B52CF">
        <w:rPr>
          <w:rFonts w:ascii="Times New Roman" w:eastAsia="Calibri" w:hAnsi="Times New Roman" w:cs="Times New Roman"/>
          <w:b/>
          <w:noProof/>
          <w:kern w:val="28"/>
          <w:sz w:val="24"/>
          <w:szCs w:val="24"/>
          <w:lang w:val="uk-UA"/>
        </w:rPr>
        <w:t>Очікувані результати</w:t>
      </w:r>
      <w:r w:rsidRPr="004B52CF">
        <w:rPr>
          <w:rFonts w:ascii="Times New Roman" w:eastAsia="Calibri" w:hAnsi="Times New Roman" w:cs="Times New Roman"/>
          <w:noProof/>
          <w:kern w:val="28"/>
          <w:sz w:val="24"/>
          <w:szCs w:val="24"/>
          <w:lang w:val="uk-UA"/>
        </w:rPr>
        <w:t>. Враховуючи, що в Україні протягом десятків років сформувався великий потенціал економії ПЕР, який перевищує 55% до загального обсягу їх споживання, здійснення програмних енергоощадних заходів стає надзвичайно ефективним бізнесом. Реально можна прогнозувати на 5-річний період, що в режимі самоокупності споживання енергії на побутові цілі та цілі опалення в регіоні можуть бути зменшені на 30%.</w:t>
      </w: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ЕНЕРГОЗБЕРЕЖЕННЯ ДЛЯ НАСЕЛЕННЯ</w:t>
      </w:r>
    </w:p>
    <w:p w:rsidR="00E32766" w:rsidRPr="004B52CF" w:rsidRDefault="00E32766" w:rsidP="00E32766">
      <w:pPr>
        <w:spacing w:after="0" w:line="240" w:lineRule="auto"/>
        <w:ind w:firstLine="720"/>
        <w:jc w:val="both"/>
        <w:rPr>
          <w:rFonts w:ascii="Times New Roman" w:eastAsia="Calibri" w:hAnsi="Times New Roman" w:cs="Times New Roman"/>
          <w:noProof/>
          <w:sz w:val="24"/>
          <w:szCs w:val="24"/>
          <w:lang w:val="uk-UA"/>
        </w:rPr>
      </w:pPr>
    </w:p>
    <w:p w:rsidR="00E32766" w:rsidRPr="004B52CF" w:rsidRDefault="00E32766" w:rsidP="00E32766">
      <w:pPr>
        <w:spacing w:after="0" w:line="240" w:lineRule="auto"/>
        <w:ind w:firstLine="720"/>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Населення є на сьогодні найбільшим споживачем природного газу. </w:t>
      </w:r>
    </w:p>
    <w:p w:rsidR="00E32766" w:rsidRPr="004B52CF" w:rsidRDefault="00E32766" w:rsidP="00E32766">
      <w:pPr>
        <w:spacing w:after="0" w:line="240" w:lineRule="auto"/>
        <w:ind w:firstLine="720"/>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У рамках реалізації міської Програми енергозбереження для населення, механізм стимулювання впровадження енергоощадних заходів полягає в тому, що міський бюджет відшкодовує позичальникам 5 % від відсоткової ставки.</w:t>
      </w:r>
    </w:p>
    <w:p w:rsidR="00E32766" w:rsidRPr="004B52CF" w:rsidRDefault="00E32766" w:rsidP="00E32766">
      <w:pPr>
        <w:spacing w:after="0" w:line="240" w:lineRule="auto"/>
        <w:ind w:firstLine="720"/>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З метою практичного запровадження даного механізму розроблено Порядок відшкодування відсотків за кредитами, залученими фізичними особами на впровадження енергозберігаючих заходів.</w:t>
      </w:r>
    </w:p>
    <w:p w:rsidR="00E32766" w:rsidRPr="004B52CF" w:rsidRDefault="00E32766" w:rsidP="00E32766">
      <w:pPr>
        <w:spacing w:after="0" w:line="240" w:lineRule="auto"/>
        <w:ind w:firstLine="720"/>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Згідно даного Порядку, відшкодування відсотків здійснюється на підставі Генерального Договору про співробітництво між головним розпорядником коштів місцевого бюджету, передбачених на фінансування заходів з енергозбереження та кредитно-фінансовою установою.</w:t>
      </w:r>
    </w:p>
    <w:p w:rsidR="00E32766" w:rsidRPr="004B52CF" w:rsidRDefault="00E32766" w:rsidP="00E32766">
      <w:pPr>
        <w:spacing w:after="0" w:line="240" w:lineRule="auto"/>
        <w:ind w:firstLine="720"/>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Відшкодування відсотків за кредитами здійснюється на впровадження таких енергозберігаючих заходів:</w:t>
      </w:r>
    </w:p>
    <w:p w:rsidR="00E32766" w:rsidRPr="004B52CF" w:rsidRDefault="00E32766" w:rsidP="00E32766">
      <w:pPr>
        <w:spacing w:after="0" w:line="240" w:lineRule="auto"/>
        <w:ind w:firstLine="689"/>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утеплення стін будинків, підлоги, горищ та дахів.</w:t>
      </w:r>
    </w:p>
    <w:p w:rsidR="00E32766" w:rsidRPr="004B52CF" w:rsidRDefault="00E32766" w:rsidP="0056384A">
      <w:pPr>
        <w:numPr>
          <w:ilvl w:val="0"/>
          <w:numId w:val="2"/>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lastRenderedPageBreak/>
        <w:t>встановлення рекуператорів тепла.</w:t>
      </w:r>
    </w:p>
    <w:p w:rsidR="00E32766" w:rsidRPr="004B52CF" w:rsidRDefault="00E32766" w:rsidP="0056384A">
      <w:pPr>
        <w:numPr>
          <w:ilvl w:val="0"/>
          <w:numId w:val="2"/>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встановлення та заміну вікон, вхідних дверей та віконно-балконних конструкцій.</w:t>
      </w:r>
    </w:p>
    <w:p w:rsidR="00E32766" w:rsidRPr="004B52CF" w:rsidRDefault="00E32766" w:rsidP="00E32766">
      <w:pPr>
        <w:spacing w:after="0" w:line="240" w:lineRule="auto"/>
        <w:ind w:hanging="284"/>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встановлення та реконструкцію електроопалення за енергозберігаючими технологіями.</w:t>
      </w:r>
    </w:p>
    <w:p w:rsidR="00E32766" w:rsidRPr="004B52CF" w:rsidRDefault="00E32766" w:rsidP="00E32766">
      <w:pPr>
        <w:spacing w:after="0" w:line="240" w:lineRule="auto"/>
        <w:ind w:hanging="284"/>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встановлення та реконструкцію індивідуальних систем опалення, у тому числі альтернативних до природного газу.</w:t>
      </w:r>
    </w:p>
    <w:p w:rsidR="00E32766" w:rsidRPr="004B52CF" w:rsidRDefault="00E32766" w:rsidP="00E32766">
      <w:pPr>
        <w:spacing w:after="0" w:line="240" w:lineRule="auto"/>
        <w:ind w:firstLine="689"/>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Прогнозується, що за час дії програми населенням Новороздільської міської територіальної громади буде отримано до 30 кредитів на загальну суму понад 1 млн. грн., компенсаційні виплати за якими становитимуть орієнтовно 30 тис. грн.  щорічно.</w:t>
      </w:r>
    </w:p>
    <w:p w:rsidR="00E32766" w:rsidRPr="004B52CF" w:rsidRDefault="00E32766" w:rsidP="00E32766">
      <w:pPr>
        <w:spacing w:after="0" w:line="240" w:lineRule="auto"/>
        <w:ind w:right="-6"/>
        <w:jc w:val="center"/>
        <w:rPr>
          <w:rFonts w:ascii="Times New Roman" w:eastAsia="Calibri" w:hAnsi="Times New Roman" w:cs="Times New Roman"/>
          <w:b/>
          <w:noProof/>
          <w:sz w:val="24"/>
          <w:szCs w:val="24"/>
          <w:lang w:val="uk-UA"/>
        </w:rPr>
      </w:pPr>
    </w:p>
    <w:p w:rsidR="00E32766" w:rsidRPr="004B52CF" w:rsidRDefault="00E32766" w:rsidP="00E32766">
      <w:pPr>
        <w:spacing w:after="0" w:line="240" w:lineRule="auto"/>
        <w:ind w:right="-6"/>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ДОДАТКИ</w:t>
      </w:r>
    </w:p>
    <w:p w:rsidR="00E32766" w:rsidRPr="004B52CF" w:rsidRDefault="00E32766" w:rsidP="00E32766">
      <w:pPr>
        <w:spacing w:after="0" w:line="240" w:lineRule="auto"/>
        <w:ind w:right="-6"/>
        <w:jc w:val="center"/>
        <w:rPr>
          <w:rFonts w:ascii="Times New Roman" w:eastAsia="Calibri" w:hAnsi="Times New Roman" w:cs="Times New Roman"/>
          <w:noProof/>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5"/>
        <w:gridCol w:w="7741"/>
      </w:tblGrid>
      <w:tr w:rsidR="00E32766" w:rsidRPr="004B52CF" w:rsidTr="003D560E">
        <w:trPr>
          <w:trHeight w:val="618"/>
        </w:trPr>
        <w:tc>
          <w:tcPr>
            <w:tcW w:w="2115" w:type="dxa"/>
          </w:tcPr>
          <w:p w:rsidR="00E32766" w:rsidRPr="004B52CF" w:rsidRDefault="00E32766" w:rsidP="00E32766">
            <w:pPr>
              <w:spacing w:after="0" w:line="240" w:lineRule="auto"/>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Додаток 1</w:t>
            </w:r>
          </w:p>
        </w:tc>
        <w:tc>
          <w:tcPr>
            <w:tcW w:w="7741" w:type="dxa"/>
          </w:tcPr>
          <w:p w:rsidR="00E32766" w:rsidRPr="004B52CF" w:rsidRDefault="00E32766" w:rsidP="00E32766">
            <w:pPr>
              <w:spacing w:after="0" w:line="240" w:lineRule="auto"/>
              <w:ind w:right="-199"/>
              <w:rPr>
                <w:rFonts w:ascii="Times New Roman" w:eastAsia="Calibri" w:hAnsi="Times New Roman" w:cs="Times New Roman"/>
                <w:bCs/>
                <w:noProof/>
                <w:sz w:val="24"/>
                <w:szCs w:val="24"/>
                <w:lang w:val="uk-UA" w:eastAsia="ar-SA"/>
              </w:rPr>
            </w:pPr>
            <w:r w:rsidRPr="004B52CF">
              <w:rPr>
                <w:rFonts w:ascii="Times New Roman" w:eastAsia="Calibri" w:hAnsi="Times New Roman" w:cs="Times New Roman"/>
                <w:bCs/>
                <w:noProof/>
                <w:sz w:val="24"/>
                <w:szCs w:val="24"/>
                <w:lang w:val="uk-UA" w:eastAsia="ar-SA"/>
              </w:rPr>
              <w:t xml:space="preserve">Договір про відшкодування відсотків за кредитами на заходи з енергозбереження </w:t>
            </w:r>
          </w:p>
          <w:p w:rsidR="00E32766" w:rsidRPr="004B52CF" w:rsidRDefault="00E32766" w:rsidP="00E32766">
            <w:pPr>
              <w:spacing w:after="0" w:line="240" w:lineRule="auto"/>
              <w:ind w:right="-199"/>
              <w:rPr>
                <w:rFonts w:ascii="Times New Roman" w:eastAsia="Calibri" w:hAnsi="Times New Roman" w:cs="Times New Roman"/>
                <w:bCs/>
                <w:noProof/>
                <w:sz w:val="24"/>
                <w:szCs w:val="24"/>
                <w:lang w:val="uk-UA" w:eastAsia="ar-SA"/>
              </w:rPr>
            </w:pPr>
            <w:r w:rsidRPr="004B52CF">
              <w:rPr>
                <w:rFonts w:ascii="Times New Roman" w:eastAsia="Calibri" w:hAnsi="Times New Roman" w:cs="Times New Roman"/>
                <w:bCs/>
                <w:noProof/>
                <w:sz w:val="24"/>
                <w:szCs w:val="24"/>
                <w:lang w:val="uk-UA" w:eastAsia="ar-SA"/>
              </w:rPr>
              <w:t>залученими населенням Новороздільської територіальної громади</w:t>
            </w:r>
          </w:p>
          <w:p w:rsidR="00E32766" w:rsidRPr="004B52CF" w:rsidRDefault="00E32766" w:rsidP="00E32766">
            <w:pPr>
              <w:spacing w:after="0" w:line="240" w:lineRule="auto"/>
              <w:rPr>
                <w:rFonts w:ascii="Times New Roman" w:eastAsia="Calibri" w:hAnsi="Times New Roman" w:cs="Times New Roman"/>
                <w:noProof/>
                <w:sz w:val="24"/>
                <w:szCs w:val="24"/>
                <w:lang w:val="uk-UA"/>
              </w:rPr>
            </w:pPr>
          </w:p>
        </w:tc>
      </w:tr>
      <w:tr w:rsidR="00E32766" w:rsidRPr="004B52CF" w:rsidTr="003D560E">
        <w:trPr>
          <w:trHeight w:val="917"/>
        </w:trPr>
        <w:tc>
          <w:tcPr>
            <w:tcW w:w="2115" w:type="dxa"/>
          </w:tcPr>
          <w:p w:rsidR="00E32766" w:rsidRPr="004B52CF" w:rsidRDefault="00E32766" w:rsidP="00E32766">
            <w:pPr>
              <w:spacing w:after="0" w:line="240" w:lineRule="auto"/>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Додаток 2</w:t>
            </w:r>
          </w:p>
        </w:tc>
        <w:tc>
          <w:tcPr>
            <w:tcW w:w="7741" w:type="dxa"/>
          </w:tcPr>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Порядок відшкодування відсотків за кредитами залученими фізичними особами на впровадження енергозберігаючих заходів</w:t>
            </w:r>
          </w:p>
        </w:tc>
      </w:tr>
      <w:tr w:rsidR="00E32766" w:rsidRPr="004B52CF" w:rsidTr="003D560E">
        <w:trPr>
          <w:trHeight w:val="846"/>
        </w:trPr>
        <w:tc>
          <w:tcPr>
            <w:tcW w:w="2115" w:type="dxa"/>
          </w:tcPr>
          <w:p w:rsidR="00E32766" w:rsidRPr="004B52CF" w:rsidRDefault="00E32766" w:rsidP="00E32766">
            <w:pPr>
              <w:spacing w:after="0" w:line="240" w:lineRule="auto"/>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Додаток 3</w:t>
            </w:r>
          </w:p>
        </w:tc>
        <w:tc>
          <w:tcPr>
            <w:tcW w:w="7741" w:type="dxa"/>
          </w:tcPr>
          <w:p w:rsidR="00E32766" w:rsidRPr="004B52CF" w:rsidRDefault="00E32766" w:rsidP="00E32766">
            <w:p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Потреби в коштах на фінансування заходів по Програмі енергозбереження для населення  на 2021-2023 роки.'</w:t>
            </w:r>
          </w:p>
        </w:tc>
      </w:tr>
    </w:tbl>
    <w:p w:rsidR="00E32766" w:rsidRPr="004B52CF" w:rsidRDefault="00E32766" w:rsidP="00E32766">
      <w:pPr>
        <w:spacing w:after="0" w:line="240" w:lineRule="auto"/>
        <w:rPr>
          <w:rFonts w:ascii="Times New Roman" w:eastAsia="Calibri" w:hAnsi="Times New Roman" w:cs="Times New Roman"/>
          <w:noProof/>
          <w:sz w:val="24"/>
          <w:szCs w:val="24"/>
          <w:lang w:val="uk-UA" w:eastAsia="en-US"/>
        </w:rPr>
        <w:sectPr w:rsidR="00E32766" w:rsidRPr="004B52CF" w:rsidSect="00F15235">
          <w:pgSz w:w="11905" w:h="16837"/>
          <w:pgMar w:top="851" w:right="709" w:bottom="964" w:left="1134" w:header="709" w:footer="709" w:gutter="0"/>
          <w:cols w:space="720"/>
        </w:sectPr>
      </w:pPr>
    </w:p>
    <w:p w:rsidR="00E32766" w:rsidRPr="004B52CF" w:rsidRDefault="00E32766" w:rsidP="00E32766">
      <w:pPr>
        <w:spacing w:after="0" w:line="240" w:lineRule="auto"/>
        <w:ind w:left="5529"/>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lastRenderedPageBreak/>
        <w:t>Додаток 2</w:t>
      </w:r>
    </w:p>
    <w:p w:rsidR="00E32766" w:rsidRPr="004B52CF" w:rsidRDefault="00E32766" w:rsidP="00E32766">
      <w:pPr>
        <w:spacing w:after="0" w:line="240" w:lineRule="auto"/>
        <w:ind w:left="5529"/>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До Програми енергозбереження для населення на 2021-2023 рр.</w:t>
      </w:r>
    </w:p>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Порядок</w:t>
      </w:r>
    </w:p>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b/>
          <w:bCs/>
          <w:noProof/>
          <w:sz w:val="24"/>
          <w:szCs w:val="24"/>
          <w:lang w:val="uk-UA"/>
        </w:rPr>
        <w:t>відшкодування відсотків за кредитами залученими фізичними особами на впровадження енергозберігаючих заходів</w:t>
      </w:r>
    </w:p>
    <w:p w:rsidR="00E32766" w:rsidRPr="004B52CF" w:rsidRDefault="00E32766" w:rsidP="00E32766">
      <w:pPr>
        <w:spacing w:after="0" w:line="240" w:lineRule="auto"/>
        <w:jc w:val="center"/>
        <w:rPr>
          <w:rFonts w:ascii="Times New Roman" w:eastAsia="Calibri" w:hAnsi="Times New Roman" w:cs="Times New Roman"/>
          <w:noProof/>
          <w:sz w:val="24"/>
          <w:szCs w:val="24"/>
          <w:lang w:val="uk-UA"/>
        </w:rPr>
      </w:pPr>
    </w:p>
    <w:p w:rsidR="00E32766" w:rsidRPr="004B52CF" w:rsidRDefault="00E32766" w:rsidP="0056384A">
      <w:pPr>
        <w:numPr>
          <w:ilvl w:val="0"/>
          <w:numId w:val="3"/>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Цей порядок визначає механізм використання коштів, передбачених в міському бюджеті на часткове відшкодування відсоткових ставок за залученими в кредитно-фінансових установах коротко- і середньостроковими кредитами, що надаються фізичним особам на впровадження енергозберігаючих технологій.</w:t>
      </w:r>
    </w:p>
    <w:p w:rsidR="00E32766" w:rsidRPr="004B52CF" w:rsidRDefault="00E32766" w:rsidP="0056384A">
      <w:pPr>
        <w:numPr>
          <w:ilvl w:val="0"/>
          <w:numId w:val="3"/>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Відшкодування відсотків передбачається за кредитами залученими на термін до 3-х років.</w:t>
      </w:r>
    </w:p>
    <w:p w:rsidR="00E32766" w:rsidRPr="004B52CF" w:rsidRDefault="00E32766" w:rsidP="0056384A">
      <w:pPr>
        <w:numPr>
          <w:ilvl w:val="0"/>
          <w:numId w:val="3"/>
        </w:numPr>
        <w:spacing w:after="0" w:line="240" w:lineRule="auto"/>
        <w:ind w:right="-199"/>
        <w:contextualSpacing/>
        <w:jc w:val="both"/>
        <w:rPr>
          <w:rFonts w:ascii="Times New Roman" w:eastAsia="Calibri" w:hAnsi="Times New Roman" w:cs="Times New Roman"/>
          <w:bCs/>
          <w:noProof/>
          <w:sz w:val="24"/>
          <w:szCs w:val="24"/>
          <w:lang w:val="uk-UA" w:eastAsia="ar-SA"/>
        </w:rPr>
      </w:pPr>
      <w:r w:rsidRPr="004B52CF">
        <w:rPr>
          <w:rFonts w:ascii="Times New Roman" w:eastAsia="Calibri" w:hAnsi="Times New Roman" w:cs="Times New Roman"/>
          <w:noProof/>
          <w:sz w:val="24"/>
          <w:szCs w:val="24"/>
          <w:lang w:val="uk-UA"/>
        </w:rPr>
        <w:t xml:space="preserve">Розмір відшкодування відсотків за надані кредитно-фінансовими установами кредити    визначається відповідно до Договору </w:t>
      </w:r>
      <w:r w:rsidRPr="004B52CF">
        <w:rPr>
          <w:rFonts w:ascii="Times New Roman" w:eastAsia="Calibri" w:hAnsi="Times New Roman" w:cs="Times New Roman"/>
          <w:bCs/>
          <w:noProof/>
          <w:sz w:val="24"/>
          <w:szCs w:val="24"/>
          <w:lang w:val="uk-UA" w:eastAsia="ar-SA"/>
        </w:rPr>
        <w:t>про відшкодування відсотків за кредитами на заходи з енергозбереження залученими населенням Новороздільської територіальної громади.</w:t>
      </w:r>
    </w:p>
    <w:p w:rsidR="00E32766" w:rsidRPr="004B52CF" w:rsidRDefault="00E32766" w:rsidP="0056384A">
      <w:pPr>
        <w:numPr>
          <w:ilvl w:val="0"/>
          <w:numId w:val="3"/>
        </w:numPr>
        <w:spacing w:after="0" w:line="240" w:lineRule="auto"/>
        <w:ind w:right="-199"/>
        <w:contextualSpacing/>
        <w:jc w:val="both"/>
        <w:rPr>
          <w:rFonts w:ascii="Times New Roman" w:eastAsia="Calibri" w:hAnsi="Times New Roman" w:cs="Times New Roman"/>
          <w:bCs/>
          <w:noProof/>
          <w:sz w:val="24"/>
          <w:szCs w:val="24"/>
          <w:lang w:val="uk-UA" w:eastAsia="ar-SA"/>
        </w:rPr>
      </w:pPr>
      <w:r w:rsidRPr="004B52CF">
        <w:rPr>
          <w:rFonts w:ascii="Times New Roman" w:eastAsia="Calibri" w:hAnsi="Times New Roman" w:cs="Times New Roman"/>
          <w:noProof/>
          <w:sz w:val="24"/>
          <w:szCs w:val="24"/>
          <w:lang w:val="uk-UA"/>
        </w:rPr>
        <w:t xml:space="preserve">Відшкодування відсотків здійснюється на підставі Договору </w:t>
      </w:r>
      <w:r w:rsidRPr="004B52CF">
        <w:rPr>
          <w:rFonts w:ascii="Times New Roman" w:eastAsia="Calibri" w:hAnsi="Times New Roman" w:cs="Times New Roman"/>
          <w:bCs/>
          <w:noProof/>
          <w:sz w:val="24"/>
          <w:szCs w:val="24"/>
          <w:lang w:val="uk-UA" w:eastAsia="ar-SA"/>
        </w:rPr>
        <w:t xml:space="preserve">про відшкодування відсотків за кредитами на заходи з енергозбереження залученими населенням Новороздільської територіальної громади </w:t>
      </w:r>
      <w:r w:rsidRPr="004B52CF">
        <w:rPr>
          <w:rFonts w:ascii="Times New Roman" w:eastAsia="Calibri" w:hAnsi="Times New Roman" w:cs="Times New Roman"/>
          <w:noProof/>
          <w:sz w:val="24"/>
          <w:szCs w:val="24"/>
          <w:lang w:val="uk-UA"/>
        </w:rPr>
        <w:t>та кредитно-фінансовою установою.</w:t>
      </w:r>
    </w:p>
    <w:p w:rsidR="00E32766" w:rsidRPr="004B52CF" w:rsidRDefault="00E32766" w:rsidP="0056384A">
      <w:pPr>
        <w:numPr>
          <w:ilvl w:val="0"/>
          <w:numId w:val="3"/>
        </w:numPr>
        <w:spacing w:after="0" w:line="240" w:lineRule="auto"/>
        <w:ind w:right="-199"/>
        <w:contextualSpacing/>
        <w:jc w:val="both"/>
        <w:rPr>
          <w:rFonts w:ascii="Times New Roman" w:eastAsia="Calibri" w:hAnsi="Times New Roman" w:cs="Times New Roman"/>
          <w:bCs/>
          <w:noProof/>
          <w:sz w:val="24"/>
          <w:szCs w:val="24"/>
          <w:lang w:val="uk-UA" w:eastAsia="ar-SA"/>
        </w:rPr>
      </w:pPr>
      <w:r w:rsidRPr="004B52CF">
        <w:rPr>
          <w:rFonts w:ascii="Times New Roman" w:eastAsia="Calibri" w:hAnsi="Times New Roman" w:cs="Times New Roman"/>
          <w:noProof/>
          <w:sz w:val="24"/>
          <w:szCs w:val="24"/>
          <w:lang w:val="uk-UA"/>
        </w:rPr>
        <w:t xml:space="preserve">Для визначення учасників – операторів Програми енергозбереження головний розпорядник коштів скликає робочу групу. Робоча група на підставі поданих заявок та документів (завірені банком копії свідоцтва про державну реєстрацію та ліцензії Національного Банку України) шляхом голосування, простою більшістю голосів визначає кредитно-фінансові установи, що будуть операторами Програми енергозбереження. На підставі протоколу засідання робочої групи укладається Договору </w:t>
      </w:r>
      <w:r w:rsidRPr="004B52CF">
        <w:rPr>
          <w:rFonts w:ascii="Times New Roman" w:eastAsia="Calibri" w:hAnsi="Times New Roman" w:cs="Times New Roman"/>
          <w:bCs/>
          <w:noProof/>
          <w:sz w:val="24"/>
          <w:szCs w:val="24"/>
          <w:lang w:val="uk-UA" w:eastAsia="ar-SA"/>
        </w:rPr>
        <w:t xml:space="preserve">про відшкодування відсотків за кредитами на заходи з енергозбереження залученими населенням Новороздільської територіальної громади </w:t>
      </w:r>
      <w:r w:rsidRPr="004B52CF">
        <w:rPr>
          <w:rFonts w:ascii="Times New Roman" w:eastAsia="Calibri" w:hAnsi="Times New Roman" w:cs="Times New Roman"/>
          <w:noProof/>
          <w:sz w:val="24"/>
          <w:szCs w:val="24"/>
          <w:lang w:val="uk-UA"/>
        </w:rPr>
        <w:t>та кредитно-фінансовою установою.</w:t>
      </w:r>
    </w:p>
    <w:p w:rsidR="00E32766" w:rsidRPr="004B52CF" w:rsidRDefault="00E32766" w:rsidP="0056384A">
      <w:pPr>
        <w:numPr>
          <w:ilvl w:val="0"/>
          <w:numId w:val="3"/>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Відшкодування відсотків за кредитами здійснюється на впровадження наступних енергозберігаючих заходів:</w:t>
      </w:r>
    </w:p>
    <w:p w:rsidR="00E32766" w:rsidRPr="004B52CF" w:rsidRDefault="00E32766" w:rsidP="0056384A">
      <w:pPr>
        <w:numPr>
          <w:ilvl w:val="1"/>
          <w:numId w:val="3"/>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Утеплення стін будинків, підлоги, горищ, та дахів.</w:t>
      </w:r>
    </w:p>
    <w:p w:rsidR="00E32766" w:rsidRPr="004B52CF" w:rsidRDefault="00E32766" w:rsidP="0056384A">
      <w:pPr>
        <w:numPr>
          <w:ilvl w:val="1"/>
          <w:numId w:val="3"/>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Встановлення рекуператорів тепла.</w:t>
      </w:r>
    </w:p>
    <w:p w:rsidR="00E32766" w:rsidRPr="004B52CF" w:rsidRDefault="00E32766" w:rsidP="0056384A">
      <w:pPr>
        <w:numPr>
          <w:ilvl w:val="1"/>
          <w:numId w:val="3"/>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Встановлення та заміну вікон, вхідних дверей та віконно-балконних конструкцій.</w:t>
      </w:r>
    </w:p>
    <w:p w:rsidR="00E32766" w:rsidRPr="004B52CF" w:rsidRDefault="00E32766" w:rsidP="0056384A">
      <w:pPr>
        <w:numPr>
          <w:ilvl w:val="1"/>
          <w:numId w:val="3"/>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Встановлення та реконструкцію електроопалення за     енергозберігаючими технологіями.</w:t>
      </w:r>
    </w:p>
    <w:p w:rsidR="00E32766" w:rsidRPr="004B52CF" w:rsidRDefault="00E32766" w:rsidP="0056384A">
      <w:pPr>
        <w:numPr>
          <w:ilvl w:val="1"/>
          <w:numId w:val="3"/>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Встановлення та реконструкцію індивідуальних систем опалення.</w:t>
      </w:r>
    </w:p>
    <w:p w:rsidR="00E32766" w:rsidRPr="004B52CF" w:rsidRDefault="00E32766" w:rsidP="0056384A">
      <w:pPr>
        <w:numPr>
          <w:ilvl w:val="0"/>
          <w:numId w:val="3"/>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Відшкодування відсотків відбувається на підставі наступного пакету документів (зберігається в кредитно-фінансовій установі і є доступним для ознайомлення за вимогою головного розпорядника коштів):</w:t>
      </w:r>
    </w:p>
    <w:p w:rsidR="00E32766" w:rsidRPr="004B52CF" w:rsidRDefault="00E32766" w:rsidP="0056384A">
      <w:pPr>
        <w:numPr>
          <w:ilvl w:val="1"/>
          <w:numId w:val="4"/>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Паспорт Позичальника ( 1-4,11 ст.).(копія завірена Позичальником)</w:t>
      </w:r>
    </w:p>
    <w:p w:rsidR="00E32766" w:rsidRPr="004B52CF" w:rsidRDefault="00E32766" w:rsidP="0056384A">
      <w:pPr>
        <w:numPr>
          <w:ilvl w:val="1"/>
          <w:numId w:val="4"/>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Довідка про присвоєння ідентифікаційного номера.(копія завірена Позичальником)</w:t>
      </w:r>
    </w:p>
    <w:p w:rsidR="00E32766" w:rsidRPr="004B52CF" w:rsidRDefault="00E32766" w:rsidP="00E32766">
      <w:pPr>
        <w:spacing w:after="0" w:line="240" w:lineRule="auto"/>
        <w:ind w:left="720"/>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7.3.</w:t>
      </w:r>
      <w:r w:rsidRPr="004B52CF">
        <w:rPr>
          <w:rFonts w:ascii="Times New Roman" w:eastAsia="Calibri" w:hAnsi="Times New Roman" w:cs="Times New Roman"/>
          <w:noProof/>
          <w:sz w:val="24"/>
          <w:szCs w:val="24"/>
          <w:lang w:val="uk-UA"/>
        </w:rPr>
        <w:tab/>
        <w:t>Кредитний договір.</w:t>
      </w:r>
    </w:p>
    <w:p w:rsidR="00E32766" w:rsidRPr="004B52CF" w:rsidRDefault="00E32766" w:rsidP="00E32766">
      <w:pPr>
        <w:spacing w:after="0" w:line="240" w:lineRule="auto"/>
        <w:ind w:left="720"/>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7.4.</w:t>
      </w:r>
      <w:r w:rsidRPr="004B52CF">
        <w:rPr>
          <w:rFonts w:ascii="Times New Roman" w:eastAsia="Calibri" w:hAnsi="Times New Roman" w:cs="Times New Roman"/>
          <w:noProof/>
          <w:sz w:val="24"/>
          <w:szCs w:val="24"/>
          <w:lang w:val="uk-UA"/>
        </w:rPr>
        <w:tab/>
        <w:t>Документи, які підтверджують цільовість використання кредитних коштів:</w:t>
      </w:r>
    </w:p>
    <w:p w:rsidR="00E32766" w:rsidRPr="004B52CF" w:rsidRDefault="00E32766" w:rsidP="0056384A">
      <w:pPr>
        <w:numPr>
          <w:ilvl w:val="0"/>
          <w:numId w:val="5"/>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Рахунок-фактура;</w:t>
      </w:r>
    </w:p>
    <w:p w:rsidR="00E32766" w:rsidRPr="004B52CF" w:rsidRDefault="00E32766" w:rsidP="0056384A">
      <w:pPr>
        <w:numPr>
          <w:ilvl w:val="0"/>
          <w:numId w:val="5"/>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Договір купівлі-продажу або інший документ, який підтверджує сплату коштів за придбаний товар, або виконані роботи.</w:t>
      </w:r>
    </w:p>
    <w:p w:rsidR="00E32766" w:rsidRPr="004B52CF" w:rsidRDefault="00E32766" w:rsidP="0056384A">
      <w:pPr>
        <w:numPr>
          <w:ilvl w:val="0"/>
          <w:numId w:val="5"/>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lastRenderedPageBreak/>
        <w:t>Акт перевірки цільового використання, або документ, який підтверджує факт впровадження енергозберігаючих заходів;</w:t>
      </w:r>
    </w:p>
    <w:p w:rsidR="00E32766" w:rsidRPr="004B52CF" w:rsidRDefault="00E32766" w:rsidP="0056384A">
      <w:pPr>
        <w:numPr>
          <w:ilvl w:val="0"/>
          <w:numId w:val="5"/>
        </w:num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Акт прийому - передачі товару або накладна.</w:t>
      </w:r>
    </w:p>
    <w:p w:rsidR="00E32766" w:rsidRPr="004B52CF" w:rsidRDefault="00E32766" w:rsidP="0056384A">
      <w:pPr>
        <w:numPr>
          <w:ilvl w:val="0"/>
          <w:numId w:val="6"/>
        </w:numPr>
        <w:spacing w:after="0" w:line="240" w:lineRule="auto"/>
        <w:ind w:left="713"/>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Вищезазначений пакет документів формує та зберігає в себе кредитно-фінансова установа, яка видала відповідний кредит.</w:t>
      </w:r>
    </w:p>
    <w:p w:rsidR="00E32766" w:rsidRPr="004B52CF" w:rsidRDefault="00E32766" w:rsidP="0056384A">
      <w:pPr>
        <w:numPr>
          <w:ilvl w:val="0"/>
          <w:numId w:val="6"/>
        </w:numPr>
        <w:spacing w:after="0" w:line="240" w:lineRule="auto"/>
        <w:ind w:left="713"/>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Кредитно-фінансові установи у кредитному договорі в графі: «цілі кредитування» зобов’язані зазначати «По програмі енергозбереження для населення на 2021- 2023 р.р.».</w:t>
      </w:r>
    </w:p>
    <w:p w:rsidR="00E32766" w:rsidRPr="004B52CF" w:rsidRDefault="00E32766" w:rsidP="0056384A">
      <w:pPr>
        <w:numPr>
          <w:ilvl w:val="0"/>
          <w:numId w:val="6"/>
        </w:numPr>
        <w:spacing w:after="0" w:line="240" w:lineRule="auto"/>
        <w:ind w:left="713"/>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Кредитно-фінансові установи щомісяця подають головному розпоряднику коштів міського бюджету Реєстр нових Позичальників, які отримали кредит на вищезазначені цілі, а також не пізніше </w:t>
      </w:r>
      <w:r w:rsidRPr="004B52CF">
        <w:rPr>
          <w:rFonts w:ascii="Times New Roman" w:eastAsia="Calibri" w:hAnsi="Times New Roman" w:cs="Times New Roman"/>
          <w:noProof/>
          <w:sz w:val="24"/>
          <w:szCs w:val="24"/>
          <w:lang w:val="uk-UA" w:eastAsia="ar-SA"/>
        </w:rPr>
        <w:t>п’ятнадцятого числа наступного місяця</w:t>
      </w:r>
      <w:r w:rsidRPr="004B52CF">
        <w:rPr>
          <w:rFonts w:ascii="Times New Roman" w:eastAsia="Calibri" w:hAnsi="Times New Roman" w:cs="Times New Roman"/>
          <w:noProof/>
          <w:sz w:val="24"/>
          <w:szCs w:val="24"/>
          <w:lang w:val="uk-UA"/>
        </w:rPr>
        <w:t xml:space="preserve"> подають Зведений реєстр Позичальників, які взяли кредити в цих установах, де зазначається сума відшкодування за конкретний місяць.</w:t>
      </w:r>
    </w:p>
    <w:p w:rsidR="00E32766" w:rsidRPr="004B52CF" w:rsidRDefault="00E32766" w:rsidP="0056384A">
      <w:pPr>
        <w:numPr>
          <w:ilvl w:val="0"/>
          <w:numId w:val="6"/>
        </w:numPr>
        <w:spacing w:after="0" w:line="240" w:lineRule="auto"/>
        <w:ind w:right="-199"/>
        <w:contextualSpacing/>
        <w:jc w:val="both"/>
        <w:rPr>
          <w:rFonts w:ascii="Times New Roman" w:eastAsia="Calibri" w:hAnsi="Times New Roman" w:cs="Times New Roman"/>
          <w:bCs/>
          <w:noProof/>
          <w:sz w:val="24"/>
          <w:szCs w:val="24"/>
          <w:lang w:val="uk-UA" w:eastAsia="ar-SA"/>
        </w:rPr>
      </w:pPr>
      <w:r w:rsidRPr="004B52CF">
        <w:rPr>
          <w:rFonts w:ascii="Times New Roman" w:eastAsia="Calibri" w:hAnsi="Times New Roman" w:cs="Times New Roman"/>
          <w:noProof/>
          <w:sz w:val="24"/>
          <w:szCs w:val="24"/>
          <w:lang w:val="uk-UA"/>
        </w:rPr>
        <w:t xml:space="preserve">Відшкодування відбувається помісячно, шляхом перерахунку головним розпорядником коштів міського бюджету на один обумовлений Договором </w:t>
      </w:r>
      <w:r w:rsidRPr="004B52CF">
        <w:rPr>
          <w:rFonts w:ascii="Times New Roman" w:eastAsia="Calibri" w:hAnsi="Times New Roman" w:cs="Times New Roman"/>
          <w:bCs/>
          <w:noProof/>
          <w:sz w:val="24"/>
          <w:szCs w:val="24"/>
          <w:lang w:val="uk-UA" w:eastAsia="ar-SA"/>
        </w:rPr>
        <w:t>про відшкодування відсотків за кредитами на заходи з енергозбереження залученими населенням Новороздільської територіальної громади</w:t>
      </w:r>
      <w:r w:rsidRPr="004B52CF">
        <w:rPr>
          <w:rFonts w:ascii="Times New Roman" w:eastAsia="Calibri" w:hAnsi="Times New Roman" w:cs="Times New Roman"/>
          <w:noProof/>
          <w:sz w:val="24"/>
          <w:szCs w:val="24"/>
          <w:lang w:val="uk-UA"/>
        </w:rPr>
        <w:t xml:space="preserve"> чи іншими договорами транзитний чи поточний рахунок відповідної кредитно-фінансової установи, яка в свою чергу розподіляє ці кошти на поточні рахунки Позичальників, про що головному розпоряднику коштів надаються відповідні виписки чи підтверджуючі документи.</w:t>
      </w: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jc w:val="both"/>
        <w:rPr>
          <w:rFonts w:ascii="Times New Roman" w:eastAsia="Calibri" w:hAnsi="Times New Roman" w:cs="Times New Roman"/>
          <w:b/>
          <w:noProof/>
          <w:sz w:val="24"/>
          <w:szCs w:val="24"/>
          <w:shd w:val="clear" w:color="auto" w:fill="FFFFFF"/>
          <w:lang w:val="uk-UA" w:eastAsia="en-US"/>
        </w:rPr>
      </w:pPr>
      <w:r w:rsidRPr="004B52CF">
        <w:rPr>
          <w:rFonts w:ascii="Times New Roman" w:eastAsia="Calibri" w:hAnsi="Times New Roman" w:cs="Times New Roman"/>
          <w:b/>
          <w:noProof/>
          <w:sz w:val="24"/>
          <w:szCs w:val="24"/>
          <w:shd w:val="clear" w:color="auto" w:fill="FFFFFF"/>
          <w:lang w:val="uk-UA" w:eastAsia="en-US"/>
        </w:rPr>
        <w:t xml:space="preserve">          СЕКРЕТАР  РАДИ</w:t>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t xml:space="preserve">      </w:t>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t>Оксана ЦАРИК</w:t>
      </w:r>
    </w:p>
    <w:p w:rsidR="00E32766" w:rsidRPr="004B52CF" w:rsidRDefault="00E32766" w:rsidP="00E32766">
      <w:pPr>
        <w:spacing w:after="0" w:line="240" w:lineRule="auto"/>
        <w:jc w:val="both"/>
        <w:rPr>
          <w:rFonts w:ascii="Times New Roman" w:eastAsia="Calibri" w:hAnsi="Times New Roman" w:cs="Times New Roman"/>
          <w:b/>
          <w:noProof/>
          <w:sz w:val="24"/>
          <w:szCs w:val="24"/>
          <w:shd w:val="clear" w:color="auto" w:fill="FFFFFF"/>
          <w:lang w:val="uk-UA" w:eastAsia="en-US"/>
        </w:rPr>
      </w:pPr>
    </w:p>
    <w:p w:rsidR="00E32766" w:rsidRPr="004B52CF" w:rsidRDefault="00E3276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A10646" w:rsidRPr="004B52CF" w:rsidRDefault="00A10646" w:rsidP="00FE42BD">
      <w:pPr>
        <w:spacing w:after="0" w:line="240" w:lineRule="auto"/>
        <w:jc w:val="both"/>
        <w:rPr>
          <w:rFonts w:ascii="Times New Roman" w:eastAsia="Calibri" w:hAnsi="Times New Roman" w:cs="Times New Roman"/>
          <w:noProof/>
          <w:sz w:val="24"/>
          <w:szCs w:val="24"/>
          <w:shd w:val="clear" w:color="auto" w:fill="FFFFFF"/>
          <w:lang w:val="uk-UA" w:eastAsia="en-US"/>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r w:rsidRPr="004B52CF">
        <w:rPr>
          <w:rFonts w:ascii="Times New Roman" w:eastAsia="Calibri" w:hAnsi="Times New Roman" w:cs="Times New Roman"/>
          <w:noProof/>
          <w:sz w:val="24"/>
          <w:szCs w:val="24"/>
          <w:lang w:val="uk-UA"/>
        </w:rPr>
        <w:t xml:space="preserve">                                                                                                                                  </w:t>
      </w:r>
      <w:r w:rsidRPr="004B52CF">
        <w:rPr>
          <w:rFonts w:ascii="Times New Roman" w:eastAsia="Calibri" w:hAnsi="Times New Roman" w:cs="Times New Roman"/>
          <w:b/>
          <w:noProof/>
          <w:sz w:val="24"/>
          <w:szCs w:val="24"/>
          <w:lang w:val="uk-UA"/>
        </w:rPr>
        <w:t>Додаток 3</w:t>
      </w:r>
    </w:p>
    <w:p w:rsidR="00E32766" w:rsidRPr="004B52CF" w:rsidRDefault="00E32766" w:rsidP="00E32766">
      <w:pPr>
        <w:spacing w:after="0" w:line="240" w:lineRule="auto"/>
        <w:ind w:left="5529"/>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До Програми енергозбереження для населення  на 2021 – 2023 рр.</w:t>
      </w:r>
    </w:p>
    <w:p w:rsidR="00E32766" w:rsidRPr="004B52CF" w:rsidRDefault="00E32766" w:rsidP="00E32766">
      <w:pPr>
        <w:spacing w:after="0" w:line="240" w:lineRule="auto"/>
        <w:ind w:left="7920"/>
        <w:jc w:val="center"/>
        <w:rPr>
          <w:rFonts w:ascii="Times New Roman" w:eastAsia="Calibri" w:hAnsi="Times New Roman" w:cs="Times New Roman"/>
          <w:b/>
          <w:noProof/>
          <w:sz w:val="24"/>
          <w:szCs w:val="24"/>
          <w:lang w:val="uk-UA"/>
        </w:rPr>
      </w:pPr>
    </w:p>
    <w:p w:rsidR="00E32766" w:rsidRPr="004B52CF" w:rsidRDefault="00E32766" w:rsidP="00E32766">
      <w:pPr>
        <w:spacing w:after="0" w:line="240" w:lineRule="auto"/>
        <w:jc w:val="center"/>
        <w:rPr>
          <w:rFonts w:ascii="Times New Roman" w:eastAsia="Calibri" w:hAnsi="Times New Roman" w:cs="Times New Roman"/>
          <w:noProof/>
          <w:sz w:val="24"/>
          <w:szCs w:val="24"/>
          <w:lang w:val="uk-UA"/>
        </w:rPr>
      </w:pPr>
    </w:p>
    <w:p w:rsidR="00E32766" w:rsidRPr="004B52CF" w:rsidRDefault="00E32766" w:rsidP="00E32766">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Потреби в коштах на фінансування заходів по Програмі енергозбереження </w:t>
      </w:r>
    </w:p>
    <w:p w:rsidR="00E32766" w:rsidRPr="004B52CF" w:rsidRDefault="00E32766" w:rsidP="00E32766">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для населення  на 2021 – 2023 роки (тис. грн.) </w:t>
      </w:r>
    </w:p>
    <w:tbl>
      <w:tblPr>
        <w:tblpPr w:leftFromText="180" w:rightFromText="180" w:vertAnchor="text" w:tblpX="-117" w:tblpY="108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
        <w:gridCol w:w="3862"/>
        <w:gridCol w:w="1447"/>
        <w:gridCol w:w="1354"/>
        <w:gridCol w:w="2458"/>
      </w:tblGrid>
      <w:tr w:rsidR="00E32766" w:rsidRPr="004B52CF" w:rsidTr="00FE42BD">
        <w:trPr>
          <w:trHeight w:val="645"/>
        </w:trPr>
        <w:tc>
          <w:tcPr>
            <w:tcW w:w="485" w:type="dxa"/>
          </w:tcPr>
          <w:p w:rsidR="00E32766" w:rsidRPr="004B52CF" w:rsidRDefault="00E32766" w:rsidP="00E32766">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w:t>
            </w:r>
          </w:p>
        </w:tc>
        <w:tc>
          <w:tcPr>
            <w:tcW w:w="3862" w:type="dxa"/>
          </w:tcPr>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Заходи</w:t>
            </w:r>
          </w:p>
        </w:tc>
        <w:tc>
          <w:tcPr>
            <w:tcW w:w="1447" w:type="dxa"/>
          </w:tcPr>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2021 рік</w:t>
            </w:r>
          </w:p>
        </w:tc>
        <w:tc>
          <w:tcPr>
            <w:tcW w:w="1354" w:type="dxa"/>
          </w:tcPr>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2022 рік</w:t>
            </w:r>
          </w:p>
        </w:tc>
        <w:tc>
          <w:tcPr>
            <w:tcW w:w="2458" w:type="dxa"/>
          </w:tcPr>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2023 рік</w:t>
            </w:r>
          </w:p>
        </w:tc>
      </w:tr>
      <w:tr w:rsidR="00E32766" w:rsidRPr="004B52CF" w:rsidTr="00FE42BD">
        <w:trPr>
          <w:trHeight w:val="975"/>
        </w:trPr>
        <w:tc>
          <w:tcPr>
            <w:tcW w:w="485" w:type="dxa"/>
          </w:tcPr>
          <w:p w:rsidR="00E32766" w:rsidRPr="004B52CF" w:rsidRDefault="00E32766" w:rsidP="00E32766">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w:t>
            </w:r>
          </w:p>
        </w:tc>
        <w:tc>
          <w:tcPr>
            <w:tcW w:w="3862" w:type="dxa"/>
          </w:tcPr>
          <w:p w:rsidR="00E32766" w:rsidRPr="004B52CF" w:rsidRDefault="00E32766" w:rsidP="00E32766">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Сплата відсотків за надані фінансово-банківськими установами позики населенню на енергоощадні заходи</w:t>
            </w:r>
          </w:p>
        </w:tc>
        <w:tc>
          <w:tcPr>
            <w:tcW w:w="1447" w:type="dxa"/>
          </w:tcPr>
          <w:p w:rsidR="00E32766" w:rsidRPr="004B52CF" w:rsidRDefault="00E32766" w:rsidP="00E32766">
            <w:pPr>
              <w:spacing w:after="0" w:line="240" w:lineRule="auto"/>
              <w:jc w:val="center"/>
              <w:rPr>
                <w:rFonts w:ascii="Times New Roman" w:eastAsia="Calibri" w:hAnsi="Times New Roman" w:cs="Times New Roman"/>
                <w:strike/>
                <w:noProof/>
                <w:sz w:val="24"/>
                <w:szCs w:val="24"/>
                <w:lang w:val="uk-UA"/>
              </w:rPr>
            </w:pPr>
            <w:r w:rsidRPr="004B52CF">
              <w:rPr>
                <w:rFonts w:ascii="Times New Roman" w:eastAsia="Calibri" w:hAnsi="Times New Roman" w:cs="Times New Roman"/>
                <w:noProof/>
                <w:sz w:val="24"/>
                <w:szCs w:val="24"/>
                <w:lang w:val="uk-UA"/>
              </w:rPr>
              <w:t>30</w:t>
            </w:r>
          </w:p>
        </w:tc>
        <w:tc>
          <w:tcPr>
            <w:tcW w:w="1354" w:type="dxa"/>
          </w:tcPr>
          <w:p w:rsidR="00E32766" w:rsidRPr="004B52CF" w:rsidRDefault="00E32766" w:rsidP="00E32766">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30</w:t>
            </w:r>
          </w:p>
        </w:tc>
        <w:tc>
          <w:tcPr>
            <w:tcW w:w="2458" w:type="dxa"/>
          </w:tcPr>
          <w:p w:rsidR="00E32766" w:rsidRPr="004B52CF" w:rsidRDefault="00E32766" w:rsidP="00E32766">
            <w:pPr>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30</w:t>
            </w:r>
          </w:p>
        </w:tc>
      </w:tr>
    </w:tbl>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FE42BD" w:rsidRPr="004B52CF" w:rsidRDefault="00FE42BD" w:rsidP="00E32766">
      <w:pPr>
        <w:spacing w:after="0" w:line="240" w:lineRule="auto"/>
        <w:rPr>
          <w:rFonts w:ascii="Times New Roman" w:eastAsia="Calibri" w:hAnsi="Times New Roman" w:cs="Times New Roman"/>
          <w:noProof/>
          <w:sz w:val="24"/>
          <w:szCs w:val="24"/>
          <w:lang w:val="uk-UA"/>
        </w:rPr>
      </w:pPr>
    </w:p>
    <w:p w:rsidR="00FE42BD" w:rsidRPr="004B52CF" w:rsidRDefault="00FE42BD" w:rsidP="00E32766">
      <w:pPr>
        <w:spacing w:after="0" w:line="240" w:lineRule="auto"/>
        <w:rPr>
          <w:rFonts w:ascii="Times New Roman" w:eastAsia="Calibri" w:hAnsi="Times New Roman" w:cs="Times New Roman"/>
          <w:noProof/>
          <w:sz w:val="24"/>
          <w:szCs w:val="24"/>
          <w:lang w:val="uk-UA"/>
        </w:rPr>
      </w:pPr>
    </w:p>
    <w:p w:rsidR="00FE42BD" w:rsidRPr="004B52CF" w:rsidRDefault="00FE42BD" w:rsidP="00E32766">
      <w:pPr>
        <w:spacing w:after="0" w:line="240" w:lineRule="auto"/>
        <w:contextualSpacing/>
        <w:jc w:val="both"/>
        <w:rPr>
          <w:rFonts w:ascii="Times New Roman" w:eastAsia="Calibri" w:hAnsi="Times New Roman" w:cs="Times New Roman"/>
          <w:noProof/>
          <w:sz w:val="24"/>
          <w:szCs w:val="24"/>
          <w:lang w:val="uk-UA" w:eastAsia="uk-UA"/>
        </w:rPr>
      </w:pPr>
    </w:p>
    <w:p w:rsidR="00E32766" w:rsidRPr="004B52CF" w:rsidRDefault="00E32766" w:rsidP="00E32766">
      <w:pPr>
        <w:spacing w:after="0" w:line="240" w:lineRule="auto"/>
        <w:jc w:val="both"/>
        <w:rPr>
          <w:rFonts w:ascii="Times New Roman" w:eastAsia="Calibri" w:hAnsi="Times New Roman" w:cs="Times New Roman"/>
          <w:b/>
          <w:noProof/>
          <w:sz w:val="24"/>
          <w:szCs w:val="24"/>
          <w:shd w:val="clear" w:color="auto" w:fill="FFFFFF"/>
          <w:lang w:val="uk-UA" w:eastAsia="en-US"/>
        </w:rPr>
      </w:pPr>
      <w:r w:rsidRPr="004B52CF">
        <w:rPr>
          <w:rFonts w:ascii="Times New Roman" w:eastAsia="Calibri" w:hAnsi="Times New Roman" w:cs="Times New Roman"/>
          <w:b/>
          <w:noProof/>
          <w:sz w:val="24"/>
          <w:szCs w:val="24"/>
          <w:shd w:val="clear" w:color="auto" w:fill="FFFFFF"/>
          <w:lang w:val="uk-UA" w:eastAsia="en-US"/>
        </w:rPr>
        <w:t>СЕКРЕТАР  РАДИ</w:t>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t xml:space="preserve">      </w:t>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t>Оксана ЦАРИК</w:t>
      </w:r>
    </w:p>
    <w:p w:rsidR="00E32766" w:rsidRPr="004B52CF" w:rsidRDefault="00E32766" w:rsidP="00E32766">
      <w:pPr>
        <w:spacing w:after="0" w:line="240" w:lineRule="auto"/>
        <w:jc w:val="both"/>
        <w:rPr>
          <w:rFonts w:ascii="Times New Roman" w:eastAsia="Calibri" w:hAnsi="Times New Roman" w:cs="Times New Roman"/>
          <w:b/>
          <w:noProof/>
          <w:sz w:val="24"/>
          <w:szCs w:val="24"/>
          <w:shd w:val="clear" w:color="auto" w:fill="FFFFFF"/>
          <w:lang w:val="uk-UA" w:eastAsia="en-US"/>
        </w:rPr>
      </w:pPr>
    </w:p>
    <w:p w:rsidR="00E32766" w:rsidRPr="004B52CF" w:rsidRDefault="00E32766" w:rsidP="00E32766">
      <w:pPr>
        <w:spacing w:after="0" w:line="240" w:lineRule="auto"/>
        <w:rPr>
          <w:rFonts w:ascii="Times New Roman" w:eastAsia="Calibri" w:hAnsi="Times New Roman" w:cs="Times New Roman"/>
          <w:b/>
          <w:noProof/>
          <w:spacing w:val="-20"/>
          <w:w w:val="122"/>
          <w:sz w:val="24"/>
          <w:szCs w:val="24"/>
          <w:lang w:val="uk-UA"/>
        </w:rPr>
        <w:sectPr w:rsidR="00E32766" w:rsidRPr="004B52CF" w:rsidSect="003D560E">
          <w:footnotePr>
            <w:numFmt w:val="chicago"/>
            <w:numRestart w:val="eachPage"/>
          </w:footnotePr>
          <w:pgSz w:w="11909" w:h="16834"/>
          <w:pgMar w:top="1134" w:right="850" w:bottom="1134" w:left="1701" w:header="708" w:footer="708" w:gutter="0"/>
          <w:cols w:space="720"/>
          <w:docGrid w:linePitch="299"/>
        </w:sect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lastRenderedPageBreak/>
        <w:t>Перелік завдань, заходів та показників міської (бюджетної) цільової</w:t>
      </w:r>
    </w:p>
    <w:p w:rsidR="00E32766" w:rsidRPr="004B52CF" w:rsidRDefault="00E32766" w:rsidP="00E32766">
      <w:pPr>
        <w:shd w:val="clear" w:color="auto" w:fill="FFFFFF"/>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b/>
          <w:noProof/>
          <w:sz w:val="24"/>
          <w:szCs w:val="24"/>
          <w:lang w:val="uk-UA"/>
        </w:rPr>
        <w:t>ПРОГРАМИ</w:t>
      </w:r>
      <w:r w:rsidRPr="004B52CF">
        <w:rPr>
          <w:rFonts w:ascii="Times New Roman" w:eastAsia="Calibri" w:hAnsi="Times New Roman" w:cs="Times New Roman"/>
          <w:noProof/>
          <w:sz w:val="24"/>
          <w:szCs w:val="24"/>
          <w:lang w:val="uk-UA"/>
        </w:rPr>
        <w:t xml:space="preserve">  </w:t>
      </w:r>
      <w:r w:rsidRPr="004B52CF">
        <w:rPr>
          <w:rFonts w:ascii="Times New Roman" w:eastAsia="Calibri" w:hAnsi="Times New Roman" w:cs="Times New Roman"/>
          <w:b/>
          <w:noProof/>
          <w:sz w:val="24"/>
          <w:szCs w:val="24"/>
          <w:lang w:val="uk-UA"/>
        </w:rPr>
        <w:t>ЕНЕРГОЗБЕРЕЖЕННЯ</w:t>
      </w: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для населення на  2021 - 2023 роки</w:t>
      </w:r>
    </w:p>
    <w:tbl>
      <w:tblPr>
        <w:tblW w:w="160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0"/>
        <w:gridCol w:w="2840"/>
        <w:gridCol w:w="5457"/>
        <w:gridCol w:w="1921"/>
        <w:gridCol w:w="1836"/>
        <w:gridCol w:w="1200"/>
        <w:gridCol w:w="2096"/>
      </w:tblGrid>
      <w:tr w:rsidR="00E32766" w:rsidRPr="004B52CF" w:rsidTr="003D560E">
        <w:trPr>
          <w:cantSplit/>
          <w:trHeight w:val="326"/>
        </w:trPr>
        <w:tc>
          <w:tcPr>
            <w:tcW w:w="700" w:type="dxa"/>
            <w:vMerge w:val="restart"/>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з/п</w:t>
            </w:r>
          </w:p>
        </w:tc>
        <w:tc>
          <w:tcPr>
            <w:tcW w:w="2840" w:type="dxa"/>
            <w:vMerge w:val="restart"/>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Назва завдання </w:t>
            </w:r>
          </w:p>
        </w:tc>
        <w:tc>
          <w:tcPr>
            <w:tcW w:w="5457" w:type="dxa"/>
            <w:vMerge w:val="restart"/>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Показники виконання заходу, один. виміру</w:t>
            </w:r>
          </w:p>
        </w:tc>
        <w:tc>
          <w:tcPr>
            <w:tcW w:w="1921" w:type="dxa"/>
            <w:vMerge w:val="restart"/>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Виконавець заходу, показника</w:t>
            </w:r>
          </w:p>
        </w:tc>
        <w:tc>
          <w:tcPr>
            <w:tcW w:w="3036" w:type="dxa"/>
            <w:gridSpan w:val="2"/>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Фінансування </w:t>
            </w:r>
          </w:p>
        </w:tc>
        <w:tc>
          <w:tcPr>
            <w:tcW w:w="2096" w:type="dxa"/>
            <w:vMerge w:val="restart"/>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Очікуваний результат</w:t>
            </w:r>
          </w:p>
        </w:tc>
      </w:tr>
      <w:tr w:rsidR="00E32766" w:rsidRPr="004B52CF" w:rsidTr="003D560E">
        <w:trPr>
          <w:cantSplit/>
          <w:trHeight w:val="350"/>
        </w:trPr>
        <w:tc>
          <w:tcPr>
            <w:tcW w:w="70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284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5457"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1921"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1836"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Джерела </w:t>
            </w:r>
          </w:p>
        </w:tc>
        <w:tc>
          <w:tcPr>
            <w:tcW w:w="1200" w:type="dxa"/>
            <w:vAlign w:val="center"/>
          </w:tcPr>
          <w:p w:rsidR="00E32766" w:rsidRPr="004B52CF" w:rsidRDefault="00E32766" w:rsidP="00E32766">
            <w:pPr>
              <w:autoSpaceDE w:val="0"/>
              <w:autoSpaceDN w:val="0"/>
              <w:adjustRightInd w:val="0"/>
              <w:spacing w:after="0" w:line="240" w:lineRule="auto"/>
              <w:ind w:left="-110" w:right="-108"/>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Обсяги, </w:t>
            </w:r>
          </w:p>
          <w:p w:rsidR="00E32766" w:rsidRPr="004B52CF" w:rsidRDefault="00E32766" w:rsidP="00E32766">
            <w:pPr>
              <w:autoSpaceDE w:val="0"/>
              <w:autoSpaceDN w:val="0"/>
              <w:adjustRightInd w:val="0"/>
              <w:spacing w:after="0" w:line="240" w:lineRule="auto"/>
              <w:ind w:left="-110" w:right="-108"/>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тис. грн.</w:t>
            </w:r>
          </w:p>
        </w:tc>
        <w:tc>
          <w:tcPr>
            <w:tcW w:w="2096"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r>
      <w:tr w:rsidR="00E32766" w:rsidRPr="004B52CF" w:rsidTr="003D560E">
        <w:trPr>
          <w:cantSplit/>
          <w:trHeight w:val="350"/>
        </w:trPr>
        <w:tc>
          <w:tcPr>
            <w:tcW w:w="16050" w:type="dxa"/>
            <w:gridSpan w:val="7"/>
            <w:vAlign w:val="center"/>
          </w:tcPr>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2021 р</w:t>
            </w:r>
          </w:p>
        </w:tc>
      </w:tr>
      <w:tr w:rsidR="00E32766" w:rsidRPr="004B52CF" w:rsidTr="003D560E">
        <w:trPr>
          <w:cantSplit/>
          <w:trHeight w:val="144"/>
        </w:trPr>
        <w:tc>
          <w:tcPr>
            <w:tcW w:w="700" w:type="dxa"/>
            <w:vMerge w:val="restart"/>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1.</w:t>
            </w:r>
          </w:p>
        </w:tc>
        <w:tc>
          <w:tcPr>
            <w:tcW w:w="2840" w:type="dxa"/>
            <w:vMerge w:val="restart"/>
          </w:tcPr>
          <w:p w:rsidR="00E32766" w:rsidRPr="004B52CF" w:rsidRDefault="00E32766" w:rsidP="00E32766">
            <w:pPr>
              <w:autoSpaceDE w:val="0"/>
              <w:autoSpaceDN w:val="0"/>
              <w:adjustRightInd w:val="0"/>
              <w:spacing w:after="0" w:line="240" w:lineRule="auto"/>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Завдання 1</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Заходи з енергозбереження </w:t>
            </w:r>
          </w:p>
        </w:tc>
        <w:tc>
          <w:tcPr>
            <w:tcW w:w="5457"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r w:rsidRPr="004B52CF">
              <w:rPr>
                <w:rFonts w:ascii="Times New Roman" w:eastAsia="Calibri" w:hAnsi="Times New Roman" w:cs="Times New Roman"/>
                <w:i/>
                <w:noProof/>
                <w:sz w:val="24"/>
                <w:szCs w:val="24"/>
                <w:lang w:val="uk-UA"/>
              </w:rPr>
              <w:t>Затрат</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відшкодування з міського бюджету різниці між процентною ставкою кредитно-фінансової установи та відсотком, відшкодованим обласним бюджетом (15%), але не більше 5 % за наданими кредитами з енергозбереження</w:t>
            </w:r>
          </w:p>
        </w:tc>
        <w:tc>
          <w:tcPr>
            <w:tcW w:w="1921" w:type="dxa"/>
            <w:vMerge w:val="restart"/>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Управління ЖКГ</w:t>
            </w:r>
          </w:p>
        </w:tc>
        <w:tc>
          <w:tcPr>
            <w:tcW w:w="1836" w:type="dxa"/>
            <w:vMerge w:val="restart"/>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Міський бюджет</w:t>
            </w:r>
          </w:p>
        </w:tc>
        <w:tc>
          <w:tcPr>
            <w:tcW w:w="1200" w:type="dxa"/>
            <w:vMerge w:val="restart"/>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30</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color w:val="000000"/>
                <w:sz w:val="24"/>
                <w:szCs w:val="24"/>
                <w:lang w:val="uk-UA"/>
              </w:rPr>
            </w:pPr>
          </w:p>
        </w:tc>
        <w:tc>
          <w:tcPr>
            <w:tcW w:w="2096" w:type="dxa"/>
            <w:vMerge w:val="restart"/>
          </w:tcPr>
          <w:p w:rsidR="00E32766" w:rsidRPr="004B52CF" w:rsidRDefault="00E32766"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Зменшення енерговитрат </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b/>
                <w:noProof/>
                <w:sz w:val="24"/>
                <w:szCs w:val="24"/>
                <w:lang w:val="uk-UA"/>
              </w:rPr>
            </w:pPr>
          </w:p>
        </w:tc>
      </w:tr>
      <w:tr w:rsidR="00E32766" w:rsidRPr="004B52CF" w:rsidTr="003D560E">
        <w:trPr>
          <w:cantSplit/>
          <w:trHeight w:val="144"/>
        </w:trPr>
        <w:tc>
          <w:tcPr>
            <w:tcW w:w="70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284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5457"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r w:rsidRPr="004B52CF">
              <w:rPr>
                <w:rFonts w:ascii="Times New Roman" w:eastAsia="Calibri" w:hAnsi="Times New Roman" w:cs="Times New Roman"/>
                <w:i/>
                <w:noProof/>
                <w:sz w:val="24"/>
                <w:szCs w:val="24"/>
                <w:lang w:val="uk-UA"/>
              </w:rPr>
              <w:t xml:space="preserve">продукту </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r w:rsidRPr="004B52CF">
              <w:rPr>
                <w:rFonts w:ascii="Times New Roman" w:eastAsia="Calibri" w:hAnsi="Times New Roman" w:cs="Times New Roman"/>
                <w:noProof/>
                <w:sz w:val="24"/>
                <w:szCs w:val="24"/>
                <w:lang w:val="uk-UA"/>
              </w:rPr>
              <w:t xml:space="preserve">надані 30 кредитів  на впровадження енергозберігаючих заходів   </w:t>
            </w:r>
          </w:p>
        </w:tc>
        <w:tc>
          <w:tcPr>
            <w:tcW w:w="1921"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rPr>
            </w:pPr>
          </w:p>
        </w:tc>
        <w:tc>
          <w:tcPr>
            <w:tcW w:w="1836"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rPr>
            </w:pPr>
          </w:p>
        </w:tc>
        <w:tc>
          <w:tcPr>
            <w:tcW w:w="120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2096"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r>
      <w:tr w:rsidR="00E32766" w:rsidRPr="004B52CF" w:rsidTr="003D560E">
        <w:trPr>
          <w:cantSplit/>
          <w:trHeight w:val="144"/>
        </w:trPr>
        <w:tc>
          <w:tcPr>
            <w:tcW w:w="70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284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5457"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r w:rsidRPr="004B52CF">
              <w:rPr>
                <w:rFonts w:ascii="Times New Roman" w:eastAsia="Calibri" w:hAnsi="Times New Roman" w:cs="Times New Roman"/>
                <w:i/>
                <w:noProof/>
                <w:sz w:val="24"/>
                <w:szCs w:val="24"/>
                <w:lang w:val="uk-UA"/>
              </w:rPr>
              <w:t>Ефективності 10</w:t>
            </w:r>
            <w:r w:rsidRPr="004B52CF">
              <w:rPr>
                <w:rFonts w:ascii="Times New Roman" w:eastAsia="Calibri" w:hAnsi="Times New Roman" w:cs="Times New Roman"/>
                <w:noProof/>
                <w:sz w:val="24"/>
                <w:szCs w:val="24"/>
                <w:lang w:val="uk-UA"/>
              </w:rPr>
              <w:t xml:space="preserve">00 грн. на  кредит </w:t>
            </w:r>
          </w:p>
        </w:tc>
        <w:tc>
          <w:tcPr>
            <w:tcW w:w="1921"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rPr>
            </w:pPr>
          </w:p>
        </w:tc>
        <w:tc>
          <w:tcPr>
            <w:tcW w:w="1836"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rPr>
            </w:pPr>
          </w:p>
        </w:tc>
        <w:tc>
          <w:tcPr>
            <w:tcW w:w="120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2096"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r>
      <w:tr w:rsidR="00E32766" w:rsidRPr="004B52CF" w:rsidTr="003D560E">
        <w:trPr>
          <w:cantSplit/>
          <w:trHeight w:val="339"/>
        </w:trPr>
        <w:tc>
          <w:tcPr>
            <w:tcW w:w="70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284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5457"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r w:rsidRPr="004B52CF">
              <w:rPr>
                <w:rFonts w:ascii="Times New Roman" w:eastAsia="Calibri" w:hAnsi="Times New Roman" w:cs="Times New Roman"/>
                <w:i/>
                <w:noProof/>
                <w:sz w:val="24"/>
                <w:szCs w:val="24"/>
                <w:lang w:val="uk-UA"/>
              </w:rPr>
              <w:t>Якості</w:t>
            </w:r>
            <w:r w:rsidRPr="004B52CF">
              <w:rPr>
                <w:rFonts w:ascii="Times New Roman" w:eastAsia="Calibri" w:hAnsi="Times New Roman" w:cs="Times New Roman"/>
                <w:noProof/>
                <w:sz w:val="24"/>
                <w:szCs w:val="24"/>
                <w:lang w:val="uk-UA"/>
              </w:rPr>
              <w:t xml:space="preserve"> 100%</w:t>
            </w:r>
          </w:p>
        </w:tc>
        <w:tc>
          <w:tcPr>
            <w:tcW w:w="1921"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rPr>
            </w:pPr>
          </w:p>
        </w:tc>
        <w:tc>
          <w:tcPr>
            <w:tcW w:w="1836"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rPr>
            </w:pPr>
          </w:p>
        </w:tc>
        <w:tc>
          <w:tcPr>
            <w:tcW w:w="120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2096"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r>
      <w:tr w:rsidR="00E32766" w:rsidRPr="004B52CF" w:rsidTr="003D560E">
        <w:trPr>
          <w:cantSplit/>
          <w:trHeight w:val="339"/>
        </w:trPr>
        <w:tc>
          <w:tcPr>
            <w:tcW w:w="16050" w:type="dxa"/>
            <w:gridSpan w:val="7"/>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2022 р</w:t>
            </w:r>
          </w:p>
        </w:tc>
      </w:tr>
      <w:tr w:rsidR="00E32766" w:rsidRPr="004B52CF" w:rsidTr="003D560E">
        <w:trPr>
          <w:cantSplit/>
          <w:trHeight w:val="339"/>
        </w:trPr>
        <w:tc>
          <w:tcPr>
            <w:tcW w:w="700" w:type="dxa"/>
            <w:vMerge w:val="restart"/>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1.</w:t>
            </w:r>
          </w:p>
        </w:tc>
        <w:tc>
          <w:tcPr>
            <w:tcW w:w="2840" w:type="dxa"/>
            <w:vMerge w:val="restart"/>
          </w:tcPr>
          <w:p w:rsidR="00E32766" w:rsidRPr="004B52CF" w:rsidRDefault="00E32766" w:rsidP="00E32766">
            <w:pPr>
              <w:autoSpaceDE w:val="0"/>
              <w:autoSpaceDN w:val="0"/>
              <w:adjustRightInd w:val="0"/>
              <w:spacing w:after="0" w:line="240" w:lineRule="auto"/>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Завдання 1</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Заходи з енергозбереження </w:t>
            </w:r>
          </w:p>
        </w:tc>
        <w:tc>
          <w:tcPr>
            <w:tcW w:w="5457"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r w:rsidRPr="004B52CF">
              <w:rPr>
                <w:rFonts w:ascii="Times New Roman" w:eastAsia="Calibri" w:hAnsi="Times New Roman" w:cs="Times New Roman"/>
                <w:i/>
                <w:noProof/>
                <w:sz w:val="24"/>
                <w:szCs w:val="24"/>
                <w:lang w:val="uk-UA"/>
              </w:rPr>
              <w:t>Затрат</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відшкодування з міського бюджету різниці між процентною ставкою кредитно-фінансової установи та відсотком, відшкодованим обласним бюджетом (15%), але не більше 5 % за наданими кредитами з енергозбереження</w:t>
            </w:r>
          </w:p>
        </w:tc>
        <w:tc>
          <w:tcPr>
            <w:tcW w:w="1921"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Управління ЖКГ</w:t>
            </w:r>
          </w:p>
        </w:tc>
        <w:tc>
          <w:tcPr>
            <w:tcW w:w="1836"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Міський бюджет</w:t>
            </w:r>
          </w:p>
        </w:tc>
        <w:tc>
          <w:tcPr>
            <w:tcW w:w="120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30</w:t>
            </w:r>
          </w:p>
        </w:tc>
        <w:tc>
          <w:tcPr>
            <w:tcW w:w="2096" w:type="dxa"/>
            <w:vMerge w:val="restart"/>
          </w:tcPr>
          <w:p w:rsidR="00E32766" w:rsidRPr="004B52CF" w:rsidRDefault="00E32766"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Зменшення енерговитрат </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b/>
                <w:noProof/>
                <w:sz w:val="24"/>
                <w:szCs w:val="24"/>
                <w:lang w:val="uk-UA"/>
              </w:rPr>
            </w:pPr>
          </w:p>
        </w:tc>
      </w:tr>
      <w:tr w:rsidR="00E32766" w:rsidRPr="004B52CF" w:rsidTr="003D560E">
        <w:trPr>
          <w:cantSplit/>
          <w:trHeight w:val="339"/>
        </w:trPr>
        <w:tc>
          <w:tcPr>
            <w:tcW w:w="70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284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5457"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r w:rsidRPr="004B52CF">
              <w:rPr>
                <w:rFonts w:ascii="Times New Roman" w:eastAsia="Calibri" w:hAnsi="Times New Roman" w:cs="Times New Roman"/>
                <w:i/>
                <w:noProof/>
                <w:sz w:val="24"/>
                <w:szCs w:val="24"/>
                <w:lang w:val="uk-UA"/>
              </w:rPr>
              <w:t xml:space="preserve">продукту </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r w:rsidRPr="004B52CF">
              <w:rPr>
                <w:rFonts w:ascii="Times New Roman" w:eastAsia="Calibri" w:hAnsi="Times New Roman" w:cs="Times New Roman"/>
                <w:noProof/>
                <w:sz w:val="24"/>
                <w:szCs w:val="24"/>
                <w:lang w:val="uk-UA"/>
              </w:rPr>
              <w:t xml:space="preserve">надані 30 кредитів  на впровадження енергозберігаючих заходів   </w:t>
            </w:r>
          </w:p>
        </w:tc>
        <w:tc>
          <w:tcPr>
            <w:tcW w:w="1921"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1836"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120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2096"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r>
      <w:tr w:rsidR="00E32766" w:rsidRPr="004B52CF" w:rsidTr="003D560E">
        <w:trPr>
          <w:cantSplit/>
          <w:trHeight w:val="339"/>
        </w:trPr>
        <w:tc>
          <w:tcPr>
            <w:tcW w:w="70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284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5457"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r w:rsidRPr="004B52CF">
              <w:rPr>
                <w:rFonts w:ascii="Times New Roman" w:eastAsia="Calibri" w:hAnsi="Times New Roman" w:cs="Times New Roman"/>
                <w:i/>
                <w:noProof/>
                <w:sz w:val="24"/>
                <w:szCs w:val="24"/>
                <w:lang w:val="uk-UA"/>
              </w:rPr>
              <w:t>Ефективності 1000</w:t>
            </w:r>
            <w:r w:rsidRPr="004B52CF">
              <w:rPr>
                <w:rFonts w:ascii="Times New Roman" w:eastAsia="Calibri" w:hAnsi="Times New Roman" w:cs="Times New Roman"/>
                <w:noProof/>
                <w:sz w:val="24"/>
                <w:szCs w:val="24"/>
                <w:lang w:val="uk-UA"/>
              </w:rPr>
              <w:t xml:space="preserve"> грн. на  кредит </w:t>
            </w:r>
          </w:p>
        </w:tc>
        <w:tc>
          <w:tcPr>
            <w:tcW w:w="1921"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1836"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120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2096"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r>
      <w:tr w:rsidR="00E32766" w:rsidRPr="004B52CF" w:rsidTr="003D560E">
        <w:trPr>
          <w:cantSplit/>
          <w:trHeight w:val="276"/>
        </w:trPr>
        <w:tc>
          <w:tcPr>
            <w:tcW w:w="70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284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5457"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r w:rsidRPr="004B52CF">
              <w:rPr>
                <w:rFonts w:ascii="Times New Roman" w:eastAsia="Calibri" w:hAnsi="Times New Roman" w:cs="Times New Roman"/>
                <w:i/>
                <w:noProof/>
                <w:sz w:val="24"/>
                <w:szCs w:val="24"/>
                <w:lang w:val="uk-UA"/>
              </w:rPr>
              <w:t>Якості</w:t>
            </w:r>
            <w:r w:rsidRPr="004B52CF">
              <w:rPr>
                <w:rFonts w:ascii="Times New Roman" w:eastAsia="Calibri" w:hAnsi="Times New Roman" w:cs="Times New Roman"/>
                <w:noProof/>
                <w:sz w:val="24"/>
                <w:szCs w:val="24"/>
                <w:lang w:val="uk-UA"/>
              </w:rPr>
              <w:t xml:space="preserve"> </w:t>
            </w:r>
            <w:r w:rsidRPr="004B52CF">
              <w:rPr>
                <w:rFonts w:ascii="Times New Roman" w:eastAsia="Calibri" w:hAnsi="Times New Roman" w:cs="Times New Roman"/>
                <w:i/>
                <w:noProof/>
                <w:sz w:val="24"/>
                <w:szCs w:val="24"/>
                <w:lang w:val="uk-UA"/>
              </w:rPr>
              <w:t>100%</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p>
        </w:tc>
        <w:tc>
          <w:tcPr>
            <w:tcW w:w="1921"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1836"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120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2096"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r>
      <w:tr w:rsidR="00E32766" w:rsidRPr="004B52CF" w:rsidTr="003D560E">
        <w:trPr>
          <w:cantSplit/>
          <w:trHeight w:val="339"/>
        </w:trPr>
        <w:tc>
          <w:tcPr>
            <w:tcW w:w="16050" w:type="dxa"/>
            <w:gridSpan w:val="7"/>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lastRenderedPageBreak/>
              <w:t>2023 р.</w:t>
            </w:r>
          </w:p>
        </w:tc>
      </w:tr>
      <w:tr w:rsidR="00E32766" w:rsidRPr="004B52CF" w:rsidTr="003D560E">
        <w:trPr>
          <w:cantSplit/>
          <w:trHeight w:val="339"/>
        </w:trPr>
        <w:tc>
          <w:tcPr>
            <w:tcW w:w="700" w:type="dxa"/>
            <w:vMerge w:val="restart"/>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1.</w:t>
            </w:r>
          </w:p>
        </w:tc>
        <w:tc>
          <w:tcPr>
            <w:tcW w:w="2840" w:type="dxa"/>
            <w:vMerge w:val="restart"/>
          </w:tcPr>
          <w:p w:rsidR="00E32766" w:rsidRPr="004B52CF" w:rsidRDefault="00E32766" w:rsidP="00E32766">
            <w:pPr>
              <w:autoSpaceDE w:val="0"/>
              <w:autoSpaceDN w:val="0"/>
              <w:adjustRightInd w:val="0"/>
              <w:spacing w:after="0" w:line="240" w:lineRule="auto"/>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Завдання 1</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Заходи з енергозбереження </w:t>
            </w:r>
          </w:p>
        </w:tc>
        <w:tc>
          <w:tcPr>
            <w:tcW w:w="5457"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r w:rsidRPr="004B52CF">
              <w:rPr>
                <w:rFonts w:ascii="Times New Roman" w:eastAsia="Calibri" w:hAnsi="Times New Roman" w:cs="Times New Roman"/>
                <w:i/>
                <w:noProof/>
                <w:sz w:val="24"/>
                <w:szCs w:val="24"/>
                <w:lang w:val="uk-UA"/>
              </w:rPr>
              <w:t>Затрат</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відшкодування з міського бюджету різниці між процентною ставкою кредитно-фінансової установи та відсотком, відшкодованим обласним бюджетом (15%), але не більше 5 % за наданими кредитами з енергозбереження</w:t>
            </w:r>
          </w:p>
        </w:tc>
        <w:tc>
          <w:tcPr>
            <w:tcW w:w="1921"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Управління ЖКГ</w:t>
            </w:r>
          </w:p>
        </w:tc>
        <w:tc>
          <w:tcPr>
            <w:tcW w:w="1836"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Міський бюджет</w:t>
            </w:r>
          </w:p>
        </w:tc>
        <w:tc>
          <w:tcPr>
            <w:tcW w:w="120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30</w:t>
            </w:r>
          </w:p>
        </w:tc>
        <w:tc>
          <w:tcPr>
            <w:tcW w:w="2096" w:type="dxa"/>
            <w:vMerge w:val="restart"/>
          </w:tcPr>
          <w:p w:rsidR="00E32766" w:rsidRPr="004B52CF" w:rsidRDefault="00E32766"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Зменшення енерговитрат </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b/>
                <w:noProof/>
                <w:sz w:val="24"/>
                <w:szCs w:val="24"/>
                <w:lang w:val="uk-UA"/>
              </w:rPr>
            </w:pPr>
          </w:p>
        </w:tc>
      </w:tr>
      <w:tr w:rsidR="00E32766" w:rsidRPr="004B52CF" w:rsidTr="003D560E">
        <w:trPr>
          <w:cantSplit/>
          <w:trHeight w:val="339"/>
        </w:trPr>
        <w:tc>
          <w:tcPr>
            <w:tcW w:w="70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284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5457"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r w:rsidRPr="004B52CF">
              <w:rPr>
                <w:rFonts w:ascii="Times New Roman" w:eastAsia="Calibri" w:hAnsi="Times New Roman" w:cs="Times New Roman"/>
                <w:i/>
                <w:noProof/>
                <w:sz w:val="24"/>
                <w:szCs w:val="24"/>
                <w:lang w:val="uk-UA"/>
              </w:rPr>
              <w:t xml:space="preserve">продукту </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r w:rsidRPr="004B52CF">
              <w:rPr>
                <w:rFonts w:ascii="Times New Roman" w:eastAsia="Calibri" w:hAnsi="Times New Roman" w:cs="Times New Roman"/>
                <w:noProof/>
                <w:sz w:val="24"/>
                <w:szCs w:val="24"/>
                <w:lang w:val="uk-UA"/>
              </w:rPr>
              <w:t xml:space="preserve">надані 30 кредитів  на впровадження енергозберігаючих заходів   </w:t>
            </w:r>
          </w:p>
        </w:tc>
        <w:tc>
          <w:tcPr>
            <w:tcW w:w="1921"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1836"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120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2096"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r>
      <w:tr w:rsidR="00E32766" w:rsidRPr="004B52CF" w:rsidTr="003D560E">
        <w:trPr>
          <w:cantSplit/>
          <w:trHeight w:val="339"/>
        </w:trPr>
        <w:tc>
          <w:tcPr>
            <w:tcW w:w="70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284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5457"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r w:rsidRPr="004B52CF">
              <w:rPr>
                <w:rFonts w:ascii="Times New Roman" w:eastAsia="Calibri" w:hAnsi="Times New Roman" w:cs="Times New Roman"/>
                <w:i/>
                <w:noProof/>
                <w:sz w:val="24"/>
                <w:szCs w:val="24"/>
                <w:lang w:val="uk-UA"/>
              </w:rPr>
              <w:t>Ефективності 1000</w:t>
            </w:r>
            <w:r w:rsidRPr="004B52CF">
              <w:rPr>
                <w:rFonts w:ascii="Times New Roman" w:eastAsia="Calibri" w:hAnsi="Times New Roman" w:cs="Times New Roman"/>
                <w:noProof/>
                <w:sz w:val="24"/>
                <w:szCs w:val="24"/>
                <w:lang w:val="uk-UA"/>
              </w:rPr>
              <w:t xml:space="preserve"> грн. на  кредит </w:t>
            </w:r>
          </w:p>
        </w:tc>
        <w:tc>
          <w:tcPr>
            <w:tcW w:w="1921"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1836"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120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2096"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r>
      <w:tr w:rsidR="00E32766" w:rsidRPr="004B52CF" w:rsidTr="003D560E">
        <w:trPr>
          <w:cantSplit/>
          <w:trHeight w:val="339"/>
        </w:trPr>
        <w:tc>
          <w:tcPr>
            <w:tcW w:w="70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284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c>
          <w:tcPr>
            <w:tcW w:w="5457"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rPr>
            </w:pPr>
            <w:r w:rsidRPr="004B52CF">
              <w:rPr>
                <w:rFonts w:ascii="Times New Roman" w:eastAsia="Calibri" w:hAnsi="Times New Roman" w:cs="Times New Roman"/>
                <w:i/>
                <w:noProof/>
                <w:sz w:val="24"/>
                <w:szCs w:val="24"/>
                <w:lang w:val="uk-UA"/>
              </w:rPr>
              <w:t>Якості</w:t>
            </w:r>
            <w:r w:rsidRPr="004B52CF">
              <w:rPr>
                <w:rFonts w:ascii="Times New Roman" w:eastAsia="Calibri" w:hAnsi="Times New Roman" w:cs="Times New Roman"/>
                <w:noProof/>
                <w:sz w:val="24"/>
                <w:szCs w:val="24"/>
                <w:lang w:val="uk-UA"/>
              </w:rPr>
              <w:t xml:space="preserve"> 100%</w:t>
            </w:r>
          </w:p>
        </w:tc>
        <w:tc>
          <w:tcPr>
            <w:tcW w:w="1921"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1836"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120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tc>
        <w:tc>
          <w:tcPr>
            <w:tcW w:w="2096"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rPr>
            </w:pPr>
          </w:p>
        </w:tc>
      </w:tr>
    </w:tbl>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eastAsia="uk-UA"/>
        </w:rPr>
        <w:t>ПРИМІТКА: фінансування даної програми здійснюється в межах коштів, затверджених на відповідний бюджетний рік</w:t>
      </w: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p>
    <w:p w:rsidR="00E32766" w:rsidRPr="004B52CF" w:rsidRDefault="00E32766" w:rsidP="00E32766">
      <w:pPr>
        <w:spacing w:after="0" w:line="240" w:lineRule="auto"/>
        <w:jc w:val="both"/>
        <w:rPr>
          <w:rFonts w:ascii="Times New Roman" w:eastAsia="Calibri" w:hAnsi="Times New Roman" w:cs="Times New Roman"/>
          <w:b/>
          <w:noProof/>
          <w:sz w:val="24"/>
          <w:szCs w:val="24"/>
          <w:shd w:val="clear" w:color="auto" w:fill="FFFFFF"/>
          <w:lang w:val="uk-UA" w:eastAsia="en-US"/>
        </w:rPr>
      </w:pPr>
      <w:r w:rsidRPr="004B52CF">
        <w:rPr>
          <w:rFonts w:ascii="Times New Roman" w:eastAsia="Calibri" w:hAnsi="Times New Roman" w:cs="Times New Roman"/>
          <w:b/>
          <w:noProof/>
          <w:sz w:val="24"/>
          <w:szCs w:val="24"/>
          <w:shd w:val="clear" w:color="auto" w:fill="FFFFFF"/>
          <w:lang w:val="uk-UA" w:eastAsia="en-US"/>
        </w:rPr>
        <w:t xml:space="preserve">              СЕКРЕТАР  РАДИ</w:t>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t xml:space="preserve">      </w:t>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t>Оксана ЦАРИК</w:t>
      </w:r>
    </w:p>
    <w:p w:rsidR="00E32766" w:rsidRPr="004B52CF" w:rsidRDefault="00E32766" w:rsidP="00E32766">
      <w:pPr>
        <w:spacing w:after="0" w:line="240" w:lineRule="auto"/>
        <w:jc w:val="both"/>
        <w:rPr>
          <w:rFonts w:ascii="Times New Roman" w:eastAsia="Calibri" w:hAnsi="Times New Roman" w:cs="Times New Roman"/>
          <w:b/>
          <w:noProof/>
          <w:sz w:val="24"/>
          <w:szCs w:val="24"/>
          <w:shd w:val="clear" w:color="auto" w:fill="FFFFFF"/>
          <w:lang w:val="uk-UA" w:eastAsia="en-US"/>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B62AAD" w:rsidRPr="004B52CF" w:rsidRDefault="00B62AAD"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B62AAD" w:rsidRPr="004B52CF" w:rsidRDefault="00B62AAD"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B62AAD" w:rsidRPr="004B52CF" w:rsidRDefault="00B62AAD"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B62AAD" w:rsidRPr="004B52CF" w:rsidRDefault="00B62AAD"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B62AAD" w:rsidRPr="004B52CF" w:rsidRDefault="00B62AAD"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B62AAD" w:rsidRPr="004B52CF" w:rsidRDefault="00B62AAD"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B62AAD" w:rsidRPr="004B52CF" w:rsidRDefault="00B62AAD"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B62AAD" w:rsidRPr="004B52CF" w:rsidRDefault="00B62AAD"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B62AAD" w:rsidRPr="004B52CF" w:rsidRDefault="00B62AAD"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B62AAD" w:rsidRPr="004B52CF" w:rsidRDefault="00B62AAD"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B62AAD" w:rsidRPr="004B52CF" w:rsidRDefault="00B62AAD"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B62AAD" w:rsidRPr="004B52CF" w:rsidRDefault="00B62AAD" w:rsidP="00E32766">
      <w:pPr>
        <w:autoSpaceDE w:val="0"/>
        <w:autoSpaceDN w:val="0"/>
        <w:adjustRightInd w:val="0"/>
        <w:spacing w:after="0" w:line="240" w:lineRule="auto"/>
        <w:rPr>
          <w:rFonts w:ascii="Times New Roman" w:eastAsia="Calibri" w:hAnsi="Times New Roman" w:cs="Times New Roman"/>
          <w:b/>
          <w:noProof/>
          <w:sz w:val="24"/>
          <w:szCs w:val="24"/>
          <w:lang w:val="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Ресурсне забезпечення </w:t>
      </w:r>
    </w:p>
    <w:p w:rsidR="00E32766" w:rsidRPr="004B52CF" w:rsidRDefault="00E32766" w:rsidP="00E32766">
      <w:pPr>
        <w:shd w:val="clear" w:color="auto" w:fill="FFFFFF"/>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 ПРОГРАМИ    ЕНЕРГОЗБЕРЕЖЕННЯ</w:t>
      </w:r>
    </w:p>
    <w:p w:rsidR="00E32766" w:rsidRPr="004B52CF" w:rsidRDefault="00E32766" w:rsidP="00E32766">
      <w:pPr>
        <w:shd w:val="clear" w:color="auto" w:fill="FFFFFF"/>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для населення </w:t>
      </w:r>
    </w:p>
    <w:p w:rsidR="00E32766" w:rsidRPr="004B52CF" w:rsidRDefault="00E32766" w:rsidP="00E32766">
      <w:pPr>
        <w:spacing w:after="0" w:line="240" w:lineRule="auto"/>
        <w:ind w:left="-28" w:right="-6"/>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на  2021 - 2023 роки</w:t>
      </w:r>
    </w:p>
    <w:p w:rsidR="00E32766" w:rsidRPr="004B52CF" w:rsidRDefault="00E32766" w:rsidP="00E32766">
      <w:pPr>
        <w:shd w:val="clear" w:color="auto" w:fill="FFFFFF"/>
        <w:spacing w:after="0" w:line="240" w:lineRule="auto"/>
        <w:jc w:val="center"/>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w:t>
      </w:r>
    </w:p>
    <w:p w:rsidR="00E32766" w:rsidRPr="004B52CF" w:rsidRDefault="00E32766" w:rsidP="00E32766">
      <w:pPr>
        <w:autoSpaceDE w:val="0"/>
        <w:autoSpaceDN w:val="0"/>
        <w:adjustRightInd w:val="0"/>
        <w:spacing w:after="0" w:line="240" w:lineRule="auto"/>
        <w:ind w:left="11482"/>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тис. грн.</w:t>
      </w:r>
    </w:p>
    <w:p w:rsidR="00E32766" w:rsidRPr="004B52CF" w:rsidRDefault="00E32766" w:rsidP="00E32766">
      <w:pPr>
        <w:spacing w:after="0" w:line="240" w:lineRule="auto"/>
        <w:rPr>
          <w:rFonts w:ascii="Times New Roman" w:eastAsia="Calibri" w:hAnsi="Times New Roman" w:cs="Times New Roman"/>
          <w:noProof/>
          <w:sz w:val="24"/>
          <w:szCs w:val="24"/>
          <w:lang w:val="uk-UA"/>
        </w:rPr>
      </w:pPr>
    </w:p>
    <w:tbl>
      <w:tblPr>
        <w:tblpPr w:leftFromText="180" w:rightFromText="180" w:vertAnchor="text" w:horzAnchor="margin" w:tblpXSpec="center" w:tblpYSpec="outside"/>
        <w:tblW w:w="12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60"/>
        <w:gridCol w:w="1690"/>
        <w:gridCol w:w="1690"/>
        <w:gridCol w:w="1690"/>
        <w:gridCol w:w="2470"/>
      </w:tblGrid>
      <w:tr w:rsidR="00E32766" w:rsidRPr="004B52CF" w:rsidTr="003D560E">
        <w:trPr>
          <w:cantSplit/>
          <w:trHeight w:val="722"/>
        </w:trPr>
        <w:tc>
          <w:tcPr>
            <w:tcW w:w="5360"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Обсяг коштів, які пропонується залучити на виконання програми</w:t>
            </w:r>
          </w:p>
        </w:tc>
        <w:tc>
          <w:tcPr>
            <w:tcW w:w="1690"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2021 рік</w:t>
            </w:r>
          </w:p>
        </w:tc>
        <w:tc>
          <w:tcPr>
            <w:tcW w:w="1690"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2022 рік</w:t>
            </w:r>
          </w:p>
        </w:tc>
        <w:tc>
          <w:tcPr>
            <w:tcW w:w="1690"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2023рік</w:t>
            </w:r>
          </w:p>
        </w:tc>
        <w:tc>
          <w:tcPr>
            <w:tcW w:w="2470"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Усього витрат на виконання програми</w:t>
            </w:r>
          </w:p>
        </w:tc>
      </w:tr>
      <w:tr w:rsidR="00E32766" w:rsidRPr="004B52CF" w:rsidTr="003D560E">
        <w:tc>
          <w:tcPr>
            <w:tcW w:w="536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Усього,</w:t>
            </w: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30</w:t>
            </w: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30</w:t>
            </w: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30</w:t>
            </w:r>
          </w:p>
        </w:tc>
        <w:tc>
          <w:tcPr>
            <w:tcW w:w="247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90</w:t>
            </w:r>
          </w:p>
        </w:tc>
      </w:tr>
      <w:tr w:rsidR="00E32766" w:rsidRPr="004B52CF" w:rsidTr="003D560E">
        <w:tc>
          <w:tcPr>
            <w:tcW w:w="536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у тому числі</w:t>
            </w: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p>
        </w:tc>
        <w:tc>
          <w:tcPr>
            <w:tcW w:w="247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p>
        </w:tc>
      </w:tr>
      <w:tr w:rsidR="00E32766" w:rsidRPr="004B52CF" w:rsidTr="003D560E">
        <w:tc>
          <w:tcPr>
            <w:tcW w:w="536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обласний бюджет</w:t>
            </w: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p>
        </w:tc>
        <w:tc>
          <w:tcPr>
            <w:tcW w:w="247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p>
        </w:tc>
      </w:tr>
      <w:tr w:rsidR="00E32766" w:rsidRPr="004B52CF" w:rsidTr="003D560E">
        <w:tc>
          <w:tcPr>
            <w:tcW w:w="536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районні, міські  (міст обласного підпорядкування)  бюджети** </w:t>
            </w: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30</w:t>
            </w: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30</w:t>
            </w: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30</w:t>
            </w:r>
          </w:p>
        </w:tc>
        <w:tc>
          <w:tcPr>
            <w:tcW w:w="247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90</w:t>
            </w:r>
          </w:p>
        </w:tc>
      </w:tr>
      <w:tr w:rsidR="00E32766" w:rsidRPr="004B52CF" w:rsidTr="003D560E">
        <w:tc>
          <w:tcPr>
            <w:tcW w:w="536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бюджети сіл, селищ, міст районного підпорядкування**</w:t>
            </w: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color w:val="FF0000"/>
                <w:sz w:val="24"/>
                <w:szCs w:val="24"/>
                <w:lang w:val="uk-UA"/>
              </w:rPr>
            </w:pP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rPr>
            </w:pP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rPr>
            </w:pPr>
          </w:p>
        </w:tc>
        <w:tc>
          <w:tcPr>
            <w:tcW w:w="247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rPr>
            </w:pPr>
          </w:p>
        </w:tc>
      </w:tr>
      <w:tr w:rsidR="00E32766" w:rsidRPr="004B52CF" w:rsidTr="003D560E">
        <w:tc>
          <w:tcPr>
            <w:tcW w:w="536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кошти небюджетних джерел**</w:t>
            </w: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rPr>
            </w:pP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rPr>
            </w:pPr>
          </w:p>
        </w:tc>
        <w:tc>
          <w:tcPr>
            <w:tcW w:w="169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rPr>
            </w:pPr>
          </w:p>
        </w:tc>
        <w:tc>
          <w:tcPr>
            <w:tcW w:w="2470"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rPr>
            </w:pPr>
          </w:p>
        </w:tc>
      </w:tr>
    </w:tbl>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contextualSpacing/>
        <w:jc w:val="both"/>
        <w:rPr>
          <w:rFonts w:ascii="Times New Roman" w:eastAsia="Calibri" w:hAnsi="Times New Roman" w:cs="Times New Roman"/>
          <w:b/>
          <w:bCs/>
          <w:noProof/>
          <w:sz w:val="24"/>
          <w:szCs w:val="24"/>
          <w:lang w:val="uk-UA" w:eastAsia="uk-UA"/>
        </w:rPr>
      </w:pPr>
      <w:r w:rsidRPr="004B52CF">
        <w:rPr>
          <w:rFonts w:ascii="Times New Roman" w:eastAsia="Calibri" w:hAnsi="Times New Roman" w:cs="Times New Roman"/>
          <w:b/>
          <w:bCs/>
          <w:noProof/>
          <w:sz w:val="24"/>
          <w:szCs w:val="24"/>
          <w:lang w:val="uk-UA" w:eastAsia="uk-UA"/>
        </w:rPr>
        <w:t xml:space="preserve">       </w:t>
      </w:r>
    </w:p>
    <w:p w:rsidR="00E32766" w:rsidRPr="004B52CF" w:rsidRDefault="00E32766" w:rsidP="00E32766">
      <w:pPr>
        <w:spacing w:after="0" w:line="240" w:lineRule="auto"/>
        <w:jc w:val="both"/>
        <w:rPr>
          <w:rFonts w:ascii="Times New Roman" w:eastAsia="Calibri" w:hAnsi="Times New Roman" w:cs="Times New Roman"/>
          <w:b/>
          <w:noProof/>
          <w:sz w:val="24"/>
          <w:szCs w:val="24"/>
          <w:shd w:val="clear" w:color="auto" w:fill="FFFFFF"/>
          <w:lang w:val="uk-UA" w:eastAsia="en-US"/>
        </w:rPr>
      </w:pPr>
    </w:p>
    <w:p w:rsidR="00E32766" w:rsidRPr="004B52CF" w:rsidRDefault="00E32766" w:rsidP="00E32766">
      <w:pPr>
        <w:spacing w:after="0" w:line="240" w:lineRule="auto"/>
        <w:jc w:val="both"/>
        <w:rPr>
          <w:rFonts w:ascii="Times New Roman" w:eastAsia="Calibri" w:hAnsi="Times New Roman" w:cs="Times New Roman"/>
          <w:b/>
          <w:noProof/>
          <w:sz w:val="24"/>
          <w:szCs w:val="24"/>
          <w:shd w:val="clear" w:color="auto" w:fill="FFFFFF"/>
          <w:lang w:val="uk-UA" w:eastAsia="en-US"/>
        </w:rPr>
      </w:pPr>
    </w:p>
    <w:p w:rsidR="00E32766" w:rsidRPr="004B52CF" w:rsidRDefault="00E32766" w:rsidP="00E32766">
      <w:pPr>
        <w:spacing w:after="0" w:line="240" w:lineRule="auto"/>
        <w:jc w:val="both"/>
        <w:rPr>
          <w:rFonts w:ascii="Times New Roman" w:eastAsia="Calibri" w:hAnsi="Times New Roman" w:cs="Times New Roman"/>
          <w:b/>
          <w:noProof/>
          <w:sz w:val="24"/>
          <w:szCs w:val="24"/>
          <w:shd w:val="clear" w:color="auto" w:fill="FFFFFF"/>
          <w:lang w:val="uk-UA" w:eastAsia="en-US"/>
        </w:rPr>
      </w:pPr>
    </w:p>
    <w:p w:rsidR="00E32766" w:rsidRPr="004B52CF" w:rsidRDefault="00E32766" w:rsidP="00E32766">
      <w:pPr>
        <w:spacing w:after="0" w:line="240" w:lineRule="auto"/>
        <w:jc w:val="both"/>
        <w:rPr>
          <w:rFonts w:ascii="Times New Roman" w:eastAsia="Calibri" w:hAnsi="Times New Roman" w:cs="Times New Roman"/>
          <w:b/>
          <w:noProof/>
          <w:sz w:val="24"/>
          <w:szCs w:val="24"/>
          <w:shd w:val="clear" w:color="auto" w:fill="FFFFFF"/>
          <w:lang w:val="uk-UA" w:eastAsia="en-US"/>
        </w:rPr>
      </w:pPr>
    </w:p>
    <w:p w:rsidR="00E32766" w:rsidRPr="004B52CF" w:rsidRDefault="00E32766" w:rsidP="00E32766">
      <w:pPr>
        <w:spacing w:after="0" w:line="240" w:lineRule="auto"/>
        <w:jc w:val="both"/>
        <w:rPr>
          <w:rFonts w:ascii="Times New Roman" w:eastAsia="Calibri" w:hAnsi="Times New Roman" w:cs="Times New Roman"/>
          <w:b/>
          <w:noProof/>
          <w:sz w:val="24"/>
          <w:szCs w:val="24"/>
          <w:shd w:val="clear" w:color="auto" w:fill="FFFFFF"/>
          <w:lang w:val="uk-UA" w:eastAsia="en-US"/>
        </w:rPr>
      </w:pPr>
    </w:p>
    <w:p w:rsidR="00E32766" w:rsidRPr="004B52CF" w:rsidRDefault="00E32766" w:rsidP="00E32766">
      <w:pPr>
        <w:spacing w:after="0" w:line="240" w:lineRule="auto"/>
        <w:rPr>
          <w:rFonts w:ascii="Times New Roman" w:eastAsia="Calibri" w:hAnsi="Times New Roman" w:cs="Times New Roman"/>
          <w:b/>
          <w:noProof/>
          <w:sz w:val="24"/>
          <w:szCs w:val="24"/>
          <w:shd w:val="clear" w:color="auto" w:fill="FFFFFF"/>
          <w:lang w:val="uk-UA" w:eastAsia="en-US"/>
        </w:rPr>
      </w:pPr>
      <w:r w:rsidRPr="004B52CF">
        <w:rPr>
          <w:rFonts w:ascii="Times New Roman" w:eastAsia="Calibri" w:hAnsi="Times New Roman" w:cs="Times New Roman"/>
          <w:b/>
          <w:noProof/>
          <w:sz w:val="24"/>
          <w:szCs w:val="24"/>
          <w:shd w:val="clear" w:color="auto" w:fill="FFFFFF"/>
          <w:lang w:val="uk-UA" w:eastAsia="en-US"/>
        </w:rPr>
        <w:t xml:space="preserve">              </w:t>
      </w:r>
      <w:r w:rsidR="00F15235">
        <w:rPr>
          <w:rFonts w:ascii="Times New Roman" w:eastAsia="Calibri" w:hAnsi="Times New Roman" w:cs="Times New Roman"/>
          <w:b/>
          <w:noProof/>
          <w:sz w:val="24"/>
          <w:szCs w:val="24"/>
          <w:shd w:val="clear" w:color="auto" w:fill="FFFFFF"/>
          <w:lang w:val="uk-UA" w:eastAsia="en-US"/>
        </w:rPr>
        <w:t xml:space="preserve">                </w:t>
      </w:r>
      <w:r w:rsidRPr="004B52CF">
        <w:rPr>
          <w:rFonts w:ascii="Times New Roman" w:eastAsia="Calibri" w:hAnsi="Times New Roman" w:cs="Times New Roman"/>
          <w:b/>
          <w:noProof/>
          <w:sz w:val="24"/>
          <w:szCs w:val="24"/>
          <w:shd w:val="clear" w:color="auto" w:fill="FFFFFF"/>
          <w:lang w:val="uk-UA" w:eastAsia="en-US"/>
        </w:rPr>
        <w:t>СЕКРЕТАР  РАДИ</w:t>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t xml:space="preserve">      </w:t>
      </w:r>
      <w:r w:rsidRPr="004B52CF">
        <w:rPr>
          <w:rFonts w:ascii="Times New Roman" w:eastAsia="Calibri" w:hAnsi="Times New Roman" w:cs="Times New Roman"/>
          <w:b/>
          <w:noProof/>
          <w:sz w:val="24"/>
          <w:szCs w:val="24"/>
          <w:shd w:val="clear" w:color="auto" w:fill="FFFFFF"/>
          <w:lang w:val="uk-UA" w:eastAsia="en-US"/>
        </w:rPr>
        <w:tab/>
      </w:r>
      <w:r w:rsidRPr="004B52CF">
        <w:rPr>
          <w:rFonts w:ascii="Times New Roman" w:eastAsia="Calibri" w:hAnsi="Times New Roman" w:cs="Times New Roman"/>
          <w:b/>
          <w:noProof/>
          <w:sz w:val="24"/>
          <w:szCs w:val="24"/>
          <w:shd w:val="clear" w:color="auto" w:fill="FFFFFF"/>
          <w:lang w:val="uk-UA" w:eastAsia="en-US"/>
        </w:rPr>
        <w:tab/>
        <w:t>Оксана ЦАРИК</w:t>
      </w: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p>
    <w:p w:rsidR="00E32766" w:rsidRPr="004B52CF" w:rsidRDefault="00E32766" w:rsidP="00E32766">
      <w:pPr>
        <w:spacing w:after="0" w:line="240" w:lineRule="auto"/>
        <w:contextualSpacing/>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               ВІДПОВІДАЛЬНИЙ </w:t>
      </w: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Calibri" w:hAnsi="Times New Roman" w:cs="Times New Roman"/>
          <w:b/>
          <w:noProof/>
          <w:sz w:val="24"/>
          <w:szCs w:val="24"/>
          <w:lang w:val="uk-UA"/>
        </w:rPr>
        <w:t xml:space="preserve">                 ВИКОНАВЕЦЬ ЗАХОДІВ</w:t>
      </w:r>
      <w:r w:rsidRPr="004B52CF">
        <w:rPr>
          <w:rFonts w:ascii="Times New Roman" w:eastAsia="Calibri" w:hAnsi="Times New Roman" w:cs="Times New Roman"/>
          <w:b/>
          <w:bCs/>
          <w:noProof/>
          <w:sz w:val="24"/>
          <w:szCs w:val="24"/>
          <w:lang w:val="uk-UA" w:eastAsia="uk-UA"/>
        </w:rPr>
        <w:t xml:space="preserve">                                            Андрій БІЛОУС</w:t>
      </w: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sectPr w:rsidR="00E32766" w:rsidRPr="004B52CF" w:rsidSect="003D560E">
          <w:pgSz w:w="16838" w:h="11906" w:orient="landscape"/>
          <w:pgMar w:top="1418" w:right="709" w:bottom="851" w:left="851" w:header="709" w:footer="709" w:gutter="0"/>
          <w:cols w:space="720"/>
        </w:sectPr>
      </w:pPr>
    </w:p>
    <w:p w:rsidR="00E32766" w:rsidRPr="004B52CF" w:rsidRDefault="00E32766" w:rsidP="00E32766">
      <w:pPr>
        <w:suppressAutoHyphens/>
        <w:spacing w:after="0" w:line="240" w:lineRule="auto"/>
        <w:ind w:right="-199"/>
        <w:jc w:val="right"/>
        <w:rPr>
          <w:rFonts w:ascii="Times New Roman" w:eastAsia="Times New Roman" w:hAnsi="Times New Roman" w:cs="Times New Roman"/>
          <w:b/>
          <w:bCs/>
          <w:noProof/>
          <w:sz w:val="24"/>
          <w:szCs w:val="24"/>
          <w:lang w:val="uk-UA" w:eastAsia="ar-SA"/>
        </w:rPr>
      </w:pPr>
      <w:r w:rsidRPr="004B52CF">
        <w:rPr>
          <w:rFonts w:ascii="Times New Roman" w:eastAsia="Times New Roman" w:hAnsi="Times New Roman" w:cs="Times New Roman"/>
          <w:b/>
          <w:bCs/>
          <w:noProof/>
          <w:sz w:val="24"/>
          <w:szCs w:val="24"/>
          <w:lang w:val="uk-UA" w:eastAsia="ar-SA"/>
        </w:rPr>
        <w:lastRenderedPageBreak/>
        <w:t>Додаток 1</w:t>
      </w:r>
    </w:p>
    <w:p w:rsidR="00E32766" w:rsidRPr="004B52CF" w:rsidRDefault="00E32766" w:rsidP="00E32766">
      <w:pPr>
        <w:suppressAutoHyphens/>
        <w:spacing w:after="0" w:line="240" w:lineRule="auto"/>
        <w:ind w:right="-199"/>
        <w:jc w:val="right"/>
        <w:rPr>
          <w:rFonts w:ascii="Times New Roman" w:eastAsia="Times New Roman" w:hAnsi="Times New Roman" w:cs="Times New Roman"/>
          <w:b/>
          <w:bCs/>
          <w:noProof/>
          <w:sz w:val="24"/>
          <w:szCs w:val="24"/>
          <w:lang w:val="uk-UA" w:eastAsia="ar-SA"/>
        </w:rPr>
      </w:pPr>
      <w:r w:rsidRPr="004B52CF">
        <w:rPr>
          <w:rFonts w:ascii="Times New Roman" w:eastAsia="Times New Roman" w:hAnsi="Times New Roman" w:cs="Times New Roman"/>
          <w:b/>
          <w:bCs/>
          <w:noProof/>
          <w:sz w:val="24"/>
          <w:szCs w:val="24"/>
          <w:lang w:val="uk-UA" w:eastAsia="ar-SA"/>
        </w:rPr>
        <w:t>До Програми енергозбереження для</w:t>
      </w:r>
    </w:p>
    <w:p w:rsidR="00E32766" w:rsidRPr="004B52CF" w:rsidRDefault="00E32766" w:rsidP="00E32766">
      <w:pPr>
        <w:suppressAutoHyphens/>
        <w:spacing w:after="0" w:line="240" w:lineRule="auto"/>
        <w:ind w:right="-199"/>
        <w:jc w:val="right"/>
        <w:rPr>
          <w:rFonts w:ascii="Times New Roman" w:eastAsia="Times New Roman" w:hAnsi="Times New Roman" w:cs="Times New Roman"/>
          <w:b/>
          <w:bCs/>
          <w:noProof/>
          <w:sz w:val="24"/>
          <w:szCs w:val="24"/>
          <w:lang w:val="uk-UA" w:eastAsia="ar-SA"/>
        </w:rPr>
      </w:pPr>
      <w:r w:rsidRPr="004B52CF">
        <w:rPr>
          <w:rFonts w:ascii="Times New Roman" w:eastAsia="Times New Roman" w:hAnsi="Times New Roman" w:cs="Times New Roman"/>
          <w:b/>
          <w:bCs/>
          <w:noProof/>
          <w:sz w:val="24"/>
          <w:szCs w:val="24"/>
          <w:lang w:val="uk-UA" w:eastAsia="ar-SA"/>
        </w:rPr>
        <w:t>населення на 2021- 2023роки</w:t>
      </w:r>
    </w:p>
    <w:p w:rsidR="00E32766" w:rsidRPr="004B52CF" w:rsidRDefault="00E32766" w:rsidP="00E32766">
      <w:pPr>
        <w:suppressAutoHyphens/>
        <w:spacing w:after="0" w:line="240" w:lineRule="auto"/>
        <w:ind w:right="-199"/>
        <w:jc w:val="center"/>
        <w:rPr>
          <w:rFonts w:ascii="Times New Roman" w:eastAsia="Times New Roman" w:hAnsi="Times New Roman" w:cs="Times New Roman"/>
          <w:b/>
          <w:bCs/>
          <w:noProof/>
          <w:sz w:val="24"/>
          <w:szCs w:val="24"/>
          <w:lang w:val="uk-UA" w:eastAsia="ar-SA"/>
        </w:rPr>
      </w:pPr>
      <w:r w:rsidRPr="004B52CF">
        <w:rPr>
          <w:rFonts w:ascii="Times New Roman" w:eastAsia="Times New Roman" w:hAnsi="Times New Roman" w:cs="Times New Roman"/>
          <w:b/>
          <w:bCs/>
          <w:noProof/>
          <w:sz w:val="24"/>
          <w:szCs w:val="24"/>
          <w:lang w:val="uk-UA" w:eastAsia="ar-SA"/>
        </w:rPr>
        <w:t>Д О Г О В І Р</w:t>
      </w:r>
    </w:p>
    <w:p w:rsidR="00E32766" w:rsidRPr="004B52CF" w:rsidRDefault="00E32766" w:rsidP="00E32766">
      <w:pPr>
        <w:suppressAutoHyphens/>
        <w:spacing w:after="0" w:line="240" w:lineRule="auto"/>
        <w:ind w:right="-199"/>
        <w:jc w:val="center"/>
        <w:rPr>
          <w:rFonts w:ascii="Times New Roman" w:eastAsia="Times New Roman" w:hAnsi="Times New Roman" w:cs="Times New Roman"/>
          <w:b/>
          <w:bCs/>
          <w:noProof/>
          <w:sz w:val="24"/>
          <w:szCs w:val="24"/>
          <w:lang w:val="uk-UA" w:eastAsia="ar-SA"/>
        </w:rPr>
      </w:pPr>
      <w:r w:rsidRPr="004B52CF">
        <w:rPr>
          <w:rFonts w:ascii="Times New Roman" w:eastAsia="Times New Roman" w:hAnsi="Times New Roman" w:cs="Times New Roman"/>
          <w:b/>
          <w:bCs/>
          <w:noProof/>
          <w:sz w:val="24"/>
          <w:szCs w:val="24"/>
          <w:lang w:val="uk-UA" w:eastAsia="ar-SA"/>
        </w:rPr>
        <w:t xml:space="preserve">про відшкодування відсотків за кредитами на заходи з енергозбереження </w:t>
      </w:r>
    </w:p>
    <w:p w:rsidR="00E32766" w:rsidRPr="004B52CF" w:rsidRDefault="00E32766" w:rsidP="00E32766">
      <w:pPr>
        <w:suppressAutoHyphens/>
        <w:spacing w:after="0" w:line="240" w:lineRule="auto"/>
        <w:ind w:right="-199"/>
        <w:jc w:val="center"/>
        <w:rPr>
          <w:rFonts w:ascii="Times New Roman" w:eastAsia="Times New Roman" w:hAnsi="Times New Roman" w:cs="Times New Roman"/>
          <w:b/>
          <w:bCs/>
          <w:noProof/>
          <w:sz w:val="24"/>
          <w:szCs w:val="24"/>
          <w:lang w:val="uk-UA" w:eastAsia="ar-SA"/>
        </w:rPr>
      </w:pPr>
      <w:r w:rsidRPr="004B52CF">
        <w:rPr>
          <w:rFonts w:ascii="Times New Roman" w:eastAsia="Times New Roman" w:hAnsi="Times New Roman" w:cs="Times New Roman"/>
          <w:b/>
          <w:bCs/>
          <w:noProof/>
          <w:sz w:val="24"/>
          <w:szCs w:val="24"/>
          <w:lang w:val="uk-UA" w:eastAsia="ar-SA"/>
        </w:rPr>
        <w:t>залученими населенням Новороздільської територіальної громади</w:t>
      </w:r>
    </w:p>
    <w:p w:rsidR="00E32766" w:rsidRPr="004B52CF" w:rsidRDefault="00E32766" w:rsidP="00E32766">
      <w:pPr>
        <w:suppressAutoHyphens/>
        <w:spacing w:after="0" w:line="240" w:lineRule="auto"/>
        <w:ind w:right="-199"/>
        <w:jc w:val="center"/>
        <w:rPr>
          <w:rFonts w:ascii="Times New Roman" w:eastAsia="Times New Roman" w:hAnsi="Times New Roman" w:cs="Times New Roman"/>
          <w:b/>
          <w:bCs/>
          <w:noProof/>
          <w:sz w:val="24"/>
          <w:szCs w:val="24"/>
          <w:lang w:val="uk-UA" w:eastAsia="ar-SA"/>
        </w:rPr>
      </w:pPr>
    </w:p>
    <w:p w:rsidR="00E32766" w:rsidRPr="004B52CF" w:rsidRDefault="00E32766" w:rsidP="00E32766">
      <w:pPr>
        <w:suppressAutoHyphens/>
        <w:spacing w:after="0" w:line="240" w:lineRule="auto"/>
        <w:ind w:right="-199"/>
        <w:jc w:val="center"/>
        <w:rPr>
          <w:rFonts w:ascii="Times New Roman" w:eastAsia="Times New Roman" w:hAnsi="Times New Roman" w:cs="Times New Roman"/>
          <w:b/>
          <w:bCs/>
          <w:noProof/>
          <w:sz w:val="24"/>
          <w:szCs w:val="24"/>
          <w:lang w:val="uk-UA" w:eastAsia="ar-SA"/>
        </w:rPr>
      </w:pPr>
      <w:r w:rsidRPr="004B52CF">
        <w:rPr>
          <w:rFonts w:ascii="Times New Roman" w:eastAsia="Times New Roman" w:hAnsi="Times New Roman" w:cs="Times New Roman"/>
          <w:b/>
          <w:bCs/>
          <w:noProof/>
          <w:sz w:val="24"/>
          <w:szCs w:val="24"/>
          <w:lang w:val="uk-UA" w:eastAsia="ar-SA"/>
        </w:rPr>
        <w:t>м. Новий Розділ                                                                « ____» ___________ 2021 року</w:t>
      </w:r>
    </w:p>
    <w:p w:rsidR="00E32766" w:rsidRPr="004B52CF" w:rsidRDefault="00E32766" w:rsidP="00E32766">
      <w:pPr>
        <w:suppressAutoHyphens/>
        <w:spacing w:after="0" w:line="240" w:lineRule="auto"/>
        <w:ind w:right="-199"/>
        <w:jc w:val="both"/>
        <w:rPr>
          <w:rFonts w:ascii="Times New Roman" w:eastAsia="Times New Roman" w:hAnsi="Times New Roman" w:cs="Times New Roman"/>
          <w:b/>
          <w:bCs/>
          <w:noProof/>
          <w:sz w:val="24"/>
          <w:szCs w:val="24"/>
          <w:lang w:val="uk-UA" w:eastAsia="ar-SA"/>
        </w:rPr>
      </w:pPr>
    </w:p>
    <w:p w:rsidR="00E32766" w:rsidRPr="004B52CF" w:rsidRDefault="00E32766" w:rsidP="00E32766">
      <w:pPr>
        <w:suppressAutoHyphens/>
        <w:spacing w:after="0" w:line="240" w:lineRule="auto"/>
        <w:ind w:right="-2"/>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ab/>
      </w:r>
      <w:r w:rsidRPr="004B52CF">
        <w:rPr>
          <w:rFonts w:ascii="Times New Roman" w:eastAsia="Times New Roman" w:hAnsi="Times New Roman" w:cs="Times New Roman"/>
          <w:b/>
          <w:bCs/>
          <w:noProof/>
          <w:sz w:val="24"/>
          <w:szCs w:val="24"/>
          <w:lang w:val="uk-UA" w:eastAsia="uk-UA"/>
        </w:rPr>
        <w:t xml:space="preserve">Управління житлово – комунального господарства Новороздільської міської ради </w:t>
      </w:r>
      <w:r w:rsidRPr="004B52CF">
        <w:rPr>
          <w:rFonts w:ascii="Times New Roman" w:eastAsia="Times New Roman" w:hAnsi="Times New Roman" w:cs="Times New Roman"/>
          <w:noProof/>
          <w:sz w:val="24"/>
          <w:szCs w:val="24"/>
          <w:lang w:val="uk-UA" w:eastAsia="uk-UA"/>
        </w:rPr>
        <w:t xml:space="preserve">(надалі Головний розпорядник коштів), в особі начальника </w:t>
      </w:r>
      <w:r w:rsidRPr="004B52CF">
        <w:rPr>
          <w:rFonts w:ascii="Times New Roman" w:eastAsia="Times New Roman" w:hAnsi="Times New Roman" w:cs="Times New Roman"/>
          <w:b/>
          <w:noProof/>
          <w:sz w:val="24"/>
          <w:szCs w:val="24"/>
          <w:lang w:val="uk-UA" w:eastAsia="uk-UA"/>
        </w:rPr>
        <w:t>Білоуса Андрія Михайловича</w:t>
      </w:r>
      <w:r w:rsidRPr="004B52CF">
        <w:rPr>
          <w:rFonts w:ascii="Times New Roman" w:eastAsia="Times New Roman" w:hAnsi="Times New Roman" w:cs="Times New Roman"/>
          <w:noProof/>
          <w:sz w:val="24"/>
          <w:szCs w:val="24"/>
          <w:lang w:val="uk-UA" w:eastAsia="uk-UA"/>
        </w:rPr>
        <w:t>,</w:t>
      </w:r>
      <w:r w:rsidRPr="004B52CF">
        <w:rPr>
          <w:rFonts w:ascii="Times New Roman" w:eastAsia="Times New Roman" w:hAnsi="Times New Roman" w:cs="Times New Roman"/>
          <w:noProof/>
          <w:spacing w:val="-1"/>
          <w:sz w:val="24"/>
          <w:szCs w:val="24"/>
          <w:lang w:val="uk-UA" w:eastAsia="uk-UA"/>
        </w:rPr>
        <w:t xml:space="preserve"> що діє на підставі Закону України «Про місцеве самоврядування в Україні», </w:t>
      </w:r>
      <w:r w:rsidRPr="004B52CF">
        <w:rPr>
          <w:rFonts w:ascii="Times New Roman" w:eastAsia="Times New Roman" w:hAnsi="Times New Roman" w:cs="Times New Roman"/>
          <w:noProof/>
          <w:sz w:val="24"/>
          <w:szCs w:val="24"/>
          <w:lang w:val="uk-UA" w:eastAsia="uk-UA"/>
        </w:rPr>
        <w:t xml:space="preserve">що є неприбутковою організацією </w:t>
      </w:r>
      <w:r w:rsidRPr="004B52CF">
        <w:rPr>
          <w:rFonts w:ascii="Times New Roman" w:eastAsia="Times New Roman" w:hAnsi="Times New Roman" w:cs="Times New Roman"/>
          <w:noProof/>
          <w:sz w:val="24"/>
          <w:szCs w:val="24"/>
          <w:lang w:val="uk-UA" w:eastAsia="zh-CN"/>
        </w:rPr>
        <w:t>відповідно до п.133.4 ст.133 Податкового кодексу України</w:t>
      </w:r>
      <w:r w:rsidRPr="004B52CF">
        <w:rPr>
          <w:rFonts w:ascii="Times New Roman" w:eastAsia="Times New Roman" w:hAnsi="Times New Roman" w:cs="Times New Roman"/>
          <w:noProof/>
          <w:sz w:val="24"/>
          <w:szCs w:val="24"/>
          <w:lang w:val="uk-UA" w:eastAsia="ar-SA"/>
        </w:rPr>
        <w:t xml:space="preserve">, з однієї сторони та </w:t>
      </w:r>
      <w:r w:rsidRPr="004B52CF">
        <w:rPr>
          <w:rFonts w:ascii="Times New Roman" w:eastAsia="Times New Roman" w:hAnsi="Times New Roman" w:cs="Times New Roman"/>
          <w:b/>
          <w:noProof/>
          <w:sz w:val="24"/>
          <w:szCs w:val="24"/>
          <w:lang w:val="uk-UA" w:eastAsia="ar-SA"/>
        </w:rPr>
        <w:t>_________________________________________________________________</w:t>
      </w:r>
      <w:r w:rsidRPr="004B52CF">
        <w:rPr>
          <w:rFonts w:ascii="Times New Roman" w:eastAsia="Times New Roman" w:hAnsi="Times New Roman" w:cs="Times New Roman"/>
          <w:noProof/>
          <w:sz w:val="24"/>
          <w:szCs w:val="24"/>
          <w:lang w:val="uk-UA" w:eastAsia="ar-SA"/>
        </w:rPr>
        <w:t xml:space="preserve"> (надалі – Кредитно-фінансова установа), в особі ___________________________________________________________</w:t>
      </w:r>
    </w:p>
    <w:p w:rsidR="00E32766" w:rsidRPr="004B52CF" w:rsidRDefault="00E32766" w:rsidP="00E32766">
      <w:pPr>
        <w:suppressAutoHyphens/>
        <w:spacing w:after="0" w:line="240" w:lineRule="auto"/>
        <w:ind w:right="-2"/>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який діє на підставі __________________________________________________________________</w:t>
      </w:r>
    </w:p>
    <w:p w:rsidR="00E32766" w:rsidRPr="004B52CF" w:rsidRDefault="00E32766" w:rsidP="00E32766">
      <w:pPr>
        <w:suppressAutoHyphens/>
        <w:spacing w:after="0" w:line="240" w:lineRule="auto"/>
        <w:ind w:right="-2"/>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з іншої сторони, уклали цей Договір, про наступне:</w:t>
      </w:r>
    </w:p>
    <w:p w:rsidR="00E32766" w:rsidRPr="004B52CF" w:rsidRDefault="00E32766" w:rsidP="00E32766">
      <w:pPr>
        <w:suppressAutoHyphens/>
        <w:spacing w:after="0" w:line="240" w:lineRule="auto"/>
        <w:jc w:val="center"/>
        <w:rPr>
          <w:rFonts w:ascii="Times New Roman" w:eastAsia="Times New Roman" w:hAnsi="Times New Roman" w:cs="Times New Roman"/>
          <w:b/>
          <w:bCs/>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bCs/>
          <w:noProof/>
          <w:sz w:val="24"/>
          <w:szCs w:val="24"/>
          <w:lang w:val="uk-UA" w:eastAsia="ar-SA"/>
        </w:rPr>
      </w:pPr>
      <w:r w:rsidRPr="004B52CF">
        <w:rPr>
          <w:rFonts w:ascii="Times New Roman" w:eastAsia="Times New Roman" w:hAnsi="Times New Roman" w:cs="Times New Roman"/>
          <w:b/>
          <w:bCs/>
          <w:noProof/>
          <w:sz w:val="24"/>
          <w:szCs w:val="24"/>
          <w:lang w:val="uk-UA" w:eastAsia="zh-CN"/>
        </w:rPr>
        <w:t>1. Предмет Договору</w:t>
      </w:r>
    </w:p>
    <w:p w:rsidR="00E32766" w:rsidRPr="004B52CF" w:rsidRDefault="00E32766" w:rsidP="00E32766">
      <w:pPr>
        <w:suppressAutoHyphens/>
        <w:spacing w:after="0" w:line="240" w:lineRule="auto"/>
        <w:ind w:firstLine="709"/>
        <w:jc w:val="both"/>
        <w:rPr>
          <w:rFonts w:ascii="Times New Roman" w:eastAsia="Times New Roman" w:hAnsi="Times New Roman" w:cs="Times New Roman"/>
          <w:bCs/>
          <w:noProof/>
          <w:sz w:val="24"/>
          <w:szCs w:val="24"/>
          <w:lang w:val="uk-UA" w:eastAsia="ar-SA"/>
        </w:rPr>
      </w:pPr>
      <w:r w:rsidRPr="004B52CF">
        <w:rPr>
          <w:rFonts w:ascii="Times New Roman" w:eastAsia="Times New Roman" w:hAnsi="Times New Roman" w:cs="Times New Roman"/>
          <w:bCs/>
          <w:noProof/>
          <w:sz w:val="24"/>
          <w:szCs w:val="24"/>
          <w:lang w:val="uk-UA" w:eastAsia="ar-SA"/>
        </w:rPr>
        <w:t xml:space="preserve">1.1. Предметом цього Договору є встановлення основних умов та принципів співпраці Сторін у процесі надання Головним розпорядником коштів компенсації відсоткової ставки за кредитами фізичним особам (далі – Позичальники), які отримали кредит у Кредитно-фінансовій установі на цілі передбачені в додатку 1 до цього Договору, що підтверджується </w:t>
      </w:r>
      <w:r w:rsidRPr="004B52CF">
        <w:rPr>
          <w:rFonts w:ascii="Times New Roman" w:eastAsia="Times New Roman" w:hAnsi="Times New Roman" w:cs="Times New Roman"/>
          <w:noProof/>
          <w:sz w:val="24"/>
          <w:szCs w:val="24"/>
          <w:lang w:val="uk-UA" w:eastAsia="uk-UA"/>
        </w:rPr>
        <w:t xml:space="preserve">сформованими </w:t>
      </w:r>
      <w:r w:rsidRPr="004B52CF">
        <w:rPr>
          <w:rFonts w:ascii="Times New Roman" w:eastAsia="Times New Roman" w:hAnsi="Times New Roman" w:cs="Times New Roman"/>
          <w:noProof/>
          <w:sz w:val="24"/>
          <w:szCs w:val="24"/>
          <w:lang w:val="uk-UA" w:eastAsia="ar-SA"/>
        </w:rPr>
        <w:t>Реєстрами Позичальників, які отримали кредит,</w:t>
      </w:r>
      <w:r w:rsidRPr="004B52CF">
        <w:rPr>
          <w:rFonts w:ascii="Times New Roman" w:eastAsia="Times New Roman" w:hAnsi="Times New Roman" w:cs="Times New Roman"/>
          <w:noProof/>
          <w:color w:val="FF0000"/>
          <w:sz w:val="24"/>
          <w:szCs w:val="24"/>
          <w:lang w:val="uk-UA" w:eastAsia="uk-UA"/>
        </w:rPr>
        <w:t xml:space="preserve"> </w:t>
      </w:r>
      <w:r w:rsidRPr="004B52CF">
        <w:rPr>
          <w:rFonts w:ascii="Times New Roman" w:eastAsia="Times New Roman" w:hAnsi="Times New Roman" w:cs="Times New Roman"/>
          <w:noProof/>
          <w:sz w:val="24"/>
          <w:szCs w:val="24"/>
          <w:lang w:val="uk-UA" w:eastAsia="ar-SA"/>
        </w:rPr>
        <w:t>згідно додатку 2 до цього Договору</w:t>
      </w:r>
      <w:r w:rsidRPr="004B52CF">
        <w:rPr>
          <w:rFonts w:ascii="Times New Roman" w:eastAsia="Times New Roman" w:hAnsi="Times New Roman" w:cs="Times New Roman"/>
          <w:bCs/>
          <w:noProof/>
          <w:sz w:val="24"/>
          <w:szCs w:val="24"/>
          <w:lang w:val="uk-UA" w:eastAsia="ar-SA"/>
        </w:rPr>
        <w:t xml:space="preserve">, в межах </w:t>
      </w:r>
      <w:r w:rsidRPr="004B52CF">
        <w:rPr>
          <w:rFonts w:ascii="Times New Roman" w:eastAsia="Times New Roman" w:hAnsi="Times New Roman" w:cs="Times New Roman"/>
          <w:noProof/>
          <w:sz w:val="24"/>
          <w:szCs w:val="24"/>
          <w:lang w:val="uk-UA" w:eastAsia="ar-SA"/>
        </w:rPr>
        <w:t>Програми енергозбереження для населення Новороздільської територіальної громади на 2021 та прогноз на 2022 – 2023 роки</w:t>
      </w:r>
      <w:r w:rsidRPr="004B52CF">
        <w:rPr>
          <w:rFonts w:ascii="Times New Roman" w:eastAsia="Times New Roman" w:hAnsi="Times New Roman" w:cs="Times New Roman"/>
          <w:bCs/>
          <w:noProof/>
          <w:sz w:val="24"/>
          <w:szCs w:val="24"/>
          <w:lang w:val="uk-UA" w:eastAsia="ar-SA"/>
        </w:rPr>
        <w:t xml:space="preserve">, затвердженої Рішенням сесії Новороздільської  міської ради </w:t>
      </w:r>
      <w:r w:rsidRPr="004B52CF">
        <w:rPr>
          <w:rFonts w:ascii="Times New Roman" w:eastAsia="Times New Roman" w:hAnsi="Times New Roman" w:cs="Times New Roman"/>
          <w:noProof/>
          <w:sz w:val="24"/>
          <w:szCs w:val="24"/>
          <w:lang w:val="uk-UA" w:eastAsia="zh-CN"/>
        </w:rPr>
        <w:t>№ 89 від 24.12.2020р.</w:t>
      </w:r>
      <w:r w:rsidRPr="004B52CF">
        <w:rPr>
          <w:rFonts w:ascii="Times New Roman" w:eastAsia="Times New Roman" w:hAnsi="Times New Roman" w:cs="Times New Roman"/>
          <w:bCs/>
          <w:noProof/>
          <w:sz w:val="24"/>
          <w:szCs w:val="24"/>
          <w:lang w:val="uk-UA" w:eastAsia="ar-SA"/>
        </w:rPr>
        <w:t xml:space="preserve"> (далі – Програма), у розмірах та у порядку, визначеному цим Договором.</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bCs/>
          <w:noProof/>
          <w:sz w:val="24"/>
          <w:szCs w:val="24"/>
          <w:lang w:val="uk-UA" w:eastAsia="ar-SA"/>
        </w:rPr>
      </w:pPr>
      <w:r w:rsidRPr="004B52CF">
        <w:rPr>
          <w:rFonts w:ascii="Times New Roman" w:eastAsia="Times New Roman" w:hAnsi="Times New Roman" w:cs="Times New Roman"/>
          <w:bCs/>
          <w:noProof/>
          <w:sz w:val="24"/>
          <w:szCs w:val="24"/>
          <w:lang w:val="uk-UA" w:eastAsia="ar-SA"/>
        </w:rPr>
        <w:t>1.2.Кредитування Позичальників здійснюється Кредитно-фінансовою установою відповідно до внутрішніх нормативних документів Кредитно-фінансової установи.</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bCs/>
          <w:noProof/>
          <w:sz w:val="24"/>
          <w:szCs w:val="24"/>
          <w:lang w:val="uk-UA" w:eastAsia="ar-SA"/>
        </w:rPr>
        <w:t>1.3. Головний розпорядник коштів надає компенсацію відсоткової ставки у розмірі до 5</w:t>
      </w:r>
      <w:r w:rsidRPr="004B52CF">
        <w:rPr>
          <w:rFonts w:ascii="Times New Roman" w:eastAsia="Times New Roman" w:hAnsi="Times New Roman" w:cs="Times New Roman"/>
          <w:noProof/>
          <w:sz w:val="24"/>
          <w:szCs w:val="24"/>
          <w:lang w:val="uk-UA" w:eastAsia="zh-CN"/>
        </w:rPr>
        <w:t>% річних від відсоткової ставки  встановленої Кредитно-фінансовою установою</w:t>
      </w:r>
      <w:r w:rsidRPr="004B52CF">
        <w:rPr>
          <w:rFonts w:ascii="Times New Roman" w:eastAsia="Times New Roman" w:hAnsi="Times New Roman" w:cs="Times New Roman"/>
          <w:bCs/>
          <w:noProof/>
          <w:color w:val="FF0000"/>
          <w:sz w:val="24"/>
          <w:szCs w:val="24"/>
          <w:lang w:val="uk-UA" w:eastAsia="ar-SA"/>
        </w:rPr>
        <w:t xml:space="preserve"> </w:t>
      </w:r>
      <w:r w:rsidRPr="004B52CF">
        <w:rPr>
          <w:rFonts w:ascii="Times New Roman" w:eastAsia="Times New Roman" w:hAnsi="Times New Roman" w:cs="Times New Roman"/>
          <w:bCs/>
          <w:noProof/>
          <w:sz w:val="24"/>
          <w:szCs w:val="24"/>
          <w:lang w:val="uk-UA" w:eastAsia="ar-SA"/>
        </w:rPr>
        <w:t>за кредитами на заходи з енергозбереження згідно Програми.</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bCs/>
          <w:noProof/>
          <w:sz w:val="24"/>
          <w:szCs w:val="24"/>
          <w:lang w:val="uk-UA" w:eastAsia="ar-SA"/>
        </w:rPr>
      </w:pPr>
      <w:r w:rsidRPr="004B52CF">
        <w:rPr>
          <w:rFonts w:ascii="Times New Roman" w:eastAsia="Times New Roman" w:hAnsi="Times New Roman" w:cs="Times New Roman"/>
          <w:bCs/>
          <w:noProof/>
          <w:sz w:val="24"/>
          <w:szCs w:val="24"/>
          <w:lang w:val="uk-UA" w:eastAsia="ar-SA"/>
        </w:rPr>
        <w:t>1.4. Кредити надаються в національній валюті, на строк не більше 3 (трьох) років, і здійснюється компенсація відсоткової ставки  на підставі цього Договору та поданих зведених Реєстрів.</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bCs/>
          <w:noProof/>
          <w:sz w:val="24"/>
          <w:szCs w:val="24"/>
          <w:lang w:val="uk-UA" w:eastAsia="ar-SA"/>
        </w:rPr>
      </w:pPr>
      <w:r w:rsidRPr="004B52CF">
        <w:rPr>
          <w:rFonts w:ascii="Times New Roman" w:eastAsia="Times New Roman" w:hAnsi="Times New Roman" w:cs="Times New Roman"/>
          <w:bCs/>
          <w:noProof/>
          <w:sz w:val="24"/>
          <w:szCs w:val="24"/>
          <w:lang w:val="uk-UA" w:eastAsia="ar-SA"/>
        </w:rPr>
        <w:t xml:space="preserve">1.5. Сума коштів на компенсацію відсоткової ставки за кредитом на заходи з енергозбереження згідно Програми передбачається у міському бюджеті. </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bCs/>
          <w:noProof/>
          <w:sz w:val="24"/>
          <w:szCs w:val="24"/>
          <w:lang w:val="uk-UA" w:eastAsia="ar-SA"/>
        </w:rPr>
        <w:t xml:space="preserve">1.6. Сума коштів на компенсацію відсоткової ставки </w:t>
      </w:r>
      <w:r w:rsidRPr="004B52CF">
        <w:rPr>
          <w:rFonts w:ascii="Times New Roman" w:eastAsia="Times New Roman" w:hAnsi="Times New Roman" w:cs="Times New Roman"/>
          <w:noProof/>
          <w:sz w:val="24"/>
          <w:szCs w:val="24"/>
          <w:lang w:val="uk-UA" w:eastAsia="zh-CN"/>
        </w:rPr>
        <w:t>за кредитом</w:t>
      </w:r>
      <w:r w:rsidRPr="004B52CF">
        <w:rPr>
          <w:rFonts w:ascii="Times New Roman" w:eastAsia="Times New Roman" w:hAnsi="Times New Roman" w:cs="Times New Roman"/>
          <w:bCs/>
          <w:noProof/>
          <w:sz w:val="24"/>
          <w:szCs w:val="24"/>
          <w:lang w:val="uk-UA" w:eastAsia="ar-SA"/>
        </w:rPr>
        <w:t xml:space="preserve"> на заходи з енергозбереження на наступні роки (в межах строку кредитного Договору) передбачається у міському бюджеті м. Новий Розділ відповідного року.</w:t>
      </w:r>
    </w:p>
    <w:p w:rsidR="00E32766" w:rsidRPr="004B52CF" w:rsidRDefault="00E32766" w:rsidP="00E32766">
      <w:pPr>
        <w:suppressAutoHyphens/>
        <w:spacing w:after="0" w:line="240" w:lineRule="auto"/>
        <w:jc w:val="center"/>
        <w:rPr>
          <w:rFonts w:ascii="Times New Roman" w:eastAsia="Times New Roman" w:hAnsi="Times New Roman" w:cs="Times New Roman"/>
          <w:b/>
          <w:bCs/>
          <w:noProof/>
          <w:sz w:val="24"/>
          <w:szCs w:val="24"/>
          <w:lang w:val="uk-UA" w:eastAsia="ar-SA"/>
        </w:rPr>
      </w:pPr>
    </w:p>
    <w:p w:rsidR="00E32766" w:rsidRPr="004B52CF" w:rsidRDefault="00E32766" w:rsidP="00E32766">
      <w:pPr>
        <w:suppressAutoHyphens/>
        <w:spacing w:after="0" w:line="240" w:lineRule="auto"/>
        <w:jc w:val="center"/>
        <w:rPr>
          <w:rFonts w:ascii="Times New Roman" w:eastAsia="Times New Roman" w:hAnsi="Times New Roman" w:cs="Times New Roman"/>
          <w:b/>
          <w:bCs/>
          <w:noProof/>
          <w:sz w:val="24"/>
          <w:szCs w:val="24"/>
          <w:lang w:val="uk-UA" w:eastAsia="ar-SA"/>
        </w:rPr>
      </w:pPr>
      <w:r w:rsidRPr="004B52CF">
        <w:rPr>
          <w:rFonts w:ascii="Times New Roman" w:eastAsia="Times New Roman" w:hAnsi="Times New Roman" w:cs="Times New Roman"/>
          <w:b/>
          <w:bCs/>
          <w:noProof/>
          <w:sz w:val="24"/>
          <w:szCs w:val="24"/>
          <w:lang w:val="uk-UA" w:eastAsia="ar-SA"/>
        </w:rPr>
        <w:t>2. Основні завдання Сторін</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2.1. Для  досягнення цілей за цим Договором Сторони зобов'язуються:</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спрямовувати зусилля на виконання умов Програми;</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 проводити заходи з пошуку Позичальників, які бажають отримати кредит у Кредитно-фінансовій установі та отримати право на </w:t>
      </w:r>
      <w:r w:rsidRPr="004B52CF">
        <w:rPr>
          <w:rFonts w:ascii="Times New Roman" w:eastAsia="Times New Roman" w:hAnsi="Times New Roman" w:cs="Times New Roman"/>
          <w:bCs/>
          <w:noProof/>
          <w:sz w:val="24"/>
          <w:szCs w:val="24"/>
          <w:lang w:val="uk-UA" w:eastAsia="ar-SA"/>
        </w:rPr>
        <w:t xml:space="preserve">компенсацію відсоткової ставки </w:t>
      </w:r>
      <w:r w:rsidRPr="004B52CF">
        <w:rPr>
          <w:rFonts w:ascii="Times New Roman" w:eastAsia="Times New Roman" w:hAnsi="Times New Roman" w:cs="Times New Roman"/>
          <w:noProof/>
          <w:sz w:val="24"/>
          <w:szCs w:val="24"/>
          <w:lang w:val="uk-UA" w:eastAsia="zh-CN"/>
        </w:rPr>
        <w:t>за кредитом, відповідно до умов Програми;</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обмінюватися наявною у їх розпорядженні інформацією, що стосується предмету цього Договору, проводити спільні консультації і переговори, встановлювати науково-технічні та комерційно-фінансові зв’язки з третіми особами й інформувати один одного про результати подібних контактів.</w:t>
      </w:r>
    </w:p>
    <w:p w:rsidR="00E32766" w:rsidRPr="004B52CF" w:rsidRDefault="00E32766" w:rsidP="00E32766">
      <w:pPr>
        <w:suppressAutoHyphens/>
        <w:spacing w:after="0" w:line="240" w:lineRule="auto"/>
        <w:jc w:val="center"/>
        <w:rPr>
          <w:rFonts w:ascii="Times New Roman" w:eastAsia="Times New Roman" w:hAnsi="Times New Roman" w:cs="Times New Roman"/>
          <w:b/>
          <w:bCs/>
          <w:noProof/>
          <w:sz w:val="24"/>
          <w:szCs w:val="24"/>
          <w:lang w:val="uk-UA" w:eastAsia="ar-SA"/>
        </w:rPr>
      </w:pPr>
    </w:p>
    <w:p w:rsidR="00E32766" w:rsidRPr="004B52CF" w:rsidRDefault="00E32766" w:rsidP="00E32766">
      <w:pPr>
        <w:suppressAutoHyphens/>
        <w:spacing w:after="0" w:line="240" w:lineRule="auto"/>
        <w:jc w:val="center"/>
        <w:rPr>
          <w:rFonts w:ascii="Times New Roman" w:eastAsia="Times New Roman" w:hAnsi="Times New Roman" w:cs="Times New Roman"/>
          <w:b/>
          <w:bCs/>
          <w:noProof/>
          <w:sz w:val="24"/>
          <w:szCs w:val="24"/>
          <w:lang w:val="uk-UA" w:eastAsia="ar-SA"/>
        </w:rPr>
      </w:pPr>
    </w:p>
    <w:p w:rsidR="00E32766" w:rsidRPr="004B52CF" w:rsidRDefault="00E32766" w:rsidP="00E32766">
      <w:pPr>
        <w:suppressAutoHyphens/>
        <w:spacing w:after="0" w:line="240" w:lineRule="auto"/>
        <w:jc w:val="center"/>
        <w:rPr>
          <w:rFonts w:ascii="Times New Roman" w:eastAsia="Times New Roman" w:hAnsi="Times New Roman" w:cs="Times New Roman"/>
          <w:b/>
          <w:bCs/>
          <w:noProof/>
          <w:sz w:val="24"/>
          <w:szCs w:val="24"/>
          <w:lang w:val="uk-UA" w:eastAsia="ar-SA"/>
        </w:rPr>
      </w:pPr>
      <w:r w:rsidRPr="004B52CF">
        <w:rPr>
          <w:rFonts w:ascii="Times New Roman" w:eastAsia="Times New Roman" w:hAnsi="Times New Roman" w:cs="Times New Roman"/>
          <w:b/>
          <w:bCs/>
          <w:noProof/>
          <w:sz w:val="24"/>
          <w:szCs w:val="24"/>
          <w:lang w:val="uk-UA" w:eastAsia="ar-SA"/>
        </w:rPr>
        <w:t>3. Обов'язки і права Головного розпорядника коштів:</w:t>
      </w:r>
    </w:p>
    <w:p w:rsidR="00E32766" w:rsidRPr="004B52CF" w:rsidRDefault="00E32766" w:rsidP="00E32766">
      <w:pPr>
        <w:suppressAutoHyphens/>
        <w:spacing w:after="0" w:line="240" w:lineRule="auto"/>
        <w:rPr>
          <w:rFonts w:ascii="Times New Roman" w:eastAsia="Times New Roman" w:hAnsi="Times New Roman" w:cs="Times New Roman"/>
          <w:b/>
          <w:bCs/>
          <w:noProof/>
          <w:sz w:val="24"/>
          <w:szCs w:val="24"/>
          <w:lang w:val="uk-UA" w:eastAsia="ar-SA"/>
        </w:rPr>
      </w:pPr>
    </w:p>
    <w:p w:rsidR="00E32766" w:rsidRPr="004B52CF" w:rsidRDefault="00E32766" w:rsidP="00E32766">
      <w:pPr>
        <w:suppressAutoHyphens/>
        <w:spacing w:after="0" w:line="240" w:lineRule="auto"/>
        <w:rPr>
          <w:rFonts w:ascii="Times New Roman" w:eastAsia="Times New Roman" w:hAnsi="Times New Roman" w:cs="Times New Roman"/>
          <w:b/>
          <w:bCs/>
          <w:noProof/>
          <w:sz w:val="24"/>
          <w:szCs w:val="24"/>
          <w:lang w:val="uk-UA" w:eastAsia="ar-SA"/>
        </w:rPr>
      </w:pPr>
      <w:r w:rsidRPr="004B52CF">
        <w:rPr>
          <w:rFonts w:ascii="Times New Roman" w:eastAsia="Times New Roman" w:hAnsi="Times New Roman" w:cs="Times New Roman"/>
          <w:b/>
          <w:bCs/>
          <w:noProof/>
          <w:sz w:val="24"/>
          <w:szCs w:val="24"/>
          <w:lang w:val="uk-UA" w:eastAsia="ar-SA"/>
        </w:rPr>
        <w:t xml:space="preserve">            3.1. Головний розпорядник коштів зобов'язується:</w:t>
      </w:r>
    </w:p>
    <w:p w:rsidR="00E32766" w:rsidRPr="004B52CF" w:rsidRDefault="00E32766" w:rsidP="00E32766">
      <w:pPr>
        <w:suppressAutoHyphens/>
        <w:spacing w:after="0" w:line="240" w:lineRule="auto"/>
        <w:ind w:firstLine="709"/>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3.1.1. Прийняти, розглянути сформовані Кредитно-фінансовою установою Реєстри Позичальників (додаток 2), які отримали кредит на цілі, передбачені в додатку 1 до цього Договору.</w:t>
      </w:r>
    </w:p>
    <w:p w:rsidR="00E32766" w:rsidRPr="004B52CF" w:rsidRDefault="00E32766" w:rsidP="00E32766">
      <w:pPr>
        <w:suppressAutoHyphens/>
        <w:spacing w:after="0" w:line="240" w:lineRule="auto"/>
        <w:ind w:firstLine="709"/>
        <w:jc w:val="both"/>
        <w:rPr>
          <w:rFonts w:ascii="Times New Roman" w:eastAsia="Times New Roman" w:hAnsi="Times New Roman" w:cs="Times New Roman"/>
          <w:noProof/>
          <w:color w:val="FF0000"/>
          <w:sz w:val="24"/>
          <w:szCs w:val="24"/>
          <w:lang w:val="uk-UA" w:eastAsia="ar-SA"/>
        </w:rPr>
      </w:pPr>
      <w:r w:rsidRPr="004B52CF">
        <w:rPr>
          <w:rFonts w:ascii="Times New Roman" w:eastAsia="Times New Roman" w:hAnsi="Times New Roman" w:cs="Times New Roman"/>
          <w:noProof/>
          <w:sz w:val="24"/>
          <w:szCs w:val="24"/>
          <w:lang w:val="uk-UA" w:eastAsia="ar-SA"/>
        </w:rPr>
        <w:t xml:space="preserve">3.1.2. Резервувати за Позичальниками кошти, необхідні для </w:t>
      </w:r>
      <w:r w:rsidRPr="004B52CF">
        <w:rPr>
          <w:rFonts w:ascii="Times New Roman" w:eastAsia="Times New Roman" w:hAnsi="Times New Roman" w:cs="Times New Roman"/>
          <w:bCs/>
          <w:noProof/>
          <w:sz w:val="24"/>
          <w:szCs w:val="24"/>
          <w:lang w:val="uk-UA" w:eastAsia="ar-SA"/>
        </w:rPr>
        <w:t>компенсації відсоткової ставки</w:t>
      </w:r>
      <w:r w:rsidRPr="004B52CF">
        <w:rPr>
          <w:rFonts w:ascii="Times New Roman" w:eastAsia="Times New Roman" w:hAnsi="Times New Roman" w:cs="Times New Roman"/>
          <w:bCs/>
          <w:noProof/>
          <w:color w:val="FF0000"/>
          <w:sz w:val="24"/>
          <w:szCs w:val="24"/>
          <w:lang w:val="uk-UA" w:eastAsia="ar-SA"/>
        </w:rPr>
        <w:t xml:space="preserve"> </w:t>
      </w:r>
      <w:r w:rsidRPr="004B52CF">
        <w:rPr>
          <w:rFonts w:ascii="Times New Roman" w:eastAsia="Times New Roman" w:hAnsi="Times New Roman" w:cs="Times New Roman"/>
          <w:noProof/>
          <w:sz w:val="24"/>
          <w:szCs w:val="24"/>
          <w:lang w:val="uk-UA" w:eastAsia="ar-SA"/>
        </w:rPr>
        <w:t xml:space="preserve"> за Кредитним договором, відповідно до Реєстру Позичальників (додаток 2), наданого Кредитно-фінансовою установою, згідно з п. 3.1.1 цього</w:t>
      </w:r>
      <w:r w:rsidRPr="004B52CF">
        <w:rPr>
          <w:rFonts w:ascii="Times New Roman" w:eastAsia="Times New Roman" w:hAnsi="Times New Roman" w:cs="Times New Roman"/>
          <w:noProof/>
          <w:color w:val="FF0000"/>
          <w:sz w:val="24"/>
          <w:szCs w:val="24"/>
          <w:lang w:val="uk-UA" w:eastAsia="ar-SA"/>
        </w:rPr>
        <w:t xml:space="preserve"> </w:t>
      </w:r>
      <w:r w:rsidRPr="004B52CF">
        <w:rPr>
          <w:rFonts w:ascii="Times New Roman" w:eastAsia="Times New Roman" w:hAnsi="Times New Roman" w:cs="Times New Roman"/>
          <w:noProof/>
          <w:sz w:val="24"/>
          <w:szCs w:val="24"/>
          <w:lang w:val="uk-UA" w:eastAsia="ar-SA"/>
        </w:rPr>
        <w:t>Договору.</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 xml:space="preserve"> 3.1.3. Прийняти, розглянути сформовані Кредитно-фінансовою установою зведені Реєстри (додаток 3), згідно п.4.1.6 цього Договору.</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 xml:space="preserve">3.1.4. Перераховувати кошти </w:t>
      </w:r>
      <w:r w:rsidRPr="004B52CF">
        <w:rPr>
          <w:rFonts w:ascii="Times New Roman" w:eastAsia="Times New Roman" w:hAnsi="Times New Roman" w:cs="Times New Roman"/>
          <w:bCs/>
          <w:noProof/>
          <w:sz w:val="24"/>
          <w:szCs w:val="24"/>
          <w:lang w:val="uk-UA" w:eastAsia="ar-SA"/>
        </w:rPr>
        <w:t>компенсації відсоткової ставки</w:t>
      </w:r>
      <w:r w:rsidRPr="004B52CF">
        <w:rPr>
          <w:rFonts w:ascii="Times New Roman" w:eastAsia="Times New Roman" w:hAnsi="Times New Roman" w:cs="Times New Roman"/>
          <w:noProof/>
          <w:sz w:val="24"/>
          <w:szCs w:val="24"/>
          <w:lang w:val="uk-UA" w:eastAsia="ar-SA"/>
        </w:rPr>
        <w:t xml:space="preserve">, згідно із зведеними Реєстрами (додаток 3) на рахунок </w:t>
      </w:r>
      <w:r w:rsidRPr="004B52CF">
        <w:rPr>
          <w:rFonts w:ascii="Times New Roman" w:eastAsia="Times New Roman" w:hAnsi="Times New Roman" w:cs="Times New Roman"/>
          <w:b/>
          <w:noProof/>
          <w:sz w:val="24"/>
          <w:szCs w:val="24"/>
          <w:lang w:val="uk-UA" w:eastAsia="ar-SA"/>
        </w:rPr>
        <w:t xml:space="preserve">№ </w:t>
      </w:r>
      <w:r w:rsidRPr="004B52CF">
        <w:rPr>
          <w:rFonts w:ascii="Times New Roman" w:eastAsia="Calibri" w:hAnsi="Times New Roman" w:cs="Times New Roman"/>
          <w:noProof/>
          <w:sz w:val="24"/>
          <w:szCs w:val="24"/>
          <w:shd w:val="clear" w:color="auto" w:fill="FFFFFF"/>
          <w:lang w:val="uk-UA" w:eastAsia="en-US"/>
        </w:rPr>
        <w:t>UA______________________________________</w:t>
      </w:r>
      <w:r w:rsidRPr="004B52CF">
        <w:rPr>
          <w:rFonts w:ascii="Times New Roman" w:eastAsia="Calibri" w:hAnsi="Times New Roman" w:cs="Times New Roman"/>
          <w:noProof/>
          <w:color w:val="777777"/>
          <w:sz w:val="24"/>
          <w:szCs w:val="24"/>
          <w:shd w:val="clear" w:color="auto" w:fill="FFFFFF"/>
          <w:lang w:val="uk-UA" w:eastAsia="en-US"/>
        </w:rPr>
        <w:t>.</w:t>
      </w:r>
      <w:r w:rsidRPr="004B52CF">
        <w:rPr>
          <w:rFonts w:ascii="Times New Roman" w:eastAsia="Times New Roman" w:hAnsi="Times New Roman" w:cs="Times New Roman"/>
          <w:noProof/>
          <w:sz w:val="24"/>
          <w:szCs w:val="24"/>
          <w:lang w:val="uk-UA" w:eastAsia="ar-SA"/>
        </w:rPr>
        <w:t>, що відкритий у Кредитно-фінансовій установі.</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 xml:space="preserve">3.1.5. Надавати Кредитно-фінансовій установі на її письмову вимогу (але не частіше одного разу на місяць) довідку-розрахунок про суму коштів, які зарезервовані за Позичальниками і використані на </w:t>
      </w:r>
      <w:r w:rsidRPr="004B52CF">
        <w:rPr>
          <w:rFonts w:ascii="Times New Roman" w:eastAsia="Times New Roman" w:hAnsi="Times New Roman" w:cs="Times New Roman"/>
          <w:bCs/>
          <w:noProof/>
          <w:sz w:val="24"/>
          <w:szCs w:val="24"/>
          <w:lang w:val="uk-UA" w:eastAsia="ar-SA"/>
        </w:rPr>
        <w:t>компенсацію відсоткової ставки</w:t>
      </w:r>
      <w:r w:rsidRPr="004B52CF">
        <w:rPr>
          <w:rFonts w:ascii="Times New Roman" w:eastAsia="Times New Roman" w:hAnsi="Times New Roman" w:cs="Times New Roman"/>
          <w:noProof/>
          <w:sz w:val="24"/>
          <w:szCs w:val="24"/>
          <w:lang w:val="uk-UA" w:eastAsia="ar-SA"/>
        </w:rPr>
        <w:t xml:space="preserve"> за Кредитними договорами.</w:t>
      </w:r>
    </w:p>
    <w:p w:rsidR="00E32766" w:rsidRPr="004B52CF" w:rsidRDefault="00E32766" w:rsidP="00E32766">
      <w:pPr>
        <w:suppressAutoHyphens/>
        <w:spacing w:after="0" w:line="240" w:lineRule="auto"/>
        <w:ind w:right="-2" w:firstLine="708"/>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3.1.6. Повідомляти Кредитно-фінансову установу про всі зміни, що можуть вплинути на виконання Сторонами  умов цього Договору  за 3  банківські дні до набрання ними чинності.</w:t>
      </w:r>
    </w:p>
    <w:p w:rsidR="00E32766" w:rsidRPr="004B52CF" w:rsidRDefault="00E32766" w:rsidP="00E32766">
      <w:pPr>
        <w:shd w:val="clear" w:color="auto" w:fill="FFFFFF"/>
        <w:tabs>
          <w:tab w:val="left" w:pos="749"/>
        </w:tabs>
        <w:suppressAutoHyphens/>
        <w:spacing w:after="0" w:line="240" w:lineRule="auto"/>
        <w:ind w:left="11"/>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ar-SA"/>
        </w:rPr>
        <w:tab/>
        <w:t xml:space="preserve">3.1.7. </w:t>
      </w:r>
      <w:r w:rsidRPr="004B52CF">
        <w:rPr>
          <w:rFonts w:ascii="Times New Roman" w:eastAsia="Times New Roman" w:hAnsi="Times New Roman" w:cs="Times New Roman"/>
          <w:noProof/>
          <w:spacing w:val="-5"/>
          <w:sz w:val="24"/>
          <w:szCs w:val="24"/>
          <w:lang w:val="uk-UA" w:eastAsia="ar-SA"/>
        </w:rPr>
        <w:t>Н</w:t>
      </w:r>
      <w:r w:rsidRPr="004B52CF">
        <w:rPr>
          <w:rFonts w:ascii="Times New Roman" w:eastAsia="Times New Roman" w:hAnsi="Times New Roman" w:cs="Times New Roman"/>
          <w:noProof/>
          <w:spacing w:val="1"/>
          <w:sz w:val="24"/>
          <w:szCs w:val="24"/>
          <w:lang w:val="uk-UA" w:eastAsia="ar-SA"/>
        </w:rPr>
        <w:t xml:space="preserve">е розголошувати відомості, які становлять банківську та комерційну таємницю </w:t>
      </w:r>
      <w:r w:rsidRPr="004B52CF">
        <w:rPr>
          <w:rFonts w:ascii="Times New Roman" w:eastAsia="Times New Roman" w:hAnsi="Times New Roman" w:cs="Times New Roman"/>
          <w:noProof/>
          <w:sz w:val="24"/>
          <w:szCs w:val="24"/>
          <w:lang w:val="uk-UA" w:eastAsia="ar-SA"/>
        </w:rPr>
        <w:t>Кредитно-фінансової установи</w:t>
      </w:r>
      <w:r w:rsidRPr="004B52CF">
        <w:rPr>
          <w:rFonts w:ascii="Times New Roman" w:eastAsia="Times New Roman" w:hAnsi="Times New Roman" w:cs="Times New Roman"/>
          <w:noProof/>
          <w:spacing w:val="-1"/>
          <w:sz w:val="24"/>
          <w:szCs w:val="24"/>
          <w:lang w:val="uk-UA" w:eastAsia="ar-SA"/>
        </w:rPr>
        <w:t xml:space="preserve">, а також відомості, які стали відомі </w:t>
      </w:r>
      <w:r w:rsidRPr="004B52CF">
        <w:rPr>
          <w:rFonts w:ascii="Times New Roman" w:eastAsia="Times New Roman" w:hAnsi="Times New Roman" w:cs="Times New Roman"/>
          <w:noProof/>
          <w:spacing w:val="8"/>
          <w:sz w:val="24"/>
          <w:szCs w:val="24"/>
          <w:lang w:val="uk-UA" w:eastAsia="ar-SA"/>
        </w:rPr>
        <w:t>у зв'язку з виконанням обов'язків за цим</w:t>
      </w:r>
      <w:r w:rsidRPr="004B52CF">
        <w:rPr>
          <w:rFonts w:ascii="Times New Roman" w:eastAsia="Times New Roman" w:hAnsi="Times New Roman" w:cs="Times New Roman"/>
          <w:noProof/>
          <w:spacing w:val="-1"/>
          <w:sz w:val="24"/>
          <w:szCs w:val="24"/>
          <w:lang w:val="uk-UA" w:eastAsia="ar-SA"/>
        </w:rPr>
        <w:t xml:space="preserve"> Договором.</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 3.1.8. Виконувати інші зобов’язання  за цим Договором.</w:t>
      </w:r>
      <w:r w:rsidRPr="004B52CF">
        <w:rPr>
          <w:rFonts w:ascii="Times New Roman" w:eastAsia="Times New Roman" w:hAnsi="Times New Roman" w:cs="Times New Roman"/>
          <w:noProof/>
          <w:sz w:val="24"/>
          <w:szCs w:val="24"/>
          <w:lang w:val="uk-UA" w:eastAsia="ar-SA"/>
        </w:rPr>
        <w:tab/>
      </w:r>
    </w:p>
    <w:p w:rsidR="00E32766" w:rsidRPr="004B52CF" w:rsidRDefault="00E32766" w:rsidP="00E32766">
      <w:pPr>
        <w:suppressAutoHyphens/>
        <w:spacing w:after="0" w:line="240" w:lineRule="auto"/>
        <w:ind w:firstLine="708"/>
        <w:jc w:val="both"/>
        <w:rPr>
          <w:rFonts w:ascii="Times New Roman" w:eastAsia="Times New Roman" w:hAnsi="Times New Roman" w:cs="Times New Roman"/>
          <w:b/>
          <w:bCs/>
          <w:noProof/>
          <w:sz w:val="24"/>
          <w:szCs w:val="24"/>
          <w:lang w:val="uk-UA" w:eastAsia="ar-SA"/>
        </w:rPr>
      </w:pPr>
      <w:r w:rsidRPr="004B52CF">
        <w:rPr>
          <w:rFonts w:ascii="Times New Roman" w:eastAsia="Times New Roman" w:hAnsi="Times New Roman" w:cs="Times New Roman"/>
          <w:b/>
          <w:bCs/>
          <w:noProof/>
          <w:sz w:val="24"/>
          <w:szCs w:val="24"/>
          <w:lang w:val="uk-UA" w:eastAsia="ar-SA"/>
        </w:rPr>
        <w:t>3.2. Головний розпорядник коштів має право</w:t>
      </w:r>
    </w:p>
    <w:p w:rsidR="00E32766" w:rsidRPr="004B52CF" w:rsidRDefault="00E32766" w:rsidP="00E32766">
      <w:pPr>
        <w:suppressAutoHyphens/>
        <w:spacing w:after="0" w:line="240" w:lineRule="auto"/>
        <w:ind w:right="-2" w:firstLine="708"/>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3.2.1. Вносити на розгляд Кредитно-фінансової установи пропозиції щодо вдосконалення правовідносин за цим Договором, а також схеми кредитування Позичальників.</w:t>
      </w:r>
    </w:p>
    <w:p w:rsidR="00E32766" w:rsidRPr="004B52CF" w:rsidRDefault="00E32766" w:rsidP="00E32766">
      <w:pPr>
        <w:suppressAutoHyphens/>
        <w:spacing w:after="0" w:line="240" w:lineRule="auto"/>
        <w:ind w:right="-2" w:firstLine="708"/>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3.2.2. З</w:t>
      </w:r>
      <w:r w:rsidRPr="004B52CF">
        <w:rPr>
          <w:rFonts w:ascii="Times New Roman" w:eastAsia="Times New Roman" w:hAnsi="Times New Roman" w:cs="Times New Roman"/>
          <w:noProof/>
          <w:sz w:val="24"/>
          <w:szCs w:val="24"/>
          <w:lang w:val="uk-UA" w:eastAsia="uk-UA"/>
        </w:rPr>
        <w:t xml:space="preserve">дійснювати контроль </w:t>
      </w:r>
      <w:r w:rsidRPr="004B52CF">
        <w:rPr>
          <w:rFonts w:ascii="Times New Roman" w:eastAsia="Times New Roman" w:hAnsi="Times New Roman" w:cs="Times New Roman"/>
          <w:noProof/>
          <w:sz w:val="24"/>
          <w:szCs w:val="24"/>
          <w:lang w:val="uk-UA" w:eastAsia="ar-SA"/>
        </w:rPr>
        <w:t>за дотриманням Кредитно-фінансовою установою умов цього Договору.</w:t>
      </w:r>
    </w:p>
    <w:p w:rsidR="00E32766" w:rsidRPr="004B52CF" w:rsidRDefault="00E32766" w:rsidP="00E32766">
      <w:pPr>
        <w:suppressAutoHyphens/>
        <w:spacing w:after="0" w:line="240" w:lineRule="auto"/>
        <w:ind w:right="-2" w:firstLine="708"/>
        <w:jc w:val="both"/>
        <w:rPr>
          <w:rFonts w:ascii="Times New Roman" w:eastAsia="Times New Roman" w:hAnsi="Times New Roman" w:cs="Times New Roman"/>
          <w:b/>
          <w:bCs/>
          <w:noProof/>
          <w:sz w:val="24"/>
          <w:szCs w:val="24"/>
          <w:lang w:val="uk-UA" w:eastAsia="ar-SA"/>
        </w:rPr>
      </w:pPr>
      <w:r w:rsidRPr="004B52CF">
        <w:rPr>
          <w:rFonts w:ascii="Times New Roman" w:eastAsia="Times New Roman" w:hAnsi="Times New Roman" w:cs="Times New Roman"/>
          <w:noProof/>
          <w:sz w:val="24"/>
          <w:szCs w:val="24"/>
          <w:lang w:val="uk-UA" w:eastAsia="ar-SA"/>
        </w:rPr>
        <w:t>3.2.3. Здійснювати заходи із перевірки пакетів документів Позичальників (згідно додатком 4 до цього Договору) та контроль за цільовим використання кредитів, отриманих за Програмою, відповідно до умов цього Договору, за умови попереднього письмового повідомлення про це Кредитно-фінансової установи за 10 банківських днів.</w:t>
      </w:r>
    </w:p>
    <w:p w:rsidR="00E32766" w:rsidRPr="004B52CF" w:rsidRDefault="00E32766" w:rsidP="00E32766">
      <w:pPr>
        <w:suppressAutoHyphens/>
        <w:spacing w:after="0" w:line="240" w:lineRule="auto"/>
        <w:ind w:right="-199"/>
        <w:rPr>
          <w:rFonts w:ascii="Times New Roman" w:eastAsia="Times New Roman" w:hAnsi="Times New Roman" w:cs="Times New Roman"/>
          <w:b/>
          <w:bCs/>
          <w:noProof/>
          <w:sz w:val="24"/>
          <w:szCs w:val="24"/>
          <w:lang w:val="uk-UA" w:eastAsia="ar-SA"/>
        </w:rPr>
      </w:pPr>
      <w:r w:rsidRPr="004B52CF">
        <w:rPr>
          <w:rFonts w:ascii="Times New Roman" w:eastAsia="Times New Roman" w:hAnsi="Times New Roman" w:cs="Times New Roman"/>
          <w:b/>
          <w:bCs/>
          <w:noProof/>
          <w:sz w:val="24"/>
          <w:szCs w:val="24"/>
          <w:lang w:val="uk-UA" w:eastAsia="ar-SA"/>
        </w:rPr>
        <w:t xml:space="preserve">              </w:t>
      </w:r>
    </w:p>
    <w:p w:rsidR="00E32766" w:rsidRPr="004B52CF" w:rsidRDefault="00E32766" w:rsidP="00E32766">
      <w:pPr>
        <w:suppressAutoHyphens/>
        <w:spacing w:after="0" w:line="240" w:lineRule="auto"/>
        <w:ind w:right="-199"/>
        <w:rPr>
          <w:rFonts w:ascii="Times New Roman" w:eastAsia="Times New Roman" w:hAnsi="Times New Roman" w:cs="Times New Roman"/>
          <w:b/>
          <w:bCs/>
          <w:noProof/>
          <w:sz w:val="24"/>
          <w:szCs w:val="24"/>
          <w:lang w:val="uk-UA" w:eastAsia="ar-SA"/>
        </w:rPr>
      </w:pPr>
      <w:r w:rsidRPr="004B52CF">
        <w:rPr>
          <w:rFonts w:ascii="Times New Roman" w:eastAsia="Times New Roman" w:hAnsi="Times New Roman" w:cs="Times New Roman"/>
          <w:b/>
          <w:bCs/>
          <w:noProof/>
          <w:sz w:val="24"/>
          <w:szCs w:val="24"/>
          <w:lang w:val="uk-UA" w:eastAsia="ar-SA"/>
        </w:rPr>
        <w:t xml:space="preserve">              4. Обов'язки і права Кредитно-фінансової установи</w:t>
      </w:r>
    </w:p>
    <w:p w:rsidR="00E32766" w:rsidRPr="004B52CF" w:rsidRDefault="00E32766" w:rsidP="00E32766">
      <w:pPr>
        <w:suppressAutoHyphens/>
        <w:spacing w:after="0" w:line="240" w:lineRule="auto"/>
        <w:jc w:val="both"/>
        <w:rPr>
          <w:rFonts w:ascii="Times New Roman" w:eastAsia="Times New Roman" w:hAnsi="Times New Roman" w:cs="Times New Roman"/>
          <w:bCs/>
          <w:noProof/>
          <w:sz w:val="24"/>
          <w:szCs w:val="24"/>
          <w:lang w:val="uk-UA" w:eastAsia="zh-CN"/>
        </w:rPr>
      </w:pPr>
      <w:r w:rsidRPr="004B52CF">
        <w:rPr>
          <w:rFonts w:ascii="Times New Roman" w:eastAsia="Times New Roman" w:hAnsi="Times New Roman" w:cs="Times New Roman"/>
          <w:b/>
          <w:bCs/>
          <w:noProof/>
          <w:sz w:val="24"/>
          <w:szCs w:val="24"/>
          <w:lang w:val="uk-UA" w:eastAsia="ar-SA"/>
        </w:rPr>
        <w:t xml:space="preserve">              4.1. Кредитно-фінансова установа зобов'язується:</w:t>
      </w:r>
    </w:p>
    <w:p w:rsidR="00E32766" w:rsidRPr="004B52CF" w:rsidRDefault="00E32766" w:rsidP="00E32766">
      <w:pPr>
        <w:suppressAutoHyphens/>
        <w:spacing w:after="0" w:line="240" w:lineRule="auto"/>
        <w:ind w:firstLine="709"/>
        <w:jc w:val="both"/>
        <w:rPr>
          <w:rFonts w:ascii="Times New Roman" w:eastAsia="Times New Roman" w:hAnsi="Times New Roman" w:cs="Times New Roman"/>
          <w:bCs/>
          <w:noProof/>
          <w:sz w:val="24"/>
          <w:szCs w:val="24"/>
          <w:lang w:val="uk-UA" w:eastAsia="zh-CN"/>
        </w:rPr>
      </w:pPr>
      <w:r w:rsidRPr="004B52CF">
        <w:rPr>
          <w:rFonts w:ascii="Times New Roman" w:eastAsia="Times New Roman" w:hAnsi="Times New Roman" w:cs="Times New Roman"/>
          <w:bCs/>
          <w:noProof/>
          <w:sz w:val="24"/>
          <w:szCs w:val="24"/>
          <w:lang w:val="uk-UA" w:eastAsia="zh-CN"/>
        </w:rPr>
        <w:t xml:space="preserve">4.1.1.Надавати кредити Позичальникам на цілі, передбачені в додатку 1 до цього Договору, у порядку, передбаченому внутрішніми нормативними документами </w:t>
      </w:r>
      <w:r w:rsidRPr="004B52CF">
        <w:rPr>
          <w:rFonts w:ascii="Times New Roman" w:eastAsia="Times New Roman" w:hAnsi="Times New Roman" w:cs="Times New Roman"/>
          <w:bCs/>
          <w:noProof/>
          <w:sz w:val="24"/>
          <w:szCs w:val="24"/>
          <w:lang w:val="uk-UA" w:eastAsia="ar-SA"/>
        </w:rPr>
        <w:t>Кредитно-фінансової установи</w:t>
      </w:r>
      <w:r w:rsidRPr="004B52CF">
        <w:rPr>
          <w:rFonts w:ascii="Times New Roman" w:eastAsia="Times New Roman" w:hAnsi="Times New Roman" w:cs="Times New Roman"/>
          <w:bCs/>
          <w:noProof/>
          <w:sz w:val="24"/>
          <w:szCs w:val="24"/>
          <w:lang w:val="uk-UA" w:eastAsia="zh-CN"/>
        </w:rPr>
        <w:t>.</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bCs/>
          <w:noProof/>
          <w:sz w:val="24"/>
          <w:szCs w:val="24"/>
          <w:lang w:val="uk-UA" w:eastAsia="zh-CN"/>
        </w:rPr>
        <w:t xml:space="preserve">4.1.2. Визначати суму коштів, яка необхідна для </w:t>
      </w:r>
      <w:r w:rsidRPr="004B52CF">
        <w:rPr>
          <w:rFonts w:ascii="Times New Roman" w:eastAsia="Times New Roman" w:hAnsi="Times New Roman" w:cs="Times New Roman"/>
          <w:bCs/>
          <w:noProof/>
          <w:sz w:val="24"/>
          <w:szCs w:val="24"/>
          <w:lang w:val="uk-UA" w:eastAsia="ar-SA"/>
        </w:rPr>
        <w:t xml:space="preserve">компенсації відсоткової ставки </w:t>
      </w:r>
      <w:r w:rsidRPr="004B52CF">
        <w:rPr>
          <w:rFonts w:ascii="Times New Roman" w:eastAsia="Times New Roman" w:hAnsi="Times New Roman" w:cs="Times New Roman"/>
          <w:bCs/>
          <w:noProof/>
          <w:sz w:val="24"/>
          <w:szCs w:val="24"/>
          <w:lang w:val="uk-UA" w:eastAsia="zh-CN"/>
        </w:rPr>
        <w:t>за Кредитним договором для кожного Позичальника, виходячи з умов передбачених у п.1.3 цього Договору та відобразити це у зведеному Реєстрі згідно додатку 3.</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4.1.3. Формувати та зберігати пакет документів, щодо кожного Позичальника, який отримав кредит у Кредитно-фінансовій установі, відповідно до умов цього Договору, згідно з переліком, визначеним у додатку 4 до цього Договору.</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 xml:space="preserve">4.1.4 Формувати </w:t>
      </w:r>
      <w:r w:rsidRPr="004B52CF">
        <w:rPr>
          <w:rFonts w:ascii="Times New Roman" w:eastAsia="Times New Roman" w:hAnsi="Times New Roman" w:cs="Times New Roman"/>
          <w:iCs/>
          <w:noProof/>
          <w:sz w:val="24"/>
          <w:szCs w:val="24"/>
          <w:lang w:val="uk-UA" w:eastAsia="ar-SA"/>
        </w:rPr>
        <w:t>Реєстр Позичальників</w:t>
      </w:r>
      <w:r w:rsidRPr="004B52CF">
        <w:rPr>
          <w:rFonts w:ascii="Times New Roman" w:eastAsia="Times New Roman" w:hAnsi="Times New Roman" w:cs="Times New Roman"/>
          <w:noProof/>
          <w:sz w:val="24"/>
          <w:szCs w:val="24"/>
          <w:lang w:val="uk-UA" w:eastAsia="ar-SA"/>
        </w:rPr>
        <w:t>, які отримали кредит у Кредитно-фінансовій установі на цілі передбачені цим Договором, згідно форми наведеної у Додатку 2 до цього Договору.</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4.1.5. Не пізніше п’ятнадцятого числа кожного місяця подавати Головному розпоряднику коштів сформовані Реєстри Позичальників, які отримали кредит в попередньому місяці за Програмою, згідно з формою Додатку 2 до цього Договору.</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bCs/>
          <w:noProof/>
          <w:sz w:val="24"/>
          <w:szCs w:val="24"/>
          <w:lang w:val="uk-UA" w:eastAsia="zh-CN"/>
        </w:rPr>
      </w:pPr>
      <w:r w:rsidRPr="004B52CF">
        <w:rPr>
          <w:rFonts w:ascii="Times New Roman" w:eastAsia="Times New Roman" w:hAnsi="Times New Roman" w:cs="Times New Roman"/>
          <w:noProof/>
          <w:sz w:val="24"/>
          <w:szCs w:val="24"/>
          <w:lang w:val="uk-UA" w:eastAsia="ar-SA"/>
        </w:rPr>
        <w:t>4.1.6. Формувати та подавати Головному розпоряднику коштів, не пізніше п’ятнадцятого числа наступного місяця за місяцем що минув , зведений Реєстр  всіх Позичальників, згідно з формою Додатку 3 до цього Договору.</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bCs/>
          <w:noProof/>
          <w:sz w:val="24"/>
          <w:szCs w:val="24"/>
          <w:lang w:val="uk-UA" w:eastAsia="zh-CN"/>
        </w:rPr>
        <w:t xml:space="preserve">4.1.7. Перераховувати скеровані Головним розпорядником коштів на рахунок </w:t>
      </w:r>
      <w:r w:rsidRPr="004B52CF">
        <w:rPr>
          <w:rFonts w:ascii="Times New Roman" w:eastAsia="Times New Roman" w:hAnsi="Times New Roman" w:cs="Times New Roman"/>
          <w:b/>
          <w:bCs/>
          <w:noProof/>
          <w:sz w:val="24"/>
          <w:szCs w:val="24"/>
          <w:lang w:val="uk-UA" w:eastAsia="zh-CN"/>
        </w:rPr>
        <w:br/>
      </w:r>
      <w:r w:rsidRPr="004B52CF">
        <w:rPr>
          <w:rFonts w:ascii="Times New Roman" w:eastAsia="Times New Roman" w:hAnsi="Times New Roman" w:cs="Times New Roman"/>
          <w:noProof/>
          <w:sz w:val="24"/>
          <w:szCs w:val="24"/>
          <w:lang w:val="uk-UA" w:eastAsia="ar-SA"/>
        </w:rPr>
        <w:t xml:space="preserve">№ </w:t>
      </w:r>
      <w:r w:rsidRPr="004B52CF">
        <w:rPr>
          <w:rFonts w:ascii="Times New Roman" w:eastAsia="Calibri" w:hAnsi="Times New Roman" w:cs="Times New Roman"/>
          <w:noProof/>
          <w:sz w:val="24"/>
          <w:szCs w:val="24"/>
          <w:shd w:val="clear" w:color="auto" w:fill="FFFFFF"/>
          <w:lang w:val="uk-UA" w:eastAsia="en-US"/>
        </w:rPr>
        <w:t xml:space="preserve">_______________________________ </w:t>
      </w:r>
      <w:r w:rsidRPr="004B52CF">
        <w:rPr>
          <w:rFonts w:ascii="Times New Roman" w:eastAsia="Times New Roman" w:hAnsi="Times New Roman" w:cs="Times New Roman"/>
          <w:bCs/>
          <w:noProof/>
          <w:sz w:val="24"/>
          <w:szCs w:val="24"/>
          <w:lang w:val="uk-UA" w:eastAsia="ar-SA"/>
        </w:rPr>
        <w:t>Кредитно-фінансової установи</w:t>
      </w:r>
      <w:r w:rsidRPr="004B52CF">
        <w:rPr>
          <w:rFonts w:ascii="Times New Roman" w:eastAsia="Times New Roman" w:hAnsi="Times New Roman" w:cs="Times New Roman"/>
          <w:bCs/>
          <w:noProof/>
          <w:sz w:val="24"/>
          <w:szCs w:val="24"/>
          <w:lang w:val="uk-UA" w:eastAsia="zh-CN"/>
        </w:rPr>
        <w:t xml:space="preserve">, призначений для </w:t>
      </w:r>
      <w:r w:rsidRPr="004B52CF">
        <w:rPr>
          <w:rFonts w:ascii="Times New Roman" w:eastAsia="Times New Roman" w:hAnsi="Times New Roman" w:cs="Times New Roman"/>
          <w:bCs/>
          <w:noProof/>
          <w:sz w:val="24"/>
          <w:szCs w:val="24"/>
          <w:lang w:val="uk-UA" w:eastAsia="zh-CN"/>
        </w:rPr>
        <w:lastRenderedPageBreak/>
        <w:t>компенсації відсоткової ставки  для зарахування  на поточні рахунки Позичальників, відповідно до умов цього Договору</w:t>
      </w:r>
      <w:r w:rsidRPr="004B52CF">
        <w:rPr>
          <w:rFonts w:ascii="Times New Roman" w:eastAsia="Times New Roman" w:hAnsi="Times New Roman" w:cs="Times New Roman"/>
          <w:b/>
          <w:bCs/>
          <w:noProof/>
          <w:sz w:val="24"/>
          <w:szCs w:val="24"/>
          <w:lang w:val="uk-UA" w:eastAsia="zh-CN"/>
        </w:rPr>
        <w:t xml:space="preserve">. </w:t>
      </w:r>
    </w:p>
    <w:p w:rsidR="00E32766" w:rsidRPr="004B52CF" w:rsidRDefault="00E32766" w:rsidP="00E32766">
      <w:pPr>
        <w:suppressAutoHyphens/>
        <w:spacing w:after="0" w:line="240" w:lineRule="auto"/>
        <w:ind w:right="-2" w:firstLine="708"/>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 xml:space="preserve">4.1.8. Повідомляти Головного розпорядника коштів про дострокове погашення кредиту Позичальником на наступний банківський день після його погашення, а залишок коштів призначених на </w:t>
      </w:r>
      <w:r w:rsidRPr="004B52CF">
        <w:rPr>
          <w:rFonts w:ascii="Times New Roman" w:eastAsia="Times New Roman" w:hAnsi="Times New Roman" w:cs="Times New Roman"/>
          <w:bCs/>
          <w:noProof/>
          <w:sz w:val="24"/>
          <w:szCs w:val="24"/>
          <w:lang w:val="uk-UA" w:eastAsia="ar-SA"/>
        </w:rPr>
        <w:t>компенсацію відсоткової ставки</w:t>
      </w:r>
      <w:r w:rsidRPr="004B52CF">
        <w:rPr>
          <w:rFonts w:ascii="Times New Roman" w:eastAsia="Times New Roman" w:hAnsi="Times New Roman" w:cs="Times New Roman"/>
          <w:noProof/>
          <w:sz w:val="24"/>
          <w:szCs w:val="24"/>
          <w:lang w:val="uk-UA" w:eastAsia="ar-SA"/>
        </w:rPr>
        <w:t xml:space="preserve"> за кредитом, повертати на розрахунковий рахунок № </w:t>
      </w:r>
      <w:r w:rsidRPr="004B52CF">
        <w:rPr>
          <w:rFonts w:ascii="Times New Roman" w:eastAsia="Times New Roman" w:hAnsi="Times New Roman" w:cs="Times New Roman"/>
          <w:noProof/>
          <w:sz w:val="24"/>
          <w:szCs w:val="24"/>
          <w:lang w:val="uk-UA" w:eastAsia="zh-CN"/>
        </w:rPr>
        <w:t xml:space="preserve">UA_________________________________ </w:t>
      </w:r>
      <w:r w:rsidRPr="004B52CF">
        <w:rPr>
          <w:rFonts w:ascii="Times New Roman" w:eastAsia="Times New Roman" w:hAnsi="Times New Roman" w:cs="Times New Roman"/>
          <w:noProof/>
          <w:sz w:val="24"/>
          <w:szCs w:val="24"/>
          <w:lang w:val="uk-UA" w:eastAsia="ar-SA"/>
        </w:rPr>
        <w:t>Головного розпорядника коштів.</w:t>
      </w:r>
    </w:p>
    <w:p w:rsidR="00E32766" w:rsidRPr="004B52CF" w:rsidRDefault="00E32766" w:rsidP="00E32766">
      <w:pPr>
        <w:suppressAutoHyphens/>
        <w:spacing w:after="0" w:line="240" w:lineRule="auto"/>
        <w:ind w:right="-2" w:firstLine="708"/>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4.1.9. Здійснювати заходи з популяризації Програми, зокрема щодо надання компенсації відсотків Позичальникам, які отримали кредит у Кредитно-фінансовій установі на цілі, передбачені в Додатку 1 до цього Договору.</w:t>
      </w:r>
    </w:p>
    <w:p w:rsidR="00E32766" w:rsidRPr="004B52CF" w:rsidRDefault="00E32766" w:rsidP="00E32766">
      <w:pPr>
        <w:suppressAutoHyphens/>
        <w:spacing w:after="0" w:line="240" w:lineRule="auto"/>
        <w:ind w:right="-2" w:firstLine="708"/>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4.1.10. Виконувати інші зобов’язання  за цим Договором.</w:t>
      </w:r>
    </w:p>
    <w:p w:rsidR="00E32766" w:rsidRPr="004B52CF" w:rsidRDefault="00E32766" w:rsidP="00E32766">
      <w:pPr>
        <w:suppressAutoHyphens/>
        <w:spacing w:after="0" w:line="240" w:lineRule="auto"/>
        <w:ind w:right="-2" w:firstLine="708"/>
        <w:jc w:val="both"/>
        <w:rPr>
          <w:rFonts w:ascii="Times New Roman" w:eastAsia="Times New Roman" w:hAnsi="Times New Roman" w:cs="Times New Roman"/>
          <w:b/>
          <w:bCs/>
          <w:noProof/>
          <w:sz w:val="24"/>
          <w:szCs w:val="24"/>
          <w:lang w:val="uk-UA" w:eastAsia="zh-CN"/>
        </w:rPr>
      </w:pPr>
      <w:r w:rsidRPr="004B52CF">
        <w:rPr>
          <w:rFonts w:ascii="Times New Roman" w:eastAsia="Times New Roman" w:hAnsi="Times New Roman" w:cs="Times New Roman"/>
          <w:noProof/>
          <w:sz w:val="24"/>
          <w:szCs w:val="24"/>
          <w:lang w:val="uk-UA" w:eastAsia="ar-SA"/>
        </w:rPr>
        <w:t>4.1.11.</w:t>
      </w:r>
      <w:r w:rsidRPr="004B52CF">
        <w:rPr>
          <w:rFonts w:ascii="Times New Roman" w:eastAsia="Times New Roman" w:hAnsi="Times New Roman" w:cs="Times New Roman"/>
          <w:bCs/>
          <w:noProof/>
          <w:sz w:val="24"/>
          <w:szCs w:val="24"/>
          <w:lang w:val="uk-UA" w:eastAsia="ar-SA"/>
        </w:rPr>
        <w:t xml:space="preserve"> У Кредитних договорах, які укладатимуться з Позичальниками в графі «Ціль кредитування» зазначати: «за Программою енергозбереження для населення м. Новий Розділ відповідного року» з подальшим переліком товарів і послуг на які надається кредит.</w:t>
      </w:r>
    </w:p>
    <w:p w:rsidR="00E32766" w:rsidRPr="004B52CF" w:rsidRDefault="00E32766" w:rsidP="00E32766">
      <w:pPr>
        <w:suppressAutoHyphens/>
        <w:spacing w:after="0" w:line="240" w:lineRule="auto"/>
        <w:ind w:left="696" w:firstLine="13"/>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b/>
          <w:bCs/>
          <w:noProof/>
          <w:sz w:val="24"/>
          <w:szCs w:val="24"/>
          <w:lang w:val="uk-UA" w:eastAsia="zh-CN"/>
        </w:rPr>
        <w:t xml:space="preserve">4.2. </w:t>
      </w:r>
      <w:r w:rsidRPr="004B52CF">
        <w:rPr>
          <w:rFonts w:ascii="Times New Roman" w:eastAsia="Times New Roman" w:hAnsi="Times New Roman" w:cs="Times New Roman"/>
          <w:b/>
          <w:bCs/>
          <w:noProof/>
          <w:sz w:val="24"/>
          <w:szCs w:val="24"/>
          <w:lang w:val="uk-UA" w:eastAsia="ar-SA"/>
        </w:rPr>
        <w:t>Кредитно-фінансова установа</w:t>
      </w:r>
      <w:r w:rsidRPr="004B52CF">
        <w:rPr>
          <w:rFonts w:ascii="Times New Roman" w:eastAsia="Times New Roman" w:hAnsi="Times New Roman" w:cs="Times New Roman"/>
          <w:b/>
          <w:bCs/>
          <w:noProof/>
          <w:sz w:val="24"/>
          <w:szCs w:val="24"/>
          <w:lang w:val="uk-UA" w:eastAsia="zh-CN"/>
        </w:rPr>
        <w:t xml:space="preserve"> має право</w:t>
      </w:r>
      <w:r w:rsidRPr="004B52CF">
        <w:rPr>
          <w:rFonts w:ascii="Times New Roman" w:eastAsia="Times New Roman" w:hAnsi="Times New Roman" w:cs="Times New Roman"/>
          <w:noProof/>
          <w:sz w:val="24"/>
          <w:szCs w:val="24"/>
          <w:lang w:val="uk-UA" w:eastAsia="zh-CN"/>
        </w:rPr>
        <w:t>:</w:t>
      </w:r>
    </w:p>
    <w:p w:rsidR="00E32766" w:rsidRPr="004B52CF" w:rsidRDefault="00E32766" w:rsidP="00E32766">
      <w:pPr>
        <w:tabs>
          <w:tab w:val="left" w:pos="426"/>
        </w:tabs>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ab/>
        <w:t xml:space="preserve">     4.2.1. Відмовити Позичальникові в наданні кредиту у випадку:</w:t>
      </w:r>
    </w:p>
    <w:p w:rsidR="00E32766" w:rsidRPr="004B52CF" w:rsidRDefault="00E32766" w:rsidP="00E32766">
      <w:pPr>
        <w:tabs>
          <w:tab w:val="left" w:pos="426"/>
        </w:tabs>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t xml:space="preserve">- невідповідності Позичальника вимогам </w:t>
      </w:r>
      <w:r w:rsidRPr="004B52CF">
        <w:rPr>
          <w:rFonts w:ascii="Times New Roman" w:eastAsia="Times New Roman" w:hAnsi="Times New Roman" w:cs="Times New Roman"/>
          <w:noProof/>
          <w:sz w:val="24"/>
          <w:szCs w:val="24"/>
          <w:lang w:val="uk-UA" w:eastAsia="ar-SA"/>
        </w:rPr>
        <w:t>Кредитно-фінансової установи</w:t>
      </w:r>
      <w:r w:rsidRPr="004B52CF">
        <w:rPr>
          <w:rFonts w:ascii="Times New Roman" w:eastAsia="Times New Roman" w:hAnsi="Times New Roman" w:cs="Times New Roman"/>
          <w:noProof/>
          <w:sz w:val="24"/>
          <w:szCs w:val="24"/>
          <w:lang w:val="uk-UA" w:eastAsia="zh-CN"/>
        </w:rPr>
        <w:t xml:space="preserve"> та умовам цього Договору;</w:t>
      </w:r>
    </w:p>
    <w:p w:rsidR="00E32766" w:rsidRPr="004B52CF" w:rsidRDefault="00E32766" w:rsidP="00E32766">
      <w:pPr>
        <w:tabs>
          <w:tab w:val="left" w:pos="426"/>
        </w:tabs>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t xml:space="preserve">- прийняття кредитним комітетом </w:t>
      </w:r>
      <w:r w:rsidRPr="004B52CF">
        <w:rPr>
          <w:rFonts w:ascii="Times New Roman" w:eastAsia="Times New Roman" w:hAnsi="Times New Roman" w:cs="Times New Roman"/>
          <w:noProof/>
          <w:sz w:val="24"/>
          <w:szCs w:val="24"/>
          <w:lang w:val="uk-UA" w:eastAsia="ar-SA"/>
        </w:rPr>
        <w:t>Кредитно-фінансової установи</w:t>
      </w:r>
      <w:r w:rsidRPr="004B52CF">
        <w:rPr>
          <w:rFonts w:ascii="Times New Roman" w:eastAsia="Times New Roman" w:hAnsi="Times New Roman" w:cs="Times New Roman"/>
          <w:noProof/>
          <w:sz w:val="24"/>
          <w:szCs w:val="24"/>
          <w:lang w:val="uk-UA" w:eastAsia="zh-CN"/>
        </w:rPr>
        <w:t xml:space="preserve"> рішення про відмову у видачі кредиту.</w:t>
      </w:r>
    </w:p>
    <w:p w:rsidR="00E32766" w:rsidRPr="004B52CF" w:rsidRDefault="00E32766" w:rsidP="00E32766">
      <w:pPr>
        <w:suppressAutoHyphens/>
        <w:spacing w:after="0" w:line="240" w:lineRule="auto"/>
        <w:rPr>
          <w:rFonts w:ascii="Times New Roman" w:eastAsia="Times New Roman" w:hAnsi="Times New Roman" w:cs="Times New Roman"/>
          <w:b/>
          <w:bCs/>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b/>
          <w:bCs/>
          <w:noProof/>
          <w:sz w:val="24"/>
          <w:szCs w:val="24"/>
          <w:lang w:val="uk-UA" w:eastAsia="zh-CN"/>
        </w:rPr>
      </w:pPr>
      <w:r w:rsidRPr="004B52CF">
        <w:rPr>
          <w:rFonts w:ascii="Times New Roman" w:eastAsia="Times New Roman" w:hAnsi="Times New Roman" w:cs="Times New Roman"/>
          <w:b/>
          <w:bCs/>
          <w:noProof/>
          <w:sz w:val="24"/>
          <w:szCs w:val="24"/>
          <w:lang w:val="uk-UA" w:eastAsia="zh-CN"/>
        </w:rPr>
        <w:t>5. Відповідальність Сторін</w:t>
      </w:r>
    </w:p>
    <w:p w:rsidR="00E32766" w:rsidRPr="004B52CF" w:rsidRDefault="00E32766" w:rsidP="00E32766">
      <w:pPr>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ab/>
        <w:t>5.1.У разі невиконання чи неналежного виконання зобов’язань, передбачених цим Договором, винна Сторона відшкодовує іншій Стороні всі завдані у зв’язку з цим збитки.</w:t>
      </w:r>
    </w:p>
    <w:p w:rsidR="00E32766" w:rsidRPr="004B52CF" w:rsidRDefault="00E32766" w:rsidP="00E32766">
      <w:pPr>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ab/>
        <w:t xml:space="preserve">5.2. </w:t>
      </w:r>
      <w:r w:rsidRPr="004B52CF">
        <w:rPr>
          <w:rFonts w:ascii="Times New Roman" w:eastAsia="Times New Roman" w:hAnsi="Times New Roman" w:cs="Times New Roman"/>
          <w:noProof/>
          <w:sz w:val="24"/>
          <w:szCs w:val="24"/>
          <w:lang w:val="uk-UA" w:eastAsia="ar-SA"/>
        </w:rPr>
        <w:t>Кредитно-фінансова установа</w:t>
      </w:r>
      <w:r w:rsidRPr="004B52CF">
        <w:rPr>
          <w:rFonts w:ascii="Times New Roman" w:eastAsia="Times New Roman" w:hAnsi="Times New Roman" w:cs="Times New Roman"/>
          <w:noProof/>
          <w:sz w:val="24"/>
          <w:szCs w:val="24"/>
          <w:lang w:val="uk-UA" w:eastAsia="zh-CN"/>
        </w:rPr>
        <w:t xml:space="preserve"> несе відповідальність за не включення осіб, які отримали кредит за Програмою у зведений Реєстр згідно з додатком 3 до цього Договору.</w:t>
      </w:r>
    </w:p>
    <w:p w:rsidR="00E32766" w:rsidRPr="004B52CF" w:rsidRDefault="00E32766" w:rsidP="00E32766">
      <w:pPr>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ab/>
        <w:t xml:space="preserve">5.3. Головний розпорядник коштів не несе відповідальності за несвоєчасне, до 2-х місяців, перерахування коштів </w:t>
      </w:r>
      <w:r w:rsidRPr="004B52CF">
        <w:rPr>
          <w:rFonts w:ascii="Times New Roman" w:eastAsia="Times New Roman" w:hAnsi="Times New Roman" w:cs="Times New Roman"/>
          <w:bCs/>
          <w:noProof/>
          <w:sz w:val="24"/>
          <w:szCs w:val="24"/>
          <w:lang w:val="uk-UA" w:eastAsia="ar-SA"/>
        </w:rPr>
        <w:t xml:space="preserve">компенсації відсоткової ставки </w:t>
      </w:r>
      <w:r w:rsidRPr="004B52CF">
        <w:rPr>
          <w:rFonts w:ascii="Times New Roman" w:eastAsia="Times New Roman" w:hAnsi="Times New Roman" w:cs="Times New Roman"/>
          <w:noProof/>
          <w:sz w:val="24"/>
          <w:szCs w:val="24"/>
          <w:lang w:val="uk-UA" w:eastAsia="zh-CN"/>
        </w:rPr>
        <w:t>Позичальників з міського бюджету.</w:t>
      </w:r>
    </w:p>
    <w:p w:rsidR="00E32766" w:rsidRPr="004B52CF" w:rsidRDefault="00E32766" w:rsidP="00E32766">
      <w:pPr>
        <w:suppressAutoHyphens/>
        <w:spacing w:after="0" w:line="240" w:lineRule="auto"/>
        <w:ind w:firstLine="708"/>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5.4. </w:t>
      </w:r>
      <w:r w:rsidRPr="004B52CF">
        <w:rPr>
          <w:rFonts w:ascii="Times New Roman" w:eastAsia="Times New Roman" w:hAnsi="Times New Roman" w:cs="Times New Roman"/>
          <w:noProof/>
          <w:sz w:val="24"/>
          <w:szCs w:val="24"/>
          <w:lang w:val="uk-UA" w:eastAsia="ar-SA"/>
        </w:rPr>
        <w:t>Кредитно-фінансова установа</w:t>
      </w:r>
      <w:r w:rsidRPr="004B52CF">
        <w:rPr>
          <w:rFonts w:ascii="Times New Roman" w:eastAsia="Times New Roman" w:hAnsi="Times New Roman" w:cs="Times New Roman"/>
          <w:noProof/>
          <w:sz w:val="24"/>
          <w:szCs w:val="24"/>
          <w:lang w:val="uk-UA" w:eastAsia="zh-CN"/>
        </w:rPr>
        <w:t xml:space="preserve"> не несе відповідальності за відмову Головного розпорядника коштів здійснювати виплату  </w:t>
      </w:r>
      <w:r w:rsidRPr="004B52CF">
        <w:rPr>
          <w:rFonts w:ascii="Times New Roman" w:eastAsia="Times New Roman" w:hAnsi="Times New Roman" w:cs="Times New Roman"/>
          <w:bCs/>
          <w:noProof/>
          <w:sz w:val="24"/>
          <w:szCs w:val="24"/>
          <w:lang w:val="uk-UA" w:eastAsia="ar-SA"/>
        </w:rPr>
        <w:t xml:space="preserve">компенсації відсоткової ставки </w:t>
      </w:r>
      <w:r w:rsidRPr="004B52CF">
        <w:rPr>
          <w:rFonts w:ascii="Times New Roman" w:eastAsia="Times New Roman" w:hAnsi="Times New Roman" w:cs="Times New Roman"/>
          <w:noProof/>
          <w:sz w:val="24"/>
          <w:szCs w:val="24"/>
          <w:lang w:val="uk-UA" w:eastAsia="zh-CN"/>
        </w:rPr>
        <w:t xml:space="preserve">за кредитами, згідно із сформованими </w:t>
      </w:r>
      <w:r w:rsidRPr="004B52CF">
        <w:rPr>
          <w:rFonts w:ascii="Times New Roman" w:eastAsia="Times New Roman" w:hAnsi="Times New Roman" w:cs="Times New Roman"/>
          <w:noProof/>
          <w:sz w:val="24"/>
          <w:szCs w:val="24"/>
          <w:lang w:val="uk-UA" w:eastAsia="ar-SA"/>
        </w:rPr>
        <w:t>Кредитно-фінансовою установою</w:t>
      </w:r>
      <w:r w:rsidRPr="004B52CF">
        <w:rPr>
          <w:rFonts w:ascii="Times New Roman" w:eastAsia="Times New Roman" w:hAnsi="Times New Roman" w:cs="Times New Roman"/>
          <w:noProof/>
          <w:sz w:val="24"/>
          <w:szCs w:val="24"/>
          <w:lang w:val="uk-UA" w:eastAsia="zh-CN"/>
        </w:rPr>
        <w:t xml:space="preserve"> зведеними Реєстрами.</w:t>
      </w:r>
    </w:p>
    <w:p w:rsidR="00E32766" w:rsidRPr="004B52CF" w:rsidRDefault="00E32766" w:rsidP="00E32766">
      <w:pPr>
        <w:suppressAutoHyphens/>
        <w:spacing w:after="0" w:line="240" w:lineRule="auto"/>
        <w:jc w:val="center"/>
        <w:rPr>
          <w:rFonts w:ascii="Times New Roman" w:eastAsia="Times New Roman" w:hAnsi="Times New Roman" w:cs="Times New Roman"/>
          <w:b/>
          <w:bCs/>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b/>
          <w:bCs/>
          <w:noProof/>
          <w:sz w:val="24"/>
          <w:szCs w:val="24"/>
          <w:lang w:val="uk-UA" w:eastAsia="zh-CN"/>
        </w:rPr>
        <w:t>6</w:t>
      </w:r>
      <w:r w:rsidRPr="004B52CF">
        <w:rPr>
          <w:rFonts w:ascii="Times New Roman" w:eastAsia="Times New Roman" w:hAnsi="Times New Roman" w:cs="Times New Roman"/>
          <w:b/>
          <w:bCs/>
          <w:noProof/>
          <w:sz w:val="24"/>
          <w:szCs w:val="24"/>
          <w:lang w:val="uk-UA" w:eastAsia="uk-UA"/>
        </w:rPr>
        <w:t>. Форс-мажорні обставини</w:t>
      </w:r>
    </w:p>
    <w:p w:rsidR="00E32766" w:rsidRPr="004B52CF" w:rsidRDefault="00E32766" w:rsidP="00E32766">
      <w:pPr>
        <w:suppressAutoHyphens/>
        <w:spacing w:after="0" w:line="240" w:lineRule="auto"/>
        <w:ind w:firstLine="426"/>
        <w:jc w:val="both"/>
        <w:rPr>
          <w:rFonts w:ascii="Times New Roman" w:eastAsia="Times New Roman" w:hAnsi="Times New Roman" w:cs="Times New Roman"/>
          <w:b/>
          <w:bCs/>
          <w:noProof/>
          <w:sz w:val="24"/>
          <w:szCs w:val="24"/>
          <w:lang w:val="uk-UA" w:eastAsia="zh-CN"/>
        </w:rPr>
      </w:pPr>
      <w:r w:rsidRPr="004B52CF">
        <w:rPr>
          <w:rFonts w:ascii="Times New Roman" w:eastAsia="Times New Roman" w:hAnsi="Times New Roman" w:cs="Times New Roman"/>
          <w:noProof/>
          <w:sz w:val="24"/>
          <w:szCs w:val="24"/>
          <w:lang w:val="uk-UA" w:eastAsia="zh-CN"/>
        </w:rPr>
        <w:t>6</w:t>
      </w:r>
      <w:r w:rsidRPr="004B52CF">
        <w:rPr>
          <w:rFonts w:ascii="Times New Roman" w:eastAsia="Times New Roman" w:hAnsi="Times New Roman" w:cs="Times New Roman"/>
          <w:noProof/>
          <w:sz w:val="24"/>
          <w:szCs w:val="24"/>
          <w:lang w:val="uk-UA" w:eastAsia="uk-UA"/>
        </w:rPr>
        <w:t>.1. Сторони звільняються від відповідальності за невиконання будь-якого з положень цього Договору, якщо це стало наслідком причин, що не контролюються не виконуючою стороною. До таких причин належать: стихійне лихо, екстремальні погодні умови, пожежі, страйки, військові дії, громадське безладдя і таке інше, але не обмежуються ними.</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b/>
          <w:bCs/>
          <w:noProof/>
          <w:sz w:val="24"/>
          <w:szCs w:val="24"/>
          <w:lang w:val="uk-UA" w:eastAsia="zh-CN"/>
        </w:rPr>
        <w:t>7. Строк дії Договору</w:t>
      </w:r>
    </w:p>
    <w:p w:rsidR="00E32766" w:rsidRPr="004B52CF" w:rsidRDefault="00E32766" w:rsidP="00E32766">
      <w:pPr>
        <w:suppressAutoHyphens/>
        <w:spacing w:after="0" w:line="240" w:lineRule="auto"/>
        <w:ind w:firstLine="720"/>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7</w:t>
      </w:r>
      <w:r w:rsidRPr="004B52CF">
        <w:rPr>
          <w:rFonts w:ascii="Times New Roman" w:eastAsia="Times New Roman" w:hAnsi="Times New Roman" w:cs="Times New Roman"/>
          <w:noProof/>
          <w:sz w:val="24"/>
          <w:szCs w:val="24"/>
          <w:lang w:val="uk-UA" w:eastAsia="uk-UA"/>
        </w:rPr>
        <w:t xml:space="preserve">.1. Цей Договір набуває чинності з дня його підписання Сторонами і діє </w:t>
      </w:r>
      <w:r w:rsidRPr="004B52CF">
        <w:rPr>
          <w:rFonts w:ascii="Times New Roman" w:eastAsia="Times New Roman" w:hAnsi="Times New Roman" w:cs="Times New Roman"/>
          <w:bCs/>
          <w:noProof/>
          <w:sz w:val="24"/>
          <w:szCs w:val="24"/>
          <w:lang w:val="uk-UA" w:eastAsia="ar-SA"/>
        </w:rPr>
        <w:t xml:space="preserve">в межах </w:t>
      </w:r>
      <w:r w:rsidRPr="004B52CF">
        <w:rPr>
          <w:rFonts w:ascii="Times New Roman" w:eastAsia="Times New Roman" w:hAnsi="Times New Roman" w:cs="Times New Roman"/>
          <w:noProof/>
          <w:sz w:val="24"/>
          <w:szCs w:val="24"/>
          <w:lang w:val="uk-UA" w:eastAsia="ar-SA"/>
        </w:rPr>
        <w:t>Програми енергозбереження для населення Новороздільської територіальної громади та прогноз на 2022 – 2023роки, а саме до 31.12.2021р.</w:t>
      </w:r>
      <w:r w:rsidRPr="004B52CF">
        <w:rPr>
          <w:rFonts w:ascii="Times New Roman" w:eastAsia="Times New Roman" w:hAnsi="Times New Roman" w:cs="Times New Roman"/>
          <w:noProof/>
          <w:sz w:val="24"/>
          <w:szCs w:val="24"/>
          <w:lang w:val="uk-UA" w:eastAsia="zh-CN"/>
        </w:rPr>
        <w:t xml:space="preserve"> </w:t>
      </w:r>
    </w:p>
    <w:p w:rsidR="00E32766" w:rsidRPr="004B52CF" w:rsidRDefault="00E32766" w:rsidP="00E32766">
      <w:pPr>
        <w:suppressAutoHyphens/>
        <w:spacing w:after="0" w:line="240" w:lineRule="auto"/>
        <w:ind w:right="57"/>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uk-UA"/>
        </w:rPr>
        <w:tab/>
      </w:r>
      <w:r w:rsidRPr="004B52CF">
        <w:rPr>
          <w:rFonts w:ascii="Times New Roman" w:eastAsia="Times New Roman" w:hAnsi="Times New Roman" w:cs="Times New Roman"/>
          <w:noProof/>
          <w:sz w:val="24"/>
          <w:szCs w:val="24"/>
          <w:lang w:val="uk-UA" w:eastAsia="zh-CN"/>
        </w:rPr>
        <w:t>7</w:t>
      </w:r>
      <w:r w:rsidRPr="004B52CF">
        <w:rPr>
          <w:rFonts w:ascii="Times New Roman" w:eastAsia="Times New Roman" w:hAnsi="Times New Roman" w:cs="Times New Roman"/>
          <w:noProof/>
          <w:sz w:val="24"/>
          <w:szCs w:val="24"/>
          <w:lang w:val="uk-UA" w:eastAsia="uk-UA"/>
        </w:rPr>
        <w:t>.</w:t>
      </w:r>
      <w:r w:rsidRPr="004B52CF">
        <w:rPr>
          <w:rFonts w:ascii="Times New Roman" w:eastAsia="Times New Roman" w:hAnsi="Times New Roman" w:cs="Times New Roman"/>
          <w:noProof/>
          <w:sz w:val="24"/>
          <w:szCs w:val="24"/>
          <w:lang w:val="uk-UA" w:eastAsia="zh-CN"/>
        </w:rPr>
        <w:t>2</w:t>
      </w:r>
      <w:r w:rsidRPr="004B52CF">
        <w:rPr>
          <w:rFonts w:ascii="Times New Roman" w:eastAsia="Times New Roman" w:hAnsi="Times New Roman" w:cs="Times New Roman"/>
          <w:noProof/>
          <w:sz w:val="24"/>
          <w:szCs w:val="24"/>
          <w:lang w:val="uk-UA" w:eastAsia="uk-UA"/>
        </w:rPr>
        <w:t>. Цей Договір може бути розірваний лише за згодою Сторін. Сторона, що бажає розірвати Договір, подає заяву не раніше, ніж за 30 календарних днів до пропонованого дня припинення дії Договору.</w:t>
      </w:r>
    </w:p>
    <w:p w:rsidR="00E32766" w:rsidRPr="004B52CF" w:rsidRDefault="00E32766" w:rsidP="00E32766">
      <w:pPr>
        <w:suppressAutoHyphens/>
        <w:spacing w:after="0" w:line="240" w:lineRule="auto"/>
        <w:ind w:right="57" w:firstLine="708"/>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7.3. </w:t>
      </w:r>
      <w:r w:rsidRPr="004B52CF">
        <w:rPr>
          <w:rFonts w:ascii="Times New Roman" w:eastAsia="Times New Roman" w:hAnsi="Times New Roman" w:cs="Times New Roman"/>
          <w:noProof/>
          <w:sz w:val="24"/>
          <w:szCs w:val="24"/>
          <w:lang w:val="uk-UA" w:eastAsia="uk-UA"/>
        </w:rPr>
        <w:t xml:space="preserve">Після закінчення дії Договору </w:t>
      </w:r>
      <w:r w:rsidRPr="004B52CF">
        <w:rPr>
          <w:rFonts w:ascii="Times New Roman" w:eastAsia="Times New Roman" w:hAnsi="Times New Roman" w:cs="Times New Roman"/>
          <w:noProof/>
          <w:sz w:val="24"/>
          <w:szCs w:val="24"/>
          <w:lang w:val="uk-UA" w:eastAsia="zh-CN"/>
        </w:rPr>
        <w:t xml:space="preserve">Головний розпорядник коштів </w:t>
      </w:r>
      <w:r w:rsidRPr="004B52CF">
        <w:rPr>
          <w:rFonts w:ascii="Times New Roman" w:eastAsia="Times New Roman" w:hAnsi="Times New Roman" w:cs="Times New Roman"/>
          <w:noProof/>
          <w:sz w:val="24"/>
          <w:szCs w:val="24"/>
          <w:lang w:val="uk-UA" w:eastAsia="uk-UA"/>
        </w:rPr>
        <w:t xml:space="preserve">зобов’язується здійснювати </w:t>
      </w:r>
      <w:r w:rsidRPr="004B52CF">
        <w:rPr>
          <w:rFonts w:ascii="Times New Roman" w:eastAsia="Times New Roman" w:hAnsi="Times New Roman" w:cs="Times New Roman"/>
          <w:bCs/>
          <w:noProof/>
          <w:sz w:val="24"/>
          <w:szCs w:val="24"/>
          <w:lang w:val="uk-UA" w:eastAsia="ar-SA"/>
        </w:rPr>
        <w:t>компенсацію відсоткової ставки</w:t>
      </w:r>
      <w:r w:rsidRPr="004B52CF">
        <w:rPr>
          <w:rFonts w:ascii="Times New Roman" w:eastAsia="Times New Roman" w:hAnsi="Times New Roman" w:cs="Times New Roman"/>
          <w:noProof/>
          <w:sz w:val="24"/>
          <w:szCs w:val="24"/>
          <w:lang w:val="uk-UA" w:eastAsia="uk-UA"/>
        </w:rPr>
        <w:t xml:space="preserve"> за кредитами, згідно із сформованими </w:t>
      </w:r>
      <w:r w:rsidRPr="004B52CF">
        <w:rPr>
          <w:rFonts w:ascii="Times New Roman" w:eastAsia="Times New Roman" w:hAnsi="Times New Roman" w:cs="Times New Roman"/>
          <w:noProof/>
          <w:sz w:val="24"/>
          <w:szCs w:val="24"/>
          <w:lang w:val="uk-UA" w:eastAsia="ar-SA"/>
        </w:rPr>
        <w:t>Кредитно-фінансовою установою</w:t>
      </w:r>
      <w:r w:rsidRPr="004B52CF">
        <w:rPr>
          <w:rFonts w:ascii="Times New Roman" w:eastAsia="Times New Roman" w:hAnsi="Times New Roman" w:cs="Times New Roman"/>
          <w:noProof/>
          <w:sz w:val="24"/>
          <w:szCs w:val="24"/>
          <w:lang w:val="uk-UA" w:eastAsia="uk-UA"/>
        </w:rPr>
        <w:t xml:space="preserve"> зведеними Реєстрами, до повного виконання перед Позичальником зобов’язань за кредитом.</w:t>
      </w:r>
    </w:p>
    <w:p w:rsidR="00E32766" w:rsidRPr="004B52CF" w:rsidRDefault="00E32766" w:rsidP="00E32766">
      <w:pPr>
        <w:suppressAutoHyphens/>
        <w:spacing w:after="0" w:line="240" w:lineRule="auto"/>
        <w:rPr>
          <w:rFonts w:ascii="Times New Roman" w:eastAsia="Times New Roman" w:hAnsi="Times New Roman" w:cs="Times New Roman"/>
          <w:b/>
          <w:bCs/>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b/>
          <w:bCs/>
          <w:noProof/>
          <w:sz w:val="24"/>
          <w:szCs w:val="24"/>
          <w:lang w:val="uk-UA" w:eastAsia="zh-CN"/>
        </w:rPr>
        <w:t>8. Прикінцеві положення</w:t>
      </w:r>
    </w:p>
    <w:p w:rsidR="00E32766" w:rsidRPr="004B52CF" w:rsidRDefault="00E32766" w:rsidP="00E32766">
      <w:pPr>
        <w:suppressAutoHyphens/>
        <w:spacing w:after="0" w:line="240" w:lineRule="auto"/>
        <w:ind w:right="5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ab/>
        <w:t xml:space="preserve">8.1. Будь-які зміни і доповнення  до цього Договору вносяться лише за згодою </w:t>
      </w:r>
      <w:r w:rsidRPr="004B52CF">
        <w:rPr>
          <w:rFonts w:ascii="Times New Roman" w:eastAsia="Times New Roman" w:hAnsi="Times New Roman" w:cs="Times New Roman"/>
          <w:noProof/>
          <w:sz w:val="24"/>
          <w:szCs w:val="24"/>
          <w:lang w:val="uk-UA" w:eastAsia="zh-CN"/>
        </w:rPr>
        <w:t>С</w:t>
      </w:r>
      <w:r w:rsidRPr="004B52CF">
        <w:rPr>
          <w:rFonts w:ascii="Times New Roman" w:eastAsia="Times New Roman" w:hAnsi="Times New Roman" w:cs="Times New Roman"/>
          <w:noProof/>
          <w:sz w:val="24"/>
          <w:szCs w:val="24"/>
          <w:lang w:val="uk-UA" w:eastAsia="uk-UA"/>
        </w:rPr>
        <w:t xml:space="preserve">торін, шляхом укладання додаткових договорів. </w:t>
      </w:r>
    </w:p>
    <w:p w:rsidR="00E32766" w:rsidRPr="004B52CF" w:rsidRDefault="00E32766" w:rsidP="00E32766">
      <w:pPr>
        <w:suppressAutoHyphens/>
        <w:spacing w:after="0" w:line="240" w:lineRule="auto"/>
        <w:ind w:right="57" w:firstLine="720"/>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8.2. У разі виникнення спорів у ході виконання цього Договору Сторони намагатимуться вирішувати їх шляхом переговорів. Зацікавлена Сторона має право звернутися до </w:t>
      </w:r>
      <w:r w:rsidRPr="004B52CF">
        <w:rPr>
          <w:rFonts w:ascii="Times New Roman" w:eastAsia="Times New Roman" w:hAnsi="Times New Roman" w:cs="Times New Roman"/>
          <w:noProof/>
          <w:sz w:val="24"/>
          <w:szCs w:val="24"/>
          <w:lang w:val="uk-UA" w:eastAsia="uk-UA"/>
        </w:rPr>
        <w:lastRenderedPageBreak/>
        <w:t>господарського суду, якщо під час переговорів Сторони не дійшли згоди щодо врегулювання спору.</w:t>
      </w:r>
    </w:p>
    <w:p w:rsidR="00E32766" w:rsidRPr="004B52CF" w:rsidRDefault="00E32766" w:rsidP="00E32766">
      <w:pPr>
        <w:suppressAutoHyphens/>
        <w:spacing w:after="0" w:line="240" w:lineRule="auto"/>
        <w:ind w:right="57" w:firstLine="720"/>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8.3. Цей Договір складено у двох оригінальних примірниках, по одному для кожної із Сторін, кожний з яких має однакову юридичну силу.</w:t>
      </w:r>
    </w:p>
    <w:p w:rsidR="00E32766" w:rsidRPr="004B52CF" w:rsidRDefault="00E32766" w:rsidP="00E32766">
      <w:pPr>
        <w:suppressAutoHyphens/>
        <w:spacing w:after="0" w:line="240" w:lineRule="auto"/>
        <w:ind w:right="57" w:firstLine="720"/>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8.4. Головний розпорядник коштів підтверджує, що Позичальники, внесені до зведених Реєстрів згідно з кредитними договорами та умов цього Договору, є учасниками Програми та зобов’язуються відповідно до умов цього Договору отримувати </w:t>
      </w:r>
      <w:r w:rsidRPr="004B52CF">
        <w:rPr>
          <w:rFonts w:ascii="Times New Roman" w:eastAsia="Times New Roman" w:hAnsi="Times New Roman" w:cs="Times New Roman"/>
          <w:bCs/>
          <w:noProof/>
          <w:sz w:val="24"/>
          <w:szCs w:val="24"/>
          <w:lang w:val="uk-UA" w:eastAsia="ar-SA"/>
        </w:rPr>
        <w:t xml:space="preserve">компенсації відсоткової ставки до повного виконання </w:t>
      </w:r>
      <w:r w:rsidRPr="004B52CF">
        <w:rPr>
          <w:rFonts w:ascii="Times New Roman" w:eastAsia="Times New Roman" w:hAnsi="Times New Roman" w:cs="Times New Roman"/>
          <w:noProof/>
          <w:sz w:val="24"/>
          <w:szCs w:val="24"/>
          <w:lang w:val="uk-UA" w:eastAsia="uk-UA"/>
        </w:rPr>
        <w:t>зобов’язань за кредитом.</w:t>
      </w:r>
    </w:p>
    <w:p w:rsidR="00E32766" w:rsidRPr="004B52CF" w:rsidRDefault="00E32766" w:rsidP="00E32766">
      <w:pPr>
        <w:suppressAutoHyphens/>
        <w:spacing w:after="0" w:line="240" w:lineRule="auto"/>
        <w:ind w:right="57"/>
        <w:rPr>
          <w:rFonts w:ascii="Times New Roman" w:eastAsia="Times New Roman" w:hAnsi="Times New Roman" w:cs="Times New Roman"/>
          <w:b/>
          <w:noProof/>
          <w:sz w:val="24"/>
          <w:szCs w:val="24"/>
          <w:lang w:val="uk-UA" w:eastAsia="uk-UA"/>
        </w:rPr>
      </w:pPr>
    </w:p>
    <w:p w:rsidR="00E32766" w:rsidRPr="004B52CF" w:rsidRDefault="00E32766" w:rsidP="00E32766">
      <w:pPr>
        <w:suppressAutoHyphens/>
        <w:spacing w:after="0" w:line="240" w:lineRule="auto"/>
        <w:ind w:right="57" w:firstLine="720"/>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9. Ревізити сторін</w:t>
      </w:r>
    </w:p>
    <w:tbl>
      <w:tblPr>
        <w:tblW w:w="10382" w:type="dxa"/>
        <w:tblInd w:w="-78" w:type="dxa"/>
        <w:tblLayout w:type="fixed"/>
        <w:tblLook w:val="00A0"/>
      </w:tblPr>
      <w:tblGrid>
        <w:gridCol w:w="5510"/>
        <w:gridCol w:w="4872"/>
      </w:tblGrid>
      <w:tr w:rsidR="00E32766" w:rsidRPr="004B52CF" w:rsidTr="003D560E">
        <w:trPr>
          <w:trHeight w:val="2498"/>
        </w:trPr>
        <w:tc>
          <w:tcPr>
            <w:tcW w:w="5510" w:type="dxa"/>
            <w:tcBorders>
              <w:top w:val="double" w:sz="2" w:space="0" w:color="C0C0C0"/>
              <w:left w:val="double" w:sz="2" w:space="0" w:color="C0C0C0"/>
              <w:bottom w:val="double" w:sz="2" w:space="0" w:color="C0C0C0"/>
              <w:right w:val="nil"/>
            </w:tcBorders>
            <w:tcMar>
              <w:top w:w="15" w:type="dxa"/>
              <w:left w:w="15" w:type="dxa"/>
              <w:bottom w:w="15" w:type="dxa"/>
              <w:right w:w="15" w:type="dxa"/>
            </w:tcMar>
            <w:hideMark/>
          </w:tcPr>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b/>
                <w:noProof/>
                <w:sz w:val="24"/>
                <w:szCs w:val="24"/>
                <w:lang w:val="uk-UA" w:eastAsia="zh-CN"/>
              </w:rPr>
              <w:t>Кредитно-фінансова установа</w:t>
            </w:r>
            <w:r w:rsidRPr="004B52CF">
              <w:rPr>
                <w:rFonts w:ascii="Times New Roman" w:eastAsia="Times New Roman" w:hAnsi="Times New Roman" w:cs="Times New Roman"/>
                <w:b/>
                <w:noProof/>
                <w:sz w:val="24"/>
                <w:szCs w:val="24"/>
                <w:lang w:val="uk-UA" w:eastAsia="zh-CN"/>
              </w:rPr>
              <w:br/>
            </w: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_____________________                 ____________</w:t>
            </w: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М. п.                      </w:t>
            </w:r>
          </w:p>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                       </w:t>
            </w:r>
          </w:p>
        </w:tc>
        <w:tc>
          <w:tcPr>
            <w:tcW w:w="4872"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hideMark/>
          </w:tcPr>
          <w:p w:rsidR="00E32766" w:rsidRPr="004B52CF" w:rsidRDefault="00E32766" w:rsidP="00E32766">
            <w:pPr>
              <w:suppressAutoHyphens/>
              <w:spacing w:after="0" w:line="240" w:lineRule="auto"/>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noProof/>
                <w:sz w:val="24"/>
                <w:szCs w:val="24"/>
                <w:lang w:val="uk-UA" w:eastAsia="zh-CN"/>
              </w:rPr>
              <w:t>Головний розпорядник коштів:</w:t>
            </w: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 – коммунального господарства</w:t>
            </w: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81652, м. Новий Розділ, вул. Грушевського,24</w:t>
            </w:r>
            <w:r w:rsidRPr="004B52CF">
              <w:rPr>
                <w:rFonts w:ascii="Times New Roman" w:eastAsia="Times New Roman" w:hAnsi="Times New Roman" w:cs="Times New Roman"/>
                <w:noProof/>
                <w:sz w:val="24"/>
                <w:szCs w:val="24"/>
                <w:lang w:val="uk-UA" w:eastAsia="uk-UA"/>
              </w:rPr>
              <w:br/>
              <w:t>р/р _________________________________</w:t>
            </w: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 УДКСУ у Миколаївському районі</w:t>
            </w: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Львівської області, код ЄДРПОУ____________________________</w:t>
            </w: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ІПН : неприбуткова організація</w:t>
            </w: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МФО ___________________ Державна казначейська служба</w:t>
            </w: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val="uk-UA" w:eastAsia="zh-CN"/>
              </w:rPr>
              <w:t xml:space="preserve">Начальник управління     </w:t>
            </w: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zh-CN"/>
              </w:rPr>
              <w:t xml:space="preserve">ЖКГ________________________Білоус А.М.                  </w:t>
            </w:r>
          </w:p>
          <w:p w:rsidR="00E32766" w:rsidRPr="004B52CF" w:rsidRDefault="00E32766" w:rsidP="00E32766">
            <w:pPr>
              <w:widowControl w:val="0"/>
              <w:shd w:val="clear" w:color="auto" w:fill="FFFFFF"/>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w:t>
            </w:r>
          </w:p>
          <w:p w:rsidR="00E32766" w:rsidRPr="004B52CF" w:rsidRDefault="00E32766" w:rsidP="00E32766">
            <w:pPr>
              <w:suppressAutoHyphens/>
              <w:spacing w:after="0" w:line="240" w:lineRule="auto"/>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                М. п.  </w:t>
            </w:r>
          </w:p>
        </w:tc>
      </w:tr>
    </w:tbl>
    <w:p w:rsidR="00E32766" w:rsidRPr="004B52CF" w:rsidRDefault="00E32766" w:rsidP="00E3276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noProof/>
          <w:sz w:val="24"/>
          <w:szCs w:val="24"/>
          <w:lang w:val="uk-UA"/>
        </w:rPr>
      </w:pPr>
    </w:p>
    <w:p w:rsidR="00E32766" w:rsidRPr="004B52CF" w:rsidRDefault="00E32766" w:rsidP="00E3276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noProof/>
          <w:sz w:val="24"/>
          <w:szCs w:val="24"/>
          <w:lang w:val="uk-UA"/>
        </w:rPr>
      </w:pPr>
    </w:p>
    <w:p w:rsidR="00E32766" w:rsidRPr="004B52CF" w:rsidRDefault="00E32766" w:rsidP="00E3276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noProof/>
          <w:sz w:val="24"/>
          <w:szCs w:val="24"/>
          <w:lang w:val="uk-UA"/>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B62AAD" w:rsidRPr="004B52CF" w:rsidRDefault="00B62AAD"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B62AAD" w:rsidRPr="004B52CF" w:rsidRDefault="00B62AAD"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B62AAD" w:rsidRPr="004B52CF" w:rsidRDefault="00B62AAD"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B62AAD" w:rsidRPr="004B52CF" w:rsidRDefault="00B62AAD"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6663"/>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Додаток 1</w:t>
      </w:r>
    </w:p>
    <w:p w:rsidR="00E32766" w:rsidRPr="004B52CF" w:rsidRDefault="00E32766" w:rsidP="00E32766">
      <w:pPr>
        <w:suppressAutoHyphens/>
        <w:spacing w:after="0" w:line="240" w:lineRule="auto"/>
        <w:ind w:left="6663"/>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до Договору про відшкодування відсотків за кредитами на заходи з енергозбереження залученими населенням Новороздільської ТГ</w:t>
      </w:r>
    </w:p>
    <w:p w:rsidR="00E32766" w:rsidRPr="004B52CF" w:rsidRDefault="00E32766" w:rsidP="00E32766">
      <w:pPr>
        <w:suppressAutoHyphens/>
        <w:spacing w:after="0" w:line="240" w:lineRule="auto"/>
        <w:ind w:left="6663"/>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____________від __.__.2021р</w:t>
      </w:r>
    </w:p>
    <w:p w:rsidR="00E32766" w:rsidRPr="004B52CF" w:rsidRDefault="00E32766" w:rsidP="00E32766">
      <w:pPr>
        <w:suppressAutoHyphens/>
        <w:spacing w:after="0" w:line="240" w:lineRule="auto"/>
        <w:jc w:val="right"/>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noProof/>
          <w:sz w:val="24"/>
          <w:szCs w:val="24"/>
          <w:lang w:val="uk-UA" w:eastAsia="zh-CN"/>
        </w:rPr>
        <w:t>Цілі кредитування,</w:t>
      </w:r>
    </w:p>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noProof/>
          <w:sz w:val="24"/>
          <w:szCs w:val="24"/>
          <w:lang w:val="uk-UA" w:eastAsia="zh-CN"/>
        </w:rPr>
        <w:t>які забезпечують енергоощадність та енергоефективність і передбачають</w:t>
      </w:r>
    </w:p>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bCs/>
          <w:noProof/>
          <w:sz w:val="24"/>
          <w:szCs w:val="24"/>
          <w:lang w:val="uk-UA" w:eastAsia="ar-SA"/>
        </w:rPr>
        <w:t>компенсацію відсоткової ставки</w:t>
      </w:r>
      <w:r w:rsidRPr="004B52CF">
        <w:rPr>
          <w:rFonts w:ascii="Times New Roman" w:eastAsia="Times New Roman" w:hAnsi="Times New Roman" w:cs="Times New Roman"/>
          <w:bCs/>
          <w:noProof/>
          <w:sz w:val="24"/>
          <w:szCs w:val="24"/>
          <w:lang w:val="uk-UA" w:eastAsia="ar-SA"/>
        </w:rPr>
        <w:t xml:space="preserve"> </w:t>
      </w:r>
      <w:r w:rsidRPr="004B52CF">
        <w:rPr>
          <w:rFonts w:ascii="Times New Roman" w:eastAsia="Times New Roman" w:hAnsi="Times New Roman" w:cs="Times New Roman"/>
          <w:b/>
          <w:noProof/>
          <w:sz w:val="24"/>
          <w:szCs w:val="24"/>
          <w:lang w:val="uk-UA" w:eastAsia="zh-CN"/>
        </w:rPr>
        <w:t xml:space="preserve">за кредитами для населення </w:t>
      </w:r>
    </w:p>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noProof/>
          <w:sz w:val="24"/>
          <w:szCs w:val="24"/>
          <w:lang w:val="uk-UA" w:eastAsia="zh-CN"/>
        </w:rPr>
        <w:t>Новороздільської територіальної громади</w:t>
      </w:r>
    </w:p>
    <w:p w:rsidR="00E32766" w:rsidRPr="004B52CF" w:rsidRDefault="00E32766" w:rsidP="00E32766">
      <w:pPr>
        <w:suppressAutoHyphens/>
        <w:spacing w:after="0" w:line="240" w:lineRule="auto"/>
        <w:rPr>
          <w:rFonts w:ascii="Times New Roman" w:eastAsia="Times New Roman" w:hAnsi="Times New Roman" w:cs="Times New Roman"/>
          <w:noProof/>
          <w:sz w:val="24"/>
          <w:szCs w:val="24"/>
          <w:lang w:val="uk-UA" w:eastAsia="ar-SA"/>
        </w:rPr>
      </w:pPr>
    </w:p>
    <w:tbl>
      <w:tblPr>
        <w:tblpPr w:leftFromText="180" w:rightFromText="180" w:vertAnchor="text" w:horzAnchor="margin" w:tblpXSpec="center"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
        <w:gridCol w:w="3669"/>
        <w:gridCol w:w="4265"/>
      </w:tblGrid>
      <w:tr w:rsidR="00E32766" w:rsidRPr="004B52CF" w:rsidTr="003D560E">
        <w:trPr>
          <w:cantSplit/>
          <w:trHeight w:val="910"/>
        </w:trPr>
        <w:tc>
          <w:tcPr>
            <w:tcW w:w="694"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noProof/>
                <w:sz w:val="24"/>
                <w:szCs w:val="24"/>
                <w:lang w:val="uk-UA" w:eastAsia="zh-CN"/>
              </w:rPr>
              <w:t>№ з/п</w:t>
            </w:r>
          </w:p>
        </w:tc>
        <w:tc>
          <w:tcPr>
            <w:tcW w:w="3669"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noProof/>
                <w:sz w:val="24"/>
                <w:szCs w:val="24"/>
                <w:lang w:val="uk-UA" w:eastAsia="zh-CN"/>
              </w:rPr>
              <w:t>Цілі</w:t>
            </w:r>
          </w:p>
        </w:tc>
        <w:tc>
          <w:tcPr>
            <w:tcW w:w="4265" w:type="dxa"/>
            <w:vAlign w:val="center"/>
          </w:tcPr>
          <w:p w:rsidR="00E32766" w:rsidRPr="004B52CF" w:rsidRDefault="00E32766" w:rsidP="00E32766">
            <w:pPr>
              <w:suppressAutoHyphens/>
              <w:spacing w:after="0" w:line="240" w:lineRule="auto"/>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noProof/>
                <w:sz w:val="24"/>
                <w:szCs w:val="24"/>
                <w:lang w:val="uk-UA" w:eastAsia="zh-CN"/>
              </w:rPr>
              <w:t>Ставка</w:t>
            </w:r>
          </w:p>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noProof/>
                <w:sz w:val="24"/>
                <w:szCs w:val="24"/>
                <w:lang w:val="uk-UA" w:eastAsia="zh-CN"/>
              </w:rPr>
              <w:t>%</w:t>
            </w:r>
          </w:p>
          <w:p w:rsidR="00E32766" w:rsidRPr="004B52CF" w:rsidRDefault="00E32766" w:rsidP="00E32766">
            <w:pPr>
              <w:suppressAutoHyphens/>
              <w:spacing w:after="0" w:line="240" w:lineRule="auto"/>
              <w:rPr>
                <w:rFonts w:ascii="Times New Roman" w:eastAsia="Times New Roman" w:hAnsi="Times New Roman" w:cs="Times New Roman"/>
                <w:b/>
                <w:noProof/>
                <w:sz w:val="24"/>
                <w:szCs w:val="24"/>
                <w:lang w:val="uk-UA" w:eastAsia="zh-CN"/>
              </w:rPr>
            </w:pPr>
          </w:p>
        </w:tc>
      </w:tr>
      <w:tr w:rsidR="00E32766" w:rsidRPr="004B52CF" w:rsidTr="003D560E">
        <w:tc>
          <w:tcPr>
            <w:tcW w:w="694"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1</w:t>
            </w:r>
          </w:p>
        </w:tc>
        <w:tc>
          <w:tcPr>
            <w:tcW w:w="3669"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Утеплення стін будинків, підлоги, горищ, та дахів</w:t>
            </w:r>
          </w:p>
          <w:p w:rsidR="00E32766" w:rsidRPr="004B52CF" w:rsidRDefault="00E32766" w:rsidP="00E32766">
            <w:pPr>
              <w:suppressAutoHyphens/>
              <w:spacing w:after="0" w:line="240" w:lineRule="auto"/>
              <w:rPr>
                <w:rFonts w:ascii="Times New Roman" w:eastAsia="Times New Roman" w:hAnsi="Times New Roman" w:cs="Times New Roman"/>
                <w:noProof/>
                <w:sz w:val="24"/>
                <w:szCs w:val="24"/>
                <w:lang w:val="uk-UA" w:eastAsia="zh-CN"/>
              </w:rPr>
            </w:pPr>
          </w:p>
        </w:tc>
        <w:tc>
          <w:tcPr>
            <w:tcW w:w="4265"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5</w:t>
            </w:r>
          </w:p>
        </w:tc>
      </w:tr>
      <w:tr w:rsidR="00E32766" w:rsidRPr="004B52CF" w:rsidTr="003D560E">
        <w:tc>
          <w:tcPr>
            <w:tcW w:w="694"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2</w:t>
            </w:r>
          </w:p>
        </w:tc>
        <w:tc>
          <w:tcPr>
            <w:tcW w:w="3669"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Встановлення рекуператорів тепла</w:t>
            </w:r>
          </w:p>
          <w:p w:rsidR="00E32766" w:rsidRPr="004B52CF" w:rsidRDefault="00E32766" w:rsidP="00E32766">
            <w:pPr>
              <w:suppressAutoHyphens/>
              <w:spacing w:after="0" w:line="240" w:lineRule="auto"/>
              <w:rPr>
                <w:rFonts w:ascii="Times New Roman" w:eastAsia="Times New Roman" w:hAnsi="Times New Roman" w:cs="Times New Roman"/>
                <w:noProof/>
                <w:sz w:val="24"/>
                <w:szCs w:val="24"/>
                <w:lang w:val="uk-UA" w:eastAsia="zh-CN"/>
              </w:rPr>
            </w:pPr>
          </w:p>
        </w:tc>
        <w:tc>
          <w:tcPr>
            <w:tcW w:w="4265"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5</w:t>
            </w:r>
          </w:p>
        </w:tc>
      </w:tr>
      <w:tr w:rsidR="00E32766" w:rsidRPr="004B52CF" w:rsidTr="003D560E">
        <w:tc>
          <w:tcPr>
            <w:tcW w:w="694"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3</w:t>
            </w:r>
          </w:p>
        </w:tc>
        <w:tc>
          <w:tcPr>
            <w:tcW w:w="3669"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Встановлення та заміна вікон, вхідних дверей та віконно-балконних конструкцій</w:t>
            </w:r>
          </w:p>
          <w:p w:rsidR="00E32766" w:rsidRPr="004B52CF" w:rsidRDefault="00E32766" w:rsidP="00E32766">
            <w:pPr>
              <w:suppressAutoHyphens/>
              <w:spacing w:after="0" w:line="240" w:lineRule="auto"/>
              <w:rPr>
                <w:rFonts w:ascii="Times New Roman" w:eastAsia="Times New Roman" w:hAnsi="Times New Roman" w:cs="Times New Roman"/>
                <w:noProof/>
                <w:sz w:val="24"/>
                <w:szCs w:val="24"/>
                <w:lang w:val="uk-UA" w:eastAsia="zh-CN"/>
              </w:rPr>
            </w:pPr>
          </w:p>
        </w:tc>
        <w:tc>
          <w:tcPr>
            <w:tcW w:w="4265"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5</w:t>
            </w:r>
          </w:p>
        </w:tc>
      </w:tr>
      <w:tr w:rsidR="00E32766" w:rsidRPr="004B52CF" w:rsidTr="003D560E">
        <w:tc>
          <w:tcPr>
            <w:tcW w:w="694"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4</w:t>
            </w:r>
          </w:p>
        </w:tc>
        <w:tc>
          <w:tcPr>
            <w:tcW w:w="3669"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Встановлення та реконструкція електроопалення за енергоощадними технологіями.</w:t>
            </w:r>
          </w:p>
        </w:tc>
        <w:tc>
          <w:tcPr>
            <w:tcW w:w="4265"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5</w:t>
            </w:r>
          </w:p>
        </w:tc>
      </w:tr>
      <w:tr w:rsidR="00E32766" w:rsidRPr="004B52CF" w:rsidTr="003D560E">
        <w:tc>
          <w:tcPr>
            <w:tcW w:w="694"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5</w:t>
            </w:r>
          </w:p>
        </w:tc>
        <w:tc>
          <w:tcPr>
            <w:tcW w:w="3669"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Встановлення та реконструкція індивідуальних систем опалення</w:t>
            </w:r>
          </w:p>
        </w:tc>
        <w:tc>
          <w:tcPr>
            <w:tcW w:w="4265" w:type="dxa"/>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5</w:t>
            </w:r>
          </w:p>
        </w:tc>
      </w:tr>
    </w:tbl>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noProof/>
          <w:sz w:val="24"/>
          <w:szCs w:val="24"/>
          <w:lang w:val="uk-UA" w:eastAsia="zh-CN"/>
        </w:rPr>
        <w:t>Кредитно-фінансова установа                                       Головний розпорядник коштів:</w:t>
      </w: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b/>
          <w:noProof/>
          <w:sz w:val="24"/>
          <w:szCs w:val="24"/>
          <w:lang w:val="uk-UA" w:eastAsia="zh-CN"/>
        </w:rPr>
        <w:t xml:space="preserve">                 _______________                                                                ________________</w:t>
      </w:r>
    </w:p>
    <w:p w:rsidR="00E32766" w:rsidRPr="004B52CF" w:rsidRDefault="00E32766" w:rsidP="00E32766">
      <w:pPr>
        <w:suppressAutoHyphens/>
        <w:spacing w:after="0" w:line="240" w:lineRule="auto"/>
        <w:rPr>
          <w:rFonts w:ascii="Times New Roman" w:eastAsia="Times New Roman" w:hAnsi="Times New Roman" w:cs="Times New Roman"/>
          <w:noProof/>
          <w:sz w:val="24"/>
          <w:szCs w:val="24"/>
          <w:lang w:val="uk-UA" w:eastAsia="ar-SA"/>
        </w:rPr>
      </w:pPr>
    </w:p>
    <w:p w:rsidR="00E32766" w:rsidRPr="004B52CF" w:rsidRDefault="00E32766" w:rsidP="00E32766">
      <w:pPr>
        <w:suppressAutoHyphens/>
        <w:spacing w:after="0" w:line="240" w:lineRule="auto"/>
        <w:rPr>
          <w:rFonts w:ascii="Times New Roman" w:eastAsia="Times New Roman" w:hAnsi="Times New Roman" w:cs="Times New Roman"/>
          <w:noProof/>
          <w:sz w:val="24"/>
          <w:szCs w:val="24"/>
          <w:lang w:val="uk-UA" w:eastAsia="ar-SA"/>
        </w:rPr>
      </w:pPr>
    </w:p>
    <w:p w:rsidR="00E32766" w:rsidRPr="004B52CF" w:rsidRDefault="00E32766" w:rsidP="00E32766">
      <w:pPr>
        <w:suppressAutoHyphens/>
        <w:spacing w:after="0" w:line="240" w:lineRule="auto"/>
        <w:rPr>
          <w:rFonts w:ascii="Times New Roman" w:eastAsia="Times New Roman" w:hAnsi="Times New Roman" w:cs="Times New Roman"/>
          <w:noProof/>
          <w:sz w:val="24"/>
          <w:szCs w:val="24"/>
          <w:lang w:val="uk-UA" w:eastAsia="ar-SA"/>
        </w:rPr>
      </w:pPr>
    </w:p>
    <w:p w:rsidR="00E32766" w:rsidRPr="004B52CF" w:rsidRDefault="00E32766" w:rsidP="00E32766">
      <w:pPr>
        <w:suppressAutoHyphens/>
        <w:spacing w:after="0" w:line="240" w:lineRule="auto"/>
        <w:rPr>
          <w:rFonts w:ascii="Times New Roman" w:eastAsia="Times New Roman" w:hAnsi="Times New Roman" w:cs="Times New Roman"/>
          <w:noProof/>
          <w:sz w:val="24"/>
          <w:szCs w:val="24"/>
          <w:lang w:val="uk-UA" w:eastAsia="ar-SA"/>
        </w:rPr>
      </w:pPr>
    </w:p>
    <w:p w:rsidR="00E32766" w:rsidRPr="004B52CF" w:rsidRDefault="00E32766" w:rsidP="00E32766">
      <w:pPr>
        <w:tabs>
          <w:tab w:val="left" w:pos="6237"/>
        </w:tabs>
        <w:suppressAutoHyphens/>
        <w:spacing w:after="0" w:line="240" w:lineRule="auto"/>
        <w:rPr>
          <w:rFonts w:ascii="Times New Roman" w:eastAsia="Times New Roman" w:hAnsi="Times New Roman" w:cs="Times New Roman"/>
          <w:noProof/>
          <w:sz w:val="24"/>
          <w:szCs w:val="24"/>
          <w:lang w:val="uk-UA" w:eastAsia="zh-CN"/>
        </w:rPr>
        <w:sectPr w:rsidR="00E32766" w:rsidRPr="004B52CF" w:rsidSect="003D560E">
          <w:headerReference w:type="even" r:id="rId9"/>
          <w:headerReference w:type="default" r:id="rId10"/>
          <w:footerReference w:type="default" r:id="rId11"/>
          <w:footerReference w:type="first" r:id="rId12"/>
          <w:pgSz w:w="11906" w:h="16838"/>
          <w:pgMar w:top="426" w:right="709" w:bottom="624" w:left="1134" w:header="567" w:footer="567" w:gutter="0"/>
          <w:cols w:space="720"/>
          <w:docGrid w:linePitch="360"/>
        </w:sectPr>
      </w:pPr>
    </w:p>
    <w:p w:rsidR="00E32766" w:rsidRPr="004B52CF" w:rsidRDefault="00E32766" w:rsidP="00E32766">
      <w:pPr>
        <w:suppressAutoHyphens/>
        <w:spacing w:after="0" w:line="240" w:lineRule="auto"/>
        <w:ind w:left="6663"/>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lastRenderedPageBreak/>
        <w:t>Додаток 2</w:t>
      </w:r>
    </w:p>
    <w:p w:rsidR="00E32766" w:rsidRPr="004B52CF" w:rsidRDefault="00E32766" w:rsidP="00E32766">
      <w:pPr>
        <w:suppressAutoHyphens/>
        <w:spacing w:after="0" w:line="240" w:lineRule="auto"/>
        <w:ind w:left="6663"/>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до Договору про відшкодування відсотків </w:t>
      </w:r>
    </w:p>
    <w:p w:rsidR="00E32766" w:rsidRPr="004B52CF" w:rsidRDefault="00E32766" w:rsidP="00E32766">
      <w:pPr>
        <w:suppressAutoHyphens/>
        <w:spacing w:after="0" w:line="240" w:lineRule="auto"/>
        <w:ind w:left="6663"/>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за кредитами на заходи з енергозбереження </w:t>
      </w:r>
    </w:p>
    <w:p w:rsidR="00E32766" w:rsidRPr="004B52CF" w:rsidRDefault="00E32766" w:rsidP="00E32766">
      <w:pPr>
        <w:suppressAutoHyphens/>
        <w:spacing w:after="0" w:line="240" w:lineRule="auto"/>
        <w:ind w:left="6663"/>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залученими населенням Новороздільської ТГ</w:t>
      </w:r>
    </w:p>
    <w:p w:rsidR="00E32766" w:rsidRPr="004B52CF" w:rsidRDefault="00E32766" w:rsidP="00E32766">
      <w:pPr>
        <w:suppressAutoHyphens/>
        <w:spacing w:after="0" w:line="240" w:lineRule="auto"/>
        <w:ind w:left="6663"/>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____________від __.__.2021р</w:t>
      </w:r>
    </w:p>
    <w:p w:rsidR="00E32766" w:rsidRPr="004B52CF" w:rsidRDefault="00E32766" w:rsidP="00E32766">
      <w:pPr>
        <w:suppressAutoHyphens/>
        <w:spacing w:after="0" w:line="240" w:lineRule="auto"/>
        <w:ind w:left="6663"/>
        <w:jc w:val="right"/>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ind w:left="720"/>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ПОГОДЖЕНО</w:t>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t>ПОГОДЖЕНО</w:t>
      </w:r>
      <w:r w:rsidRPr="004B52CF">
        <w:rPr>
          <w:rFonts w:ascii="Times New Roman" w:eastAsia="Times New Roman" w:hAnsi="Times New Roman" w:cs="Times New Roman"/>
          <w:noProof/>
          <w:sz w:val="24"/>
          <w:szCs w:val="24"/>
          <w:lang w:val="uk-UA" w:eastAsia="zh-CN"/>
        </w:rPr>
        <w:br/>
        <w:t xml:space="preserve">Кредитно-фінансова установа </w:t>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t>Головний розпорядник коштів</w:t>
      </w:r>
      <w:r w:rsidRPr="004B52CF">
        <w:rPr>
          <w:rFonts w:ascii="Times New Roman" w:eastAsia="Times New Roman" w:hAnsi="Times New Roman" w:cs="Times New Roman"/>
          <w:noProof/>
          <w:sz w:val="24"/>
          <w:szCs w:val="24"/>
          <w:lang w:val="uk-UA" w:eastAsia="zh-CN"/>
        </w:rPr>
        <w:br/>
        <w:t xml:space="preserve">__________________________ </w:t>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t>_________________________ </w:t>
      </w:r>
    </w:p>
    <w:p w:rsidR="00E32766" w:rsidRPr="004B52CF" w:rsidRDefault="00E32766" w:rsidP="00E32766">
      <w:pPr>
        <w:suppressAutoHyphens/>
        <w:spacing w:after="0" w:line="240" w:lineRule="auto"/>
        <w:ind w:left="14160" w:firstLine="708"/>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b/>
          <w:bCs/>
          <w:noProof/>
          <w:sz w:val="24"/>
          <w:szCs w:val="24"/>
          <w:lang w:val="uk-UA" w:eastAsia="zh-CN"/>
        </w:rPr>
      </w:pPr>
      <w:r w:rsidRPr="004B52CF">
        <w:rPr>
          <w:rFonts w:ascii="Times New Roman" w:eastAsia="Times New Roman" w:hAnsi="Times New Roman" w:cs="Times New Roman"/>
          <w:b/>
          <w:bCs/>
          <w:noProof/>
          <w:sz w:val="24"/>
          <w:szCs w:val="24"/>
          <w:lang w:val="uk-UA" w:eastAsia="zh-CN"/>
        </w:rPr>
        <w:t>Реєстр № ________</w:t>
      </w:r>
    </w:p>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bCs/>
          <w:noProof/>
          <w:sz w:val="24"/>
          <w:szCs w:val="24"/>
          <w:lang w:val="uk-UA" w:eastAsia="zh-CN"/>
        </w:rPr>
        <w:t>Позичальників, які отримали кредит у ________________</w:t>
      </w:r>
    </w:p>
    <w:p w:rsidR="00E32766" w:rsidRPr="004B52CF" w:rsidRDefault="00E32766" w:rsidP="00E32766">
      <w:pPr>
        <w:suppressAutoHyphens/>
        <w:spacing w:after="0" w:line="240" w:lineRule="auto"/>
        <w:jc w:val="center"/>
        <w:rPr>
          <w:rFonts w:ascii="Times New Roman" w:eastAsia="Times New Roman" w:hAnsi="Times New Roman" w:cs="Times New Roman"/>
          <w:b/>
          <w:bCs/>
          <w:noProof/>
          <w:sz w:val="24"/>
          <w:szCs w:val="24"/>
          <w:lang w:val="uk-UA" w:eastAsia="zh-CN"/>
        </w:rPr>
      </w:pPr>
      <w:r w:rsidRPr="004B52CF">
        <w:rPr>
          <w:rFonts w:ascii="Times New Roman" w:eastAsia="Times New Roman" w:hAnsi="Times New Roman" w:cs="Times New Roman"/>
          <w:b/>
          <w:noProof/>
          <w:sz w:val="24"/>
          <w:szCs w:val="24"/>
          <w:lang w:val="uk-UA" w:eastAsia="zh-CN"/>
        </w:rPr>
        <w:t>за Програмою енергозбереження для населення на 2021 – 2023 роки</w:t>
      </w:r>
    </w:p>
    <w:p w:rsidR="00E32766" w:rsidRPr="004B52CF" w:rsidRDefault="00E32766" w:rsidP="00E32766">
      <w:pPr>
        <w:tabs>
          <w:tab w:val="center" w:pos="7795"/>
          <w:tab w:val="left" w:pos="12034"/>
        </w:tabs>
        <w:suppressAutoHyphens/>
        <w:spacing w:after="0" w:line="240" w:lineRule="auto"/>
        <w:rPr>
          <w:rFonts w:ascii="Times New Roman" w:eastAsia="Times New Roman" w:hAnsi="Times New Roman" w:cs="Times New Roman"/>
          <w:b/>
          <w:bCs/>
          <w:noProof/>
          <w:sz w:val="24"/>
          <w:szCs w:val="24"/>
          <w:lang w:val="uk-UA" w:eastAsia="zh-CN"/>
        </w:rPr>
      </w:pPr>
      <w:r w:rsidRPr="004B52CF">
        <w:rPr>
          <w:rFonts w:ascii="Times New Roman" w:eastAsia="Times New Roman" w:hAnsi="Times New Roman" w:cs="Times New Roman"/>
          <w:b/>
          <w:bCs/>
          <w:noProof/>
          <w:sz w:val="24"/>
          <w:szCs w:val="24"/>
          <w:lang w:val="uk-UA" w:eastAsia="zh-CN"/>
        </w:rPr>
        <w:tab/>
        <w:t>за _______________ 20__ р.</w:t>
      </w:r>
      <w:r w:rsidRPr="004B52CF">
        <w:rPr>
          <w:rFonts w:ascii="Times New Roman" w:eastAsia="Times New Roman" w:hAnsi="Times New Roman" w:cs="Times New Roman"/>
          <w:b/>
          <w:bCs/>
          <w:noProof/>
          <w:sz w:val="24"/>
          <w:szCs w:val="24"/>
          <w:lang w:val="uk-UA" w:eastAsia="zh-CN"/>
        </w:rPr>
        <w:tab/>
      </w:r>
    </w:p>
    <w:p w:rsidR="00E32766" w:rsidRPr="004B52CF" w:rsidRDefault="00E32766" w:rsidP="00E32766">
      <w:pPr>
        <w:suppressAutoHyphens/>
        <w:spacing w:after="0" w:line="240" w:lineRule="auto"/>
        <w:ind w:left="6480" w:firstLine="720"/>
        <w:rPr>
          <w:rFonts w:ascii="Times New Roman" w:eastAsia="Times New Roman" w:hAnsi="Times New Roman" w:cs="Times New Roman"/>
          <w:b/>
          <w:bCs/>
          <w:noProof/>
          <w:sz w:val="24"/>
          <w:szCs w:val="24"/>
          <w:lang w:val="uk-UA" w:eastAsia="zh-CN"/>
        </w:rPr>
      </w:pPr>
      <w:r w:rsidRPr="004B52CF">
        <w:rPr>
          <w:rFonts w:ascii="Times New Roman" w:eastAsia="Times New Roman" w:hAnsi="Times New Roman" w:cs="Times New Roman"/>
          <w:noProof/>
          <w:sz w:val="24"/>
          <w:szCs w:val="24"/>
          <w:lang w:val="uk-UA" w:eastAsia="zh-CN"/>
        </w:rPr>
        <w:t>(місяць)</w:t>
      </w:r>
    </w:p>
    <w:p w:rsidR="00E32766" w:rsidRPr="004B52CF" w:rsidRDefault="00E32766" w:rsidP="00E32766">
      <w:pPr>
        <w:suppressAutoHyphens/>
        <w:spacing w:after="0" w:line="240" w:lineRule="auto"/>
        <w:ind w:firstLine="851"/>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bCs/>
          <w:noProof/>
          <w:sz w:val="24"/>
          <w:szCs w:val="24"/>
          <w:lang w:val="uk-UA" w:eastAsia="zh-CN"/>
        </w:rPr>
        <w:t>Реквізити Кредитно-фінансової установи:</w:t>
      </w:r>
    </w:p>
    <w:p w:rsidR="00E32766" w:rsidRPr="004B52CF" w:rsidRDefault="00E32766" w:rsidP="00E32766">
      <w:pPr>
        <w:tabs>
          <w:tab w:val="left" w:pos="12040"/>
          <w:tab w:val="left" w:pos="14840"/>
          <w:tab w:val="left" w:pos="15400"/>
        </w:tabs>
        <w:suppressAutoHyphens/>
        <w:spacing w:after="0" w:line="240" w:lineRule="auto"/>
        <w:ind w:firstLine="851"/>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b/>
          <w:noProof/>
          <w:sz w:val="24"/>
          <w:szCs w:val="24"/>
          <w:lang w:val="uk-UA" w:eastAsia="zh-CN"/>
        </w:rPr>
        <w:t>__________________</w:t>
      </w:r>
    </w:p>
    <w:tbl>
      <w:tblPr>
        <w:tblW w:w="0" w:type="auto"/>
        <w:tblInd w:w="943" w:type="dxa"/>
        <w:tblLayout w:type="fixed"/>
        <w:tblLook w:val="0000"/>
      </w:tblPr>
      <w:tblGrid>
        <w:gridCol w:w="700"/>
        <w:gridCol w:w="2151"/>
        <w:gridCol w:w="1701"/>
        <w:gridCol w:w="1680"/>
        <w:gridCol w:w="1120"/>
        <w:gridCol w:w="1395"/>
        <w:gridCol w:w="1265"/>
        <w:gridCol w:w="1120"/>
        <w:gridCol w:w="980"/>
        <w:gridCol w:w="1435"/>
        <w:gridCol w:w="1244"/>
      </w:tblGrid>
      <w:tr w:rsidR="00E32766" w:rsidRPr="004B52CF" w:rsidTr="003D560E">
        <w:trPr>
          <w:cantSplit/>
          <w:trHeight w:val="535"/>
        </w:trPr>
        <w:tc>
          <w:tcPr>
            <w:tcW w:w="700"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noProof/>
                <w:sz w:val="24"/>
                <w:szCs w:val="24"/>
                <w:lang w:val="uk-UA" w:eastAsia="zh-CN"/>
              </w:rPr>
              <w:t>№ з/п</w:t>
            </w:r>
          </w:p>
        </w:tc>
        <w:tc>
          <w:tcPr>
            <w:tcW w:w="2151"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Прізвище, ім’я та  по-батькові</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Позичальника</w:t>
            </w:r>
          </w:p>
        </w:tc>
        <w:tc>
          <w:tcPr>
            <w:tcW w:w="1701"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Реєстраційний номер</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облікової картки платника податків</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Позичальника</w:t>
            </w:r>
          </w:p>
        </w:tc>
        <w:tc>
          <w:tcPr>
            <w:tcW w:w="168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Ціль кредиту</w:t>
            </w:r>
          </w:p>
        </w:tc>
        <w:tc>
          <w:tcPr>
            <w:tcW w:w="1120"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і дата Кредитного</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договору</w:t>
            </w:r>
          </w:p>
        </w:tc>
        <w:tc>
          <w:tcPr>
            <w:tcW w:w="1395"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Строк Кредитного договору</w:t>
            </w:r>
          </w:p>
        </w:tc>
        <w:tc>
          <w:tcPr>
            <w:tcW w:w="1265"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Відсоткова ставка за користування кредитом, %</w:t>
            </w:r>
          </w:p>
        </w:tc>
        <w:tc>
          <w:tcPr>
            <w:tcW w:w="1120"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Розмір компенсації відсотків</w:t>
            </w:r>
          </w:p>
        </w:tc>
        <w:tc>
          <w:tcPr>
            <w:tcW w:w="980"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Сума кредиту</w:t>
            </w:r>
          </w:p>
        </w:tc>
        <w:tc>
          <w:tcPr>
            <w:tcW w:w="143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Розмір компенсації</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 за весь строк</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кредитування </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грн..</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32766" w:rsidRPr="004B52CF" w:rsidRDefault="00E32766" w:rsidP="00E32766">
            <w:pPr>
              <w:suppressAutoHyphens/>
              <w:spacing w:after="0" w:line="240" w:lineRule="auto"/>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Місце реєстрації Позичальника</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(район,місто)</w:t>
            </w:r>
          </w:p>
        </w:tc>
      </w:tr>
      <w:tr w:rsidR="00E32766" w:rsidRPr="004B52CF" w:rsidTr="003D560E">
        <w:trPr>
          <w:cantSplit/>
        </w:trPr>
        <w:tc>
          <w:tcPr>
            <w:tcW w:w="70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2151"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701"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68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2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39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26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2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98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43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r>
      <w:tr w:rsidR="00E32766" w:rsidRPr="004B52CF" w:rsidTr="003D560E">
        <w:trPr>
          <w:cantSplit/>
        </w:trPr>
        <w:tc>
          <w:tcPr>
            <w:tcW w:w="70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2151"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701"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68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2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39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26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2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98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43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r>
      <w:tr w:rsidR="00E32766" w:rsidRPr="004B52CF" w:rsidTr="003D560E">
        <w:trPr>
          <w:cantSplit/>
        </w:trPr>
        <w:tc>
          <w:tcPr>
            <w:tcW w:w="70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2151"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701"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68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2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39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26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2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98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43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r>
      <w:tr w:rsidR="00E32766" w:rsidRPr="004B52CF" w:rsidTr="003D560E">
        <w:trPr>
          <w:cantSplit/>
        </w:trPr>
        <w:tc>
          <w:tcPr>
            <w:tcW w:w="70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2151"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701"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68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2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39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26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2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98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43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r>
      <w:tr w:rsidR="00E32766" w:rsidRPr="004B52CF" w:rsidTr="003D560E">
        <w:trPr>
          <w:cantSplit/>
        </w:trPr>
        <w:tc>
          <w:tcPr>
            <w:tcW w:w="11132" w:type="dxa"/>
            <w:gridSpan w:val="8"/>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Усього</w:t>
            </w:r>
          </w:p>
        </w:tc>
        <w:tc>
          <w:tcPr>
            <w:tcW w:w="98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43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r>
    </w:tbl>
    <w:p w:rsidR="00E32766" w:rsidRPr="004B52CF" w:rsidRDefault="00E32766" w:rsidP="00E32766">
      <w:pPr>
        <w:suppressAutoHyphens/>
        <w:spacing w:after="0" w:line="240" w:lineRule="auto"/>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b/>
          <w:bCs/>
          <w:noProof/>
          <w:sz w:val="24"/>
          <w:szCs w:val="24"/>
          <w:lang w:val="uk-UA" w:eastAsia="zh-CN"/>
        </w:rPr>
        <w:t>Кредитно–фінансова установа:</w:t>
      </w:r>
    </w:p>
    <w:p w:rsidR="00E32766" w:rsidRPr="004B52CF" w:rsidRDefault="00E32766" w:rsidP="00E32766">
      <w:pPr>
        <w:suppressAutoHyphens/>
        <w:spacing w:after="0" w:line="240" w:lineRule="auto"/>
        <w:ind w:left="280"/>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“____” _____________________ 20__р.                                     ________________________                              ______________               </w:t>
      </w:r>
      <w:r w:rsidRPr="004B52CF">
        <w:rPr>
          <w:rFonts w:ascii="Times New Roman" w:eastAsia="Times New Roman" w:hAnsi="Times New Roman" w:cs="Times New Roman"/>
          <w:b/>
          <w:bCs/>
          <w:noProof/>
          <w:sz w:val="24"/>
          <w:szCs w:val="24"/>
          <w:lang w:val="uk-UA" w:eastAsia="zh-CN"/>
        </w:rPr>
        <w:t xml:space="preserve">М.П.     </w:t>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noProof/>
          <w:sz w:val="24"/>
          <w:szCs w:val="24"/>
          <w:lang w:val="uk-UA" w:eastAsia="zh-CN"/>
        </w:rPr>
        <w:t>(посада, прізвище та ініціали)</w:t>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i/>
          <w:noProof/>
          <w:sz w:val="24"/>
          <w:szCs w:val="24"/>
          <w:lang w:val="uk-UA" w:eastAsia="zh-CN"/>
        </w:rPr>
        <w:t>(підпис)</w:t>
      </w:r>
    </w:p>
    <w:p w:rsidR="00E32766" w:rsidRPr="004B52CF" w:rsidRDefault="00E32766" w:rsidP="00E32766">
      <w:pPr>
        <w:suppressAutoHyphens/>
        <w:spacing w:after="0" w:line="240" w:lineRule="auto"/>
        <w:ind w:left="6663"/>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lastRenderedPageBreak/>
        <w:t>Додаток 3</w:t>
      </w:r>
    </w:p>
    <w:p w:rsidR="00E32766" w:rsidRPr="004B52CF" w:rsidRDefault="00E32766" w:rsidP="00E32766">
      <w:pPr>
        <w:suppressAutoHyphens/>
        <w:spacing w:after="0" w:line="240" w:lineRule="auto"/>
        <w:ind w:left="6663"/>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до Договору про відшкодування відсотків </w:t>
      </w:r>
    </w:p>
    <w:p w:rsidR="00E32766" w:rsidRPr="004B52CF" w:rsidRDefault="00E32766" w:rsidP="00E32766">
      <w:pPr>
        <w:suppressAutoHyphens/>
        <w:spacing w:after="0" w:line="240" w:lineRule="auto"/>
        <w:ind w:left="6663"/>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за кредитами на заходи з енергозбереження </w:t>
      </w:r>
    </w:p>
    <w:p w:rsidR="00E32766" w:rsidRPr="004B52CF" w:rsidRDefault="00E32766" w:rsidP="00E32766">
      <w:pPr>
        <w:suppressAutoHyphens/>
        <w:spacing w:after="0" w:line="240" w:lineRule="auto"/>
        <w:ind w:left="6663"/>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залученими населенням Новороздільської ТГ</w:t>
      </w:r>
    </w:p>
    <w:p w:rsidR="00E32766" w:rsidRPr="004B52CF" w:rsidRDefault="00E32766" w:rsidP="00E32766">
      <w:pPr>
        <w:suppressAutoHyphens/>
        <w:spacing w:after="0" w:line="240" w:lineRule="auto"/>
        <w:ind w:left="6663"/>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____________від __.__.2021р</w:t>
      </w:r>
    </w:p>
    <w:p w:rsidR="00E32766" w:rsidRPr="004B52CF" w:rsidRDefault="00E32766" w:rsidP="00E32766">
      <w:pPr>
        <w:suppressAutoHyphens/>
        <w:spacing w:after="0" w:line="240" w:lineRule="auto"/>
        <w:jc w:val="right"/>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ind w:left="720"/>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ПОГОДЖЕНО</w:t>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t>ПОГОДЖЕНО</w:t>
      </w:r>
      <w:r w:rsidRPr="004B52CF">
        <w:rPr>
          <w:rFonts w:ascii="Times New Roman" w:eastAsia="Times New Roman" w:hAnsi="Times New Roman" w:cs="Times New Roman"/>
          <w:noProof/>
          <w:sz w:val="24"/>
          <w:szCs w:val="24"/>
          <w:lang w:val="uk-UA" w:eastAsia="zh-CN"/>
        </w:rPr>
        <w:br/>
        <w:t xml:space="preserve">Кредитно-фінансова установа </w:t>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t>Головний розпорядник коштів</w:t>
      </w:r>
      <w:r w:rsidRPr="004B52CF">
        <w:rPr>
          <w:rFonts w:ascii="Times New Roman" w:eastAsia="Times New Roman" w:hAnsi="Times New Roman" w:cs="Times New Roman"/>
          <w:noProof/>
          <w:sz w:val="24"/>
          <w:szCs w:val="24"/>
          <w:lang w:val="uk-UA" w:eastAsia="zh-CN"/>
        </w:rPr>
        <w:br/>
        <w:t xml:space="preserve">__________________________ </w:t>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t>_________________________ </w:t>
      </w:r>
    </w:p>
    <w:p w:rsidR="00E32766" w:rsidRPr="004B52CF" w:rsidRDefault="00E32766" w:rsidP="00E32766">
      <w:pPr>
        <w:suppressAutoHyphens/>
        <w:spacing w:after="0" w:line="240" w:lineRule="auto"/>
        <w:jc w:val="center"/>
        <w:rPr>
          <w:rFonts w:ascii="Times New Roman" w:eastAsia="Times New Roman" w:hAnsi="Times New Roman" w:cs="Times New Roman"/>
          <w:b/>
          <w:bCs/>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b/>
          <w:bCs/>
          <w:noProof/>
          <w:sz w:val="24"/>
          <w:szCs w:val="24"/>
          <w:lang w:val="uk-UA" w:eastAsia="zh-CN"/>
        </w:rPr>
      </w:pPr>
      <w:r w:rsidRPr="004B52CF">
        <w:rPr>
          <w:rFonts w:ascii="Times New Roman" w:eastAsia="Times New Roman" w:hAnsi="Times New Roman" w:cs="Times New Roman"/>
          <w:b/>
          <w:bCs/>
          <w:noProof/>
          <w:sz w:val="24"/>
          <w:szCs w:val="24"/>
          <w:lang w:val="uk-UA" w:eastAsia="zh-CN"/>
        </w:rPr>
        <w:t>Зведений Реєстр № ________</w:t>
      </w:r>
    </w:p>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bCs/>
          <w:noProof/>
          <w:sz w:val="24"/>
          <w:szCs w:val="24"/>
          <w:lang w:val="uk-UA" w:eastAsia="zh-CN"/>
        </w:rPr>
        <w:t>Позичальників, які отримали кредит у ________________</w:t>
      </w:r>
    </w:p>
    <w:p w:rsidR="00E32766" w:rsidRPr="004B52CF" w:rsidRDefault="00E32766" w:rsidP="00E32766">
      <w:pPr>
        <w:suppressAutoHyphens/>
        <w:spacing w:after="0" w:line="240" w:lineRule="auto"/>
        <w:jc w:val="center"/>
        <w:rPr>
          <w:rFonts w:ascii="Times New Roman" w:eastAsia="Times New Roman" w:hAnsi="Times New Roman" w:cs="Times New Roman"/>
          <w:b/>
          <w:bCs/>
          <w:noProof/>
          <w:sz w:val="24"/>
          <w:szCs w:val="24"/>
          <w:lang w:val="uk-UA" w:eastAsia="zh-CN"/>
        </w:rPr>
      </w:pPr>
      <w:r w:rsidRPr="004B52CF">
        <w:rPr>
          <w:rFonts w:ascii="Times New Roman" w:eastAsia="Times New Roman" w:hAnsi="Times New Roman" w:cs="Times New Roman"/>
          <w:b/>
          <w:noProof/>
          <w:sz w:val="24"/>
          <w:szCs w:val="24"/>
          <w:lang w:val="uk-UA" w:eastAsia="zh-CN"/>
        </w:rPr>
        <w:t>за Програмою енергозбереження для населення на 2021 – 2023 роки</w:t>
      </w:r>
    </w:p>
    <w:p w:rsidR="00E32766" w:rsidRPr="004B52CF" w:rsidRDefault="00E32766" w:rsidP="00E32766">
      <w:pPr>
        <w:suppressAutoHyphens/>
        <w:spacing w:after="0" w:line="240" w:lineRule="auto"/>
        <w:jc w:val="center"/>
        <w:rPr>
          <w:rFonts w:ascii="Times New Roman" w:eastAsia="Times New Roman" w:hAnsi="Times New Roman" w:cs="Times New Roman"/>
          <w:b/>
          <w:bCs/>
          <w:noProof/>
          <w:sz w:val="24"/>
          <w:szCs w:val="24"/>
          <w:lang w:val="uk-UA" w:eastAsia="zh-CN"/>
        </w:rPr>
      </w:pPr>
      <w:r w:rsidRPr="004B52CF">
        <w:rPr>
          <w:rFonts w:ascii="Times New Roman" w:eastAsia="Times New Roman" w:hAnsi="Times New Roman" w:cs="Times New Roman"/>
          <w:b/>
          <w:bCs/>
          <w:noProof/>
          <w:sz w:val="24"/>
          <w:szCs w:val="24"/>
          <w:lang w:val="uk-UA" w:eastAsia="zh-CN"/>
        </w:rPr>
        <w:t>за _______________  20__ р.</w:t>
      </w:r>
    </w:p>
    <w:p w:rsidR="00E32766" w:rsidRPr="004B52CF" w:rsidRDefault="00E32766" w:rsidP="00E32766">
      <w:pPr>
        <w:suppressAutoHyphens/>
        <w:spacing w:after="0" w:line="240" w:lineRule="auto"/>
        <w:rPr>
          <w:rFonts w:ascii="Times New Roman" w:eastAsia="Times New Roman" w:hAnsi="Times New Roman" w:cs="Times New Roman"/>
          <w:b/>
          <w:bCs/>
          <w:noProof/>
          <w:sz w:val="24"/>
          <w:szCs w:val="24"/>
          <w:lang w:val="uk-UA" w:eastAsia="zh-CN"/>
        </w:rPr>
      </w:pP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noProof/>
          <w:sz w:val="24"/>
          <w:szCs w:val="24"/>
          <w:lang w:val="uk-UA" w:eastAsia="zh-CN"/>
        </w:rPr>
        <w:t>(місяць)</w:t>
      </w:r>
    </w:p>
    <w:p w:rsidR="00E32766" w:rsidRPr="004B52CF" w:rsidRDefault="00E32766" w:rsidP="00E32766">
      <w:pPr>
        <w:suppressAutoHyphens/>
        <w:spacing w:after="0" w:line="240" w:lineRule="auto"/>
        <w:ind w:firstLine="560"/>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bCs/>
          <w:noProof/>
          <w:sz w:val="24"/>
          <w:szCs w:val="24"/>
          <w:lang w:val="uk-UA" w:eastAsia="zh-CN"/>
        </w:rPr>
        <w:t>Реквізити Кредитно–фінансової установи:</w:t>
      </w:r>
    </w:p>
    <w:p w:rsidR="00E32766" w:rsidRPr="004B52CF" w:rsidRDefault="00E32766" w:rsidP="00E32766">
      <w:pPr>
        <w:tabs>
          <w:tab w:val="left" w:pos="12040"/>
          <w:tab w:val="left" w:pos="14840"/>
          <w:tab w:val="left" w:pos="15400"/>
        </w:tabs>
        <w:suppressAutoHyphens/>
        <w:spacing w:after="0" w:line="240" w:lineRule="auto"/>
        <w:ind w:firstLine="851"/>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b/>
          <w:noProof/>
          <w:sz w:val="24"/>
          <w:szCs w:val="24"/>
          <w:lang w:val="uk-UA" w:eastAsia="zh-CN"/>
        </w:rPr>
        <w:t>__________________</w:t>
      </w:r>
    </w:p>
    <w:p w:rsidR="00E32766" w:rsidRPr="004B52CF" w:rsidRDefault="00E32766" w:rsidP="00E32766">
      <w:pPr>
        <w:tabs>
          <w:tab w:val="left" w:pos="12040"/>
          <w:tab w:val="left" w:pos="14840"/>
          <w:tab w:val="left" w:pos="15400"/>
        </w:tabs>
        <w:suppressAutoHyphens/>
        <w:spacing w:after="0" w:line="240" w:lineRule="auto"/>
        <w:ind w:firstLine="560"/>
        <w:rPr>
          <w:rFonts w:ascii="Times New Roman" w:eastAsia="Times New Roman" w:hAnsi="Times New Roman" w:cs="Times New Roman"/>
          <w:noProof/>
          <w:sz w:val="24"/>
          <w:szCs w:val="24"/>
          <w:lang w:val="uk-UA" w:eastAsia="zh-CN"/>
        </w:rPr>
      </w:pPr>
    </w:p>
    <w:tbl>
      <w:tblPr>
        <w:tblW w:w="0" w:type="auto"/>
        <w:tblInd w:w="943" w:type="dxa"/>
        <w:tblLayout w:type="fixed"/>
        <w:tblLook w:val="0000"/>
      </w:tblPr>
      <w:tblGrid>
        <w:gridCol w:w="560"/>
        <w:gridCol w:w="1820"/>
        <w:gridCol w:w="1605"/>
        <w:gridCol w:w="1120"/>
        <w:gridCol w:w="1080"/>
        <w:gridCol w:w="1060"/>
        <w:gridCol w:w="1241"/>
        <w:gridCol w:w="1169"/>
        <w:gridCol w:w="1107"/>
        <w:gridCol w:w="1107"/>
        <w:gridCol w:w="1260"/>
        <w:gridCol w:w="1487"/>
      </w:tblGrid>
      <w:tr w:rsidR="00E32766" w:rsidRPr="004B52CF" w:rsidTr="003D560E">
        <w:trPr>
          <w:cantSplit/>
          <w:trHeight w:val="535"/>
        </w:trPr>
        <w:tc>
          <w:tcPr>
            <w:tcW w:w="560"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з/п</w:t>
            </w:r>
          </w:p>
        </w:tc>
        <w:tc>
          <w:tcPr>
            <w:tcW w:w="1820"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Прізвище, ім’я та  по-батькові</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Позичальника</w:t>
            </w:r>
          </w:p>
        </w:tc>
        <w:tc>
          <w:tcPr>
            <w:tcW w:w="160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Реєстраційний номер</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облікової картки платника податків</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Позичальника</w:t>
            </w:r>
          </w:p>
        </w:tc>
        <w:tc>
          <w:tcPr>
            <w:tcW w:w="112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Ціль кредиту</w:t>
            </w:r>
          </w:p>
        </w:tc>
        <w:tc>
          <w:tcPr>
            <w:tcW w:w="1080"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і дата Кредитного</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договору</w:t>
            </w:r>
          </w:p>
        </w:tc>
        <w:tc>
          <w:tcPr>
            <w:tcW w:w="1060"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Строк Кредитного договору</w:t>
            </w:r>
          </w:p>
        </w:tc>
        <w:tc>
          <w:tcPr>
            <w:tcW w:w="1241"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Сума кредиту</w:t>
            </w:r>
          </w:p>
        </w:tc>
        <w:tc>
          <w:tcPr>
            <w:tcW w:w="1169"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Відсоткова ставка за користування кредитом, %</w:t>
            </w:r>
          </w:p>
        </w:tc>
        <w:tc>
          <w:tcPr>
            <w:tcW w:w="1107"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Розмір</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компенсації</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відсотків</w:t>
            </w:r>
          </w:p>
        </w:tc>
        <w:tc>
          <w:tcPr>
            <w:tcW w:w="1107"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Розмір</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компенсації</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грн.</w:t>
            </w:r>
          </w:p>
        </w:tc>
        <w:tc>
          <w:tcPr>
            <w:tcW w:w="126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Сума, з якої нараховується розмір компенсації, грн.</w:t>
            </w: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Період ,за який нараховуються відсотки </w:t>
            </w:r>
          </w:p>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(у днях)</w:t>
            </w:r>
          </w:p>
        </w:tc>
      </w:tr>
      <w:tr w:rsidR="00E32766" w:rsidRPr="004B52CF" w:rsidTr="003D560E">
        <w:trPr>
          <w:cantSplit/>
        </w:trPr>
        <w:tc>
          <w:tcPr>
            <w:tcW w:w="560"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tc>
        <w:tc>
          <w:tcPr>
            <w:tcW w:w="1820"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60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tc>
        <w:tc>
          <w:tcPr>
            <w:tcW w:w="112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tc>
        <w:tc>
          <w:tcPr>
            <w:tcW w:w="1080"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tc>
        <w:tc>
          <w:tcPr>
            <w:tcW w:w="1060"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tc>
        <w:tc>
          <w:tcPr>
            <w:tcW w:w="1241"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tc>
        <w:tc>
          <w:tcPr>
            <w:tcW w:w="1169"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tc>
        <w:tc>
          <w:tcPr>
            <w:tcW w:w="1107" w:type="dxa"/>
            <w:tcBorders>
              <w:top w:val="single" w:sz="4" w:space="0" w:color="000000"/>
              <w:left w:val="single" w:sz="4" w:space="0" w:color="000000"/>
              <w:bottom w:val="single" w:sz="4" w:space="0" w:color="000000"/>
            </w:tcBorders>
            <w:shd w:val="clear" w:color="auto" w:fill="auto"/>
            <w:vAlign w:val="center"/>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tc>
        <w:tc>
          <w:tcPr>
            <w:tcW w:w="1107"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tc>
        <w:tc>
          <w:tcPr>
            <w:tcW w:w="126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rsidR="00E32766" w:rsidRPr="004B52CF" w:rsidRDefault="00E32766" w:rsidP="00E32766">
            <w:pPr>
              <w:suppressAutoHyphens/>
              <w:snapToGrid w:val="0"/>
              <w:spacing w:after="0" w:line="240" w:lineRule="auto"/>
              <w:jc w:val="center"/>
              <w:rPr>
                <w:rFonts w:ascii="Times New Roman" w:eastAsia="Times New Roman" w:hAnsi="Times New Roman" w:cs="Times New Roman"/>
                <w:noProof/>
                <w:sz w:val="24"/>
                <w:szCs w:val="24"/>
                <w:lang w:val="uk-UA" w:eastAsia="zh-CN"/>
              </w:rPr>
            </w:pPr>
          </w:p>
        </w:tc>
      </w:tr>
      <w:tr w:rsidR="00E32766" w:rsidRPr="004B52CF" w:rsidTr="003D560E">
        <w:trPr>
          <w:cantSplit/>
        </w:trPr>
        <w:tc>
          <w:tcPr>
            <w:tcW w:w="56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82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60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2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08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06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241"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69"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07"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07"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26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r>
      <w:tr w:rsidR="00E32766" w:rsidRPr="004B52CF" w:rsidTr="003D560E">
        <w:trPr>
          <w:cantSplit/>
        </w:trPr>
        <w:tc>
          <w:tcPr>
            <w:tcW w:w="56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82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605"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2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08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06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241"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69"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07"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107"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26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r>
      <w:tr w:rsidR="00E32766" w:rsidRPr="004B52CF" w:rsidTr="003D560E">
        <w:trPr>
          <w:cantSplit/>
        </w:trPr>
        <w:tc>
          <w:tcPr>
            <w:tcW w:w="10762" w:type="dxa"/>
            <w:gridSpan w:val="9"/>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Усього</w:t>
            </w:r>
          </w:p>
        </w:tc>
        <w:tc>
          <w:tcPr>
            <w:tcW w:w="1107"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260" w:type="dxa"/>
            <w:tcBorders>
              <w:top w:val="single" w:sz="4" w:space="0" w:color="000000"/>
              <w:left w:val="single" w:sz="4" w:space="0" w:color="000000"/>
              <w:bottom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rsidR="00E32766" w:rsidRPr="004B52CF" w:rsidRDefault="00E32766" w:rsidP="00E32766">
            <w:pPr>
              <w:suppressAutoHyphens/>
              <w:snapToGrid w:val="0"/>
              <w:spacing w:after="0" w:line="240" w:lineRule="auto"/>
              <w:rPr>
                <w:rFonts w:ascii="Times New Roman" w:eastAsia="Times New Roman" w:hAnsi="Times New Roman" w:cs="Times New Roman"/>
                <w:noProof/>
                <w:sz w:val="24"/>
                <w:szCs w:val="24"/>
                <w:lang w:val="uk-UA" w:eastAsia="zh-CN"/>
              </w:rPr>
            </w:pPr>
          </w:p>
        </w:tc>
      </w:tr>
    </w:tbl>
    <w:p w:rsidR="00E32766" w:rsidRPr="004B52CF" w:rsidRDefault="00E32766" w:rsidP="00E32766">
      <w:pPr>
        <w:suppressAutoHyphens/>
        <w:spacing w:after="0" w:line="240" w:lineRule="auto"/>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rPr>
          <w:rFonts w:ascii="Times New Roman" w:eastAsia="Times New Roman" w:hAnsi="Times New Roman" w:cs="Times New Roman"/>
          <w:b/>
          <w:bCs/>
          <w:noProof/>
          <w:sz w:val="24"/>
          <w:szCs w:val="24"/>
          <w:lang w:val="uk-UA" w:eastAsia="zh-CN"/>
        </w:rPr>
      </w:pPr>
    </w:p>
    <w:p w:rsidR="00E32766" w:rsidRPr="004B52CF" w:rsidRDefault="00E32766" w:rsidP="00E32766">
      <w:pPr>
        <w:suppressAutoHyphens/>
        <w:spacing w:after="0" w:line="240" w:lineRule="auto"/>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b/>
          <w:bCs/>
          <w:noProof/>
          <w:sz w:val="24"/>
          <w:szCs w:val="24"/>
          <w:lang w:val="uk-UA" w:eastAsia="zh-CN"/>
        </w:rPr>
        <w:t>Кредитно-фінансова установа</w:t>
      </w:r>
      <w:r w:rsidRPr="004B52CF">
        <w:rPr>
          <w:rFonts w:ascii="Times New Roman" w:eastAsia="Times New Roman" w:hAnsi="Times New Roman" w:cs="Times New Roman"/>
          <w:b/>
          <w:noProof/>
          <w:sz w:val="24"/>
          <w:szCs w:val="24"/>
          <w:lang w:val="uk-UA" w:eastAsia="zh-CN"/>
        </w:rPr>
        <w:t>:</w:t>
      </w:r>
    </w:p>
    <w:p w:rsidR="00E32766" w:rsidRPr="004B52CF" w:rsidRDefault="00E32766" w:rsidP="00E32766">
      <w:pPr>
        <w:suppressAutoHyphens/>
        <w:spacing w:after="0" w:line="240" w:lineRule="auto"/>
        <w:rPr>
          <w:rFonts w:ascii="Times New Roman" w:eastAsia="Times New Roman" w:hAnsi="Times New Roman" w:cs="Times New Roman"/>
          <w:b/>
          <w:noProof/>
          <w:sz w:val="24"/>
          <w:szCs w:val="24"/>
          <w:lang w:val="uk-UA" w:eastAsia="zh-CN"/>
        </w:rPr>
        <w:sectPr w:rsidR="00E32766" w:rsidRPr="004B52CF">
          <w:headerReference w:type="even" r:id="rId13"/>
          <w:headerReference w:type="default" r:id="rId14"/>
          <w:footerReference w:type="even" r:id="rId15"/>
          <w:footerReference w:type="default" r:id="rId16"/>
          <w:headerReference w:type="first" r:id="rId17"/>
          <w:footerReference w:type="first" r:id="rId18"/>
          <w:pgSz w:w="16838" w:h="11906" w:orient="landscape"/>
          <w:pgMar w:top="709" w:right="624" w:bottom="1134" w:left="624" w:header="709" w:footer="709" w:gutter="0"/>
          <w:cols w:space="720"/>
          <w:docGrid w:linePitch="360"/>
        </w:sectPr>
      </w:pPr>
      <w:r w:rsidRPr="004B52CF">
        <w:rPr>
          <w:rFonts w:ascii="Times New Roman" w:eastAsia="Times New Roman" w:hAnsi="Times New Roman" w:cs="Times New Roman"/>
          <w:noProof/>
          <w:sz w:val="24"/>
          <w:szCs w:val="24"/>
          <w:lang w:val="uk-UA" w:eastAsia="zh-CN"/>
        </w:rPr>
        <w:t xml:space="preserve">“____” _____________________ 20__р.                                     ________________________                                 ______________               </w:t>
      </w:r>
      <w:r w:rsidRPr="004B52CF">
        <w:rPr>
          <w:rFonts w:ascii="Times New Roman" w:eastAsia="Times New Roman" w:hAnsi="Times New Roman" w:cs="Times New Roman"/>
          <w:b/>
          <w:bCs/>
          <w:noProof/>
          <w:sz w:val="24"/>
          <w:szCs w:val="24"/>
          <w:lang w:val="uk-UA" w:eastAsia="zh-CN"/>
        </w:rPr>
        <w:t xml:space="preserve">М.П.     </w:t>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b/>
          <w:bCs/>
          <w:noProof/>
          <w:sz w:val="24"/>
          <w:szCs w:val="24"/>
          <w:lang w:val="uk-UA" w:eastAsia="zh-CN"/>
        </w:rPr>
        <w:tab/>
      </w:r>
      <w:r w:rsidRPr="004B52CF">
        <w:rPr>
          <w:rFonts w:ascii="Times New Roman" w:eastAsia="Times New Roman" w:hAnsi="Times New Roman" w:cs="Times New Roman"/>
          <w:noProof/>
          <w:sz w:val="24"/>
          <w:szCs w:val="24"/>
          <w:lang w:val="uk-UA" w:eastAsia="zh-CN"/>
        </w:rPr>
        <w:t>(посада, прізвище та ініціали)</w:t>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i/>
          <w:noProof/>
          <w:sz w:val="24"/>
          <w:szCs w:val="24"/>
          <w:lang w:val="uk-UA" w:eastAsia="zh-CN"/>
        </w:rPr>
        <w:t>(підпис)</w:t>
      </w:r>
    </w:p>
    <w:p w:rsidR="00E32766" w:rsidRPr="004B52CF" w:rsidRDefault="00E32766" w:rsidP="00E32766">
      <w:pPr>
        <w:suppressAutoHyphens/>
        <w:spacing w:after="0" w:line="240" w:lineRule="auto"/>
        <w:ind w:left="5954"/>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lastRenderedPageBreak/>
        <w:t>Додаток 4</w:t>
      </w:r>
    </w:p>
    <w:p w:rsidR="00E32766" w:rsidRPr="004B52CF" w:rsidRDefault="00E32766" w:rsidP="00E32766">
      <w:pPr>
        <w:suppressAutoHyphens/>
        <w:spacing w:after="0" w:line="240" w:lineRule="auto"/>
        <w:ind w:left="5954"/>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до Договору про відшкодування відсотків за кредитами на заходи з енергозбереження залученими населенням м. Новий Розділ</w:t>
      </w:r>
    </w:p>
    <w:p w:rsidR="00E32766" w:rsidRPr="004B52CF" w:rsidRDefault="00E32766" w:rsidP="00E32766">
      <w:pPr>
        <w:suppressAutoHyphens/>
        <w:spacing w:after="0" w:line="240" w:lineRule="auto"/>
        <w:ind w:left="5954"/>
        <w:jc w:val="right"/>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____________від __.__.2021р</w:t>
      </w:r>
    </w:p>
    <w:p w:rsidR="00E32766" w:rsidRPr="004B52CF" w:rsidRDefault="00E32766" w:rsidP="00E32766">
      <w:pPr>
        <w:suppressAutoHyphens/>
        <w:spacing w:after="0" w:line="240" w:lineRule="auto"/>
        <w:jc w:val="right"/>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noProof/>
          <w:sz w:val="24"/>
          <w:szCs w:val="24"/>
          <w:lang w:val="uk-UA" w:eastAsia="zh-CN"/>
        </w:rPr>
        <w:t xml:space="preserve">Перелік документів, </w:t>
      </w:r>
    </w:p>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noProof/>
          <w:sz w:val="24"/>
          <w:szCs w:val="24"/>
          <w:lang w:val="uk-UA" w:eastAsia="zh-CN"/>
        </w:rPr>
        <w:t xml:space="preserve">які необхідні для </w:t>
      </w:r>
      <w:r w:rsidRPr="004B52CF">
        <w:rPr>
          <w:rFonts w:ascii="Times New Roman" w:eastAsia="Times New Roman" w:hAnsi="Times New Roman" w:cs="Times New Roman"/>
          <w:b/>
          <w:bCs/>
          <w:noProof/>
          <w:sz w:val="24"/>
          <w:szCs w:val="24"/>
          <w:lang w:val="uk-UA" w:eastAsia="ar-SA"/>
        </w:rPr>
        <w:t>компенсації відсоткової ставки</w:t>
      </w:r>
      <w:r w:rsidRPr="004B52CF">
        <w:rPr>
          <w:rFonts w:ascii="Times New Roman" w:eastAsia="Times New Roman" w:hAnsi="Times New Roman" w:cs="Times New Roman"/>
          <w:bCs/>
          <w:noProof/>
          <w:sz w:val="24"/>
          <w:szCs w:val="24"/>
          <w:lang w:val="uk-UA" w:eastAsia="ar-SA"/>
        </w:rPr>
        <w:t xml:space="preserve"> </w:t>
      </w:r>
      <w:r w:rsidRPr="004B52CF">
        <w:rPr>
          <w:rFonts w:ascii="Times New Roman" w:eastAsia="Times New Roman" w:hAnsi="Times New Roman" w:cs="Times New Roman"/>
          <w:b/>
          <w:noProof/>
          <w:sz w:val="24"/>
          <w:szCs w:val="24"/>
          <w:lang w:val="uk-UA" w:eastAsia="zh-CN"/>
        </w:rPr>
        <w:t>за користування кредитом</w:t>
      </w:r>
    </w:p>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noProof/>
          <w:sz w:val="24"/>
          <w:szCs w:val="24"/>
          <w:lang w:val="uk-UA" w:eastAsia="zh-CN"/>
        </w:rPr>
        <w:t>(зберігаються у Кредитно-фінансовій установі)</w:t>
      </w:r>
    </w:p>
    <w:p w:rsidR="00E32766" w:rsidRPr="004B52CF" w:rsidRDefault="00E32766" w:rsidP="00E32766">
      <w:pPr>
        <w:suppressAutoHyphens/>
        <w:spacing w:after="0" w:line="240" w:lineRule="auto"/>
        <w:jc w:val="center"/>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rPr>
          <w:rFonts w:ascii="Times New Roman" w:eastAsia="Times New Roman" w:hAnsi="Times New Roman" w:cs="Times New Roman"/>
          <w:b/>
          <w:noProof/>
          <w:sz w:val="24"/>
          <w:szCs w:val="24"/>
          <w:lang w:val="uk-UA" w:eastAsia="zh-CN"/>
        </w:rPr>
      </w:pPr>
    </w:p>
    <w:p w:rsidR="00E32766" w:rsidRPr="004B52CF" w:rsidRDefault="00E32766" w:rsidP="0056384A">
      <w:pPr>
        <w:numPr>
          <w:ilvl w:val="0"/>
          <w:numId w:val="7"/>
        </w:numPr>
        <w:suppressAutoHyphens/>
        <w:spacing w:after="0" w:line="240" w:lineRule="auto"/>
        <w:ind w:left="1080"/>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 паспорт Позичальника (1-4, 11 стор.) (копія засвідчена Позичальником);</w:t>
      </w:r>
    </w:p>
    <w:p w:rsidR="00E32766" w:rsidRPr="004B52CF" w:rsidRDefault="00E32766" w:rsidP="0056384A">
      <w:pPr>
        <w:numPr>
          <w:ilvl w:val="0"/>
          <w:numId w:val="7"/>
        </w:numPr>
        <w:suppressAutoHyphens/>
        <w:spacing w:after="0" w:line="240" w:lineRule="auto"/>
        <w:ind w:left="1080"/>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довідка про присвоєння ідентифікаційного номера/Реєстраційного номера облікової картки платника податків(копія засвідчена Позичальником);</w:t>
      </w:r>
    </w:p>
    <w:p w:rsidR="00E32766" w:rsidRPr="004B52CF" w:rsidRDefault="00E32766" w:rsidP="0056384A">
      <w:pPr>
        <w:numPr>
          <w:ilvl w:val="0"/>
          <w:numId w:val="7"/>
        </w:numPr>
        <w:suppressAutoHyphens/>
        <w:spacing w:after="0" w:line="240" w:lineRule="auto"/>
        <w:ind w:left="1080"/>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Кредитний договір;</w:t>
      </w:r>
    </w:p>
    <w:p w:rsidR="00E32766" w:rsidRPr="004B52CF" w:rsidRDefault="00E32766" w:rsidP="00E32766">
      <w:pPr>
        <w:suppressAutoHyphens/>
        <w:spacing w:after="0" w:line="240" w:lineRule="auto"/>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Документи, які підтверджують цільове використання кредитних коштів:</w:t>
      </w:r>
    </w:p>
    <w:p w:rsidR="00E32766" w:rsidRPr="004B52CF" w:rsidRDefault="00E32766" w:rsidP="0056384A">
      <w:pPr>
        <w:numPr>
          <w:ilvl w:val="1"/>
          <w:numId w:val="7"/>
        </w:numPr>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Рахунок – фактура (оригінал);</w:t>
      </w:r>
    </w:p>
    <w:p w:rsidR="00E32766" w:rsidRPr="004B52CF" w:rsidRDefault="00E32766" w:rsidP="0056384A">
      <w:pPr>
        <w:numPr>
          <w:ilvl w:val="1"/>
          <w:numId w:val="7"/>
        </w:numPr>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Договір купівлі-продажу, або документ, що підтверджує сплату коштів за придбаний товар або виконані роботи (копія);</w:t>
      </w:r>
    </w:p>
    <w:p w:rsidR="00E32766" w:rsidRPr="004B52CF" w:rsidRDefault="00E32766" w:rsidP="0056384A">
      <w:pPr>
        <w:numPr>
          <w:ilvl w:val="1"/>
          <w:numId w:val="7"/>
        </w:numPr>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Документ, що підтверджує факт впровадження енергозберігаючих заходів (копія).</w:t>
      </w:r>
    </w:p>
    <w:p w:rsidR="00E32766" w:rsidRPr="004B52CF" w:rsidRDefault="00E32766" w:rsidP="0056384A">
      <w:pPr>
        <w:numPr>
          <w:ilvl w:val="0"/>
          <w:numId w:val="7"/>
        </w:numPr>
        <w:suppressAutoHyphens/>
        <w:spacing w:after="0" w:line="240" w:lineRule="auto"/>
        <w:ind w:left="1080"/>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Акт прийому-передачі товару/Акт про надання послуг або накладна на товар(оригінал).</w:t>
      </w:r>
    </w:p>
    <w:p w:rsidR="00E32766" w:rsidRPr="004B52CF" w:rsidRDefault="00E32766" w:rsidP="00E32766">
      <w:pPr>
        <w:suppressAutoHyphens/>
        <w:spacing w:after="0" w:line="240" w:lineRule="auto"/>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r w:rsidRPr="004B52CF">
        <w:rPr>
          <w:rFonts w:ascii="Times New Roman" w:eastAsia="Times New Roman" w:hAnsi="Times New Roman" w:cs="Times New Roman"/>
          <w:b/>
          <w:noProof/>
          <w:sz w:val="24"/>
          <w:szCs w:val="24"/>
          <w:lang w:val="uk-UA" w:eastAsia="zh-CN"/>
        </w:rPr>
        <w:t>Кредитно-фінансова установа                                          Головний розпорядник коштів:</w:t>
      </w:r>
    </w:p>
    <w:p w:rsidR="00E32766" w:rsidRPr="004B52CF" w:rsidRDefault="00E32766" w:rsidP="00E32766">
      <w:pPr>
        <w:suppressAutoHyphens/>
        <w:spacing w:after="0" w:line="240" w:lineRule="auto"/>
        <w:jc w:val="both"/>
        <w:rPr>
          <w:rFonts w:ascii="Times New Roman" w:eastAsia="Times New Roman" w:hAnsi="Times New Roman" w:cs="Times New Roman"/>
          <w:b/>
          <w:noProof/>
          <w:sz w:val="24"/>
          <w:szCs w:val="24"/>
          <w:lang w:val="uk-UA" w:eastAsia="zh-CN"/>
        </w:rPr>
      </w:pPr>
    </w:p>
    <w:p w:rsidR="00E32766" w:rsidRPr="004B52CF" w:rsidRDefault="00E32766" w:rsidP="00E32766">
      <w:pPr>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b/>
          <w:noProof/>
          <w:sz w:val="24"/>
          <w:szCs w:val="24"/>
          <w:lang w:val="uk-UA" w:eastAsia="zh-CN"/>
        </w:rPr>
        <w:t>_______________________                                                                    ________________</w:t>
      </w: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Додаток 2</w:t>
      </w:r>
    </w:p>
    <w:p w:rsidR="00E32766" w:rsidRPr="004B52CF" w:rsidRDefault="00E32766" w:rsidP="00E32766">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до рішення  виконкому</w:t>
      </w:r>
    </w:p>
    <w:p w:rsidR="00E32766" w:rsidRPr="004B52CF" w:rsidRDefault="00E32766" w:rsidP="00E32766">
      <w:pPr>
        <w:spacing w:after="0" w:line="240" w:lineRule="auto"/>
        <w:jc w:val="right"/>
        <w:rPr>
          <w:rFonts w:ascii="Times New Roman" w:eastAsia="Times New Roman" w:hAnsi="Times New Roman" w:cs="Times New Roman"/>
          <w:b/>
          <w:i/>
          <w:noProof/>
          <w:sz w:val="24"/>
          <w:szCs w:val="24"/>
          <w:lang w:val="uk-UA"/>
        </w:rPr>
      </w:pPr>
      <w:r w:rsidRPr="004B52CF">
        <w:rPr>
          <w:rFonts w:ascii="Times New Roman" w:eastAsia="Times New Roman" w:hAnsi="Times New Roman" w:cs="Times New Roman"/>
          <w:noProof/>
          <w:sz w:val="24"/>
          <w:szCs w:val="24"/>
          <w:lang w:val="uk-UA"/>
        </w:rPr>
        <w:t>від 15.06.21р. №</w:t>
      </w:r>
      <w:r w:rsidR="00A10646" w:rsidRPr="004B52CF">
        <w:rPr>
          <w:rFonts w:ascii="Times New Roman" w:eastAsia="Times New Roman" w:hAnsi="Times New Roman" w:cs="Times New Roman"/>
          <w:noProof/>
          <w:sz w:val="24"/>
          <w:szCs w:val="24"/>
          <w:lang w:val="uk-UA"/>
        </w:rPr>
        <w:t xml:space="preserve"> 206</w:t>
      </w:r>
    </w:p>
    <w:p w:rsidR="00E32766" w:rsidRPr="004B52CF" w:rsidRDefault="00E32766" w:rsidP="00E32766">
      <w:pPr>
        <w:tabs>
          <w:tab w:val="left" w:pos="10992"/>
          <w:tab w:val="left" w:pos="11908"/>
          <w:tab w:val="left" w:pos="12824"/>
          <w:tab w:val="left" w:pos="13740"/>
          <w:tab w:val="left" w:pos="14656"/>
        </w:tabs>
        <w:spacing w:after="0" w:line="240" w:lineRule="auto"/>
        <w:jc w:val="right"/>
        <w:rPr>
          <w:rFonts w:ascii="Times New Roman" w:eastAsia="Calibri" w:hAnsi="Times New Roman" w:cs="Times New Roman"/>
          <w:b/>
          <w:noProof/>
          <w:sz w:val="24"/>
          <w:szCs w:val="24"/>
          <w:lang w:val="uk-UA"/>
        </w:rPr>
      </w:pPr>
    </w:p>
    <w:tbl>
      <w:tblPr>
        <w:tblW w:w="9495" w:type="dxa"/>
        <w:tblInd w:w="392" w:type="dxa"/>
        <w:tblLayout w:type="fixed"/>
        <w:tblLook w:val="01E0"/>
      </w:tblPr>
      <w:tblGrid>
        <w:gridCol w:w="5102"/>
        <w:gridCol w:w="4393"/>
      </w:tblGrid>
      <w:tr w:rsidR="00E32766" w:rsidRPr="004B52CF" w:rsidTr="003D560E">
        <w:tc>
          <w:tcPr>
            <w:tcW w:w="5103" w:type="dxa"/>
          </w:tcPr>
          <w:p w:rsidR="00E32766" w:rsidRPr="004B52CF" w:rsidRDefault="00E32766" w:rsidP="00E32766">
            <w:pPr>
              <w:shd w:val="clear" w:color="auto" w:fill="FFFFFF"/>
              <w:spacing w:after="0" w:line="240" w:lineRule="auto"/>
              <w:rPr>
                <w:rFonts w:ascii="Times New Roman" w:eastAsia="MS Mincho" w:hAnsi="Times New Roman" w:cs="Times New Roman"/>
                <w:noProof/>
                <w:sz w:val="24"/>
                <w:szCs w:val="24"/>
                <w:lang w:val="uk-UA"/>
              </w:rPr>
            </w:pPr>
            <w:r w:rsidRPr="004B52CF">
              <w:rPr>
                <w:rFonts w:ascii="Times New Roman" w:eastAsia="Calibri" w:hAnsi="Times New Roman" w:cs="Times New Roman"/>
                <w:noProof/>
                <w:sz w:val="24"/>
                <w:szCs w:val="24"/>
                <w:lang w:val="uk-UA"/>
              </w:rPr>
              <w:t>ПОГОДЖЕНО</w:t>
            </w:r>
          </w:p>
          <w:p w:rsidR="00E32766" w:rsidRPr="004B52CF" w:rsidRDefault="00E32766" w:rsidP="00E32766">
            <w:pPr>
              <w:shd w:val="clear" w:color="auto" w:fill="FFFFFF"/>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Рішенням виконавчого комітету </w:t>
            </w:r>
          </w:p>
          <w:p w:rsidR="00E32766" w:rsidRPr="004B52CF" w:rsidRDefault="00E32766" w:rsidP="00E32766">
            <w:pPr>
              <w:shd w:val="clear" w:color="auto" w:fill="FFFFFF"/>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Новороздільської міської ради</w:t>
            </w:r>
          </w:p>
          <w:p w:rsidR="00E32766" w:rsidRPr="004B52CF" w:rsidRDefault="00A10646" w:rsidP="00E32766">
            <w:pPr>
              <w:shd w:val="clear" w:color="auto" w:fill="FFFFFF"/>
              <w:tabs>
                <w:tab w:val="left" w:leader="underscore" w:pos="5822"/>
                <w:tab w:val="left" w:leader="underscore" w:pos="7090"/>
                <w:tab w:val="left" w:leader="underscore" w:pos="8765"/>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від  15.06.2021року № 206</w:t>
            </w:r>
          </w:p>
          <w:p w:rsidR="00E32766" w:rsidRPr="004B52CF" w:rsidRDefault="00E32766" w:rsidP="00E32766">
            <w:pPr>
              <w:shd w:val="clear" w:color="auto" w:fill="FFFFFF"/>
              <w:tabs>
                <w:tab w:val="left" w:leader="underscore" w:pos="7267"/>
              </w:tabs>
              <w:spacing w:after="0" w:line="240" w:lineRule="auto"/>
              <w:ind w:right="518"/>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Міський голова</w:t>
            </w:r>
            <w:r w:rsidRPr="004B52CF">
              <w:rPr>
                <w:rFonts w:ascii="Times New Roman" w:eastAsia="Calibri" w:hAnsi="Times New Roman" w:cs="Times New Roman"/>
                <w:noProof/>
                <w:sz w:val="24"/>
                <w:szCs w:val="24"/>
                <w:lang w:val="uk-UA"/>
              </w:rPr>
              <w:br/>
              <w:t xml:space="preserve">_________________ Я.В.Яценко </w:t>
            </w:r>
          </w:p>
          <w:p w:rsidR="00E32766" w:rsidRPr="004B52CF" w:rsidRDefault="00E32766" w:rsidP="00E32766">
            <w:pPr>
              <w:spacing w:after="0" w:line="240" w:lineRule="auto"/>
              <w:rPr>
                <w:rFonts w:ascii="Times New Roman" w:eastAsia="MS Mincho" w:hAnsi="Times New Roman" w:cs="Times New Roman"/>
                <w:noProof/>
                <w:sz w:val="24"/>
                <w:szCs w:val="24"/>
                <w:lang w:val="uk-UA"/>
              </w:rPr>
            </w:pPr>
          </w:p>
        </w:tc>
        <w:tc>
          <w:tcPr>
            <w:tcW w:w="4394" w:type="dxa"/>
          </w:tcPr>
          <w:p w:rsidR="00E32766" w:rsidRPr="004B52CF" w:rsidRDefault="00E32766" w:rsidP="00E32766">
            <w:pPr>
              <w:shd w:val="clear" w:color="auto" w:fill="FFFFFF"/>
              <w:spacing w:after="0" w:line="240" w:lineRule="auto"/>
              <w:rPr>
                <w:rFonts w:ascii="Times New Roman" w:eastAsia="MS Mincho" w:hAnsi="Times New Roman" w:cs="Times New Roman"/>
                <w:noProof/>
                <w:sz w:val="24"/>
                <w:szCs w:val="24"/>
                <w:lang w:val="uk-UA"/>
              </w:rPr>
            </w:pPr>
            <w:r w:rsidRPr="004B52CF">
              <w:rPr>
                <w:rFonts w:ascii="Times New Roman" w:eastAsia="Calibri" w:hAnsi="Times New Roman" w:cs="Times New Roman"/>
                <w:noProof/>
                <w:sz w:val="24"/>
                <w:szCs w:val="24"/>
                <w:lang w:val="uk-UA"/>
              </w:rPr>
              <w:t>ЗАТВЕРДЖЕНО</w:t>
            </w:r>
          </w:p>
          <w:p w:rsidR="00E32766" w:rsidRPr="004B52CF" w:rsidRDefault="00E32766" w:rsidP="00E32766">
            <w:pPr>
              <w:shd w:val="clear" w:color="auto" w:fill="FFFFFF"/>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Рішенням сесії Новороздільської міської ради</w:t>
            </w:r>
          </w:p>
          <w:p w:rsidR="00E32766" w:rsidRPr="004B52CF" w:rsidRDefault="00E32766" w:rsidP="00E32766">
            <w:pPr>
              <w:shd w:val="clear" w:color="auto" w:fill="FFFFFF"/>
              <w:tabs>
                <w:tab w:val="left" w:leader="underscore" w:pos="5822"/>
                <w:tab w:val="left" w:leader="underscore" w:pos="7090"/>
                <w:tab w:val="left" w:leader="underscore" w:pos="8765"/>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від ___06.2021 р. № _____</w:t>
            </w:r>
          </w:p>
          <w:p w:rsidR="00E32766" w:rsidRPr="004B52CF" w:rsidRDefault="00E32766" w:rsidP="00E32766">
            <w:pPr>
              <w:shd w:val="clear" w:color="auto" w:fill="FFFFFF"/>
              <w:tabs>
                <w:tab w:val="left" w:leader="underscore" w:pos="7267"/>
              </w:tabs>
              <w:spacing w:after="0" w:line="240" w:lineRule="auto"/>
              <w:ind w:right="518"/>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Міський голова</w:t>
            </w:r>
            <w:r w:rsidRPr="004B52CF">
              <w:rPr>
                <w:rFonts w:ascii="Times New Roman" w:eastAsia="Calibri" w:hAnsi="Times New Roman" w:cs="Times New Roman"/>
                <w:noProof/>
                <w:sz w:val="24"/>
                <w:szCs w:val="24"/>
                <w:lang w:val="uk-UA"/>
              </w:rPr>
              <w:br/>
              <w:t>_________________ Я.В.Яценко</w:t>
            </w:r>
          </w:p>
          <w:p w:rsidR="00E32766" w:rsidRPr="004B52CF" w:rsidRDefault="00E32766" w:rsidP="00E32766">
            <w:pPr>
              <w:spacing w:after="0" w:line="240" w:lineRule="auto"/>
              <w:ind w:right="432"/>
              <w:rPr>
                <w:rFonts w:ascii="Times New Roman" w:eastAsia="MS Mincho" w:hAnsi="Times New Roman" w:cs="Times New Roman"/>
                <w:noProof/>
                <w:sz w:val="24"/>
                <w:szCs w:val="24"/>
                <w:lang w:val="uk-UA"/>
              </w:rPr>
            </w:pPr>
          </w:p>
        </w:tc>
      </w:tr>
    </w:tbl>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A10646" w:rsidRPr="004B52CF" w:rsidRDefault="00A1064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A10646" w:rsidRPr="004B52CF" w:rsidRDefault="00A1064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A10646" w:rsidRPr="004B52CF" w:rsidRDefault="00A1064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rPr>
          <w:rFonts w:ascii="Times New Roman" w:eastAsia="Calibri" w:hAnsi="Times New Roman" w:cs="Times New Roman"/>
          <w:noProof/>
          <w:color w:val="FF0000"/>
          <w:sz w:val="24"/>
          <w:szCs w:val="24"/>
          <w:lang w:val="uk-UA"/>
        </w:rPr>
      </w:pPr>
    </w:p>
    <w:p w:rsidR="00E32766" w:rsidRPr="004B52CF" w:rsidRDefault="00E32766" w:rsidP="00E32766">
      <w:pPr>
        <w:shd w:val="clear" w:color="auto" w:fill="FFFFFF"/>
        <w:spacing w:after="0" w:line="240" w:lineRule="auto"/>
        <w:ind w:left="4709"/>
        <w:rPr>
          <w:rFonts w:ascii="Times New Roman" w:eastAsia="Calibri" w:hAnsi="Times New Roman" w:cs="Times New Roman"/>
          <w:noProof/>
          <w:color w:val="FF0000"/>
          <w:sz w:val="24"/>
          <w:szCs w:val="24"/>
          <w:lang w:val="uk-UA"/>
        </w:rPr>
      </w:pP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ПРОГРАМА  </w:t>
      </w: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bCs/>
          <w:noProof/>
          <w:color w:val="000000"/>
          <w:sz w:val="24"/>
          <w:szCs w:val="24"/>
          <w:lang w:val="uk-UA"/>
        </w:rPr>
        <w:t xml:space="preserve">РЕГУЛЮВАННЯ ЧИСЕЛЬНОСТІ </w:t>
      </w:r>
      <w:r w:rsidRPr="004B52CF">
        <w:rPr>
          <w:rFonts w:ascii="Times New Roman" w:eastAsia="Calibri" w:hAnsi="Times New Roman" w:cs="Times New Roman"/>
          <w:b/>
          <w:noProof/>
          <w:sz w:val="24"/>
          <w:szCs w:val="24"/>
          <w:lang w:val="uk-UA"/>
        </w:rPr>
        <w:t xml:space="preserve">  </w:t>
      </w:r>
      <w:r w:rsidRPr="004B52CF">
        <w:rPr>
          <w:rFonts w:ascii="Times New Roman" w:eastAsia="Calibri" w:hAnsi="Times New Roman" w:cs="Times New Roman"/>
          <w:b/>
          <w:bCs/>
          <w:noProof/>
          <w:color w:val="000000"/>
          <w:sz w:val="24"/>
          <w:szCs w:val="24"/>
          <w:lang w:val="uk-UA"/>
        </w:rPr>
        <w:t xml:space="preserve">БЕЗПРИТУЛЬНИХ ТВАРИН </w:t>
      </w:r>
    </w:p>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r w:rsidRPr="004B52CF">
        <w:rPr>
          <w:rFonts w:ascii="Times New Roman" w:eastAsia="Calibri" w:hAnsi="Times New Roman" w:cs="Times New Roman"/>
          <w:b/>
          <w:noProof/>
          <w:sz w:val="24"/>
          <w:szCs w:val="24"/>
          <w:lang w:val="uk-UA"/>
        </w:rPr>
        <w:t>на 2021 рік та прогноз 2022-2023 роки</w:t>
      </w:r>
      <w:r w:rsidRPr="004B52CF">
        <w:rPr>
          <w:rFonts w:ascii="Times New Roman" w:eastAsia="SimSun" w:hAnsi="Times New Roman" w:cs="Times New Roman"/>
          <w:b/>
          <w:noProof/>
          <w:sz w:val="24"/>
          <w:szCs w:val="24"/>
          <w:lang w:val="uk-UA"/>
        </w:rPr>
        <w:t xml:space="preserve">    </w:t>
      </w: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color w:val="FF0000"/>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A10646" w:rsidRPr="004B52CF" w:rsidRDefault="00A10646" w:rsidP="00E32766">
      <w:pPr>
        <w:spacing w:after="0" w:line="240" w:lineRule="auto"/>
        <w:rPr>
          <w:rFonts w:ascii="Times New Roman" w:eastAsia="Calibri" w:hAnsi="Times New Roman" w:cs="Times New Roman"/>
          <w:b/>
          <w:noProof/>
          <w:sz w:val="24"/>
          <w:szCs w:val="24"/>
          <w:lang w:val="uk-UA"/>
        </w:rPr>
      </w:pPr>
    </w:p>
    <w:p w:rsidR="00A10646" w:rsidRPr="004B52CF" w:rsidRDefault="00A10646" w:rsidP="00E32766">
      <w:pPr>
        <w:spacing w:after="0" w:line="240" w:lineRule="auto"/>
        <w:rPr>
          <w:rFonts w:ascii="Times New Roman" w:eastAsia="Calibri" w:hAnsi="Times New Roman" w:cs="Times New Roman"/>
          <w:b/>
          <w:noProof/>
          <w:sz w:val="24"/>
          <w:szCs w:val="24"/>
          <w:lang w:val="uk-UA"/>
        </w:rPr>
      </w:pPr>
    </w:p>
    <w:p w:rsidR="00A10646" w:rsidRPr="004B52CF" w:rsidRDefault="00A10646" w:rsidP="00E32766">
      <w:pPr>
        <w:spacing w:after="0" w:line="240" w:lineRule="auto"/>
        <w:rPr>
          <w:rFonts w:ascii="Times New Roman" w:eastAsia="Calibri" w:hAnsi="Times New Roman" w:cs="Times New Roman"/>
          <w:b/>
          <w:noProof/>
          <w:sz w:val="24"/>
          <w:szCs w:val="24"/>
          <w:lang w:val="uk-UA"/>
        </w:rPr>
      </w:pPr>
    </w:p>
    <w:p w:rsidR="00A10646" w:rsidRPr="004B52CF" w:rsidRDefault="00A1064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eastAsia="en-US"/>
        </w:rPr>
      </w:pP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eastAsia="en-US"/>
        </w:rPr>
      </w:pPr>
    </w:p>
    <w:p w:rsidR="00A10646" w:rsidRPr="004B52CF" w:rsidRDefault="00A10646" w:rsidP="00E32766">
      <w:pPr>
        <w:spacing w:after="0" w:line="240" w:lineRule="auto"/>
        <w:jc w:val="center"/>
        <w:rPr>
          <w:rFonts w:ascii="Times New Roman" w:eastAsia="Calibri" w:hAnsi="Times New Roman" w:cs="Times New Roman"/>
          <w:b/>
          <w:noProof/>
          <w:sz w:val="24"/>
          <w:szCs w:val="24"/>
          <w:lang w:val="uk-UA" w:eastAsia="en-US"/>
        </w:rPr>
      </w:pPr>
    </w:p>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м. Новий Розділ</w:t>
      </w:r>
    </w:p>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2021 рік</w:t>
      </w:r>
    </w:p>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p>
    <w:p w:rsidR="00A10646" w:rsidRPr="004B52CF" w:rsidRDefault="00A10646" w:rsidP="00E32766">
      <w:pPr>
        <w:spacing w:after="0" w:line="240" w:lineRule="auto"/>
        <w:jc w:val="center"/>
        <w:rPr>
          <w:rFonts w:ascii="Times New Roman" w:eastAsia="Calibri" w:hAnsi="Times New Roman" w:cs="Times New Roman"/>
          <w:b/>
          <w:bCs/>
          <w:noProof/>
          <w:sz w:val="24"/>
          <w:szCs w:val="24"/>
          <w:lang w:val="uk-UA"/>
        </w:rPr>
      </w:pPr>
    </w:p>
    <w:p w:rsidR="00A10646" w:rsidRPr="004B52CF" w:rsidRDefault="00A10646" w:rsidP="00E32766">
      <w:pPr>
        <w:spacing w:after="0" w:line="240" w:lineRule="auto"/>
        <w:jc w:val="center"/>
        <w:rPr>
          <w:rFonts w:ascii="Times New Roman" w:eastAsia="Calibri" w:hAnsi="Times New Roman" w:cs="Times New Roman"/>
          <w:b/>
          <w:bCs/>
          <w:noProof/>
          <w:sz w:val="24"/>
          <w:szCs w:val="24"/>
          <w:lang w:val="uk-UA"/>
        </w:rPr>
      </w:pPr>
    </w:p>
    <w:p w:rsidR="00A10646" w:rsidRPr="004B52CF" w:rsidRDefault="00A10646" w:rsidP="00E32766">
      <w:pPr>
        <w:spacing w:after="0" w:line="240" w:lineRule="auto"/>
        <w:jc w:val="center"/>
        <w:rPr>
          <w:rFonts w:ascii="Times New Roman" w:eastAsia="Calibri" w:hAnsi="Times New Roman" w:cs="Times New Roman"/>
          <w:b/>
          <w:bCs/>
          <w:noProof/>
          <w:sz w:val="24"/>
          <w:szCs w:val="24"/>
          <w:lang w:val="uk-UA"/>
        </w:rPr>
      </w:pPr>
    </w:p>
    <w:tbl>
      <w:tblPr>
        <w:tblW w:w="0" w:type="auto"/>
        <w:tblLook w:val="00A0"/>
      </w:tblPr>
      <w:tblGrid>
        <w:gridCol w:w="4864"/>
        <w:gridCol w:w="4989"/>
      </w:tblGrid>
      <w:tr w:rsidR="00E32766" w:rsidRPr="004B52CF" w:rsidTr="003D560E">
        <w:tc>
          <w:tcPr>
            <w:tcW w:w="4864" w:type="dxa"/>
          </w:tcPr>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tc>
        <w:tc>
          <w:tcPr>
            <w:tcW w:w="4989" w:type="dxa"/>
          </w:tcPr>
          <w:p w:rsidR="00E32766" w:rsidRPr="004B52CF" w:rsidRDefault="00E32766" w:rsidP="00E32766">
            <w:pPr>
              <w:spacing w:after="0" w:line="240" w:lineRule="auto"/>
              <w:ind w:left="1416"/>
              <w:jc w:val="both"/>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ind w:left="1416"/>
              <w:jc w:val="both"/>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ind w:left="1416"/>
              <w:jc w:val="both"/>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 xml:space="preserve">ЗАТВЕРДЖЕНО </w:t>
            </w:r>
          </w:p>
          <w:p w:rsidR="00E32766" w:rsidRPr="004B52CF" w:rsidRDefault="00E32766" w:rsidP="00E32766">
            <w:pPr>
              <w:spacing w:after="0" w:line="240" w:lineRule="auto"/>
              <w:ind w:left="1416"/>
              <w:jc w:val="both"/>
              <w:rPr>
                <w:rFonts w:ascii="Times New Roman" w:eastAsia="Calibri" w:hAnsi="Times New Roman" w:cs="Times New Roman"/>
                <w:noProof/>
                <w:sz w:val="24"/>
                <w:szCs w:val="24"/>
                <w:lang w:val="uk-UA"/>
              </w:rPr>
            </w:pPr>
          </w:p>
          <w:p w:rsidR="00E32766" w:rsidRPr="004B52CF" w:rsidRDefault="00E32766" w:rsidP="00E32766">
            <w:pPr>
              <w:spacing w:after="0" w:line="240" w:lineRule="auto"/>
              <w:ind w:left="1416"/>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Міський голова</w:t>
            </w:r>
          </w:p>
          <w:p w:rsidR="00E32766" w:rsidRPr="004B52CF" w:rsidRDefault="00E32766" w:rsidP="00E32766">
            <w:pPr>
              <w:spacing w:after="0" w:line="240" w:lineRule="auto"/>
              <w:ind w:left="1416"/>
              <w:jc w:val="both"/>
              <w:rPr>
                <w:rFonts w:ascii="Times New Roman" w:eastAsia="Calibri" w:hAnsi="Times New Roman" w:cs="Times New Roman"/>
                <w:noProof/>
                <w:sz w:val="24"/>
                <w:szCs w:val="24"/>
                <w:lang w:val="uk-UA"/>
              </w:rPr>
            </w:pPr>
          </w:p>
          <w:p w:rsidR="00E32766" w:rsidRPr="004B52CF" w:rsidRDefault="00E32766" w:rsidP="00E32766">
            <w:pPr>
              <w:spacing w:after="0" w:line="240" w:lineRule="auto"/>
              <w:ind w:left="1416"/>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Я.В.Яценко ____________</w:t>
            </w:r>
          </w:p>
          <w:p w:rsidR="00E32766" w:rsidRPr="004B52CF" w:rsidRDefault="00E32766" w:rsidP="00E32766">
            <w:pPr>
              <w:spacing w:after="0" w:line="240" w:lineRule="auto"/>
              <w:ind w:left="1416"/>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__________2021 року</w:t>
            </w: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tc>
      </w:tr>
    </w:tbl>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ПРОГРАМА  </w:t>
      </w: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bCs/>
          <w:noProof/>
          <w:color w:val="000000"/>
          <w:sz w:val="24"/>
          <w:szCs w:val="24"/>
          <w:lang w:val="uk-UA"/>
        </w:rPr>
        <w:t xml:space="preserve">РЕГУЛЮВАННЯ ЧИСЕЛЬНОСТІ </w:t>
      </w:r>
      <w:r w:rsidRPr="004B52CF">
        <w:rPr>
          <w:rFonts w:ascii="Times New Roman" w:eastAsia="Calibri" w:hAnsi="Times New Roman" w:cs="Times New Roman"/>
          <w:b/>
          <w:noProof/>
          <w:sz w:val="24"/>
          <w:szCs w:val="24"/>
          <w:lang w:val="uk-UA"/>
        </w:rPr>
        <w:t xml:space="preserve">  </w:t>
      </w:r>
      <w:r w:rsidRPr="004B52CF">
        <w:rPr>
          <w:rFonts w:ascii="Times New Roman" w:eastAsia="Calibri" w:hAnsi="Times New Roman" w:cs="Times New Roman"/>
          <w:b/>
          <w:bCs/>
          <w:noProof/>
          <w:color w:val="000000"/>
          <w:sz w:val="24"/>
          <w:szCs w:val="24"/>
          <w:lang w:val="uk-UA"/>
        </w:rPr>
        <w:t xml:space="preserve">БЕЗПРИТУЛЬНИХ ТВАРИН </w:t>
      </w:r>
    </w:p>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r w:rsidRPr="004B52CF">
        <w:rPr>
          <w:rFonts w:ascii="Times New Roman" w:eastAsia="Calibri" w:hAnsi="Times New Roman" w:cs="Times New Roman"/>
          <w:b/>
          <w:noProof/>
          <w:sz w:val="24"/>
          <w:szCs w:val="24"/>
          <w:lang w:val="uk-UA"/>
        </w:rPr>
        <w:t>на 2021 рік та прогноз 2022-2023 роки</w:t>
      </w:r>
      <w:r w:rsidRPr="004B52CF">
        <w:rPr>
          <w:rFonts w:ascii="Times New Roman" w:eastAsia="SimSun" w:hAnsi="Times New Roman" w:cs="Times New Roman"/>
          <w:b/>
          <w:noProof/>
          <w:sz w:val="24"/>
          <w:szCs w:val="24"/>
          <w:lang w:val="uk-UA"/>
        </w:rPr>
        <w:t xml:space="preserve">    </w:t>
      </w: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tbl>
      <w:tblPr>
        <w:tblW w:w="9663" w:type="dxa"/>
        <w:tblLook w:val="01E0"/>
      </w:tblPr>
      <w:tblGrid>
        <w:gridCol w:w="5101"/>
        <w:gridCol w:w="4562"/>
      </w:tblGrid>
      <w:tr w:rsidR="00E32766" w:rsidRPr="004B52CF" w:rsidTr="003D560E">
        <w:trPr>
          <w:trHeight w:val="487"/>
        </w:trPr>
        <w:tc>
          <w:tcPr>
            <w:tcW w:w="5101" w:type="dxa"/>
          </w:tcPr>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Погоджено</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Постійна комісія з питань бюджету та регуляторної політики</w:t>
            </w: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 xml:space="preserve"> _______________ </w:t>
            </w:r>
            <w:r w:rsidRPr="004B52CF">
              <w:rPr>
                <w:rFonts w:ascii="Times New Roman" w:eastAsia="Calibri" w:hAnsi="Times New Roman" w:cs="Times New Roman"/>
                <w:b/>
                <w:noProof/>
                <w:sz w:val="24"/>
                <w:szCs w:val="24"/>
                <w:lang w:val="uk-UA"/>
              </w:rPr>
              <w:t>Волчанський В. М.</w:t>
            </w: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r w:rsidRPr="004B52CF">
              <w:rPr>
                <w:rFonts w:ascii="Times New Roman" w:eastAsia="Calibri" w:hAnsi="Times New Roman" w:cs="Times New Roman"/>
                <w:noProof/>
                <w:sz w:val="24"/>
                <w:szCs w:val="24"/>
                <w:lang w:val="uk-UA"/>
              </w:rPr>
              <w:t>_____. 06. 2021 року</w:t>
            </w:r>
          </w:p>
        </w:tc>
        <w:tc>
          <w:tcPr>
            <w:tcW w:w="4562" w:type="dxa"/>
          </w:tcPr>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Погоджено</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Постійна комісія з питань комунального господарства, промисловості, підприємництва, інвестицій та охорони навколишнього природного середовища </w:t>
            </w: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________________ Фартушок О.С.</w:t>
            </w: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r w:rsidRPr="004B52CF">
              <w:rPr>
                <w:rFonts w:ascii="Times New Roman" w:eastAsia="Calibri" w:hAnsi="Times New Roman" w:cs="Times New Roman"/>
                <w:noProof/>
                <w:sz w:val="24"/>
                <w:szCs w:val="24"/>
                <w:lang w:val="uk-UA"/>
              </w:rPr>
              <w:t>____   .06.2021 року</w:t>
            </w: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tc>
      </w:tr>
      <w:tr w:rsidR="00E32766" w:rsidRPr="004B52CF" w:rsidTr="003D560E">
        <w:trPr>
          <w:trHeight w:val="487"/>
        </w:trPr>
        <w:tc>
          <w:tcPr>
            <w:tcW w:w="5101" w:type="dxa"/>
          </w:tcPr>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Погоджено</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Перший заступник міського голови  </w:t>
            </w: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______________ Гулій М.М.</w:t>
            </w: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r w:rsidRPr="004B52CF">
              <w:rPr>
                <w:rFonts w:ascii="Times New Roman" w:eastAsia="Calibri" w:hAnsi="Times New Roman" w:cs="Times New Roman"/>
                <w:noProof/>
                <w:sz w:val="24"/>
                <w:szCs w:val="24"/>
                <w:lang w:val="uk-UA"/>
              </w:rPr>
              <w:t>____  .06.2021 року</w:t>
            </w:r>
          </w:p>
        </w:tc>
        <w:tc>
          <w:tcPr>
            <w:tcW w:w="4562" w:type="dxa"/>
          </w:tcPr>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Погоджено</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Начальник</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фінансового управління</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Новороздільської міської ради</w:t>
            </w: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__________ Ричагівський І. І.</w:t>
            </w: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____  .06. 2021 року</w:t>
            </w: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tc>
      </w:tr>
      <w:tr w:rsidR="00E32766" w:rsidRPr="004B52CF" w:rsidTr="003D560E">
        <w:trPr>
          <w:trHeight w:val="514"/>
        </w:trPr>
        <w:tc>
          <w:tcPr>
            <w:tcW w:w="5101" w:type="dxa"/>
          </w:tcPr>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Погоджено</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Начальник відділу розвитку громади  та інвестицій</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Новороздільської міської ради</w:t>
            </w: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____________ Гілко Н. І.</w:t>
            </w: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r w:rsidRPr="004B52CF">
              <w:rPr>
                <w:rFonts w:ascii="Times New Roman" w:eastAsia="Calibri" w:hAnsi="Times New Roman" w:cs="Times New Roman"/>
                <w:noProof/>
                <w:sz w:val="24"/>
                <w:szCs w:val="24"/>
                <w:lang w:val="uk-UA"/>
              </w:rPr>
              <w:t>____ .06.2021 року</w:t>
            </w:r>
          </w:p>
        </w:tc>
        <w:tc>
          <w:tcPr>
            <w:tcW w:w="4562" w:type="dxa"/>
          </w:tcPr>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Розробник програми</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Управління ЖКГ</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Новороздільської міської ради</w:t>
            </w: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___________________ Білоус А.М.</w:t>
            </w: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____ .06.2021 року</w:t>
            </w:r>
          </w:p>
          <w:p w:rsidR="00E32766" w:rsidRPr="004B52CF" w:rsidRDefault="00E32766" w:rsidP="00E32766">
            <w:pPr>
              <w:spacing w:after="0" w:line="240" w:lineRule="auto"/>
              <w:rPr>
                <w:rFonts w:ascii="Times New Roman" w:eastAsia="Calibri" w:hAnsi="Times New Roman" w:cs="Times New Roman"/>
                <w:b/>
                <w:bCs/>
                <w:noProof/>
                <w:sz w:val="24"/>
                <w:szCs w:val="24"/>
                <w:lang w:val="uk-UA"/>
              </w:rPr>
            </w:pPr>
          </w:p>
        </w:tc>
      </w:tr>
    </w:tbl>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p>
    <w:p w:rsidR="00A10646" w:rsidRPr="004B52CF" w:rsidRDefault="00A10646" w:rsidP="00E32766">
      <w:pPr>
        <w:spacing w:after="0" w:line="240" w:lineRule="auto"/>
        <w:jc w:val="center"/>
        <w:rPr>
          <w:rFonts w:ascii="Times New Roman" w:eastAsia="Calibri" w:hAnsi="Times New Roman" w:cs="Times New Roman"/>
          <w:b/>
          <w:bCs/>
          <w:noProof/>
          <w:sz w:val="24"/>
          <w:szCs w:val="24"/>
          <w:lang w:val="uk-UA"/>
        </w:rPr>
      </w:pPr>
    </w:p>
    <w:p w:rsidR="00A10646" w:rsidRPr="004B52CF" w:rsidRDefault="00A10646" w:rsidP="00E32766">
      <w:pPr>
        <w:spacing w:after="0" w:line="240" w:lineRule="auto"/>
        <w:jc w:val="center"/>
        <w:rPr>
          <w:rFonts w:ascii="Times New Roman" w:eastAsia="Calibri" w:hAnsi="Times New Roman" w:cs="Times New Roman"/>
          <w:b/>
          <w:bCs/>
          <w:noProof/>
          <w:sz w:val="24"/>
          <w:szCs w:val="24"/>
          <w:lang w:val="uk-UA"/>
        </w:rPr>
      </w:pPr>
    </w:p>
    <w:p w:rsidR="00A10646" w:rsidRPr="004B52CF" w:rsidRDefault="00A10646" w:rsidP="00E32766">
      <w:pPr>
        <w:spacing w:after="0" w:line="240" w:lineRule="auto"/>
        <w:jc w:val="center"/>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м. Новий Розділ</w:t>
      </w:r>
    </w:p>
    <w:p w:rsidR="00E32766" w:rsidRPr="004B52CF" w:rsidRDefault="00E32766" w:rsidP="00A10646">
      <w:pPr>
        <w:spacing w:after="0" w:line="240" w:lineRule="auto"/>
        <w:jc w:val="center"/>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2021 рік</w:t>
      </w:r>
    </w:p>
    <w:p w:rsidR="00E32766" w:rsidRPr="004B52CF" w:rsidRDefault="00E32766" w:rsidP="00E32766">
      <w:pPr>
        <w:spacing w:after="0" w:line="240" w:lineRule="auto"/>
        <w:rPr>
          <w:rFonts w:ascii="Times New Roman" w:eastAsia="Calibri" w:hAnsi="Times New Roman" w:cs="Times New Roman"/>
          <w:b/>
          <w:noProof/>
          <w:sz w:val="24"/>
          <w:szCs w:val="24"/>
          <w:lang w:val="uk-UA"/>
        </w:rPr>
      </w:pP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lastRenderedPageBreak/>
        <w:t xml:space="preserve">Програма  </w:t>
      </w:r>
      <w:r w:rsidRPr="004B52CF">
        <w:rPr>
          <w:rFonts w:ascii="Times New Roman" w:eastAsia="Calibri" w:hAnsi="Times New Roman" w:cs="Times New Roman"/>
          <w:b/>
          <w:bCs/>
          <w:noProof/>
          <w:color w:val="000000"/>
          <w:sz w:val="24"/>
          <w:szCs w:val="24"/>
          <w:lang w:val="uk-UA"/>
        </w:rPr>
        <w:t xml:space="preserve">регулювання чисельності </w:t>
      </w:r>
      <w:r w:rsidRPr="004B52CF">
        <w:rPr>
          <w:rFonts w:ascii="Times New Roman" w:eastAsia="Calibri" w:hAnsi="Times New Roman" w:cs="Times New Roman"/>
          <w:b/>
          <w:noProof/>
          <w:sz w:val="24"/>
          <w:szCs w:val="24"/>
          <w:lang w:val="uk-UA"/>
        </w:rPr>
        <w:t xml:space="preserve">  </w:t>
      </w:r>
      <w:r w:rsidRPr="004B52CF">
        <w:rPr>
          <w:rFonts w:ascii="Times New Roman" w:eastAsia="Calibri" w:hAnsi="Times New Roman" w:cs="Times New Roman"/>
          <w:b/>
          <w:bCs/>
          <w:noProof/>
          <w:color w:val="000000"/>
          <w:sz w:val="24"/>
          <w:szCs w:val="24"/>
          <w:lang w:val="uk-UA"/>
        </w:rPr>
        <w:t xml:space="preserve">безпритульних тварин </w:t>
      </w:r>
    </w:p>
    <w:p w:rsidR="00E32766" w:rsidRPr="004B52CF" w:rsidRDefault="00E32766" w:rsidP="00E32766">
      <w:pPr>
        <w:spacing w:after="0" w:line="240" w:lineRule="auto"/>
        <w:jc w:val="center"/>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sz w:val="24"/>
          <w:szCs w:val="24"/>
          <w:lang w:val="uk-UA"/>
        </w:rPr>
        <w:t xml:space="preserve">на 2021 рік </w:t>
      </w:r>
    </w:p>
    <w:p w:rsidR="00E32766" w:rsidRPr="004B52CF" w:rsidRDefault="00E32766" w:rsidP="00E32766">
      <w:pPr>
        <w:spacing w:after="0" w:line="240" w:lineRule="auto"/>
        <w:jc w:val="center"/>
        <w:rPr>
          <w:rFonts w:ascii="Times New Roman" w:eastAsia="Calibri" w:hAnsi="Times New Roman" w:cs="Times New Roman"/>
          <w:b/>
          <w:bCs/>
          <w:noProof/>
          <w:sz w:val="24"/>
          <w:szCs w:val="24"/>
          <w:lang w:val="uk-UA"/>
        </w:rPr>
      </w:pPr>
      <w:r w:rsidRPr="004B52CF">
        <w:rPr>
          <w:rFonts w:ascii="Times New Roman" w:eastAsia="Calibri" w:hAnsi="Times New Roman" w:cs="Times New Roman"/>
          <w:b/>
          <w:noProof/>
          <w:sz w:val="24"/>
          <w:szCs w:val="24"/>
          <w:lang w:val="uk-UA"/>
        </w:rPr>
        <w:t>та прогноз 2022-2023 роки</w:t>
      </w:r>
      <w:r w:rsidRPr="004B52CF">
        <w:rPr>
          <w:rFonts w:ascii="Times New Roman" w:eastAsia="SimSun" w:hAnsi="Times New Roman" w:cs="Times New Roman"/>
          <w:b/>
          <w:noProof/>
          <w:sz w:val="24"/>
          <w:szCs w:val="24"/>
          <w:lang w:val="uk-UA"/>
        </w:rPr>
        <w:t xml:space="preserve">    </w:t>
      </w:r>
    </w:p>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Calibri" w:hAnsi="Times New Roman" w:cs="Times New Roman"/>
          <w:b/>
          <w:bCs/>
          <w:noProof/>
          <w:sz w:val="24"/>
          <w:szCs w:val="24"/>
          <w:lang w:val="uk-UA"/>
        </w:rPr>
      </w:pPr>
    </w:p>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ПАСПОРТ ПРОГРАМИ</w:t>
      </w:r>
    </w:p>
    <w:p w:rsidR="00E32766" w:rsidRPr="004B52CF" w:rsidRDefault="00E32766" w:rsidP="00A10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rPr>
          <w:rFonts w:ascii="Times New Roman" w:eastAsia="Calibri" w:hAnsi="Times New Roman" w:cs="Times New Roman"/>
          <w:b/>
          <w:bCs/>
          <w:noProof/>
          <w:sz w:val="24"/>
          <w:szCs w:val="24"/>
          <w:lang w:val="uk-UA"/>
        </w:rPr>
      </w:pPr>
    </w:p>
    <w:tbl>
      <w:tblPr>
        <w:tblW w:w="10080" w:type="dxa"/>
        <w:tblInd w:w="-106" w:type="dxa"/>
        <w:tblLook w:val="01E0"/>
      </w:tblPr>
      <w:tblGrid>
        <w:gridCol w:w="540"/>
        <w:gridCol w:w="4500"/>
        <w:gridCol w:w="5040"/>
      </w:tblGrid>
      <w:tr w:rsidR="00E32766" w:rsidRPr="004B52CF" w:rsidTr="003D560E">
        <w:tc>
          <w:tcPr>
            <w:tcW w:w="540" w:type="dxa"/>
            <w:vAlign w:val="center"/>
          </w:tcPr>
          <w:p w:rsidR="00E32766" w:rsidRPr="004B52CF" w:rsidRDefault="00E32766" w:rsidP="00E32766">
            <w:pPr>
              <w:keepNext/>
              <w:spacing w:after="0" w:line="240" w:lineRule="auto"/>
              <w:jc w:val="center"/>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1.</w:t>
            </w:r>
          </w:p>
        </w:tc>
        <w:tc>
          <w:tcPr>
            <w:tcW w:w="4500" w:type="dxa"/>
            <w:vAlign w:val="center"/>
          </w:tcPr>
          <w:p w:rsidR="00E32766" w:rsidRPr="004B52CF" w:rsidRDefault="00E32766" w:rsidP="00E32766">
            <w:pPr>
              <w:keepNext/>
              <w:spacing w:after="0" w:line="240" w:lineRule="auto"/>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Ініціатор розроблення Програми</w:t>
            </w:r>
          </w:p>
        </w:tc>
        <w:tc>
          <w:tcPr>
            <w:tcW w:w="5040" w:type="dxa"/>
            <w:vAlign w:val="center"/>
          </w:tcPr>
          <w:p w:rsidR="00E32766" w:rsidRPr="004B52CF" w:rsidRDefault="00E32766" w:rsidP="00E32766">
            <w:pPr>
              <w:keepNext/>
              <w:spacing w:after="0" w:line="240" w:lineRule="auto"/>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Управління  житлово – комунального господарства Новороздільської міської ради</w:t>
            </w:r>
          </w:p>
        </w:tc>
      </w:tr>
      <w:tr w:rsidR="00E32766" w:rsidRPr="00F8210B" w:rsidTr="003D560E">
        <w:tc>
          <w:tcPr>
            <w:tcW w:w="540" w:type="dxa"/>
          </w:tcPr>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2.</w:t>
            </w:r>
          </w:p>
        </w:tc>
        <w:tc>
          <w:tcPr>
            <w:tcW w:w="4500" w:type="dxa"/>
          </w:tcPr>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Дата, номер і назва розпорядчого документу органу влади про розроблення Програми</w:t>
            </w:r>
          </w:p>
        </w:tc>
        <w:tc>
          <w:tcPr>
            <w:tcW w:w="5040" w:type="dxa"/>
          </w:tcPr>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Рішення Новороздільської міської ради №__ від ___.06.2021року</w:t>
            </w:r>
          </w:p>
        </w:tc>
      </w:tr>
      <w:tr w:rsidR="00E32766" w:rsidRPr="004B52CF" w:rsidTr="003D560E">
        <w:tc>
          <w:tcPr>
            <w:tcW w:w="540" w:type="dxa"/>
            <w:vAlign w:val="center"/>
          </w:tcPr>
          <w:p w:rsidR="00E32766" w:rsidRPr="004B52CF" w:rsidRDefault="00E32766" w:rsidP="00E32766">
            <w:pPr>
              <w:keepNext/>
              <w:spacing w:after="0" w:line="240" w:lineRule="auto"/>
              <w:jc w:val="center"/>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3..</w:t>
            </w:r>
          </w:p>
        </w:tc>
        <w:tc>
          <w:tcPr>
            <w:tcW w:w="4500" w:type="dxa"/>
            <w:vAlign w:val="center"/>
          </w:tcPr>
          <w:p w:rsidR="00E32766" w:rsidRPr="004B52CF" w:rsidRDefault="00E32766" w:rsidP="00E32766">
            <w:pPr>
              <w:keepNext/>
              <w:spacing w:after="0" w:line="240" w:lineRule="auto"/>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Розробник Програми</w:t>
            </w:r>
          </w:p>
        </w:tc>
        <w:tc>
          <w:tcPr>
            <w:tcW w:w="5040" w:type="dxa"/>
            <w:vAlign w:val="center"/>
          </w:tcPr>
          <w:p w:rsidR="00E32766" w:rsidRPr="004B52CF" w:rsidRDefault="00E32766" w:rsidP="00E32766">
            <w:pPr>
              <w:keepNext/>
              <w:spacing w:after="0" w:line="240" w:lineRule="auto"/>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Управління житлово – коммунального господарства  Новороздільської міської ради</w:t>
            </w:r>
          </w:p>
        </w:tc>
      </w:tr>
      <w:tr w:rsidR="00E32766" w:rsidRPr="004B52CF" w:rsidTr="003D560E">
        <w:tc>
          <w:tcPr>
            <w:tcW w:w="540" w:type="dxa"/>
            <w:vAlign w:val="center"/>
          </w:tcPr>
          <w:p w:rsidR="00E32766" w:rsidRPr="004B52CF" w:rsidRDefault="00E32766" w:rsidP="00E32766">
            <w:pPr>
              <w:keepNext/>
              <w:spacing w:after="0" w:line="240" w:lineRule="auto"/>
              <w:jc w:val="center"/>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4.</w:t>
            </w:r>
          </w:p>
        </w:tc>
        <w:tc>
          <w:tcPr>
            <w:tcW w:w="4500" w:type="dxa"/>
            <w:vAlign w:val="center"/>
          </w:tcPr>
          <w:p w:rsidR="00E32766" w:rsidRPr="004B52CF" w:rsidRDefault="00E32766" w:rsidP="00E32766">
            <w:pPr>
              <w:keepNext/>
              <w:spacing w:after="0" w:line="240" w:lineRule="auto"/>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Співрозробники Програми</w:t>
            </w:r>
          </w:p>
        </w:tc>
        <w:tc>
          <w:tcPr>
            <w:tcW w:w="5040" w:type="dxa"/>
            <w:vAlign w:val="center"/>
          </w:tcPr>
          <w:p w:rsidR="00E32766" w:rsidRPr="004B52CF" w:rsidRDefault="00E32766" w:rsidP="00E32766">
            <w:pPr>
              <w:spacing w:after="0" w:line="240" w:lineRule="auto"/>
              <w:ind w:right="72"/>
              <w:rPr>
                <w:rFonts w:ascii="Times New Roman" w:eastAsia="Calibri" w:hAnsi="Times New Roman" w:cs="Times New Roman"/>
                <w:noProof/>
                <w:sz w:val="24"/>
                <w:szCs w:val="24"/>
                <w:lang w:val="uk-UA" w:eastAsia="uk-UA"/>
              </w:rPr>
            </w:pPr>
          </w:p>
        </w:tc>
      </w:tr>
      <w:tr w:rsidR="00E32766" w:rsidRPr="004B52CF" w:rsidTr="003D560E">
        <w:tc>
          <w:tcPr>
            <w:tcW w:w="540" w:type="dxa"/>
            <w:vAlign w:val="center"/>
          </w:tcPr>
          <w:p w:rsidR="00E32766" w:rsidRPr="004B52CF" w:rsidRDefault="00E32766" w:rsidP="00E32766">
            <w:pPr>
              <w:keepNext/>
              <w:spacing w:after="0" w:line="240" w:lineRule="auto"/>
              <w:jc w:val="center"/>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5.</w:t>
            </w:r>
          </w:p>
        </w:tc>
        <w:tc>
          <w:tcPr>
            <w:tcW w:w="4500" w:type="dxa"/>
            <w:vAlign w:val="center"/>
          </w:tcPr>
          <w:p w:rsidR="00E32766" w:rsidRPr="004B52CF" w:rsidRDefault="00E32766" w:rsidP="00E32766">
            <w:pPr>
              <w:keepNext/>
              <w:spacing w:after="0" w:line="240" w:lineRule="auto"/>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Відповідальний виконавець Програми</w:t>
            </w:r>
          </w:p>
        </w:tc>
        <w:tc>
          <w:tcPr>
            <w:tcW w:w="5040" w:type="dxa"/>
            <w:vAlign w:val="center"/>
          </w:tcPr>
          <w:p w:rsidR="00E32766" w:rsidRPr="004B52CF" w:rsidRDefault="00E32766" w:rsidP="00E32766">
            <w:pPr>
              <w:keepNext/>
              <w:spacing w:after="0" w:line="240" w:lineRule="auto"/>
              <w:outlineLvl w:val="0"/>
              <w:rPr>
                <w:rFonts w:ascii="Times New Roman" w:eastAsia="Calibri" w:hAnsi="Times New Roman" w:cs="Times New Roman"/>
                <w:noProof/>
                <w:sz w:val="24"/>
                <w:szCs w:val="24"/>
                <w:lang w:val="uk-UA" w:eastAsia="uk-UA"/>
              </w:rPr>
            </w:pPr>
          </w:p>
          <w:p w:rsidR="00E32766" w:rsidRPr="004B52CF" w:rsidRDefault="00E32766" w:rsidP="00E32766">
            <w:pPr>
              <w:keepNext/>
              <w:spacing w:after="0" w:line="240" w:lineRule="auto"/>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Управління житлово – коммунального господарства  Новороздільської міської ради</w:t>
            </w:r>
          </w:p>
          <w:p w:rsidR="00E32766" w:rsidRPr="004B52CF" w:rsidRDefault="00E32766" w:rsidP="00E32766">
            <w:pPr>
              <w:spacing w:after="0" w:line="240" w:lineRule="auto"/>
              <w:rPr>
                <w:rFonts w:ascii="Times New Roman" w:eastAsia="Calibri" w:hAnsi="Times New Roman" w:cs="Times New Roman"/>
                <w:noProof/>
                <w:sz w:val="24"/>
                <w:szCs w:val="24"/>
                <w:lang w:val="uk-UA"/>
              </w:rPr>
            </w:pPr>
          </w:p>
        </w:tc>
      </w:tr>
      <w:tr w:rsidR="00E32766" w:rsidRPr="00F8210B" w:rsidTr="003D560E">
        <w:tc>
          <w:tcPr>
            <w:tcW w:w="540" w:type="dxa"/>
            <w:vAlign w:val="center"/>
          </w:tcPr>
          <w:p w:rsidR="00E32766" w:rsidRPr="004B52CF" w:rsidRDefault="00E32766" w:rsidP="00E32766">
            <w:pPr>
              <w:keepNext/>
              <w:spacing w:after="0" w:line="240" w:lineRule="auto"/>
              <w:jc w:val="center"/>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6.</w:t>
            </w:r>
          </w:p>
        </w:tc>
        <w:tc>
          <w:tcPr>
            <w:tcW w:w="4500" w:type="dxa"/>
            <w:vAlign w:val="center"/>
          </w:tcPr>
          <w:p w:rsidR="00E32766" w:rsidRPr="004B52CF" w:rsidRDefault="00E32766" w:rsidP="00E32766">
            <w:pPr>
              <w:keepNext/>
              <w:spacing w:after="0" w:line="240" w:lineRule="auto"/>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Учасники Програми</w:t>
            </w:r>
          </w:p>
        </w:tc>
        <w:tc>
          <w:tcPr>
            <w:tcW w:w="5040" w:type="dxa"/>
            <w:vAlign w:val="center"/>
          </w:tcPr>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rPr>
              <w:t>Виконавчий комітет Новороздільської міської ради</w:t>
            </w:r>
          </w:p>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КП „Розділжитлосервіс”</w:t>
            </w:r>
          </w:p>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color w:val="FF0000"/>
                <w:sz w:val="24"/>
                <w:szCs w:val="24"/>
                <w:lang w:val="uk-UA"/>
              </w:rPr>
            </w:pPr>
            <w:r w:rsidRPr="004B52CF">
              <w:rPr>
                <w:rFonts w:ascii="Times New Roman" w:eastAsia="Calibri" w:hAnsi="Times New Roman" w:cs="Times New Roman"/>
                <w:noProof/>
                <w:sz w:val="24"/>
                <w:szCs w:val="24"/>
                <w:lang w:val="uk-UA"/>
              </w:rPr>
              <w:t>ДП „Благоустрій”</w:t>
            </w:r>
          </w:p>
          <w:p w:rsidR="00E32766" w:rsidRPr="004B52CF" w:rsidRDefault="00E32766" w:rsidP="00E32766">
            <w:pPr>
              <w:spacing w:after="0" w:line="240" w:lineRule="auto"/>
              <w:ind w:right="72"/>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Громадські організації</w:t>
            </w:r>
          </w:p>
          <w:p w:rsidR="00E32766" w:rsidRPr="004B52CF" w:rsidRDefault="00E32766" w:rsidP="00E32766">
            <w:pPr>
              <w:spacing w:after="0" w:line="240" w:lineRule="auto"/>
              <w:ind w:right="72"/>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Ветеринарні заклади</w:t>
            </w:r>
          </w:p>
          <w:p w:rsidR="00E32766" w:rsidRPr="004B52CF" w:rsidRDefault="00E32766" w:rsidP="00E32766">
            <w:pPr>
              <w:spacing w:after="0" w:line="240" w:lineRule="auto"/>
              <w:ind w:right="72"/>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Підприємства, установи та організації міста</w:t>
            </w:r>
          </w:p>
          <w:p w:rsidR="00E32766" w:rsidRPr="004B52CF" w:rsidRDefault="00E32766" w:rsidP="00E32766">
            <w:pPr>
              <w:spacing w:after="0" w:line="240" w:lineRule="auto"/>
              <w:ind w:right="72"/>
              <w:rPr>
                <w:rFonts w:ascii="Times New Roman" w:eastAsia="Calibri" w:hAnsi="Times New Roman" w:cs="Times New Roman"/>
                <w:b/>
                <w:bCs/>
                <w:noProof/>
                <w:color w:val="FF0000"/>
                <w:sz w:val="24"/>
                <w:szCs w:val="24"/>
                <w:lang w:val="uk-UA"/>
              </w:rPr>
            </w:pPr>
            <w:r w:rsidRPr="004B52CF">
              <w:rPr>
                <w:rFonts w:ascii="Times New Roman" w:eastAsia="Calibri" w:hAnsi="Times New Roman" w:cs="Times New Roman"/>
                <w:noProof/>
                <w:sz w:val="24"/>
                <w:szCs w:val="24"/>
                <w:lang w:val="uk-UA"/>
              </w:rPr>
              <w:t>Суб’єкти підприємницької діяльності</w:t>
            </w:r>
          </w:p>
        </w:tc>
      </w:tr>
      <w:tr w:rsidR="00E32766" w:rsidRPr="004B52CF" w:rsidTr="003D560E">
        <w:tc>
          <w:tcPr>
            <w:tcW w:w="540" w:type="dxa"/>
            <w:vAlign w:val="center"/>
          </w:tcPr>
          <w:p w:rsidR="00E32766" w:rsidRPr="004B52CF" w:rsidRDefault="00E32766" w:rsidP="00E32766">
            <w:pPr>
              <w:keepNext/>
              <w:spacing w:after="0" w:line="240" w:lineRule="auto"/>
              <w:jc w:val="center"/>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7.</w:t>
            </w:r>
          </w:p>
        </w:tc>
        <w:tc>
          <w:tcPr>
            <w:tcW w:w="4500" w:type="dxa"/>
            <w:vAlign w:val="center"/>
          </w:tcPr>
          <w:p w:rsidR="00E32766" w:rsidRPr="004B52CF" w:rsidRDefault="00E32766" w:rsidP="00E32766">
            <w:pPr>
              <w:keepNext/>
              <w:spacing w:after="0" w:line="240" w:lineRule="auto"/>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Термін реалізації Програми</w:t>
            </w:r>
          </w:p>
        </w:tc>
        <w:tc>
          <w:tcPr>
            <w:tcW w:w="5040" w:type="dxa"/>
            <w:vAlign w:val="center"/>
          </w:tcPr>
          <w:p w:rsidR="00E32766" w:rsidRPr="004B52CF" w:rsidRDefault="00E32766" w:rsidP="00E32766">
            <w:pPr>
              <w:keepNext/>
              <w:spacing w:after="0" w:line="240" w:lineRule="auto"/>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2021-2023 роки</w:t>
            </w:r>
          </w:p>
        </w:tc>
      </w:tr>
      <w:tr w:rsidR="00E32766" w:rsidRPr="004B52CF" w:rsidTr="003D560E">
        <w:tc>
          <w:tcPr>
            <w:tcW w:w="540" w:type="dxa"/>
            <w:vAlign w:val="center"/>
          </w:tcPr>
          <w:p w:rsidR="00E32766" w:rsidRPr="004B52CF" w:rsidRDefault="00E32766" w:rsidP="00E32766">
            <w:pPr>
              <w:keepNext/>
              <w:spacing w:after="0" w:line="240" w:lineRule="auto"/>
              <w:jc w:val="center"/>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8.</w:t>
            </w:r>
          </w:p>
        </w:tc>
        <w:tc>
          <w:tcPr>
            <w:tcW w:w="4500" w:type="dxa"/>
            <w:vAlign w:val="center"/>
          </w:tcPr>
          <w:p w:rsidR="00E32766" w:rsidRPr="004B52CF" w:rsidRDefault="00E32766" w:rsidP="00E32766">
            <w:pPr>
              <w:keepNext/>
              <w:spacing w:after="0" w:line="240" w:lineRule="auto"/>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Етапи виконання Програми</w:t>
            </w:r>
          </w:p>
        </w:tc>
        <w:tc>
          <w:tcPr>
            <w:tcW w:w="5040" w:type="dxa"/>
            <w:vAlign w:val="center"/>
          </w:tcPr>
          <w:p w:rsidR="00E32766" w:rsidRPr="004B52CF" w:rsidRDefault="00E32766" w:rsidP="00E32766">
            <w:pPr>
              <w:keepNext/>
              <w:spacing w:after="0" w:line="240" w:lineRule="auto"/>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2021 рік, 2022 рік, 2023 рік.</w:t>
            </w:r>
          </w:p>
        </w:tc>
      </w:tr>
      <w:tr w:rsidR="00E32766" w:rsidRPr="004B52CF" w:rsidTr="003D560E">
        <w:tc>
          <w:tcPr>
            <w:tcW w:w="540" w:type="dxa"/>
            <w:vMerge w:val="restart"/>
          </w:tcPr>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9.</w:t>
            </w:r>
          </w:p>
        </w:tc>
        <w:tc>
          <w:tcPr>
            <w:tcW w:w="4500" w:type="dxa"/>
          </w:tcPr>
          <w:p w:rsidR="00E32766" w:rsidRPr="004B52CF" w:rsidRDefault="00E32766" w:rsidP="00E32766">
            <w:pPr>
              <w:keepNext/>
              <w:spacing w:after="0" w:line="240" w:lineRule="auto"/>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Загальний обсяг фінансових ресурсів, необхідних для реалізації Програми: </w:t>
            </w:r>
          </w:p>
          <w:p w:rsidR="00E32766" w:rsidRPr="004B52CF" w:rsidRDefault="00E32766" w:rsidP="00E32766">
            <w:pPr>
              <w:keepNext/>
              <w:spacing w:after="0" w:line="240" w:lineRule="auto"/>
              <w:jc w:val="right"/>
              <w:outlineLvl w:val="0"/>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2021 рік</w:t>
            </w:r>
          </w:p>
          <w:p w:rsidR="00E32766" w:rsidRPr="004B52CF" w:rsidRDefault="00E32766" w:rsidP="00E32766">
            <w:pPr>
              <w:spacing w:after="0" w:line="240" w:lineRule="auto"/>
              <w:jc w:val="right"/>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2022 </w:t>
            </w:r>
            <w:r w:rsidRPr="004B52CF">
              <w:rPr>
                <w:rFonts w:ascii="Times New Roman" w:eastAsia="Calibri" w:hAnsi="Times New Roman" w:cs="Times New Roman"/>
                <w:noProof/>
                <w:sz w:val="24"/>
                <w:szCs w:val="24"/>
                <w:lang w:val="uk-UA"/>
              </w:rPr>
              <w:t>рік</w:t>
            </w:r>
          </w:p>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sz w:val="24"/>
                <w:szCs w:val="24"/>
                <w:lang w:val="uk-UA" w:eastAsia="uk-UA"/>
              </w:rPr>
              <w:t xml:space="preserve">2023 </w:t>
            </w:r>
            <w:r w:rsidRPr="004B52CF">
              <w:rPr>
                <w:rFonts w:ascii="Times New Roman" w:eastAsia="Calibri" w:hAnsi="Times New Roman" w:cs="Times New Roman"/>
                <w:noProof/>
                <w:sz w:val="24"/>
                <w:szCs w:val="24"/>
                <w:lang w:val="uk-UA"/>
              </w:rPr>
              <w:t>рік</w:t>
            </w:r>
          </w:p>
        </w:tc>
        <w:tc>
          <w:tcPr>
            <w:tcW w:w="5040" w:type="dxa"/>
          </w:tcPr>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80.0</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100.0</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100.0</w:t>
            </w:r>
          </w:p>
        </w:tc>
      </w:tr>
      <w:tr w:rsidR="00E32766" w:rsidRPr="004B52CF" w:rsidTr="003D560E">
        <w:trPr>
          <w:trHeight w:val="3219"/>
        </w:trPr>
        <w:tc>
          <w:tcPr>
            <w:tcW w:w="0" w:type="auto"/>
            <w:vMerge/>
            <w:vAlign w:val="center"/>
          </w:tcPr>
          <w:p w:rsidR="00E32766" w:rsidRPr="004B52CF" w:rsidRDefault="00E32766" w:rsidP="00E32766">
            <w:pPr>
              <w:spacing w:after="0" w:line="240" w:lineRule="auto"/>
              <w:rPr>
                <w:rFonts w:ascii="Times New Roman" w:eastAsia="Calibri" w:hAnsi="Times New Roman" w:cs="Times New Roman"/>
                <w:noProof/>
                <w:color w:val="000000"/>
                <w:sz w:val="24"/>
                <w:szCs w:val="24"/>
                <w:lang w:val="uk-UA"/>
              </w:rPr>
            </w:pPr>
          </w:p>
        </w:tc>
        <w:tc>
          <w:tcPr>
            <w:tcW w:w="4500" w:type="dxa"/>
          </w:tcPr>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У тому числі:</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Коштів державного бюджету:</w:t>
            </w:r>
          </w:p>
          <w:p w:rsidR="00E32766" w:rsidRPr="004B52CF" w:rsidRDefault="00E32766" w:rsidP="00E32766">
            <w:pPr>
              <w:tabs>
                <w:tab w:val="left" w:pos="1065"/>
                <w:tab w:val="right" w:pos="4284"/>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ab/>
            </w:r>
            <w:r w:rsidRPr="004B52CF">
              <w:rPr>
                <w:rFonts w:ascii="Times New Roman" w:eastAsia="Calibri" w:hAnsi="Times New Roman" w:cs="Times New Roman"/>
                <w:noProof/>
                <w:sz w:val="24"/>
                <w:szCs w:val="24"/>
                <w:lang w:val="uk-UA"/>
              </w:rPr>
              <w:tab/>
              <w:t>2021 рік</w:t>
            </w:r>
          </w:p>
          <w:p w:rsidR="00E32766" w:rsidRPr="004B52CF" w:rsidRDefault="00E32766" w:rsidP="00E32766">
            <w:pPr>
              <w:spacing w:after="0" w:line="240" w:lineRule="auto"/>
              <w:jc w:val="right"/>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2022 </w:t>
            </w:r>
            <w:r w:rsidRPr="004B52CF">
              <w:rPr>
                <w:rFonts w:ascii="Times New Roman" w:eastAsia="Calibri" w:hAnsi="Times New Roman" w:cs="Times New Roman"/>
                <w:noProof/>
                <w:sz w:val="24"/>
                <w:szCs w:val="24"/>
                <w:lang w:val="uk-UA"/>
              </w:rPr>
              <w:t>рік</w:t>
            </w:r>
          </w:p>
          <w:p w:rsidR="00E32766" w:rsidRPr="004B52CF" w:rsidRDefault="00E32766" w:rsidP="00E32766">
            <w:pPr>
              <w:spacing w:after="0" w:line="240" w:lineRule="auto"/>
              <w:jc w:val="right"/>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eastAsia="uk-UA"/>
              </w:rPr>
              <w:t xml:space="preserve">2023 </w:t>
            </w:r>
            <w:r w:rsidRPr="004B52CF">
              <w:rPr>
                <w:rFonts w:ascii="Times New Roman" w:eastAsia="Calibri" w:hAnsi="Times New Roman" w:cs="Times New Roman"/>
                <w:noProof/>
                <w:sz w:val="24"/>
                <w:szCs w:val="24"/>
                <w:lang w:val="uk-UA"/>
              </w:rPr>
              <w:t>рік</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Коштів міського бюджету:</w:t>
            </w:r>
          </w:p>
          <w:p w:rsidR="00E32766" w:rsidRPr="004B52CF" w:rsidRDefault="00E32766" w:rsidP="00E32766">
            <w:pPr>
              <w:spacing w:after="0" w:line="240" w:lineRule="auto"/>
              <w:jc w:val="right"/>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2021 рік</w:t>
            </w:r>
          </w:p>
          <w:p w:rsidR="00E32766" w:rsidRPr="004B52CF" w:rsidRDefault="00E32766" w:rsidP="00E32766">
            <w:pPr>
              <w:spacing w:after="0" w:line="240" w:lineRule="auto"/>
              <w:jc w:val="right"/>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 2022 </w:t>
            </w:r>
            <w:r w:rsidRPr="004B52CF">
              <w:rPr>
                <w:rFonts w:ascii="Times New Roman" w:eastAsia="Calibri" w:hAnsi="Times New Roman" w:cs="Times New Roman"/>
                <w:noProof/>
                <w:sz w:val="24"/>
                <w:szCs w:val="24"/>
                <w:lang w:val="uk-UA"/>
              </w:rPr>
              <w:t>рік</w:t>
            </w:r>
          </w:p>
          <w:p w:rsidR="00E32766" w:rsidRPr="004B52CF" w:rsidRDefault="00E32766" w:rsidP="00E32766">
            <w:pPr>
              <w:spacing w:after="0" w:line="240" w:lineRule="auto"/>
              <w:jc w:val="right"/>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 2023 </w:t>
            </w:r>
            <w:r w:rsidRPr="004B52CF">
              <w:rPr>
                <w:rFonts w:ascii="Times New Roman" w:eastAsia="Calibri" w:hAnsi="Times New Roman" w:cs="Times New Roman"/>
                <w:noProof/>
                <w:sz w:val="24"/>
                <w:szCs w:val="24"/>
                <w:lang w:val="uk-UA"/>
              </w:rPr>
              <w:t>рік</w:t>
            </w:r>
          </w:p>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Інші джерела:</w:t>
            </w:r>
          </w:p>
          <w:p w:rsidR="00E32766" w:rsidRPr="004B52CF" w:rsidRDefault="00E32766" w:rsidP="00E32766">
            <w:pPr>
              <w:spacing w:after="0" w:line="240" w:lineRule="auto"/>
              <w:jc w:val="right"/>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2021 рік</w:t>
            </w:r>
          </w:p>
          <w:p w:rsidR="00E32766" w:rsidRPr="004B52CF" w:rsidRDefault="00E32766" w:rsidP="00E32766">
            <w:pPr>
              <w:spacing w:after="0" w:line="240" w:lineRule="auto"/>
              <w:jc w:val="right"/>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2022 </w:t>
            </w:r>
            <w:r w:rsidRPr="004B52CF">
              <w:rPr>
                <w:rFonts w:ascii="Times New Roman" w:eastAsia="Calibri" w:hAnsi="Times New Roman" w:cs="Times New Roman"/>
                <w:noProof/>
                <w:sz w:val="24"/>
                <w:szCs w:val="24"/>
                <w:lang w:val="uk-UA"/>
              </w:rPr>
              <w:t>рік</w:t>
            </w:r>
          </w:p>
          <w:p w:rsidR="00E32766" w:rsidRPr="004B52CF" w:rsidRDefault="00E32766" w:rsidP="00E32766">
            <w:pPr>
              <w:spacing w:after="0" w:line="240" w:lineRule="auto"/>
              <w:jc w:val="right"/>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eastAsia="uk-UA"/>
              </w:rPr>
              <w:t xml:space="preserve">2023 </w:t>
            </w:r>
            <w:r w:rsidRPr="004B52CF">
              <w:rPr>
                <w:rFonts w:ascii="Times New Roman" w:eastAsia="Calibri" w:hAnsi="Times New Roman" w:cs="Times New Roman"/>
                <w:noProof/>
                <w:sz w:val="24"/>
                <w:szCs w:val="24"/>
                <w:lang w:val="uk-UA"/>
              </w:rPr>
              <w:t>рік</w:t>
            </w:r>
          </w:p>
        </w:tc>
        <w:tc>
          <w:tcPr>
            <w:tcW w:w="5040" w:type="dxa"/>
          </w:tcPr>
          <w:p w:rsidR="00E32766" w:rsidRPr="004B52CF" w:rsidRDefault="00E32766" w:rsidP="00E32766">
            <w:pPr>
              <w:spacing w:after="0" w:line="240" w:lineRule="auto"/>
              <w:rPr>
                <w:rFonts w:ascii="Times New Roman" w:eastAsia="Calibri" w:hAnsi="Times New Roman" w:cs="Times New Roman"/>
                <w:noProof/>
                <w:color w:val="FF0000"/>
                <w:sz w:val="24"/>
                <w:szCs w:val="24"/>
                <w:lang w:val="uk-UA"/>
              </w:rPr>
            </w:pPr>
          </w:p>
          <w:p w:rsidR="00E32766" w:rsidRPr="004B52CF" w:rsidRDefault="00E32766" w:rsidP="00E32766">
            <w:pPr>
              <w:spacing w:after="0" w:line="240" w:lineRule="auto"/>
              <w:rPr>
                <w:rFonts w:ascii="Times New Roman" w:eastAsia="Calibri" w:hAnsi="Times New Roman" w:cs="Times New Roman"/>
                <w:noProof/>
                <w:color w:val="FF0000"/>
                <w:sz w:val="24"/>
                <w:szCs w:val="24"/>
                <w:lang w:val="uk-UA"/>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80.0</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100.0</w:t>
            </w:r>
          </w:p>
          <w:p w:rsidR="00E32766" w:rsidRPr="004B52CF" w:rsidRDefault="00E32766" w:rsidP="00E32766">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100.0</w:t>
            </w:r>
          </w:p>
          <w:p w:rsidR="00E32766" w:rsidRPr="004B52CF" w:rsidRDefault="00E32766" w:rsidP="00E32766">
            <w:pPr>
              <w:spacing w:after="0" w:line="240" w:lineRule="auto"/>
              <w:rPr>
                <w:rFonts w:ascii="Times New Roman" w:eastAsia="Calibri" w:hAnsi="Times New Roman" w:cs="Times New Roman"/>
                <w:noProof/>
                <w:sz w:val="24"/>
                <w:szCs w:val="24"/>
                <w:lang w:val="uk-UA"/>
              </w:rPr>
            </w:pPr>
          </w:p>
          <w:p w:rsidR="00E32766" w:rsidRPr="004B52CF" w:rsidRDefault="00E32766" w:rsidP="00E32766">
            <w:pPr>
              <w:spacing w:after="0" w:line="240" w:lineRule="auto"/>
              <w:rPr>
                <w:rFonts w:ascii="Times New Roman" w:eastAsia="Calibri" w:hAnsi="Times New Roman" w:cs="Times New Roman"/>
                <w:noProof/>
                <w:color w:val="FF0000"/>
                <w:sz w:val="24"/>
                <w:szCs w:val="24"/>
                <w:lang w:val="uk-UA"/>
              </w:rPr>
            </w:pPr>
            <w:r w:rsidRPr="004B52CF">
              <w:rPr>
                <w:rFonts w:ascii="Times New Roman" w:eastAsia="Calibri" w:hAnsi="Times New Roman" w:cs="Times New Roman"/>
                <w:noProof/>
                <w:sz w:val="24"/>
                <w:szCs w:val="24"/>
                <w:lang w:val="uk-UA"/>
              </w:rPr>
              <w:t>0</w:t>
            </w:r>
          </w:p>
        </w:tc>
      </w:tr>
    </w:tbl>
    <w:p w:rsidR="00E32766" w:rsidRPr="004B52CF" w:rsidRDefault="00E32766" w:rsidP="00E32766">
      <w:pPr>
        <w:tabs>
          <w:tab w:val="center" w:pos="4677"/>
          <w:tab w:val="right" w:pos="9355"/>
        </w:tabs>
        <w:spacing w:after="0" w:line="240" w:lineRule="auto"/>
        <w:ind w:left="360"/>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Керівник установи-</w:t>
      </w: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 xml:space="preserve">Головного розпорядника коштів    _______________________          Я.В.Яценко                                                   </w:t>
      </w: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 xml:space="preserve">Відповідальний </w:t>
      </w:r>
    </w:p>
    <w:p w:rsidR="00E32766" w:rsidRPr="004B52CF" w:rsidRDefault="00E32766" w:rsidP="00E32766">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виконавець Програми                       _______________________          А.М.Білоус</w:t>
      </w:r>
    </w:p>
    <w:p w:rsidR="00E32766" w:rsidRPr="004B52CF" w:rsidRDefault="00E32766" w:rsidP="00E32766">
      <w:pPr>
        <w:tabs>
          <w:tab w:val="center" w:pos="4677"/>
          <w:tab w:val="right" w:pos="9355"/>
        </w:tabs>
        <w:spacing w:after="0" w:line="240" w:lineRule="auto"/>
        <w:ind w:left="360"/>
        <w:jc w:val="center"/>
        <w:rPr>
          <w:rFonts w:ascii="Times New Roman" w:eastAsia="Calibri" w:hAnsi="Times New Roman" w:cs="Times New Roman"/>
          <w:b/>
          <w:noProof/>
          <w:color w:val="000000"/>
          <w:sz w:val="24"/>
          <w:szCs w:val="24"/>
          <w:lang w:val="uk-UA" w:eastAsia="uk-UA"/>
        </w:rPr>
      </w:pPr>
    </w:p>
    <w:p w:rsidR="00E32766" w:rsidRPr="004B52CF" w:rsidRDefault="00E32766" w:rsidP="00E32766">
      <w:pPr>
        <w:tabs>
          <w:tab w:val="center" w:pos="4677"/>
          <w:tab w:val="right" w:pos="9355"/>
        </w:tabs>
        <w:spacing w:after="0" w:line="240" w:lineRule="auto"/>
        <w:ind w:left="360"/>
        <w:jc w:val="center"/>
        <w:rPr>
          <w:rFonts w:ascii="Times New Roman" w:eastAsia="Calibri" w:hAnsi="Times New Roman" w:cs="Times New Roman"/>
          <w:b/>
          <w:noProof/>
          <w:color w:val="000000"/>
          <w:sz w:val="24"/>
          <w:szCs w:val="24"/>
          <w:lang w:val="uk-UA" w:eastAsia="uk-UA"/>
        </w:rPr>
      </w:pPr>
    </w:p>
    <w:p w:rsidR="00E32766" w:rsidRPr="004B52CF" w:rsidRDefault="00E32766" w:rsidP="00E32766">
      <w:pPr>
        <w:tabs>
          <w:tab w:val="center" w:pos="4677"/>
          <w:tab w:val="right" w:pos="9355"/>
        </w:tabs>
        <w:spacing w:after="0" w:line="240" w:lineRule="auto"/>
        <w:ind w:left="360"/>
        <w:jc w:val="both"/>
        <w:rPr>
          <w:rFonts w:ascii="Times New Roman" w:eastAsia="Calibri" w:hAnsi="Times New Roman" w:cs="Times New Roman"/>
          <w:b/>
          <w:noProof/>
          <w:sz w:val="24"/>
          <w:szCs w:val="24"/>
          <w:lang w:val="uk-UA"/>
        </w:rPr>
      </w:pPr>
      <w:r w:rsidRPr="004B52CF">
        <w:rPr>
          <w:rFonts w:ascii="Times New Roman" w:eastAsia="Calibri" w:hAnsi="Times New Roman" w:cs="Times New Roman"/>
          <w:b/>
          <w:noProof/>
          <w:color w:val="000000"/>
          <w:sz w:val="24"/>
          <w:szCs w:val="24"/>
          <w:lang w:val="uk-UA" w:eastAsia="uk-UA"/>
        </w:rPr>
        <w:lastRenderedPageBreak/>
        <w:t>Визначення проблеми, на розв’язання якої  спрямована Програма</w:t>
      </w:r>
    </w:p>
    <w:p w:rsidR="00E32766" w:rsidRPr="004B52CF" w:rsidRDefault="00E32766" w:rsidP="00E32766">
      <w:pPr>
        <w:autoSpaceDE w:val="0"/>
        <w:autoSpaceDN w:val="0"/>
        <w:adjustRightInd w:val="0"/>
        <w:spacing w:after="0" w:line="240" w:lineRule="auto"/>
        <w:ind w:firstLine="360"/>
        <w:jc w:val="both"/>
        <w:rPr>
          <w:rFonts w:ascii="Times New Roman" w:eastAsia="SimSun" w:hAnsi="Times New Roman" w:cs="Times New Roman"/>
          <w:noProof/>
          <w:sz w:val="24"/>
          <w:szCs w:val="24"/>
          <w:lang w:val="uk-UA"/>
        </w:rPr>
      </w:pPr>
      <w:r w:rsidRPr="004B52CF">
        <w:rPr>
          <w:rFonts w:ascii="Times New Roman" w:eastAsia="Calibri" w:hAnsi="Times New Roman" w:cs="Times New Roman"/>
          <w:noProof/>
          <w:color w:val="000000"/>
          <w:sz w:val="24"/>
          <w:szCs w:val="24"/>
          <w:lang w:val="uk-UA"/>
        </w:rPr>
        <w:t>Необхідність розроблення програми викликана великою кількістю безпритульних тварин у</w:t>
      </w:r>
      <w:r w:rsidRPr="004B52CF">
        <w:rPr>
          <w:rFonts w:ascii="Times New Roman" w:eastAsia="Calibri" w:hAnsi="Times New Roman" w:cs="Times New Roman"/>
          <w:noProof/>
          <w:sz w:val="24"/>
          <w:szCs w:val="24"/>
          <w:lang w:val="uk-UA"/>
        </w:rPr>
        <w:t xml:space="preserve"> Новороздільській територіальній громаді</w:t>
      </w:r>
      <w:r w:rsidRPr="004B52CF">
        <w:rPr>
          <w:rFonts w:ascii="Times New Roman" w:eastAsia="Calibri" w:hAnsi="Times New Roman" w:cs="Times New Roman"/>
          <w:noProof/>
          <w:color w:val="000000"/>
          <w:sz w:val="24"/>
          <w:szCs w:val="24"/>
          <w:lang w:val="uk-UA"/>
        </w:rPr>
        <w:t xml:space="preserve">. </w:t>
      </w:r>
      <w:r w:rsidRPr="004B52CF">
        <w:rPr>
          <w:rFonts w:ascii="Times New Roman" w:eastAsia="Calibri" w:hAnsi="Times New Roman" w:cs="Times New Roman"/>
          <w:bCs/>
          <w:noProof/>
          <w:color w:val="000000"/>
          <w:sz w:val="24"/>
          <w:szCs w:val="24"/>
          <w:lang w:val="uk-UA" w:eastAsia="uk-UA"/>
        </w:rPr>
        <w:t>Безпритульними</w:t>
      </w:r>
      <w:r w:rsidRPr="004B52CF">
        <w:rPr>
          <w:rFonts w:ascii="Times New Roman" w:eastAsia="Calibri" w:hAnsi="Times New Roman" w:cs="Times New Roman"/>
          <w:b/>
          <w:bCs/>
          <w:noProof/>
          <w:color w:val="000000"/>
          <w:sz w:val="24"/>
          <w:szCs w:val="24"/>
          <w:lang w:val="uk-UA" w:eastAsia="uk-UA"/>
        </w:rPr>
        <w:t xml:space="preserve"> </w:t>
      </w:r>
      <w:r w:rsidRPr="004B52CF">
        <w:rPr>
          <w:rFonts w:ascii="Times New Roman" w:eastAsia="Calibri" w:hAnsi="Times New Roman" w:cs="Times New Roman"/>
          <w:noProof/>
          <w:color w:val="000000"/>
          <w:sz w:val="24"/>
          <w:szCs w:val="24"/>
          <w:lang w:val="uk-UA" w:eastAsia="uk-UA"/>
        </w:rPr>
        <w:t xml:space="preserve">вважаються тварини, незалежно від породи, належності та призначення, у тому числі й ті, що мають нашийники з номерними знаками і намордники, але знаходяться без власника на вулицях та в інших громадських місцях. </w:t>
      </w:r>
    </w:p>
    <w:p w:rsidR="00E32766" w:rsidRPr="004B52CF" w:rsidRDefault="00E32766" w:rsidP="00E32766">
      <w:pPr>
        <w:spacing w:after="0" w:line="240" w:lineRule="auto"/>
        <w:ind w:firstLine="709"/>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 xml:space="preserve">Безпритульні тварини становлять значну небезпеку для здоров’я людей, часто є носіями небезпечних для них інфекцій збудників паразитарних хвороб. Останнім часом збільшилась кількість людей, постраждалих від нападів безпритульних тварин. Також існує проблема, пов’язана із зростанням чисельності безпритульних тварин, яка повинна бути вирішена. Забезпечення належних умов утримання домашніх тварин та поводження з ними,  регулювання чисельності безпритульних тварин повинно мати комплексний та науково обґрунтований підхід. Це має бути робота у різних напрямках, у якій повинні бути об’єднані зусилля як небайдужих громадян, так і </w:t>
      </w:r>
      <w:r w:rsidRPr="004B52CF">
        <w:rPr>
          <w:rFonts w:ascii="Times New Roman" w:eastAsia="Calibri" w:hAnsi="Times New Roman" w:cs="Times New Roman"/>
          <w:noProof/>
          <w:color w:val="000000"/>
          <w:sz w:val="24"/>
          <w:szCs w:val="24"/>
          <w:lang w:val="uk-UA" w:eastAsia="uk-UA"/>
        </w:rPr>
        <w:t xml:space="preserve"> органів місцевого самоврядування</w:t>
      </w:r>
      <w:r w:rsidRPr="004B52CF">
        <w:rPr>
          <w:rFonts w:ascii="Times New Roman" w:eastAsia="SimSun" w:hAnsi="Times New Roman" w:cs="Times New Roman"/>
          <w:noProof/>
          <w:sz w:val="24"/>
          <w:szCs w:val="24"/>
          <w:lang w:val="uk-UA"/>
        </w:rPr>
        <w:t>.</w:t>
      </w:r>
    </w:p>
    <w:p w:rsidR="00E32766" w:rsidRPr="004B52CF" w:rsidRDefault="00E32766" w:rsidP="00E32766">
      <w:pPr>
        <w:spacing w:after="0" w:line="240" w:lineRule="auto"/>
        <w:ind w:firstLine="709"/>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Проблема великої кількості безпритульних тварин до цього часу має місце та не вирішена, що призводить до хвороб та загибелі самих тварин. Разом з тим, велика кількість безпритульних тварин погіршує санітарно-епідемічний та епізоотичний стан, сприяє розповсюдженню сказу та інших хвороб, створює інші проблеми для мешканців населених пунктів.</w:t>
      </w:r>
    </w:p>
    <w:p w:rsidR="00E32766" w:rsidRPr="004B52CF" w:rsidRDefault="00E32766" w:rsidP="00E32766">
      <w:pPr>
        <w:spacing w:after="0" w:line="240" w:lineRule="auto"/>
        <w:ind w:firstLine="709"/>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Підставою для розробки Програми є ціла низка невирішених питань у цій сфері:</w:t>
      </w:r>
    </w:p>
    <w:p w:rsidR="00E32766" w:rsidRPr="004B52CF" w:rsidRDefault="00E32766" w:rsidP="00E32766">
      <w:pPr>
        <w:spacing w:after="0" w:line="240" w:lineRule="auto"/>
        <w:ind w:firstLine="709"/>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1) проблема утримання і поводження з домашніми тваринами без заподіяння шкоди як оточуючим, так і самій тварині;</w:t>
      </w:r>
    </w:p>
    <w:p w:rsidR="00E32766" w:rsidRPr="004B52CF" w:rsidRDefault="00E32766" w:rsidP="00E32766">
      <w:pPr>
        <w:spacing w:after="0" w:line="240" w:lineRule="auto"/>
        <w:ind w:firstLine="709"/>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2) відсутня система відповідальності власників тварин на законодавчому рівні;</w:t>
      </w:r>
    </w:p>
    <w:p w:rsidR="00E32766" w:rsidRPr="004B52CF" w:rsidRDefault="00E32766" w:rsidP="00E32766">
      <w:pPr>
        <w:spacing w:after="0" w:line="240" w:lineRule="auto"/>
        <w:ind w:firstLine="709"/>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 xml:space="preserve">3) відсутній повний облік тварин, що знаходяться у володінні у населення та на підприємствах; </w:t>
      </w:r>
    </w:p>
    <w:p w:rsidR="00E32766" w:rsidRPr="004B52CF" w:rsidRDefault="00E32766" w:rsidP="00E32766">
      <w:pPr>
        <w:spacing w:after="0" w:line="240" w:lineRule="auto"/>
        <w:ind w:firstLine="709"/>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4) відсутність притулків для тварин;</w:t>
      </w:r>
    </w:p>
    <w:p w:rsidR="00E32766" w:rsidRPr="004B52CF" w:rsidRDefault="00E32766" w:rsidP="00E32766">
      <w:pPr>
        <w:spacing w:after="0" w:line="240" w:lineRule="auto"/>
        <w:ind w:firstLine="709"/>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5) відсутність обладнаних майданчиків для вигулу собак;</w:t>
      </w:r>
    </w:p>
    <w:p w:rsidR="00E32766" w:rsidRPr="004B52CF" w:rsidRDefault="00E32766" w:rsidP="00E32766">
      <w:pPr>
        <w:spacing w:after="0" w:line="240" w:lineRule="auto"/>
        <w:ind w:firstLine="709"/>
        <w:jc w:val="both"/>
        <w:rPr>
          <w:rFonts w:ascii="Times New Roman" w:eastAsia="SimSun" w:hAnsi="Times New Roman" w:cs="Times New Roman"/>
          <w:noProof/>
          <w:sz w:val="24"/>
          <w:szCs w:val="24"/>
          <w:lang w:val="uk-UA"/>
        </w:rPr>
      </w:pPr>
      <w:r w:rsidRPr="004B52CF">
        <w:rPr>
          <w:rFonts w:ascii="Times New Roman" w:eastAsia="SimSun" w:hAnsi="Times New Roman" w:cs="Times New Roman"/>
          <w:noProof/>
          <w:sz w:val="24"/>
          <w:szCs w:val="24"/>
          <w:lang w:val="uk-UA"/>
        </w:rPr>
        <w:t>6) боротися із збільшенням чисельності безпритульних тварин шляхом відлову і знищення протизаконно та нераціонально. Це призводить до конфлікту з популяційними законами природи, за якими чисельність зграй відновлюється, тобто забезпечується відтворення популяції.</w:t>
      </w:r>
    </w:p>
    <w:p w:rsidR="00E32766" w:rsidRPr="004B52CF" w:rsidRDefault="00E32766" w:rsidP="00E32766">
      <w:pPr>
        <w:spacing w:after="0" w:line="240" w:lineRule="auto"/>
        <w:ind w:firstLine="709"/>
        <w:jc w:val="both"/>
        <w:rPr>
          <w:rFonts w:ascii="Times New Roman" w:eastAsia="SimSun" w:hAnsi="Times New Roman" w:cs="Times New Roman"/>
          <w:b/>
          <w:noProof/>
          <w:sz w:val="24"/>
          <w:szCs w:val="24"/>
          <w:lang w:val="uk-UA"/>
        </w:rPr>
      </w:pPr>
    </w:p>
    <w:p w:rsidR="00E32766" w:rsidRPr="004B52CF" w:rsidRDefault="00E32766" w:rsidP="00E32766">
      <w:pPr>
        <w:spacing w:after="0" w:line="240" w:lineRule="auto"/>
        <w:ind w:firstLine="567"/>
        <w:jc w:val="center"/>
        <w:rPr>
          <w:rFonts w:ascii="Times New Roman" w:eastAsia="SimSun" w:hAnsi="Times New Roman" w:cs="Times New Roman"/>
          <w:b/>
          <w:noProof/>
          <w:sz w:val="24"/>
          <w:szCs w:val="24"/>
          <w:lang w:val="uk-UA"/>
        </w:rPr>
      </w:pPr>
      <w:r w:rsidRPr="004B52CF">
        <w:rPr>
          <w:rFonts w:ascii="Times New Roman" w:eastAsia="SimSun" w:hAnsi="Times New Roman" w:cs="Times New Roman"/>
          <w:b/>
          <w:noProof/>
          <w:sz w:val="24"/>
          <w:szCs w:val="24"/>
          <w:lang w:val="uk-UA"/>
        </w:rPr>
        <w:t>Визначення мети програми</w:t>
      </w:r>
    </w:p>
    <w:p w:rsidR="00E32766" w:rsidRPr="004B52CF" w:rsidRDefault="00E32766" w:rsidP="00E32766">
      <w:pPr>
        <w:autoSpaceDE w:val="0"/>
        <w:autoSpaceDN w:val="0"/>
        <w:adjustRightInd w:val="0"/>
        <w:spacing w:after="0" w:line="240" w:lineRule="auto"/>
        <w:ind w:firstLine="567"/>
        <w:jc w:val="both"/>
        <w:rPr>
          <w:rFonts w:ascii="Times New Roman" w:eastAsia="SimSun" w:hAnsi="Times New Roman" w:cs="Times New Roman"/>
          <w:b/>
          <w:noProof/>
          <w:sz w:val="24"/>
          <w:szCs w:val="24"/>
          <w:lang w:val="uk-UA"/>
        </w:rPr>
      </w:pPr>
      <w:r w:rsidRPr="004B52CF">
        <w:rPr>
          <w:rFonts w:ascii="Times New Roman" w:eastAsia="SimSun" w:hAnsi="Times New Roman" w:cs="Times New Roman"/>
          <w:noProof/>
          <w:sz w:val="24"/>
          <w:szCs w:val="24"/>
          <w:lang w:val="uk-UA"/>
        </w:rPr>
        <w:t>Метою Програми є координація дій органів всіх гілок влади, суб’єктів господарювання та активізація населення для створення умов, що сприятимуть наведенню порядку щодо питань утримання і поводження з домашніми та іншими тваринами, обмеження їх шкідливого впливу на благоустрій міста і сіл та здоров’я людини, відповідальність за жорстоке поводження з тваринами.</w:t>
      </w:r>
      <w:r w:rsidRPr="004B52CF">
        <w:rPr>
          <w:rFonts w:ascii="Times New Roman" w:eastAsia="Calibri" w:hAnsi="Times New Roman" w:cs="Times New Roman"/>
          <w:noProof/>
          <w:sz w:val="24"/>
          <w:szCs w:val="24"/>
          <w:lang w:val="uk-UA"/>
        </w:rPr>
        <w:t xml:space="preserve"> Цільова програма направлена на зменшення кількості безпритульних тварин в Новороздільській територіальній громаді на основі гуманного та відповідального ставлення до них, визначення прав та обов'язків фізичних та юридичних осіб, які опікуються безпритульними тваринами, зміну громадської думки у бік цивілізованого, гуманного та етичного поводження з тваринами, що позитивно вплине на виховання підростаючого покоління і моральний клімат у суспільстві.</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shd w:val="clear" w:color="auto" w:fill="FFFFFF"/>
          <w:lang w:val="uk-UA"/>
        </w:rPr>
        <w:t xml:space="preserve">Першим кроком для виконання програми є визначення кількості безпритульних тварин. </w:t>
      </w:r>
      <w:r w:rsidRPr="004B52CF">
        <w:rPr>
          <w:rFonts w:ascii="Times New Roman" w:eastAsia="Calibri" w:hAnsi="Times New Roman" w:cs="Times New Roman"/>
          <w:noProof/>
          <w:sz w:val="24"/>
          <w:szCs w:val="24"/>
          <w:lang w:val="uk-UA" w:eastAsia="uk-UA"/>
        </w:rPr>
        <w:t>Відловлювання безпритульних тварин здійснюється громадською організацією (комунальним підприємством) згідно із санітарними нормами та чинним законодавством. Позапланово можуть бути відловлені лише агресивні, травмовані та хворі тварини, що потребують ветеринарної допомоги або ізоляції.</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Відловлюванню підлягають безпритульні тварини. Собаки, за винятком залишених власниками на прив’язі, незалежно від породи, належності та призначення, в тому числі й ті, що мають нашийники з номерними знаками і намордники, але знаходяться без власника на вулицях, площах, ринках, у скверах, парках, садах, на бульварах, пляжах, у громадському транспорті, дворах та інших громадських місцях, вважаються безпритульними і підлягають відловлюванню.</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lastRenderedPageBreak/>
        <w:t>Не підлягають відловлюванню тварини, які раніше були простерилізовані і повернуті до попереднього ареалу перебування та візуально ідентифіковані.</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Відловлювання тварин може здійснюватися тільки персоналом, який має відповідну кваліфікацію і допуск, будь-якими нижченаведеними незабороненими засобами і методами, з додержанням принципів моралі і виключаючи жорстоке поводження з тваринами, а саме:</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1) медикаментозний – введення до організму тварини спеціальних лікарських засобів (снодійного, транквілізаторного), що забезпечують знерухомлення тварини. Для цієї мети використовують приманки, шприци спеціальної конструкції;</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2) механічний – вилов тварин за допомогою спеціальних механічних пристосувань (згідно з чинним законодавством) або руками (тільки тварин, які визнані потенційно безпечними);</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3) комбінований – із застосуванням медикаментозного та механічного способів відловлювання.</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Відловлені тварини транспортуються до місць утримання спеціально обладнаними автомобілями групою або індивідуально в клітках.</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shd w:val="clear" w:color="auto" w:fill="FFFFFF"/>
          <w:lang w:val="uk-UA"/>
        </w:rPr>
      </w:pPr>
      <w:r w:rsidRPr="004B52CF">
        <w:rPr>
          <w:rFonts w:ascii="Times New Roman" w:eastAsia="Calibri" w:hAnsi="Times New Roman" w:cs="Times New Roman"/>
          <w:noProof/>
          <w:sz w:val="24"/>
          <w:szCs w:val="24"/>
          <w:shd w:val="clear" w:color="auto" w:fill="FFFFFF"/>
          <w:lang w:val="uk-UA"/>
        </w:rPr>
        <w:t>Основна частина програми базується на ідеї стерилізації тварини і її супроводі. Так, стерилізована тварина повертається до попереднього ореолу перебування. У цей час вона перебуває під наглядом опікуна, який несе за неї відповідальність. Певну відповідальність пропонується покласти на такі організації як ОСББ, базари тощо.</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Безпритульна тварина, що перебуває під опікою, підлягає обов’язковій стерилізації та вакцинації від інфекційних захворювань.</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Ветеринарні процедури з тваринами, які можуть заподіяти їм біль, повинні проводитися в умовах знеболювання, за винятком тих процедур, які відповідно до ветеринарних правил виконуються без анестезії.</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Після стерилізації тварина повинна забезпечуватися післяопераційним утриманням в установі ветеринарної медицини або притулку протягом терміну, що встановлений за медичними показниками.</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Стерилізація з післяопераційним утриманням, вакцинація та профілактичні обробки безпритульних тварин проводитимуться на базі громадської організації (комунального підприємства) та в установах ветеринарної медицини (за згодою).</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Після стерилізації та утримання тварини підлягають ідентифікації і можуть бути передані власнику, опікуну або повернуті до місця відлову. Винятком є тварини, які були вилучені у громадян за рішенням суду, – такі тварини можуть бути передані тільки іншим власникам.</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Після стерилізації тварини повертаються до ареалу колишнього перебування.</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Реалізація Програми повинна здійснюватися гуманними методами, виключаючи жорстоке поводження з тваринами, відповідно до чинного законодавства України.</w:t>
      </w:r>
    </w:p>
    <w:p w:rsidR="00E32766" w:rsidRPr="004B52CF" w:rsidRDefault="00E32766" w:rsidP="00E32766">
      <w:pPr>
        <w:spacing w:after="0" w:line="240" w:lineRule="auto"/>
        <w:ind w:firstLine="709"/>
        <w:jc w:val="both"/>
        <w:rPr>
          <w:rFonts w:ascii="Times New Roman" w:eastAsia="Calibri" w:hAnsi="Times New Roman" w:cs="Times New Roman"/>
          <w:b/>
          <w:bCs/>
          <w:noProof/>
          <w:sz w:val="24"/>
          <w:szCs w:val="24"/>
          <w:lang w:val="uk-UA"/>
        </w:rPr>
      </w:pPr>
    </w:p>
    <w:p w:rsidR="00E32766" w:rsidRPr="004B52CF" w:rsidRDefault="00E32766" w:rsidP="00E32766">
      <w:pPr>
        <w:spacing w:after="0" w:line="240" w:lineRule="auto"/>
        <w:ind w:firstLine="709"/>
        <w:jc w:val="both"/>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 xml:space="preserve">Відповідальним виконавцем Програми </w:t>
      </w:r>
      <w:r w:rsidRPr="004B52CF">
        <w:rPr>
          <w:rFonts w:ascii="Times New Roman" w:eastAsia="Calibri" w:hAnsi="Times New Roman" w:cs="Times New Roman"/>
          <w:noProof/>
          <w:sz w:val="24"/>
          <w:szCs w:val="24"/>
          <w:lang w:val="uk-UA"/>
        </w:rPr>
        <w:t>є управління житлово – коммунального господарства Новороздільської міської ради</w:t>
      </w:r>
      <w:r w:rsidRPr="004B52CF">
        <w:rPr>
          <w:rFonts w:ascii="Times New Roman" w:eastAsia="Calibri" w:hAnsi="Times New Roman" w:cs="Times New Roman"/>
          <w:b/>
          <w:bCs/>
          <w:noProof/>
          <w:sz w:val="24"/>
          <w:szCs w:val="24"/>
          <w:lang w:val="uk-UA"/>
        </w:rPr>
        <w:t>.</w:t>
      </w:r>
    </w:p>
    <w:p w:rsidR="00E32766" w:rsidRPr="004B52CF" w:rsidRDefault="00E32766" w:rsidP="00E32766">
      <w:pPr>
        <w:autoSpaceDE w:val="0"/>
        <w:autoSpaceDN w:val="0"/>
        <w:adjustRightInd w:val="0"/>
        <w:spacing w:after="0" w:line="240" w:lineRule="auto"/>
        <w:ind w:firstLine="709"/>
        <w:jc w:val="both"/>
        <w:rPr>
          <w:rFonts w:ascii="Times New Roman" w:eastAsia="Calibri" w:hAnsi="Times New Roman" w:cs="Times New Roman"/>
          <w:b/>
          <w:bCs/>
          <w:noProof/>
          <w:sz w:val="24"/>
          <w:szCs w:val="24"/>
          <w:lang w:val="uk-UA"/>
        </w:rPr>
      </w:pPr>
    </w:p>
    <w:p w:rsidR="00E32766" w:rsidRPr="004B52CF" w:rsidRDefault="00E32766" w:rsidP="00E32766">
      <w:pPr>
        <w:autoSpaceDE w:val="0"/>
        <w:autoSpaceDN w:val="0"/>
        <w:adjustRightInd w:val="0"/>
        <w:spacing w:after="0" w:line="240" w:lineRule="auto"/>
        <w:ind w:firstLine="709"/>
        <w:jc w:val="center"/>
        <w:rPr>
          <w:rFonts w:ascii="Times New Roman" w:eastAsia="Calibri" w:hAnsi="Times New Roman" w:cs="Times New Roman"/>
          <w:b/>
          <w:bCs/>
          <w:noProof/>
          <w:sz w:val="24"/>
          <w:szCs w:val="24"/>
          <w:lang w:val="uk-UA"/>
        </w:rPr>
      </w:pPr>
      <w:r w:rsidRPr="004B52CF">
        <w:rPr>
          <w:rFonts w:ascii="Times New Roman" w:eastAsia="Calibri" w:hAnsi="Times New Roman" w:cs="Times New Roman"/>
          <w:b/>
          <w:bCs/>
          <w:noProof/>
          <w:sz w:val="24"/>
          <w:szCs w:val="24"/>
          <w:lang w:val="uk-UA"/>
        </w:rPr>
        <w:t>Координація та контроль за ходом виконання Програми</w:t>
      </w:r>
    </w:p>
    <w:p w:rsidR="00E32766" w:rsidRPr="004B52CF" w:rsidRDefault="00E32766" w:rsidP="00E32766">
      <w:pPr>
        <w:autoSpaceDE w:val="0"/>
        <w:autoSpaceDN w:val="0"/>
        <w:adjustRightInd w:val="0"/>
        <w:spacing w:after="0" w:line="240" w:lineRule="auto"/>
        <w:ind w:firstLine="709"/>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Координацію виконання Програми здійснює управління житлово – комунального господарства Новороздільської міської ради.</w:t>
      </w:r>
    </w:p>
    <w:p w:rsidR="00E32766" w:rsidRPr="004B52CF" w:rsidRDefault="00E32766" w:rsidP="00E32766">
      <w:pPr>
        <w:spacing w:after="0" w:line="240" w:lineRule="auto"/>
        <w:ind w:firstLine="709"/>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Контроль за виконанням Програми здійснює управління житлово – комунального господарства Новороздільської міської ради, фінансове управління Новороздільської міської ради, постійна депутатська комісія з питань коммунального господарства, промисловості, підприємництва, інвестицій та охорони навколишнього природного середовища. </w:t>
      </w:r>
    </w:p>
    <w:p w:rsidR="00E32766" w:rsidRPr="004B52CF" w:rsidRDefault="00E32766" w:rsidP="00E32766">
      <w:pPr>
        <w:spacing w:after="0" w:line="240" w:lineRule="auto"/>
        <w:rPr>
          <w:rFonts w:ascii="Times New Roman" w:eastAsia="SimSun" w:hAnsi="Times New Roman" w:cs="Times New Roman"/>
          <w:b/>
          <w:noProof/>
          <w:sz w:val="24"/>
          <w:szCs w:val="24"/>
          <w:lang w:val="uk-UA"/>
        </w:rPr>
      </w:pPr>
    </w:p>
    <w:p w:rsidR="00E32766" w:rsidRPr="004B52CF" w:rsidRDefault="00E32766" w:rsidP="00E32766">
      <w:pPr>
        <w:spacing w:after="0" w:line="240" w:lineRule="auto"/>
        <w:rPr>
          <w:rFonts w:ascii="Times New Roman" w:eastAsia="SimSun" w:hAnsi="Times New Roman" w:cs="Times New Roman"/>
          <w:b/>
          <w:noProof/>
          <w:sz w:val="24"/>
          <w:szCs w:val="24"/>
          <w:lang w:val="uk-UA"/>
        </w:rPr>
      </w:pPr>
    </w:p>
    <w:p w:rsidR="00E32766" w:rsidRPr="004B52CF" w:rsidRDefault="00E32766" w:rsidP="00E3276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noProof/>
          <w:sz w:val="24"/>
          <w:szCs w:val="24"/>
          <w:lang w:val="uk-UA" w:eastAsia="en-US"/>
        </w:rPr>
      </w:pPr>
      <w:r w:rsidRPr="004B52CF">
        <w:rPr>
          <w:rFonts w:ascii="Times New Roman" w:eastAsia="Calibri" w:hAnsi="Times New Roman" w:cs="Times New Roman"/>
          <w:b/>
          <w:noProof/>
          <w:sz w:val="24"/>
          <w:szCs w:val="24"/>
          <w:lang w:val="uk-UA" w:eastAsia="en-US"/>
        </w:rPr>
        <w:t>Міський голова                                                       Я.В.Яценко</w:t>
      </w:r>
    </w:p>
    <w:p w:rsidR="00E32766" w:rsidRPr="004B52CF" w:rsidRDefault="00E32766" w:rsidP="00E32766">
      <w:pPr>
        <w:spacing w:after="0" w:line="240" w:lineRule="auto"/>
        <w:rPr>
          <w:rFonts w:ascii="Times New Roman" w:eastAsia="SimSun" w:hAnsi="Times New Roman" w:cs="Times New Roman"/>
          <w:b/>
          <w:noProof/>
          <w:sz w:val="24"/>
          <w:szCs w:val="24"/>
          <w:lang w:val="uk-UA"/>
        </w:rPr>
        <w:sectPr w:rsidR="00E32766" w:rsidRPr="004B52CF" w:rsidSect="003D560E">
          <w:pgSz w:w="11906" w:h="16838"/>
          <w:pgMar w:top="709" w:right="851" w:bottom="851" w:left="1418" w:header="709" w:footer="709" w:gutter="0"/>
          <w:cols w:space="720"/>
        </w:sectPr>
      </w:pPr>
    </w:p>
    <w:p w:rsidR="00E32766" w:rsidRPr="004B52CF" w:rsidRDefault="00E32766" w:rsidP="00E32766">
      <w:pPr>
        <w:tabs>
          <w:tab w:val="left" w:pos="4253"/>
        </w:tabs>
        <w:spacing w:after="0" w:line="240" w:lineRule="auto"/>
        <w:rPr>
          <w:rFonts w:ascii="Times New Roman" w:eastAsia="SimSun" w:hAnsi="Times New Roman" w:cs="Times New Roman"/>
          <w:b/>
          <w:noProof/>
          <w:sz w:val="24"/>
          <w:szCs w:val="24"/>
          <w:lang w:val="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Перелік завдань, заходів та показників міської (бюджетної) цільової Програми</w:t>
      </w: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 xml:space="preserve">на 2021 та прогноз на 2022-2023 роки </w:t>
      </w: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tbl>
      <w:tblPr>
        <w:tblW w:w="1563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1"/>
        <w:gridCol w:w="1690"/>
        <w:gridCol w:w="69"/>
        <w:gridCol w:w="1910"/>
        <w:gridCol w:w="1440"/>
        <w:gridCol w:w="1979"/>
        <w:gridCol w:w="1983"/>
        <w:gridCol w:w="2159"/>
        <w:gridCol w:w="26"/>
        <w:gridCol w:w="1774"/>
        <w:gridCol w:w="2079"/>
      </w:tblGrid>
      <w:tr w:rsidR="00E32766" w:rsidRPr="004B52CF" w:rsidTr="003D560E">
        <w:trPr>
          <w:cantSplit/>
          <w:trHeight w:val="325"/>
        </w:trPr>
        <w:tc>
          <w:tcPr>
            <w:tcW w:w="521" w:type="dxa"/>
            <w:vMerge w:val="restart"/>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 з/п</w:t>
            </w:r>
          </w:p>
        </w:tc>
        <w:tc>
          <w:tcPr>
            <w:tcW w:w="1690" w:type="dxa"/>
            <w:vMerge w:val="restart"/>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 xml:space="preserve">Назва завдання </w:t>
            </w:r>
          </w:p>
        </w:tc>
        <w:tc>
          <w:tcPr>
            <w:tcW w:w="1979" w:type="dxa"/>
            <w:gridSpan w:val="2"/>
            <w:vMerge w:val="restart"/>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 xml:space="preserve">Перелік заходів завдання </w:t>
            </w:r>
          </w:p>
        </w:tc>
        <w:tc>
          <w:tcPr>
            <w:tcW w:w="3419" w:type="dxa"/>
            <w:gridSpan w:val="2"/>
            <w:vMerge w:val="restart"/>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 xml:space="preserve">Показники виконання заходу, один. виміру </w:t>
            </w:r>
          </w:p>
        </w:tc>
        <w:tc>
          <w:tcPr>
            <w:tcW w:w="1983" w:type="dxa"/>
            <w:vMerge w:val="restart"/>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Виконавець заходу, показника</w:t>
            </w:r>
          </w:p>
        </w:tc>
        <w:tc>
          <w:tcPr>
            <w:tcW w:w="3959" w:type="dxa"/>
            <w:gridSpan w:val="3"/>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 xml:space="preserve">Фінансування </w:t>
            </w:r>
          </w:p>
        </w:tc>
        <w:tc>
          <w:tcPr>
            <w:tcW w:w="2079" w:type="dxa"/>
            <w:vMerge w:val="restart"/>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Очікуваний результат</w:t>
            </w:r>
          </w:p>
        </w:tc>
      </w:tr>
      <w:tr w:rsidR="00E32766" w:rsidRPr="004B52CF" w:rsidTr="003D560E">
        <w:trPr>
          <w:cantSplit/>
          <w:trHeight w:val="283"/>
        </w:trPr>
        <w:tc>
          <w:tcPr>
            <w:tcW w:w="521"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690"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979" w:type="dxa"/>
            <w:gridSpan w:val="2"/>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3419" w:type="dxa"/>
            <w:gridSpan w:val="2"/>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983"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2159"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 xml:space="preserve">Джерела </w:t>
            </w:r>
          </w:p>
        </w:tc>
        <w:tc>
          <w:tcPr>
            <w:tcW w:w="1800" w:type="dxa"/>
            <w:gridSpan w:val="2"/>
            <w:vAlign w:val="center"/>
          </w:tcPr>
          <w:p w:rsidR="00E32766" w:rsidRPr="004B52CF" w:rsidRDefault="00E32766" w:rsidP="00E32766">
            <w:pPr>
              <w:autoSpaceDE w:val="0"/>
              <w:autoSpaceDN w:val="0"/>
              <w:adjustRightInd w:val="0"/>
              <w:spacing w:after="0" w:line="240" w:lineRule="auto"/>
              <w:ind w:left="-110" w:right="-108"/>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Обсяги, тис. грн.</w:t>
            </w:r>
          </w:p>
        </w:tc>
        <w:tc>
          <w:tcPr>
            <w:tcW w:w="2079"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r>
      <w:tr w:rsidR="00E32766" w:rsidRPr="004B52CF" w:rsidTr="003D560E">
        <w:trPr>
          <w:cantSplit/>
        </w:trPr>
        <w:tc>
          <w:tcPr>
            <w:tcW w:w="15630" w:type="dxa"/>
            <w:gridSpan w:val="11"/>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b/>
                <w:noProof/>
                <w:sz w:val="24"/>
                <w:szCs w:val="24"/>
                <w:lang w:val="uk-UA" w:eastAsia="uk-UA"/>
              </w:rPr>
              <w:t>2021 рік</w:t>
            </w:r>
          </w:p>
        </w:tc>
      </w:tr>
      <w:tr w:rsidR="00E32766" w:rsidRPr="004B52CF" w:rsidTr="003D560E">
        <w:trPr>
          <w:cantSplit/>
          <w:trHeight w:hRule="exact" w:val="554"/>
        </w:trPr>
        <w:tc>
          <w:tcPr>
            <w:tcW w:w="521" w:type="dxa"/>
            <w:vMerge w:val="restart"/>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1.</w:t>
            </w: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tc>
        <w:tc>
          <w:tcPr>
            <w:tcW w:w="1759" w:type="dxa"/>
            <w:gridSpan w:val="2"/>
            <w:vMerge w:val="restart"/>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eastAsia="uk-UA"/>
              </w:rPr>
            </w:pPr>
            <w:r w:rsidRPr="004B52CF">
              <w:rPr>
                <w:rFonts w:ascii="Times New Roman" w:eastAsia="Calibri" w:hAnsi="Times New Roman" w:cs="Times New Roman"/>
                <w:i/>
                <w:noProof/>
                <w:sz w:val="24"/>
                <w:szCs w:val="24"/>
                <w:lang w:val="uk-UA" w:eastAsia="uk-UA"/>
              </w:rPr>
              <w:t xml:space="preserve">Завдання 1 </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Організація благоустрою населених пунктів</w:t>
            </w:r>
          </w:p>
        </w:tc>
        <w:tc>
          <w:tcPr>
            <w:tcW w:w="1910" w:type="dxa"/>
            <w:vMerge w:val="restart"/>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eastAsia="uk-UA"/>
              </w:rPr>
            </w:pPr>
            <w:r w:rsidRPr="004B52CF">
              <w:rPr>
                <w:rFonts w:ascii="Times New Roman" w:eastAsia="Calibri" w:hAnsi="Times New Roman" w:cs="Times New Roman"/>
                <w:i/>
                <w:noProof/>
                <w:sz w:val="24"/>
                <w:szCs w:val="24"/>
                <w:lang w:val="uk-UA" w:eastAsia="uk-UA"/>
              </w:rPr>
              <w:t>Захід 1.</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Організація вилову безпритульних тварин гуманним  методом  та стерилізація, вакцинація безпритульних тварин</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p>
        </w:tc>
        <w:tc>
          <w:tcPr>
            <w:tcW w:w="144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затрат, тис.грн.</w:t>
            </w:r>
          </w:p>
        </w:tc>
        <w:tc>
          <w:tcPr>
            <w:tcW w:w="1979" w:type="dxa"/>
            <w:vAlign w:val="center"/>
          </w:tcPr>
          <w:p w:rsidR="00E32766" w:rsidRPr="004B52CF" w:rsidRDefault="00E32766" w:rsidP="00E32766">
            <w:pPr>
              <w:tabs>
                <w:tab w:val="center" w:pos="432"/>
              </w:tabs>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80.0</w:t>
            </w:r>
          </w:p>
        </w:tc>
        <w:tc>
          <w:tcPr>
            <w:tcW w:w="1983" w:type="dxa"/>
            <w:vMerge w:val="restart"/>
            <w:vAlign w:val="center"/>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rPr>
              <w:t xml:space="preserve">управління житлово – комунального господарства </w:t>
            </w:r>
          </w:p>
        </w:tc>
        <w:tc>
          <w:tcPr>
            <w:tcW w:w="2159" w:type="dxa"/>
            <w:vMerge w:val="restart"/>
            <w:vAlign w:val="center"/>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rPr>
              <w:t xml:space="preserve">Міський бюджет </w:t>
            </w:r>
          </w:p>
        </w:tc>
        <w:tc>
          <w:tcPr>
            <w:tcW w:w="1800" w:type="dxa"/>
            <w:gridSpan w:val="2"/>
            <w:vMerge w:val="restart"/>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80.0</w:t>
            </w:r>
          </w:p>
        </w:tc>
        <w:tc>
          <w:tcPr>
            <w:tcW w:w="2079" w:type="dxa"/>
            <w:vMerge w:val="restart"/>
          </w:tcPr>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Забезпечення умов безпечного та комфортного проживання населення </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p>
        </w:tc>
      </w:tr>
      <w:tr w:rsidR="00E32766" w:rsidRPr="004B52CF" w:rsidTr="003D560E">
        <w:trPr>
          <w:cantSplit/>
          <w:trHeight w:hRule="exact" w:val="576"/>
        </w:trPr>
        <w:tc>
          <w:tcPr>
            <w:tcW w:w="521"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759" w:type="dxa"/>
            <w:gridSpan w:val="2"/>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910"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44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продукту, шт</w:t>
            </w:r>
          </w:p>
        </w:tc>
        <w:tc>
          <w:tcPr>
            <w:tcW w:w="1979"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27</w:t>
            </w:r>
          </w:p>
        </w:tc>
        <w:tc>
          <w:tcPr>
            <w:tcW w:w="1983"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159"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800" w:type="dxa"/>
            <w:gridSpan w:val="2"/>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079"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r>
      <w:tr w:rsidR="00E32766" w:rsidRPr="004B52CF" w:rsidTr="003D560E">
        <w:trPr>
          <w:cantSplit/>
          <w:trHeight w:hRule="exact" w:val="905"/>
        </w:trPr>
        <w:tc>
          <w:tcPr>
            <w:tcW w:w="521"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759" w:type="dxa"/>
            <w:gridSpan w:val="2"/>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910"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44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ефективності,</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тис.грн/м</w:t>
            </w:r>
            <w:r w:rsidRPr="004B52CF">
              <w:rPr>
                <w:rFonts w:ascii="Times New Roman" w:eastAsia="Calibri" w:hAnsi="Times New Roman" w:cs="Times New Roman"/>
                <w:noProof/>
                <w:sz w:val="24"/>
                <w:szCs w:val="24"/>
                <w:vertAlign w:val="superscript"/>
                <w:lang w:val="uk-UA" w:eastAsia="uk-UA"/>
              </w:rPr>
              <w:t>2</w:t>
            </w:r>
          </w:p>
        </w:tc>
        <w:tc>
          <w:tcPr>
            <w:tcW w:w="1979"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3</w:t>
            </w:r>
          </w:p>
        </w:tc>
        <w:tc>
          <w:tcPr>
            <w:tcW w:w="1983"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159"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800" w:type="dxa"/>
            <w:gridSpan w:val="2"/>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079"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r>
      <w:tr w:rsidR="00E32766" w:rsidRPr="004B52CF" w:rsidTr="003D560E">
        <w:trPr>
          <w:cantSplit/>
          <w:trHeight w:hRule="exact" w:val="1066"/>
        </w:trPr>
        <w:tc>
          <w:tcPr>
            <w:tcW w:w="521"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759" w:type="dxa"/>
            <w:gridSpan w:val="2"/>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910"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440" w:type="dxa"/>
            <w:tcBorders>
              <w:bottom w:val="nil"/>
            </w:tcBorders>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якості, %</w:t>
            </w:r>
          </w:p>
        </w:tc>
        <w:tc>
          <w:tcPr>
            <w:tcW w:w="1979" w:type="dxa"/>
            <w:tcBorders>
              <w:bottom w:val="nil"/>
            </w:tcBorders>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100</w:t>
            </w:r>
          </w:p>
        </w:tc>
        <w:tc>
          <w:tcPr>
            <w:tcW w:w="1983"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159"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800" w:type="dxa"/>
            <w:gridSpan w:val="2"/>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079"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r>
      <w:tr w:rsidR="00E32766" w:rsidRPr="004B52CF" w:rsidTr="003D560E">
        <w:trPr>
          <w:cantSplit/>
          <w:trHeight w:hRule="exact" w:val="90"/>
        </w:trPr>
        <w:tc>
          <w:tcPr>
            <w:tcW w:w="521"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759" w:type="dxa"/>
            <w:gridSpan w:val="2"/>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910"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440" w:type="dxa"/>
            <w:tcBorders>
              <w:top w:val="nil"/>
              <w:bottom w:val="nil"/>
            </w:tcBorders>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p>
        </w:tc>
        <w:tc>
          <w:tcPr>
            <w:tcW w:w="1979" w:type="dxa"/>
            <w:tcBorders>
              <w:top w:val="nil"/>
              <w:bottom w:val="nil"/>
            </w:tcBorders>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p>
        </w:tc>
        <w:tc>
          <w:tcPr>
            <w:tcW w:w="1983"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159"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800" w:type="dxa"/>
            <w:gridSpan w:val="2"/>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079"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r>
      <w:tr w:rsidR="00E32766" w:rsidRPr="004B52CF" w:rsidTr="003D560E">
        <w:trPr>
          <w:cantSplit/>
          <w:trHeight w:val="259"/>
        </w:trPr>
        <w:tc>
          <w:tcPr>
            <w:tcW w:w="15630" w:type="dxa"/>
            <w:gridSpan w:val="11"/>
          </w:tcPr>
          <w:p w:rsidR="00E32766" w:rsidRPr="004B52CF" w:rsidRDefault="00E32766" w:rsidP="00E32766">
            <w:pPr>
              <w:autoSpaceDE w:val="0"/>
              <w:autoSpaceDN w:val="0"/>
              <w:adjustRightInd w:val="0"/>
              <w:spacing w:after="0" w:line="240" w:lineRule="auto"/>
              <w:jc w:val="center"/>
              <w:rPr>
                <w:rFonts w:ascii="Times New Roman" w:eastAsia="SimSun" w:hAnsi="Times New Roman" w:cs="Times New Roman"/>
                <w:b/>
                <w:noProof/>
                <w:sz w:val="24"/>
                <w:szCs w:val="24"/>
                <w:lang w:val="uk-UA"/>
              </w:rPr>
            </w:pPr>
          </w:p>
          <w:p w:rsidR="00E32766" w:rsidRPr="004B52CF" w:rsidRDefault="00E32766" w:rsidP="00E32766">
            <w:pPr>
              <w:autoSpaceDE w:val="0"/>
              <w:autoSpaceDN w:val="0"/>
              <w:adjustRightInd w:val="0"/>
              <w:spacing w:after="0" w:line="240" w:lineRule="auto"/>
              <w:jc w:val="center"/>
              <w:rPr>
                <w:rFonts w:ascii="Times New Roman" w:eastAsia="SimSun" w:hAnsi="Times New Roman" w:cs="Times New Roman"/>
                <w:b/>
                <w:noProof/>
                <w:sz w:val="24"/>
                <w:szCs w:val="24"/>
                <w:lang w:val="uk-UA"/>
              </w:rPr>
            </w:pPr>
            <w:r w:rsidRPr="004B52CF">
              <w:rPr>
                <w:rFonts w:ascii="Times New Roman" w:eastAsia="SimSun" w:hAnsi="Times New Roman" w:cs="Times New Roman"/>
                <w:b/>
                <w:noProof/>
                <w:sz w:val="24"/>
                <w:szCs w:val="24"/>
                <w:lang w:val="uk-UA"/>
              </w:rPr>
              <w:t>2022 рік</w:t>
            </w:r>
          </w:p>
        </w:tc>
      </w:tr>
      <w:tr w:rsidR="00E32766" w:rsidRPr="004B52CF" w:rsidTr="003D560E">
        <w:trPr>
          <w:cantSplit/>
          <w:trHeight w:hRule="exact" w:val="579"/>
        </w:trPr>
        <w:tc>
          <w:tcPr>
            <w:tcW w:w="521" w:type="dxa"/>
            <w:vMerge w:val="restart"/>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1</w:t>
            </w:r>
          </w:p>
        </w:tc>
        <w:tc>
          <w:tcPr>
            <w:tcW w:w="1759" w:type="dxa"/>
            <w:gridSpan w:val="2"/>
            <w:vMerge w:val="restart"/>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eastAsia="uk-UA"/>
              </w:rPr>
            </w:pPr>
            <w:r w:rsidRPr="004B52CF">
              <w:rPr>
                <w:rFonts w:ascii="Times New Roman" w:eastAsia="Calibri" w:hAnsi="Times New Roman" w:cs="Times New Roman"/>
                <w:i/>
                <w:noProof/>
                <w:sz w:val="24"/>
                <w:szCs w:val="24"/>
                <w:lang w:val="uk-UA" w:eastAsia="uk-UA"/>
              </w:rPr>
              <w:t xml:space="preserve">Завдання 1 </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b/>
                <w:noProof/>
                <w:sz w:val="24"/>
                <w:szCs w:val="24"/>
                <w:lang w:val="uk-UA" w:eastAsia="uk-UA"/>
              </w:rPr>
              <w:t xml:space="preserve">Організація благоустрою населених пунктів </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SimSun"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                                                </w:t>
            </w:r>
          </w:p>
        </w:tc>
        <w:tc>
          <w:tcPr>
            <w:tcW w:w="1910" w:type="dxa"/>
            <w:vMerge w:val="restart"/>
          </w:tcPr>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eastAsia="uk-UA"/>
              </w:rPr>
            </w:pPr>
            <w:r w:rsidRPr="004B52CF">
              <w:rPr>
                <w:rFonts w:ascii="Times New Roman" w:eastAsia="Calibri" w:hAnsi="Times New Roman" w:cs="Times New Roman"/>
                <w:i/>
                <w:noProof/>
                <w:sz w:val="24"/>
                <w:szCs w:val="24"/>
                <w:lang w:val="uk-UA" w:eastAsia="uk-UA"/>
              </w:rPr>
              <w:t>Захід 1.</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Організація вилову безпритульних тварин гуманним  методом  та стерилізація, вакцинація безпритульних тварин</w:t>
            </w:r>
          </w:p>
        </w:tc>
        <w:tc>
          <w:tcPr>
            <w:tcW w:w="144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затрат, тис.грн.</w:t>
            </w:r>
          </w:p>
        </w:tc>
        <w:tc>
          <w:tcPr>
            <w:tcW w:w="1979" w:type="dxa"/>
            <w:vAlign w:val="center"/>
          </w:tcPr>
          <w:p w:rsidR="00E32766" w:rsidRPr="004B52CF" w:rsidRDefault="00E32766" w:rsidP="00E32766">
            <w:pPr>
              <w:tabs>
                <w:tab w:val="center" w:pos="432"/>
              </w:tabs>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100.0</w:t>
            </w:r>
          </w:p>
        </w:tc>
        <w:tc>
          <w:tcPr>
            <w:tcW w:w="1983" w:type="dxa"/>
            <w:vMerge w:val="restart"/>
            <w:vAlign w:val="center"/>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rPr>
              <w:t xml:space="preserve">управління житлово – комунального господарства </w:t>
            </w:r>
          </w:p>
        </w:tc>
        <w:tc>
          <w:tcPr>
            <w:tcW w:w="2159" w:type="dxa"/>
            <w:vMerge w:val="restart"/>
            <w:vAlign w:val="center"/>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rPr>
              <w:t xml:space="preserve">Міський бюджет </w:t>
            </w:r>
          </w:p>
        </w:tc>
        <w:tc>
          <w:tcPr>
            <w:tcW w:w="1800" w:type="dxa"/>
            <w:gridSpan w:val="2"/>
            <w:vMerge w:val="restart"/>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100.0</w:t>
            </w:r>
          </w:p>
        </w:tc>
        <w:tc>
          <w:tcPr>
            <w:tcW w:w="2079" w:type="dxa"/>
            <w:vMerge w:val="restart"/>
          </w:tcPr>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Забезпечення умов безпечного та комфортного проживання населення </w:t>
            </w:r>
          </w:p>
          <w:p w:rsidR="00E32766" w:rsidRPr="004B52CF" w:rsidRDefault="00E32766" w:rsidP="00E32766">
            <w:pPr>
              <w:autoSpaceDE w:val="0"/>
              <w:autoSpaceDN w:val="0"/>
              <w:adjustRightInd w:val="0"/>
              <w:spacing w:after="0" w:line="240" w:lineRule="auto"/>
              <w:rPr>
                <w:rFonts w:ascii="Times New Roman" w:eastAsia="SimSun"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SimSun"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SimSun"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SimSun"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SimSun"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SimSun"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SimSun"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SimSun" w:hAnsi="Times New Roman" w:cs="Times New Roman"/>
                <w:noProof/>
                <w:sz w:val="24"/>
                <w:szCs w:val="24"/>
                <w:lang w:val="uk-UA"/>
              </w:rPr>
            </w:pPr>
          </w:p>
          <w:p w:rsidR="00E32766" w:rsidRPr="004B52CF" w:rsidRDefault="00E32766" w:rsidP="00E32766">
            <w:pPr>
              <w:autoSpaceDE w:val="0"/>
              <w:autoSpaceDN w:val="0"/>
              <w:adjustRightInd w:val="0"/>
              <w:spacing w:after="0" w:line="240" w:lineRule="auto"/>
              <w:rPr>
                <w:rFonts w:ascii="Times New Roman" w:eastAsia="SimSun" w:hAnsi="Times New Roman" w:cs="Times New Roman"/>
                <w:noProof/>
                <w:sz w:val="24"/>
                <w:szCs w:val="24"/>
                <w:lang w:val="uk-UA"/>
              </w:rPr>
            </w:pPr>
          </w:p>
        </w:tc>
      </w:tr>
      <w:tr w:rsidR="00E32766" w:rsidRPr="004B52CF" w:rsidTr="003D560E">
        <w:trPr>
          <w:cantSplit/>
          <w:trHeight w:hRule="exact" w:val="578"/>
        </w:trPr>
        <w:tc>
          <w:tcPr>
            <w:tcW w:w="521"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759" w:type="dxa"/>
            <w:gridSpan w:val="2"/>
            <w:vMerge/>
            <w:vAlign w:val="center"/>
          </w:tcPr>
          <w:p w:rsidR="00E32766" w:rsidRPr="004B52CF" w:rsidRDefault="00E32766" w:rsidP="00E32766">
            <w:pPr>
              <w:spacing w:after="0" w:line="240" w:lineRule="auto"/>
              <w:rPr>
                <w:rFonts w:ascii="Times New Roman" w:eastAsia="SimSun" w:hAnsi="Times New Roman" w:cs="Times New Roman"/>
                <w:noProof/>
                <w:sz w:val="24"/>
                <w:szCs w:val="24"/>
                <w:lang w:val="uk-UA"/>
              </w:rPr>
            </w:pPr>
          </w:p>
        </w:tc>
        <w:tc>
          <w:tcPr>
            <w:tcW w:w="1910"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rPr>
            </w:pPr>
          </w:p>
        </w:tc>
        <w:tc>
          <w:tcPr>
            <w:tcW w:w="144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продукту, шт</w:t>
            </w:r>
          </w:p>
        </w:tc>
        <w:tc>
          <w:tcPr>
            <w:tcW w:w="1979"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25</w:t>
            </w:r>
          </w:p>
        </w:tc>
        <w:tc>
          <w:tcPr>
            <w:tcW w:w="1983"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159"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800" w:type="dxa"/>
            <w:gridSpan w:val="2"/>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079" w:type="dxa"/>
            <w:vMerge/>
            <w:vAlign w:val="center"/>
          </w:tcPr>
          <w:p w:rsidR="00E32766" w:rsidRPr="004B52CF" w:rsidRDefault="00E32766" w:rsidP="00E32766">
            <w:pPr>
              <w:spacing w:after="0" w:line="240" w:lineRule="auto"/>
              <w:rPr>
                <w:rFonts w:ascii="Times New Roman" w:eastAsia="SimSun" w:hAnsi="Times New Roman" w:cs="Times New Roman"/>
                <w:noProof/>
                <w:sz w:val="24"/>
                <w:szCs w:val="24"/>
                <w:lang w:val="uk-UA"/>
              </w:rPr>
            </w:pPr>
          </w:p>
        </w:tc>
      </w:tr>
      <w:tr w:rsidR="00E32766" w:rsidRPr="004B52CF" w:rsidTr="003D560E">
        <w:trPr>
          <w:cantSplit/>
          <w:trHeight w:hRule="exact" w:val="545"/>
        </w:trPr>
        <w:tc>
          <w:tcPr>
            <w:tcW w:w="521"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759" w:type="dxa"/>
            <w:gridSpan w:val="2"/>
            <w:vMerge/>
            <w:vAlign w:val="center"/>
          </w:tcPr>
          <w:p w:rsidR="00E32766" w:rsidRPr="004B52CF" w:rsidRDefault="00E32766" w:rsidP="00E32766">
            <w:pPr>
              <w:spacing w:after="0" w:line="240" w:lineRule="auto"/>
              <w:rPr>
                <w:rFonts w:ascii="Times New Roman" w:eastAsia="SimSun" w:hAnsi="Times New Roman" w:cs="Times New Roman"/>
                <w:noProof/>
                <w:sz w:val="24"/>
                <w:szCs w:val="24"/>
                <w:lang w:val="uk-UA"/>
              </w:rPr>
            </w:pPr>
          </w:p>
        </w:tc>
        <w:tc>
          <w:tcPr>
            <w:tcW w:w="1910"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rPr>
            </w:pPr>
          </w:p>
        </w:tc>
        <w:tc>
          <w:tcPr>
            <w:tcW w:w="144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ефективності,</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тис.грн/м</w:t>
            </w:r>
            <w:r w:rsidRPr="004B52CF">
              <w:rPr>
                <w:rFonts w:ascii="Times New Roman" w:eastAsia="Calibri" w:hAnsi="Times New Roman" w:cs="Times New Roman"/>
                <w:noProof/>
                <w:sz w:val="24"/>
                <w:szCs w:val="24"/>
                <w:vertAlign w:val="superscript"/>
                <w:lang w:val="uk-UA" w:eastAsia="uk-UA"/>
              </w:rPr>
              <w:t>2</w:t>
            </w:r>
          </w:p>
        </w:tc>
        <w:tc>
          <w:tcPr>
            <w:tcW w:w="1979"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4.0</w:t>
            </w:r>
          </w:p>
        </w:tc>
        <w:tc>
          <w:tcPr>
            <w:tcW w:w="1983"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159"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800" w:type="dxa"/>
            <w:gridSpan w:val="2"/>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079" w:type="dxa"/>
            <w:vMerge/>
            <w:vAlign w:val="center"/>
          </w:tcPr>
          <w:p w:rsidR="00E32766" w:rsidRPr="004B52CF" w:rsidRDefault="00E32766" w:rsidP="00E32766">
            <w:pPr>
              <w:spacing w:after="0" w:line="240" w:lineRule="auto"/>
              <w:rPr>
                <w:rFonts w:ascii="Times New Roman" w:eastAsia="SimSun" w:hAnsi="Times New Roman" w:cs="Times New Roman"/>
                <w:noProof/>
                <w:sz w:val="24"/>
                <w:szCs w:val="24"/>
                <w:lang w:val="uk-UA"/>
              </w:rPr>
            </w:pPr>
          </w:p>
        </w:tc>
      </w:tr>
      <w:tr w:rsidR="00E32766" w:rsidRPr="004B52CF" w:rsidTr="003D560E">
        <w:trPr>
          <w:cantSplit/>
          <w:trHeight w:hRule="exact" w:val="1734"/>
        </w:trPr>
        <w:tc>
          <w:tcPr>
            <w:tcW w:w="521"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759" w:type="dxa"/>
            <w:gridSpan w:val="2"/>
            <w:vMerge/>
            <w:vAlign w:val="center"/>
          </w:tcPr>
          <w:p w:rsidR="00E32766" w:rsidRPr="004B52CF" w:rsidRDefault="00E32766" w:rsidP="00E32766">
            <w:pPr>
              <w:spacing w:after="0" w:line="240" w:lineRule="auto"/>
              <w:rPr>
                <w:rFonts w:ascii="Times New Roman" w:eastAsia="SimSun" w:hAnsi="Times New Roman" w:cs="Times New Roman"/>
                <w:noProof/>
                <w:sz w:val="24"/>
                <w:szCs w:val="24"/>
                <w:lang w:val="uk-UA"/>
              </w:rPr>
            </w:pPr>
          </w:p>
        </w:tc>
        <w:tc>
          <w:tcPr>
            <w:tcW w:w="1910"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rPr>
            </w:pPr>
          </w:p>
        </w:tc>
        <w:tc>
          <w:tcPr>
            <w:tcW w:w="144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якості, %</w:t>
            </w:r>
          </w:p>
        </w:tc>
        <w:tc>
          <w:tcPr>
            <w:tcW w:w="1979"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100</w:t>
            </w:r>
          </w:p>
        </w:tc>
        <w:tc>
          <w:tcPr>
            <w:tcW w:w="1983"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159"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800" w:type="dxa"/>
            <w:gridSpan w:val="2"/>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079" w:type="dxa"/>
            <w:vMerge/>
            <w:vAlign w:val="center"/>
          </w:tcPr>
          <w:p w:rsidR="00E32766" w:rsidRPr="004B52CF" w:rsidRDefault="00E32766" w:rsidP="00E32766">
            <w:pPr>
              <w:spacing w:after="0" w:line="240" w:lineRule="auto"/>
              <w:rPr>
                <w:rFonts w:ascii="Times New Roman" w:eastAsia="SimSun" w:hAnsi="Times New Roman" w:cs="Times New Roman"/>
                <w:noProof/>
                <w:sz w:val="24"/>
                <w:szCs w:val="24"/>
                <w:lang w:val="uk-UA"/>
              </w:rPr>
            </w:pPr>
          </w:p>
        </w:tc>
      </w:tr>
      <w:tr w:rsidR="00E32766" w:rsidRPr="004B52CF" w:rsidTr="003D560E">
        <w:trPr>
          <w:cantSplit/>
          <w:trHeight w:hRule="exact" w:val="438"/>
        </w:trPr>
        <w:tc>
          <w:tcPr>
            <w:tcW w:w="521"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tc>
        <w:tc>
          <w:tcPr>
            <w:tcW w:w="13030" w:type="dxa"/>
            <w:gridSpan w:val="9"/>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2023 рік</w:t>
            </w:r>
          </w:p>
        </w:tc>
        <w:tc>
          <w:tcPr>
            <w:tcW w:w="2079" w:type="dxa"/>
          </w:tcPr>
          <w:p w:rsidR="00E32766" w:rsidRPr="004B52CF" w:rsidRDefault="00E32766" w:rsidP="00E3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p>
        </w:tc>
      </w:tr>
      <w:tr w:rsidR="00E32766" w:rsidRPr="004B52CF" w:rsidTr="003D560E">
        <w:trPr>
          <w:cantSplit/>
          <w:trHeight w:hRule="exact" w:val="580"/>
        </w:trPr>
        <w:tc>
          <w:tcPr>
            <w:tcW w:w="521" w:type="dxa"/>
            <w:vMerge w:val="restart"/>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2</w:t>
            </w:r>
          </w:p>
        </w:tc>
        <w:tc>
          <w:tcPr>
            <w:tcW w:w="1759" w:type="dxa"/>
            <w:gridSpan w:val="2"/>
            <w:vMerge w:val="restart"/>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Завдання 2. </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b/>
                <w:noProof/>
                <w:sz w:val="24"/>
                <w:szCs w:val="24"/>
                <w:lang w:val="uk-UA" w:eastAsia="uk-UA"/>
              </w:rPr>
              <w:t>Організація благоустрою населених пунктів</w:t>
            </w:r>
          </w:p>
        </w:tc>
        <w:tc>
          <w:tcPr>
            <w:tcW w:w="1910" w:type="dxa"/>
            <w:vMerge w:val="restart"/>
          </w:tcPr>
          <w:p w:rsidR="00E32766" w:rsidRPr="004B52CF" w:rsidRDefault="00E32766" w:rsidP="00E32766">
            <w:pPr>
              <w:autoSpaceDE w:val="0"/>
              <w:autoSpaceDN w:val="0"/>
              <w:adjustRightInd w:val="0"/>
              <w:spacing w:after="0" w:line="240" w:lineRule="auto"/>
              <w:rPr>
                <w:rFonts w:ascii="Times New Roman" w:eastAsia="SimSun" w:hAnsi="Times New Roman" w:cs="Times New Roman"/>
                <w:i/>
                <w:noProof/>
                <w:sz w:val="24"/>
                <w:szCs w:val="24"/>
                <w:lang w:val="uk-UA"/>
              </w:rPr>
            </w:pPr>
            <w:r w:rsidRPr="004B52CF">
              <w:rPr>
                <w:rFonts w:ascii="Times New Roman" w:eastAsia="SimSun" w:hAnsi="Times New Roman" w:cs="Times New Roman"/>
                <w:i/>
                <w:noProof/>
                <w:sz w:val="24"/>
                <w:szCs w:val="24"/>
                <w:lang w:val="uk-UA"/>
              </w:rPr>
              <w:t>Захід 1.</w:t>
            </w:r>
          </w:p>
          <w:p w:rsidR="00E32766" w:rsidRPr="004B52CF" w:rsidRDefault="00E32766" w:rsidP="00E32766">
            <w:pPr>
              <w:autoSpaceDE w:val="0"/>
              <w:autoSpaceDN w:val="0"/>
              <w:adjustRightInd w:val="0"/>
              <w:spacing w:after="0" w:line="240" w:lineRule="auto"/>
              <w:rPr>
                <w:rFonts w:ascii="Times New Roman" w:eastAsia="Calibri" w:hAnsi="Times New Roman" w:cs="Times New Roman"/>
                <w:i/>
                <w:noProof/>
                <w:sz w:val="24"/>
                <w:szCs w:val="24"/>
                <w:lang w:val="uk-UA" w:eastAsia="uk-UA"/>
              </w:rPr>
            </w:pPr>
            <w:r w:rsidRPr="004B52CF">
              <w:rPr>
                <w:rFonts w:ascii="Times New Roman" w:eastAsia="Calibri" w:hAnsi="Times New Roman" w:cs="Times New Roman"/>
                <w:noProof/>
                <w:sz w:val="24"/>
                <w:szCs w:val="24"/>
                <w:lang w:val="uk-UA"/>
              </w:rPr>
              <w:t>Організація вилову безпритульних тварин гуманним  методом  та стерилізація, вакцинація безпритульних тварин</w:t>
            </w:r>
          </w:p>
        </w:tc>
        <w:tc>
          <w:tcPr>
            <w:tcW w:w="144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затрати</w:t>
            </w:r>
          </w:p>
        </w:tc>
        <w:tc>
          <w:tcPr>
            <w:tcW w:w="1979"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100</w:t>
            </w: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p>
        </w:tc>
        <w:tc>
          <w:tcPr>
            <w:tcW w:w="1983" w:type="dxa"/>
            <w:vMerge w:val="restart"/>
            <w:vAlign w:val="center"/>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rPr>
              <w:t xml:space="preserve">управління житлово – комунального господарства </w:t>
            </w:r>
          </w:p>
        </w:tc>
        <w:tc>
          <w:tcPr>
            <w:tcW w:w="2185" w:type="dxa"/>
            <w:gridSpan w:val="2"/>
            <w:vMerge w:val="restart"/>
            <w:vAlign w:val="center"/>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rPr>
              <w:t>Міський бюджет</w:t>
            </w:r>
          </w:p>
        </w:tc>
        <w:tc>
          <w:tcPr>
            <w:tcW w:w="1774" w:type="dxa"/>
            <w:vMerge w:val="restart"/>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100.0</w:t>
            </w:r>
          </w:p>
        </w:tc>
        <w:tc>
          <w:tcPr>
            <w:tcW w:w="2079" w:type="dxa"/>
            <w:vMerge w:val="restart"/>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rPr>
              <w:t xml:space="preserve">Забезпечення умов безпечного проживання населення </w:t>
            </w:r>
          </w:p>
        </w:tc>
      </w:tr>
      <w:tr w:rsidR="00E32766" w:rsidRPr="004B52CF" w:rsidTr="003D560E">
        <w:trPr>
          <w:cantSplit/>
          <w:trHeight w:hRule="exact" w:val="510"/>
        </w:trPr>
        <w:tc>
          <w:tcPr>
            <w:tcW w:w="521"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759" w:type="dxa"/>
            <w:gridSpan w:val="2"/>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910" w:type="dxa"/>
            <w:vMerge/>
            <w:vAlign w:val="center"/>
          </w:tcPr>
          <w:p w:rsidR="00E32766" w:rsidRPr="004B52CF" w:rsidRDefault="00E32766" w:rsidP="00E32766">
            <w:pPr>
              <w:spacing w:after="0" w:line="240" w:lineRule="auto"/>
              <w:rPr>
                <w:rFonts w:ascii="Times New Roman" w:eastAsia="Calibri" w:hAnsi="Times New Roman" w:cs="Times New Roman"/>
                <w:i/>
                <w:noProof/>
                <w:sz w:val="24"/>
                <w:szCs w:val="24"/>
                <w:lang w:val="uk-UA" w:eastAsia="uk-UA"/>
              </w:rPr>
            </w:pPr>
          </w:p>
        </w:tc>
        <w:tc>
          <w:tcPr>
            <w:tcW w:w="144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продукту</w:t>
            </w:r>
          </w:p>
        </w:tc>
        <w:tc>
          <w:tcPr>
            <w:tcW w:w="1979"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25</w:t>
            </w:r>
          </w:p>
        </w:tc>
        <w:tc>
          <w:tcPr>
            <w:tcW w:w="1983"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185" w:type="dxa"/>
            <w:gridSpan w:val="2"/>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774"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079"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r>
      <w:tr w:rsidR="00E32766" w:rsidRPr="004B52CF" w:rsidTr="003D560E">
        <w:trPr>
          <w:cantSplit/>
          <w:trHeight w:hRule="exact" w:val="609"/>
        </w:trPr>
        <w:tc>
          <w:tcPr>
            <w:tcW w:w="521"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759" w:type="dxa"/>
            <w:gridSpan w:val="2"/>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910" w:type="dxa"/>
            <w:vMerge/>
            <w:vAlign w:val="center"/>
          </w:tcPr>
          <w:p w:rsidR="00E32766" w:rsidRPr="004B52CF" w:rsidRDefault="00E32766" w:rsidP="00E32766">
            <w:pPr>
              <w:spacing w:after="0" w:line="240" w:lineRule="auto"/>
              <w:rPr>
                <w:rFonts w:ascii="Times New Roman" w:eastAsia="Calibri" w:hAnsi="Times New Roman" w:cs="Times New Roman"/>
                <w:i/>
                <w:noProof/>
                <w:sz w:val="24"/>
                <w:szCs w:val="24"/>
                <w:lang w:val="uk-UA" w:eastAsia="uk-UA"/>
              </w:rPr>
            </w:pPr>
          </w:p>
        </w:tc>
        <w:tc>
          <w:tcPr>
            <w:tcW w:w="144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ефективності</w:t>
            </w:r>
          </w:p>
        </w:tc>
        <w:tc>
          <w:tcPr>
            <w:tcW w:w="1979"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4,0</w:t>
            </w:r>
          </w:p>
        </w:tc>
        <w:tc>
          <w:tcPr>
            <w:tcW w:w="1983"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185" w:type="dxa"/>
            <w:gridSpan w:val="2"/>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774"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079"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r>
      <w:tr w:rsidR="00E32766" w:rsidRPr="004B52CF" w:rsidTr="003D560E">
        <w:trPr>
          <w:cantSplit/>
          <w:trHeight w:hRule="exact" w:val="296"/>
        </w:trPr>
        <w:tc>
          <w:tcPr>
            <w:tcW w:w="521"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759" w:type="dxa"/>
            <w:gridSpan w:val="2"/>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910" w:type="dxa"/>
            <w:vMerge/>
            <w:vAlign w:val="center"/>
          </w:tcPr>
          <w:p w:rsidR="00E32766" w:rsidRPr="004B52CF" w:rsidRDefault="00E32766" w:rsidP="00E32766">
            <w:pPr>
              <w:spacing w:after="0" w:line="240" w:lineRule="auto"/>
              <w:rPr>
                <w:rFonts w:ascii="Times New Roman" w:eastAsia="Calibri" w:hAnsi="Times New Roman" w:cs="Times New Roman"/>
                <w:i/>
                <w:noProof/>
                <w:sz w:val="24"/>
                <w:szCs w:val="24"/>
                <w:lang w:val="uk-UA" w:eastAsia="uk-UA"/>
              </w:rPr>
            </w:pPr>
          </w:p>
        </w:tc>
        <w:tc>
          <w:tcPr>
            <w:tcW w:w="144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якості</w:t>
            </w:r>
          </w:p>
        </w:tc>
        <w:tc>
          <w:tcPr>
            <w:tcW w:w="1979"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100</w:t>
            </w:r>
          </w:p>
        </w:tc>
        <w:tc>
          <w:tcPr>
            <w:tcW w:w="1983"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185" w:type="dxa"/>
            <w:gridSpan w:val="2"/>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774"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079"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r>
      <w:tr w:rsidR="00E32766" w:rsidRPr="004B52CF" w:rsidTr="003D560E">
        <w:trPr>
          <w:cantSplit/>
          <w:trHeight w:val="1089"/>
        </w:trPr>
        <w:tc>
          <w:tcPr>
            <w:tcW w:w="521" w:type="dxa"/>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759" w:type="dxa"/>
            <w:gridSpan w:val="2"/>
            <w:vMerge/>
            <w:vAlign w:val="center"/>
          </w:tcPr>
          <w:p w:rsidR="00E32766" w:rsidRPr="004B52CF" w:rsidRDefault="00E32766" w:rsidP="00E32766">
            <w:pPr>
              <w:spacing w:after="0" w:line="240" w:lineRule="auto"/>
              <w:rPr>
                <w:rFonts w:ascii="Times New Roman" w:eastAsia="Calibri" w:hAnsi="Times New Roman" w:cs="Times New Roman"/>
                <w:b/>
                <w:noProof/>
                <w:sz w:val="24"/>
                <w:szCs w:val="24"/>
                <w:lang w:val="uk-UA" w:eastAsia="uk-UA"/>
              </w:rPr>
            </w:pPr>
          </w:p>
        </w:tc>
        <w:tc>
          <w:tcPr>
            <w:tcW w:w="1910" w:type="dxa"/>
            <w:vMerge/>
            <w:vAlign w:val="center"/>
          </w:tcPr>
          <w:p w:rsidR="00E32766" w:rsidRPr="004B52CF" w:rsidRDefault="00E32766" w:rsidP="00E32766">
            <w:pPr>
              <w:spacing w:after="0" w:line="240" w:lineRule="auto"/>
              <w:rPr>
                <w:rFonts w:ascii="Times New Roman" w:eastAsia="Calibri" w:hAnsi="Times New Roman" w:cs="Times New Roman"/>
                <w:i/>
                <w:noProof/>
                <w:sz w:val="24"/>
                <w:szCs w:val="24"/>
                <w:lang w:val="uk-UA" w:eastAsia="uk-UA"/>
              </w:rPr>
            </w:pPr>
          </w:p>
        </w:tc>
        <w:tc>
          <w:tcPr>
            <w:tcW w:w="144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p>
        </w:tc>
        <w:tc>
          <w:tcPr>
            <w:tcW w:w="1979"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p>
        </w:tc>
        <w:tc>
          <w:tcPr>
            <w:tcW w:w="1983"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185" w:type="dxa"/>
            <w:gridSpan w:val="2"/>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1774"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c>
          <w:tcPr>
            <w:tcW w:w="2079" w:type="dxa"/>
            <w:vMerge/>
            <w:vAlign w:val="center"/>
          </w:tcPr>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tc>
      </w:tr>
    </w:tbl>
    <w:p w:rsidR="00A378B6" w:rsidRDefault="00A378B6" w:rsidP="00A378B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A378B6" w:rsidRPr="004B52CF" w:rsidRDefault="00A378B6" w:rsidP="00A378B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Pr>
          <w:rFonts w:ascii="Times New Roman" w:eastAsia="Calibri" w:hAnsi="Times New Roman" w:cs="Times New Roman"/>
          <w:b/>
          <w:noProof/>
          <w:sz w:val="24"/>
          <w:szCs w:val="24"/>
          <w:lang w:val="uk-UA" w:eastAsia="uk-UA"/>
        </w:rPr>
        <w:t>Керуючий справами виконкому</w:t>
      </w:r>
      <w:r w:rsidRPr="004B52CF">
        <w:rPr>
          <w:rFonts w:ascii="Times New Roman" w:eastAsia="Calibri" w:hAnsi="Times New Roman" w:cs="Times New Roman"/>
          <w:b/>
          <w:noProof/>
          <w:sz w:val="24"/>
          <w:szCs w:val="24"/>
          <w:lang w:val="uk-UA" w:eastAsia="uk-UA"/>
        </w:rPr>
        <w:t xml:space="preserve">                                                                              </w:t>
      </w:r>
      <w:r>
        <w:rPr>
          <w:rFonts w:ascii="Times New Roman" w:eastAsia="Calibri" w:hAnsi="Times New Roman" w:cs="Times New Roman"/>
          <w:b/>
          <w:noProof/>
          <w:sz w:val="24"/>
          <w:szCs w:val="24"/>
          <w:lang w:val="uk-UA" w:eastAsia="uk-UA"/>
        </w:rPr>
        <w:t xml:space="preserve">            А.В.Мельніков</w:t>
      </w: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A10646" w:rsidRPr="004B52CF" w:rsidRDefault="00A1064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A10646" w:rsidRPr="004B52CF" w:rsidRDefault="00A1064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A10646" w:rsidRPr="004B52CF" w:rsidRDefault="00A1064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A10646" w:rsidRPr="004B52CF" w:rsidRDefault="00A1064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A10646" w:rsidRPr="004B52CF" w:rsidRDefault="00A1064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Ресурсне забезпечення міської (бюджетної) цільової програми</w:t>
      </w: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регулювання чисельності безпритульних тварин в</w:t>
      </w: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 xml:space="preserve">на 2021 рік та прогноз на 2022-2023 роки </w:t>
      </w: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ind w:left="12036" w:firstLine="708"/>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10"/>
        <w:gridCol w:w="1837"/>
        <w:gridCol w:w="1865"/>
        <w:gridCol w:w="1865"/>
        <w:gridCol w:w="2726"/>
      </w:tblGrid>
      <w:tr w:rsidR="00E32766" w:rsidRPr="004B52CF" w:rsidTr="003D560E">
        <w:trPr>
          <w:cantSplit/>
          <w:trHeight w:val="765"/>
        </w:trPr>
        <w:tc>
          <w:tcPr>
            <w:tcW w:w="5910"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Обсяг коштів, які пропонується залучити на виконання програми</w:t>
            </w:r>
          </w:p>
        </w:tc>
        <w:tc>
          <w:tcPr>
            <w:tcW w:w="1837"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2021рік</w:t>
            </w:r>
          </w:p>
        </w:tc>
        <w:tc>
          <w:tcPr>
            <w:tcW w:w="1865"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2022 рік</w:t>
            </w:r>
          </w:p>
        </w:tc>
        <w:tc>
          <w:tcPr>
            <w:tcW w:w="1865"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2023 рік</w:t>
            </w:r>
          </w:p>
        </w:tc>
        <w:tc>
          <w:tcPr>
            <w:tcW w:w="2726" w:type="dxa"/>
            <w:vAlign w:val="center"/>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Усього витрат на виконання програми</w:t>
            </w:r>
          </w:p>
        </w:tc>
      </w:tr>
      <w:tr w:rsidR="00E32766" w:rsidRPr="004B52CF" w:rsidTr="003D560E">
        <w:trPr>
          <w:trHeight w:val="318"/>
        </w:trPr>
        <w:tc>
          <w:tcPr>
            <w:tcW w:w="591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Усього,</w:t>
            </w:r>
          </w:p>
        </w:tc>
        <w:tc>
          <w:tcPr>
            <w:tcW w:w="1837"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80,0</w:t>
            </w:r>
          </w:p>
        </w:tc>
        <w:tc>
          <w:tcPr>
            <w:tcW w:w="1865"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100.0</w:t>
            </w:r>
          </w:p>
        </w:tc>
        <w:tc>
          <w:tcPr>
            <w:tcW w:w="1865"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100,0</w:t>
            </w:r>
          </w:p>
        </w:tc>
        <w:tc>
          <w:tcPr>
            <w:tcW w:w="2726"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280,0</w:t>
            </w:r>
          </w:p>
        </w:tc>
      </w:tr>
      <w:tr w:rsidR="00E32766" w:rsidRPr="004B52CF" w:rsidTr="003D560E">
        <w:trPr>
          <w:trHeight w:val="318"/>
        </w:trPr>
        <w:tc>
          <w:tcPr>
            <w:tcW w:w="591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у тому числі</w:t>
            </w:r>
          </w:p>
        </w:tc>
        <w:tc>
          <w:tcPr>
            <w:tcW w:w="1837"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p>
        </w:tc>
        <w:tc>
          <w:tcPr>
            <w:tcW w:w="1865"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p>
        </w:tc>
        <w:tc>
          <w:tcPr>
            <w:tcW w:w="1865"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p>
        </w:tc>
        <w:tc>
          <w:tcPr>
            <w:tcW w:w="2726"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p>
        </w:tc>
      </w:tr>
      <w:tr w:rsidR="00E32766" w:rsidRPr="004B52CF" w:rsidTr="003D560E">
        <w:trPr>
          <w:trHeight w:val="302"/>
        </w:trPr>
        <w:tc>
          <w:tcPr>
            <w:tcW w:w="591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державний бюджет</w:t>
            </w:r>
          </w:p>
        </w:tc>
        <w:tc>
          <w:tcPr>
            <w:tcW w:w="1837"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0.0</w:t>
            </w:r>
          </w:p>
        </w:tc>
        <w:tc>
          <w:tcPr>
            <w:tcW w:w="1865"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0,0</w:t>
            </w:r>
          </w:p>
        </w:tc>
        <w:tc>
          <w:tcPr>
            <w:tcW w:w="1865"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0,0</w:t>
            </w:r>
          </w:p>
        </w:tc>
        <w:tc>
          <w:tcPr>
            <w:tcW w:w="2726"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0.0</w:t>
            </w:r>
          </w:p>
        </w:tc>
      </w:tr>
      <w:tr w:rsidR="00E32766" w:rsidRPr="004B52CF" w:rsidTr="003D560E">
        <w:trPr>
          <w:trHeight w:val="508"/>
        </w:trPr>
        <w:tc>
          <w:tcPr>
            <w:tcW w:w="591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rPr>
              <w:t xml:space="preserve">Міський бюджет </w:t>
            </w:r>
          </w:p>
        </w:tc>
        <w:tc>
          <w:tcPr>
            <w:tcW w:w="1837"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80,0</w:t>
            </w:r>
          </w:p>
        </w:tc>
        <w:tc>
          <w:tcPr>
            <w:tcW w:w="1865"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100,0</w:t>
            </w:r>
          </w:p>
        </w:tc>
        <w:tc>
          <w:tcPr>
            <w:tcW w:w="1865"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100,0</w:t>
            </w:r>
          </w:p>
        </w:tc>
        <w:tc>
          <w:tcPr>
            <w:tcW w:w="2726"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280,0</w:t>
            </w:r>
          </w:p>
        </w:tc>
      </w:tr>
      <w:tr w:rsidR="00E32766" w:rsidRPr="004B52CF" w:rsidTr="003D560E">
        <w:trPr>
          <w:trHeight w:val="334"/>
        </w:trPr>
        <w:tc>
          <w:tcPr>
            <w:tcW w:w="5910" w:type="dxa"/>
          </w:tcPr>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кошти небюджетних джерел</w:t>
            </w:r>
          </w:p>
        </w:tc>
        <w:tc>
          <w:tcPr>
            <w:tcW w:w="1837"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0</w:t>
            </w:r>
          </w:p>
        </w:tc>
        <w:tc>
          <w:tcPr>
            <w:tcW w:w="1865"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0,0</w:t>
            </w:r>
          </w:p>
        </w:tc>
        <w:tc>
          <w:tcPr>
            <w:tcW w:w="1865"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0,0</w:t>
            </w:r>
          </w:p>
        </w:tc>
        <w:tc>
          <w:tcPr>
            <w:tcW w:w="2726" w:type="dxa"/>
          </w:tcPr>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0,0</w:t>
            </w:r>
          </w:p>
        </w:tc>
      </w:tr>
    </w:tbl>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ind w:firstLine="708"/>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ind w:firstLine="708"/>
        <w:rPr>
          <w:rFonts w:ascii="Times New Roman" w:eastAsia="Calibri" w:hAnsi="Times New Roman" w:cs="Times New Roman"/>
          <w:b/>
          <w:noProof/>
          <w:sz w:val="24"/>
          <w:szCs w:val="24"/>
          <w:lang w:val="uk-UA" w:eastAsia="uk-UA"/>
        </w:rPr>
      </w:pPr>
    </w:p>
    <w:p w:rsidR="00E32766" w:rsidRPr="004B52CF" w:rsidRDefault="00A378B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r>
        <w:rPr>
          <w:rFonts w:ascii="Times New Roman" w:eastAsia="Calibri" w:hAnsi="Times New Roman" w:cs="Times New Roman"/>
          <w:b/>
          <w:noProof/>
          <w:sz w:val="24"/>
          <w:szCs w:val="24"/>
          <w:lang w:val="uk-UA" w:eastAsia="uk-UA"/>
        </w:rPr>
        <w:t>Керуючий справами виконкому</w:t>
      </w:r>
      <w:r w:rsidR="00E32766" w:rsidRPr="004B52CF">
        <w:rPr>
          <w:rFonts w:ascii="Times New Roman" w:eastAsia="Calibri" w:hAnsi="Times New Roman" w:cs="Times New Roman"/>
          <w:b/>
          <w:noProof/>
          <w:sz w:val="24"/>
          <w:szCs w:val="24"/>
          <w:lang w:val="uk-UA" w:eastAsia="uk-UA"/>
        </w:rPr>
        <w:t xml:space="preserve">                                                                              </w:t>
      </w:r>
      <w:r>
        <w:rPr>
          <w:rFonts w:ascii="Times New Roman" w:eastAsia="Calibri" w:hAnsi="Times New Roman" w:cs="Times New Roman"/>
          <w:b/>
          <w:noProof/>
          <w:sz w:val="24"/>
          <w:szCs w:val="24"/>
          <w:lang w:val="uk-UA" w:eastAsia="uk-UA"/>
        </w:rPr>
        <w:t xml:space="preserve">            А.В.Мельніков</w:t>
      </w:r>
    </w:p>
    <w:p w:rsidR="00E32766" w:rsidRPr="004B52CF" w:rsidRDefault="00E32766" w:rsidP="00E32766">
      <w:pPr>
        <w:autoSpaceDE w:val="0"/>
        <w:autoSpaceDN w:val="0"/>
        <w:adjustRightInd w:val="0"/>
        <w:spacing w:after="0" w:line="240" w:lineRule="auto"/>
        <w:jc w:val="center"/>
        <w:rPr>
          <w:rFonts w:ascii="Times New Roman" w:eastAsia="Calibri" w:hAnsi="Times New Roman" w:cs="Times New Roman"/>
          <w:b/>
          <w:noProof/>
          <w:sz w:val="24"/>
          <w:szCs w:val="24"/>
          <w:lang w:val="uk-UA" w:eastAsia="uk-UA"/>
        </w:rPr>
      </w:pPr>
    </w:p>
    <w:p w:rsidR="00E32766" w:rsidRPr="004B52CF" w:rsidRDefault="00E32766" w:rsidP="00E32766">
      <w:pPr>
        <w:autoSpaceDE w:val="0"/>
        <w:autoSpaceDN w:val="0"/>
        <w:adjustRightInd w:val="0"/>
        <w:spacing w:after="0" w:line="240" w:lineRule="auto"/>
        <w:rPr>
          <w:rFonts w:ascii="Times New Roman" w:eastAsia="Calibri" w:hAnsi="Times New Roman" w:cs="Times New Roman"/>
          <w:noProof/>
          <w:sz w:val="24"/>
          <w:szCs w:val="24"/>
          <w:lang w:val="uk-UA" w:eastAsia="uk-UA"/>
        </w:rPr>
      </w:pPr>
    </w:p>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p w:rsidR="00E32766" w:rsidRPr="004B52CF" w:rsidRDefault="00E32766" w:rsidP="00E32766">
      <w:pPr>
        <w:spacing w:after="0" w:line="240" w:lineRule="auto"/>
        <w:rPr>
          <w:rFonts w:ascii="Times New Roman" w:eastAsia="Calibri" w:hAnsi="Times New Roman" w:cs="Times New Roman"/>
          <w:noProof/>
          <w:sz w:val="24"/>
          <w:szCs w:val="24"/>
          <w:lang w:val="uk-UA" w:eastAsia="uk-UA"/>
        </w:rPr>
      </w:pPr>
    </w:p>
    <w:p w:rsidR="00E32766" w:rsidRPr="004B52CF" w:rsidRDefault="00E32766" w:rsidP="00E32766">
      <w:pPr>
        <w:tabs>
          <w:tab w:val="left" w:pos="4253"/>
        </w:tabs>
        <w:spacing w:after="0" w:line="240" w:lineRule="auto"/>
        <w:rPr>
          <w:rFonts w:ascii="Times New Roman" w:eastAsia="SimSun" w:hAnsi="Times New Roman" w:cs="Times New Roman"/>
          <w:b/>
          <w:noProof/>
          <w:sz w:val="24"/>
          <w:szCs w:val="24"/>
          <w:lang w:val="uk-UA"/>
        </w:rPr>
        <w:sectPr w:rsidR="00E32766" w:rsidRPr="004B52CF" w:rsidSect="003D560E">
          <w:pgSz w:w="16838" w:h="11906" w:orient="landscape"/>
          <w:pgMar w:top="851" w:right="851" w:bottom="1418" w:left="851" w:header="709" w:footer="709" w:gutter="0"/>
          <w:cols w:space="708"/>
          <w:docGrid w:linePitch="360"/>
        </w:sect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A10646" w:rsidP="00F15235">
      <w:pPr>
        <w:spacing w:after="0" w:line="240" w:lineRule="auto"/>
        <w:ind w:left="5812"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207</w:t>
      </w:r>
    </w:p>
    <w:p w:rsidR="00A10646" w:rsidRPr="004B52CF" w:rsidRDefault="00A10646" w:rsidP="00B62AAD">
      <w:pPr>
        <w:spacing w:after="0" w:line="240" w:lineRule="auto"/>
        <w:jc w:val="both"/>
        <w:rPr>
          <w:rFonts w:ascii="Times New Roman" w:hAnsi="Times New Roman" w:cs="Times New Roman"/>
          <w:noProof/>
          <w:sz w:val="24"/>
          <w:szCs w:val="24"/>
          <w:lang w:val="uk-UA"/>
        </w:rPr>
      </w:pPr>
    </w:p>
    <w:p w:rsidR="00A10646" w:rsidRPr="004B52CF" w:rsidRDefault="00A10646" w:rsidP="00B62AAD">
      <w:pPr>
        <w:spacing w:after="0" w:line="240" w:lineRule="auto"/>
        <w:jc w:val="both"/>
        <w:rPr>
          <w:rFonts w:ascii="Times New Roman" w:hAnsi="Times New Roman" w:cs="Times New Roman"/>
          <w:noProof/>
          <w:sz w:val="24"/>
          <w:szCs w:val="24"/>
          <w:lang w:val="uk-UA"/>
        </w:rPr>
      </w:pPr>
    </w:p>
    <w:p w:rsidR="00B62AAD" w:rsidRPr="004B52CF" w:rsidRDefault="00B62AAD" w:rsidP="00B62AA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B62AAD" w:rsidRPr="004B52CF" w:rsidRDefault="00B62AAD" w:rsidP="00B62AAD">
      <w:pPr>
        <w:shd w:val="clear" w:color="auto" w:fill="FFFFFF"/>
        <w:suppressAutoHyphens/>
        <w:spacing w:after="0" w:line="240" w:lineRule="auto"/>
        <w:ind w:left="51"/>
        <w:jc w:val="both"/>
        <w:rPr>
          <w:rFonts w:ascii="Times New Roman" w:eastAsia="Times New Roman" w:hAnsi="Times New Roman" w:cs="Times New Roman"/>
          <w:noProof/>
          <w:sz w:val="24"/>
          <w:szCs w:val="24"/>
          <w:lang w:val="uk-UA"/>
        </w:rPr>
      </w:pPr>
    </w:p>
    <w:p w:rsidR="00B62AAD" w:rsidRPr="004B52CF" w:rsidRDefault="00B62AAD" w:rsidP="00B62AAD">
      <w:pPr>
        <w:autoSpaceDE w:val="0"/>
        <w:autoSpaceDN w:val="0"/>
        <w:adjustRightInd w:val="0"/>
        <w:spacing w:after="0" w:line="240" w:lineRule="auto"/>
        <w:rPr>
          <w:rFonts w:ascii="Times New Roman" w:eastAsia="Calibri" w:hAnsi="Times New Roman" w:cs="Times New Roman"/>
          <w:bCs/>
          <w:noProof/>
          <w:sz w:val="24"/>
          <w:szCs w:val="24"/>
          <w:lang w:val="uk-UA" w:eastAsia="uk-UA"/>
        </w:rPr>
      </w:pPr>
      <w:r w:rsidRPr="004B52CF">
        <w:rPr>
          <w:rFonts w:ascii="Times New Roman" w:eastAsia="Times New Roman" w:hAnsi="Times New Roman" w:cs="Times New Roman"/>
          <w:noProof/>
          <w:sz w:val="24"/>
          <w:szCs w:val="24"/>
          <w:lang w:val="uk-UA" w:eastAsia="uk-UA"/>
        </w:rPr>
        <w:t>Про погодження внесення змін до</w:t>
      </w:r>
      <w:r w:rsidRPr="004B52CF">
        <w:rPr>
          <w:rFonts w:ascii="Times New Roman" w:eastAsia="Calibri" w:hAnsi="Times New Roman" w:cs="Times New Roman"/>
          <w:bCs/>
          <w:noProof/>
          <w:sz w:val="24"/>
          <w:szCs w:val="24"/>
          <w:lang w:val="uk-UA" w:eastAsia="uk-UA"/>
        </w:rPr>
        <w:t xml:space="preserve"> Програми приватизації </w:t>
      </w:r>
    </w:p>
    <w:p w:rsidR="00B62AAD" w:rsidRPr="004B52CF" w:rsidRDefault="00B62AAD" w:rsidP="00B62AAD">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bCs/>
          <w:noProof/>
          <w:sz w:val="24"/>
          <w:szCs w:val="24"/>
          <w:lang w:val="uk-UA" w:eastAsia="uk-UA"/>
        </w:rPr>
        <w:t xml:space="preserve">майна комунальної власності </w:t>
      </w:r>
      <w:r w:rsidRPr="004B52CF">
        <w:rPr>
          <w:rFonts w:ascii="Times New Roman" w:eastAsia="Calibri" w:hAnsi="Times New Roman" w:cs="Times New Roman"/>
          <w:noProof/>
          <w:sz w:val="24"/>
          <w:szCs w:val="24"/>
          <w:lang w:val="uk-UA" w:eastAsia="uk-UA"/>
        </w:rPr>
        <w:t xml:space="preserve">на 2021 </w:t>
      </w:r>
    </w:p>
    <w:p w:rsidR="00B62AAD" w:rsidRPr="004B52CF" w:rsidRDefault="00B62AAD" w:rsidP="00B62AAD">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та прогноз на 2022-2023рр</w:t>
      </w:r>
      <w:r w:rsidRPr="004B52CF">
        <w:rPr>
          <w:rFonts w:ascii="Times New Roman" w:eastAsia="Calibri" w:hAnsi="Times New Roman" w:cs="Times New Roman"/>
          <w:bCs/>
          <w:noProof/>
          <w:sz w:val="24"/>
          <w:szCs w:val="24"/>
          <w:lang w:val="uk-UA" w:eastAsia="uk-UA"/>
        </w:rPr>
        <w:t>.</w:t>
      </w:r>
    </w:p>
    <w:p w:rsidR="00B62AAD" w:rsidRPr="004B52CF" w:rsidRDefault="00B62AAD" w:rsidP="00B62AAD">
      <w:pPr>
        <w:shd w:val="clear" w:color="auto" w:fill="FFFFFF"/>
        <w:suppressAutoHyphens/>
        <w:spacing w:after="0" w:line="240" w:lineRule="auto"/>
        <w:ind w:left="51"/>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uk-UA"/>
        </w:rPr>
        <w:t xml:space="preserve"> </w:t>
      </w:r>
    </w:p>
    <w:p w:rsidR="00B62AAD" w:rsidRPr="004B52CF" w:rsidRDefault="00B62AAD" w:rsidP="00B62AAD">
      <w:pPr>
        <w:autoSpaceDE w:val="0"/>
        <w:autoSpaceDN w:val="0"/>
        <w:adjustRightInd w:val="0"/>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4B52CF">
        <w:rPr>
          <w:rFonts w:ascii="Times New Roman" w:eastAsia="Times New Roman" w:hAnsi="Times New Roman" w:cs="Times New Roman"/>
          <w:noProof/>
          <w:sz w:val="24"/>
          <w:szCs w:val="24"/>
          <w:lang w:val="uk-UA" w:eastAsia="zh-CN"/>
        </w:rPr>
        <w:t xml:space="preserve"> про внесення зміни до </w:t>
      </w:r>
      <w:r w:rsidRPr="004B52CF">
        <w:rPr>
          <w:rFonts w:ascii="Times New Roman" w:eastAsia="Calibri" w:hAnsi="Times New Roman" w:cs="Times New Roman"/>
          <w:bCs/>
          <w:noProof/>
          <w:sz w:val="24"/>
          <w:szCs w:val="24"/>
          <w:lang w:val="uk-UA" w:eastAsia="uk-UA"/>
        </w:rPr>
        <w:t xml:space="preserve">Програми приватизації майна комунальної власності </w:t>
      </w:r>
      <w:r w:rsidRPr="004B52CF">
        <w:rPr>
          <w:rFonts w:ascii="Times New Roman" w:eastAsia="Calibri" w:hAnsi="Times New Roman" w:cs="Times New Roman"/>
          <w:noProof/>
          <w:sz w:val="24"/>
          <w:szCs w:val="24"/>
          <w:lang w:val="uk-UA" w:eastAsia="uk-UA"/>
        </w:rPr>
        <w:t>на 2021 та прогноз на 2022-2023рр</w:t>
      </w:r>
      <w:r w:rsidRPr="004B52CF">
        <w:rPr>
          <w:rFonts w:ascii="Times New Roman" w:eastAsia="Calibri" w:hAnsi="Times New Roman" w:cs="Times New Roman"/>
          <w:bCs/>
          <w:noProof/>
          <w:sz w:val="24"/>
          <w:szCs w:val="24"/>
          <w:lang w:val="uk-UA" w:eastAsia="uk-UA"/>
        </w:rPr>
        <w:t>.</w:t>
      </w:r>
      <w:r w:rsidRPr="004B52CF">
        <w:rPr>
          <w:rFonts w:ascii="Times New Roman" w:eastAsia="Times New Roman" w:hAnsi="Times New Roman" w:cs="Times New Roman"/>
          <w:noProof/>
          <w:sz w:val="24"/>
          <w:szCs w:val="24"/>
          <w:lang w:val="uk-UA" w:eastAsia="zh-CN"/>
        </w:rPr>
        <w:t xml:space="preserve">.,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ВИРІШИВ:</w:t>
      </w: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p>
    <w:p w:rsidR="00B62AAD" w:rsidRPr="004B52CF" w:rsidRDefault="00B62AAD" w:rsidP="00F15235">
      <w:pPr>
        <w:autoSpaceDE w:val="0"/>
        <w:autoSpaceDN w:val="0"/>
        <w:adjustRightInd w:val="0"/>
        <w:spacing w:after="0" w:line="240" w:lineRule="auto"/>
        <w:ind w:firstLine="708"/>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1. Погодити в</w:t>
      </w:r>
      <w:r w:rsidRPr="004B52CF">
        <w:rPr>
          <w:rFonts w:ascii="Times New Roman" w:eastAsia="Times New Roman" w:hAnsi="Times New Roman" w:cs="Times New Roman"/>
          <w:noProof/>
          <w:sz w:val="24"/>
          <w:szCs w:val="24"/>
          <w:lang w:val="uk-UA" w:eastAsia="uk-UA"/>
        </w:rPr>
        <w:t>несення змін</w:t>
      </w:r>
      <w:r w:rsidRPr="004B52CF">
        <w:rPr>
          <w:rFonts w:ascii="Times New Roman" w:eastAsia="Times New Roman" w:hAnsi="Times New Roman" w:cs="Times New Roman"/>
          <w:noProof/>
          <w:sz w:val="24"/>
          <w:szCs w:val="24"/>
          <w:lang w:val="uk-UA" w:eastAsia="zh-CN"/>
        </w:rPr>
        <w:t xml:space="preserve"> до  </w:t>
      </w:r>
      <w:r w:rsidRPr="004B52CF">
        <w:rPr>
          <w:rFonts w:ascii="Times New Roman" w:eastAsia="Calibri" w:hAnsi="Times New Roman" w:cs="Times New Roman"/>
          <w:bCs/>
          <w:noProof/>
          <w:sz w:val="24"/>
          <w:szCs w:val="24"/>
          <w:lang w:val="uk-UA" w:eastAsia="uk-UA"/>
        </w:rPr>
        <w:t xml:space="preserve">Програми приватизації майна комунальної власності </w:t>
      </w:r>
      <w:r w:rsidRPr="004B52CF">
        <w:rPr>
          <w:rFonts w:ascii="Times New Roman" w:eastAsia="Calibri" w:hAnsi="Times New Roman" w:cs="Times New Roman"/>
          <w:noProof/>
          <w:sz w:val="24"/>
          <w:szCs w:val="24"/>
          <w:lang w:val="uk-UA" w:eastAsia="uk-UA"/>
        </w:rPr>
        <w:t>на 2021  та прогноз на 2022-2023рр</w:t>
      </w:r>
      <w:r w:rsidRPr="004B52CF">
        <w:rPr>
          <w:rFonts w:ascii="Times New Roman" w:eastAsia="Calibri" w:hAnsi="Times New Roman" w:cs="Times New Roman"/>
          <w:bCs/>
          <w:noProof/>
          <w:sz w:val="24"/>
          <w:szCs w:val="24"/>
          <w:lang w:val="uk-UA" w:eastAsia="uk-UA"/>
        </w:rPr>
        <w:t xml:space="preserve">. </w:t>
      </w:r>
      <w:r w:rsidRPr="004B52CF">
        <w:rPr>
          <w:rFonts w:ascii="Times New Roman" w:eastAsia="Times New Roman" w:hAnsi="Times New Roman" w:cs="Times New Roman"/>
          <w:noProof/>
          <w:sz w:val="24"/>
          <w:szCs w:val="24"/>
          <w:lang w:val="uk-UA" w:eastAsia="zh-CN"/>
        </w:rPr>
        <w:t xml:space="preserve">, затвердженої рішенням сесії Новороздільської міської ради від 24.12.2020р. № 88,  а саме :   Завдання  2  </w:t>
      </w:r>
      <w:r w:rsidRPr="004B52CF">
        <w:rPr>
          <w:rFonts w:ascii="Times New Roman" w:eastAsia="Times New Roman" w:hAnsi="Times New Roman" w:cs="Times New Roman"/>
          <w:noProof/>
          <w:sz w:val="24"/>
          <w:szCs w:val="24"/>
          <w:lang w:val="uk-UA" w:eastAsia="uk-UA"/>
        </w:rPr>
        <w:t xml:space="preserve">Переліку завдань, заходів та показників міської (бюджетної) цільової програми на 2021 та прогноз на 2022-2023 роки  </w:t>
      </w:r>
      <w:r w:rsidRPr="004B52CF">
        <w:rPr>
          <w:rFonts w:ascii="Times New Roman" w:eastAsia="Times New Roman" w:hAnsi="Times New Roman" w:cs="Times New Roman"/>
          <w:noProof/>
          <w:sz w:val="24"/>
          <w:szCs w:val="24"/>
          <w:lang w:val="uk-UA" w:eastAsia="zh-CN"/>
        </w:rPr>
        <w:t xml:space="preserve">  в частині на 2021р.  викласти в новій редакції згідно додатку.</w:t>
      </w:r>
    </w:p>
    <w:p w:rsidR="00B62AAD" w:rsidRPr="004B52CF" w:rsidRDefault="003333C6" w:rsidP="00F15235">
      <w:pPr>
        <w:suppressAutoHyphens/>
        <w:spacing w:after="0" w:line="240" w:lineRule="auto"/>
        <w:ind w:firstLine="708"/>
        <w:contextualSpacing/>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2. </w:t>
      </w:r>
      <w:r w:rsidR="00B62AAD" w:rsidRPr="004B52CF">
        <w:rPr>
          <w:rFonts w:ascii="Times New Roman" w:eastAsia="Times New Roman" w:hAnsi="Times New Roman" w:cs="Times New Roman"/>
          <w:noProof/>
          <w:sz w:val="24"/>
          <w:szCs w:val="24"/>
          <w:lang w:val="uk-UA"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сесії міської ради.</w:t>
      </w:r>
    </w:p>
    <w:p w:rsidR="00B62AAD" w:rsidRPr="004B52CF" w:rsidRDefault="00B62AAD" w:rsidP="00F15235">
      <w:pPr>
        <w:suppressAutoHyphens/>
        <w:spacing w:after="0" w:line="240" w:lineRule="auto"/>
        <w:ind w:firstLine="708"/>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3. Контроль за виконанням рішення покласти на першого заступника </w:t>
      </w:r>
      <w:r w:rsidR="003333C6" w:rsidRPr="004B52CF">
        <w:rPr>
          <w:rFonts w:ascii="Times New Roman" w:eastAsia="Times New Roman" w:hAnsi="Times New Roman" w:cs="Times New Roman"/>
          <w:noProof/>
          <w:sz w:val="24"/>
          <w:szCs w:val="24"/>
          <w:lang w:val="uk-UA" w:eastAsia="zh-CN"/>
        </w:rPr>
        <w:t xml:space="preserve">міського голови </w:t>
      </w:r>
      <w:r w:rsidRPr="004B52CF">
        <w:rPr>
          <w:rFonts w:ascii="Times New Roman" w:eastAsia="Times New Roman" w:hAnsi="Times New Roman" w:cs="Times New Roman"/>
          <w:noProof/>
          <w:sz w:val="24"/>
          <w:szCs w:val="24"/>
          <w:lang w:val="uk-UA" w:eastAsia="zh-CN"/>
        </w:rPr>
        <w:t xml:space="preserve">Гулія М. М. </w:t>
      </w:r>
    </w:p>
    <w:p w:rsidR="00B62AAD" w:rsidRPr="004B52CF" w:rsidRDefault="00B62AAD" w:rsidP="00B62AAD">
      <w:pPr>
        <w:suppressAutoHyphens/>
        <w:spacing w:after="0" w:line="240" w:lineRule="auto"/>
        <w:rPr>
          <w:rFonts w:ascii="Times New Roman" w:eastAsia="Times New Roman" w:hAnsi="Times New Roman" w:cs="Times New Roman"/>
          <w:noProof/>
          <w:sz w:val="24"/>
          <w:szCs w:val="24"/>
          <w:lang w:val="uk-UA" w:eastAsia="zh-CN"/>
        </w:rPr>
      </w:pPr>
    </w:p>
    <w:p w:rsidR="003333C6" w:rsidRPr="004B52CF" w:rsidRDefault="003333C6" w:rsidP="00B62AAD">
      <w:pPr>
        <w:suppressAutoHyphens/>
        <w:spacing w:after="0" w:line="240" w:lineRule="auto"/>
        <w:rPr>
          <w:rFonts w:ascii="Times New Roman" w:eastAsia="Times New Roman" w:hAnsi="Times New Roman" w:cs="Times New Roman"/>
          <w:noProof/>
          <w:sz w:val="24"/>
          <w:szCs w:val="24"/>
          <w:lang w:val="uk-UA" w:eastAsia="zh-CN"/>
        </w:rPr>
      </w:pPr>
    </w:p>
    <w:p w:rsidR="009C4BFE" w:rsidRPr="004B52CF" w:rsidRDefault="009C4BFE" w:rsidP="009C4BFE">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jc w:val="center"/>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jc w:val="center"/>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jc w:val="center"/>
        <w:rPr>
          <w:rFonts w:ascii="Times New Roman" w:eastAsia="Calibri" w:hAnsi="Times New Roman" w:cs="Times New Roman"/>
          <w:noProof/>
          <w:sz w:val="24"/>
          <w:szCs w:val="24"/>
          <w:lang w:val="uk-UA" w:eastAsia="en-US"/>
        </w:rPr>
      </w:pP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p>
    <w:p w:rsidR="00B62AAD" w:rsidRPr="004B52CF" w:rsidRDefault="00B62AAD" w:rsidP="00B62AAD">
      <w:pPr>
        <w:autoSpaceDN w:val="0"/>
        <w:spacing w:after="0" w:line="240" w:lineRule="auto"/>
        <w:rPr>
          <w:rFonts w:ascii="Times New Roman" w:eastAsia="Calibri" w:hAnsi="Times New Roman" w:cs="Times New Roman"/>
          <w:b/>
          <w:noProof/>
          <w:sz w:val="24"/>
          <w:szCs w:val="24"/>
          <w:lang w:val="uk-UA" w:eastAsia="uk-UA"/>
        </w:rPr>
        <w:sectPr w:rsidR="00B62AAD" w:rsidRPr="004B52CF" w:rsidSect="00B62AAD">
          <w:pgSz w:w="11906" w:h="16838"/>
          <w:pgMar w:top="850" w:right="566" w:bottom="850" w:left="1417" w:header="708" w:footer="708" w:gutter="0"/>
          <w:cols w:space="708"/>
          <w:docGrid w:linePitch="360"/>
        </w:sectPr>
      </w:pPr>
    </w:p>
    <w:p w:rsidR="00B62AAD" w:rsidRPr="004B52CF" w:rsidRDefault="003333C6" w:rsidP="003333C6">
      <w:pPr>
        <w:spacing w:after="0" w:line="240" w:lineRule="auto"/>
        <w:jc w:val="righ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lastRenderedPageBreak/>
        <w:t>Додаток</w:t>
      </w:r>
    </w:p>
    <w:p w:rsidR="003333C6" w:rsidRPr="004B52CF" w:rsidRDefault="003333C6" w:rsidP="003333C6">
      <w:pPr>
        <w:spacing w:after="0" w:line="240" w:lineRule="auto"/>
        <w:jc w:val="righ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до рішення виконкому</w:t>
      </w:r>
    </w:p>
    <w:p w:rsidR="003333C6" w:rsidRPr="004B52CF" w:rsidRDefault="003333C6" w:rsidP="003333C6">
      <w:pPr>
        <w:spacing w:after="0" w:line="240" w:lineRule="auto"/>
        <w:jc w:val="righ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№207 від 15.06.21р.</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2876"/>
        <w:gridCol w:w="3077"/>
        <w:gridCol w:w="2410"/>
        <w:gridCol w:w="1843"/>
        <w:gridCol w:w="1695"/>
        <w:gridCol w:w="1282"/>
        <w:gridCol w:w="1701"/>
      </w:tblGrid>
      <w:tr w:rsidR="003333C6" w:rsidRPr="004B52CF" w:rsidTr="001059C7">
        <w:trPr>
          <w:cantSplit/>
        </w:trPr>
        <w:tc>
          <w:tcPr>
            <w:tcW w:w="710" w:type="dxa"/>
            <w:vMerge w:val="restart"/>
          </w:tcPr>
          <w:p w:rsidR="003333C6" w:rsidRPr="004B52CF" w:rsidRDefault="003333C6" w:rsidP="001059C7">
            <w:pPr>
              <w:autoSpaceDN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2</w:t>
            </w:r>
          </w:p>
        </w:tc>
        <w:tc>
          <w:tcPr>
            <w:tcW w:w="2876"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 xml:space="preserve">Завдання 2 </w:t>
            </w:r>
          </w:p>
          <w:p w:rsidR="003333C6" w:rsidRPr="004B52CF" w:rsidRDefault="003333C6" w:rsidP="001059C7">
            <w:pPr>
              <w:autoSpaceDN w:val="0"/>
              <w:spacing w:after="0" w:line="240" w:lineRule="auto"/>
              <w:rPr>
                <w:rFonts w:ascii="Times New Roman" w:eastAsia="Calibri" w:hAnsi="Times New Roman" w:cs="Times New Roman"/>
                <w:noProof/>
                <w:sz w:val="24"/>
                <w:szCs w:val="24"/>
                <w:lang w:val="uk-UA" w:eastAsia="uk-UA"/>
              </w:rPr>
            </w:pPr>
          </w:p>
          <w:p w:rsidR="003333C6" w:rsidRPr="004B52CF" w:rsidRDefault="003333C6" w:rsidP="001059C7">
            <w:pPr>
              <w:autoSpaceDN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b/>
                <w:noProof/>
                <w:sz w:val="24"/>
                <w:szCs w:val="24"/>
                <w:lang w:val="uk-UA" w:eastAsia="uk-UA"/>
              </w:rPr>
              <w:t xml:space="preserve">Наповнення спеціального фонду міського бюджету від  відчуження комунального майна, шляхом аукціону, </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 нежитлових  приміщень заг. пл. –29,4 м</w:t>
            </w:r>
            <w:r w:rsidRPr="004B52CF">
              <w:rPr>
                <w:rFonts w:ascii="Times New Roman" w:eastAsia="Calibri" w:hAnsi="Times New Roman" w:cs="Times New Roman"/>
                <w:b/>
                <w:noProof/>
                <w:sz w:val="24"/>
                <w:szCs w:val="24"/>
                <w:vertAlign w:val="superscript"/>
                <w:lang w:val="uk-UA" w:eastAsia="uk-UA"/>
              </w:rPr>
              <w:t>2</w:t>
            </w:r>
            <w:r w:rsidRPr="004B52CF">
              <w:rPr>
                <w:rFonts w:ascii="Times New Roman" w:eastAsia="Calibri" w:hAnsi="Times New Roman" w:cs="Times New Roman"/>
                <w:b/>
                <w:noProof/>
                <w:sz w:val="24"/>
                <w:szCs w:val="24"/>
                <w:lang w:val="uk-UA" w:eastAsia="uk-UA"/>
              </w:rPr>
              <w:t>по вул. Героя України Степана Бандери,3-А м. Новий Розділ</w:t>
            </w:r>
          </w:p>
          <w:p w:rsidR="003333C6" w:rsidRPr="004B52CF" w:rsidRDefault="003333C6" w:rsidP="001059C7">
            <w:pPr>
              <w:autoSpaceDN w:val="0"/>
              <w:spacing w:after="0" w:line="240" w:lineRule="auto"/>
              <w:rPr>
                <w:rFonts w:ascii="Times New Roman" w:eastAsia="Calibri" w:hAnsi="Times New Roman" w:cs="Times New Roman"/>
                <w:b/>
                <w:noProof/>
                <w:sz w:val="24"/>
                <w:szCs w:val="24"/>
                <w:lang w:val="uk-UA" w:eastAsia="uk-UA"/>
              </w:rPr>
            </w:pPr>
          </w:p>
        </w:tc>
        <w:tc>
          <w:tcPr>
            <w:tcW w:w="3077"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Захід 1</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Проведення інвентаризації не житлових приміщень</w:t>
            </w:r>
          </w:p>
        </w:tc>
        <w:tc>
          <w:tcPr>
            <w:tcW w:w="2410" w:type="dxa"/>
          </w:tcPr>
          <w:p w:rsidR="003333C6" w:rsidRPr="004B52CF" w:rsidRDefault="003333C6" w:rsidP="001059C7">
            <w:pPr>
              <w:autoSpaceDE w:val="0"/>
              <w:autoSpaceDN w:val="0"/>
              <w:adjustRightInd w:val="0"/>
              <w:spacing w:after="0" w:line="240" w:lineRule="auto"/>
              <w:rPr>
                <w:rFonts w:ascii="Times New Roman" w:eastAsia="Calibri" w:hAnsi="Times New Roman" w:cs="Times New Roman"/>
                <w:i/>
                <w:noProof/>
                <w:sz w:val="24"/>
                <w:szCs w:val="24"/>
                <w:lang w:val="uk-UA" w:eastAsia="uk-UA"/>
              </w:rPr>
            </w:pPr>
            <w:r w:rsidRPr="004B52CF">
              <w:rPr>
                <w:rFonts w:ascii="Times New Roman" w:eastAsia="Calibri" w:hAnsi="Times New Roman" w:cs="Times New Roman"/>
                <w:i/>
                <w:noProof/>
                <w:sz w:val="24"/>
                <w:szCs w:val="24"/>
                <w:lang w:val="uk-UA" w:eastAsia="uk-UA"/>
              </w:rPr>
              <w:t>затрат</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послуга МБТІ</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2000 грн.</w:t>
            </w:r>
          </w:p>
        </w:tc>
        <w:tc>
          <w:tcPr>
            <w:tcW w:w="1843"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Виконавчий комітет</w:t>
            </w:r>
          </w:p>
        </w:tc>
        <w:tc>
          <w:tcPr>
            <w:tcW w:w="1695"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Міський бюджет </w:t>
            </w:r>
          </w:p>
        </w:tc>
        <w:tc>
          <w:tcPr>
            <w:tcW w:w="1282"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2000 грн.</w:t>
            </w:r>
          </w:p>
        </w:tc>
        <w:tc>
          <w:tcPr>
            <w:tcW w:w="1701"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p>
        </w:tc>
      </w:tr>
      <w:tr w:rsidR="003333C6" w:rsidRPr="004B52CF" w:rsidTr="001059C7">
        <w:trPr>
          <w:cantSplit/>
        </w:trPr>
        <w:tc>
          <w:tcPr>
            <w:tcW w:w="710"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876"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3077"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410" w:type="dxa"/>
          </w:tcPr>
          <w:p w:rsidR="003333C6" w:rsidRPr="004B52CF" w:rsidRDefault="003333C6" w:rsidP="001059C7">
            <w:pPr>
              <w:autoSpaceDE w:val="0"/>
              <w:autoSpaceDN w:val="0"/>
              <w:adjustRightInd w:val="0"/>
              <w:spacing w:after="0" w:line="240" w:lineRule="auto"/>
              <w:rPr>
                <w:rFonts w:ascii="Times New Roman" w:eastAsia="Calibri" w:hAnsi="Times New Roman" w:cs="Times New Roman"/>
                <w:b/>
                <w:i/>
                <w:noProof/>
                <w:sz w:val="24"/>
                <w:szCs w:val="24"/>
                <w:lang w:val="uk-UA" w:eastAsia="uk-UA"/>
              </w:rPr>
            </w:pPr>
            <w:r w:rsidRPr="004B52CF">
              <w:rPr>
                <w:rFonts w:ascii="Times New Roman" w:eastAsia="Calibri" w:hAnsi="Times New Roman" w:cs="Times New Roman"/>
                <w:i/>
                <w:noProof/>
                <w:sz w:val="24"/>
                <w:szCs w:val="24"/>
                <w:lang w:val="uk-UA" w:eastAsia="uk-UA"/>
              </w:rPr>
              <w:t>продукту</w:t>
            </w:r>
            <w:r w:rsidRPr="004B52CF">
              <w:rPr>
                <w:rFonts w:ascii="Times New Roman" w:eastAsia="Calibri" w:hAnsi="Times New Roman" w:cs="Times New Roman"/>
                <w:b/>
                <w:i/>
                <w:noProof/>
                <w:sz w:val="24"/>
                <w:szCs w:val="24"/>
                <w:lang w:val="uk-UA" w:eastAsia="uk-UA"/>
              </w:rPr>
              <w:t xml:space="preserve"> </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виготовлення техпаспорту</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29,4 м</w:t>
            </w:r>
            <w:r w:rsidRPr="004B52CF">
              <w:rPr>
                <w:rFonts w:ascii="Times New Roman" w:eastAsia="Calibri" w:hAnsi="Times New Roman" w:cs="Times New Roman"/>
                <w:b/>
                <w:noProof/>
                <w:sz w:val="24"/>
                <w:szCs w:val="24"/>
                <w:vertAlign w:val="superscript"/>
                <w:lang w:val="uk-UA" w:eastAsia="uk-UA"/>
              </w:rPr>
              <w:t xml:space="preserve">2 </w:t>
            </w:r>
          </w:p>
        </w:tc>
        <w:tc>
          <w:tcPr>
            <w:tcW w:w="1843"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695"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282"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701"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r>
      <w:tr w:rsidR="003333C6" w:rsidRPr="004B52CF" w:rsidTr="001059C7">
        <w:trPr>
          <w:cantSplit/>
        </w:trPr>
        <w:tc>
          <w:tcPr>
            <w:tcW w:w="710"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876"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3077"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410" w:type="dxa"/>
          </w:tcPr>
          <w:p w:rsidR="003333C6" w:rsidRPr="004B52CF" w:rsidRDefault="003333C6" w:rsidP="001059C7">
            <w:pPr>
              <w:autoSpaceDE w:val="0"/>
              <w:autoSpaceDN w:val="0"/>
              <w:adjustRightInd w:val="0"/>
              <w:spacing w:after="0" w:line="240" w:lineRule="auto"/>
              <w:rPr>
                <w:rFonts w:ascii="Times New Roman" w:eastAsia="Calibri" w:hAnsi="Times New Roman" w:cs="Times New Roman"/>
                <w:i/>
                <w:noProof/>
                <w:sz w:val="24"/>
                <w:szCs w:val="24"/>
                <w:lang w:val="uk-UA" w:eastAsia="uk-UA"/>
              </w:rPr>
            </w:pPr>
            <w:r w:rsidRPr="004B52CF">
              <w:rPr>
                <w:rFonts w:ascii="Times New Roman" w:eastAsia="Calibri" w:hAnsi="Times New Roman" w:cs="Times New Roman"/>
                <w:i/>
                <w:noProof/>
                <w:sz w:val="24"/>
                <w:szCs w:val="24"/>
                <w:lang w:val="uk-UA" w:eastAsia="uk-UA"/>
              </w:rPr>
              <w:t>ефективності</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95,23</w:t>
            </w:r>
            <w:r w:rsidRPr="004B52CF">
              <w:rPr>
                <w:rFonts w:ascii="Times New Roman" w:eastAsia="Calibri" w:hAnsi="Times New Roman" w:cs="Times New Roman"/>
                <w:noProof/>
                <w:sz w:val="24"/>
                <w:szCs w:val="24"/>
                <w:lang w:val="uk-UA" w:eastAsia="uk-UA"/>
              </w:rPr>
              <w:t xml:space="preserve"> </w:t>
            </w:r>
            <w:r w:rsidRPr="004B52CF">
              <w:rPr>
                <w:rFonts w:ascii="Times New Roman" w:eastAsia="Calibri" w:hAnsi="Times New Roman" w:cs="Times New Roman"/>
                <w:b/>
                <w:noProof/>
                <w:sz w:val="24"/>
                <w:szCs w:val="24"/>
                <w:lang w:val="uk-UA" w:eastAsia="uk-UA"/>
              </w:rPr>
              <w:t>грн./м</w:t>
            </w:r>
            <w:r w:rsidRPr="004B52CF">
              <w:rPr>
                <w:rFonts w:ascii="Times New Roman" w:eastAsia="Calibri" w:hAnsi="Times New Roman" w:cs="Times New Roman"/>
                <w:b/>
                <w:noProof/>
                <w:sz w:val="24"/>
                <w:szCs w:val="24"/>
                <w:vertAlign w:val="superscript"/>
                <w:lang w:val="uk-UA" w:eastAsia="uk-UA"/>
              </w:rPr>
              <w:t>2</w:t>
            </w:r>
          </w:p>
        </w:tc>
        <w:tc>
          <w:tcPr>
            <w:tcW w:w="1843"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695"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282"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701"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r>
      <w:tr w:rsidR="003333C6" w:rsidRPr="004B52CF" w:rsidTr="001059C7">
        <w:trPr>
          <w:cantSplit/>
          <w:trHeight w:val="401"/>
        </w:trPr>
        <w:tc>
          <w:tcPr>
            <w:tcW w:w="710"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876"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3077"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410" w:type="dxa"/>
          </w:tcPr>
          <w:p w:rsidR="003333C6" w:rsidRPr="004B52CF" w:rsidRDefault="003333C6" w:rsidP="001059C7">
            <w:pPr>
              <w:autoSpaceDE w:val="0"/>
              <w:autoSpaceDN w:val="0"/>
              <w:adjustRightInd w:val="0"/>
              <w:spacing w:after="0" w:line="240" w:lineRule="auto"/>
              <w:rPr>
                <w:rFonts w:ascii="Times New Roman" w:eastAsia="Calibri" w:hAnsi="Times New Roman" w:cs="Times New Roman"/>
                <w:i/>
                <w:noProof/>
                <w:sz w:val="24"/>
                <w:szCs w:val="24"/>
                <w:lang w:val="uk-UA" w:eastAsia="uk-UA"/>
              </w:rPr>
            </w:pPr>
            <w:r w:rsidRPr="004B52CF">
              <w:rPr>
                <w:rFonts w:ascii="Times New Roman" w:eastAsia="Calibri" w:hAnsi="Times New Roman" w:cs="Times New Roman"/>
                <w:i/>
                <w:noProof/>
                <w:sz w:val="24"/>
                <w:szCs w:val="24"/>
                <w:lang w:val="uk-UA" w:eastAsia="uk-UA"/>
              </w:rPr>
              <w:t>якості</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100%</w:t>
            </w:r>
          </w:p>
        </w:tc>
        <w:tc>
          <w:tcPr>
            <w:tcW w:w="1843"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695"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282"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701"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r>
      <w:tr w:rsidR="003333C6" w:rsidRPr="004B52CF" w:rsidTr="001059C7">
        <w:trPr>
          <w:cantSplit/>
        </w:trPr>
        <w:tc>
          <w:tcPr>
            <w:tcW w:w="710"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876"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3077"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 xml:space="preserve">Захід 2 </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Проведення незалежної оцінки об’єкту для відчуження</w:t>
            </w:r>
          </w:p>
        </w:tc>
        <w:tc>
          <w:tcPr>
            <w:tcW w:w="2410" w:type="dxa"/>
          </w:tcPr>
          <w:p w:rsidR="003333C6" w:rsidRPr="004B52CF" w:rsidRDefault="003333C6" w:rsidP="001059C7">
            <w:pPr>
              <w:autoSpaceDE w:val="0"/>
              <w:autoSpaceDN w:val="0"/>
              <w:adjustRightInd w:val="0"/>
              <w:spacing w:after="0" w:line="240" w:lineRule="auto"/>
              <w:rPr>
                <w:rFonts w:ascii="Times New Roman" w:eastAsia="Calibri" w:hAnsi="Times New Roman" w:cs="Times New Roman"/>
                <w:i/>
                <w:noProof/>
                <w:sz w:val="24"/>
                <w:szCs w:val="24"/>
                <w:lang w:val="uk-UA" w:eastAsia="uk-UA"/>
              </w:rPr>
            </w:pPr>
            <w:r w:rsidRPr="004B52CF">
              <w:rPr>
                <w:rFonts w:ascii="Times New Roman" w:eastAsia="Calibri" w:hAnsi="Times New Roman" w:cs="Times New Roman"/>
                <w:i/>
                <w:noProof/>
                <w:sz w:val="24"/>
                <w:szCs w:val="24"/>
                <w:lang w:val="uk-UA" w:eastAsia="uk-UA"/>
              </w:rPr>
              <w:t xml:space="preserve">затрат </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послуга оцінювача</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3000 грн.</w:t>
            </w:r>
          </w:p>
        </w:tc>
        <w:tc>
          <w:tcPr>
            <w:tcW w:w="1843"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Виконавчий комітет</w:t>
            </w:r>
          </w:p>
        </w:tc>
        <w:tc>
          <w:tcPr>
            <w:tcW w:w="1695"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Міський бюджет </w:t>
            </w:r>
          </w:p>
        </w:tc>
        <w:tc>
          <w:tcPr>
            <w:tcW w:w="1282"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3000грн.</w:t>
            </w:r>
          </w:p>
        </w:tc>
        <w:tc>
          <w:tcPr>
            <w:tcW w:w="1701"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p>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p>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p>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p>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p>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p>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p>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p>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(орієнтовно)</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52,0 тис. грн.</w:t>
            </w:r>
          </w:p>
        </w:tc>
      </w:tr>
      <w:tr w:rsidR="003333C6" w:rsidRPr="004B52CF" w:rsidTr="001059C7">
        <w:trPr>
          <w:cantSplit/>
        </w:trPr>
        <w:tc>
          <w:tcPr>
            <w:tcW w:w="710"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876"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3077"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410" w:type="dxa"/>
          </w:tcPr>
          <w:p w:rsidR="003333C6" w:rsidRPr="004B52CF" w:rsidRDefault="003333C6" w:rsidP="001059C7">
            <w:pPr>
              <w:autoSpaceDE w:val="0"/>
              <w:autoSpaceDN w:val="0"/>
              <w:adjustRightInd w:val="0"/>
              <w:spacing w:after="0" w:line="240" w:lineRule="auto"/>
              <w:rPr>
                <w:rFonts w:ascii="Times New Roman" w:eastAsia="Calibri" w:hAnsi="Times New Roman" w:cs="Times New Roman"/>
                <w:b/>
                <w:i/>
                <w:noProof/>
                <w:sz w:val="24"/>
                <w:szCs w:val="24"/>
                <w:lang w:val="uk-UA" w:eastAsia="uk-UA"/>
              </w:rPr>
            </w:pPr>
            <w:r w:rsidRPr="004B52CF">
              <w:rPr>
                <w:rFonts w:ascii="Times New Roman" w:eastAsia="Calibri" w:hAnsi="Times New Roman" w:cs="Times New Roman"/>
                <w:i/>
                <w:noProof/>
                <w:sz w:val="24"/>
                <w:szCs w:val="24"/>
                <w:lang w:val="uk-UA" w:eastAsia="uk-UA"/>
              </w:rPr>
              <w:t>продукту</w:t>
            </w:r>
            <w:r w:rsidRPr="004B52CF">
              <w:rPr>
                <w:rFonts w:ascii="Times New Roman" w:eastAsia="Calibri" w:hAnsi="Times New Roman" w:cs="Times New Roman"/>
                <w:b/>
                <w:i/>
                <w:noProof/>
                <w:sz w:val="24"/>
                <w:szCs w:val="24"/>
                <w:lang w:val="uk-UA" w:eastAsia="uk-UA"/>
              </w:rPr>
              <w:t xml:space="preserve"> </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 xml:space="preserve">звіт з незалежної оцінки </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на 29,4 м</w:t>
            </w:r>
            <w:r w:rsidRPr="004B52CF">
              <w:rPr>
                <w:rFonts w:ascii="Times New Roman" w:eastAsia="Calibri" w:hAnsi="Times New Roman" w:cs="Times New Roman"/>
                <w:b/>
                <w:noProof/>
                <w:sz w:val="24"/>
                <w:szCs w:val="24"/>
                <w:vertAlign w:val="superscript"/>
                <w:lang w:val="uk-UA" w:eastAsia="uk-UA"/>
              </w:rPr>
              <w:t>2</w:t>
            </w:r>
          </w:p>
        </w:tc>
        <w:tc>
          <w:tcPr>
            <w:tcW w:w="1843"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695"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282"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701"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r>
      <w:tr w:rsidR="003333C6" w:rsidRPr="004B52CF" w:rsidTr="001059C7">
        <w:trPr>
          <w:cantSplit/>
        </w:trPr>
        <w:tc>
          <w:tcPr>
            <w:tcW w:w="710"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876"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3077"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410" w:type="dxa"/>
          </w:tcPr>
          <w:p w:rsidR="003333C6" w:rsidRPr="004B52CF" w:rsidRDefault="003333C6" w:rsidP="001059C7">
            <w:pPr>
              <w:autoSpaceDE w:val="0"/>
              <w:autoSpaceDN w:val="0"/>
              <w:adjustRightInd w:val="0"/>
              <w:spacing w:after="0" w:line="240" w:lineRule="auto"/>
              <w:rPr>
                <w:rFonts w:ascii="Times New Roman" w:eastAsia="Calibri" w:hAnsi="Times New Roman" w:cs="Times New Roman"/>
                <w:i/>
                <w:noProof/>
                <w:sz w:val="24"/>
                <w:szCs w:val="24"/>
                <w:lang w:val="uk-UA" w:eastAsia="uk-UA"/>
              </w:rPr>
            </w:pPr>
            <w:r w:rsidRPr="004B52CF">
              <w:rPr>
                <w:rFonts w:ascii="Times New Roman" w:eastAsia="Calibri" w:hAnsi="Times New Roman" w:cs="Times New Roman"/>
                <w:i/>
                <w:noProof/>
                <w:sz w:val="24"/>
                <w:szCs w:val="24"/>
                <w:lang w:val="uk-UA" w:eastAsia="uk-UA"/>
              </w:rPr>
              <w:t>ефективності</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b/>
                <w:noProof/>
                <w:sz w:val="24"/>
                <w:szCs w:val="24"/>
                <w:lang w:val="uk-UA" w:eastAsia="uk-UA"/>
              </w:rPr>
              <w:t>142,8грн./м</w:t>
            </w:r>
            <w:r w:rsidRPr="004B52CF">
              <w:rPr>
                <w:rFonts w:ascii="Times New Roman" w:eastAsia="Calibri" w:hAnsi="Times New Roman" w:cs="Times New Roman"/>
                <w:b/>
                <w:noProof/>
                <w:sz w:val="24"/>
                <w:szCs w:val="24"/>
                <w:vertAlign w:val="superscript"/>
                <w:lang w:val="uk-UA" w:eastAsia="uk-UA"/>
              </w:rPr>
              <w:t>2</w:t>
            </w:r>
          </w:p>
        </w:tc>
        <w:tc>
          <w:tcPr>
            <w:tcW w:w="1843"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695"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282"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701"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r>
      <w:tr w:rsidR="003333C6" w:rsidRPr="004B52CF" w:rsidTr="001059C7">
        <w:trPr>
          <w:cantSplit/>
        </w:trPr>
        <w:tc>
          <w:tcPr>
            <w:tcW w:w="710"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876"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3077"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410" w:type="dxa"/>
          </w:tcPr>
          <w:p w:rsidR="003333C6" w:rsidRPr="004B52CF" w:rsidRDefault="003333C6" w:rsidP="001059C7">
            <w:pPr>
              <w:autoSpaceDE w:val="0"/>
              <w:autoSpaceDN w:val="0"/>
              <w:adjustRightInd w:val="0"/>
              <w:spacing w:after="0" w:line="240" w:lineRule="auto"/>
              <w:rPr>
                <w:rFonts w:ascii="Times New Roman" w:eastAsia="Calibri" w:hAnsi="Times New Roman" w:cs="Times New Roman"/>
                <w:i/>
                <w:noProof/>
                <w:sz w:val="24"/>
                <w:szCs w:val="24"/>
                <w:lang w:val="uk-UA" w:eastAsia="uk-UA"/>
              </w:rPr>
            </w:pPr>
            <w:r w:rsidRPr="004B52CF">
              <w:rPr>
                <w:rFonts w:ascii="Times New Roman" w:eastAsia="Calibri" w:hAnsi="Times New Roman" w:cs="Times New Roman"/>
                <w:i/>
                <w:noProof/>
                <w:sz w:val="24"/>
                <w:szCs w:val="24"/>
                <w:lang w:val="uk-UA" w:eastAsia="uk-UA"/>
              </w:rPr>
              <w:t>якості</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100%</w:t>
            </w:r>
          </w:p>
        </w:tc>
        <w:tc>
          <w:tcPr>
            <w:tcW w:w="1843"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695"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282"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701"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r>
      <w:tr w:rsidR="003333C6" w:rsidRPr="004B52CF" w:rsidTr="001059C7">
        <w:trPr>
          <w:cantSplit/>
          <w:trHeight w:val="300"/>
        </w:trPr>
        <w:tc>
          <w:tcPr>
            <w:tcW w:w="710"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876"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3077"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Захід 3</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Укладення договору купівлі-продажу</w:t>
            </w:r>
          </w:p>
        </w:tc>
        <w:tc>
          <w:tcPr>
            <w:tcW w:w="2410" w:type="dxa"/>
          </w:tcPr>
          <w:p w:rsidR="003333C6" w:rsidRPr="004B52CF" w:rsidRDefault="003333C6" w:rsidP="001059C7">
            <w:pPr>
              <w:autoSpaceDE w:val="0"/>
              <w:autoSpaceDN w:val="0"/>
              <w:adjustRightInd w:val="0"/>
              <w:spacing w:after="0" w:line="240" w:lineRule="auto"/>
              <w:rPr>
                <w:rFonts w:ascii="Times New Roman" w:eastAsia="Calibri" w:hAnsi="Times New Roman" w:cs="Times New Roman"/>
                <w:i/>
                <w:noProof/>
                <w:sz w:val="24"/>
                <w:szCs w:val="24"/>
                <w:lang w:val="uk-UA" w:eastAsia="uk-UA"/>
              </w:rPr>
            </w:pPr>
            <w:r w:rsidRPr="004B52CF">
              <w:rPr>
                <w:rFonts w:ascii="Times New Roman" w:eastAsia="Calibri" w:hAnsi="Times New Roman" w:cs="Times New Roman"/>
                <w:i/>
                <w:noProof/>
                <w:sz w:val="24"/>
                <w:szCs w:val="24"/>
                <w:lang w:val="uk-UA" w:eastAsia="uk-UA"/>
              </w:rPr>
              <w:t xml:space="preserve">затрат </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послуга нотаріуса</w:t>
            </w:r>
          </w:p>
        </w:tc>
        <w:tc>
          <w:tcPr>
            <w:tcW w:w="1843"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Виконавчий комітет </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p>
        </w:tc>
        <w:tc>
          <w:tcPr>
            <w:tcW w:w="1695"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Інші </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джерела</w:t>
            </w:r>
          </w:p>
        </w:tc>
        <w:tc>
          <w:tcPr>
            <w:tcW w:w="1282"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2% від вартості об’єкта відчуження</w:t>
            </w:r>
          </w:p>
        </w:tc>
        <w:tc>
          <w:tcPr>
            <w:tcW w:w="1701" w:type="dxa"/>
            <w:vMerge w:val="restart"/>
          </w:tcPr>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Забезпечення 100% виконання плану надходжень до спец. фонду міського бюджету</w:t>
            </w:r>
          </w:p>
        </w:tc>
      </w:tr>
      <w:tr w:rsidR="003333C6" w:rsidRPr="004B52CF" w:rsidTr="001059C7">
        <w:trPr>
          <w:cantSplit/>
          <w:trHeight w:val="345"/>
        </w:trPr>
        <w:tc>
          <w:tcPr>
            <w:tcW w:w="710"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876"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3077"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410" w:type="dxa"/>
          </w:tcPr>
          <w:p w:rsidR="003333C6" w:rsidRPr="004B52CF" w:rsidRDefault="003333C6" w:rsidP="001059C7">
            <w:pPr>
              <w:autoSpaceDE w:val="0"/>
              <w:autoSpaceDN w:val="0"/>
              <w:adjustRightInd w:val="0"/>
              <w:spacing w:after="0" w:line="240" w:lineRule="auto"/>
              <w:rPr>
                <w:rFonts w:ascii="Times New Roman" w:eastAsia="Calibri" w:hAnsi="Times New Roman" w:cs="Times New Roman"/>
                <w:b/>
                <w:i/>
                <w:noProof/>
                <w:sz w:val="24"/>
                <w:szCs w:val="24"/>
                <w:lang w:val="uk-UA" w:eastAsia="uk-UA"/>
              </w:rPr>
            </w:pPr>
            <w:r w:rsidRPr="004B52CF">
              <w:rPr>
                <w:rFonts w:ascii="Times New Roman" w:eastAsia="Calibri" w:hAnsi="Times New Roman" w:cs="Times New Roman"/>
                <w:i/>
                <w:noProof/>
                <w:sz w:val="24"/>
                <w:szCs w:val="24"/>
                <w:lang w:val="uk-UA" w:eastAsia="uk-UA"/>
              </w:rPr>
              <w:t>продукту</w:t>
            </w:r>
            <w:r w:rsidRPr="004B52CF">
              <w:rPr>
                <w:rFonts w:ascii="Times New Roman" w:eastAsia="Calibri" w:hAnsi="Times New Roman" w:cs="Times New Roman"/>
                <w:b/>
                <w:i/>
                <w:noProof/>
                <w:sz w:val="24"/>
                <w:szCs w:val="24"/>
                <w:lang w:val="uk-UA" w:eastAsia="uk-UA"/>
              </w:rPr>
              <w:t xml:space="preserve"> </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договір купівлі-продажу</w:t>
            </w:r>
          </w:p>
        </w:tc>
        <w:tc>
          <w:tcPr>
            <w:tcW w:w="1843"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695"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282"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701"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r>
      <w:tr w:rsidR="003333C6" w:rsidRPr="004B52CF" w:rsidTr="001059C7">
        <w:trPr>
          <w:cantSplit/>
          <w:trHeight w:val="165"/>
        </w:trPr>
        <w:tc>
          <w:tcPr>
            <w:tcW w:w="710"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876"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3077"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410" w:type="dxa"/>
          </w:tcPr>
          <w:p w:rsidR="003333C6" w:rsidRPr="004B52CF" w:rsidRDefault="003333C6" w:rsidP="001059C7">
            <w:pPr>
              <w:autoSpaceDE w:val="0"/>
              <w:autoSpaceDN w:val="0"/>
              <w:adjustRightInd w:val="0"/>
              <w:spacing w:after="0" w:line="240" w:lineRule="auto"/>
              <w:rPr>
                <w:rFonts w:ascii="Times New Roman" w:eastAsia="Calibri" w:hAnsi="Times New Roman" w:cs="Times New Roman"/>
                <w:i/>
                <w:noProof/>
                <w:sz w:val="24"/>
                <w:szCs w:val="24"/>
                <w:lang w:val="uk-UA" w:eastAsia="uk-UA"/>
              </w:rPr>
            </w:pPr>
            <w:r w:rsidRPr="004B52CF">
              <w:rPr>
                <w:rFonts w:ascii="Times New Roman" w:eastAsia="Calibri" w:hAnsi="Times New Roman" w:cs="Times New Roman"/>
                <w:i/>
                <w:noProof/>
                <w:sz w:val="24"/>
                <w:szCs w:val="24"/>
                <w:lang w:val="uk-UA" w:eastAsia="uk-UA"/>
              </w:rPr>
              <w:t>ефективності</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noProof/>
                <w:sz w:val="24"/>
                <w:szCs w:val="24"/>
                <w:lang w:val="uk-UA" w:eastAsia="uk-UA"/>
              </w:rPr>
            </w:pPr>
            <w:r w:rsidRPr="004B52CF">
              <w:rPr>
                <w:rFonts w:ascii="Times New Roman" w:eastAsia="Calibri" w:hAnsi="Times New Roman" w:cs="Times New Roman"/>
                <w:b/>
                <w:noProof/>
                <w:sz w:val="24"/>
                <w:szCs w:val="24"/>
                <w:lang w:val="uk-UA" w:eastAsia="uk-UA"/>
              </w:rPr>
              <w:t>Одиниця (шт.)</w:t>
            </w:r>
          </w:p>
        </w:tc>
        <w:tc>
          <w:tcPr>
            <w:tcW w:w="1843"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695"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282"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701"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r>
      <w:tr w:rsidR="003333C6" w:rsidRPr="004B52CF" w:rsidTr="003333C6">
        <w:trPr>
          <w:cantSplit/>
          <w:trHeight w:val="555"/>
        </w:trPr>
        <w:tc>
          <w:tcPr>
            <w:tcW w:w="710"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876"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3077" w:type="dxa"/>
            <w:vMerge/>
            <w:vAlign w:val="center"/>
          </w:tcPr>
          <w:p w:rsidR="003333C6" w:rsidRPr="004B52CF" w:rsidRDefault="003333C6" w:rsidP="001059C7">
            <w:pPr>
              <w:spacing w:after="0" w:line="240" w:lineRule="auto"/>
              <w:rPr>
                <w:rFonts w:ascii="Times New Roman" w:eastAsia="Calibri" w:hAnsi="Times New Roman" w:cs="Times New Roman"/>
                <w:b/>
                <w:noProof/>
                <w:sz w:val="24"/>
                <w:szCs w:val="24"/>
                <w:lang w:val="uk-UA" w:eastAsia="uk-UA"/>
              </w:rPr>
            </w:pPr>
          </w:p>
        </w:tc>
        <w:tc>
          <w:tcPr>
            <w:tcW w:w="2410" w:type="dxa"/>
          </w:tcPr>
          <w:p w:rsidR="003333C6" w:rsidRPr="004B52CF" w:rsidRDefault="003333C6" w:rsidP="001059C7">
            <w:pPr>
              <w:autoSpaceDE w:val="0"/>
              <w:autoSpaceDN w:val="0"/>
              <w:adjustRightInd w:val="0"/>
              <w:spacing w:after="0" w:line="240" w:lineRule="auto"/>
              <w:rPr>
                <w:rFonts w:ascii="Times New Roman" w:eastAsia="Calibri" w:hAnsi="Times New Roman" w:cs="Times New Roman"/>
                <w:b/>
                <w:i/>
                <w:noProof/>
                <w:sz w:val="24"/>
                <w:szCs w:val="24"/>
                <w:lang w:val="uk-UA" w:eastAsia="uk-UA"/>
              </w:rPr>
            </w:pPr>
            <w:r w:rsidRPr="004B52CF">
              <w:rPr>
                <w:rFonts w:ascii="Times New Roman" w:eastAsia="Calibri" w:hAnsi="Times New Roman" w:cs="Times New Roman"/>
                <w:b/>
                <w:i/>
                <w:noProof/>
                <w:sz w:val="24"/>
                <w:szCs w:val="24"/>
                <w:lang w:val="uk-UA" w:eastAsia="uk-UA"/>
              </w:rPr>
              <w:t>якості</w:t>
            </w:r>
          </w:p>
          <w:p w:rsidR="003333C6" w:rsidRPr="004B52CF" w:rsidRDefault="003333C6" w:rsidP="001059C7">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100%</w:t>
            </w:r>
          </w:p>
        </w:tc>
        <w:tc>
          <w:tcPr>
            <w:tcW w:w="1843"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695"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282"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c>
          <w:tcPr>
            <w:tcW w:w="1701" w:type="dxa"/>
            <w:vMerge/>
            <w:vAlign w:val="center"/>
          </w:tcPr>
          <w:p w:rsidR="003333C6" w:rsidRPr="004B52CF" w:rsidRDefault="003333C6" w:rsidP="001059C7">
            <w:pPr>
              <w:spacing w:after="0" w:line="240" w:lineRule="auto"/>
              <w:rPr>
                <w:rFonts w:ascii="Times New Roman" w:eastAsia="Calibri" w:hAnsi="Times New Roman" w:cs="Times New Roman"/>
                <w:noProof/>
                <w:sz w:val="24"/>
                <w:szCs w:val="24"/>
                <w:lang w:val="uk-UA" w:eastAsia="uk-UA"/>
              </w:rPr>
            </w:pPr>
          </w:p>
        </w:tc>
      </w:tr>
    </w:tbl>
    <w:p w:rsidR="00B62AAD" w:rsidRPr="004B52CF" w:rsidRDefault="003333C6" w:rsidP="003333C6">
      <w:pPr>
        <w:suppressAutoHyphens/>
        <w:spacing w:after="0" w:line="240" w:lineRule="auto"/>
        <w:jc w:val="center"/>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Керуючий справами виконкому</w:t>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t>А.В.Мельніков</w:t>
      </w: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sectPr w:rsidR="00B62AAD" w:rsidRPr="004B52CF" w:rsidSect="003333C6">
          <w:pgSz w:w="16838" w:h="11906" w:orient="landscape"/>
          <w:pgMar w:top="567" w:right="566" w:bottom="709" w:left="851" w:header="709" w:footer="709" w:gutter="0"/>
          <w:cols w:space="708"/>
          <w:docGrid w:linePitch="360"/>
        </w:sect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A378B6" w:rsidRPr="004B52CF" w:rsidRDefault="00A378B6" w:rsidP="00B62AAD">
      <w:pPr>
        <w:spacing w:after="0" w:line="240" w:lineRule="auto"/>
        <w:rPr>
          <w:rFonts w:ascii="Times New Roman" w:eastAsia="Calibri" w:hAnsi="Times New Roman" w:cs="Times New Roman"/>
          <w:noProof/>
          <w:sz w:val="24"/>
          <w:szCs w:val="24"/>
          <w:lang w:val="uk-UA" w:eastAsia="en-US"/>
        </w:rPr>
      </w:pPr>
    </w:p>
    <w:p w:rsidR="00B62AAD" w:rsidRPr="004B52CF" w:rsidRDefault="003333C6" w:rsidP="003333C6">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208</w:t>
      </w:r>
    </w:p>
    <w:p w:rsidR="003333C6" w:rsidRPr="004B52CF" w:rsidRDefault="003333C6" w:rsidP="00B62AAD">
      <w:pPr>
        <w:spacing w:after="0" w:line="240" w:lineRule="auto"/>
        <w:jc w:val="both"/>
        <w:rPr>
          <w:rFonts w:ascii="Times New Roman" w:hAnsi="Times New Roman" w:cs="Times New Roman"/>
          <w:noProof/>
          <w:sz w:val="24"/>
          <w:szCs w:val="24"/>
          <w:lang w:val="uk-UA"/>
        </w:rPr>
      </w:pPr>
    </w:p>
    <w:p w:rsidR="003333C6" w:rsidRPr="004B52CF" w:rsidRDefault="003333C6" w:rsidP="00B62AAD">
      <w:pPr>
        <w:spacing w:after="0" w:line="240" w:lineRule="auto"/>
        <w:jc w:val="both"/>
        <w:rPr>
          <w:rFonts w:ascii="Times New Roman" w:hAnsi="Times New Roman" w:cs="Times New Roman"/>
          <w:noProof/>
          <w:sz w:val="24"/>
          <w:szCs w:val="24"/>
          <w:lang w:val="uk-UA"/>
        </w:rPr>
      </w:pPr>
    </w:p>
    <w:p w:rsidR="00B62AAD" w:rsidRPr="004B52CF" w:rsidRDefault="00B62AAD" w:rsidP="00B62AA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B62AAD" w:rsidRPr="004B52CF" w:rsidRDefault="00B62AAD" w:rsidP="00B62AAD">
      <w:pPr>
        <w:spacing w:after="0" w:line="240" w:lineRule="auto"/>
        <w:rPr>
          <w:rFonts w:ascii="Times New Roman" w:eastAsia="Times New Roman" w:hAnsi="Times New Roman" w:cs="Times New Roman"/>
          <w:b/>
          <w:i/>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uk-UA"/>
        </w:rPr>
        <w:t xml:space="preserve">Про погодження внесення змін до  </w:t>
      </w:r>
      <w:r w:rsidRPr="004B52CF">
        <w:rPr>
          <w:rFonts w:ascii="Times New Roman" w:eastAsia="Calibri" w:hAnsi="Times New Roman" w:cs="Times New Roman"/>
          <w:noProof/>
          <w:color w:val="000000"/>
          <w:sz w:val="24"/>
          <w:szCs w:val="24"/>
          <w:lang w:val="uk-UA" w:eastAsia="uk-UA"/>
        </w:rPr>
        <w:t xml:space="preserve">Програми </w:t>
      </w:r>
    </w:p>
    <w:p w:rsidR="00B62AAD" w:rsidRPr="004B52CF" w:rsidRDefault="00B62AAD" w:rsidP="003333C6">
      <w:pPr>
        <w:shd w:val="clear" w:color="auto" w:fill="FFFFFF"/>
        <w:suppressAutoHyphen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розвитку  житлово - комунального   </w:t>
      </w:r>
    </w:p>
    <w:p w:rsidR="00B62AAD" w:rsidRPr="004B52CF" w:rsidRDefault="00B62AAD" w:rsidP="003333C6">
      <w:pPr>
        <w:shd w:val="clear" w:color="auto" w:fill="FFFFFF"/>
        <w:suppressAutoHyphen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господарства  на 2021 рік </w:t>
      </w:r>
    </w:p>
    <w:p w:rsidR="00B62AAD" w:rsidRPr="004B52CF" w:rsidRDefault="00B62AAD" w:rsidP="003333C6">
      <w:pPr>
        <w:shd w:val="clear" w:color="auto" w:fill="FFFFFF"/>
        <w:suppressAutoHyphen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та  прогноз  на 2022-2023 роки</w:t>
      </w:r>
    </w:p>
    <w:p w:rsidR="00B62AAD" w:rsidRPr="004B52CF" w:rsidRDefault="00B62AAD" w:rsidP="00B62AAD">
      <w:pPr>
        <w:spacing w:after="0" w:line="240" w:lineRule="auto"/>
        <w:jc w:val="both"/>
        <w:rPr>
          <w:rFonts w:ascii="Times New Roman" w:eastAsia="Calibri" w:hAnsi="Times New Roman" w:cs="Times New Roman"/>
          <w:noProof/>
          <w:sz w:val="24"/>
          <w:szCs w:val="24"/>
          <w:lang w:val="uk-UA" w:eastAsia="uk-UA"/>
        </w:rPr>
      </w:pP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4B52CF">
        <w:rPr>
          <w:rFonts w:ascii="Times New Roman" w:eastAsia="Times New Roman" w:hAnsi="Times New Roman" w:cs="Times New Roman"/>
          <w:noProof/>
          <w:sz w:val="24"/>
          <w:szCs w:val="24"/>
          <w:lang w:val="uk-UA" w:eastAsia="zh-CN"/>
        </w:rPr>
        <w:t xml:space="preserve"> про внесення зміни до Програми розвитку житлово-комунального господарства на 2021р. та прогноз на 2022-2023р.р.,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ВИРІШИВ:</w:t>
      </w: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p>
    <w:p w:rsidR="00B62AAD" w:rsidRPr="004B52CF" w:rsidRDefault="00B62AAD" w:rsidP="00B62AAD">
      <w:pPr>
        <w:spacing w:after="0" w:line="240" w:lineRule="auto"/>
        <w:ind w:firstLine="705"/>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1. Погодити в</w:t>
      </w:r>
      <w:r w:rsidRPr="004B52CF">
        <w:rPr>
          <w:rFonts w:ascii="Times New Roman" w:eastAsia="Times New Roman" w:hAnsi="Times New Roman" w:cs="Times New Roman"/>
          <w:noProof/>
          <w:sz w:val="24"/>
          <w:szCs w:val="24"/>
          <w:lang w:val="uk-UA" w:eastAsia="uk-UA"/>
        </w:rPr>
        <w:t>несення змін</w:t>
      </w:r>
      <w:r w:rsidRPr="004B52CF">
        <w:rPr>
          <w:rFonts w:ascii="Times New Roman" w:eastAsia="Times New Roman" w:hAnsi="Times New Roman" w:cs="Times New Roman"/>
          <w:noProof/>
          <w:sz w:val="24"/>
          <w:szCs w:val="24"/>
          <w:lang w:val="uk-UA" w:eastAsia="zh-CN"/>
        </w:rPr>
        <w:t xml:space="preserve"> до  Програми  розвитку житлово-комунального господарства на 2021р. та прогноз на 2022-2023р.р., затвердженої рішенням сесії Новороздільської міської ради від  24.12.2020р. № 90,  а саме: </w:t>
      </w:r>
    </w:p>
    <w:p w:rsidR="00B62AAD" w:rsidRPr="004B52CF" w:rsidRDefault="00B62AAD" w:rsidP="00B62AAD">
      <w:pPr>
        <w:spacing w:after="0" w:line="240" w:lineRule="auto"/>
        <w:ind w:firstLine="705"/>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Перелік завдань, заходів та показників міської (бюджетної) цільової програми в частині на 2021р. викласти в новій редакції(додаток 1)</w:t>
      </w:r>
    </w:p>
    <w:p w:rsidR="00B62AAD" w:rsidRPr="004B52CF" w:rsidRDefault="00B62AAD" w:rsidP="003333C6">
      <w:pPr>
        <w:spacing w:after="0" w:line="240" w:lineRule="auto"/>
        <w:ind w:firstLine="567"/>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2.  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B62AAD" w:rsidRPr="004B52CF" w:rsidRDefault="00B62AAD" w:rsidP="009C4BFE">
      <w:pPr>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          3. Контроль за виконанням рішення покласти на першого заступника </w:t>
      </w:r>
      <w:r w:rsidR="003333C6" w:rsidRPr="004B52CF">
        <w:rPr>
          <w:rFonts w:ascii="Times New Roman" w:eastAsia="Times New Roman" w:hAnsi="Times New Roman" w:cs="Times New Roman"/>
          <w:noProof/>
          <w:sz w:val="24"/>
          <w:szCs w:val="24"/>
          <w:lang w:val="uk-UA" w:eastAsia="zh-CN"/>
        </w:rPr>
        <w:t xml:space="preserve">міського голови </w:t>
      </w:r>
      <w:r w:rsidRPr="004B52CF">
        <w:rPr>
          <w:rFonts w:ascii="Times New Roman" w:eastAsia="Times New Roman" w:hAnsi="Times New Roman" w:cs="Times New Roman"/>
          <w:noProof/>
          <w:sz w:val="24"/>
          <w:szCs w:val="24"/>
          <w:lang w:val="uk-UA" w:eastAsia="zh-CN"/>
        </w:rPr>
        <w:t xml:space="preserve">Гулія М. М. </w:t>
      </w:r>
    </w:p>
    <w:p w:rsidR="00B62AAD" w:rsidRPr="004B52CF" w:rsidRDefault="00B62AAD" w:rsidP="00B62AAD">
      <w:pPr>
        <w:suppressAutoHyphens/>
        <w:spacing w:after="0" w:line="240" w:lineRule="auto"/>
        <w:rPr>
          <w:rFonts w:ascii="Times New Roman" w:eastAsia="Times New Roman" w:hAnsi="Times New Roman" w:cs="Times New Roman"/>
          <w:noProof/>
          <w:sz w:val="24"/>
          <w:szCs w:val="24"/>
          <w:lang w:val="uk-UA" w:eastAsia="zh-CN"/>
        </w:rPr>
      </w:pPr>
    </w:p>
    <w:p w:rsidR="00B62AAD" w:rsidRPr="004B52CF" w:rsidRDefault="00B62AAD" w:rsidP="00B62AAD">
      <w:pPr>
        <w:suppressAutoHyphens/>
        <w:spacing w:after="0" w:line="240" w:lineRule="auto"/>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ab/>
      </w:r>
      <w:r w:rsidRPr="004B52CF">
        <w:rPr>
          <w:rFonts w:ascii="Times New Roman" w:eastAsia="Times New Roman" w:hAnsi="Times New Roman" w:cs="Times New Roman"/>
          <w:noProof/>
          <w:sz w:val="24"/>
          <w:szCs w:val="24"/>
          <w:lang w:val="uk-UA" w:eastAsia="zh-CN"/>
        </w:rPr>
        <w:tab/>
      </w:r>
    </w:p>
    <w:p w:rsidR="009C4BFE" w:rsidRPr="004B52CF" w:rsidRDefault="009C4BFE" w:rsidP="009C4BFE">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sectPr w:rsidR="00B62AAD" w:rsidRPr="004B52CF" w:rsidSect="009C4BFE">
          <w:pgSz w:w="11906" w:h="16838"/>
          <w:pgMar w:top="851" w:right="566" w:bottom="851" w:left="1276" w:header="709" w:footer="709" w:gutter="0"/>
          <w:cols w:space="708"/>
          <w:docGrid w:linePitch="360"/>
        </w:sectPr>
      </w:pPr>
    </w:p>
    <w:p w:rsidR="00B62AAD" w:rsidRPr="004B52CF" w:rsidRDefault="009C4BFE" w:rsidP="009C4BFE">
      <w:pPr>
        <w:spacing w:after="0" w:line="240" w:lineRule="auto"/>
        <w:jc w:val="righ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lastRenderedPageBreak/>
        <w:t xml:space="preserve">Додаток </w:t>
      </w:r>
    </w:p>
    <w:p w:rsidR="009C4BFE" w:rsidRPr="004B52CF" w:rsidRDefault="00E95F3C" w:rsidP="009C4BFE">
      <w:pPr>
        <w:spacing w:after="0" w:line="240" w:lineRule="auto"/>
        <w:jc w:val="righ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д</w:t>
      </w:r>
      <w:r w:rsidR="009C4BFE" w:rsidRPr="004B52CF">
        <w:rPr>
          <w:rFonts w:ascii="Times New Roman" w:eastAsia="Calibri" w:hAnsi="Times New Roman" w:cs="Times New Roman"/>
          <w:noProof/>
          <w:sz w:val="24"/>
          <w:szCs w:val="24"/>
          <w:lang w:val="uk-UA" w:eastAsia="en-US"/>
        </w:rPr>
        <w:t>о рішення виконкому</w:t>
      </w:r>
    </w:p>
    <w:p w:rsidR="009C4BFE" w:rsidRPr="004B52CF" w:rsidRDefault="003333C6" w:rsidP="009C4BFE">
      <w:pPr>
        <w:spacing w:after="0" w:line="240" w:lineRule="auto"/>
        <w:jc w:val="righ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від 15.06.21р. № 208</w:t>
      </w:r>
    </w:p>
    <w:p w:rsidR="00B62AAD" w:rsidRPr="004B52CF" w:rsidRDefault="00B62AAD" w:rsidP="00B62AAD">
      <w:pPr>
        <w:autoSpaceDE w:val="0"/>
        <w:autoSpaceDN w:val="0"/>
        <w:adjustRightInd w:val="0"/>
        <w:spacing w:after="0" w:line="240" w:lineRule="auto"/>
        <w:jc w:val="right"/>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Додаток1</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Перелік завдань, заходів та показників міської (бюджетної) цільової програми</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розвитку  житлово-комунального господарства</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на 2021 - 2023 роки </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bl>
      <w:tblPr>
        <w:tblpPr w:leftFromText="180" w:rightFromText="180" w:vertAnchor="text" w:tblpXSpec="center"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8"/>
        <w:gridCol w:w="1957"/>
        <w:gridCol w:w="2523"/>
        <w:gridCol w:w="1843"/>
        <w:gridCol w:w="1559"/>
        <w:gridCol w:w="1801"/>
        <w:gridCol w:w="2160"/>
        <w:gridCol w:w="1587"/>
        <w:gridCol w:w="1710"/>
      </w:tblGrid>
      <w:tr w:rsidR="00B62AAD" w:rsidRPr="004B52CF" w:rsidTr="001A7731">
        <w:trPr>
          <w:cantSplit/>
          <w:trHeight w:val="325"/>
        </w:trPr>
        <w:tc>
          <w:tcPr>
            <w:tcW w:w="448" w:type="dxa"/>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з/п</w:t>
            </w:r>
          </w:p>
        </w:tc>
        <w:tc>
          <w:tcPr>
            <w:tcW w:w="1957" w:type="dxa"/>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Назва завдання </w:t>
            </w:r>
          </w:p>
        </w:tc>
        <w:tc>
          <w:tcPr>
            <w:tcW w:w="2523" w:type="dxa"/>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Перелік заходів завдання </w:t>
            </w:r>
          </w:p>
        </w:tc>
        <w:tc>
          <w:tcPr>
            <w:tcW w:w="3402" w:type="dxa"/>
            <w:gridSpan w:val="2"/>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Показники виконання заходу, один. виміру </w:t>
            </w:r>
          </w:p>
        </w:tc>
        <w:tc>
          <w:tcPr>
            <w:tcW w:w="1801" w:type="dxa"/>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Виконавець заходу, показника</w:t>
            </w:r>
          </w:p>
        </w:tc>
        <w:tc>
          <w:tcPr>
            <w:tcW w:w="3747" w:type="dxa"/>
            <w:gridSpan w:val="2"/>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Фінансування </w:t>
            </w:r>
          </w:p>
        </w:tc>
        <w:tc>
          <w:tcPr>
            <w:tcW w:w="1710" w:type="dxa"/>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Очікуваний результат</w:t>
            </w:r>
          </w:p>
        </w:tc>
      </w:tr>
      <w:tr w:rsidR="00B62AAD" w:rsidRPr="004B52CF" w:rsidTr="001A7731">
        <w:trPr>
          <w:cantSplit/>
          <w:trHeight w:val="283"/>
        </w:trPr>
        <w:tc>
          <w:tcPr>
            <w:tcW w:w="448"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2523"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3402"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801"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2160" w:type="dxa"/>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Джерела </w:t>
            </w:r>
          </w:p>
        </w:tc>
        <w:tc>
          <w:tcPr>
            <w:tcW w:w="1587" w:type="dxa"/>
            <w:tcBorders>
              <w:bottom w:val="single" w:sz="4" w:space="0" w:color="auto"/>
            </w:tcBorders>
            <w:vAlign w:val="center"/>
          </w:tcPr>
          <w:p w:rsidR="00B62AAD" w:rsidRPr="004B52CF" w:rsidRDefault="00B62AAD" w:rsidP="00B62AAD">
            <w:pPr>
              <w:autoSpaceDE w:val="0"/>
              <w:autoSpaceDN w:val="0"/>
              <w:adjustRightInd w:val="0"/>
              <w:spacing w:after="0" w:line="240" w:lineRule="auto"/>
              <w:ind w:left="-110" w:right="-108"/>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Обсяги, тис. грн.</w:t>
            </w:r>
          </w:p>
        </w:tc>
        <w:tc>
          <w:tcPr>
            <w:tcW w:w="1710"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r>
      <w:tr w:rsidR="00B62AAD" w:rsidRPr="004B52CF" w:rsidTr="00B62AAD">
        <w:trPr>
          <w:cantSplit/>
          <w:trHeight w:hRule="exact" w:val="305"/>
        </w:trPr>
        <w:tc>
          <w:tcPr>
            <w:tcW w:w="15588" w:type="dxa"/>
            <w:gridSpan w:val="9"/>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2021 рік</w:t>
            </w:r>
          </w:p>
        </w:tc>
      </w:tr>
      <w:tr w:rsidR="00B62AAD" w:rsidRPr="004B52CF" w:rsidTr="00B62AAD">
        <w:trPr>
          <w:cantSplit/>
          <w:trHeight w:val="1408"/>
        </w:trPr>
        <w:tc>
          <w:tcPr>
            <w:tcW w:w="448" w:type="dxa"/>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1</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Завдання 1.</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b/>
                <w:noProof/>
                <w:sz w:val="24"/>
                <w:szCs w:val="24"/>
                <w:lang w:val="uk-UA" w:eastAsia="uk-UA"/>
              </w:rPr>
              <w:t>Утримання та ефективна експлуатація об’єктів житлово-комунального господарства  міста Новий Розділ</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1.</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Капітальний ремонт внутрішньо-</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будинкових інженерних мереж</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(додаток таб. 1.1)</w:t>
            </w:r>
          </w:p>
        </w:tc>
        <w:tc>
          <w:tcPr>
            <w:tcW w:w="184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 тис.грн.</w:t>
            </w:r>
          </w:p>
        </w:tc>
        <w:tc>
          <w:tcPr>
            <w:tcW w:w="1559"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bCs/>
                <w:iCs/>
                <w:noProof/>
                <w:sz w:val="24"/>
                <w:szCs w:val="24"/>
                <w:lang w:val="uk-UA"/>
              </w:rPr>
              <w:t>200,0</w:t>
            </w:r>
          </w:p>
        </w:tc>
        <w:tc>
          <w:tcPr>
            <w:tcW w:w="1801"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tc>
        <w:tc>
          <w:tcPr>
            <w:tcW w:w="2160" w:type="dxa"/>
            <w:vMerge w:val="restart"/>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Державний бюджет</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Інші джерела</w:t>
            </w:r>
          </w:p>
        </w:tc>
        <w:tc>
          <w:tcPr>
            <w:tcW w:w="1587" w:type="dxa"/>
            <w:vMerge w:val="restart"/>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0,0</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200,0</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0,0</w:t>
            </w:r>
          </w:p>
        </w:tc>
        <w:tc>
          <w:tcPr>
            <w:tcW w:w="1710"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Приведення до задовільного стану конструктивних елементів будинків</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Створення комфортних та безпечних умов проживання мешканців міста</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hRule="exact" w:val="365"/>
        </w:trPr>
        <w:tc>
          <w:tcPr>
            <w:tcW w:w="448"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84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м.п</w:t>
            </w:r>
          </w:p>
        </w:tc>
        <w:tc>
          <w:tcPr>
            <w:tcW w:w="1559"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270,0</w:t>
            </w:r>
          </w:p>
        </w:tc>
        <w:tc>
          <w:tcPr>
            <w:tcW w:w="1801"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160" w:type="dxa"/>
            <w:vMerge/>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87" w:type="dxa"/>
            <w:vMerge/>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hRule="exact" w:val="544"/>
        </w:trPr>
        <w:tc>
          <w:tcPr>
            <w:tcW w:w="448"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84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тис.грн/м.п</w:t>
            </w:r>
          </w:p>
        </w:tc>
        <w:tc>
          <w:tcPr>
            <w:tcW w:w="1559"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0,74</w:t>
            </w:r>
          </w:p>
        </w:tc>
        <w:tc>
          <w:tcPr>
            <w:tcW w:w="1801"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160"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87"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val="616"/>
        </w:trPr>
        <w:tc>
          <w:tcPr>
            <w:tcW w:w="448"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tcBorders>
              <w:bottom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843"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59"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801"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160" w:type="dxa"/>
            <w:vMerge/>
            <w:tcBorders>
              <w:bottom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87" w:type="dxa"/>
            <w:vMerge/>
            <w:tcBorders>
              <w:bottom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val="751"/>
        </w:trPr>
        <w:tc>
          <w:tcPr>
            <w:tcW w:w="448" w:type="dxa"/>
            <w:vMerge/>
            <w:tcBorders>
              <w:bottom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Borders>
              <w:bottom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val="restart"/>
            <w:tcBorders>
              <w:bottom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2.</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noProof/>
                <w:sz w:val="24"/>
                <w:szCs w:val="24"/>
                <w:lang w:val="uk-UA" w:eastAsia="uk-UA"/>
              </w:rPr>
              <w:t>Капітальний ремонт димових та вентиляційних каналів ( додаток таб.1.2)</w:t>
            </w:r>
          </w:p>
        </w:tc>
        <w:tc>
          <w:tcPr>
            <w:tcW w:w="1843"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 тис.грн.</w:t>
            </w:r>
          </w:p>
        </w:tc>
        <w:tc>
          <w:tcPr>
            <w:tcW w:w="1559" w:type="dxa"/>
            <w:tcBorders>
              <w:bottom w:val="single" w:sz="4" w:space="0" w:color="auto"/>
            </w:tcBorders>
            <w:shd w:val="clear" w:color="auto" w:fill="auto"/>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100,0</w:t>
            </w:r>
          </w:p>
        </w:tc>
        <w:tc>
          <w:tcPr>
            <w:tcW w:w="1801" w:type="dxa"/>
            <w:vMerge w:val="restart"/>
            <w:tcBorders>
              <w:bottom w:val="single" w:sz="4" w:space="0" w:color="auto"/>
            </w:tcBorders>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tc>
        <w:tc>
          <w:tcPr>
            <w:tcW w:w="2160" w:type="dxa"/>
            <w:vMerge w:val="restart"/>
            <w:tcBorders>
              <w:bottom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Державний бюджет</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Інші джерела</w:t>
            </w:r>
          </w:p>
        </w:tc>
        <w:tc>
          <w:tcPr>
            <w:tcW w:w="1587" w:type="dxa"/>
            <w:vMerge w:val="restart"/>
            <w:tcBorders>
              <w:bottom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0,0</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100,0</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0,0</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val="465"/>
        </w:trPr>
        <w:tc>
          <w:tcPr>
            <w:tcW w:w="448"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84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шт</w:t>
            </w:r>
          </w:p>
        </w:tc>
        <w:tc>
          <w:tcPr>
            <w:tcW w:w="1559"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14</w:t>
            </w:r>
          </w:p>
        </w:tc>
        <w:tc>
          <w:tcPr>
            <w:tcW w:w="1801"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160" w:type="dxa"/>
            <w:vMerge/>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87" w:type="dxa"/>
            <w:vMerge/>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val="510"/>
        </w:trPr>
        <w:tc>
          <w:tcPr>
            <w:tcW w:w="448"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843"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тис.грн/об´єкт</w:t>
            </w:r>
          </w:p>
        </w:tc>
        <w:tc>
          <w:tcPr>
            <w:tcW w:w="1559"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7</w:t>
            </w:r>
          </w:p>
        </w:tc>
        <w:tc>
          <w:tcPr>
            <w:tcW w:w="1801"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160"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87" w:type="dxa"/>
            <w:vMerge/>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val="555"/>
        </w:trPr>
        <w:tc>
          <w:tcPr>
            <w:tcW w:w="448"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tcBorders>
              <w:bottom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843"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559"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801" w:type="dxa"/>
            <w:vMerge/>
            <w:tcBorders>
              <w:bottom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160" w:type="dxa"/>
            <w:vMerge/>
            <w:tcBorders>
              <w:bottom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87" w:type="dxa"/>
            <w:vMerge/>
            <w:tcBorders>
              <w:bottom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val="495"/>
        </w:trPr>
        <w:tc>
          <w:tcPr>
            <w:tcW w:w="448"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3.</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Cs/>
                <w:noProof/>
                <w:sz w:val="24"/>
                <w:szCs w:val="24"/>
                <w:lang w:val="uk-UA" w:eastAsia="uk-UA"/>
              </w:rPr>
            </w:pPr>
            <w:bookmarkStart w:id="0" w:name="_Hlk58587642"/>
            <w:r w:rsidRPr="004B52CF">
              <w:rPr>
                <w:rFonts w:ascii="Times New Roman" w:eastAsia="Times New Roman" w:hAnsi="Times New Roman" w:cs="Times New Roman"/>
                <w:iCs/>
                <w:noProof/>
                <w:sz w:val="24"/>
                <w:szCs w:val="24"/>
                <w:lang w:val="uk-UA" w:eastAsia="uk-UA"/>
              </w:rPr>
              <w:lastRenderedPageBreak/>
              <w:t>Капітальний ремонт з</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Cs/>
                <w:noProof/>
                <w:sz w:val="24"/>
                <w:szCs w:val="24"/>
                <w:lang w:val="uk-UA" w:eastAsia="uk-UA"/>
              </w:rPr>
            </w:pPr>
            <w:r w:rsidRPr="004B52CF">
              <w:rPr>
                <w:rFonts w:ascii="Times New Roman" w:eastAsia="Times New Roman" w:hAnsi="Times New Roman" w:cs="Times New Roman"/>
                <w:iCs/>
                <w:noProof/>
                <w:sz w:val="24"/>
                <w:szCs w:val="24"/>
                <w:lang w:val="uk-UA" w:eastAsia="uk-UA"/>
              </w:rPr>
              <w:t>повною (або частковою)</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Cs/>
                <w:noProof/>
                <w:sz w:val="24"/>
                <w:szCs w:val="24"/>
                <w:lang w:val="uk-UA" w:eastAsia="uk-UA"/>
              </w:rPr>
            </w:pPr>
            <w:r w:rsidRPr="004B52CF">
              <w:rPr>
                <w:rFonts w:ascii="Times New Roman" w:eastAsia="Times New Roman" w:hAnsi="Times New Roman" w:cs="Times New Roman"/>
                <w:iCs/>
                <w:noProof/>
                <w:sz w:val="24"/>
                <w:szCs w:val="24"/>
                <w:lang w:val="uk-UA" w:eastAsia="uk-UA"/>
              </w:rPr>
              <w:t>заміною основних вузлів та</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Cs/>
                <w:noProof/>
                <w:sz w:val="24"/>
                <w:szCs w:val="24"/>
                <w:lang w:val="uk-UA" w:eastAsia="uk-UA"/>
              </w:rPr>
            </w:pPr>
            <w:r w:rsidRPr="004B52CF">
              <w:rPr>
                <w:rFonts w:ascii="Times New Roman" w:eastAsia="Times New Roman" w:hAnsi="Times New Roman" w:cs="Times New Roman"/>
                <w:iCs/>
                <w:noProof/>
                <w:sz w:val="24"/>
                <w:szCs w:val="24"/>
                <w:lang w:val="uk-UA" w:eastAsia="uk-UA"/>
              </w:rPr>
              <w:t xml:space="preserve">деталей для відновлення працездатності пасажирських ліфтів в багатоквартирних житлових будинках </w:t>
            </w:r>
            <w:bookmarkEnd w:id="0"/>
            <w:r w:rsidRPr="004B52CF">
              <w:rPr>
                <w:rFonts w:ascii="Times New Roman" w:eastAsia="Times New Roman" w:hAnsi="Times New Roman" w:cs="Times New Roman"/>
                <w:iCs/>
                <w:noProof/>
                <w:sz w:val="24"/>
                <w:szCs w:val="24"/>
                <w:lang w:val="uk-UA" w:eastAsia="uk-UA"/>
              </w:rPr>
              <w:t>( додаток таб.1.3)</w:t>
            </w:r>
          </w:p>
        </w:tc>
        <w:tc>
          <w:tcPr>
            <w:tcW w:w="1843"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затрат, тис.грн.</w:t>
            </w:r>
          </w:p>
        </w:tc>
        <w:tc>
          <w:tcPr>
            <w:tcW w:w="1559"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100,0</w:t>
            </w:r>
          </w:p>
        </w:tc>
        <w:tc>
          <w:tcPr>
            <w:tcW w:w="1801" w:type="dxa"/>
            <w:vMerge w:val="restart"/>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КП </w:t>
            </w:r>
            <w:r w:rsidRPr="004B52CF">
              <w:rPr>
                <w:rFonts w:ascii="Times New Roman" w:eastAsia="Times New Roman" w:hAnsi="Times New Roman" w:cs="Times New Roman"/>
                <w:noProof/>
                <w:sz w:val="24"/>
                <w:szCs w:val="24"/>
                <w:lang w:val="uk-UA" w:eastAsia="uk-UA"/>
              </w:rPr>
              <w:lastRenderedPageBreak/>
              <w:t>«Розділжитлосервіс</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tc>
        <w:tc>
          <w:tcPr>
            <w:tcW w:w="2160" w:type="dxa"/>
            <w:vMerge w:val="restart"/>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 xml:space="preserve">Державний </w:t>
            </w:r>
            <w:r w:rsidRPr="004B52CF">
              <w:rPr>
                <w:rFonts w:ascii="Times New Roman" w:eastAsia="Times New Roman" w:hAnsi="Times New Roman" w:cs="Times New Roman"/>
                <w:noProof/>
                <w:sz w:val="24"/>
                <w:szCs w:val="24"/>
                <w:lang w:val="uk-UA" w:eastAsia="uk-UA"/>
              </w:rPr>
              <w:lastRenderedPageBreak/>
              <w:t>бюджет</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Інші джерела</w:t>
            </w:r>
          </w:p>
        </w:tc>
        <w:tc>
          <w:tcPr>
            <w:tcW w:w="1587" w:type="dxa"/>
            <w:vMerge w:val="restart"/>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0,0</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100,0</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0,0</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val="510"/>
        </w:trPr>
        <w:tc>
          <w:tcPr>
            <w:tcW w:w="448"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843"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шт.</w:t>
            </w:r>
          </w:p>
        </w:tc>
        <w:tc>
          <w:tcPr>
            <w:tcW w:w="1559"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w:t>
            </w:r>
          </w:p>
        </w:tc>
        <w:tc>
          <w:tcPr>
            <w:tcW w:w="1801"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160" w:type="dxa"/>
            <w:vMerge/>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87" w:type="dxa"/>
            <w:vMerge/>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val="510"/>
        </w:trPr>
        <w:tc>
          <w:tcPr>
            <w:tcW w:w="448"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843"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59"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801"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160" w:type="dxa"/>
            <w:vMerge/>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87" w:type="dxa"/>
            <w:vMerge/>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val="555"/>
        </w:trPr>
        <w:tc>
          <w:tcPr>
            <w:tcW w:w="448"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843"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тис.грн/об´єкт</w:t>
            </w:r>
          </w:p>
        </w:tc>
        <w:tc>
          <w:tcPr>
            <w:tcW w:w="1559"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50,0</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801"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160"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87" w:type="dxa"/>
            <w:vMerge/>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val="555"/>
        </w:trPr>
        <w:tc>
          <w:tcPr>
            <w:tcW w:w="448"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843"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59"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801"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160"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87" w:type="dxa"/>
            <w:vMerge/>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val="888"/>
        </w:trPr>
        <w:tc>
          <w:tcPr>
            <w:tcW w:w="448" w:type="dxa"/>
            <w:vMerge/>
            <w:tcBorders>
              <w:bottom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Borders>
              <w:bottom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tcBorders>
              <w:bottom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843"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559"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801" w:type="dxa"/>
            <w:vMerge/>
            <w:tcBorders>
              <w:bottom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160" w:type="dxa"/>
            <w:vMerge/>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87" w:type="dxa"/>
            <w:vMerge/>
            <w:tcBorders>
              <w:bottom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val="576"/>
        </w:trPr>
        <w:tc>
          <w:tcPr>
            <w:tcW w:w="448" w:type="dxa"/>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bCs/>
                <w:noProof/>
                <w:color w:val="000000"/>
                <w:sz w:val="24"/>
                <w:szCs w:val="24"/>
                <w:lang w:val="uk-UA"/>
              </w:rPr>
              <w:t>Захід 4 Співфінансування мікропроекту «</w:t>
            </w:r>
            <w:r w:rsidRPr="004B52CF">
              <w:rPr>
                <w:rFonts w:ascii="Times New Roman" w:eastAsia="Times New Roman" w:hAnsi="Times New Roman" w:cs="Times New Roman"/>
                <w:noProof/>
                <w:color w:val="000000"/>
                <w:sz w:val="24"/>
                <w:szCs w:val="24"/>
                <w:lang w:val="uk-UA" w:eastAsia="uk-UA"/>
              </w:rPr>
              <w:t>Капітальний ремонт  прибудинкової території по вул. Чорновола, 20 м. Новий Розділ Львівської області»</w:t>
            </w:r>
          </w:p>
        </w:tc>
        <w:tc>
          <w:tcPr>
            <w:tcW w:w="1843"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 тис. грн</w:t>
            </w:r>
          </w:p>
        </w:tc>
        <w:tc>
          <w:tcPr>
            <w:tcW w:w="1559"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496,975</w:t>
            </w:r>
          </w:p>
        </w:tc>
        <w:tc>
          <w:tcPr>
            <w:tcW w:w="1801" w:type="dxa"/>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tc>
        <w:tc>
          <w:tcPr>
            <w:tcW w:w="2160" w:type="dxa"/>
            <w:vMerge w:val="restart"/>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Міський бюджет</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Обласний бюджет</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Інші джерела</w:t>
            </w:r>
          </w:p>
        </w:tc>
        <w:tc>
          <w:tcPr>
            <w:tcW w:w="1587" w:type="dxa"/>
            <w:vMerge w:val="restart"/>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98,284</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248,487</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150,204</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val="444"/>
        </w:trPr>
        <w:tc>
          <w:tcPr>
            <w:tcW w:w="448"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Cs/>
                <w:noProof/>
                <w:color w:val="000000"/>
                <w:sz w:val="24"/>
                <w:szCs w:val="24"/>
                <w:lang w:val="uk-UA"/>
              </w:rPr>
            </w:pPr>
          </w:p>
        </w:tc>
        <w:tc>
          <w:tcPr>
            <w:tcW w:w="1843"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м2</w:t>
            </w:r>
          </w:p>
        </w:tc>
        <w:tc>
          <w:tcPr>
            <w:tcW w:w="1559"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325</w:t>
            </w:r>
          </w:p>
        </w:tc>
        <w:tc>
          <w:tcPr>
            <w:tcW w:w="1801"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160"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87" w:type="dxa"/>
            <w:vMerge/>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val="610"/>
        </w:trPr>
        <w:tc>
          <w:tcPr>
            <w:tcW w:w="448"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Cs/>
                <w:noProof/>
                <w:color w:val="000000"/>
                <w:sz w:val="24"/>
                <w:szCs w:val="24"/>
                <w:lang w:val="uk-UA"/>
              </w:rPr>
            </w:pPr>
          </w:p>
        </w:tc>
        <w:tc>
          <w:tcPr>
            <w:tcW w:w="1843"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 грн/ м2</w:t>
            </w:r>
          </w:p>
        </w:tc>
        <w:tc>
          <w:tcPr>
            <w:tcW w:w="1559"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1,53</w:t>
            </w:r>
          </w:p>
        </w:tc>
        <w:tc>
          <w:tcPr>
            <w:tcW w:w="1801"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160"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87" w:type="dxa"/>
            <w:vMerge/>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0"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cantSplit/>
          <w:trHeight w:val="1118"/>
        </w:trPr>
        <w:tc>
          <w:tcPr>
            <w:tcW w:w="448" w:type="dxa"/>
            <w:vMerge/>
            <w:tcBorders>
              <w:bottom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7" w:type="dxa"/>
            <w:vMerge/>
            <w:tcBorders>
              <w:bottom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523" w:type="dxa"/>
            <w:vMerge/>
            <w:tcBorders>
              <w:bottom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Cs/>
                <w:noProof/>
                <w:color w:val="000000"/>
                <w:sz w:val="24"/>
                <w:szCs w:val="24"/>
                <w:lang w:val="uk-UA"/>
              </w:rPr>
            </w:pPr>
          </w:p>
        </w:tc>
        <w:tc>
          <w:tcPr>
            <w:tcW w:w="1843"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якості, %</w:t>
            </w:r>
          </w:p>
        </w:tc>
        <w:tc>
          <w:tcPr>
            <w:tcW w:w="1559"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801" w:type="dxa"/>
            <w:vMerge/>
            <w:tcBorders>
              <w:bottom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160" w:type="dxa"/>
            <w:vMerge/>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87" w:type="dxa"/>
            <w:vMerge/>
            <w:tcBorders>
              <w:bottom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0" w:type="dxa"/>
            <w:vMerge/>
            <w:tcBorders>
              <w:bottom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bl>
    <w:p w:rsidR="00B62AAD" w:rsidRPr="004B52CF" w:rsidRDefault="00B62AAD" w:rsidP="00B62AAD">
      <w:pPr>
        <w:spacing w:after="0" w:line="240" w:lineRule="auto"/>
        <w:jc w:val="center"/>
        <w:rPr>
          <w:rFonts w:ascii="Times New Roman" w:eastAsia="Times New Roman" w:hAnsi="Times New Roman" w:cs="Times New Roman"/>
          <w:b/>
          <w:noProof/>
          <w:sz w:val="24"/>
          <w:szCs w:val="24"/>
          <w:lang w:val="uk-UA"/>
        </w:rPr>
      </w:pPr>
    </w:p>
    <w:p w:rsidR="00B62AAD" w:rsidRPr="004B52CF" w:rsidRDefault="00B62AAD" w:rsidP="00B62AAD">
      <w:pPr>
        <w:spacing w:after="0" w:line="240" w:lineRule="auto"/>
        <w:rPr>
          <w:rFonts w:ascii="Times New Roman" w:eastAsia="Times New Roman" w:hAnsi="Times New Roman" w:cs="Times New Roman"/>
          <w:b/>
          <w:noProof/>
          <w:sz w:val="24"/>
          <w:szCs w:val="24"/>
          <w:lang w:val="uk-UA"/>
        </w:rPr>
      </w:pPr>
    </w:p>
    <w:p w:rsidR="00B62AAD" w:rsidRPr="004B52CF" w:rsidRDefault="00B62AAD" w:rsidP="00B62AAD">
      <w:pPr>
        <w:spacing w:after="0" w:line="240" w:lineRule="auto"/>
        <w:jc w:val="center"/>
        <w:rPr>
          <w:rFonts w:ascii="Times New Roman" w:eastAsia="Times New Roman" w:hAnsi="Times New Roman" w:cs="Times New Roman"/>
          <w:b/>
          <w:noProof/>
          <w:sz w:val="24"/>
          <w:szCs w:val="24"/>
          <w:lang w:val="uk-UA"/>
        </w:rPr>
      </w:pPr>
    </w:p>
    <w:p w:rsidR="00B62AAD" w:rsidRPr="004B52CF" w:rsidRDefault="00B62AAD" w:rsidP="00B62AAD">
      <w:pPr>
        <w:spacing w:after="0" w:line="240" w:lineRule="auto"/>
        <w:jc w:val="center"/>
        <w:rPr>
          <w:rFonts w:ascii="Times New Roman" w:eastAsia="Times New Roman" w:hAnsi="Times New Roman" w:cs="Times New Roman"/>
          <w:b/>
          <w:noProof/>
          <w:sz w:val="24"/>
          <w:szCs w:val="24"/>
          <w:lang w:val="uk-UA"/>
        </w:rPr>
      </w:pPr>
    </w:p>
    <w:p w:rsidR="00B62AAD" w:rsidRPr="004B52CF" w:rsidRDefault="00B62AAD" w:rsidP="00B62AAD">
      <w:pPr>
        <w:spacing w:after="0" w:line="240" w:lineRule="auto"/>
        <w:rPr>
          <w:rFonts w:ascii="Times New Roman" w:eastAsia="Times New Roman" w:hAnsi="Times New Roman" w:cs="Times New Roman"/>
          <w:b/>
          <w:noProof/>
          <w:sz w:val="24"/>
          <w:szCs w:val="24"/>
          <w:lang w:val="uk-UA"/>
        </w:rPr>
      </w:pPr>
    </w:p>
    <w:p w:rsidR="00B62AAD" w:rsidRPr="004B52CF" w:rsidRDefault="00B62AAD" w:rsidP="00B62AAD">
      <w:pPr>
        <w:spacing w:after="0" w:line="240" w:lineRule="auto"/>
        <w:jc w:val="center"/>
        <w:rPr>
          <w:rFonts w:ascii="Times New Roman" w:eastAsia="Times New Roman" w:hAnsi="Times New Roman" w:cs="Times New Roman"/>
          <w:b/>
          <w:noProof/>
          <w:sz w:val="24"/>
          <w:szCs w:val="24"/>
          <w:lang w:val="uk-UA"/>
        </w:rPr>
        <w:sectPr w:rsidR="00B62AAD" w:rsidRPr="004B52CF" w:rsidSect="00B62AAD">
          <w:pgSz w:w="16838" w:h="11906" w:orient="landscape"/>
          <w:pgMar w:top="851" w:right="566" w:bottom="1418" w:left="851" w:header="709" w:footer="709" w:gutter="0"/>
          <w:cols w:space="708"/>
          <w:docGrid w:linePitch="360"/>
        </w:sectPr>
      </w:pPr>
    </w:p>
    <w:p w:rsidR="00B62AAD" w:rsidRPr="004B52CF" w:rsidRDefault="00B62AAD" w:rsidP="00B62AAD">
      <w:pPr>
        <w:spacing w:after="0" w:line="240" w:lineRule="auto"/>
        <w:rPr>
          <w:rFonts w:ascii="Times New Roman" w:eastAsia="Times New Roman" w:hAnsi="Times New Roman" w:cs="Times New Roman"/>
          <w:b/>
          <w:noProof/>
          <w:sz w:val="24"/>
          <w:szCs w:val="24"/>
          <w:lang w:val="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b/>
          <w:bCs/>
          <w:noProof/>
          <w:sz w:val="24"/>
          <w:szCs w:val="24"/>
          <w:lang w:val="uk-UA"/>
        </w:rPr>
        <w:t xml:space="preserve">Таблиця 1.1.Капітальний ремонт внутрішньобудинкових інженерних мереж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тис. грн.</w:t>
      </w:r>
    </w:p>
    <w:tbl>
      <w:tblPr>
        <w:tblpPr w:leftFromText="180" w:rightFromText="180" w:vertAnchor="text" w:horzAnchor="margin" w:tblpX="432" w:tblpY="74"/>
        <w:tblW w:w="9470" w:type="dxa"/>
        <w:tblLayout w:type="fixed"/>
        <w:tblLook w:val="0000"/>
      </w:tblPr>
      <w:tblGrid>
        <w:gridCol w:w="2651"/>
        <w:gridCol w:w="1600"/>
        <w:gridCol w:w="2117"/>
        <w:gridCol w:w="1734"/>
        <w:gridCol w:w="1368"/>
      </w:tblGrid>
      <w:tr w:rsidR="00B62AAD" w:rsidRPr="004B52CF" w:rsidTr="00B62AAD">
        <w:trPr>
          <w:trHeight w:val="482"/>
        </w:trPr>
        <w:tc>
          <w:tcPr>
            <w:tcW w:w="2651"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Найменування об'єкту</w:t>
            </w:r>
          </w:p>
        </w:tc>
        <w:tc>
          <w:tcPr>
            <w:tcW w:w="1600" w:type="dxa"/>
            <w:tcBorders>
              <w:top w:val="single" w:sz="4" w:space="0" w:color="000000"/>
              <w:left w:val="single" w:sz="4" w:space="0" w:color="000000"/>
              <w:bottom w:val="nil"/>
              <w:right w:val="nil"/>
            </w:tcBorders>
          </w:tcPr>
          <w:p w:rsidR="00B62AAD" w:rsidRPr="004B52CF" w:rsidRDefault="00B62AAD" w:rsidP="00B62AAD">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Термін виконання, роки</w:t>
            </w:r>
          </w:p>
        </w:tc>
        <w:tc>
          <w:tcPr>
            <w:tcW w:w="2117" w:type="dxa"/>
            <w:tcBorders>
              <w:top w:val="single" w:sz="4" w:space="0" w:color="000000"/>
              <w:left w:val="single" w:sz="4" w:space="0" w:color="000000"/>
              <w:bottom w:val="single" w:sz="4" w:space="0" w:color="000000"/>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Один. вимірювання</w:t>
            </w:r>
          </w:p>
          <w:p w:rsidR="00B62AAD" w:rsidRPr="004B52CF" w:rsidRDefault="00B62AAD" w:rsidP="00B62AAD">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м. п.</w:t>
            </w:r>
          </w:p>
        </w:tc>
        <w:tc>
          <w:tcPr>
            <w:tcW w:w="1734"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Загальний обсяг фінансування</w:t>
            </w:r>
          </w:p>
        </w:tc>
        <w:tc>
          <w:tcPr>
            <w:tcW w:w="1368"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Обсяг фінансування з місцевого бюджету</w:t>
            </w:r>
          </w:p>
        </w:tc>
      </w:tr>
      <w:tr w:rsidR="00B62AAD" w:rsidRPr="004B52CF" w:rsidTr="00B62AAD">
        <w:trPr>
          <w:cantSplit/>
          <w:trHeight w:val="230"/>
        </w:trPr>
        <w:tc>
          <w:tcPr>
            <w:tcW w:w="2651" w:type="dxa"/>
            <w:tcBorders>
              <w:top w:val="single" w:sz="4" w:space="0" w:color="000000"/>
              <w:left w:val="single" w:sz="4" w:space="0" w:color="000000"/>
              <w:bottom w:val="single" w:sz="4" w:space="0" w:color="000000"/>
              <w:right w:val="nil"/>
            </w:tcBorders>
            <w:vAlign w:val="bottom"/>
          </w:tcPr>
          <w:p w:rsidR="00B62AAD" w:rsidRPr="004B52CF" w:rsidRDefault="00B62AAD" w:rsidP="00B62AAD">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аварійні об’єкти</w:t>
            </w:r>
          </w:p>
        </w:tc>
        <w:tc>
          <w:tcPr>
            <w:tcW w:w="160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2021</w:t>
            </w:r>
          </w:p>
        </w:tc>
        <w:tc>
          <w:tcPr>
            <w:tcW w:w="2117" w:type="dxa"/>
            <w:tcBorders>
              <w:top w:val="single" w:sz="4" w:space="0" w:color="000000"/>
              <w:left w:val="single" w:sz="4" w:space="0" w:color="000000"/>
              <w:bottom w:val="single" w:sz="4" w:space="0" w:color="000000"/>
              <w:right w:val="single" w:sz="4" w:space="0" w:color="auto"/>
            </w:tcBorders>
            <w:vAlign w:val="center"/>
          </w:tcPr>
          <w:p w:rsidR="00B62AAD" w:rsidRPr="004B52CF" w:rsidRDefault="00B62AAD" w:rsidP="00B62AAD">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w:t>
            </w:r>
          </w:p>
        </w:tc>
        <w:tc>
          <w:tcPr>
            <w:tcW w:w="1734" w:type="dxa"/>
            <w:tcBorders>
              <w:top w:val="single" w:sz="4" w:space="0" w:color="auto"/>
              <w:left w:val="single" w:sz="4" w:space="0" w:color="auto"/>
              <w:bottom w:val="single" w:sz="4" w:space="0" w:color="auto"/>
              <w:right w:val="single" w:sz="4" w:space="0" w:color="auto"/>
            </w:tcBorders>
            <w:vAlign w:val="center"/>
          </w:tcPr>
          <w:p w:rsidR="00B62AAD" w:rsidRPr="004B52CF" w:rsidRDefault="00B62AAD" w:rsidP="00B62AAD">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200,0</w:t>
            </w:r>
          </w:p>
        </w:tc>
        <w:tc>
          <w:tcPr>
            <w:tcW w:w="1368" w:type="dxa"/>
            <w:tcBorders>
              <w:top w:val="single" w:sz="4" w:space="0" w:color="auto"/>
              <w:left w:val="single" w:sz="4" w:space="0" w:color="auto"/>
              <w:bottom w:val="single" w:sz="4" w:space="0" w:color="auto"/>
              <w:right w:val="single" w:sz="4" w:space="0" w:color="auto"/>
            </w:tcBorders>
            <w:vAlign w:val="center"/>
          </w:tcPr>
          <w:p w:rsidR="00B62AAD" w:rsidRPr="004B52CF" w:rsidRDefault="00B62AAD" w:rsidP="00B62AAD">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200,0</w:t>
            </w:r>
          </w:p>
        </w:tc>
      </w:tr>
      <w:tr w:rsidR="00B62AAD" w:rsidRPr="004B52CF" w:rsidTr="00B62AAD">
        <w:trPr>
          <w:cantSplit/>
          <w:trHeight w:val="230"/>
        </w:trPr>
        <w:tc>
          <w:tcPr>
            <w:tcW w:w="2651"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rPr>
                <w:rFonts w:ascii="Times New Roman" w:eastAsia="Times New Roman" w:hAnsi="Times New Roman" w:cs="Times New Roman"/>
                <w:noProof/>
                <w:color w:val="FF0000"/>
                <w:sz w:val="24"/>
                <w:szCs w:val="24"/>
                <w:lang w:val="uk-UA"/>
              </w:rPr>
            </w:pPr>
            <w:r w:rsidRPr="004B52CF">
              <w:rPr>
                <w:rFonts w:ascii="Times New Roman" w:eastAsia="Times New Roman" w:hAnsi="Times New Roman" w:cs="Times New Roman"/>
                <w:noProof/>
                <w:sz w:val="24"/>
                <w:szCs w:val="24"/>
                <w:lang w:val="uk-UA"/>
              </w:rPr>
              <w:t>аварійні об’єкти</w:t>
            </w:r>
          </w:p>
        </w:tc>
        <w:tc>
          <w:tcPr>
            <w:tcW w:w="160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2022</w:t>
            </w:r>
          </w:p>
        </w:tc>
        <w:tc>
          <w:tcPr>
            <w:tcW w:w="2117" w:type="dxa"/>
            <w:tcBorders>
              <w:top w:val="single" w:sz="4" w:space="0" w:color="000000"/>
              <w:left w:val="single" w:sz="4" w:space="0" w:color="000000"/>
              <w:bottom w:val="single" w:sz="4" w:space="0" w:color="000000"/>
              <w:right w:val="single" w:sz="4" w:space="0" w:color="auto"/>
            </w:tcBorders>
            <w:vAlign w:val="center"/>
          </w:tcPr>
          <w:p w:rsidR="00B62AAD" w:rsidRPr="004B52CF" w:rsidRDefault="00B62AAD" w:rsidP="00B62AAD">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w:t>
            </w:r>
          </w:p>
        </w:tc>
        <w:tc>
          <w:tcPr>
            <w:tcW w:w="1734" w:type="dxa"/>
            <w:tcBorders>
              <w:top w:val="single" w:sz="4" w:space="0" w:color="auto"/>
              <w:left w:val="single" w:sz="4" w:space="0" w:color="auto"/>
              <w:bottom w:val="single" w:sz="4" w:space="0" w:color="auto"/>
              <w:right w:val="single" w:sz="4" w:space="0" w:color="auto"/>
            </w:tcBorders>
            <w:vAlign w:val="center"/>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200,0</w:t>
            </w:r>
          </w:p>
        </w:tc>
        <w:tc>
          <w:tcPr>
            <w:tcW w:w="1368" w:type="dxa"/>
            <w:tcBorders>
              <w:top w:val="single" w:sz="4" w:space="0" w:color="auto"/>
              <w:left w:val="single" w:sz="4" w:space="0" w:color="auto"/>
              <w:bottom w:val="single" w:sz="4" w:space="0" w:color="auto"/>
              <w:right w:val="single" w:sz="4" w:space="0" w:color="auto"/>
            </w:tcBorders>
            <w:vAlign w:val="center"/>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200,0</w:t>
            </w:r>
          </w:p>
        </w:tc>
      </w:tr>
      <w:tr w:rsidR="00B62AAD" w:rsidRPr="004B52CF" w:rsidTr="00B62AAD">
        <w:trPr>
          <w:cantSplit/>
          <w:trHeight w:val="230"/>
        </w:trPr>
        <w:tc>
          <w:tcPr>
            <w:tcW w:w="2651"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аварійні об’єкти</w:t>
            </w:r>
          </w:p>
        </w:tc>
        <w:tc>
          <w:tcPr>
            <w:tcW w:w="160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2023</w:t>
            </w:r>
          </w:p>
        </w:tc>
        <w:tc>
          <w:tcPr>
            <w:tcW w:w="2117" w:type="dxa"/>
            <w:tcBorders>
              <w:top w:val="single" w:sz="4" w:space="0" w:color="000000"/>
              <w:left w:val="single" w:sz="4" w:space="0" w:color="000000"/>
              <w:bottom w:val="single" w:sz="4" w:space="0" w:color="000000"/>
              <w:right w:val="single" w:sz="4" w:space="0" w:color="auto"/>
            </w:tcBorders>
            <w:vAlign w:val="center"/>
          </w:tcPr>
          <w:p w:rsidR="00B62AAD" w:rsidRPr="004B52CF" w:rsidRDefault="00B62AAD" w:rsidP="00B62AAD">
            <w:pPr>
              <w:spacing w:after="0" w:line="240" w:lineRule="auto"/>
              <w:jc w:val="center"/>
              <w:rPr>
                <w:rFonts w:ascii="Times New Roman" w:eastAsia="Times New Roman" w:hAnsi="Times New Roman" w:cs="Times New Roman"/>
                <w:b/>
                <w:bCs/>
                <w:noProof/>
                <w:sz w:val="24"/>
                <w:szCs w:val="24"/>
                <w:lang w:val="uk-UA"/>
              </w:rPr>
            </w:pPr>
          </w:p>
        </w:tc>
        <w:tc>
          <w:tcPr>
            <w:tcW w:w="1734" w:type="dxa"/>
            <w:tcBorders>
              <w:top w:val="single" w:sz="4" w:space="0" w:color="auto"/>
              <w:left w:val="single" w:sz="4" w:space="0" w:color="auto"/>
              <w:bottom w:val="single" w:sz="4" w:space="0" w:color="auto"/>
              <w:right w:val="single" w:sz="4" w:space="0" w:color="auto"/>
            </w:tcBorders>
            <w:vAlign w:val="center"/>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200,0</w:t>
            </w:r>
          </w:p>
        </w:tc>
        <w:tc>
          <w:tcPr>
            <w:tcW w:w="1368" w:type="dxa"/>
            <w:tcBorders>
              <w:top w:val="single" w:sz="4" w:space="0" w:color="auto"/>
              <w:left w:val="single" w:sz="4" w:space="0" w:color="auto"/>
              <w:bottom w:val="single" w:sz="4" w:space="0" w:color="auto"/>
              <w:right w:val="single" w:sz="4" w:space="0" w:color="auto"/>
            </w:tcBorders>
            <w:vAlign w:val="center"/>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200,0</w:t>
            </w:r>
          </w:p>
        </w:tc>
      </w:tr>
      <w:tr w:rsidR="00B62AAD" w:rsidRPr="004B52CF" w:rsidTr="00B62AAD">
        <w:trPr>
          <w:cantSplit/>
          <w:trHeight w:val="230"/>
        </w:trPr>
        <w:tc>
          <w:tcPr>
            <w:tcW w:w="9470" w:type="dxa"/>
            <w:gridSpan w:val="5"/>
            <w:tcBorders>
              <w:top w:val="single" w:sz="4" w:space="0" w:color="000000"/>
              <w:left w:val="single" w:sz="4" w:space="0" w:color="000000"/>
              <w:bottom w:val="single" w:sz="4" w:space="0" w:color="auto"/>
              <w:right w:val="single" w:sz="4" w:space="0" w:color="auto"/>
            </w:tcBorders>
            <w:vAlign w:val="center"/>
          </w:tcPr>
          <w:p w:rsidR="00B62AAD" w:rsidRPr="004B52CF" w:rsidRDefault="00B62AAD" w:rsidP="00B62AAD">
            <w:pPr>
              <w:spacing w:after="0" w:line="240" w:lineRule="auto"/>
              <w:rPr>
                <w:rFonts w:ascii="Times New Roman" w:eastAsia="Times New Roman" w:hAnsi="Times New Roman" w:cs="Times New Roman"/>
                <w:noProof/>
                <w:color w:val="FF0000"/>
                <w:sz w:val="24"/>
                <w:szCs w:val="24"/>
                <w:lang w:val="uk-UA"/>
              </w:rPr>
            </w:pPr>
            <w:r w:rsidRPr="004B52CF">
              <w:rPr>
                <w:rFonts w:ascii="Times New Roman" w:eastAsia="Times New Roman" w:hAnsi="Times New Roman" w:cs="Times New Roman"/>
                <w:noProof/>
                <w:sz w:val="24"/>
                <w:szCs w:val="24"/>
                <w:lang w:val="uk-UA"/>
              </w:rPr>
              <w:t>Одержувач коштів – управління житлово-комунального господарства</w:t>
            </w:r>
          </w:p>
        </w:tc>
      </w:tr>
    </w:tbl>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20"/>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b/>
          <w:bCs/>
          <w:noProof/>
          <w:sz w:val="24"/>
          <w:szCs w:val="24"/>
          <w:lang w:val="uk-UA"/>
        </w:rPr>
        <w:t xml:space="preserve">Таблиця 1.2. Капітальний ремонт димових та вентиляційних каналів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20"/>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тис. грн.</w:t>
      </w:r>
    </w:p>
    <w:tbl>
      <w:tblPr>
        <w:tblW w:w="10454" w:type="dxa"/>
        <w:tblInd w:w="2" w:type="dxa"/>
        <w:tblLayout w:type="fixed"/>
        <w:tblLook w:val="0000"/>
      </w:tblPr>
      <w:tblGrid>
        <w:gridCol w:w="3225"/>
        <w:gridCol w:w="1843"/>
        <w:gridCol w:w="1559"/>
        <w:gridCol w:w="1843"/>
        <w:gridCol w:w="1984"/>
      </w:tblGrid>
      <w:tr w:rsidR="00B62AAD" w:rsidRPr="004B52CF" w:rsidTr="00B62AAD">
        <w:trPr>
          <w:trHeight w:val="496"/>
        </w:trPr>
        <w:tc>
          <w:tcPr>
            <w:tcW w:w="3225"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Найменування об'єкту</w:t>
            </w:r>
          </w:p>
        </w:tc>
        <w:tc>
          <w:tcPr>
            <w:tcW w:w="1843" w:type="dxa"/>
            <w:tcBorders>
              <w:top w:val="single" w:sz="4" w:space="0" w:color="000000"/>
              <w:left w:val="single" w:sz="4" w:space="0" w:color="000000"/>
              <w:bottom w:val="nil"/>
              <w:right w:val="nil"/>
            </w:tcBorders>
          </w:tcPr>
          <w:p w:rsidR="00B62AAD" w:rsidRPr="004B52CF" w:rsidRDefault="00B62AAD" w:rsidP="00B62AAD">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Термін виконання,</w:t>
            </w:r>
          </w:p>
          <w:p w:rsidR="00B62AAD" w:rsidRPr="004B52CF" w:rsidRDefault="00B62AAD" w:rsidP="00B62AAD">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Роки</w:t>
            </w:r>
          </w:p>
        </w:tc>
        <w:tc>
          <w:tcPr>
            <w:tcW w:w="1559" w:type="dxa"/>
            <w:tcBorders>
              <w:top w:val="single" w:sz="4" w:space="0" w:color="000000"/>
              <w:left w:val="single" w:sz="4" w:space="0" w:color="000000"/>
              <w:bottom w:val="single" w:sz="4" w:space="0" w:color="000000"/>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 xml:space="preserve">Один. </w:t>
            </w:r>
            <w:r w:rsidRPr="004B52CF">
              <w:rPr>
                <w:rFonts w:ascii="Times New Roman" w:eastAsia="Times New Roman" w:hAnsi="Times New Roman" w:cs="Times New Roman"/>
                <w:b/>
                <w:bCs/>
                <w:noProof/>
                <w:sz w:val="24"/>
                <w:szCs w:val="24"/>
                <w:lang w:val="uk-UA"/>
              </w:rPr>
              <w:br/>
              <w:t>виміру шт.</w:t>
            </w:r>
          </w:p>
        </w:tc>
        <w:tc>
          <w:tcPr>
            <w:tcW w:w="1843"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 xml:space="preserve">Загальний обсяг </w:t>
            </w:r>
            <w:r w:rsidRPr="004B52CF">
              <w:rPr>
                <w:rFonts w:ascii="Times New Roman" w:eastAsia="Times New Roman" w:hAnsi="Times New Roman" w:cs="Times New Roman"/>
                <w:b/>
                <w:bCs/>
                <w:noProof/>
                <w:sz w:val="24"/>
                <w:szCs w:val="24"/>
                <w:lang w:val="uk-UA"/>
              </w:rPr>
              <w:br/>
              <w:t>фінансування</w:t>
            </w:r>
          </w:p>
        </w:tc>
        <w:tc>
          <w:tcPr>
            <w:tcW w:w="1984"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 xml:space="preserve">Обсяг </w:t>
            </w:r>
            <w:r w:rsidRPr="004B52CF">
              <w:rPr>
                <w:rFonts w:ascii="Times New Roman" w:eastAsia="Times New Roman" w:hAnsi="Times New Roman" w:cs="Times New Roman"/>
                <w:b/>
                <w:bCs/>
                <w:noProof/>
                <w:sz w:val="24"/>
                <w:szCs w:val="24"/>
                <w:lang w:val="uk-UA"/>
              </w:rPr>
              <w:br/>
              <w:t>фінансування з місцевого бюджету</w:t>
            </w:r>
          </w:p>
        </w:tc>
      </w:tr>
      <w:tr w:rsidR="00B62AAD" w:rsidRPr="004B52CF" w:rsidTr="00B62AAD">
        <w:trPr>
          <w:trHeight w:val="266"/>
        </w:trPr>
        <w:tc>
          <w:tcPr>
            <w:tcW w:w="3225" w:type="dxa"/>
            <w:tcBorders>
              <w:top w:val="single" w:sz="4" w:space="0" w:color="000000"/>
              <w:left w:val="single" w:sz="4" w:space="0" w:color="000000"/>
              <w:bottom w:val="single" w:sz="4" w:space="0" w:color="000000"/>
              <w:right w:val="nil"/>
            </w:tcBorders>
            <w:vAlign w:val="bottom"/>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пр. Шевченка,15</w:t>
            </w:r>
          </w:p>
        </w:tc>
        <w:tc>
          <w:tcPr>
            <w:tcW w:w="1843" w:type="dxa"/>
            <w:tcBorders>
              <w:top w:val="single" w:sz="4" w:space="0" w:color="000000"/>
              <w:left w:val="single" w:sz="4" w:space="0" w:color="000000"/>
              <w:bottom w:val="nil"/>
              <w:right w:val="nil"/>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2021</w:t>
            </w:r>
          </w:p>
        </w:tc>
        <w:tc>
          <w:tcPr>
            <w:tcW w:w="1559" w:type="dxa"/>
            <w:tcBorders>
              <w:top w:val="single" w:sz="4" w:space="0" w:color="000000"/>
              <w:left w:val="single" w:sz="4" w:space="0" w:color="000000"/>
              <w:bottom w:val="single" w:sz="4" w:space="0" w:color="000000"/>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5</w:t>
            </w:r>
          </w:p>
        </w:tc>
        <w:tc>
          <w:tcPr>
            <w:tcW w:w="1843"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39</w:t>
            </w:r>
          </w:p>
        </w:tc>
        <w:tc>
          <w:tcPr>
            <w:tcW w:w="1984"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39</w:t>
            </w:r>
          </w:p>
        </w:tc>
      </w:tr>
      <w:tr w:rsidR="00B62AAD" w:rsidRPr="004B52CF" w:rsidTr="00B62AAD">
        <w:trPr>
          <w:trHeight w:val="263"/>
        </w:trPr>
        <w:tc>
          <w:tcPr>
            <w:tcW w:w="3225" w:type="dxa"/>
            <w:tcBorders>
              <w:top w:val="single" w:sz="4" w:space="0" w:color="000000"/>
              <w:left w:val="single" w:sz="4" w:space="0" w:color="000000"/>
              <w:bottom w:val="single" w:sz="4" w:space="0" w:color="000000"/>
              <w:right w:val="nil"/>
            </w:tcBorders>
            <w:vAlign w:val="bottom"/>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вул. Мазепи,9</w:t>
            </w:r>
          </w:p>
        </w:tc>
        <w:tc>
          <w:tcPr>
            <w:tcW w:w="1843" w:type="dxa"/>
            <w:tcBorders>
              <w:top w:val="single" w:sz="4" w:space="0" w:color="000000"/>
              <w:left w:val="single" w:sz="4" w:space="0" w:color="000000"/>
              <w:bottom w:val="nil"/>
              <w:right w:val="nil"/>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2021</w:t>
            </w:r>
          </w:p>
        </w:tc>
        <w:tc>
          <w:tcPr>
            <w:tcW w:w="1559" w:type="dxa"/>
            <w:tcBorders>
              <w:top w:val="single" w:sz="4" w:space="0" w:color="000000"/>
              <w:left w:val="single" w:sz="4" w:space="0" w:color="000000"/>
              <w:bottom w:val="single" w:sz="4" w:space="0" w:color="000000"/>
              <w:right w:val="single" w:sz="4" w:space="0" w:color="auto"/>
            </w:tcBorders>
            <w:vAlign w:val="bottom"/>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8</w:t>
            </w:r>
          </w:p>
        </w:tc>
        <w:tc>
          <w:tcPr>
            <w:tcW w:w="1843"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56</w:t>
            </w:r>
          </w:p>
        </w:tc>
        <w:tc>
          <w:tcPr>
            <w:tcW w:w="1984"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56</w:t>
            </w:r>
          </w:p>
        </w:tc>
      </w:tr>
      <w:tr w:rsidR="00B62AAD" w:rsidRPr="004B52CF" w:rsidTr="00B62AAD">
        <w:trPr>
          <w:trHeight w:val="263"/>
        </w:trPr>
        <w:tc>
          <w:tcPr>
            <w:tcW w:w="3225" w:type="dxa"/>
            <w:tcBorders>
              <w:top w:val="single" w:sz="4" w:space="0" w:color="000000"/>
              <w:left w:val="single" w:sz="4" w:space="0" w:color="000000"/>
              <w:bottom w:val="single" w:sz="4" w:space="0" w:color="000000"/>
              <w:right w:val="nil"/>
            </w:tcBorders>
            <w:vAlign w:val="bottom"/>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вул. І. Франка,4</w:t>
            </w:r>
          </w:p>
        </w:tc>
        <w:tc>
          <w:tcPr>
            <w:tcW w:w="1843" w:type="dxa"/>
            <w:tcBorders>
              <w:top w:val="single" w:sz="4" w:space="0" w:color="000000"/>
              <w:left w:val="single" w:sz="4" w:space="0" w:color="000000"/>
              <w:bottom w:val="nil"/>
              <w:right w:val="nil"/>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2021</w:t>
            </w:r>
          </w:p>
        </w:tc>
        <w:tc>
          <w:tcPr>
            <w:tcW w:w="1559" w:type="dxa"/>
            <w:tcBorders>
              <w:top w:val="single" w:sz="4" w:space="0" w:color="000000"/>
              <w:left w:val="single" w:sz="4" w:space="0" w:color="000000"/>
              <w:bottom w:val="single" w:sz="4" w:space="0" w:color="000000"/>
              <w:right w:val="single" w:sz="4" w:space="0" w:color="auto"/>
            </w:tcBorders>
            <w:vAlign w:val="bottom"/>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w:t>
            </w:r>
          </w:p>
        </w:tc>
        <w:tc>
          <w:tcPr>
            <w:tcW w:w="1843"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5</w:t>
            </w:r>
          </w:p>
        </w:tc>
        <w:tc>
          <w:tcPr>
            <w:tcW w:w="1984"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5</w:t>
            </w:r>
          </w:p>
        </w:tc>
      </w:tr>
      <w:tr w:rsidR="00B62AAD" w:rsidRPr="004B52CF" w:rsidTr="00B62AAD">
        <w:trPr>
          <w:trHeight w:val="257"/>
        </w:trPr>
        <w:tc>
          <w:tcPr>
            <w:tcW w:w="3225" w:type="dxa"/>
            <w:tcBorders>
              <w:top w:val="nil"/>
              <w:left w:val="single" w:sz="4" w:space="0" w:color="000000"/>
              <w:bottom w:val="single" w:sz="4" w:space="0" w:color="000000"/>
              <w:right w:val="nil"/>
            </w:tcBorders>
            <w:vAlign w:val="bottom"/>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вул. І. Франка,2</w:t>
            </w:r>
          </w:p>
        </w:tc>
        <w:tc>
          <w:tcPr>
            <w:tcW w:w="1843"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2022</w:t>
            </w:r>
          </w:p>
        </w:tc>
        <w:tc>
          <w:tcPr>
            <w:tcW w:w="1559" w:type="dxa"/>
            <w:tcBorders>
              <w:top w:val="nil"/>
              <w:left w:val="single" w:sz="4" w:space="0" w:color="000000"/>
              <w:bottom w:val="single" w:sz="4" w:space="0" w:color="000000"/>
              <w:right w:val="single" w:sz="4" w:space="0" w:color="auto"/>
            </w:tcBorders>
            <w:vAlign w:val="bottom"/>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4</w:t>
            </w:r>
          </w:p>
        </w:tc>
        <w:tc>
          <w:tcPr>
            <w:tcW w:w="1843" w:type="dxa"/>
            <w:tcBorders>
              <w:top w:val="nil"/>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28</w:t>
            </w:r>
          </w:p>
        </w:tc>
        <w:tc>
          <w:tcPr>
            <w:tcW w:w="1984"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28</w:t>
            </w:r>
          </w:p>
        </w:tc>
      </w:tr>
      <w:tr w:rsidR="00B62AAD" w:rsidRPr="004B52CF" w:rsidTr="00B62AAD">
        <w:trPr>
          <w:trHeight w:val="257"/>
        </w:trPr>
        <w:tc>
          <w:tcPr>
            <w:tcW w:w="3225" w:type="dxa"/>
            <w:tcBorders>
              <w:top w:val="nil"/>
              <w:left w:val="single" w:sz="4" w:space="0" w:color="000000"/>
              <w:bottom w:val="single" w:sz="4" w:space="0" w:color="000000"/>
              <w:right w:val="nil"/>
            </w:tcBorders>
            <w:vAlign w:val="bottom"/>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вул. Яворницького, 9</w:t>
            </w:r>
          </w:p>
        </w:tc>
        <w:tc>
          <w:tcPr>
            <w:tcW w:w="1843"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2022</w:t>
            </w:r>
          </w:p>
        </w:tc>
        <w:tc>
          <w:tcPr>
            <w:tcW w:w="1559" w:type="dxa"/>
            <w:tcBorders>
              <w:top w:val="nil"/>
              <w:left w:val="single" w:sz="4" w:space="0" w:color="000000"/>
              <w:bottom w:val="single" w:sz="4" w:space="0" w:color="000000"/>
              <w:right w:val="single" w:sz="4" w:space="0" w:color="auto"/>
            </w:tcBorders>
            <w:vAlign w:val="bottom"/>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6</w:t>
            </w:r>
          </w:p>
        </w:tc>
        <w:tc>
          <w:tcPr>
            <w:tcW w:w="1843" w:type="dxa"/>
            <w:tcBorders>
              <w:top w:val="nil"/>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42</w:t>
            </w:r>
          </w:p>
        </w:tc>
        <w:tc>
          <w:tcPr>
            <w:tcW w:w="1984"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42</w:t>
            </w:r>
          </w:p>
        </w:tc>
      </w:tr>
      <w:tr w:rsidR="00B62AAD" w:rsidRPr="004B52CF" w:rsidTr="00B62AAD">
        <w:trPr>
          <w:trHeight w:val="257"/>
        </w:trPr>
        <w:tc>
          <w:tcPr>
            <w:tcW w:w="3225" w:type="dxa"/>
            <w:tcBorders>
              <w:top w:val="nil"/>
              <w:left w:val="single" w:sz="4" w:space="0" w:color="000000"/>
              <w:bottom w:val="single" w:sz="4" w:space="0" w:color="000000"/>
              <w:right w:val="nil"/>
            </w:tcBorders>
            <w:vAlign w:val="bottom"/>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вул. Грушевського, 39</w:t>
            </w:r>
          </w:p>
        </w:tc>
        <w:tc>
          <w:tcPr>
            <w:tcW w:w="1843"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2022</w:t>
            </w:r>
          </w:p>
        </w:tc>
        <w:tc>
          <w:tcPr>
            <w:tcW w:w="1559" w:type="dxa"/>
            <w:tcBorders>
              <w:top w:val="nil"/>
              <w:left w:val="single" w:sz="4" w:space="0" w:color="000000"/>
              <w:bottom w:val="single" w:sz="4" w:space="0" w:color="000000"/>
              <w:right w:val="single" w:sz="4" w:space="0" w:color="auto"/>
            </w:tcBorders>
            <w:vAlign w:val="bottom"/>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w:t>
            </w:r>
          </w:p>
        </w:tc>
        <w:tc>
          <w:tcPr>
            <w:tcW w:w="1843" w:type="dxa"/>
            <w:tcBorders>
              <w:top w:val="nil"/>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21</w:t>
            </w:r>
          </w:p>
        </w:tc>
        <w:tc>
          <w:tcPr>
            <w:tcW w:w="1984"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21</w:t>
            </w:r>
          </w:p>
        </w:tc>
      </w:tr>
      <w:tr w:rsidR="00B62AAD" w:rsidRPr="004B52CF" w:rsidTr="00B62AAD">
        <w:trPr>
          <w:trHeight w:val="257"/>
        </w:trPr>
        <w:tc>
          <w:tcPr>
            <w:tcW w:w="3225" w:type="dxa"/>
            <w:tcBorders>
              <w:top w:val="nil"/>
              <w:left w:val="single" w:sz="4" w:space="0" w:color="000000"/>
              <w:bottom w:val="single" w:sz="4" w:space="0" w:color="000000"/>
              <w:right w:val="nil"/>
            </w:tcBorders>
            <w:vAlign w:val="bottom"/>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вул. Грушевського,22</w:t>
            </w:r>
          </w:p>
        </w:tc>
        <w:tc>
          <w:tcPr>
            <w:tcW w:w="1843"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2022</w:t>
            </w:r>
          </w:p>
        </w:tc>
        <w:tc>
          <w:tcPr>
            <w:tcW w:w="1559" w:type="dxa"/>
            <w:tcBorders>
              <w:top w:val="nil"/>
              <w:left w:val="single" w:sz="4" w:space="0" w:color="000000"/>
              <w:bottom w:val="single" w:sz="4" w:space="0" w:color="000000"/>
              <w:right w:val="single" w:sz="4" w:space="0" w:color="auto"/>
            </w:tcBorders>
            <w:vAlign w:val="bottom"/>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w:t>
            </w:r>
          </w:p>
        </w:tc>
        <w:tc>
          <w:tcPr>
            <w:tcW w:w="1843" w:type="dxa"/>
            <w:tcBorders>
              <w:top w:val="nil"/>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7</w:t>
            </w:r>
          </w:p>
        </w:tc>
        <w:tc>
          <w:tcPr>
            <w:tcW w:w="1984"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7</w:t>
            </w:r>
          </w:p>
        </w:tc>
      </w:tr>
      <w:tr w:rsidR="00B62AAD" w:rsidRPr="004B52CF" w:rsidTr="00B62AAD">
        <w:trPr>
          <w:trHeight w:val="257"/>
        </w:trPr>
        <w:tc>
          <w:tcPr>
            <w:tcW w:w="3225" w:type="dxa"/>
            <w:tcBorders>
              <w:top w:val="nil"/>
              <w:left w:val="single" w:sz="4" w:space="0" w:color="000000"/>
              <w:bottom w:val="single" w:sz="4" w:space="0" w:color="auto"/>
              <w:right w:val="nil"/>
            </w:tcBorders>
            <w:vAlign w:val="bottom"/>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вул. Чорновола, 16</w:t>
            </w:r>
          </w:p>
        </w:tc>
        <w:tc>
          <w:tcPr>
            <w:tcW w:w="1843" w:type="dxa"/>
            <w:tcBorders>
              <w:top w:val="single" w:sz="4" w:space="0" w:color="000000"/>
              <w:left w:val="single" w:sz="4" w:space="0" w:color="000000"/>
              <w:bottom w:val="single" w:sz="4" w:space="0" w:color="auto"/>
              <w:right w:val="nil"/>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2022</w:t>
            </w:r>
          </w:p>
        </w:tc>
        <w:tc>
          <w:tcPr>
            <w:tcW w:w="1559" w:type="dxa"/>
            <w:tcBorders>
              <w:top w:val="nil"/>
              <w:left w:val="single" w:sz="4" w:space="0" w:color="000000"/>
              <w:bottom w:val="single" w:sz="4" w:space="0" w:color="auto"/>
              <w:right w:val="single" w:sz="4" w:space="0" w:color="auto"/>
            </w:tcBorders>
            <w:vAlign w:val="bottom"/>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6</w:t>
            </w:r>
          </w:p>
        </w:tc>
        <w:tc>
          <w:tcPr>
            <w:tcW w:w="1843" w:type="dxa"/>
            <w:tcBorders>
              <w:top w:val="nil"/>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42</w:t>
            </w:r>
          </w:p>
        </w:tc>
        <w:tc>
          <w:tcPr>
            <w:tcW w:w="1984"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42</w:t>
            </w:r>
          </w:p>
        </w:tc>
      </w:tr>
      <w:tr w:rsidR="00B62AAD" w:rsidRPr="004B52CF" w:rsidTr="00B62AAD">
        <w:trPr>
          <w:trHeight w:val="257"/>
        </w:trPr>
        <w:tc>
          <w:tcPr>
            <w:tcW w:w="3225" w:type="dxa"/>
            <w:tcBorders>
              <w:top w:val="single" w:sz="4" w:space="0" w:color="auto"/>
              <w:left w:val="single" w:sz="4" w:space="0" w:color="auto"/>
              <w:bottom w:val="single" w:sz="4" w:space="0" w:color="auto"/>
              <w:right w:val="single" w:sz="4" w:space="0" w:color="auto"/>
            </w:tcBorders>
            <w:vAlign w:val="bottom"/>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вул. Грушевського,29</w:t>
            </w:r>
          </w:p>
        </w:tc>
        <w:tc>
          <w:tcPr>
            <w:tcW w:w="1843"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2022</w:t>
            </w:r>
          </w:p>
        </w:tc>
        <w:tc>
          <w:tcPr>
            <w:tcW w:w="1559" w:type="dxa"/>
            <w:tcBorders>
              <w:top w:val="single" w:sz="4" w:space="0" w:color="auto"/>
              <w:left w:val="single" w:sz="4" w:space="0" w:color="auto"/>
              <w:bottom w:val="single" w:sz="4" w:space="0" w:color="auto"/>
              <w:right w:val="single" w:sz="4" w:space="0" w:color="auto"/>
            </w:tcBorders>
            <w:vAlign w:val="bottom"/>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w:t>
            </w:r>
          </w:p>
        </w:tc>
        <w:tc>
          <w:tcPr>
            <w:tcW w:w="1843"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21</w:t>
            </w:r>
          </w:p>
        </w:tc>
        <w:tc>
          <w:tcPr>
            <w:tcW w:w="1984"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21</w:t>
            </w:r>
          </w:p>
        </w:tc>
      </w:tr>
      <w:tr w:rsidR="00B62AAD" w:rsidRPr="004B52CF" w:rsidTr="00B62AAD">
        <w:trPr>
          <w:trHeight w:val="257"/>
        </w:trPr>
        <w:tc>
          <w:tcPr>
            <w:tcW w:w="3225" w:type="dxa"/>
            <w:tcBorders>
              <w:top w:val="single" w:sz="4" w:space="0" w:color="auto"/>
              <w:left w:val="single" w:sz="4" w:space="0" w:color="auto"/>
              <w:bottom w:val="single" w:sz="4" w:space="0" w:color="auto"/>
              <w:right w:val="single" w:sz="4" w:space="0" w:color="auto"/>
            </w:tcBorders>
            <w:vAlign w:val="bottom"/>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Вул. Винниченка,3</w:t>
            </w:r>
          </w:p>
        </w:tc>
        <w:tc>
          <w:tcPr>
            <w:tcW w:w="1843"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2022</w:t>
            </w:r>
          </w:p>
        </w:tc>
        <w:tc>
          <w:tcPr>
            <w:tcW w:w="1559" w:type="dxa"/>
            <w:tcBorders>
              <w:top w:val="single" w:sz="4" w:space="0" w:color="auto"/>
              <w:left w:val="single" w:sz="4" w:space="0" w:color="auto"/>
              <w:bottom w:val="single" w:sz="4" w:space="0" w:color="auto"/>
              <w:right w:val="single" w:sz="4" w:space="0" w:color="auto"/>
            </w:tcBorders>
            <w:vAlign w:val="bottom"/>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w:t>
            </w:r>
          </w:p>
        </w:tc>
        <w:tc>
          <w:tcPr>
            <w:tcW w:w="1843"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19</w:t>
            </w:r>
          </w:p>
        </w:tc>
        <w:tc>
          <w:tcPr>
            <w:tcW w:w="1984"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19</w:t>
            </w:r>
          </w:p>
        </w:tc>
      </w:tr>
      <w:tr w:rsidR="00B62AAD" w:rsidRPr="004B52CF" w:rsidTr="00B62AAD">
        <w:trPr>
          <w:trHeight w:val="257"/>
        </w:trPr>
        <w:tc>
          <w:tcPr>
            <w:tcW w:w="3225" w:type="dxa"/>
            <w:tcBorders>
              <w:top w:val="single" w:sz="4" w:space="0" w:color="auto"/>
              <w:left w:val="single" w:sz="4" w:space="0" w:color="auto"/>
              <w:bottom w:val="single" w:sz="4" w:space="0" w:color="auto"/>
              <w:right w:val="single" w:sz="4" w:space="0" w:color="auto"/>
            </w:tcBorders>
            <w:vAlign w:val="bottom"/>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Пр. Шевченка,9а</w:t>
            </w:r>
          </w:p>
        </w:tc>
        <w:tc>
          <w:tcPr>
            <w:tcW w:w="1843"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2022</w:t>
            </w:r>
          </w:p>
        </w:tc>
        <w:tc>
          <w:tcPr>
            <w:tcW w:w="1559" w:type="dxa"/>
            <w:tcBorders>
              <w:top w:val="single" w:sz="4" w:space="0" w:color="auto"/>
              <w:left w:val="single" w:sz="4" w:space="0" w:color="auto"/>
              <w:bottom w:val="single" w:sz="4" w:space="0" w:color="auto"/>
              <w:right w:val="single" w:sz="4" w:space="0" w:color="auto"/>
            </w:tcBorders>
            <w:vAlign w:val="bottom"/>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w:t>
            </w:r>
          </w:p>
        </w:tc>
        <w:tc>
          <w:tcPr>
            <w:tcW w:w="1843"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37</w:t>
            </w:r>
          </w:p>
        </w:tc>
        <w:tc>
          <w:tcPr>
            <w:tcW w:w="1984"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37</w:t>
            </w:r>
          </w:p>
        </w:tc>
      </w:tr>
      <w:tr w:rsidR="00B62AAD" w:rsidRPr="004B52CF" w:rsidTr="00B62AAD">
        <w:trPr>
          <w:trHeight w:val="257"/>
        </w:trPr>
        <w:tc>
          <w:tcPr>
            <w:tcW w:w="10454" w:type="dxa"/>
            <w:gridSpan w:val="5"/>
            <w:tcBorders>
              <w:top w:val="single" w:sz="4" w:space="0" w:color="auto"/>
              <w:left w:val="single" w:sz="4" w:space="0" w:color="auto"/>
              <w:bottom w:val="single" w:sz="4" w:space="0" w:color="auto"/>
              <w:right w:val="single" w:sz="4" w:space="0" w:color="auto"/>
            </w:tcBorders>
            <w:vAlign w:val="bottom"/>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Одержувач коштів – управління житлово-комунального господарства</w:t>
            </w:r>
          </w:p>
        </w:tc>
      </w:tr>
    </w:tbl>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spacing w:after="0" w:line="240" w:lineRule="auto"/>
        <w:jc w:val="both"/>
        <w:rPr>
          <w:rFonts w:ascii="Times New Roman" w:eastAsia="Times New Roman" w:hAnsi="Times New Roman" w:cs="Times New Roman"/>
          <w:b/>
          <w:bCs/>
          <w:noProof/>
          <w:sz w:val="24"/>
          <w:szCs w:val="24"/>
          <w:lang w:val="uk-UA"/>
        </w:rPr>
      </w:pPr>
    </w:p>
    <w:p w:rsidR="00B62AAD" w:rsidRPr="004B52CF" w:rsidRDefault="00B62AAD" w:rsidP="00B62AAD">
      <w:pPr>
        <w:spacing w:after="0" w:line="240" w:lineRule="auto"/>
        <w:jc w:val="both"/>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Таблиця 1.3 Капітальний ремонт з повною (або частковою) заміною основних вузлів та</w:t>
      </w:r>
    </w:p>
    <w:p w:rsidR="00B62AAD" w:rsidRPr="004B52CF" w:rsidRDefault="00B62AAD" w:rsidP="00B62AAD">
      <w:pPr>
        <w:spacing w:after="0" w:line="240" w:lineRule="auto"/>
        <w:jc w:val="both"/>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деталей для відновлення працездатності пасажирських ліфтів в багатоквартирних житлових будинках.</w:t>
      </w:r>
    </w:p>
    <w:p w:rsidR="00B62AAD" w:rsidRPr="004B52CF" w:rsidRDefault="00B62AAD" w:rsidP="00B62AAD">
      <w:pPr>
        <w:spacing w:after="0" w:line="240" w:lineRule="auto"/>
        <w:jc w:val="both"/>
        <w:rPr>
          <w:rFonts w:ascii="Times New Roman" w:eastAsia="Times New Roman" w:hAnsi="Times New Roman" w:cs="Times New Roman"/>
          <w:noProof/>
          <w:sz w:val="24"/>
          <w:szCs w:val="24"/>
          <w:lang w:val="uk-UA"/>
        </w:rPr>
      </w:pPr>
    </w:p>
    <w:tbl>
      <w:tblPr>
        <w:tblpPr w:leftFromText="181" w:rightFromText="181" w:vertAnchor="text" w:horzAnchor="margin" w:tblpXSpec="center" w:tblpY="1"/>
        <w:tblW w:w="10036" w:type="dxa"/>
        <w:jc w:val="center"/>
        <w:tblLayout w:type="fixed"/>
        <w:tblLook w:val="0000"/>
      </w:tblPr>
      <w:tblGrid>
        <w:gridCol w:w="1673"/>
        <w:gridCol w:w="1701"/>
        <w:gridCol w:w="1559"/>
        <w:gridCol w:w="1843"/>
        <w:gridCol w:w="1701"/>
        <w:gridCol w:w="1559"/>
      </w:tblGrid>
      <w:tr w:rsidR="00B62AAD" w:rsidRPr="004B52CF" w:rsidTr="00B62AAD">
        <w:trPr>
          <w:trHeight w:val="1049"/>
          <w:jc w:val="center"/>
        </w:trPr>
        <w:tc>
          <w:tcPr>
            <w:tcW w:w="1673"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Найменування об’єкту</w:t>
            </w:r>
          </w:p>
        </w:tc>
        <w:tc>
          <w:tcPr>
            <w:tcW w:w="1701" w:type="dxa"/>
            <w:tcBorders>
              <w:top w:val="single" w:sz="4" w:space="0" w:color="auto"/>
              <w:left w:val="nil"/>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Вид робіт</w:t>
            </w:r>
          </w:p>
        </w:tc>
        <w:tc>
          <w:tcPr>
            <w:tcW w:w="1559"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Термін виконання,</w:t>
            </w:r>
          </w:p>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роки</w:t>
            </w:r>
          </w:p>
        </w:tc>
        <w:tc>
          <w:tcPr>
            <w:tcW w:w="1843"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Загальний обсяг фінансування</w:t>
            </w:r>
          </w:p>
        </w:tc>
        <w:tc>
          <w:tcPr>
            <w:tcW w:w="1701"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Потреба у фінансуванні з державного бюджету</w:t>
            </w:r>
          </w:p>
        </w:tc>
        <w:tc>
          <w:tcPr>
            <w:tcW w:w="1559" w:type="dxa"/>
            <w:tcBorders>
              <w:top w:val="single" w:sz="4" w:space="0" w:color="auto"/>
              <w:left w:val="nil"/>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Потреба у фінансуванні з місцевого бюджету</w:t>
            </w:r>
          </w:p>
        </w:tc>
      </w:tr>
      <w:tr w:rsidR="00B62AAD" w:rsidRPr="004B52CF" w:rsidTr="00B62AAD">
        <w:trPr>
          <w:trHeight w:val="298"/>
          <w:jc w:val="center"/>
        </w:trPr>
        <w:tc>
          <w:tcPr>
            <w:tcW w:w="1673"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1</w:t>
            </w:r>
          </w:p>
        </w:tc>
        <w:tc>
          <w:tcPr>
            <w:tcW w:w="1701" w:type="dxa"/>
            <w:tcBorders>
              <w:top w:val="single" w:sz="4" w:space="0" w:color="auto"/>
              <w:left w:val="nil"/>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2</w:t>
            </w:r>
          </w:p>
        </w:tc>
        <w:tc>
          <w:tcPr>
            <w:tcW w:w="1559"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3</w:t>
            </w:r>
          </w:p>
        </w:tc>
        <w:tc>
          <w:tcPr>
            <w:tcW w:w="1843"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4</w:t>
            </w:r>
          </w:p>
        </w:tc>
        <w:tc>
          <w:tcPr>
            <w:tcW w:w="1701"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5</w:t>
            </w:r>
          </w:p>
        </w:tc>
        <w:tc>
          <w:tcPr>
            <w:tcW w:w="1559" w:type="dxa"/>
            <w:tcBorders>
              <w:top w:val="single" w:sz="4" w:space="0" w:color="auto"/>
              <w:left w:val="nil"/>
              <w:bottom w:val="single" w:sz="4" w:space="0" w:color="auto"/>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6</w:t>
            </w:r>
          </w:p>
        </w:tc>
      </w:tr>
      <w:tr w:rsidR="00B62AAD" w:rsidRPr="004B52CF" w:rsidTr="00B62AAD">
        <w:trPr>
          <w:trHeight w:val="298"/>
          <w:jc w:val="center"/>
        </w:trPr>
        <w:tc>
          <w:tcPr>
            <w:tcW w:w="10036" w:type="dxa"/>
            <w:gridSpan w:val="6"/>
            <w:tcBorders>
              <w:top w:val="single" w:sz="4" w:space="0" w:color="auto"/>
              <w:left w:val="single" w:sz="4" w:space="0" w:color="auto"/>
              <w:bottom w:val="single" w:sz="4" w:space="0" w:color="auto"/>
              <w:right w:val="single" w:sz="4" w:space="0" w:color="auto"/>
            </w:tcBorders>
            <w:vAlign w:val="center"/>
          </w:tcPr>
          <w:p w:rsidR="00B62AAD" w:rsidRPr="004B52CF" w:rsidRDefault="00B62AAD" w:rsidP="00B62AAD">
            <w:pPr>
              <w:spacing w:after="0" w:line="240" w:lineRule="auto"/>
              <w:jc w:val="center"/>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2021 р.</w:t>
            </w:r>
          </w:p>
        </w:tc>
      </w:tr>
      <w:tr w:rsidR="00B62AAD" w:rsidRPr="004B52CF" w:rsidTr="00B62AAD">
        <w:trPr>
          <w:trHeight w:val="670"/>
          <w:jc w:val="center"/>
        </w:trPr>
        <w:tc>
          <w:tcPr>
            <w:tcW w:w="1673"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Аварійні ліфти</w:t>
            </w:r>
          </w:p>
        </w:tc>
        <w:tc>
          <w:tcPr>
            <w:tcW w:w="1701" w:type="dxa"/>
            <w:tcBorders>
              <w:top w:val="single" w:sz="4" w:space="0" w:color="auto"/>
              <w:left w:val="nil"/>
              <w:bottom w:val="single" w:sz="4" w:space="0" w:color="auto"/>
              <w:right w:val="single" w:sz="4" w:space="0" w:color="auto"/>
            </w:tcBorders>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ремонт</w:t>
            </w:r>
          </w:p>
        </w:tc>
        <w:tc>
          <w:tcPr>
            <w:tcW w:w="1559" w:type="dxa"/>
            <w:tcBorders>
              <w:top w:val="single" w:sz="4" w:space="0" w:color="auto"/>
              <w:left w:val="single" w:sz="4" w:space="0" w:color="auto"/>
              <w:bottom w:val="single" w:sz="4" w:space="0" w:color="auto"/>
              <w:right w:val="single" w:sz="4" w:space="0" w:color="auto"/>
            </w:tcBorders>
            <w:vAlign w:val="center"/>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2021</w:t>
            </w:r>
          </w:p>
        </w:tc>
        <w:tc>
          <w:tcPr>
            <w:tcW w:w="1843" w:type="dxa"/>
            <w:tcBorders>
              <w:top w:val="single" w:sz="4" w:space="0" w:color="auto"/>
              <w:left w:val="single" w:sz="4" w:space="0" w:color="auto"/>
              <w:bottom w:val="single" w:sz="4" w:space="0" w:color="auto"/>
              <w:right w:val="single" w:sz="4" w:space="0" w:color="auto"/>
            </w:tcBorders>
            <w:vAlign w:val="center"/>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100,0</w:t>
            </w:r>
          </w:p>
        </w:tc>
        <w:tc>
          <w:tcPr>
            <w:tcW w:w="1701" w:type="dxa"/>
            <w:tcBorders>
              <w:top w:val="single" w:sz="4" w:space="0" w:color="auto"/>
              <w:left w:val="single" w:sz="4" w:space="0" w:color="auto"/>
              <w:bottom w:val="single" w:sz="4" w:space="0" w:color="auto"/>
              <w:right w:val="single" w:sz="4" w:space="0" w:color="auto"/>
            </w:tcBorders>
            <w:vAlign w:val="center"/>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0,0</w:t>
            </w:r>
          </w:p>
        </w:tc>
        <w:tc>
          <w:tcPr>
            <w:tcW w:w="1559" w:type="dxa"/>
            <w:tcBorders>
              <w:top w:val="single" w:sz="4" w:space="0" w:color="auto"/>
              <w:left w:val="nil"/>
              <w:bottom w:val="single" w:sz="4" w:space="0" w:color="auto"/>
              <w:right w:val="single" w:sz="4" w:space="0" w:color="auto"/>
            </w:tcBorders>
            <w:vAlign w:val="center"/>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100,0</w:t>
            </w:r>
          </w:p>
        </w:tc>
      </w:tr>
      <w:tr w:rsidR="00B62AAD" w:rsidRPr="004B52CF" w:rsidTr="00B62AAD">
        <w:trPr>
          <w:trHeight w:val="298"/>
          <w:jc w:val="center"/>
        </w:trPr>
        <w:tc>
          <w:tcPr>
            <w:tcW w:w="10036" w:type="dxa"/>
            <w:gridSpan w:val="6"/>
            <w:tcBorders>
              <w:top w:val="single" w:sz="4" w:space="0" w:color="auto"/>
              <w:left w:val="single" w:sz="4" w:space="0" w:color="auto"/>
              <w:bottom w:val="single" w:sz="4" w:space="0" w:color="auto"/>
              <w:right w:val="single" w:sz="4" w:space="0" w:color="auto"/>
            </w:tcBorders>
          </w:tcPr>
          <w:p w:rsidR="00B62AAD" w:rsidRPr="004B52CF" w:rsidRDefault="00B62AAD" w:rsidP="00B62AA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Одержувач коштів – КП «Розділжитлосервіс»</w:t>
            </w:r>
          </w:p>
        </w:tc>
      </w:tr>
    </w:tbl>
    <w:p w:rsidR="00B62AAD" w:rsidRPr="004B52CF" w:rsidRDefault="00B62AAD" w:rsidP="00B62AAD">
      <w:pPr>
        <w:spacing w:after="0" w:line="240" w:lineRule="auto"/>
        <w:jc w:val="both"/>
        <w:rPr>
          <w:rFonts w:ascii="Times New Roman" w:eastAsia="Times New Roman" w:hAnsi="Times New Roman" w:cs="Times New Roman"/>
          <w:b/>
          <w:bCs/>
          <w:noProof/>
          <w:sz w:val="24"/>
          <w:szCs w:val="24"/>
          <w:lang w:val="uk-UA"/>
        </w:rPr>
      </w:pPr>
    </w:p>
    <w:p w:rsidR="00B62AAD" w:rsidRPr="004B52CF" w:rsidRDefault="00E95F3C" w:rsidP="00B62AAD">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Керуючий справами виконкому </w:t>
      </w:r>
      <w:r w:rsidRPr="004B52CF">
        <w:rPr>
          <w:rFonts w:ascii="Times New Roman" w:eastAsia="Calibri" w:hAnsi="Times New Roman" w:cs="Times New Roman"/>
          <w:noProof/>
          <w:sz w:val="24"/>
          <w:szCs w:val="24"/>
          <w:lang w:val="uk-UA" w:eastAsia="en-US"/>
        </w:rPr>
        <w:tab/>
      </w:r>
      <w:r w:rsidRPr="004B52CF">
        <w:rPr>
          <w:rFonts w:ascii="Times New Roman" w:eastAsia="Calibri" w:hAnsi="Times New Roman" w:cs="Times New Roman"/>
          <w:noProof/>
          <w:sz w:val="24"/>
          <w:szCs w:val="24"/>
          <w:lang w:val="uk-UA" w:eastAsia="en-US"/>
        </w:rPr>
        <w:tab/>
      </w:r>
      <w:r w:rsidRPr="004B52CF">
        <w:rPr>
          <w:rFonts w:ascii="Times New Roman" w:eastAsia="Calibri" w:hAnsi="Times New Roman" w:cs="Times New Roman"/>
          <w:noProof/>
          <w:sz w:val="24"/>
          <w:szCs w:val="24"/>
          <w:lang w:val="uk-UA" w:eastAsia="en-US"/>
        </w:rPr>
        <w:tab/>
      </w:r>
      <w:r w:rsidRPr="004B52CF">
        <w:rPr>
          <w:rFonts w:ascii="Times New Roman" w:eastAsia="Calibri" w:hAnsi="Times New Roman" w:cs="Times New Roman"/>
          <w:noProof/>
          <w:sz w:val="24"/>
          <w:szCs w:val="24"/>
          <w:lang w:val="uk-UA" w:eastAsia="en-US"/>
        </w:rPr>
        <w:tab/>
      </w:r>
      <w:r w:rsidRPr="004B52CF">
        <w:rPr>
          <w:rFonts w:ascii="Times New Roman" w:eastAsia="Calibri" w:hAnsi="Times New Roman" w:cs="Times New Roman"/>
          <w:noProof/>
          <w:sz w:val="24"/>
          <w:szCs w:val="24"/>
          <w:lang w:val="uk-UA" w:eastAsia="en-US"/>
        </w:rPr>
        <w:tab/>
        <w:t>Мельніков А.В.</w:t>
      </w: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1A7731" w:rsidRPr="004B52CF" w:rsidRDefault="001A7731" w:rsidP="00B62AAD">
      <w:pPr>
        <w:spacing w:after="0" w:line="240" w:lineRule="auto"/>
        <w:ind w:left="4956" w:firstLine="708"/>
        <w:jc w:val="both"/>
        <w:rPr>
          <w:rFonts w:ascii="Times New Roman" w:eastAsia="Times New Roman" w:hAnsi="Times New Roman" w:cs="Times New Roman"/>
          <w:b/>
          <w:noProof/>
          <w:sz w:val="24"/>
          <w:szCs w:val="24"/>
          <w:u w:val="single"/>
          <w:lang w:val="uk-UA"/>
        </w:rPr>
      </w:pPr>
    </w:p>
    <w:p w:rsidR="00B62AAD" w:rsidRPr="004B52CF" w:rsidRDefault="003333C6" w:rsidP="00F15235">
      <w:pPr>
        <w:spacing w:after="0" w:line="240" w:lineRule="auto"/>
        <w:ind w:left="595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209</w:t>
      </w:r>
    </w:p>
    <w:p w:rsidR="001A7731" w:rsidRPr="004B52CF" w:rsidRDefault="001A7731" w:rsidP="00B62AAD">
      <w:pPr>
        <w:spacing w:after="0" w:line="240" w:lineRule="auto"/>
        <w:jc w:val="both"/>
        <w:rPr>
          <w:rFonts w:ascii="Times New Roman" w:hAnsi="Times New Roman" w:cs="Times New Roman"/>
          <w:noProof/>
          <w:sz w:val="24"/>
          <w:szCs w:val="24"/>
          <w:lang w:val="uk-UA"/>
        </w:rPr>
      </w:pPr>
    </w:p>
    <w:p w:rsidR="001A7731" w:rsidRPr="004B52CF" w:rsidRDefault="001A7731" w:rsidP="00B62AAD">
      <w:pPr>
        <w:spacing w:after="0" w:line="240" w:lineRule="auto"/>
        <w:jc w:val="both"/>
        <w:rPr>
          <w:rFonts w:ascii="Times New Roman" w:hAnsi="Times New Roman" w:cs="Times New Roman"/>
          <w:noProof/>
          <w:sz w:val="24"/>
          <w:szCs w:val="24"/>
          <w:lang w:val="uk-UA"/>
        </w:rPr>
      </w:pPr>
    </w:p>
    <w:p w:rsidR="00F15235" w:rsidRDefault="00F15235" w:rsidP="00B62AAD">
      <w:pPr>
        <w:spacing w:after="0" w:line="240" w:lineRule="auto"/>
        <w:jc w:val="both"/>
        <w:rPr>
          <w:rFonts w:ascii="Times New Roman" w:hAnsi="Times New Roman" w:cs="Times New Roman"/>
          <w:noProof/>
          <w:sz w:val="24"/>
          <w:szCs w:val="24"/>
          <w:lang w:val="uk-UA"/>
        </w:rPr>
      </w:pPr>
    </w:p>
    <w:p w:rsidR="00B62AAD" w:rsidRPr="004B52CF" w:rsidRDefault="00B62AAD" w:rsidP="00B62AA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B62AAD" w:rsidRPr="004B52CF" w:rsidRDefault="00B62AAD" w:rsidP="00B62AAD">
      <w:pPr>
        <w:shd w:val="clear" w:color="auto" w:fill="FFFFFF"/>
        <w:suppressAutoHyphens/>
        <w:spacing w:after="0" w:line="240" w:lineRule="auto"/>
        <w:ind w:left="51"/>
        <w:jc w:val="both"/>
        <w:rPr>
          <w:rFonts w:ascii="Times New Roman" w:eastAsia="Times New Roman" w:hAnsi="Times New Roman" w:cs="Times New Roman"/>
          <w:noProof/>
          <w:sz w:val="24"/>
          <w:szCs w:val="24"/>
          <w:lang w:val="uk-UA"/>
        </w:rPr>
      </w:pPr>
    </w:p>
    <w:p w:rsidR="00B62AAD" w:rsidRPr="004B52CF" w:rsidRDefault="00B62AAD" w:rsidP="00B62AAD">
      <w:pPr>
        <w:shd w:val="clear" w:color="auto" w:fill="FFFFFF"/>
        <w:suppressAutoHyphens/>
        <w:spacing w:after="0" w:line="240" w:lineRule="auto"/>
        <w:ind w:left="51"/>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uk-UA"/>
        </w:rPr>
        <w:t xml:space="preserve">Про погодження внесення змін до </w:t>
      </w:r>
      <w:r w:rsidRPr="004B52CF">
        <w:rPr>
          <w:rFonts w:ascii="Times New Roman" w:eastAsia="Times New Roman" w:hAnsi="Times New Roman" w:cs="Times New Roman"/>
          <w:noProof/>
          <w:sz w:val="24"/>
          <w:szCs w:val="24"/>
          <w:lang w:val="uk-UA"/>
        </w:rPr>
        <w:t>Програми благоустрою</w:t>
      </w:r>
    </w:p>
    <w:p w:rsidR="00B62AAD" w:rsidRPr="004B52CF" w:rsidRDefault="00B62AAD" w:rsidP="00B62AAD">
      <w:pPr>
        <w:shd w:val="clear" w:color="auto" w:fill="FFFFFF"/>
        <w:suppressAutoHyphens/>
        <w:spacing w:after="0" w:line="240" w:lineRule="auto"/>
        <w:ind w:left="51"/>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на 2021 рік та прогноз на 2022-2023 роки</w:t>
      </w:r>
    </w:p>
    <w:p w:rsidR="00B62AAD" w:rsidRPr="004B52CF" w:rsidRDefault="00B62AAD" w:rsidP="00B62AAD">
      <w:pPr>
        <w:spacing w:after="0" w:line="240" w:lineRule="auto"/>
        <w:jc w:val="both"/>
        <w:rPr>
          <w:rFonts w:ascii="Times New Roman" w:eastAsia="Calibri" w:hAnsi="Times New Roman" w:cs="Times New Roman"/>
          <w:noProof/>
          <w:sz w:val="24"/>
          <w:szCs w:val="24"/>
          <w:lang w:val="uk-UA" w:eastAsia="uk-UA"/>
        </w:rPr>
      </w:pP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4B52CF">
        <w:rPr>
          <w:rFonts w:ascii="Times New Roman" w:eastAsia="Times New Roman" w:hAnsi="Times New Roman" w:cs="Times New Roman"/>
          <w:noProof/>
          <w:sz w:val="24"/>
          <w:szCs w:val="24"/>
          <w:lang w:val="uk-UA" w:eastAsia="zh-CN"/>
        </w:rPr>
        <w:t xml:space="preserve"> про внесення зміни в Програму благоустрою на 2021р. та прогноз на 2022-2023р.р.,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ВИРІШИВ:</w:t>
      </w: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p>
    <w:p w:rsidR="00B62AAD" w:rsidRPr="004B52CF" w:rsidRDefault="00B62AAD" w:rsidP="00B62AAD">
      <w:pPr>
        <w:spacing w:after="0" w:line="240" w:lineRule="auto"/>
        <w:ind w:left="142" w:firstLine="563"/>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1. Погодити в</w:t>
      </w:r>
      <w:r w:rsidRPr="004B52CF">
        <w:rPr>
          <w:rFonts w:ascii="Times New Roman" w:eastAsia="Times New Roman" w:hAnsi="Times New Roman" w:cs="Times New Roman"/>
          <w:noProof/>
          <w:sz w:val="24"/>
          <w:szCs w:val="24"/>
          <w:lang w:val="uk-UA" w:eastAsia="uk-UA"/>
        </w:rPr>
        <w:t>несення змін</w:t>
      </w:r>
      <w:r w:rsidR="00A378B6">
        <w:rPr>
          <w:rFonts w:ascii="Times New Roman" w:eastAsia="Times New Roman" w:hAnsi="Times New Roman" w:cs="Times New Roman"/>
          <w:noProof/>
          <w:sz w:val="24"/>
          <w:szCs w:val="24"/>
          <w:lang w:val="uk-UA" w:eastAsia="zh-CN"/>
        </w:rPr>
        <w:t xml:space="preserve"> до</w:t>
      </w:r>
      <w:r w:rsidRPr="004B52CF">
        <w:rPr>
          <w:rFonts w:ascii="Times New Roman" w:eastAsia="Times New Roman" w:hAnsi="Times New Roman" w:cs="Times New Roman"/>
          <w:noProof/>
          <w:sz w:val="24"/>
          <w:szCs w:val="24"/>
          <w:lang w:val="uk-UA" w:eastAsia="zh-CN"/>
        </w:rPr>
        <w:t xml:space="preserve"> Програми  благоустрою на 2021р. та прогноз на 2022-2023р.р., затвердженої рішенням сесії Новороздільської міської ради від </w:t>
      </w:r>
      <w:r w:rsidRPr="004B52CF">
        <w:rPr>
          <w:rFonts w:ascii="Times New Roman" w:eastAsia="Times New Roman" w:hAnsi="Times New Roman" w:cs="Times New Roman"/>
          <w:noProof/>
          <w:color w:val="000000"/>
          <w:sz w:val="24"/>
          <w:szCs w:val="24"/>
          <w:lang w:val="uk-UA" w:eastAsia="zh-CN"/>
        </w:rPr>
        <w:t>24.12.2020р. № 84</w:t>
      </w:r>
      <w:r w:rsidRPr="004B52CF">
        <w:rPr>
          <w:rFonts w:ascii="Times New Roman" w:eastAsia="Times New Roman" w:hAnsi="Times New Roman" w:cs="Times New Roman"/>
          <w:noProof/>
          <w:sz w:val="24"/>
          <w:szCs w:val="24"/>
          <w:lang w:val="uk-UA" w:eastAsia="zh-CN"/>
        </w:rPr>
        <w:t xml:space="preserve">,  а саме : </w:t>
      </w:r>
    </w:p>
    <w:p w:rsidR="00B62AAD" w:rsidRPr="004B52CF" w:rsidRDefault="00B62AAD" w:rsidP="00B62AAD">
      <w:pPr>
        <w:suppressAutoHyphens/>
        <w:spacing w:after="0" w:line="240" w:lineRule="auto"/>
        <w:ind w:firstLine="708"/>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uk-UA"/>
        </w:rPr>
        <w:t xml:space="preserve">- Перелік завдань, заходів та показників міської (бюджетної) цільової програми </w:t>
      </w:r>
      <w:r w:rsidRPr="004B52CF">
        <w:rPr>
          <w:rFonts w:ascii="Times New Roman" w:eastAsia="Times New Roman" w:hAnsi="Times New Roman" w:cs="Times New Roman"/>
          <w:noProof/>
          <w:sz w:val="24"/>
          <w:szCs w:val="24"/>
          <w:lang w:val="uk-UA" w:eastAsia="zh-CN"/>
        </w:rPr>
        <w:t xml:space="preserve">  в частині на 2021р.  викласти в новій редакції (додаток 1); </w:t>
      </w:r>
    </w:p>
    <w:p w:rsidR="00B62AAD" w:rsidRPr="004B52CF" w:rsidRDefault="00B62AAD" w:rsidP="00B62AAD">
      <w:pPr>
        <w:spacing w:after="0" w:line="240" w:lineRule="auto"/>
        <w:ind w:left="705"/>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ресурсне забезпечення П</w:t>
      </w:r>
      <w:r w:rsidRPr="004B52CF">
        <w:rPr>
          <w:rFonts w:ascii="Times New Roman" w:eastAsia="Times New Roman" w:hAnsi="Times New Roman" w:cs="Times New Roman"/>
          <w:noProof/>
          <w:sz w:val="24"/>
          <w:szCs w:val="24"/>
          <w:lang w:val="uk-UA" w:eastAsia="uk-UA"/>
        </w:rPr>
        <w:t>рограми</w:t>
      </w:r>
      <w:r w:rsidRPr="004B52CF">
        <w:rPr>
          <w:rFonts w:ascii="Times New Roman" w:eastAsia="Times New Roman" w:hAnsi="Times New Roman" w:cs="Times New Roman"/>
          <w:b/>
          <w:noProof/>
          <w:sz w:val="24"/>
          <w:szCs w:val="24"/>
          <w:lang w:val="uk-UA" w:eastAsia="uk-UA"/>
        </w:rPr>
        <w:t xml:space="preserve"> </w:t>
      </w:r>
      <w:r w:rsidRPr="004B52CF">
        <w:rPr>
          <w:rFonts w:ascii="Times New Roman" w:eastAsia="Times New Roman" w:hAnsi="Times New Roman" w:cs="Times New Roman"/>
          <w:noProof/>
          <w:sz w:val="24"/>
          <w:szCs w:val="24"/>
          <w:lang w:val="uk-UA" w:eastAsia="zh-CN"/>
        </w:rPr>
        <w:t>викласти в новій редакції(додаток 2).</w:t>
      </w:r>
    </w:p>
    <w:p w:rsidR="00B62AAD" w:rsidRPr="004B52CF" w:rsidRDefault="00B62AAD" w:rsidP="00B62AAD">
      <w:pPr>
        <w:spacing w:after="0" w:line="240" w:lineRule="auto"/>
        <w:ind w:firstLine="708"/>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2.  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          3. Контроль за виконанням рішення покласти на першого заступника </w:t>
      </w:r>
      <w:r w:rsidR="003333C6" w:rsidRPr="004B52CF">
        <w:rPr>
          <w:rFonts w:ascii="Times New Roman" w:eastAsia="Times New Roman" w:hAnsi="Times New Roman" w:cs="Times New Roman"/>
          <w:noProof/>
          <w:sz w:val="24"/>
          <w:szCs w:val="24"/>
          <w:lang w:val="uk-UA" w:eastAsia="zh-CN"/>
        </w:rPr>
        <w:t xml:space="preserve">міського голови </w:t>
      </w:r>
      <w:r w:rsidRPr="004B52CF">
        <w:rPr>
          <w:rFonts w:ascii="Times New Roman" w:eastAsia="Times New Roman" w:hAnsi="Times New Roman" w:cs="Times New Roman"/>
          <w:noProof/>
          <w:sz w:val="24"/>
          <w:szCs w:val="24"/>
          <w:lang w:val="uk-UA" w:eastAsia="zh-CN"/>
        </w:rPr>
        <w:t xml:space="preserve">Гулія М. М. </w:t>
      </w:r>
    </w:p>
    <w:p w:rsidR="00B62AAD" w:rsidRPr="004B52CF" w:rsidRDefault="00B62AAD" w:rsidP="00B62AAD">
      <w:pPr>
        <w:suppressAutoHyphens/>
        <w:spacing w:after="0" w:line="240" w:lineRule="auto"/>
        <w:rPr>
          <w:rFonts w:ascii="Times New Roman" w:eastAsia="Times New Roman" w:hAnsi="Times New Roman" w:cs="Times New Roman"/>
          <w:noProof/>
          <w:sz w:val="24"/>
          <w:szCs w:val="24"/>
          <w:lang w:val="uk-UA" w:eastAsia="zh-CN"/>
        </w:rPr>
      </w:pPr>
    </w:p>
    <w:p w:rsidR="003333C6" w:rsidRPr="004B52CF" w:rsidRDefault="003333C6" w:rsidP="00B62AAD">
      <w:pPr>
        <w:suppressAutoHyphens/>
        <w:spacing w:after="0" w:line="240" w:lineRule="auto"/>
        <w:rPr>
          <w:rFonts w:ascii="Times New Roman" w:eastAsia="Times New Roman" w:hAnsi="Times New Roman" w:cs="Times New Roman"/>
          <w:noProof/>
          <w:sz w:val="24"/>
          <w:szCs w:val="24"/>
          <w:lang w:val="uk-UA" w:eastAsia="zh-CN"/>
        </w:rPr>
      </w:pPr>
    </w:p>
    <w:p w:rsidR="00E95F3C" w:rsidRPr="004B52CF" w:rsidRDefault="00E95F3C" w:rsidP="00E95F3C">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sectPr w:rsidR="00B62AAD" w:rsidRPr="004B52CF" w:rsidSect="00B62AAD">
          <w:pgSz w:w="11906" w:h="16838"/>
          <w:pgMar w:top="850" w:right="566" w:bottom="426" w:left="1417" w:header="708" w:footer="708" w:gutter="0"/>
          <w:cols w:space="708"/>
          <w:docGrid w:linePitch="360"/>
        </w:sectPr>
      </w:pPr>
    </w:p>
    <w:p w:rsidR="00E95F3C" w:rsidRPr="004B52CF" w:rsidRDefault="00E95F3C" w:rsidP="00E95F3C">
      <w:pPr>
        <w:autoSpaceDE w:val="0"/>
        <w:autoSpaceDN w:val="0"/>
        <w:adjustRightInd w:val="0"/>
        <w:spacing w:after="0" w:line="240" w:lineRule="auto"/>
        <w:jc w:val="right"/>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Додаток</w:t>
      </w:r>
    </w:p>
    <w:p w:rsidR="00E95F3C" w:rsidRPr="004B52CF" w:rsidRDefault="00E95F3C" w:rsidP="00E95F3C">
      <w:pPr>
        <w:autoSpaceDE w:val="0"/>
        <w:autoSpaceDN w:val="0"/>
        <w:adjustRightInd w:val="0"/>
        <w:spacing w:after="0" w:line="240" w:lineRule="auto"/>
        <w:jc w:val="right"/>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ло рішення виконкому</w:t>
      </w:r>
    </w:p>
    <w:p w:rsidR="00E95F3C" w:rsidRPr="004B52CF" w:rsidRDefault="003333C6" w:rsidP="00E95F3C">
      <w:pPr>
        <w:autoSpaceDE w:val="0"/>
        <w:autoSpaceDN w:val="0"/>
        <w:adjustRightInd w:val="0"/>
        <w:spacing w:after="0" w:line="240" w:lineRule="auto"/>
        <w:jc w:val="right"/>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від 15.06.21р. №  209</w:t>
      </w:r>
    </w:p>
    <w:p w:rsidR="00E95F3C" w:rsidRPr="004B52CF" w:rsidRDefault="00B62AAD" w:rsidP="00E95F3C">
      <w:pPr>
        <w:autoSpaceDE w:val="0"/>
        <w:autoSpaceDN w:val="0"/>
        <w:adjustRightInd w:val="0"/>
        <w:spacing w:after="0" w:line="240" w:lineRule="auto"/>
        <w:jc w:val="right"/>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Перелік завдань, заходів та показників міської (бюджетної) цільової програми</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Благоустрою на 2021 та прогноз на 2022-2023 роки </w:t>
      </w:r>
    </w:p>
    <w:tbl>
      <w:tblPr>
        <w:tblW w:w="2927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5"/>
        <w:gridCol w:w="21"/>
        <w:gridCol w:w="1904"/>
        <w:gridCol w:w="1980"/>
        <w:gridCol w:w="139"/>
        <w:gridCol w:w="7"/>
        <w:gridCol w:w="1713"/>
        <w:gridCol w:w="1786"/>
        <w:gridCol w:w="7"/>
        <w:gridCol w:w="1976"/>
        <w:gridCol w:w="7"/>
        <w:gridCol w:w="1688"/>
        <w:gridCol w:w="7"/>
        <w:gridCol w:w="1503"/>
        <w:gridCol w:w="40"/>
        <w:gridCol w:w="7"/>
        <w:gridCol w:w="2412"/>
        <w:gridCol w:w="7"/>
        <w:gridCol w:w="1764"/>
        <w:gridCol w:w="1771"/>
        <w:gridCol w:w="1771"/>
        <w:gridCol w:w="1771"/>
        <w:gridCol w:w="1771"/>
        <w:gridCol w:w="1771"/>
        <w:gridCol w:w="1771"/>
        <w:gridCol w:w="1192"/>
      </w:tblGrid>
      <w:tr w:rsidR="00B62AAD" w:rsidRPr="004B52CF" w:rsidTr="006B785D">
        <w:trPr>
          <w:gridAfter w:val="9"/>
          <w:wAfter w:w="13589" w:type="dxa"/>
          <w:cantSplit/>
          <w:trHeight w:val="325"/>
        </w:trPr>
        <w:tc>
          <w:tcPr>
            <w:tcW w:w="506" w:type="dxa"/>
            <w:gridSpan w:val="2"/>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з/п</w:t>
            </w:r>
          </w:p>
        </w:tc>
        <w:tc>
          <w:tcPr>
            <w:tcW w:w="1904" w:type="dxa"/>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Назва завдання </w:t>
            </w:r>
          </w:p>
        </w:tc>
        <w:tc>
          <w:tcPr>
            <w:tcW w:w="1980" w:type="dxa"/>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Перелік заходів завдання </w:t>
            </w:r>
          </w:p>
        </w:tc>
        <w:tc>
          <w:tcPr>
            <w:tcW w:w="3645" w:type="dxa"/>
            <w:gridSpan w:val="4"/>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Показники виконання заходу, один. виміру </w:t>
            </w:r>
          </w:p>
        </w:tc>
        <w:tc>
          <w:tcPr>
            <w:tcW w:w="1983" w:type="dxa"/>
            <w:gridSpan w:val="2"/>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Виконавець заходу, показника</w:t>
            </w:r>
          </w:p>
        </w:tc>
        <w:tc>
          <w:tcPr>
            <w:tcW w:w="3245" w:type="dxa"/>
            <w:gridSpan w:val="5"/>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Фінансування </w:t>
            </w:r>
          </w:p>
        </w:tc>
        <w:tc>
          <w:tcPr>
            <w:tcW w:w="2419" w:type="dxa"/>
            <w:gridSpan w:val="2"/>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Очікуваний результат</w:t>
            </w:r>
          </w:p>
        </w:tc>
      </w:tr>
      <w:tr w:rsidR="00B62AAD" w:rsidRPr="004B52CF" w:rsidTr="006B785D">
        <w:trPr>
          <w:gridAfter w:val="9"/>
          <w:wAfter w:w="13589" w:type="dxa"/>
          <w:cantSplit/>
          <w:trHeight w:val="1002"/>
        </w:trPr>
        <w:tc>
          <w:tcPr>
            <w:tcW w:w="506"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80" w:type="dxa"/>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3645" w:type="dxa"/>
            <w:gridSpan w:val="4"/>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695" w:type="dxa"/>
            <w:gridSpan w:val="2"/>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Джерела </w:t>
            </w:r>
          </w:p>
        </w:tc>
        <w:tc>
          <w:tcPr>
            <w:tcW w:w="1510" w:type="dxa"/>
            <w:gridSpan w:val="2"/>
            <w:vAlign w:val="center"/>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Обсяги, тис. грн.</w:t>
            </w:r>
          </w:p>
        </w:tc>
        <w:tc>
          <w:tcPr>
            <w:tcW w:w="2459" w:type="dxa"/>
            <w:gridSpan w:val="3"/>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r>
      <w:tr w:rsidR="00B62AAD" w:rsidRPr="004B52CF" w:rsidTr="006B785D">
        <w:trPr>
          <w:gridAfter w:val="9"/>
          <w:wAfter w:w="13589" w:type="dxa"/>
          <w:cantSplit/>
          <w:trHeight w:hRule="exact" w:val="397"/>
        </w:trPr>
        <w:tc>
          <w:tcPr>
            <w:tcW w:w="506" w:type="dxa"/>
            <w:gridSpan w:val="2"/>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1.</w:t>
            </w:r>
          </w:p>
        </w:tc>
        <w:tc>
          <w:tcPr>
            <w:tcW w:w="1904"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 xml:space="preserve">Завдання 1 </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Благоустрій Новороздільської громади</w:t>
            </w:r>
          </w:p>
        </w:tc>
        <w:tc>
          <w:tcPr>
            <w:tcW w:w="2126" w:type="dxa"/>
            <w:gridSpan w:val="3"/>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1.</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Озеленення території </w:t>
            </w: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 тис. грн.</w:t>
            </w:r>
          </w:p>
        </w:tc>
        <w:tc>
          <w:tcPr>
            <w:tcW w:w="1786" w:type="dxa"/>
            <w:shd w:val="clear" w:color="auto" w:fill="auto"/>
            <w:vAlign w:val="center"/>
          </w:tcPr>
          <w:p w:rsidR="00B62AAD" w:rsidRPr="004B52CF" w:rsidRDefault="00B62AAD" w:rsidP="00B62AAD">
            <w:pPr>
              <w:tabs>
                <w:tab w:val="center" w:pos="432"/>
              </w:tabs>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350,0</w:t>
            </w:r>
          </w:p>
        </w:tc>
        <w:tc>
          <w:tcPr>
            <w:tcW w:w="1983" w:type="dxa"/>
            <w:gridSpan w:val="2"/>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ДП «Благоустрій"</w:t>
            </w:r>
          </w:p>
        </w:tc>
        <w:tc>
          <w:tcPr>
            <w:tcW w:w="1695" w:type="dxa"/>
            <w:gridSpan w:val="2"/>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val="restart"/>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350,0</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val="restart"/>
            <w:tcBorders>
              <w:top w:val="single" w:sz="4" w:space="0" w:color="auto"/>
              <w:left w:val="single" w:sz="4" w:space="0" w:color="auto"/>
            </w:tcBorders>
            <w:shd w:val="clear" w:color="auto" w:fill="auto"/>
          </w:tcPr>
          <w:p w:rsidR="00B62AAD" w:rsidRPr="004B52CF" w:rsidRDefault="00B62AAD" w:rsidP="00B62AA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uk-UA"/>
              </w:rPr>
              <w:t xml:space="preserve">Приведення </w:t>
            </w:r>
            <w:r w:rsidRPr="004B52CF">
              <w:rPr>
                <w:rFonts w:ascii="Times New Roman" w:eastAsia="Times New Roman" w:hAnsi="Times New Roman" w:cs="Times New Roman"/>
                <w:noProof/>
                <w:sz w:val="24"/>
                <w:szCs w:val="24"/>
                <w:lang w:val="uk-UA"/>
              </w:rPr>
              <w:t>зовнішнього вигляду території до привабливого та естетичного вигляду</w:t>
            </w:r>
          </w:p>
          <w:p w:rsidR="00B62AAD" w:rsidRPr="004B52CF" w:rsidRDefault="00B62AAD" w:rsidP="00B62AA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397"/>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м</w:t>
            </w:r>
            <w:r w:rsidRPr="004B52CF">
              <w:rPr>
                <w:rFonts w:ascii="Times New Roman" w:eastAsia="Times New Roman" w:hAnsi="Times New Roman" w:cs="Times New Roman"/>
                <w:noProof/>
                <w:sz w:val="24"/>
                <w:szCs w:val="24"/>
                <w:vertAlign w:val="superscript"/>
                <w:lang w:val="uk-UA" w:eastAsia="uk-UA"/>
              </w:rPr>
              <w:t>2</w:t>
            </w:r>
          </w:p>
        </w:tc>
        <w:tc>
          <w:tcPr>
            <w:tcW w:w="1786" w:type="dxa"/>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188172</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397"/>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грн/м</w:t>
            </w:r>
            <w:r w:rsidRPr="004B52CF">
              <w:rPr>
                <w:rFonts w:ascii="Times New Roman" w:eastAsia="Times New Roman" w:hAnsi="Times New Roman" w:cs="Times New Roman"/>
                <w:noProof/>
                <w:sz w:val="24"/>
                <w:szCs w:val="24"/>
                <w:vertAlign w:val="superscript"/>
                <w:lang w:val="uk-UA" w:eastAsia="uk-UA"/>
              </w:rPr>
              <w:t>2</w:t>
            </w:r>
          </w:p>
        </w:tc>
        <w:tc>
          <w:tcPr>
            <w:tcW w:w="1786" w:type="dxa"/>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1,86</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963"/>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397"/>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2.</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Благоустрій території м. Новий Розділ </w:t>
            </w:r>
            <w:r w:rsidRPr="004B52CF">
              <w:rPr>
                <w:rFonts w:ascii="Times New Roman" w:eastAsia="Times New Roman" w:hAnsi="Times New Roman" w:cs="Times New Roman"/>
                <w:noProof/>
                <w:sz w:val="24"/>
                <w:szCs w:val="24"/>
                <w:lang w:val="uk-UA" w:eastAsia="uk-UA"/>
              </w:rPr>
              <w:lastRenderedPageBreak/>
              <w:t>400,0 т. грн.; смт. Розділ 20 т. грн.; с. Берездівці, с. Гранки Кути 30,0 т. грн.; . Станківці, с. Тужанівці, с. Підгірці 20,0 т. грн.; с. Березина 50,0 т. грн.;</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с.Горішнє, с. Дорішнє – 142,0 т.грн.</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затрат, тис. грн.</w:t>
            </w:r>
          </w:p>
        </w:tc>
        <w:tc>
          <w:tcPr>
            <w:tcW w:w="1786" w:type="dxa"/>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662,0</w:t>
            </w:r>
          </w:p>
        </w:tc>
        <w:tc>
          <w:tcPr>
            <w:tcW w:w="1983" w:type="dxa"/>
            <w:gridSpan w:val="2"/>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ДП «Благоустрій"</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Міський бюджет</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val="restart"/>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662,0</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val="restart"/>
            <w:tcBorders>
              <w:lef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Утримання в належному санітарному стані </w:t>
            </w:r>
            <w:r w:rsidRPr="004B52CF">
              <w:rPr>
                <w:rFonts w:ascii="Times New Roman" w:eastAsia="Times New Roman" w:hAnsi="Times New Roman" w:cs="Times New Roman"/>
                <w:noProof/>
                <w:sz w:val="24"/>
                <w:szCs w:val="24"/>
                <w:lang w:val="uk-UA"/>
              </w:rPr>
              <w:lastRenderedPageBreak/>
              <w:t xml:space="preserve">території та забезпечення умов безпечного проживання населення </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397"/>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м</w:t>
            </w:r>
            <w:r w:rsidRPr="004B52CF">
              <w:rPr>
                <w:rFonts w:ascii="Times New Roman" w:eastAsia="Times New Roman" w:hAnsi="Times New Roman" w:cs="Times New Roman"/>
                <w:noProof/>
                <w:sz w:val="24"/>
                <w:szCs w:val="24"/>
                <w:vertAlign w:val="superscript"/>
                <w:lang w:val="uk-UA" w:eastAsia="uk-UA"/>
              </w:rPr>
              <w:t>2</w:t>
            </w:r>
          </w:p>
        </w:tc>
        <w:tc>
          <w:tcPr>
            <w:tcW w:w="1786" w:type="dxa"/>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209190</w:t>
            </w: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469"/>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грн/ м</w:t>
            </w:r>
            <w:r w:rsidRPr="004B52CF">
              <w:rPr>
                <w:rFonts w:ascii="Times New Roman" w:eastAsia="Times New Roman" w:hAnsi="Times New Roman" w:cs="Times New Roman"/>
                <w:noProof/>
                <w:sz w:val="24"/>
                <w:szCs w:val="24"/>
                <w:vertAlign w:val="superscript"/>
                <w:lang w:val="uk-UA" w:eastAsia="uk-UA"/>
              </w:rPr>
              <w:t>2</w:t>
            </w:r>
          </w:p>
        </w:tc>
        <w:tc>
          <w:tcPr>
            <w:tcW w:w="1786" w:type="dxa"/>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3,46</w:t>
            </w: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3405"/>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315"/>
        </w:trPr>
        <w:tc>
          <w:tcPr>
            <w:tcW w:w="506" w:type="dxa"/>
            <w:gridSpan w:val="2"/>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3.</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Нанесення дорожньої розмітки  (пішохідні переходи), встановлення дорожніх знаків</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Затрати, тис.грн </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50,0</w:t>
            </w:r>
          </w:p>
        </w:tc>
        <w:tc>
          <w:tcPr>
            <w:tcW w:w="1983" w:type="dxa"/>
            <w:gridSpan w:val="2"/>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Управління </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житлово-комунального господарства</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ДП «Благоустрій"</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val="restart"/>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50,0</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390"/>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 шт</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25,0</w:t>
            </w: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435"/>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Ефективність тис.грн../шт</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2,0</w:t>
            </w: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658"/>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367"/>
        </w:trPr>
        <w:tc>
          <w:tcPr>
            <w:tcW w:w="506" w:type="dxa"/>
            <w:gridSpan w:val="2"/>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4.</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Виготовлення проектно-кошторисної документації  на розчищення русла річки Колодниці в смт. Розділ</w:t>
            </w:r>
          </w:p>
        </w:tc>
        <w:tc>
          <w:tcPr>
            <w:tcW w:w="171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Затрати, тис.грн </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50,0</w:t>
            </w:r>
          </w:p>
        </w:tc>
        <w:tc>
          <w:tcPr>
            <w:tcW w:w="1983" w:type="dxa"/>
            <w:gridSpan w:val="2"/>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КП «Розділ"</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tc>
        <w:tc>
          <w:tcPr>
            <w:tcW w:w="1510" w:type="dxa"/>
            <w:gridSpan w:val="2"/>
            <w:vMerge w:val="restart"/>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50,0</w:t>
            </w:r>
          </w:p>
        </w:tc>
        <w:tc>
          <w:tcPr>
            <w:tcW w:w="2459" w:type="dxa"/>
            <w:gridSpan w:val="3"/>
            <w:vMerge w:val="restart"/>
            <w:tcBorders>
              <w:left w:val="single" w:sz="4" w:space="0" w:color="auto"/>
            </w:tcBorders>
          </w:tcPr>
          <w:p w:rsidR="00B62AAD" w:rsidRPr="004B52CF" w:rsidRDefault="00B62AAD" w:rsidP="00B62AA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uk-UA"/>
              </w:rPr>
              <w:t xml:space="preserve">Приведення </w:t>
            </w:r>
            <w:r w:rsidRPr="004B52CF">
              <w:rPr>
                <w:rFonts w:ascii="Times New Roman" w:eastAsia="Times New Roman" w:hAnsi="Times New Roman" w:cs="Times New Roman"/>
                <w:noProof/>
                <w:sz w:val="24"/>
                <w:szCs w:val="24"/>
                <w:lang w:val="uk-UA"/>
              </w:rPr>
              <w:t>зовнішнього вигляду території до привабливого та естетичного вигляду</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397"/>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 м</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600,0</w:t>
            </w: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466"/>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Ефективність тис.грн../м</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83</w:t>
            </w: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900"/>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384"/>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5.</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Реконструкція  парку біля озера (Набережна) в м. Новий Розділ, в тому числі виготовлення ПКД</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Затрати, тис.грн </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1800,0</w:t>
            </w:r>
          </w:p>
        </w:tc>
        <w:tc>
          <w:tcPr>
            <w:tcW w:w="1983" w:type="dxa"/>
            <w:gridSpan w:val="2"/>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tc>
        <w:tc>
          <w:tcPr>
            <w:tcW w:w="1695" w:type="dxa"/>
            <w:gridSpan w:val="2"/>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Обласний бюджет</w:t>
            </w:r>
          </w:p>
        </w:tc>
        <w:tc>
          <w:tcPr>
            <w:tcW w:w="1510" w:type="dxa"/>
            <w:gridSpan w:val="2"/>
            <w:vMerge w:val="restart"/>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1800</w:t>
            </w: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344"/>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 м</w:t>
            </w:r>
            <w:r w:rsidRPr="004B52CF">
              <w:rPr>
                <w:rFonts w:ascii="Times New Roman" w:eastAsia="Times New Roman" w:hAnsi="Times New Roman" w:cs="Times New Roman"/>
                <w:noProof/>
                <w:sz w:val="24"/>
                <w:szCs w:val="24"/>
                <w:vertAlign w:val="superscript"/>
                <w:lang w:val="uk-UA" w:eastAsia="uk-UA"/>
              </w:rPr>
              <w:t>2</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6400,0</w:t>
            </w: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411"/>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Ефективність тис.грн../м</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281,3</w:t>
            </w: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726"/>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345"/>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6.</w:t>
            </w:r>
          </w:p>
          <w:p w:rsidR="00B62AAD" w:rsidRPr="004B52CF" w:rsidRDefault="006B785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Придбання та встановлення дитя</w:t>
            </w:r>
            <w:r w:rsidR="00B62AAD" w:rsidRPr="004B52CF">
              <w:rPr>
                <w:rFonts w:ascii="Times New Roman" w:eastAsia="Times New Roman" w:hAnsi="Times New Roman" w:cs="Times New Roman"/>
                <w:noProof/>
                <w:sz w:val="24"/>
                <w:szCs w:val="24"/>
                <w:lang w:val="uk-UA" w:eastAsia="uk-UA"/>
              </w:rPr>
              <w:t>чого ігрового  майданчика  по вулиці Лесі Українки у м.Новий Розділ, Стрийського р-ну Львівської області</w:t>
            </w:r>
          </w:p>
        </w:tc>
        <w:tc>
          <w:tcPr>
            <w:tcW w:w="171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Затрати, тис.грн</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91,0</w:t>
            </w:r>
          </w:p>
        </w:tc>
        <w:tc>
          <w:tcPr>
            <w:tcW w:w="1983" w:type="dxa"/>
            <w:gridSpan w:val="2"/>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ДП «Благоустрій»</w:t>
            </w:r>
          </w:p>
        </w:tc>
        <w:tc>
          <w:tcPr>
            <w:tcW w:w="1695" w:type="dxa"/>
            <w:gridSpan w:val="2"/>
            <w:vMerge w:val="restart"/>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Державний бюджет</w:t>
            </w:r>
          </w:p>
        </w:tc>
        <w:tc>
          <w:tcPr>
            <w:tcW w:w="1510" w:type="dxa"/>
            <w:gridSpan w:val="2"/>
            <w:vMerge w:val="restart"/>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91,0</w:t>
            </w: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950"/>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 шт</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w:t>
            </w: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669"/>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Ефективність  грн/шт  </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91,0</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609"/>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869"/>
        </w:trPr>
        <w:tc>
          <w:tcPr>
            <w:tcW w:w="506" w:type="dxa"/>
            <w:gridSpan w:val="2"/>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2.</w:t>
            </w:r>
          </w:p>
        </w:tc>
        <w:tc>
          <w:tcPr>
            <w:tcW w:w="1904"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i/>
                <w:noProof/>
                <w:sz w:val="24"/>
                <w:szCs w:val="24"/>
                <w:lang w:val="uk-UA" w:eastAsia="uk-UA"/>
              </w:rPr>
              <w:t>Завдання 2</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Утримання центральних територій та</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тротуарів </w:t>
            </w:r>
          </w:p>
        </w:tc>
        <w:tc>
          <w:tcPr>
            <w:tcW w:w="2126" w:type="dxa"/>
            <w:gridSpan w:val="3"/>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i/>
                <w:noProof/>
                <w:sz w:val="24"/>
                <w:szCs w:val="24"/>
                <w:lang w:val="uk-UA" w:eastAsia="uk-UA"/>
              </w:rPr>
              <w:t>Захід 1</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Прибирання в зимовий та літній період</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 Новий Розділ 2470,0 т. грн.; с. Станківці, с. Тужанівці, с. Підгірці 20,0 т.грн.; с. Долішнє, с. Горішнє 20,0 т. грн.; смт. Розділ 223,8 т.грн. с. Берездівці 20,0 т.грн, с. Березина 20,0 т.грн.</w:t>
            </w: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 тис. грн</w:t>
            </w:r>
          </w:p>
        </w:tc>
        <w:tc>
          <w:tcPr>
            <w:tcW w:w="1786" w:type="dxa"/>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2773,8</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983" w:type="dxa"/>
            <w:gridSpan w:val="2"/>
            <w:vMerge w:val="restart"/>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ДП «Благоустрій"</w:t>
            </w:r>
          </w:p>
        </w:tc>
        <w:tc>
          <w:tcPr>
            <w:tcW w:w="1695" w:type="dxa"/>
            <w:gridSpan w:val="2"/>
            <w:vMerge w:val="restart"/>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val="restart"/>
            <w:tcBorders>
              <w:right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2773,8</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val="restart"/>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rPr>
              <w:t>Забезпечення умов безпечного та комфортного проживання громадян.</w:t>
            </w:r>
          </w:p>
        </w:tc>
      </w:tr>
      <w:tr w:rsidR="00B62AAD" w:rsidRPr="004B52CF" w:rsidTr="006B785D">
        <w:trPr>
          <w:gridAfter w:val="9"/>
          <w:wAfter w:w="13589" w:type="dxa"/>
          <w:cantSplit/>
          <w:trHeight w:hRule="exact" w:val="327"/>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м</w:t>
            </w:r>
            <w:r w:rsidRPr="004B52CF">
              <w:rPr>
                <w:rFonts w:ascii="Times New Roman" w:eastAsia="Times New Roman" w:hAnsi="Times New Roman" w:cs="Times New Roman"/>
                <w:noProof/>
                <w:sz w:val="24"/>
                <w:szCs w:val="24"/>
                <w:vertAlign w:val="superscript"/>
                <w:lang w:val="uk-UA" w:eastAsia="uk-UA"/>
              </w:rPr>
              <w:t>2</w:t>
            </w:r>
          </w:p>
        </w:tc>
        <w:tc>
          <w:tcPr>
            <w:tcW w:w="1786" w:type="dxa"/>
            <w:vMerge w:val="restart"/>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153892</w:t>
            </w:r>
          </w:p>
        </w:tc>
        <w:tc>
          <w:tcPr>
            <w:tcW w:w="1983" w:type="dxa"/>
            <w:gridSpan w:val="2"/>
            <w:vMerge/>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20"/>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тис.грн/ м</w:t>
            </w:r>
            <w:r w:rsidRPr="004B52CF">
              <w:rPr>
                <w:rFonts w:ascii="Times New Roman" w:eastAsia="Times New Roman" w:hAnsi="Times New Roman" w:cs="Times New Roman"/>
                <w:noProof/>
                <w:sz w:val="24"/>
                <w:szCs w:val="24"/>
                <w:vertAlign w:val="superscript"/>
                <w:lang w:val="uk-UA" w:eastAsia="uk-UA"/>
              </w:rPr>
              <w:t>2</w:t>
            </w:r>
          </w:p>
        </w:tc>
        <w:tc>
          <w:tcPr>
            <w:tcW w:w="1786" w:type="dxa"/>
            <w:vMerge/>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983" w:type="dxa"/>
            <w:gridSpan w:val="2"/>
            <w:vMerge/>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544"/>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грн/ м</w:t>
            </w:r>
            <w:r w:rsidRPr="004B52CF">
              <w:rPr>
                <w:rFonts w:ascii="Times New Roman" w:eastAsia="Times New Roman" w:hAnsi="Times New Roman" w:cs="Times New Roman"/>
                <w:noProof/>
                <w:sz w:val="24"/>
                <w:szCs w:val="24"/>
                <w:vertAlign w:val="superscript"/>
                <w:lang w:val="uk-UA" w:eastAsia="uk-UA"/>
              </w:rPr>
              <w:t>2</w:t>
            </w:r>
          </w:p>
        </w:tc>
        <w:tc>
          <w:tcPr>
            <w:tcW w:w="1786" w:type="dxa"/>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18</w:t>
            </w:r>
          </w:p>
        </w:tc>
        <w:tc>
          <w:tcPr>
            <w:tcW w:w="1983" w:type="dxa"/>
            <w:gridSpan w:val="2"/>
            <w:vMerge/>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2861"/>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786"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727"/>
        </w:trPr>
        <w:tc>
          <w:tcPr>
            <w:tcW w:w="506" w:type="dxa"/>
            <w:gridSpan w:val="2"/>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3.</w:t>
            </w:r>
          </w:p>
        </w:tc>
        <w:tc>
          <w:tcPr>
            <w:tcW w:w="1904"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Завдання 3</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Утримання території об’єктів благоустрою</w:t>
            </w:r>
          </w:p>
        </w:tc>
        <w:tc>
          <w:tcPr>
            <w:tcW w:w="2126" w:type="dxa"/>
            <w:gridSpan w:val="3"/>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1.</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Утримання міського кладовища </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м. Новий Розділ </w:t>
            </w:r>
            <w:r w:rsidRPr="004B52CF">
              <w:rPr>
                <w:rFonts w:ascii="Times New Roman" w:eastAsia="Times New Roman" w:hAnsi="Times New Roman" w:cs="Times New Roman"/>
                <w:noProof/>
                <w:sz w:val="24"/>
                <w:szCs w:val="24"/>
                <w:lang w:val="uk-UA" w:eastAsia="uk-UA"/>
              </w:rPr>
              <w:lastRenderedPageBreak/>
              <w:t>70,0 т. грн.; смт. Розділ 20,0 т. грн. ;с. Горішнє, с. Долішнє 20,0 т.грн.; с. Берездівці 20,0 т.грн.; с. Березина 20,0 т.грн.; с. Станківці, с. Тужанівці, с. Підгірці 20,0 т.грн.</w:t>
            </w: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затрат, тис. грн</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86" w:type="dxa"/>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170,0</w:t>
            </w:r>
          </w:p>
        </w:tc>
        <w:tc>
          <w:tcPr>
            <w:tcW w:w="1983" w:type="dxa"/>
            <w:gridSpan w:val="2"/>
            <w:vMerge w:val="restart"/>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ДП </w:t>
            </w:r>
            <w:r w:rsidRPr="004B52CF">
              <w:rPr>
                <w:rFonts w:ascii="Times New Roman" w:eastAsia="Times New Roman" w:hAnsi="Times New Roman" w:cs="Times New Roman"/>
                <w:noProof/>
                <w:sz w:val="24"/>
                <w:szCs w:val="24"/>
                <w:lang w:val="uk-UA" w:eastAsia="uk-UA"/>
              </w:rPr>
              <w:lastRenderedPageBreak/>
              <w:t>«Благоустрій"</w:t>
            </w:r>
          </w:p>
        </w:tc>
        <w:tc>
          <w:tcPr>
            <w:tcW w:w="1695" w:type="dxa"/>
            <w:gridSpan w:val="2"/>
            <w:vMerge w:val="restart"/>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Міський бюджет</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510"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170,0</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59" w:type="dxa"/>
            <w:gridSpan w:val="3"/>
            <w:vMerge w:val="restart"/>
            <w:tcBorders>
              <w:left w:val="single" w:sz="4" w:space="0" w:color="auto"/>
              <w:right w:val="single" w:sz="4" w:space="0" w:color="auto"/>
            </w:tcBorders>
            <w:shd w:val="clear" w:color="auto" w:fill="auto"/>
          </w:tcPr>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Утримання в належному </w:t>
            </w:r>
            <w:r w:rsidRPr="004B52CF">
              <w:rPr>
                <w:rFonts w:ascii="Times New Roman" w:eastAsia="Times New Roman" w:hAnsi="Times New Roman" w:cs="Times New Roman"/>
                <w:noProof/>
                <w:sz w:val="24"/>
                <w:szCs w:val="24"/>
                <w:lang w:val="uk-UA"/>
              </w:rPr>
              <w:lastRenderedPageBreak/>
              <w:t>санітарному стані об’єктів благоустрою територій населених пунктів Новороздільської громади.</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rPr>
              <w:t>Забезпечення життєдіяльності громадян населених пунктів Новороздільської громади  в темний період доби, або в умовах недостатньої видимості.</w:t>
            </w:r>
          </w:p>
        </w:tc>
      </w:tr>
      <w:tr w:rsidR="00B62AAD" w:rsidRPr="004B52CF" w:rsidTr="006B785D">
        <w:trPr>
          <w:gridAfter w:val="9"/>
          <w:wAfter w:w="13589" w:type="dxa"/>
          <w:cantSplit/>
          <w:trHeight w:hRule="exact" w:val="864"/>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м</w:t>
            </w:r>
            <w:r w:rsidRPr="004B52CF">
              <w:rPr>
                <w:rFonts w:ascii="Times New Roman" w:eastAsia="Times New Roman" w:hAnsi="Times New Roman" w:cs="Times New Roman"/>
                <w:noProof/>
                <w:sz w:val="24"/>
                <w:szCs w:val="24"/>
                <w:vertAlign w:val="superscript"/>
                <w:lang w:val="uk-UA" w:eastAsia="uk-UA"/>
              </w:rPr>
              <w:t>2</w:t>
            </w:r>
          </w:p>
        </w:tc>
        <w:tc>
          <w:tcPr>
            <w:tcW w:w="1786" w:type="dxa"/>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472222</w:t>
            </w:r>
          </w:p>
        </w:tc>
        <w:tc>
          <w:tcPr>
            <w:tcW w:w="1983" w:type="dxa"/>
            <w:gridSpan w:val="2"/>
            <w:vMerge/>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hRule="exact" w:val="835"/>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грн/ м</w:t>
            </w:r>
            <w:r w:rsidRPr="004B52CF">
              <w:rPr>
                <w:rFonts w:ascii="Times New Roman" w:eastAsia="Times New Roman" w:hAnsi="Times New Roman" w:cs="Times New Roman"/>
                <w:noProof/>
                <w:sz w:val="24"/>
                <w:szCs w:val="24"/>
                <w:vertAlign w:val="superscript"/>
                <w:lang w:val="uk-UA" w:eastAsia="uk-UA"/>
              </w:rPr>
              <w:t>2</w:t>
            </w:r>
          </w:p>
        </w:tc>
        <w:tc>
          <w:tcPr>
            <w:tcW w:w="1786" w:type="dxa"/>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0,36</w:t>
            </w:r>
          </w:p>
        </w:tc>
        <w:tc>
          <w:tcPr>
            <w:tcW w:w="1983" w:type="dxa"/>
            <w:gridSpan w:val="2"/>
            <w:vMerge/>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right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2505"/>
        </w:trPr>
        <w:tc>
          <w:tcPr>
            <w:tcW w:w="506" w:type="dxa"/>
            <w:gridSpan w:val="2"/>
            <w:vMerge/>
            <w:tcBorders>
              <w:bottom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Borders>
              <w:bottom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126" w:type="dxa"/>
            <w:gridSpan w:val="3"/>
            <w:vMerge/>
            <w:tcBorders>
              <w:bottom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786" w:type="dxa"/>
            <w:tcBorders>
              <w:bottom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rPr>
              <w:t>100</w:t>
            </w:r>
          </w:p>
        </w:tc>
        <w:tc>
          <w:tcPr>
            <w:tcW w:w="1983" w:type="dxa"/>
            <w:gridSpan w:val="2"/>
            <w:vMerge/>
            <w:tcBorders>
              <w:bottom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bottom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10" w:type="dxa"/>
            <w:gridSpan w:val="2"/>
            <w:vMerge/>
            <w:tcBorders>
              <w:bottom w:val="single" w:sz="4" w:space="0" w:color="auto"/>
              <w:right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59" w:type="dxa"/>
            <w:gridSpan w:val="3"/>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276"/>
        </w:trPr>
        <w:tc>
          <w:tcPr>
            <w:tcW w:w="506" w:type="dxa"/>
            <w:gridSpan w:val="2"/>
            <w:vMerge w:val="restart"/>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val="restart"/>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2.</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noProof/>
                <w:sz w:val="24"/>
                <w:szCs w:val="24"/>
                <w:lang w:val="uk-UA" w:eastAsia="uk-UA"/>
              </w:rPr>
              <w:t>Забезпечення  вуличного освітлення населених пунктів Новороздільської громади</w:t>
            </w: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 тис. грн</w:t>
            </w:r>
          </w:p>
        </w:tc>
        <w:tc>
          <w:tcPr>
            <w:tcW w:w="1786" w:type="dxa"/>
            <w:tcBorders>
              <w:right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1436,0</w:t>
            </w:r>
          </w:p>
        </w:tc>
        <w:tc>
          <w:tcPr>
            <w:tcW w:w="1983"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Виконавчий комітет</w:t>
            </w:r>
          </w:p>
        </w:tc>
        <w:tc>
          <w:tcPr>
            <w:tcW w:w="1695" w:type="dxa"/>
            <w:gridSpan w:val="2"/>
            <w:vMerge w:val="restart"/>
            <w:tcBorders>
              <w:right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550" w:type="dxa"/>
            <w:gridSpan w:val="3"/>
            <w:vMerge w:val="restart"/>
            <w:tcBorders>
              <w:right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1436,0</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val="restart"/>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637"/>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тис. кВт/рік</w:t>
            </w:r>
          </w:p>
        </w:tc>
        <w:tc>
          <w:tcPr>
            <w:tcW w:w="1786" w:type="dxa"/>
            <w:tcBorders>
              <w:right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410</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561"/>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 грн/ кВт</w:t>
            </w:r>
          </w:p>
        </w:tc>
        <w:tc>
          <w:tcPr>
            <w:tcW w:w="1786" w:type="dxa"/>
            <w:tcBorders>
              <w:right w:val="single" w:sz="4" w:space="0" w:color="auto"/>
            </w:tcBorders>
            <w:shd w:val="clear" w:color="auto" w:fill="auto"/>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3,50</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609"/>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358"/>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Захід 3</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Поточний ремонт мереж вуличного освітлення в</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с. Берездівці</w:t>
            </w: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Затрати, тис.грн</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48</w:t>
            </w:r>
          </w:p>
        </w:tc>
        <w:tc>
          <w:tcPr>
            <w:tcW w:w="1983"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color w:val="FF0000"/>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tc>
        <w:tc>
          <w:tcPr>
            <w:tcW w:w="1695"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tc>
        <w:tc>
          <w:tcPr>
            <w:tcW w:w="1550" w:type="dxa"/>
            <w:gridSpan w:val="3"/>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48</w:t>
            </w: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315"/>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Продукту шт</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96</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270"/>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Ефективність </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Тис.грн./шт.</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0,5</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34"/>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Якість%</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180"/>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Захід 4</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Поточний ремонт мереж вуличного освітлення в</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с. Березина </w:t>
            </w: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Затрати, тис.грн</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48</w:t>
            </w:r>
          </w:p>
        </w:tc>
        <w:tc>
          <w:tcPr>
            <w:tcW w:w="1983"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color w:val="FF0000"/>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tc>
        <w:tc>
          <w:tcPr>
            <w:tcW w:w="1695"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tc>
        <w:tc>
          <w:tcPr>
            <w:tcW w:w="1550" w:type="dxa"/>
            <w:gridSpan w:val="3"/>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48</w:t>
            </w: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225"/>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Продукту шт</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96</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184"/>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Ефективність </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Тис.грн./шт.</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0,5</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70"/>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Якість%</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120"/>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Захід 5</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Поточний ремонт мереж вуличного освітлення в</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с. Станківці</w:t>
            </w: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Затрати, тис.грн</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20</w:t>
            </w:r>
          </w:p>
        </w:tc>
        <w:tc>
          <w:tcPr>
            <w:tcW w:w="1983"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color w:val="FF0000"/>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tc>
        <w:tc>
          <w:tcPr>
            <w:tcW w:w="1695"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tc>
        <w:tc>
          <w:tcPr>
            <w:tcW w:w="1550" w:type="dxa"/>
            <w:gridSpan w:val="3"/>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20</w:t>
            </w: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95"/>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Продукту шт</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40</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120"/>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Ефективність </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Тис.грн./шт.</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0,3</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95"/>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Якість%</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105"/>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Захід 6</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Поточний ремонт мереж вуличного освітлення в</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 Новий Розділ</w:t>
            </w: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Затрати, тис.грн</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30</w:t>
            </w:r>
          </w:p>
        </w:tc>
        <w:tc>
          <w:tcPr>
            <w:tcW w:w="1983"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color w:val="FF0000"/>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tc>
        <w:tc>
          <w:tcPr>
            <w:tcW w:w="1695"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tc>
        <w:tc>
          <w:tcPr>
            <w:tcW w:w="1550" w:type="dxa"/>
            <w:gridSpan w:val="3"/>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30</w:t>
            </w: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135"/>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Продукту шт</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60</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95"/>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Ефективність </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Тис.грн./шт.</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0,5</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120"/>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Якість%</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234"/>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Захід 7</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Поточний ремонт мереж вуличного освітлення в</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С. Горішнє, с. Дорішнє</w:t>
            </w: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Затрати, тис.грн</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w:t>
            </w:r>
          </w:p>
        </w:tc>
        <w:tc>
          <w:tcPr>
            <w:tcW w:w="1983"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color w:val="FF0000"/>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tc>
        <w:tc>
          <w:tcPr>
            <w:tcW w:w="1695"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tc>
        <w:tc>
          <w:tcPr>
            <w:tcW w:w="1550" w:type="dxa"/>
            <w:gridSpan w:val="3"/>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w:t>
            </w: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210"/>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Продукту шт</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20</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330"/>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Ефективність </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Тис.грн./шт.</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0,5</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300"/>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Якість%</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270"/>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Захід 8</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Придбання ламп </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Вуличного освітлення</w:t>
            </w: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Затрати, тис.грн</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44,0</w:t>
            </w:r>
          </w:p>
        </w:tc>
        <w:tc>
          <w:tcPr>
            <w:tcW w:w="1983"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tc>
        <w:tc>
          <w:tcPr>
            <w:tcW w:w="1695"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tc>
        <w:tc>
          <w:tcPr>
            <w:tcW w:w="1550" w:type="dxa"/>
            <w:gridSpan w:val="3"/>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44,0</w:t>
            </w: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288"/>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 шт</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425</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339"/>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Ефективність тис.грн../шт</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103,6</w:t>
            </w: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195"/>
        </w:trPr>
        <w:tc>
          <w:tcPr>
            <w:tcW w:w="506" w:type="dxa"/>
            <w:gridSpan w:val="2"/>
            <w:vMerge/>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983"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279"/>
        </w:trPr>
        <w:tc>
          <w:tcPr>
            <w:tcW w:w="506" w:type="dxa"/>
            <w:gridSpan w:val="2"/>
            <w:vMerge w:val="restart"/>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4.</w:t>
            </w:r>
          </w:p>
        </w:tc>
        <w:tc>
          <w:tcPr>
            <w:tcW w:w="1904" w:type="dxa"/>
            <w:vMerge w:val="restart"/>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Завдання 4</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Поховання громадян</w:t>
            </w:r>
          </w:p>
        </w:tc>
        <w:tc>
          <w:tcPr>
            <w:tcW w:w="2126" w:type="dxa"/>
            <w:gridSpan w:val="3"/>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1</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Поховання одиноких громадян на території Новороздільської громади</w:t>
            </w:r>
          </w:p>
        </w:tc>
        <w:tc>
          <w:tcPr>
            <w:tcW w:w="1713" w:type="dxa"/>
            <w:tcBorders>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 тис. грн</w:t>
            </w:r>
          </w:p>
        </w:tc>
        <w:tc>
          <w:tcPr>
            <w:tcW w:w="1786" w:type="dxa"/>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65,0</w:t>
            </w:r>
          </w:p>
        </w:tc>
        <w:tc>
          <w:tcPr>
            <w:tcW w:w="1983"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tc>
        <w:tc>
          <w:tcPr>
            <w:tcW w:w="1695" w:type="dxa"/>
            <w:gridSpan w:val="2"/>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Місцевий бюджет</w:t>
            </w: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val="restart"/>
            <w:tcBorders>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65,0</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val="restart"/>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Поховання одиноких</w:t>
            </w:r>
          </w:p>
        </w:tc>
      </w:tr>
      <w:tr w:rsidR="00B62AAD" w:rsidRPr="004B52CF" w:rsidTr="006B785D">
        <w:trPr>
          <w:gridAfter w:val="9"/>
          <w:wAfter w:w="13589" w:type="dxa"/>
          <w:cantSplit/>
          <w:trHeight w:val="277"/>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люд.</w:t>
            </w:r>
          </w:p>
        </w:tc>
        <w:tc>
          <w:tcPr>
            <w:tcW w:w="1786" w:type="dxa"/>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18</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277"/>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грн/ люд.</w:t>
            </w:r>
          </w:p>
        </w:tc>
        <w:tc>
          <w:tcPr>
            <w:tcW w:w="1786" w:type="dxa"/>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3610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277"/>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Borders>
              <w:bottom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786"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621"/>
        </w:trPr>
        <w:tc>
          <w:tcPr>
            <w:tcW w:w="506" w:type="dxa"/>
            <w:gridSpan w:val="2"/>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Завдання 5</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b/>
                <w:noProof/>
                <w:sz w:val="24"/>
                <w:szCs w:val="24"/>
                <w:lang w:val="uk-UA" w:eastAsia="uk-UA"/>
              </w:rPr>
              <w:t>Реконструкція мереж зовнішнього освітлення на території Новороздільської міської ради</w:t>
            </w:r>
          </w:p>
        </w:tc>
        <w:tc>
          <w:tcPr>
            <w:tcW w:w="2126"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iCs/>
                <w:noProof/>
                <w:sz w:val="24"/>
                <w:szCs w:val="24"/>
                <w:lang w:val="uk-UA"/>
              </w:rPr>
            </w:pPr>
            <w:r w:rsidRPr="004B52CF">
              <w:rPr>
                <w:rFonts w:ascii="Times New Roman" w:eastAsia="Times New Roman" w:hAnsi="Times New Roman" w:cs="Times New Roman"/>
                <w:i/>
                <w:iCs/>
                <w:noProof/>
                <w:sz w:val="24"/>
                <w:szCs w:val="24"/>
                <w:lang w:val="uk-UA"/>
              </w:rPr>
              <w:t>Захід 1.</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noProof/>
                <w:sz w:val="24"/>
                <w:szCs w:val="24"/>
                <w:lang w:val="uk-UA"/>
              </w:rPr>
              <w:t>Виготовлення проектно – кошторисної документації на реконструкцію мережі зовнішнього освітлення</w:t>
            </w: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 тис. грн</w:t>
            </w:r>
          </w:p>
        </w:tc>
        <w:tc>
          <w:tcPr>
            <w:tcW w:w="1786" w:type="dxa"/>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35,0</w:t>
            </w:r>
          </w:p>
        </w:tc>
        <w:tc>
          <w:tcPr>
            <w:tcW w:w="1983"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ДП «Благоустрій»</w:t>
            </w:r>
          </w:p>
        </w:tc>
        <w:tc>
          <w:tcPr>
            <w:tcW w:w="1695"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Місцевий бюджет</w:t>
            </w: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Інші джерела</w:t>
            </w:r>
          </w:p>
        </w:tc>
        <w:tc>
          <w:tcPr>
            <w:tcW w:w="1550"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35,0</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w:t>
            </w:r>
          </w:p>
        </w:tc>
        <w:tc>
          <w:tcPr>
            <w:tcW w:w="2419" w:type="dxa"/>
            <w:gridSpan w:val="2"/>
            <w:vMerge w:val="restart"/>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Покращить стан благоустрою населених пунктів;</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знизить криміногенну та аварійну ситуацію в нічний час, забезпечить комфортне проживання населення</w:t>
            </w:r>
          </w:p>
        </w:tc>
      </w:tr>
      <w:tr w:rsidR="00B62AAD" w:rsidRPr="004B52CF" w:rsidTr="006B785D">
        <w:trPr>
          <w:gridAfter w:val="9"/>
          <w:wAfter w:w="13589" w:type="dxa"/>
          <w:cantSplit/>
          <w:trHeight w:val="621"/>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iCs/>
                <w:noProof/>
                <w:sz w:val="24"/>
                <w:szCs w:val="24"/>
                <w:lang w:val="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шт</w:t>
            </w:r>
          </w:p>
        </w:tc>
        <w:tc>
          <w:tcPr>
            <w:tcW w:w="1786" w:type="dxa"/>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621"/>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iCs/>
                <w:noProof/>
                <w:sz w:val="24"/>
                <w:szCs w:val="24"/>
                <w:lang w:val="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грн/ шт</w:t>
            </w:r>
          </w:p>
        </w:tc>
        <w:tc>
          <w:tcPr>
            <w:tcW w:w="1786" w:type="dxa"/>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17500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621"/>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iCs/>
                <w:noProof/>
                <w:sz w:val="24"/>
                <w:szCs w:val="24"/>
                <w:lang w:val="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786" w:type="dxa"/>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14"/>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2</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noProof/>
                <w:sz w:val="24"/>
                <w:szCs w:val="24"/>
                <w:lang w:val="uk-UA" w:eastAsia="uk-UA"/>
              </w:rPr>
              <w:t>Капітальний ремонт мереж зовнішнього освітлення  с. Горішнє</w:t>
            </w: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 тис. грн</w:t>
            </w:r>
          </w:p>
        </w:tc>
        <w:tc>
          <w:tcPr>
            <w:tcW w:w="1786" w:type="dxa"/>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20,0</w:t>
            </w:r>
          </w:p>
        </w:tc>
        <w:tc>
          <w:tcPr>
            <w:tcW w:w="1983"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ДП «Благоустрій»</w:t>
            </w:r>
          </w:p>
        </w:tc>
        <w:tc>
          <w:tcPr>
            <w:tcW w:w="1695"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Місцевий бюджет</w:t>
            </w: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Інші джерела</w:t>
            </w:r>
          </w:p>
        </w:tc>
        <w:tc>
          <w:tcPr>
            <w:tcW w:w="1550"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20,0</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w:t>
            </w: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14"/>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шт</w:t>
            </w:r>
          </w:p>
        </w:tc>
        <w:tc>
          <w:tcPr>
            <w:tcW w:w="1786" w:type="dxa"/>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14"/>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 грн/ шт</w:t>
            </w:r>
          </w:p>
        </w:tc>
        <w:tc>
          <w:tcPr>
            <w:tcW w:w="1786" w:type="dxa"/>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14"/>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786" w:type="dxa"/>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83"/>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3</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Cs/>
                <w:noProof/>
                <w:sz w:val="24"/>
                <w:szCs w:val="24"/>
                <w:lang w:val="uk-UA" w:eastAsia="uk-UA"/>
              </w:rPr>
            </w:pPr>
            <w:r w:rsidRPr="004B52CF">
              <w:rPr>
                <w:rFonts w:ascii="Times New Roman" w:eastAsia="Times New Roman" w:hAnsi="Times New Roman" w:cs="Times New Roman"/>
                <w:iCs/>
                <w:noProof/>
                <w:sz w:val="24"/>
                <w:szCs w:val="24"/>
                <w:lang w:val="uk-UA" w:eastAsia="uk-UA"/>
              </w:rPr>
              <w:t>Проведення експертизи ПКД електрифікаціЇ кварталу забудови в урочищі «Яна» с. Берездівці</w:t>
            </w: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 тис. грн</w:t>
            </w:r>
          </w:p>
        </w:tc>
        <w:tc>
          <w:tcPr>
            <w:tcW w:w="1786" w:type="dxa"/>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15,0</w:t>
            </w:r>
          </w:p>
        </w:tc>
        <w:tc>
          <w:tcPr>
            <w:tcW w:w="1983"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ДП «Благоустрій»</w:t>
            </w:r>
          </w:p>
        </w:tc>
        <w:tc>
          <w:tcPr>
            <w:tcW w:w="1695"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Місцевий бюджет</w:t>
            </w: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Інші джерела</w:t>
            </w:r>
          </w:p>
        </w:tc>
        <w:tc>
          <w:tcPr>
            <w:tcW w:w="1550"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15,0</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w:t>
            </w: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83"/>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шт</w:t>
            </w:r>
          </w:p>
        </w:tc>
        <w:tc>
          <w:tcPr>
            <w:tcW w:w="1786" w:type="dxa"/>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83"/>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 грн/ шт</w:t>
            </w:r>
          </w:p>
        </w:tc>
        <w:tc>
          <w:tcPr>
            <w:tcW w:w="1786" w:type="dxa"/>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15,0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83"/>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786" w:type="dxa"/>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14"/>
        </w:trPr>
        <w:tc>
          <w:tcPr>
            <w:tcW w:w="506" w:type="dxa"/>
            <w:gridSpan w:val="2"/>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Завдання 6</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Ремонт та утримання вулиць та доріг комунальної власності</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1</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noProof/>
                <w:sz w:val="24"/>
                <w:szCs w:val="24"/>
                <w:lang w:val="uk-UA" w:eastAsia="uk-UA"/>
              </w:rPr>
              <w:t>Облаштування (капітальний ремонт) центральної території міста по проспекту Шевченка від буд. №18 до буд. №26 із створенням бар’єрного простору  в м. Новий Розділ Львівської області</w:t>
            </w: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 тис. грн</w:t>
            </w:r>
          </w:p>
        </w:tc>
        <w:tc>
          <w:tcPr>
            <w:tcW w:w="1786" w:type="dxa"/>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1000,0</w:t>
            </w:r>
          </w:p>
        </w:tc>
        <w:tc>
          <w:tcPr>
            <w:tcW w:w="1983"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ДП «Благоустрій»</w:t>
            </w:r>
          </w:p>
        </w:tc>
        <w:tc>
          <w:tcPr>
            <w:tcW w:w="1695"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Інші джерела</w:t>
            </w:r>
          </w:p>
        </w:tc>
        <w:tc>
          <w:tcPr>
            <w:tcW w:w="1550"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1000,0</w:t>
            </w:r>
          </w:p>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w:t>
            </w:r>
          </w:p>
        </w:tc>
        <w:tc>
          <w:tcPr>
            <w:tcW w:w="2419" w:type="dxa"/>
            <w:gridSpan w:val="2"/>
            <w:vMerge w:val="restart"/>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uk-UA"/>
              </w:rPr>
              <w:t>Покращення стану вулиць та доріг, тротуарів  комунальної власності  на території Новороздільської міської ради та з</w:t>
            </w:r>
            <w:r w:rsidRPr="004B52CF">
              <w:rPr>
                <w:rFonts w:ascii="Times New Roman" w:eastAsia="Times New Roman" w:hAnsi="Times New Roman" w:cs="Times New Roman"/>
                <w:noProof/>
                <w:sz w:val="24"/>
                <w:szCs w:val="24"/>
                <w:lang w:val="uk-UA"/>
              </w:rPr>
              <w:t>абезпечення умов безпечного та комфортного проживання громадян</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14"/>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м</w:t>
            </w:r>
            <w:r w:rsidRPr="004B52CF">
              <w:rPr>
                <w:rFonts w:ascii="Times New Roman" w:eastAsia="Times New Roman" w:hAnsi="Times New Roman" w:cs="Times New Roman"/>
                <w:noProof/>
                <w:sz w:val="24"/>
                <w:szCs w:val="24"/>
                <w:vertAlign w:val="superscript"/>
                <w:lang w:val="uk-UA" w:eastAsia="uk-UA"/>
              </w:rPr>
              <w:t>2</w:t>
            </w:r>
          </w:p>
        </w:tc>
        <w:tc>
          <w:tcPr>
            <w:tcW w:w="1786" w:type="dxa"/>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600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14"/>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 грн/ м</w:t>
            </w:r>
            <w:r w:rsidRPr="004B52CF">
              <w:rPr>
                <w:rFonts w:ascii="Times New Roman" w:eastAsia="Times New Roman" w:hAnsi="Times New Roman" w:cs="Times New Roman"/>
                <w:noProof/>
                <w:sz w:val="24"/>
                <w:szCs w:val="24"/>
                <w:vertAlign w:val="superscript"/>
                <w:lang w:val="uk-UA" w:eastAsia="uk-UA"/>
              </w:rPr>
              <w:t>2</w:t>
            </w:r>
          </w:p>
        </w:tc>
        <w:tc>
          <w:tcPr>
            <w:tcW w:w="1786" w:type="dxa"/>
            <w:tcBorders>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1700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998"/>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якості, %</w:t>
            </w:r>
          </w:p>
        </w:tc>
        <w:tc>
          <w:tcPr>
            <w:tcW w:w="1786" w:type="dxa"/>
            <w:tcBorders>
              <w:bottom w:val="single" w:sz="4" w:space="0" w:color="auto"/>
              <w:right w:val="single" w:sz="4" w:space="0" w:color="auto"/>
            </w:tcBorders>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100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357"/>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2</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Поточний ремонт доріг комунальної власності  </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 тис. грн</w:t>
            </w:r>
          </w:p>
        </w:tc>
        <w:tc>
          <w:tcPr>
            <w:tcW w:w="1786" w:type="dxa"/>
            <w:tcBorders>
              <w:bottom w:val="single" w:sz="4" w:space="0" w:color="auto"/>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2400,0</w:t>
            </w:r>
          </w:p>
        </w:tc>
        <w:tc>
          <w:tcPr>
            <w:tcW w:w="1983"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Інші джерела</w:t>
            </w:r>
          </w:p>
        </w:tc>
        <w:tc>
          <w:tcPr>
            <w:tcW w:w="1550"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2400,0</w:t>
            </w:r>
          </w:p>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w:t>
            </w: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65"/>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м</w:t>
            </w:r>
            <w:r w:rsidRPr="004B52CF">
              <w:rPr>
                <w:rFonts w:ascii="Times New Roman" w:eastAsia="Times New Roman" w:hAnsi="Times New Roman" w:cs="Times New Roman"/>
                <w:noProof/>
                <w:sz w:val="24"/>
                <w:szCs w:val="24"/>
                <w:vertAlign w:val="superscript"/>
                <w:lang w:val="uk-UA" w:eastAsia="uk-UA"/>
              </w:rPr>
              <w:t>2</w:t>
            </w:r>
          </w:p>
        </w:tc>
        <w:tc>
          <w:tcPr>
            <w:tcW w:w="1786" w:type="dxa"/>
            <w:tcBorders>
              <w:bottom w:val="single" w:sz="4" w:space="0" w:color="auto"/>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5546</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05"/>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 грн/ м</w:t>
            </w:r>
            <w:r w:rsidRPr="004B52CF">
              <w:rPr>
                <w:rFonts w:ascii="Times New Roman" w:eastAsia="Times New Roman" w:hAnsi="Times New Roman" w:cs="Times New Roman"/>
                <w:noProof/>
                <w:sz w:val="24"/>
                <w:szCs w:val="24"/>
                <w:vertAlign w:val="superscript"/>
                <w:lang w:val="uk-UA" w:eastAsia="uk-UA"/>
              </w:rPr>
              <w:t>2</w:t>
            </w:r>
          </w:p>
        </w:tc>
        <w:tc>
          <w:tcPr>
            <w:tcW w:w="1786" w:type="dxa"/>
            <w:tcBorders>
              <w:bottom w:val="single" w:sz="4" w:space="0" w:color="auto"/>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0,43</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95"/>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786" w:type="dxa"/>
            <w:tcBorders>
              <w:bottom w:val="single" w:sz="4" w:space="0" w:color="auto"/>
              <w:right w:val="single" w:sz="4" w:space="0" w:color="auto"/>
            </w:tcBorders>
            <w:vAlign w:val="center"/>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100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565"/>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Захід 3</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Капітальний ремонт доріг </w:t>
            </w:r>
            <w:r w:rsidRPr="004B52CF">
              <w:rPr>
                <w:rFonts w:ascii="Times New Roman" w:eastAsia="Times New Roman" w:hAnsi="Times New Roman" w:cs="Times New Roman"/>
                <w:noProof/>
                <w:sz w:val="24"/>
                <w:szCs w:val="24"/>
                <w:lang w:val="uk-UA" w:eastAsia="uk-UA"/>
              </w:rPr>
              <w:lastRenderedPageBreak/>
              <w:t>комунальної власності</w:t>
            </w: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Затрат тис.грн.</w:t>
            </w:r>
          </w:p>
        </w:tc>
        <w:tc>
          <w:tcPr>
            <w:tcW w:w="1786"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1200,0</w:t>
            </w:r>
          </w:p>
        </w:tc>
        <w:tc>
          <w:tcPr>
            <w:tcW w:w="1983"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Управління житлово-комунального </w:t>
            </w:r>
            <w:r w:rsidRPr="004B52CF">
              <w:rPr>
                <w:rFonts w:ascii="Times New Roman" w:eastAsia="Times New Roman" w:hAnsi="Times New Roman" w:cs="Times New Roman"/>
                <w:noProof/>
                <w:sz w:val="24"/>
                <w:szCs w:val="24"/>
                <w:lang w:val="uk-UA" w:eastAsia="uk-UA"/>
              </w:rPr>
              <w:lastRenderedPageBreak/>
              <w:t>господарства</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ДП «Благоустрій»</w:t>
            </w:r>
          </w:p>
        </w:tc>
        <w:tc>
          <w:tcPr>
            <w:tcW w:w="1695"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Міський бюджет</w:t>
            </w:r>
          </w:p>
        </w:tc>
        <w:tc>
          <w:tcPr>
            <w:tcW w:w="1550" w:type="dxa"/>
            <w:gridSpan w:val="3"/>
            <w:vMerge w:val="restart"/>
            <w:tcBorders>
              <w:right w:val="single" w:sz="4" w:space="0" w:color="auto"/>
            </w:tcBorders>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1200,0</w:t>
            </w: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285"/>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м</w:t>
            </w:r>
            <w:r w:rsidRPr="004B52CF">
              <w:rPr>
                <w:rFonts w:ascii="Times New Roman" w:eastAsia="Times New Roman" w:hAnsi="Times New Roman" w:cs="Times New Roman"/>
                <w:noProof/>
                <w:sz w:val="24"/>
                <w:szCs w:val="24"/>
                <w:vertAlign w:val="superscript"/>
                <w:lang w:val="uk-UA" w:eastAsia="uk-UA"/>
              </w:rPr>
              <w:t>2</w:t>
            </w:r>
          </w:p>
        </w:tc>
        <w:tc>
          <w:tcPr>
            <w:tcW w:w="1786" w:type="dxa"/>
            <w:tcBorders>
              <w:bottom w:val="single" w:sz="4" w:space="0" w:color="auto"/>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1875</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9"/>
          <w:wAfter w:w="13589" w:type="dxa"/>
          <w:cantSplit/>
          <w:trHeight w:val="450"/>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 тис.грн./. м</w:t>
            </w:r>
            <w:r w:rsidRPr="004B52CF">
              <w:rPr>
                <w:rFonts w:ascii="Times New Roman" w:eastAsia="Times New Roman" w:hAnsi="Times New Roman" w:cs="Times New Roman"/>
                <w:noProof/>
                <w:sz w:val="24"/>
                <w:szCs w:val="24"/>
                <w:vertAlign w:val="superscript"/>
                <w:lang w:val="uk-UA" w:eastAsia="uk-UA"/>
              </w:rPr>
              <w:t>2</w:t>
            </w:r>
            <w:r w:rsidRPr="004B52CF">
              <w:rPr>
                <w:rFonts w:ascii="Times New Roman" w:eastAsia="Times New Roman" w:hAnsi="Times New Roman" w:cs="Times New Roman"/>
                <w:noProof/>
                <w:sz w:val="24"/>
                <w:szCs w:val="24"/>
                <w:lang w:val="uk-UA" w:eastAsia="uk-UA"/>
              </w:rPr>
              <w:br/>
            </w:r>
          </w:p>
        </w:tc>
        <w:tc>
          <w:tcPr>
            <w:tcW w:w="1786" w:type="dxa"/>
            <w:tcBorders>
              <w:bottom w:val="single" w:sz="4" w:space="0" w:color="auto"/>
              <w:right w:val="single" w:sz="4" w:space="0" w:color="auto"/>
            </w:tcBorders>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0,8</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1"/>
          <w:wAfter w:w="1192" w:type="dxa"/>
          <w:cantSplit/>
          <w:trHeight w:val="440"/>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w:t>
            </w:r>
          </w:p>
        </w:tc>
        <w:tc>
          <w:tcPr>
            <w:tcW w:w="1786"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71" w:type="dxa"/>
            <w:gridSpan w:val="2"/>
            <w:tcBorders>
              <w:top w:val="nil"/>
              <w:left w:val="single" w:sz="4" w:space="0" w:color="auto"/>
              <w:bottom w:val="nil"/>
              <w:right w:val="nil"/>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71" w:type="dxa"/>
            <w:vMerge w:val="restart"/>
            <w:tcBorders>
              <w:left w:val="nil"/>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val="restart"/>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771" w:type="dxa"/>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1"/>
          <w:wAfter w:w="1192" w:type="dxa"/>
          <w:cantSplit/>
          <w:trHeight w:val="298"/>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4</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Капітальний ремонт вул.. Коцюбинського в с. Березина Миколаївського району Львівсько\ї області  </w:t>
            </w: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 тис.грн.</w:t>
            </w:r>
          </w:p>
        </w:tc>
        <w:tc>
          <w:tcPr>
            <w:tcW w:w="1786"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1600,0</w:t>
            </w:r>
          </w:p>
        </w:tc>
        <w:tc>
          <w:tcPr>
            <w:tcW w:w="1983"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 комуного господарства</w:t>
            </w:r>
          </w:p>
        </w:tc>
        <w:tc>
          <w:tcPr>
            <w:tcW w:w="1695"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Інші джерела</w:t>
            </w:r>
          </w:p>
        </w:tc>
        <w:tc>
          <w:tcPr>
            <w:tcW w:w="1550"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1600</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1A7731" w:rsidRPr="004B52CF" w:rsidRDefault="001A7731"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val="restart"/>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71" w:type="dxa"/>
            <w:gridSpan w:val="2"/>
            <w:vMerge w:val="restart"/>
            <w:tcBorders>
              <w:top w:val="nil"/>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1"/>
          <w:wAfter w:w="1192" w:type="dxa"/>
          <w:cantSplit/>
          <w:trHeight w:val="434"/>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м</w:t>
            </w:r>
            <w:r w:rsidRPr="004B52CF">
              <w:rPr>
                <w:rFonts w:ascii="Times New Roman" w:eastAsia="Times New Roman" w:hAnsi="Times New Roman" w:cs="Times New Roman"/>
                <w:noProof/>
                <w:sz w:val="24"/>
                <w:szCs w:val="24"/>
                <w:vertAlign w:val="superscript"/>
                <w:lang w:val="uk-UA" w:eastAsia="uk-UA"/>
              </w:rPr>
              <w:t>2</w:t>
            </w:r>
          </w:p>
        </w:tc>
        <w:tc>
          <w:tcPr>
            <w:tcW w:w="1786"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1034,5</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71" w:type="dxa"/>
            <w:gridSpan w:val="2"/>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1"/>
          <w:wAfter w:w="1192" w:type="dxa"/>
          <w:cantSplit/>
          <w:trHeight w:val="475"/>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 тис.грн./. м</w:t>
            </w:r>
            <w:r w:rsidRPr="004B52CF">
              <w:rPr>
                <w:rFonts w:ascii="Times New Roman" w:eastAsia="Times New Roman" w:hAnsi="Times New Roman" w:cs="Times New Roman"/>
                <w:noProof/>
                <w:sz w:val="24"/>
                <w:szCs w:val="24"/>
                <w:vertAlign w:val="superscript"/>
                <w:lang w:val="uk-UA" w:eastAsia="uk-UA"/>
              </w:rPr>
              <w:t>2</w:t>
            </w:r>
            <w:r w:rsidRPr="004B52CF">
              <w:rPr>
                <w:rFonts w:ascii="Times New Roman" w:eastAsia="Times New Roman" w:hAnsi="Times New Roman" w:cs="Times New Roman"/>
                <w:noProof/>
                <w:sz w:val="24"/>
                <w:szCs w:val="24"/>
                <w:lang w:val="uk-UA" w:eastAsia="uk-UA"/>
              </w:rPr>
              <w:br/>
            </w:r>
          </w:p>
        </w:tc>
        <w:tc>
          <w:tcPr>
            <w:tcW w:w="1786"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1,55</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71" w:type="dxa"/>
            <w:gridSpan w:val="2"/>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1"/>
          <w:wAfter w:w="1192" w:type="dxa"/>
          <w:cantSplit/>
          <w:trHeight w:val="434"/>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w:t>
            </w:r>
          </w:p>
        </w:tc>
        <w:tc>
          <w:tcPr>
            <w:tcW w:w="1786"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71" w:type="dxa"/>
            <w:gridSpan w:val="2"/>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1"/>
          <w:wAfter w:w="1192" w:type="dxa"/>
          <w:cantSplit/>
          <w:trHeight w:val="434"/>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5</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Реконструкція Площі Героїв Майдану м. Новий Розділ Львівської області</w:t>
            </w: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 тис.грн.</w:t>
            </w:r>
          </w:p>
        </w:tc>
        <w:tc>
          <w:tcPr>
            <w:tcW w:w="1786"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2047,568</w:t>
            </w:r>
          </w:p>
        </w:tc>
        <w:tc>
          <w:tcPr>
            <w:tcW w:w="1983"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 комуного господарства</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ДП «Благоустрій</w:t>
            </w:r>
          </w:p>
        </w:tc>
        <w:tc>
          <w:tcPr>
            <w:tcW w:w="1695"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Обласний бюджет</w:t>
            </w:r>
          </w:p>
        </w:tc>
        <w:tc>
          <w:tcPr>
            <w:tcW w:w="1550"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2047,568</w:t>
            </w:r>
          </w:p>
        </w:tc>
        <w:tc>
          <w:tcPr>
            <w:tcW w:w="2419" w:type="dxa"/>
            <w:gridSpan w:val="2"/>
            <w:vMerge w:val="restart"/>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71" w:type="dxa"/>
            <w:gridSpan w:val="2"/>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1"/>
          <w:wAfter w:w="1192" w:type="dxa"/>
          <w:cantSplit/>
          <w:trHeight w:val="421"/>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м</w:t>
            </w:r>
            <w:r w:rsidRPr="004B52CF">
              <w:rPr>
                <w:rFonts w:ascii="Times New Roman" w:eastAsia="Times New Roman" w:hAnsi="Times New Roman" w:cs="Times New Roman"/>
                <w:noProof/>
                <w:sz w:val="24"/>
                <w:szCs w:val="24"/>
                <w:vertAlign w:val="superscript"/>
                <w:lang w:val="uk-UA" w:eastAsia="uk-UA"/>
              </w:rPr>
              <w:t>2</w:t>
            </w:r>
          </w:p>
        </w:tc>
        <w:tc>
          <w:tcPr>
            <w:tcW w:w="1786"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2047,6</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71" w:type="dxa"/>
            <w:gridSpan w:val="2"/>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1"/>
          <w:wAfter w:w="1192" w:type="dxa"/>
          <w:cantSplit/>
          <w:trHeight w:val="415"/>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 тис.грн./. м</w:t>
            </w:r>
            <w:r w:rsidRPr="004B52CF">
              <w:rPr>
                <w:rFonts w:ascii="Times New Roman" w:eastAsia="Times New Roman" w:hAnsi="Times New Roman" w:cs="Times New Roman"/>
                <w:noProof/>
                <w:sz w:val="24"/>
                <w:szCs w:val="24"/>
                <w:vertAlign w:val="superscript"/>
                <w:lang w:val="uk-UA" w:eastAsia="uk-UA"/>
              </w:rPr>
              <w:t>2</w:t>
            </w:r>
            <w:r w:rsidRPr="004B52CF">
              <w:rPr>
                <w:rFonts w:ascii="Times New Roman" w:eastAsia="Times New Roman" w:hAnsi="Times New Roman" w:cs="Times New Roman"/>
                <w:noProof/>
                <w:sz w:val="24"/>
                <w:szCs w:val="24"/>
                <w:lang w:val="uk-UA" w:eastAsia="uk-UA"/>
              </w:rPr>
              <w:br/>
            </w:r>
          </w:p>
        </w:tc>
        <w:tc>
          <w:tcPr>
            <w:tcW w:w="1786"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71" w:type="dxa"/>
            <w:gridSpan w:val="2"/>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1"/>
          <w:wAfter w:w="1192" w:type="dxa"/>
          <w:cantSplit/>
          <w:trHeight w:val="363"/>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w:t>
            </w:r>
          </w:p>
        </w:tc>
        <w:tc>
          <w:tcPr>
            <w:tcW w:w="1786"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71" w:type="dxa"/>
            <w:gridSpan w:val="2"/>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1"/>
          <w:wAfter w:w="1192" w:type="dxa"/>
          <w:cantSplit/>
          <w:trHeight w:val="551"/>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6.</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Капітальний ремонт облаштування території «Алеї Героїв» в м.Новий Розділ Львівської </w:t>
            </w:r>
            <w:r w:rsidRPr="004B52CF">
              <w:rPr>
                <w:rFonts w:ascii="Times New Roman" w:eastAsia="Times New Roman" w:hAnsi="Times New Roman" w:cs="Times New Roman"/>
                <w:noProof/>
                <w:sz w:val="24"/>
                <w:szCs w:val="24"/>
                <w:lang w:val="uk-UA" w:eastAsia="uk-UA"/>
              </w:rPr>
              <w:lastRenderedPageBreak/>
              <w:t>області</w:t>
            </w: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Затрат тис.грн.</w:t>
            </w:r>
          </w:p>
        </w:tc>
        <w:tc>
          <w:tcPr>
            <w:tcW w:w="1786"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490,583</w:t>
            </w:r>
          </w:p>
        </w:tc>
        <w:tc>
          <w:tcPr>
            <w:tcW w:w="1983"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 – комунального господарства</w:t>
            </w:r>
          </w:p>
        </w:tc>
        <w:tc>
          <w:tcPr>
            <w:tcW w:w="1695" w:type="dxa"/>
            <w:gridSpan w:val="2"/>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tc>
        <w:tc>
          <w:tcPr>
            <w:tcW w:w="1550" w:type="dxa"/>
            <w:gridSpan w:val="3"/>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137,363</w:t>
            </w:r>
          </w:p>
        </w:tc>
        <w:tc>
          <w:tcPr>
            <w:tcW w:w="2419" w:type="dxa"/>
            <w:gridSpan w:val="2"/>
            <w:vMerge w:val="restart"/>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Покащення стану вулиць, доріг, тротуа-рів, централь - них територій комунальної власності  центральної </w:t>
            </w:r>
            <w:r w:rsidRPr="004B52CF">
              <w:rPr>
                <w:rFonts w:ascii="Times New Roman" w:eastAsia="Times New Roman" w:hAnsi="Times New Roman" w:cs="Times New Roman"/>
                <w:noProof/>
                <w:sz w:val="24"/>
                <w:szCs w:val="24"/>
                <w:lang w:val="uk-UA" w:eastAsia="uk-UA"/>
              </w:rPr>
              <w:lastRenderedPageBreak/>
              <w:t>території Новороздільської громади та забезпечення умов безпеч-ного та ком-фортного проживання громадян</w:t>
            </w:r>
          </w:p>
        </w:tc>
        <w:tc>
          <w:tcPr>
            <w:tcW w:w="1771" w:type="dxa"/>
            <w:gridSpan w:val="2"/>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1"/>
          <w:wAfter w:w="1192" w:type="dxa"/>
          <w:cantSplit/>
          <w:trHeight w:val="558"/>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м</w:t>
            </w:r>
            <w:r w:rsidRPr="004B52CF">
              <w:rPr>
                <w:rFonts w:ascii="Times New Roman" w:eastAsia="Times New Roman" w:hAnsi="Times New Roman" w:cs="Times New Roman"/>
                <w:noProof/>
                <w:sz w:val="24"/>
                <w:szCs w:val="24"/>
                <w:vertAlign w:val="superscript"/>
                <w:lang w:val="uk-UA" w:eastAsia="uk-UA"/>
              </w:rPr>
              <w:t>2</w:t>
            </w:r>
          </w:p>
        </w:tc>
        <w:tc>
          <w:tcPr>
            <w:tcW w:w="1786"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303</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Обласний бюджет</w:t>
            </w:r>
          </w:p>
        </w:tc>
        <w:tc>
          <w:tcPr>
            <w:tcW w:w="1550"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245,290</w:t>
            </w: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71" w:type="dxa"/>
            <w:gridSpan w:val="2"/>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1"/>
          <w:wAfter w:w="1192" w:type="dxa"/>
          <w:cantSplit/>
          <w:trHeight w:val="276"/>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vMerge w:val="restart"/>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 тис.грн./. м</w:t>
            </w:r>
            <w:r w:rsidRPr="004B52CF">
              <w:rPr>
                <w:rFonts w:ascii="Times New Roman" w:eastAsia="Times New Roman" w:hAnsi="Times New Roman" w:cs="Times New Roman"/>
                <w:noProof/>
                <w:sz w:val="24"/>
                <w:szCs w:val="24"/>
                <w:vertAlign w:val="superscript"/>
                <w:lang w:val="uk-UA" w:eastAsia="uk-UA"/>
              </w:rPr>
              <w:t>2</w:t>
            </w:r>
            <w:r w:rsidRPr="004B52CF">
              <w:rPr>
                <w:rFonts w:ascii="Times New Roman" w:eastAsia="Times New Roman" w:hAnsi="Times New Roman" w:cs="Times New Roman"/>
                <w:noProof/>
                <w:sz w:val="24"/>
                <w:szCs w:val="24"/>
                <w:lang w:val="uk-UA" w:eastAsia="uk-UA"/>
              </w:rPr>
              <w:br/>
            </w:r>
          </w:p>
        </w:tc>
        <w:tc>
          <w:tcPr>
            <w:tcW w:w="1786" w:type="dxa"/>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1,6</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71" w:type="dxa"/>
            <w:gridSpan w:val="2"/>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1"/>
          <w:wAfter w:w="1192" w:type="dxa"/>
          <w:cantSplit/>
          <w:trHeight w:val="467"/>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vMerge/>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86" w:type="dxa"/>
            <w:vMerge/>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val="restart"/>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Інші джерела</w:t>
            </w:r>
          </w:p>
        </w:tc>
        <w:tc>
          <w:tcPr>
            <w:tcW w:w="1550" w:type="dxa"/>
            <w:gridSpan w:val="3"/>
            <w:vMerge w:val="restart"/>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107,93</w:t>
            </w: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71" w:type="dxa"/>
            <w:gridSpan w:val="2"/>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gridAfter w:val="1"/>
          <w:wAfter w:w="1192" w:type="dxa"/>
          <w:cantSplit/>
          <w:trHeight w:val="504"/>
        </w:trPr>
        <w:tc>
          <w:tcPr>
            <w:tcW w:w="506" w:type="dxa"/>
            <w:gridSpan w:val="2"/>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04"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2126"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13"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w:t>
            </w:r>
          </w:p>
        </w:tc>
        <w:tc>
          <w:tcPr>
            <w:tcW w:w="1786" w:type="dxa"/>
            <w:tcBorders>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5" w:type="dxa"/>
            <w:gridSpan w:val="2"/>
            <w:vMerge/>
            <w:tcBorders>
              <w:right w:val="single" w:sz="4" w:space="0" w:color="auto"/>
            </w:tcBorders>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tcBorders>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Borders>
              <w:left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771" w:type="dxa"/>
            <w:gridSpan w:val="2"/>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771"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cantSplit/>
          <w:trHeight w:hRule="exact" w:val="3412"/>
        </w:trPr>
        <w:tc>
          <w:tcPr>
            <w:tcW w:w="485" w:type="dxa"/>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925" w:type="dxa"/>
            <w:gridSpan w:val="2"/>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Завдання 7</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i/>
                <w:noProof/>
                <w:sz w:val="24"/>
                <w:szCs w:val="24"/>
                <w:lang w:val="uk-UA" w:eastAsia="uk-UA"/>
              </w:rPr>
              <w:t>Електрофікація кварталів індивідуальної забудови</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119" w:type="dxa"/>
            <w:gridSpan w:val="2"/>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Захід 1</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Виготовлення проектно-кошторисної документації на  електрифікацію кварталу індивідуальної малоповерхої забудови для учасників ООС (АТО) в м. Новий Розділ Львівської області (нове будівництво)</w:t>
            </w:r>
          </w:p>
        </w:tc>
        <w:tc>
          <w:tcPr>
            <w:tcW w:w="1720" w:type="dxa"/>
            <w:gridSpan w:val="2"/>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затрат, тис. грн</w:t>
            </w:r>
          </w:p>
        </w:tc>
        <w:tc>
          <w:tcPr>
            <w:tcW w:w="1793" w:type="dxa"/>
            <w:gridSpan w:val="2"/>
            <w:vAlign w:val="center"/>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70,0</w:t>
            </w:r>
          </w:p>
        </w:tc>
        <w:tc>
          <w:tcPr>
            <w:tcW w:w="1983" w:type="dxa"/>
            <w:gridSpan w:val="2"/>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Виконавчий комітет</w:t>
            </w:r>
          </w:p>
        </w:tc>
        <w:tc>
          <w:tcPr>
            <w:tcW w:w="1695" w:type="dxa"/>
            <w:gridSpan w:val="2"/>
            <w:vMerge w:val="restart"/>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70,0</w:t>
            </w:r>
          </w:p>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val="restart"/>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eastAsia="uk-UA"/>
              </w:rPr>
              <w:t>Покращення стану вулиць  доріг, тротуарів  комунальної власності центральної  території Новороздільської громади та з</w:t>
            </w:r>
            <w:r w:rsidRPr="004B52CF">
              <w:rPr>
                <w:rFonts w:ascii="Times New Roman" w:eastAsia="Times New Roman" w:hAnsi="Times New Roman" w:cs="Times New Roman"/>
                <w:noProof/>
                <w:sz w:val="24"/>
                <w:szCs w:val="24"/>
                <w:lang w:val="uk-UA"/>
              </w:rPr>
              <w:t>абезпечення умов безпечного та комфортного проживання громадян</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3582" w:type="dxa"/>
            <w:gridSpan w:val="8"/>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cantSplit/>
          <w:trHeight w:hRule="exact" w:val="275"/>
        </w:trPr>
        <w:tc>
          <w:tcPr>
            <w:tcW w:w="485"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925"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2119"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720" w:type="dxa"/>
            <w:gridSpan w:val="2"/>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док.</w:t>
            </w:r>
          </w:p>
        </w:tc>
        <w:tc>
          <w:tcPr>
            <w:tcW w:w="1793" w:type="dxa"/>
            <w:gridSpan w:val="2"/>
            <w:vAlign w:val="center"/>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w:t>
            </w:r>
          </w:p>
        </w:tc>
        <w:tc>
          <w:tcPr>
            <w:tcW w:w="1983"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695"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550" w:type="dxa"/>
            <w:gridSpan w:val="3"/>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2419"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3582" w:type="dxa"/>
            <w:gridSpan w:val="8"/>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cantSplit/>
          <w:trHeight w:hRule="exact" w:val="293"/>
        </w:trPr>
        <w:tc>
          <w:tcPr>
            <w:tcW w:w="485"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925"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2119"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720" w:type="dxa"/>
            <w:gridSpan w:val="2"/>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 грн/ м</w:t>
            </w:r>
            <w:r w:rsidRPr="004B52CF">
              <w:rPr>
                <w:rFonts w:ascii="Times New Roman" w:eastAsia="Times New Roman" w:hAnsi="Times New Roman" w:cs="Times New Roman"/>
                <w:noProof/>
                <w:sz w:val="24"/>
                <w:szCs w:val="24"/>
                <w:vertAlign w:val="superscript"/>
                <w:lang w:val="uk-UA" w:eastAsia="uk-UA"/>
              </w:rPr>
              <w:t>2</w:t>
            </w:r>
          </w:p>
        </w:tc>
        <w:tc>
          <w:tcPr>
            <w:tcW w:w="1793" w:type="dxa"/>
            <w:gridSpan w:val="2"/>
            <w:vAlign w:val="center"/>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70,0</w:t>
            </w:r>
          </w:p>
        </w:tc>
        <w:tc>
          <w:tcPr>
            <w:tcW w:w="1983"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695"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550" w:type="dxa"/>
            <w:gridSpan w:val="3"/>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2419"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3582" w:type="dxa"/>
            <w:gridSpan w:val="8"/>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cantSplit/>
          <w:trHeight w:hRule="exact" w:val="415"/>
        </w:trPr>
        <w:tc>
          <w:tcPr>
            <w:tcW w:w="485"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925"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2119"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720" w:type="dxa"/>
            <w:gridSpan w:val="2"/>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793" w:type="dxa"/>
            <w:gridSpan w:val="2"/>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695"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550" w:type="dxa"/>
            <w:gridSpan w:val="3"/>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2419"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3582" w:type="dxa"/>
            <w:gridSpan w:val="8"/>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cantSplit/>
          <w:trHeight w:hRule="exact" w:val="1152"/>
        </w:trPr>
        <w:tc>
          <w:tcPr>
            <w:tcW w:w="485"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925"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2119" w:type="dxa"/>
            <w:gridSpan w:val="2"/>
            <w:vMerge w:val="restart"/>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r w:rsidRPr="004B52CF">
              <w:rPr>
                <w:rFonts w:ascii="Times New Roman" w:eastAsia="Times New Roman" w:hAnsi="Times New Roman" w:cs="Times New Roman"/>
                <w:i/>
                <w:noProof/>
                <w:sz w:val="24"/>
                <w:szCs w:val="24"/>
                <w:lang w:val="uk-UA" w:eastAsia="uk-UA"/>
              </w:rPr>
              <w:t>Захід 2</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Виготовлення проектно-кошторисної документації на </w:t>
            </w:r>
            <w:r w:rsidRPr="004B52CF">
              <w:rPr>
                <w:rFonts w:ascii="Times New Roman" w:eastAsia="Times New Roman" w:hAnsi="Times New Roman" w:cs="Times New Roman"/>
                <w:noProof/>
                <w:sz w:val="24"/>
                <w:szCs w:val="24"/>
                <w:lang w:val="uk-UA" w:eastAsia="uk-UA"/>
              </w:rPr>
              <w:lastRenderedPageBreak/>
              <w:t>електрифікацію кварталу індивідуальної забудови в с. Берездівці Львівської області</w:t>
            </w:r>
          </w:p>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i/>
                <w:noProof/>
                <w:sz w:val="24"/>
                <w:szCs w:val="24"/>
                <w:lang w:val="uk-UA" w:eastAsia="uk-UA"/>
              </w:rPr>
            </w:pPr>
          </w:p>
        </w:tc>
        <w:tc>
          <w:tcPr>
            <w:tcW w:w="1720" w:type="dxa"/>
            <w:gridSpan w:val="2"/>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затрат, тис. грн</w:t>
            </w:r>
          </w:p>
        </w:tc>
        <w:tc>
          <w:tcPr>
            <w:tcW w:w="1793" w:type="dxa"/>
            <w:gridSpan w:val="2"/>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134,14</w:t>
            </w:r>
          </w:p>
        </w:tc>
        <w:tc>
          <w:tcPr>
            <w:tcW w:w="1983" w:type="dxa"/>
            <w:gridSpan w:val="2"/>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Виконавчий комітет</w:t>
            </w:r>
          </w:p>
        </w:tc>
        <w:tc>
          <w:tcPr>
            <w:tcW w:w="1695" w:type="dxa"/>
            <w:gridSpan w:val="2"/>
            <w:vMerge w:val="restart"/>
          </w:tcPr>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 бюджет</w:t>
            </w: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ind w:right="-108"/>
              <w:jc w:val="center"/>
              <w:rPr>
                <w:rFonts w:ascii="Times New Roman" w:eastAsia="Times New Roman" w:hAnsi="Times New Roman" w:cs="Times New Roman"/>
                <w:noProof/>
                <w:sz w:val="24"/>
                <w:szCs w:val="24"/>
                <w:lang w:val="uk-UA" w:eastAsia="uk-UA"/>
              </w:rPr>
            </w:pPr>
          </w:p>
        </w:tc>
        <w:tc>
          <w:tcPr>
            <w:tcW w:w="1550" w:type="dxa"/>
            <w:gridSpan w:val="3"/>
            <w:vMerge w:val="restart"/>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134,4</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19"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3582" w:type="dxa"/>
            <w:gridSpan w:val="8"/>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cantSplit/>
          <w:trHeight w:hRule="exact" w:val="234"/>
        </w:trPr>
        <w:tc>
          <w:tcPr>
            <w:tcW w:w="485"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925"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2119"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720" w:type="dxa"/>
            <w:gridSpan w:val="2"/>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продукту, док..</w:t>
            </w:r>
          </w:p>
        </w:tc>
        <w:tc>
          <w:tcPr>
            <w:tcW w:w="1793" w:type="dxa"/>
            <w:gridSpan w:val="2"/>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w:t>
            </w:r>
          </w:p>
        </w:tc>
        <w:tc>
          <w:tcPr>
            <w:tcW w:w="1983"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695"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550" w:type="dxa"/>
            <w:gridSpan w:val="3"/>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2419"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3582" w:type="dxa"/>
            <w:gridSpan w:val="8"/>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cantSplit/>
          <w:trHeight w:hRule="exact" w:val="245"/>
        </w:trPr>
        <w:tc>
          <w:tcPr>
            <w:tcW w:w="485"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925"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2119"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720" w:type="dxa"/>
            <w:gridSpan w:val="2"/>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ефективності,</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тис. грн/ м</w:t>
            </w:r>
            <w:r w:rsidRPr="004B52CF">
              <w:rPr>
                <w:rFonts w:ascii="Times New Roman" w:eastAsia="Times New Roman" w:hAnsi="Times New Roman" w:cs="Times New Roman"/>
                <w:noProof/>
                <w:sz w:val="24"/>
                <w:szCs w:val="24"/>
                <w:vertAlign w:val="superscript"/>
                <w:lang w:val="uk-UA" w:eastAsia="uk-UA"/>
              </w:rPr>
              <w:t>2</w:t>
            </w:r>
          </w:p>
        </w:tc>
        <w:tc>
          <w:tcPr>
            <w:tcW w:w="1793" w:type="dxa"/>
            <w:gridSpan w:val="2"/>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134,14</w:t>
            </w:r>
          </w:p>
        </w:tc>
        <w:tc>
          <w:tcPr>
            <w:tcW w:w="1983"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695"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550" w:type="dxa"/>
            <w:gridSpan w:val="3"/>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2419"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3582" w:type="dxa"/>
            <w:gridSpan w:val="8"/>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r>
      <w:tr w:rsidR="00B62AAD" w:rsidRPr="004B52CF" w:rsidTr="006B785D">
        <w:trPr>
          <w:cantSplit/>
          <w:trHeight w:hRule="exact" w:val="1893"/>
        </w:trPr>
        <w:tc>
          <w:tcPr>
            <w:tcW w:w="485" w:type="dxa"/>
            <w:vMerge/>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1925"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2119"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720" w:type="dxa"/>
            <w:gridSpan w:val="2"/>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якості, %</w:t>
            </w:r>
          </w:p>
        </w:tc>
        <w:tc>
          <w:tcPr>
            <w:tcW w:w="1793" w:type="dxa"/>
            <w:gridSpan w:val="2"/>
          </w:tcPr>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100</w:t>
            </w:r>
          </w:p>
        </w:tc>
        <w:tc>
          <w:tcPr>
            <w:tcW w:w="1983"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695"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550" w:type="dxa"/>
            <w:gridSpan w:val="3"/>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2419" w:type="dxa"/>
            <w:gridSpan w:val="2"/>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13582" w:type="dxa"/>
            <w:gridSpan w:val="8"/>
            <w:vMerge/>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r>
    </w:tbl>
    <w:p w:rsidR="00B62AAD" w:rsidRPr="004B52CF" w:rsidRDefault="00B62AAD" w:rsidP="00B62AAD">
      <w:pPr>
        <w:spacing w:after="0" w:line="240" w:lineRule="auto"/>
        <w:jc w:val="center"/>
        <w:rPr>
          <w:rFonts w:ascii="Times New Roman" w:eastAsia="Times New Roman" w:hAnsi="Times New Roman" w:cs="Times New Roman"/>
          <w:b/>
          <w:noProof/>
          <w:sz w:val="24"/>
          <w:szCs w:val="24"/>
          <w:lang w:val="uk-UA"/>
        </w:rPr>
      </w:pPr>
    </w:p>
    <w:p w:rsidR="00B62AAD" w:rsidRPr="004B52CF" w:rsidRDefault="00B62AAD" w:rsidP="00E95F3C">
      <w:pPr>
        <w:spacing w:after="0" w:line="240" w:lineRule="auto"/>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 xml:space="preserve">  </w:t>
      </w: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r w:rsidRPr="004B52CF">
        <w:rPr>
          <w:rFonts w:ascii="Times New Roman" w:eastAsia="Times New Roman" w:hAnsi="Times New Roman" w:cs="Times New Roman"/>
          <w:b/>
          <w:noProof/>
          <w:sz w:val="24"/>
          <w:szCs w:val="24"/>
          <w:lang w:val="uk-UA"/>
        </w:rPr>
        <w:t xml:space="preserve">МІСЬКИЙ ГОЛОВА                                          </w:t>
      </w:r>
      <w:r w:rsidR="00E95F3C" w:rsidRPr="004B52CF">
        <w:rPr>
          <w:rFonts w:ascii="Times New Roman" w:eastAsia="Times New Roman" w:hAnsi="Times New Roman" w:cs="Times New Roman"/>
          <w:b/>
          <w:noProof/>
          <w:sz w:val="24"/>
          <w:szCs w:val="24"/>
          <w:lang w:val="uk-UA"/>
        </w:rPr>
        <w:tab/>
      </w:r>
      <w:r w:rsidR="00E95F3C" w:rsidRPr="004B52CF">
        <w:rPr>
          <w:rFonts w:ascii="Times New Roman" w:eastAsia="Times New Roman" w:hAnsi="Times New Roman" w:cs="Times New Roman"/>
          <w:b/>
          <w:noProof/>
          <w:sz w:val="24"/>
          <w:szCs w:val="24"/>
          <w:lang w:val="uk-UA"/>
        </w:rPr>
        <w:tab/>
      </w:r>
      <w:r w:rsidR="00E95F3C"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 xml:space="preserve">      Я. В. ЯЦЕНКО</w:t>
      </w:r>
    </w:p>
    <w:p w:rsidR="008E0334" w:rsidRPr="004B52CF" w:rsidRDefault="008E0334" w:rsidP="008E0334">
      <w:pPr>
        <w:suppressAutoHyphens/>
        <w:spacing w:after="0" w:line="240" w:lineRule="auto"/>
        <w:jc w:val="both"/>
        <w:rPr>
          <w:rFonts w:ascii="Times New Roman" w:eastAsia="Times New Roman" w:hAnsi="Times New Roman"/>
          <w:noProof/>
          <w:sz w:val="28"/>
          <w:szCs w:val="28"/>
          <w:lang w:val="uk-UA" w:eastAsia="zh-CN"/>
        </w:rPr>
      </w:pPr>
    </w:p>
    <w:p w:rsidR="008E0334" w:rsidRPr="004B52CF" w:rsidRDefault="008E0334" w:rsidP="008E0334">
      <w:pPr>
        <w:autoSpaceDE w:val="0"/>
        <w:autoSpaceDN w:val="0"/>
        <w:adjustRightInd w:val="0"/>
        <w:spacing w:after="0" w:line="240" w:lineRule="auto"/>
        <w:jc w:val="center"/>
        <w:rPr>
          <w:rFonts w:ascii="Times New Roman" w:eastAsia="Times New Roman" w:hAnsi="Times New Roman"/>
          <w:b/>
          <w:noProof/>
          <w:sz w:val="24"/>
          <w:szCs w:val="24"/>
          <w:lang w:val="uk-UA" w:eastAsia="uk-UA"/>
        </w:rPr>
      </w:pPr>
      <w:r w:rsidRPr="004B52CF">
        <w:rPr>
          <w:rFonts w:ascii="Times New Roman" w:eastAsia="Times New Roman" w:hAnsi="Times New Roman"/>
          <w:b/>
          <w:noProof/>
          <w:sz w:val="24"/>
          <w:szCs w:val="24"/>
          <w:lang w:val="uk-UA" w:eastAsia="uk-UA"/>
        </w:rPr>
        <w:t>Ресурсне забезпечення міської (бюджетної) цільової програми</w:t>
      </w:r>
    </w:p>
    <w:p w:rsidR="008E0334" w:rsidRPr="004B52CF" w:rsidRDefault="008E0334" w:rsidP="008E0334">
      <w:pPr>
        <w:autoSpaceDE w:val="0"/>
        <w:autoSpaceDN w:val="0"/>
        <w:adjustRightInd w:val="0"/>
        <w:spacing w:after="0" w:line="240" w:lineRule="auto"/>
        <w:jc w:val="center"/>
        <w:rPr>
          <w:rFonts w:ascii="Times New Roman" w:eastAsia="Times New Roman" w:hAnsi="Times New Roman"/>
          <w:b/>
          <w:noProof/>
          <w:sz w:val="24"/>
          <w:szCs w:val="24"/>
          <w:lang w:val="uk-UA" w:eastAsia="uk-UA"/>
        </w:rPr>
      </w:pPr>
      <w:r w:rsidRPr="004B52CF">
        <w:rPr>
          <w:rFonts w:ascii="Times New Roman" w:eastAsia="Times New Roman" w:hAnsi="Times New Roman"/>
          <w:b/>
          <w:noProof/>
          <w:sz w:val="24"/>
          <w:szCs w:val="24"/>
          <w:lang w:val="uk-UA" w:eastAsia="uk-UA"/>
        </w:rPr>
        <w:t xml:space="preserve">Благоустрою  на 2021 та прогноз на 2022-2023 роки </w:t>
      </w:r>
    </w:p>
    <w:p w:rsidR="008E0334" w:rsidRPr="004B52CF" w:rsidRDefault="008E0334" w:rsidP="008E0334">
      <w:pPr>
        <w:autoSpaceDE w:val="0"/>
        <w:autoSpaceDN w:val="0"/>
        <w:adjustRightInd w:val="0"/>
        <w:spacing w:after="0" w:line="240" w:lineRule="auto"/>
        <w:jc w:val="right"/>
        <w:rPr>
          <w:rFonts w:ascii="Times New Roman" w:eastAsia="Times New Roman" w:hAnsi="Times New Roman"/>
          <w:noProof/>
          <w:sz w:val="24"/>
          <w:szCs w:val="20"/>
          <w:lang w:val="uk-UA" w:eastAsia="uk-UA"/>
        </w:rPr>
      </w:pPr>
    </w:p>
    <w:p w:rsidR="008E0334" w:rsidRPr="004B52CF" w:rsidRDefault="008E0334" w:rsidP="008E0334">
      <w:pPr>
        <w:autoSpaceDE w:val="0"/>
        <w:autoSpaceDN w:val="0"/>
        <w:adjustRightInd w:val="0"/>
        <w:spacing w:after="0" w:line="240" w:lineRule="auto"/>
        <w:jc w:val="right"/>
        <w:rPr>
          <w:rFonts w:ascii="Times New Roman" w:eastAsia="Times New Roman" w:hAnsi="Times New Roman"/>
          <w:noProof/>
          <w:sz w:val="24"/>
          <w:szCs w:val="20"/>
          <w:lang w:val="uk-UA" w:eastAsia="uk-UA"/>
        </w:rPr>
      </w:pPr>
      <w:r w:rsidRPr="004B52CF">
        <w:rPr>
          <w:rFonts w:ascii="Times New Roman" w:eastAsia="Times New Roman" w:hAnsi="Times New Roman"/>
          <w:noProof/>
          <w:sz w:val="24"/>
          <w:szCs w:val="20"/>
          <w:lang w:val="uk-UA" w:eastAsia="uk-UA"/>
        </w:rPr>
        <w:t>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10"/>
        <w:gridCol w:w="1837"/>
        <w:gridCol w:w="1865"/>
        <w:gridCol w:w="1865"/>
        <w:gridCol w:w="2726"/>
      </w:tblGrid>
      <w:tr w:rsidR="008E0334" w:rsidRPr="004B52CF" w:rsidTr="003F45C7">
        <w:trPr>
          <w:cantSplit/>
          <w:trHeight w:val="765"/>
        </w:trPr>
        <w:tc>
          <w:tcPr>
            <w:tcW w:w="5910" w:type="dxa"/>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b/>
                <w:noProof/>
                <w:sz w:val="24"/>
                <w:szCs w:val="24"/>
                <w:lang w:val="uk-UA" w:eastAsia="uk-UA"/>
              </w:rPr>
            </w:pPr>
            <w:r w:rsidRPr="004B52CF">
              <w:rPr>
                <w:rFonts w:ascii="Times New Roman" w:eastAsia="Times New Roman" w:hAnsi="Times New Roman"/>
                <w:b/>
                <w:noProof/>
                <w:sz w:val="24"/>
                <w:szCs w:val="24"/>
                <w:lang w:val="uk-UA" w:eastAsia="uk-UA"/>
              </w:rPr>
              <w:t>Обсяг коштів, які пропонується залучити на виконання програми</w:t>
            </w:r>
          </w:p>
        </w:tc>
        <w:tc>
          <w:tcPr>
            <w:tcW w:w="1837" w:type="dxa"/>
            <w:tcBorders>
              <w:bottom w:val="single" w:sz="4" w:space="0" w:color="auto"/>
            </w:tcBorders>
            <w:vAlign w:val="center"/>
          </w:tcPr>
          <w:p w:rsidR="008E0334" w:rsidRPr="004B52CF" w:rsidRDefault="008E0334" w:rsidP="003F45C7">
            <w:pPr>
              <w:autoSpaceDE w:val="0"/>
              <w:autoSpaceDN w:val="0"/>
              <w:adjustRightInd w:val="0"/>
              <w:spacing w:after="0" w:line="192" w:lineRule="auto"/>
              <w:jc w:val="center"/>
              <w:rPr>
                <w:rFonts w:ascii="Times New Roman" w:eastAsia="Times New Roman" w:hAnsi="Times New Roman"/>
                <w:b/>
                <w:noProof/>
                <w:sz w:val="24"/>
                <w:szCs w:val="24"/>
                <w:lang w:val="uk-UA" w:eastAsia="uk-UA"/>
              </w:rPr>
            </w:pPr>
            <w:r w:rsidRPr="004B52CF">
              <w:rPr>
                <w:rFonts w:ascii="Times New Roman" w:eastAsia="Times New Roman" w:hAnsi="Times New Roman"/>
                <w:b/>
                <w:noProof/>
                <w:sz w:val="24"/>
                <w:szCs w:val="24"/>
                <w:lang w:val="uk-UA" w:eastAsia="uk-UA"/>
              </w:rPr>
              <w:t>2021 рік</w:t>
            </w:r>
          </w:p>
        </w:tc>
        <w:tc>
          <w:tcPr>
            <w:tcW w:w="1865" w:type="dxa"/>
            <w:vAlign w:val="center"/>
          </w:tcPr>
          <w:p w:rsidR="008E0334" w:rsidRPr="004B52CF" w:rsidRDefault="008E0334" w:rsidP="003F45C7">
            <w:pPr>
              <w:autoSpaceDE w:val="0"/>
              <w:autoSpaceDN w:val="0"/>
              <w:adjustRightInd w:val="0"/>
              <w:spacing w:after="0" w:line="192" w:lineRule="auto"/>
              <w:jc w:val="center"/>
              <w:rPr>
                <w:rFonts w:ascii="Times New Roman" w:eastAsia="Times New Roman" w:hAnsi="Times New Roman"/>
                <w:b/>
                <w:noProof/>
                <w:sz w:val="24"/>
                <w:szCs w:val="24"/>
                <w:lang w:val="uk-UA" w:eastAsia="uk-UA"/>
              </w:rPr>
            </w:pPr>
            <w:r w:rsidRPr="004B52CF">
              <w:rPr>
                <w:rFonts w:ascii="Times New Roman" w:eastAsia="Times New Roman" w:hAnsi="Times New Roman"/>
                <w:b/>
                <w:noProof/>
                <w:sz w:val="24"/>
                <w:szCs w:val="24"/>
                <w:lang w:val="uk-UA" w:eastAsia="uk-UA"/>
              </w:rPr>
              <w:t>2022 рік</w:t>
            </w:r>
          </w:p>
        </w:tc>
        <w:tc>
          <w:tcPr>
            <w:tcW w:w="1865" w:type="dxa"/>
            <w:vAlign w:val="center"/>
          </w:tcPr>
          <w:p w:rsidR="008E0334" w:rsidRPr="004B52CF" w:rsidRDefault="008E0334" w:rsidP="003F45C7">
            <w:pPr>
              <w:autoSpaceDE w:val="0"/>
              <w:autoSpaceDN w:val="0"/>
              <w:adjustRightInd w:val="0"/>
              <w:spacing w:after="0" w:line="192" w:lineRule="auto"/>
              <w:jc w:val="center"/>
              <w:rPr>
                <w:rFonts w:ascii="Times New Roman" w:eastAsia="Times New Roman" w:hAnsi="Times New Roman"/>
                <w:b/>
                <w:noProof/>
                <w:sz w:val="24"/>
                <w:szCs w:val="24"/>
                <w:lang w:val="uk-UA" w:eastAsia="uk-UA"/>
              </w:rPr>
            </w:pPr>
            <w:r w:rsidRPr="004B52CF">
              <w:rPr>
                <w:rFonts w:ascii="Times New Roman" w:eastAsia="Times New Roman" w:hAnsi="Times New Roman"/>
                <w:b/>
                <w:noProof/>
                <w:sz w:val="24"/>
                <w:szCs w:val="24"/>
                <w:lang w:val="uk-UA" w:eastAsia="uk-UA"/>
              </w:rPr>
              <w:t>2023 рік</w:t>
            </w:r>
          </w:p>
        </w:tc>
        <w:tc>
          <w:tcPr>
            <w:tcW w:w="2726" w:type="dxa"/>
            <w:vAlign w:val="center"/>
          </w:tcPr>
          <w:p w:rsidR="008E0334" w:rsidRPr="004B52CF" w:rsidRDefault="008E0334" w:rsidP="003F45C7">
            <w:pPr>
              <w:autoSpaceDE w:val="0"/>
              <w:autoSpaceDN w:val="0"/>
              <w:adjustRightInd w:val="0"/>
              <w:spacing w:after="0" w:line="192" w:lineRule="auto"/>
              <w:jc w:val="center"/>
              <w:rPr>
                <w:rFonts w:ascii="Times New Roman" w:eastAsia="Times New Roman" w:hAnsi="Times New Roman"/>
                <w:b/>
                <w:noProof/>
                <w:sz w:val="24"/>
                <w:szCs w:val="24"/>
                <w:lang w:val="uk-UA" w:eastAsia="uk-UA"/>
              </w:rPr>
            </w:pPr>
            <w:r w:rsidRPr="004B52CF">
              <w:rPr>
                <w:rFonts w:ascii="Times New Roman" w:eastAsia="Times New Roman" w:hAnsi="Times New Roman"/>
                <w:b/>
                <w:noProof/>
                <w:sz w:val="24"/>
                <w:szCs w:val="24"/>
                <w:lang w:val="uk-UA" w:eastAsia="uk-UA"/>
              </w:rPr>
              <w:t>Усього витрат на виконання програми</w:t>
            </w:r>
          </w:p>
        </w:tc>
      </w:tr>
      <w:tr w:rsidR="008E0334" w:rsidRPr="004B52CF" w:rsidTr="003F45C7">
        <w:trPr>
          <w:trHeight w:val="318"/>
        </w:trPr>
        <w:tc>
          <w:tcPr>
            <w:tcW w:w="5910" w:type="dxa"/>
            <w:shd w:val="clear" w:color="auto" w:fill="auto"/>
          </w:tcPr>
          <w:p w:rsidR="008E0334" w:rsidRPr="004B52CF" w:rsidRDefault="008E0334" w:rsidP="003F45C7">
            <w:pPr>
              <w:autoSpaceDE w:val="0"/>
              <w:autoSpaceDN w:val="0"/>
              <w:adjustRightInd w:val="0"/>
              <w:spacing w:after="0" w:line="240" w:lineRule="auto"/>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Усього,</w:t>
            </w:r>
          </w:p>
        </w:tc>
        <w:tc>
          <w:tcPr>
            <w:tcW w:w="1837"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16660,348</w:t>
            </w:r>
          </w:p>
        </w:tc>
        <w:tc>
          <w:tcPr>
            <w:tcW w:w="1865"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rPr>
              <w:t>7520,0</w:t>
            </w:r>
          </w:p>
        </w:tc>
        <w:tc>
          <w:tcPr>
            <w:tcW w:w="1865"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rPr>
              <w:t>7520,0</w:t>
            </w:r>
          </w:p>
        </w:tc>
        <w:tc>
          <w:tcPr>
            <w:tcW w:w="2726"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31700,348</w:t>
            </w:r>
          </w:p>
        </w:tc>
      </w:tr>
      <w:tr w:rsidR="008E0334" w:rsidRPr="004B52CF" w:rsidTr="003F45C7">
        <w:trPr>
          <w:trHeight w:val="318"/>
        </w:trPr>
        <w:tc>
          <w:tcPr>
            <w:tcW w:w="5910" w:type="dxa"/>
            <w:shd w:val="clear" w:color="auto" w:fill="auto"/>
          </w:tcPr>
          <w:p w:rsidR="008E0334" w:rsidRPr="004B52CF" w:rsidRDefault="008E0334" w:rsidP="003F45C7">
            <w:pPr>
              <w:autoSpaceDE w:val="0"/>
              <w:autoSpaceDN w:val="0"/>
              <w:adjustRightInd w:val="0"/>
              <w:spacing w:after="0" w:line="240" w:lineRule="auto"/>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у тому числі</w:t>
            </w:r>
          </w:p>
        </w:tc>
        <w:tc>
          <w:tcPr>
            <w:tcW w:w="1837"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p>
        </w:tc>
        <w:tc>
          <w:tcPr>
            <w:tcW w:w="1865"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p>
        </w:tc>
        <w:tc>
          <w:tcPr>
            <w:tcW w:w="1865"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p>
        </w:tc>
        <w:tc>
          <w:tcPr>
            <w:tcW w:w="2726"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p>
        </w:tc>
      </w:tr>
      <w:tr w:rsidR="008E0334" w:rsidRPr="004B52CF" w:rsidTr="003F45C7">
        <w:trPr>
          <w:trHeight w:val="302"/>
        </w:trPr>
        <w:tc>
          <w:tcPr>
            <w:tcW w:w="5910" w:type="dxa"/>
            <w:shd w:val="clear" w:color="auto" w:fill="auto"/>
          </w:tcPr>
          <w:p w:rsidR="008E0334" w:rsidRPr="004B52CF" w:rsidRDefault="008E0334" w:rsidP="003F45C7">
            <w:pPr>
              <w:autoSpaceDE w:val="0"/>
              <w:autoSpaceDN w:val="0"/>
              <w:adjustRightInd w:val="0"/>
              <w:spacing w:after="0" w:line="240" w:lineRule="auto"/>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державний бюджет, обласний бюджет</w:t>
            </w:r>
          </w:p>
        </w:tc>
        <w:tc>
          <w:tcPr>
            <w:tcW w:w="1837"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4183,858</w:t>
            </w:r>
          </w:p>
        </w:tc>
        <w:tc>
          <w:tcPr>
            <w:tcW w:w="1865"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0,0</w:t>
            </w:r>
          </w:p>
        </w:tc>
        <w:tc>
          <w:tcPr>
            <w:tcW w:w="1865"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0,0</w:t>
            </w:r>
          </w:p>
        </w:tc>
        <w:tc>
          <w:tcPr>
            <w:tcW w:w="2726"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4183,858</w:t>
            </w:r>
          </w:p>
        </w:tc>
      </w:tr>
      <w:tr w:rsidR="008E0334" w:rsidRPr="004B52CF" w:rsidTr="003F45C7">
        <w:trPr>
          <w:trHeight w:val="508"/>
        </w:trPr>
        <w:tc>
          <w:tcPr>
            <w:tcW w:w="5910" w:type="dxa"/>
            <w:shd w:val="clear" w:color="auto" w:fill="auto"/>
          </w:tcPr>
          <w:p w:rsidR="008E0334" w:rsidRPr="004B52CF" w:rsidRDefault="008E0334" w:rsidP="003F45C7">
            <w:pPr>
              <w:autoSpaceDE w:val="0"/>
              <w:autoSpaceDN w:val="0"/>
              <w:adjustRightInd w:val="0"/>
              <w:spacing w:after="0" w:line="192" w:lineRule="auto"/>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 xml:space="preserve">міський  (міст обласного підпорядкування)  бюджет </w:t>
            </w:r>
          </w:p>
        </w:tc>
        <w:tc>
          <w:tcPr>
            <w:tcW w:w="1837"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12368,56</w:t>
            </w:r>
          </w:p>
        </w:tc>
        <w:tc>
          <w:tcPr>
            <w:tcW w:w="1865"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rPr>
              <w:t>7520,0</w:t>
            </w:r>
          </w:p>
        </w:tc>
        <w:tc>
          <w:tcPr>
            <w:tcW w:w="1865"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rPr>
              <w:t>7520,0</w:t>
            </w:r>
          </w:p>
        </w:tc>
        <w:tc>
          <w:tcPr>
            <w:tcW w:w="2726"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 xml:space="preserve">27408,56 </w:t>
            </w:r>
          </w:p>
        </w:tc>
      </w:tr>
      <w:tr w:rsidR="008E0334" w:rsidRPr="004B52CF" w:rsidTr="003F45C7">
        <w:trPr>
          <w:trHeight w:val="334"/>
        </w:trPr>
        <w:tc>
          <w:tcPr>
            <w:tcW w:w="5910" w:type="dxa"/>
            <w:shd w:val="clear" w:color="auto" w:fill="auto"/>
          </w:tcPr>
          <w:p w:rsidR="008E0334" w:rsidRPr="004B52CF" w:rsidRDefault="008E0334" w:rsidP="003F45C7">
            <w:pPr>
              <w:autoSpaceDE w:val="0"/>
              <w:autoSpaceDN w:val="0"/>
              <w:adjustRightInd w:val="0"/>
              <w:spacing w:after="0" w:line="240" w:lineRule="auto"/>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кошти інших джерел</w:t>
            </w:r>
          </w:p>
        </w:tc>
        <w:tc>
          <w:tcPr>
            <w:tcW w:w="1837"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107,93</w:t>
            </w:r>
          </w:p>
        </w:tc>
        <w:tc>
          <w:tcPr>
            <w:tcW w:w="1865"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0,0</w:t>
            </w:r>
          </w:p>
        </w:tc>
        <w:tc>
          <w:tcPr>
            <w:tcW w:w="1865"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0,0</w:t>
            </w:r>
          </w:p>
        </w:tc>
        <w:tc>
          <w:tcPr>
            <w:tcW w:w="2726" w:type="dxa"/>
            <w:shd w:val="clear" w:color="auto" w:fill="auto"/>
            <w:vAlign w:val="center"/>
          </w:tcPr>
          <w:p w:rsidR="008E0334" w:rsidRPr="004B52CF" w:rsidRDefault="008E0334" w:rsidP="003F45C7">
            <w:pPr>
              <w:autoSpaceDE w:val="0"/>
              <w:autoSpaceDN w:val="0"/>
              <w:adjustRightInd w:val="0"/>
              <w:spacing w:after="0" w:line="240" w:lineRule="auto"/>
              <w:jc w:val="center"/>
              <w:rPr>
                <w:rFonts w:ascii="Times New Roman" w:eastAsia="Times New Roman" w:hAnsi="Times New Roman"/>
                <w:noProof/>
                <w:sz w:val="24"/>
                <w:szCs w:val="24"/>
                <w:lang w:val="uk-UA" w:eastAsia="uk-UA"/>
              </w:rPr>
            </w:pPr>
            <w:r w:rsidRPr="004B52CF">
              <w:rPr>
                <w:rFonts w:ascii="Times New Roman" w:eastAsia="Times New Roman" w:hAnsi="Times New Roman"/>
                <w:noProof/>
                <w:sz w:val="24"/>
                <w:szCs w:val="24"/>
                <w:lang w:val="uk-UA" w:eastAsia="uk-UA"/>
              </w:rPr>
              <w:t>107,93</w:t>
            </w:r>
          </w:p>
        </w:tc>
      </w:tr>
    </w:tbl>
    <w:p w:rsidR="008E0334" w:rsidRPr="004B52CF" w:rsidRDefault="008E0334" w:rsidP="008E0334">
      <w:pPr>
        <w:autoSpaceDE w:val="0"/>
        <w:autoSpaceDN w:val="0"/>
        <w:adjustRightInd w:val="0"/>
        <w:spacing w:after="0" w:line="240" w:lineRule="auto"/>
        <w:rPr>
          <w:rFonts w:ascii="Times New Roman" w:eastAsia="Times New Roman" w:hAnsi="Times New Roman"/>
          <w:noProof/>
          <w:sz w:val="26"/>
          <w:szCs w:val="20"/>
          <w:lang w:val="uk-UA" w:eastAsia="uk-UA"/>
        </w:rPr>
      </w:pPr>
    </w:p>
    <w:p w:rsidR="008E0334" w:rsidRPr="004B52CF" w:rsidRDefault="008E0334"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sectPr w:rsidR="003333C6" w:rsidRPr="004B52CF" w:rsidSect="00B62AAD">
          <w:pgSz w:w="16838" w:h="11906" w:orient="landscape"/>
          <w:pgMar w:top="1418" w:right="566" w:bottom="851" w:left="425" w:header="709" w:footer="709" w:gutter="0"/>
          <w:cols w:space="708"/>
          <w:docGrid w:linePitch="360"/>
        </w:sectPr>
      </w:pPr>
      <w:r w:rsidRPr="004B52CF">
        <w:rPr>
          <w:rFonts w:ascii="Times New Roman" w:eastAsia="Calibri" w:hAnsi="Times New Roman" w:cs="Times New Roman"/>
          <w:noProof/>
          <w:sz w:val="24"/>
          <w:szCs w:val="24"/>
          <w:lang w:val="uk-UA" w:eastAsia="en-US"/>
        </w:rPr>
        <w:t>Керуючий справами виконкому</w:t>
      </w:r>
      <w:r w:rsidRPr="004B52CF">
        <w:rPr>
          <w:rFonts w:ascii="Times New Roman" w:eastAsia="Calibri" w:hAnsi="Times New Roman" w:cs="Times New Roman"/>
          <w:noProof/>
          <w:sz w:val="24"/>
          <w:szCs w:val="24"/>
          <w:lang w:val="uk-UA" w:eastAsia="en-US"/>
        </w:rPr>
        <w:tab/>
      </w:r>
      <w:r w:rsidRPr="004B52CF">
        <w:rPr>
          <w:rFonts w:ascii="Times New Roman" w:eastAsia="Calibri" w:hAnsi="Times New Roman" w:cs="Times New Roman"/>
          <w:noProof/>
          <w:sz w:val="24"/>
          <w:szCs w:val="24"/>
          <w:lang w:val="uk-UA" w:eastAsia="en-US"/>
        </w:rPr>
        <w:tab/>
      </w:r>
      <w:r w:rsidRPr="004B52CF">
        <w:rPr>
          <w:rFonts w:ascii="Times New Roman" w:eastAsia="Calibri" w:hAnsi="Times New Roman" w:cs="Times New Roman"/>
          <w:noProof/>
          <w:sz w:val="24"/>
          <w:szCs w:val="24"/>
          <w:lang w:val="uk-UA" w:eastAsia="en-US"/>
        </w:rPr>
        <w:tab/>
      </w:r>
      <w:r w:rsidRPr="004B52CF">
        <w:rPr>
          <w:rFonts w:ascii="Times New Roman" w:eastAsia="Calibri" w:hAnsi="Times New Roman" w:cs="Times New Roman"/>
          <w:noProof/>
          <w:sz w:val="24"/>
          <w:szCs w:val="24"/>
          <w:lang w:val="uk-UA" w:eastAsia="en-US"/>
        </w:rPr>
        <w:tab/>
      </w:r>
      <w:r w:rsidRPr="004B52CF">
        <w:rPr>
          <w:rFonts w:ascii="Times New Roman" w:eastAsia="Calibri" w:hAnsi="Times New Roman" w:cs="Times New Roman"/>
          <w:noProof/>
          <w:sz w:val="24"/>
          <w:szCs w:val="24"/>
          <w:lang w:val="uk-UA" w:eastAsia="en-US"/>
        </w:rPr>
        <w:tab/>
      </w:r>
      <w:r w:rsidRPr="004B52CF">
        <w:rPr>
          <w:rFonts w:ascii="Times New Roman" w:eastAsia="Calibri" w:hAnsi="Times New Roman" w:cs="Times New Roman"/>
          <w:noProof/>
          <w:sz w:val="24"/>
          <w:szCs w:val="24"/>
          <w:lang w:val="uk-UA" w:eastAsia="en-US"/>
        </w:rPr>
        <w:tab/>
        <w:t>А.В.Мельніков</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B62AAD" w:rsidRPr="004B52CF" w:rsidRDefault="003333C6" w:rsidP="003333C6">
      <w:pPr>
        <w:spacing w:after="0" w:line="240" w:lineRule="auto"/>
        <w:ind w:left="6372"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210</w:t>
      </w:r>
    </w:p>
    <w:p w:rsidR="006B785D" w:rsidRPr="004B52CF" w:rsidRDefault="006B785D" w:rsidP="00B62AAD">
      <w:pPr>
        <w:spacing w:after="0" w:line="240" w:lineRule="auto"/>
        <w:jc w:val="both"/>
        <w:rPr>
          <w:rFonts w:ascii="Times New Roman" w:hAnsi="Times New Roman" w:cs="Times New Roman"/>
          <w:noProof/>
          <w:sz w:val="24"/>
          <w:szCs w:val="24"/>
          <w:lang w:val="uk-UA"/>
        </w:rPr>
      </w:pPr>
    </w:p>
    <w:p w:rsidR="003333C6" w:rsidRPr="004B52CF" w:rsidRDefault="003333C6" w:rsidP="00B62AAD">
      <w:pPr>
        <w:spacing w:after="0" w:line="240" w:lineRule="auto"/>
        <w:jc w:val="both"/>
        <w:rPr>
          <w:rFonts w:ascii="Times New Roman" w:hAnsi="Times New Roman" w:cs="Times New Roman"/>
          <w:noProof/>
          <w:sz w:val="24"/>
          <w:szCs w:val="24"/>
          <w:lang w:val="uk-UA"/>
        </w:rPr>
      </w:pPr>
    </w:p>
    <w:p w:rsidR="003333C6" w:rsidRPr="004B52CF" w:rsidRDefault="003333C6" w:rsidP="00B62AAD">
      <w:pPr>
        <w:spacing w:after="0" w:line="240" w:lineRule="auto"/>
        <w:jc w:val="both"/>
        <w:rPr>
          <w:rFonts w:ascii="Times New Roman" w:hAnsi="Times New Roman" w:cs="Times New Roman"/>
          <w:noProof/>
          <w:sz w:val="24"/>
          <w:szCs w:val="24"/>
          <w:lang w:val="uk-UA"/>
        </w:rPr>
      </w:pPr>
    </w:p>
    <w:p w:rsidR="00B62AAD" w:rsidRPr="004B52CF" w:rsidRDefault="00B62AAD" w:rsidP="00B62AA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r w:rsidR="003333C6" w:rsidRPr="004B52CF">
        <w:rPr>
          <w:rFonts w:ascii="Times New Roman" w:hAnsi="Times New Roman" w:cs="Times New Roman"/>
          <w:noProof/>
          <w:sz w:val="24"/>
          <w:szCs w:val="24"/>
          <w:lang w:val="uk-UA"/>
        </w:rPr>
        <w:tab/>
      </w:r>
    </w:p>
    <w:p w:rsidR="00B62AAD" w:rsidRPr="004B52CF" w:rsidRDefault="00B62AAD" w:rsidP="00B62AAD">
      <w:pPr>
        <w:spacing w:after="0" w:line="240" w:lineRule="auto"/>
        <w:jc w:val="both"/>
        <w:rPr>
          <w:rFonts w:ascii="Times New Roman" w:hAnsi="Times New Roman" w:cs="Times New Roman"/>
          <w:noProof/>
          <w:sz w:val="24"/>
          <w:szCs w:val="24"/>
          <w:lang w:val="uk-UA"/>
        </w:rPr>
      </w:pPr>
    </w:p>
    <w:p w:rsidR="00B62AAD" w:rsidRPr="004B52CF" w:rsidRDefault="00B62AAD" w:rsidP="00E95F3C">
      <w:pPr>
        <w:shd w:val="clear" w:color="auto" w:fill="FFFFFF"/>
        <w:suppressAutoHyphens/>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 погодження внесення змін до Програми</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підтримки об’єднань співвласників багатоквартирних </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будинків (ОСББ) на 2021 рік та прогноз на 2022–2023 роки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autoSpaceDN w:val="0"/>
        <w:spacing w:after="0" w:line="240" w:lineRule="auto"/>
        <w:jc w:val="both"/>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4B52CF">
        <w:rPr>
          <w:rFonts w:ascii="Times New Roman" w:eastAsia="Times New Roman" w:hAnsi="Times New Roman" w:cs="Times New Roman"/>
          <w:noProof/>
          <w:sz w:val="24"/>
          <w:szCs w:val="24"/>
          <w:lang w:val="uk-UA" w:eastAsia="zh-CN"/>
        </w:rPr>
        <w:t xml:space="preserve"> про внесення зміни в Програми </w:t>
      </w:r>
      <w:r w:rsidRPr="004B52CF">
        <w:rPr>
          <w:rFonts w:ascii="Times New Roman" w:eastAsia="Arial" w:hAnsi="Times New Roman" w:cs="Times New Roman"/>
          <w:noProof/>
          <w:sz w:val="24"/>
          <w:szCs w:val="24"/>
          <w:lang w:val="uk-UA" w:eastAsia="uk-UA"/>
        </w:rPr>
        <w:t xml:space="preserve">підтримки об’єднань співвласників багатоквартирних  будинків (ОСББ) на 2021 рік та прогноз на 2022–2023 роки , </w:t>
      </w:r>
      <w:r w:rsidRPr="004B52CF">
        <w:rPr>
          <w:rFonts w:ascii="Times New Roman" w:eastAsia="Times New Roman" w:hAnsi="Times New Roman" w:cs="Times New Roman"/>
          <w:noProof/>
          <w:sz w:val="24"/>
          <w:szCs w:val="24"/>
          <w:lang w:val="uk-UA"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ВИРІШИВ:</w:t>
      </w:r>
    </w:p>
    <w:p w:rsidR="00B62AAD" w:rsidRPr="004B52CF" w:rsidRDefault="00B62AAD" w:rsidP="00B62AAD">
      <w:pPr>
        <w:suppressAutoHyphens/>
        <w:spacing w:after="0" w:line="240" w:lineRule="auto"/>
        <w:jc w:val="both"/>
        <w:rPr>
          <w:rFonts w:ascii="Times New Roman" w:eastAsia="Times New Roman" w:hAnsi="Times New Roman" w:cs="Times New Roman"/>
          <w:noProof/>
          <w:sz w:val="24"/>
          <w:szCs w:val="24"/>
          <w:lang w:val="uk-UA" w:eastAsia="zh-CN"/>
        </w:rPr>
      </w:pPr>
    </w:p>
    <w:p w:rsidR="00B62AAD" w:rsidRPr="004B52CF" w:rsidRDefault="00B62AAD" w:rsidP="00F15235">
      <w:pPr>
        <w:spacing w:after="0" w:line="240" w:lineRule="auto"/>
        <w:ind w:firstLine="708"/>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1. Погодити в</w:t>
      </w:r>
      <w:r w:rsidRPr="004B52CF">
        <w:rPr>
          <w:rFonts w:ascii="Times New Roman" w:eastAsia="Times New Roman" w:hAnsi="Times New Roman" w:cs="Times New Roman"/>
          <w:noProof/>
          <w:sz w:val="24"/>
          <w:szCs w:val="24"/>
          <w:lang w:val="uk-UA" w:eastAsia="uk-UA"/>
        </w:rPr>
        <w:t>несення змін</w:t>
      </w:r>
      <w:r w:rsidRPr="004B52CF">
        <w:rPr>
          <w:rFonts w:ascii="Times New Roman" w:eastAsia="Times New Roman" w:hAnsi="Times New Roman" w:cs="Times New Roman"/>
          <w:noProof/>
          <w:sz w:val="24"/>
          <w:szCs w:val="24"/>
          <w:lang w:val="uk-UA" w:eastAsia="zh-CN"/>
        </w:rPr>
        <w:t xml:space="preserve"> до  Програми </w:t>
      </w:r>
      <w:r w:rsidRPr="004B52CF">
        <w:rPr>
          <w:rFonts w:ascii="Times New Roman" w:eastAsia="Arial" w:hAnsi="Times New Roman" w:cs="Times New Roman"/>
          <w:noProof/>
          <w:sz w:val="24"/>
          <w:szCs w:val="24"/>
          <w:lang w:val="uk-UA" w:eastAsia="uk-UA"/>
        </w:rPr>
        <w:t xml:space="preserve">підтримки об’єднань співвласників багатоквартирних будинків (ОСББ) на 2021 рік та прогноз на 2022–2023 роки, </w:t>
      </w:r>
      <w:r w:rsidRPr="004B52CF">
        <w:rPr>
          <w:rFonts w:ascii="Times New Roman" w:eastAsia="Times New Roman" w:hAnsi="Times New Roman" w:cs="Times New Roman"/>
          <w:noProof/>
          <w:sz w:val="24"/>
          <w:szCs w:val="24"/>
          <w:lang w:val="uk-UA" w:eastAsia="zh-CN"/>
        </w:rPr>
        <w:t xml:space="preserve"> затвердженої рішенням сесії Новороздільської міської ради від </w:t>
      </w:r>
      <w:r w:rsidRPr="004B52CF">
        <w:rPr>
          <w:rFonts w:ascii="Times New Roman" w:eastAsia="Times New Roman" w:hAnsi="Times New Roman" w:cs="Times New Roman"/>
          <w:noProof/>
          <w:color w:val="000000"/>
          <w:sz w:val="24"/>
          <w:szCs w:val="24"/>
          <w:lang w:val="uk-UA" w:eastAsia="zh-CN"/>
        </w:rPr>
        <w:t>24.12.2020р. № 89</w:t>
      </w:r>
      <w:r w:rsidRPr="004B52CF">
        <w:rPr>
          <w:rFonts w:ascii="Times New Roman" w:eastAsia="Times New Roman" w:hAnsi="Times New Roman" w:cs="Times New Roman"/>
          <w:noProof/>
          <w:sz w:val="24"/>
          <w:szCs w:val="24"/>
          <w:lang w:val="uk-UA" w:eastAsia="zh-CN"/>
        </w:rPr>
        <w:t xml:space="preserve">,  а саме Програму з додатками викласти в новій редакції, додається. </w:t>
      </w:r>
    </w:p>
    <w:p w:rsidR="00B62AAD" w:rsidRPr="004B52CF" w:rsidRDefault="00B62AAD" w:rsidP="00F15235">
      <w:pPr>
        <w:spacing w:after="0" w:line="240" w:lineRule="auto"/>
        <w:ind w:firstLine="708"/>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2.  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B62AAD" w:rsidRPr="004B52CF" w:rsidRDefault="00B62AAD" w:rsidP="00F15235">
      <w:pPr>
        <w:suppressAutoHyphens/>
        <w:spacing w:after="0" w:line="240" w:lineRule="auto"/>
        <w:ind w:firstLine="708"/>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3. Контроль за виконанням рішення покласти на першого заступника </w:t>
      </w:r>
      <w:r w:rsidR="004B6490" w:rsidRPr="004B52CF">
        <w:rPr>
          <w:rFonts w:ascii="Times New Roman" w:eastAsia="Times New Roman" w:hAnsi="Times New Roman" w:cs="Times New Roman"/>
          <w:noProof/>
          <w:sz w:val="24"/>
          <w:szCs w:val="24"/>
          <w:lang w:val="uk-UA" w:eastAsia="zh-CN"/>
        </w:rPr>
        <w:t xml:space="preserve">міського голови </w:t>
      </w:r>
      <w:r w:rsidRPr="004B52CF">
        <w:rPr>
          <w:rFonts w:ascii="Times New Roman" w:eastAsia="Times New Roman" w:hAnsi="Times New Roman" w:cs="Times New Roman"/>
          <w:noProof/>
          <w:sz w:val="24"/>
          <w:szCs w:val="24"/>
          <w:lang w:val="uk-UA" w:eastAsia="zh-CN"/>
        </w:rPr>
        <w:t xml:space="preserve">Гулія М. М. </w:t>
      </w:r>
    </w:p>
    <w:p w:rsidR="003333C6" w:rsidRPr="004B52CF" w:rsidRDefault="003333C6" w:rsidP="00B62AAD">
      <w:pPr>
        <w:suppressAutoHyphens/>
        <w:spacing w:after="0" w:line="240" w:lineRule="auto"/>
        <w:rPr>
          <w:rFonts w:ascii="Times New Roman" w:eastAsia="Times New Roman" w:hAnsi="Times New Roman" w:cs="Times New Roman"/>
          <w:noProof/>
          <w:sz w:val="24"/>
          <w:szCs w:val="24"/>
          <w:lang w:val="uk-UA" w:eastAsia="zh-CN"/>
        </w:rPr>
      </w:pPr>
    </w:p>
    <w:p w:rsidR="00B62AAD" w:rsidRPr="004B52CF" w:rsidRDefault="00B62AAD" w:rsidP="00B62AAD">
      <w:pPr>
        <w:suppressAutoHyphens/>
        <w:spacing w:after="0" w:line="240" w:lineRule="auto"/>
        <w:rPr>
          <w:rFonts w:ascii="Times New Roman" w:eastAsia="Times New Roman" w:hAnsi="Times New Roman" w:cs="Times New Roman"/>
          <w:noProof/>
          <w:sz w:val="24"/>
          <w:szCs w:val="24"/>
          <w:lang w:val="uk-UA" w:eastAsia="zh-CN"/>
        </w:rPr>
      </w:pPr>
    </w:p>
    <w:p w:rsidR="00E95F3C" w:rsidRPr="004B52CF" w:rsidRDefault="00E95F3C" w:rsidP="00E95F3C">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tbl>
      <w:tblPr>
        <w:tblW w:w="96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5495"/>
        <w:gridCol w:w="4111"/>
      </w:tblGrid>
      <w:tr w:rsidR="00B62AAD" w:rsidRPr="004B52CF" w:rsidTr="00B62AAD">
        <w:tc>
          <w:tcPr>
            <w:tcW w:w="5495" w:type="dxa"/>
          </w:tcPr>
          <w:p w:rsidR="00B62AAD" w:rsidRPr="004B52CF" w:rsidRDefault="00B62AAD" w:rsidP="00B62AAD">
            <w:pPr>
              <w:tabs>
                <w:tab w:val="left" w:pos="10992"/>
                <w:tab w:val="left" w:pos="11908"/>
                <w:tab w:val="left" w:pos="12824"/>
                <w:tab w:val="left" w:pos="13740"/>
                <w:tab w:val="left" w:pos="14656"/>
              </w:tabs>
              <w:spacing w:after="0" w:line="240" w:lineRule="auto"/>
              <w:jc w:val="center"/>
              <w:rPr>
                <w:rFonts w:ascii="Times New Roman" w:eastAsia="Arial" w:hAnsi="Times New Roman" w:cs="Times New Roman"/>
                <w:noProof/>
                <w:sz w:val="24"/>
                <w:szCs w:val="24"/>
                <w:lang w:val="uk-UA" w:eastAsia="uk-UA"/>
              </w:rPr>
            </w:pPr>
          </w:p>
        </w:tc>
        <w:tc>
          <w:tcPr>
            <w:tcW w:w="4111" w:type="dxa"/>
          </w:tcPr>
          <w:p w:rsidR="003333C6" w:rsidRPr="004B52CF" w:rsidRDefault="003333C6" w:rsidP="003333C6">
            <w:pPr>
              <w:tabs>
                <w:tab w:val="left" w:pos="10992"/>
                <w:tab w:val="left" w:pos="11908"/>
                <w:tab w:val="left" w:pos="12824"/>
                <w:tab w:val="left" w:pos="13740"/>
                <w:tab w:val="left" w:pos="14656"/>
              </w:tabs>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ДОДАТОК </w:t>
            </w:r>
          </w:p>
          <w:p w:rsidR="00B62AAD" w:rsidRPr="004B52CF" w:rsidRDefault="003333C6" w:rsidP="003333C6">
            <w:pPr>
              <w:tabs>
                <w:tab w:val="left" w:pos="10992"/>
                <w:tab w:val="left" w:pos="11908"/>
                <w:tab w:val="left" w:pos="12824"/>
                <w:tab w:val="left" w:pos="13740"/>
                <w:tab w:val="left" w:pos="14656"/>
              </w:tabs>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до рішення виконкому </w:t>
            </w:r>
            <w:r w:rsidR="00B62AAD" w:rsidRPr="004B52CF">
              <w:rPr>
                <w:rFonts w:ascii="Times New Roman" w:eastAsia="Arial" w:hAnsi="Times New Roman" w:cs="Times New Roman"/>
                <w:noProof/>
                <w:sz w:val="24"/>
                <w:szCs w:val="24"/>
                <w:lang w:val="uk-UA" w:eastAsia="uk-UA"/>
              </w:rPr>
              <w:t>Новороздільської міської ради</w:t>
            </w:r>
          </w:p>
          <w:p w:rsidR="00B62AAD" w:rsidRPr="004B52CF" w:rsidRDefault="003333C6" w:rsidP="00B62AAD">
            <w:pPr>
              <w:tabs>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210</w:t>
            </w:r>
            <w:r w:rsidR="00B62AAD" w:rsidRPr="004B52CF">
              <w:rPr>
                <w:rFonts w:ascii="Times New Roman" w:eastAsia="Arial" w:hAnsi="Times New Roman" w:cs="Times New Roman"/>
                <w:noProof/>
                <w:sz w:val="24"/>
                <w:szCs w:val="24"/>
                <w:lang w:val="uk-UA" w:eastAsia="uk-UA"/>
              </w:rPr>
              <w:t xml:space="preserve"> від</w:t>
            </w:r>
            <w:r w:rsidRPr="004B52CF">
              <w:rPr>
                <w:rFonts w:ascii="Times New Roman" w:eastAsia="Arial" w:hAnsi="Times New Roman" w:cs="Times New Roman"/>
                <w:noProof/>
                <w:sz w:val="24"/>
                <w:szCs w:val="24"/>
                <w:lang w:val="uk-UA" w:eastAsia="uk-UA"/>
              </w:rPr>
              <w:t xml:space="preserve"> 15.06.21</w:t>
            </w:r>
            <w:r w:rsidR="00B62AAD" w:rsidRPr="004B52CF">
              <w:rPr>
                <w:rFonts w:ascii="Times New Roman" w:eastAsia="Arial" w:hAnsi="Times New Roman" w:cs="Times New Roman"/>
                <w:noProof/>
                <w:sz w:val="24"/>
                <w:szCs w:val="24"/>
                <w:lang w:val="uk-UA" w:eastAsia="uk-UA"/>
              </w:rPr>
              <w:t xml:space="preserve"> року</w:t>
            </w:r>
          </w:p>
        </w:tc>
      </w:tr>
    </w:tbl>
    <w:p w:rsidR="00B62AAD" w:rsidRPr="004B52CF" w:rsidRDefault="00B62AAD" w:rsidP="00B62AAD">
      <w:pPr>
        <w:tabs>
          <w:tab w:val="left" w:pos="10992"/>
          <w:tab w:val="left" w:pos="11908"/>
          <w:tab w:val="left" w:pos="12824"/>
          <w:tab w:val="left" w:pos="13740"/>
          <w:tab w:val="left" w:pos="14656"/>
        </w:tabs>
        <w:spacing w:after="0" w:line="240" w:lineRule="auto"/>
        <w:jc w:val="right"/>
        <w:rPr>
          <w:rFonts w:ascii="Times New Roman" w:eastAsia="Arial" w:hAnsi="Times New Roman" w:cs="Times New Roman"/>
          <w:b/>
          <w:noProof/>
          <w:sz w:val="24"/>
          <w:szCs w:val="24"/>
          <w:lang w:val="uk-UA" w:eastAsia="uk-UA"/>
        </w:rPr>
      </w:pPr>
    </w:p>
    <w:p w:rsidR="00B62AAD" w:rsidRPr="004B52CF" w:rsidRDefault="00B62AAD" w:rsidP="00B62AAD">
      <w:pPr>
        <w:tabs>
          <w:tab w:val="left" w:pos="10992"/>
          <w:tab w:val="left" w:pos="11908"/>
          <w:tab w:val="left" w:pos="12824"/>
          <w:tab w:val="left" w:pos="13740"/>
          <w:tab w:val="left" w:pos="14656"/>
        </w:tabs>
        <w:spacing w:after="0" w:line="240" w:lineRule="auto"/>
        <w:jc w:val="right"/>
        <w:rPr>
          <w:rFonts w:ascii="Times New Roman" w:eastAsia="Arial" w:hAnsi="Times New Roman" w:cs="Times New Roman"/>
          <w:b/>
          <w:noProof/>
          <w:sz w:val="24"/>
          <w:szCs w:val="24"/>
          <w:lang w:val="uk-UA" w:eastAsia="uk-UA"/>
        </w:rPr>
      </w:pPr>
    </w:p>
    <w:tbl>
      <w:tblPr>
        <w:tblW w:w="10275" w:type="dxa"/>
        <w:tblInd w:w="-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5563"/>
        <w:gridCol w:w="4712"/>
      </w:tblGrid>
      <w:tr w:rsidR="00B62AAD" w:rsidRPr="004B52CF" w:rsidTr="00B62AAD">
        <w:tc>
          <w:tcPr>
            <w:tcW w:w="5563" w:type="dxa"/>
            <w:tcBorders>
              <w:top w:val="nil"/>
              <w:left w:val="nil"/>
              <w:bottom w:val="nil"/>
              <w:right w:val="nil"/>
            </w:tcBorders>
          </w:tcPr>
          <w:p w:rsidR="00B62AAD" w:rsidRPr="004B52CF" w:rsidRDefault="00B62AAD" w:rsidP="00B62AAD">
            <w:pPr>
              <w:shd w:val="clear" w:color="auto" w:fill="FFFFFF"/>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ПОГОДЖЕНО:</w:t>
            </w:r>
          </w:p>
          <w:p w:rsidR="00B62AAD" w:rsidRPr="004B52CF" w:rsidRDefault="00B62AAD" w:rsidP="00B62AAD">
            <w:pPr>
              <w:shd w:val="clear" w:color="auto" w:fill="FFFFFF"/>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Рішенням виконавчого комітету </w:t>
            </w:r>
          </w:p>
          <w:p w:rsidR="00B62AAD" w:rsidRPr="004B52CF" w:rsidRDefault="00B62AAD" w:rsidP="00B62AAD">
            <w:pPr>
              <w:shd w:val="clear" w:color="auto" w:fill="FFFFFF"/>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Новороздільської міської ради</w:t>
            </w:r>
          </w:p>
          <w:p w:rsidR="00B62AAD" w:rsidRPr="004B52CF" w:rsidRDefault="003333C6" w:rsidP="00B62AAD">
            <w:pPr>
              <w:shd w:val="clear" w:color="auto" w:fill="FFFFFF"/>
              <w:tabs>
                <w:tab w:val="left" w:pos="5822"/>
                <w:tab w:val="left" w:pos="7090"/>
                <w:tab w:val="left" w:pos="8765"/>
              </w:tabs>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від  15.06.21 року № 210</w:t>
            </w:r>
          </w:p>
          <w:p w:rsidR="00B62AAD" w:rsidRPr="004B52CF" w:rsidRDefault="00B62AAD" w:rsidP="00B62AAD">
            <w:pPr>
              <w:shd w:val="clear" w:color="auto" w:fill="FFFFFF"/>
              <w:tabs>
                <w:tab w:val="left" w:pos="7267"/>
              </w:tabs>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hd w:val="clear" w:color="auto" w:fill="FFFFFF"/>
              <w:tabs>
                <w:tab w:val="left" w:pos="7267"/>
              </w:tabs>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Міський голова</w:t>
            </w:r>
            <w:r w:rsidRPr="004B52CF">
              <w:rPr>
                <w:rFonts w:ascii="Times New Roman" w:eastAsia="Arial" w:hAnsi="Times New Roman" w:cs="Times New Roman"/>
                <w:noProof/>
                <w:sz w:val="24"/>
                <w:szCs w:val="24"/>
                <w:lang w:val="uk-UA" w:eastAsia="uk-UA"/>
              </w:rPr>
              <w:br/>
              <w:t>_________________ Яценко Я.В.</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4712" w:type="dxa"/>
            <w:tcBorders>
              <w:top w:val="nil"/>
              <w:left w:val="nil"/>
              <w:bottom w:val="nil"/>
              <w:right w:val="nil"/>
            </w:tcBorders>
          </w:tcPr>
          <w:p w:rsidR="00B62AAD" w:rsidRPr="004B52CF" w:rsidRDefault="00B62AAD" w:rsidP="00B62AAD">
            <w:pPr>
              <w:shd w:val="clear" w:color="auto" w:fill="FFFFFF"/>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ЗАТВЕРДЖЕНО:</w:t>
            </w:r>
          </w:p>
          <w:p w:rsidR="00B62AAD" w:rsidRPr="004B52CF" w:rsidRDefault="00B62AAD" w:rsidP="00B62AAD">
            <w:pPr>
              <w:shd w:val="clear" w:color="auto" w:fill="FFFFFF"/>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Рішенням сесії </w:t>
            </w:r>
          </w:p>
          <w:p w:rsidR="00B62AAD" w:rsidRPr="004B52CF" w:rsidRDefault="00B62AAD" w:rsidP="00B62AAD">
            <w:pPr>
              <w:shd w:val="clear" w:color="auto" w:fill="FFFFFF"/>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Новороздільської міської ради</w:t>
            </w:r>
          </w:p>
          <w:p w:rsidR="00B62AAD" w:rsidRPr="004B52CF" w:rsidRDefault="00B62AAD" w:rsidP="00B62AAD">
            <w:pPr>
              <w:shd w:val="clear" w:color="auto" w:fill="FFFFFF"/>
              <w:tabs>
                <w:tab w:val="left" w:pos="5822"/>
                <w:tab w:val="left" w:pos="7090"/>
                <w:tab w:val="left" w:pos="8765"/>
              </w:tabs>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від ___________ року №  ____</w:t>
            </w:r>
          </w:p>
          <w:p w:rsidR="00B62AAD" w:rsidRPr="004B52CF" w:rsidRDefault="00B62AAD" w:rsidP="00B62AAD">
            <w:pPr>
              <w:shd w:val="clear" w:color="auto" w:fill="FFFFFF"/>
              <w:tabs>
                <w:tab w:val="left" w:pos="7267"/>
              </w:tabs>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hd w:val="clear" w:color="auto" w:fill="FFFFFF"/>
              <w:tabs>
                <w:tab w:val="left" w:pos="7267"/>
              </w:tabs>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Міський голова</w:t>
            </w:r>
            <w:r w:rsidRPr="004B52CF">
              <w:rPr>
                <w:rFonts w:ascii="Times New Roman" w:eastAsia="Arial" w:hAnsi="Times New Roman" w:cs="Times New Roman"/>
                <w:noProof/>
                <w:sz w:val="24"/>
                <w:szCs w:val="24"/>
                <w:lang w:val="uk-UA" w:eastAsia="uk-UA"/>
              </w:rPr>
              <w:br/>
              <w:t>_________________ Яценко Я.В.</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r>
    </w:tbl>
    <w:p w:rsidR="00B62AAD" w:rsidRPr="004B52CF" w:rsidRDefault="00B62AAD" w:rsidP="00B62AAD">
      <w:pPr>
        <w:shd w:val="clear" w:color="auto" w:fill="FFFFFF"/>
        <w:spacing w:after="0" w:line="240" w:lineRule="auto"/>
        <w:ind w:left="4709"/>
        <w:rPr>
          <w:rFonts w:ascii="Times New Roman" w:eastAsia="Arial" w:hAnsi="Times New Roman" w:cs="Times New Roman"/>
          <w:noProof/>
          <w:color w:val="FF0000"/>
          <w:sz w:val="24"/>
          <w:szCs w:val="24"/>
          <w:lang w:val="uk-UA" w:eastAsia="uk-UA"/>
        </w:rPr>
      </w:pPr>
    </w:p>
    <w:p w:rsidR="00B62AAD" w:rsidRPr="004B52CF" w:rsidRDefault="00B62AAD" w:rsidP="00B62AAD">
      <w:pPr>
        <w:shd w:val="clear" w:color="auto" w:fill="FFFFFF"/>
        <w:spacing w:after="0" w:line="240" w:lineRule="auto"/>
        <w:ind w:left="4709"/>
        <w:rPr>
          <w:rFonts w:ascii="Times New Roman" w:eastAsia="Arial" w:hAnsi="Times New Roman" w:cs="Times New Roman"/>
          <w:noProof/>
          <w:color w:val="FF0000"/>
          <w:sz w:val="24"/>
          <w:szCs w:val="24"/>
          <w:lang w:val="uk-UA" w:eastAsia="uk-UA"/>
        </w:rPr>
      </w:pPr>
    </w:p>
    <w:p w:rsidR="00B62AAD" w:rsidRPr="004B52CF" w:rsidRDefault="00B62AAD" w:rsidP="00B62AAD">
      <w:pPr>
        <w:shd w:val="clear" w:color="auto" w:fill="FFFFFF"/>
        <w:spacing w:after="0" w:line="240" w:lineRule="auto"/>
        <w:ind w:left="4709"/>
        <w:rPr>
          <w:rFonts w:ascii="Times New Roman" w:eastAsia="Arial" w:hAnsi="Times New Roman" w:cs="Times New Roman"/>
          <w:noProof/>
          <w:color w:val="FF0000"/>
          <w:sz w:val="24"/>
          <w:szCs w:val="24"/>
          <w:lang w:val="uk-UA" w:eastAsia="uk-UA"/>
        </w:rPr>
      </w:pPr>
    </w:p>
    <w:p w:rsidR="00B62AAD" w:rsidRPr="004B52CF" w:rsidRDefault="00B62AAD" w:rsidP="00B62AAD">
      <w:pPr>
        <w:shd w:val="clear" w:color="auto" w:fill="FFFFFF"/>
        <w:spacing w:after="0" w:line="240" w:lineRule="auto"/>
        <w:ind w:left="4709"/>
        <w:rPr>
          <w:rFonts w:ascii="Times New Roman" w:eastAsia="Arial" w:hAnsi="Times New Roman" w:cs="Times New Roman"/>
          <w:noProof/>
          <w:color w:val="FF0000"/>
          <w:sz w:val="24"/>
          <w:szCs w:val="24"/>
          <w:lang w:val="uk-UA" w:eastAsia="uk-UA"/>
        </w:rPr>
      </w:pPr>
    </w:p>
    <w:p w:rsidR="00B62AAD" w:rsidRPr="004B52CF" w:rsidRDefault="00B62AAD" w:rsidP="00B62AAD">
      <w:pPr>
        <w:shd w:val="clear" w:color="auto" w:fill="FFFFFF"/>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 xml:space="preserve">ПРОГРАМА </w:t>
      </w:r>
    </w:p>
    <w:p w:rsidR="00B62AAD" w:rsidRPr="004B52CF" w:rsidRDefault="00B62AAD" w:rsidP="00B62AAD">
      <w:pPr>
        <w:shd w:val="clear" w:color="auto" w:fill="FFFFFF"/>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ПІДТРИМКИ БУДИНКІВ ОБ’ЄДНАНЬ СПІВВЛАСНИКІВ БАГАТОКВАРТИРНИХ БУДИНКІВ (ОСББ)</w:t>
      </w:r>
    </w:p>
    <w:p w:rsidR="00B62AAD" w:rsidRPr="004B52CF" w:rsidRDefault="00B62AAD" w:rsidP="00B62AAD">
      <w:pPr>
        <w:shd w:val="clear" w:color="auto" w:fill="FFFFFF"/>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на 2021 рік та прогноз на 2022-2023 роки</w:t>
      </w: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color w:val="FF0000"/>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pBdr>
          <w:top w:val="nil"/>
          <w:left w:val="nil"/>
          <w:bottom w:val="nil"/>
          <w:right w:val="nil"/>
          <w:between w:val="nil"/>
        </w:pBdr>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м. Новий Розділ</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2021 рік</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E95F3C">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bl>
      <w:tblPr>
        <w:tblW w:w="10321" w:type="dxa"/>
        <w:tblLayout w:type="fixed"/>
        <w:tblLook w:val="0400"/>
      </w:tblPr>
      <w:tblGrid>
        <w:gridCol w:w="5218"/>
        <w:gridCol w:w="5103"/>
      </w:tblGrid>
      <w:tr w:rsidR="00B62AAD" w:rsidRPr="004B52CF" w:rsidTr="00F15235">
        <w:tc>
          <w:tcPr>
            <w:tcW w:w="5218" w:type="dxa"/>
            <w:tcMar>
              <w:top w:w="0" w:type="dxa"/>
              <w:left w:w="115" w:type="dxa"/>
              <w:bottom w:w="0" w:type="dxa"/>
              <w:right w:w="115" w:type="dxa"/>
            </w:tcMar>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c>
          <w:tcPr>
            <w:tcW w:w="5103" w:type="dxa"/>
            <w:tcMar>
              <w:top w:w="0" w:type="dxa"/>
              <w:left w:w="115" w:type="dxa"/>
              <w:bottom w:w="0" w:type="dxa"/>
              <w:right w:w="115" w:type="dxa"/>
            </w:tcMar>
          </w:tcPr>
          <w:p w:rsidR="00B62AAD" w:rsidRPr="004B52CF" w:rsidRDefault="00B62AAD" w:rsidP="00B62AAD">
            <w:pPr>
              <w:spacing w:after="0" w:line="240" w:lineRule="auto"/>
              <w:ind w:left="1418"/>
              <w:jc w:val="right"/>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b/>
                <w:noProof/>
                <w:color w:val="000000"/>
                <w:sz w:val="24"/>
                <w:szCs w:val="24"/>
                <w:lang w:val="uk-UA" w:eastAsia="uk-UA"/>
              </w:rPr>
              <w:t>ЗАТВЕРДЖЕНО</w:t>
            </w:r>
          </w:p>
          <w:p w:rsidR="00B62AAD" w:rsidRPr="004B52CF" w:rsidRDefault="00B62AAD" w:rsidP="00B62AAD">
            <w:pPr>
              <w:spacing w:after="0" w:line="240" w:lineRule="auto"/>
              <w:ind w:left="1418"/>
              <w:jc w:val="right"/>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Міський  голова</w:t>
            </w:r>
          </w:p>
          <w:p w:rsidR="00B62AAD" w:rsidRPr="004B52CF" w:rsidRDefault="00B62AAD" w:rsidP="00B62AAD">
            <w:pPr>
              <w:spacing w:after="0" w:line="240" w:lineRule="auto"/>
              <w:ind w:left="1418"/>
              <w:jc w:val="right"/>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Я.В. Яценко ____________</w:t>
            </w:r>
          </w:p>
          <w:p w:rsidR="00B62AAD" w:rsidRPr="004B52CF" w:rsidRDefault="00B62AAD" w:rsidP="00B62AAD">
            <w:pPr>
              <w:spacing w:after="0" w:line="240" w:lineRule="auto"/>
              <w:ind w:left="1418"/>
              <w:jc w:val="right"/>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_____________________2021 року </w:t>
            </w:r>
          </w:p>
          <w:p w:rsidR="00B62AAD" w:rsidRPr="004B52CF" w:rsidRDefault="00B62AAD" w:rsidP="00B62AAD">
            <w:pPr>
              <w:spacing w:after="0" w:line="240" w:lineRule="auto"/>
              <w:ind w:left="1418"/>
              <w:jc w:val="right"/>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jc w:val="right"/>
              <w:rPr>
                <w:rFonts w:ascii="Times New Roman" w:eastAsia="Times New Roman" w:hAnsi="Times New Roman" w:cs="Times New Roman"/>
                <w:noProof/>
                <w:sz w:val="24"/>
                <w:szCs w:val="24"/>
                <w:lang w:val="uk-UA" w:eastAsia="uk-UA"/>
              </w:rPr>
            </w:pPr>
          </w:p>
        </w:tc>
      </w:tr>
    </w:tbl>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hd w:val="clear" w:color="auto" w:fill="FFFFFF"/>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 xml:space="preserve">ПРОГРАМА </w:t>
      </w:r>
    </w:p>
    <w:p w:rsidR="00B62AAD" w:rsidRPr="004B52CF" w:rsidRDefault="00B62AAD" w:rsidP="00B62AAD">
      <w:pPr>
        <w:shd w:val="clear" w:color="auto" w:fill="FFFFFF"/>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ПІДТРИМКИ БУДИНКІВ ОБ’ЄДНАНЬ СПІВВЛАСНИКІВ БАГАТОКВАРТИРНИХ БУДИНКІВ (ОСББ)</w:t>
      </w:r>
    </w:p>
    <w:p w:rsidR="00B62AAD" w:rsidRPr="004B52CF" w:rsidRDefault="00B62AAD" w:rsidP="00B62AAD">
      <w:pPr>
        <w:shd w:val="clear" w:color="auto" w:fill="FFFFFF"/>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на 2021 рік та прогноз на 2022-2023 роки</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hd w:val="clear" w:color="auto" w:fill="FFFFFF"/>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w:t>
      </w:r>
    </w:p>
    <w:tbl>
      <w:tblPr>
        <w:tblW w:w="10321" w:type="dxa"/>
        <w:tblLayout w:type="fixed"/>
        <w:tblLook w:val="0400"/>
      </w:tblPr>
      <w:tblGrid>
        <w:gridCol w:w="4820"/>
        <w:gridCol w:w="5501"/>
      </w:tblGrid>
      <w:tr w:rsidR="00B62AAD" w:rsidRPr="004B52CF" w:rsidTr="00B62AAD">
        <w:trPr>
          <w:trHeight w:val="487"/>
        </w:trPr>
        <w:tc>
          <w:tcPr>
            <w:tcW w:w="4820" w:type="dxa"/>
            <w:tcMar>
              <w:top w:w="0" w:type="dxa"/>
              <w:left w:w="115" w:type="dxa"/>
              <w:bottom w:w="0" w:type="dxa"/>
              <w:right w:w="115" w:type="dxa"/>
            </w:tcMar>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b/>
                <w:noProof/>
                <w:color w:val="000000"/>
                <w:sz w:val="24"/>
                <w:szCs w:val="24"/>
                <w:lang w:val="uk-UA" w:eastAsia="uk-UA"/>
              </w:rPr>
              <w:t>Погоджено:</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Постійна комісія з питань  бюджету та регуляторної політики</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Новороздільської міської ради</w:t>
            </w:r>
          </w:p>
          <w:p w:rsidR="00B62AAD" w:rsidRPr="004B52CF" w:rsidRDefault="00B62AAD" w:rsidP="00B62AAD">
            <w:pPr>
              <w:spacing w:after="0" w:line="240" w:lineRule="auto"/>
              <w:rPr>
                <w:rFonts w:ascii="Times New Roman" w:eastAsia="Arial" w:hAnsi="Times New Roman" w:cs="Times New Roman"/>
                <w:noProof/>
                <w:color w:val="000000"/>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_______________</w:t>
            </w:r>
            <w:r w:rsidRPr="004B52CF">
              <w:rPr>
                <w:rFonts w:ascii="Times New Roman" w:eastAsia="Arial" w:hAnsi="Times New Roman" w:cs="Times New Roman"/>
                <w:b/>
                <w:noProof/>
                <w:color w:val="000000"/>
                <w:sz w:val="24"/>
                <w:szCs w:val="24"/>
                <w:lang w:val="uk-UA" w:eastAsia="uk-UA"/>
              </w:rPr>
              <w:t xml:space="preserve"> Волчанський В. М.</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_______________ 2021 року</w:t>
            </w:r>
          </w:p>
        </w:tc>
        <w:tc>
          <w:tcPr>
            <w:tcW w:w="5501" w:type="dxa"/>
            <w:tcMar>
              <w:top w:w="0" w:type="dxa"/>
              <w:left w:w="115" w:type="dxa"/>
              <w:bottom w:w="0" w:type="dxa"/>
              <w:right w:w="115" w:type="dxa"/>
            </w:tcMar>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b/>
                <w:noProof/>
                <w:color w:val="000000"/>
                <w:sz w:val="24"/>
                <w:szCs w:val="24"/>
                <w:lang w:val="uk-UA" w:eastAsia="uk-UA"/>
              </w:rPr>
              <w:t>Погоджено:</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Постійна комісія з питань комунального господарства, промисловості,підприємництва, інвестицій  та охорони навколишнього природного середовища</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________________</w:t>
            </w:r>
            <w:r w:rsidRPr="004B52CF">
              <w:rPr>
                <w:rFonts w:ascii="Times New Roman" w:eastAsia="Arial" w:hAnsi="Times New Roman" w:cs="Times New Roman"/>
                <w:b/>
                <w:noProof/>
                <w:color w:val="000000"/>
                <w:sz w:val="24"/>
                <w:szCs w:val="24"/>
                <w:lang w:val="uk-UA" w:eastAsia="uk-UA"/>
              </w:rPr>
              <w:t xml:space="preserve"> Фартушок О.С</w:t>
            </w:r>
            <w:r w:rsidRPr="004B52CF">
              <w:rPr>
                <w:rFonts w:ascii="Times New Roman" w:eastAsia="Arial" w:hAnsi="Times New Roman" w:cs="Times New Roman"/>
                <w:noProof/>
                <w:color w:val="000000"/>
                <w:sz w:val="24"/>
                <w:szCs w:val="24"/>
                <w:lang w:val="uk-UA" w:eastAsia="uk-UA"/>
              </w:rPr>
              <w:t>.</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________________ 2021 року</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trHeight w:val="487"/>
        </w:trPr>
        <w:tc>
          <w:tcPr>
            <w:tcW w:w="4820" w:type="dxa"/>
            <w:tcMar>
              <w:top w:w="0" w:type="dxa"/>
              <w:left w:w="115" w:type="dxa"/>
              <w:bottom w:w="0" w:type="dxa"/>
              <w:right w:w="115" w:type="dxa"/>
            </w:tcMar>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b/>
                <w:noProof/>
                <w:color w:val="000000"/>
                <w:sz w:val="24"/>
                <w:szCs w:val="24"/>
                <w:lang w:val="uk-UA" w:eastAsia="uk-UA"/>
              </w:rPr>
              <w:t>Погоджено:</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Перший заступник міського  голови </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_______________</w:t>
            </w:r>
            <w:r w:rsidRPr="004B52CF">
              <w:rPr>
                <w:rFonts w:ascii="Times New Roman" w:eastAsia="Arial" w:hAnsi="Times New Roman" w:cs="Times New Roman"/>
                <w:b/>
                <w:noProof/>
                <w:color w:val="000000"/>
                <w:sz w:val="24"/>
                <w:szCs w:val="24"/>
                <w:lang w:val="uk-UA" w:eastAsia="uk-UA"/>
              </w:rPr>
              <w:t xml:space="preserve"> Гулій М.М.</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_______________ 2021 року</w:t>
            </w:r>
          </w:p>
        </w:tc>
        <w:tc>
          <w:tcPr>
            <w:tcW w:w="5501" w:type="dxa"/>
            <w:tcMar>
              <w:top w:w="0" w:type="dxa"/>
              <w:left w:w="115" w:type="dxa"/>
              <w:bottom w:w="0" w:type="dxa"/>
              <w:right w:w="115" w:type="dxa"/>
            </w:tcMar>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b/>
                <w:noProof/>
                <w:color w:val="000000"/>
                <w:sz w:val="24"/>
                <w:szCs w:val="24"/>
                <w:lang w:val="uk-UA" w:eastAsia="uk-UA"/>
              </w:rPr>
              <w:t>Погоджено:</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Начальник фінансового управління</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Новороздільської міської ради</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 xml:space="preserve">________________ </w:t>
            </w:r>
            <w:r w:rsidRPr="004B52CF">
              <w:rPr>
                <w:rFonts w:ascii="Times New Roman" w:eastAsia="Arial" w:hAnsi="Times New Roman" w:cs="Times New Roman"/>
                <w:b/>
                <w:noProof/>
                <w:color w:val="000000"/>
                <w:sz w:val="24"/>
                <w:szCs w:val="24"/>
                <w:lang w:val="uk-UA" w:eastAsia="uk-UA"/>
              </w:rPr>
              <w:t>Ричагівський І.І.</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________________ 2021 року</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r>
      <w:tr w:rsidR="00B62AAD" w:rsidRPr="004B52CF" w:rsidTr="00B62AAD">
        <w:trPr>
          <w:trHeight w:val="514"/>
        </w:trPr>
        <w:tc>
          <w:tcPr>
            <w:tcW w:w="4820" w:type="dxa"/>
            <w:tcMar>
              <w:top w:w="0" w:type="dxa"/>
              <w:left w:w="115" w:type="dxa"/>
              <w:bottom w:w="0" w:type="dxa"/>
              <w:right w:w="115" w:type="dxa"/>
            </w:tcMar>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b/>
                <w:noProof/>
                <w:color w:val="000000"/>
                <w:sz w:val="24"/>
                <w:szCs w:val="24"/>
                <w:lang w:val="uk-UA" w:eastAsia="uk-UA"/>
              </w:rPr>
              <w:t>Погоджено:</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Начальник відділу розвитку громади та інвестицій</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Новороздільської міської ради</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 xml:space="preserve">_______________ </w:t>
            </w:r>
            <w:r w:rsidRPr="004B52CF">
              <w:rPr>
                <w:rFonts w:ascii="Times New Roman" w:eastAsia="Arial" w:hAnsi="Times New Roman" w:cs="Times New Roman"/>
                <w:b/>
                <w:noProof/>
                <w:color w:val="000000"/>
                <w:sz w:val="24"/>
                <w:szCs w:val="24"/>
                <w:lang w:val="uk-UA" w:eastAsia="uk-UA"/>
              </w:rPr>
              <w:t>Гілко Н. І.</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_______________ 2021 року</w:t>
            </w:r>
          </w:p>
        </w:tc>
        <w:tc>
          <w:tcPr>
            <w:tcW w:w="5501" w:type="dxa"/>
            <w:tcMar>
              <w:top w:w="0" w:type="dxa"/>
              <w:left w:w="115" w:type="dxa"/>
              <w:bottom w:w="0" w:type="dxa"/>
              <w:right w:w="115" w:type="dxa"/>
            </w:tcMar>
          </w:tcPr>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b/>
                <w:noProof/>
                <w:color w:val="000000"/>
                <w:sz w:val="24"/>
                <w:szCs w:val="24"/>
                <w:lang w:val="uk-UA" w:eastAsia="uk-UA"/>
              </w:rPr>
              <w:t>Розробник програми:</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Новороздільської міської ради</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___________________ Білоус А. М.</w:t>
            </w:r>
            <w:r w:rsidRPr="004B52CF">
              <w:rPr>
                <w:rFonts w:ascii="Times New Roman" w:eastAsia="Arial" w:hAnsi="Times New Roman" w:cs="Times New Roman"/>
                <w:b/>
                <w:noProof/>
                <w:color w:val="000000"/>
                <w:sz w:val="24"/>
                <w:szCs w:val="24"/>
                <w:lang w:val="uk-UA" w:eastAsia="uk-UA"/>
              </w:rPr>
              <w:t>.</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___________________ 2021 року</w:t>
            </w: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tc>
      </w:tr>
    </w:tbl>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П А С П О Р Т   П Р О Г Р А М И</w:t>
      </w:r>
    </w:p>
    <w:p w:rsidR="00B62AAD" w:rsidRPr="004B52CF" w:rsidRDefault="00B62AAD" w:rsidP="00B62AAD">
      <w:pPr>
        <w:spacing w:after="0" w:line="240" w:lineRule="auto"/>
        <w:jc w:val="center"/>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b/>
          <w:noProof/>
          <w:color w:val="000000"/>
          <w:sz w:val="24"/>
          <w:szCs w:val="24"/>
          <w:lang w:val="uk-UA" w:eastAsia="uk-UA"/>
        </w:rPr>
        <w:t>підтримки будинків об’єднань співвласників багатоквартирних</w:t>
      </w:r>
      <w:r w:rsidRPr="004B52CF">
        <w:rPr>
          <w:rFonts w:ascii="Times New Roman" w:eastAsia="Arial" w:hAnsi="Times New Roman" w:cs="Times New Roman"/>
          <w:b/>
          <w:noProof/>
          <w:color w:val="000000"/>
          <w:sz w:val="24"/>
          <w:szCs w:val="24"/>
          <w:lang w:val="uk-UA" w:eastAsia="uk-UA"/>
        </w:rPr>
        <w:tab/>
      </w:r>
    </w:p>
    <w:p w:rsidR="00B62AAD" w:rsidRPr="004B52CF" w:rsidRDefault="00B62AAD" w:rsidP="00B62AAD">
      <w:pPr>
        <w:spacing w:after="0" w:line="240" w:lineRule="auto"/>
        <w:ind w:left="-180"/>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color w:val="000000"/>
          <w:sz w:val="24"/>
          <w:szCs w:val="24"/>
          <w:lang w:val="uk-UA" w:eastAsia="uk-UA"/>
        </w:rPr>
        <w:t xml:space="preserve">будинків (ОСББ) </w:t>
      </w:r>
      <w:r w:rsidRPr="004B52CF">
        <w:rPr>
          <w:rFonts w:ascii="Times New Roman" w:eastAsia="Arial" w:hAnsi="Times New Roman" w:cs="Times New Roman"/>
          <w:b/>
          <w:noProof/>
          <w:sz w:val="24"/>
          <w:szCs w:val="24"/>
          <w:lang w:val="uk-UA" w:eastAsia="uk-UA"/>
        </w:rPr>
        <w:t>на 2021 рік та прогноз на 2022–2023 роки</w:t>
      </w:r>
    </w:p>
    <w:p w:rsidR="00B62AAD" w:rsidRPr="004B52CF" w:rsidRDefault="00B62AAD" w:rsidP="00B62AAD">
      <w:pPr>
        <w:spacing w:after="0" w:line="240" w:lineRule="auto"/>
        <w:ind w:left="-180"/>
        <w:jc w:val="center"/>
        <w:rPr>
          <w:rFonts w:ascii="Times New Roman" w:eastAsia="Arial" w:hAnsi="Times New Roman" w:cs="Times New Roman"/>
          <w:i/>
          <w:noProof/>
          <w:color w:val="000000"/>
          <w:sz w:val="24"/>
          <w:szCs w:val="24"/>
          <w:lang w:val="uk-UA" w:eastAsia="uk-UA"/>
        </w:rPr>
      </w:pPr>
    </w:p>
    <w:p w:rsidR="00B62AAD" w:rsidRPr="004B52CF" w:rsidRDefault="00B62AAD" w:rsidP="00B62AAD">
      <w:pPr>
        <w:spacing w:after="0" w:line="240" w:lineRule="auto"/>
        <w:ind w:left="-180"/>
        <w:jc w:val="center"/>
        <w:rPr>
          <w:rFonts w:ascii="Times New Roman" w:eastAsia="Arial" w:hAnsi="Times New Roman" w:cs="Times New Roman"/>
          <w:i/>
          <w:noProof/>
          <w:color w:val="000000"/>
          <w:sz w:val="24"/>
          <w:szCs w:val="24"/>
          <w:lang w:val="uk-UA" w:eastAsia="uk-UA"/>
        </w:rPr>
      </w:pPr>
    </w:p>
    <w:tbl>
      <w:tblPr>
        <w:tblW w:w="1034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567"/>
        <w:gridCol w:w="4140"/>
        <w:gridCol w:w="5641"/>
      </w:tblGrid>
      <w:tr w:rsidR="00B62AAD" w:rsidRPr="004B52CF" w:rsidTr="00B62AAD">
        <w:tc>
          <w:tcPr>
            <w:tcW w:w="567"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w:t>
            </w:r>
          </w:p>
        </w:tc>
        <w:tc>
          <w:tcPr>
            <w:tcW w:w="4140"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Ініціатор розроблення Програми</w:t>
            </w:r>
          </w:p>
        </w:tc>
        <w:tc>
          <w:tcPr>
            <w:tcW w:w="5641"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r>
      <w:tr w:rsidR="00B62AAD" w:rsidRPr="004B52CF" w:rsidTr="00B62AAD">
        <w:tc>
          <w:tcPr>
            <w:tcW w:w="567"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w:t>
            </w:r>
          </w:p>
        </w:tc>
        <w:tc>
          <w:tcPr>
            <w:tcW w:w="4140"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Дата, номер документа про затвердження програми</w:t>
            </w:r>
          </w:p>
        </w:tc>
        <w:tc>
          <w:tcPr>
            <w:tcW w:w="5641"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Рішення ___ сесії ____демократичного скликання  № ____ від ________ року</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r>
      <w:tr w:rsidR="00B62AAD" w:rsidRPr="004B52CF" w:rsidTr="00B62AAD">
        <w:tc>
          <w:tcPr>
            <w:tcW w:w="567"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3.</w:t>
            </w:r>
          </w:p>
        </w:tc>
        <w:tc>
          <w:tcPr>
            <w:tcW w:w="4140"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Розробник Програми</w:t>
            </w:r>
          </w:p>
        </w:tc>
        <w:tc>
          <w:tcPr>
            <w:tcW w:w="5641"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r>
      <w:tr w:rsidR="00B62AAD" w:rsidRPr="004B52CF" w:rsidTr="00B62AAD">
        <w:tc>
          <w:tcPr>
            <w:tcW w:w="567"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w:t>
            </w:r>
          </w:p>
        </w:tc>
        <w:tc>
          <w:tcPr>
            <w:tcW w:w="4140"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Співрозробники Програми</w:t>
            </w:r>
          </w:p>
        </w:tc>
        <w:tc>
          <w:tcPr>
            <w:tcW w:w="5641"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Відділ комунального майна та приватизації Управління ЖКГ Новороздільської міської ради, Громадська організація «Ефективне управління».</w:t>
            </w:r>
          </w:p>
        </w:tc>
      </w:tr>
      <w:tr w:rsidR="00B62AAD" w:rsidRPr="004B52CF" w:rsidTr="00B62AAD">
        <w:tc>
          <w:tcPr>
            <w:tcW w:w="567"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5.</w:t>
            </w:r>
          </w:p>
        </w:tc>
        <w:tc>
          <w:tcPr>
            <w:tcW w:w="4140"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Відповідальні виконавці Програми</w:t>
            </w:r>
          </w:p>
        </w:tc>
        <w:tc>
          <w:tcPr>
            <w:tcW w:w="5641"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Управління житлово-комунального господарства</w:t>
            </w:r>
          </w:p>
        </w:tc>
      </w:tr>
      <w:tr w:rsidR="00B62AAD" w:rsidRPr="004B52CF" w:rsidTr="00B62AAD">
        <w:tc>
          <w:tcPr>
            <w:tcW w:w="567"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6.</w:t>
            </w:r>
          </w:p>
        </w:tc>
        <w:tc>
          <w:tcPr>
            <w:tcW w:w="4140"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Учасники Програми</w:t>
            </w:r>
          </w:p>
        </w:tc>
        <w:tc>
          <w:tcPr>
            <w:tcW w:w="5641"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Управління ЖКГ, Громадська організація «Ефективне управління».</w:t>
            </w:r>
          </w:p>
          <w:p w:rsidR="00B62AAD" w:rsidRPr="004B52CF" w:rsidRDefault="00B62AAD" w:rsidP="00B62AAD">
            <w:pPr>
              <w:spacing w:after="0" w:line="240" w:lineRule="auto"/>
              <w:rPr>
                <w:rFonts w:ascii="Times New Roman" w:eastAsia="Arial" w:hAnsi="Times New Roman" w:cs="Times New Roman"/>
                <w:noProof/>
                <w:color w:val="C00000"/>
                <w:sz w:val="24"/>
                <w:szCs w:val="24"/>
                <w:lang w:val="uk-UA" w:eastAsia="uk-UA"/>
              </w:rPr>
            </w:pPr>
          </w:p>
        </w:tc>
      </w:tr>
      <w:tr w:rsidR="00B62AAD" w:rsidRPr="004B52CF" w:rsidTr="00B62AAD">
        <w:tc>
          <w:tcPr>
            <w:tcW w:w="567"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7.</w:t>
            </w:r>
          </w:p>
        </w:tc>
        <w:tc>
          <w:tcPr>
            <w:tcW w:w="4140"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Термін реалізації Програми</w:t>
            </w:r>
          </w:p>
        </w:tc>
        <w:tc>
          <w:tcPr>
            <w:tcW w:w="5641"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2021 - 2023 роки</w:t>
            </w:r>
          </w:p>
        </w:tc>
      </w:tr>
      <w:tr w:rsidR="00B62AAD" w:rsidRPr="004B52CF" w:rsidTr="00B62AAD">
        <w:tc>
          <w:tcPr>
            <w:tcW w:w="567"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8.</w:t>
            </w:r>
          </w:p>
        </w:tc>
        <w:tc>
          <w:tcPr>
            <w:tcW w:w="4140"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Етапи виконання програми</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(для довгострокових програм)</w:t>
            </w:r>
          </w:p>
        </w:tc>
        <w:tc>
          <w:tcPr>
            <w:tcW w:w="5641" w:type="dxa"/>
          </w:tcPr>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tc>
      </w:tr>
      <w:tr w:rsidR="00B62AAD" w:rsidRPr="004B52CF" w:rsidTr="00B62AAD">
        <w:tc>
          <w:tcPr>
            <w:tcW w:w="567"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9.</w:t>
            </w:r>
          </w:p>
        </w:tc>
        <w:tc>
          <w:tcPr>
            <w:tcW w:w="4140"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Загальний обсяг фінансових</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ресурсів, необхідних для</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реалізації Програми,</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 тому числі:</w:t>
            </w:r>
          </w:p>
        </w:tc>
        <w:tc>
          <w:tcPr>
            <w:tcW w:w="5641"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2021 р. -  1798,787 тис. грн. </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2022 р. -    600,000 тис. грн. </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2023 р. -    600,000 тис. грн. </w:t>
            </w:r>
          </w:p>
        </w:tc>
      </w:tr>
      <w:tr w:rsidR="00B62AAD" w:rsidRPr="004B52CF" w:rsidTr="00B62AAD">
        <w:tc>
          <w:tcPr>
            <w:tcW w:w="567"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9.1</w:t>
            </w:r>
          </w:p>
        </w:tc>
        <w:tc>
          <w:tcPr>
            <w:tcW w:w="4140"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Коштів обласного бюджету</w:t>
            </w:r>
          </w:p>
        </w:tc>
        <w:tc>
          <w:tcPr>
            <w:tcW w:w="5641"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2021 р. -    598,894 тис. грн. </w:t>
            </w:r>
          </w:p>
        </w:tc>
      </w:tr>
      <w:tr w:rsidR="00B62AAD" w:rsidRPr="004B52CF" w:rsidTr="00B62AAD">
        <w:tc>
          <w:tcPr>
            <w:tcW w:w="567"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9.2</w:t>
            </w:r>
          </w:p>
        </w:tc>
        <w:tc>
          <w:tcPr>
            <w:tcW w:w="4140"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Коштів міського бюджету</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5641"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2021 р. -    874,002</w:t>
            </w:r>
            <w:r w:rsidRPr="004B52CF">
              <w:rPr>
                <w:rFonts w:ascii="Times New Roman" w:eastAsia="Arial" w:hAnsi="Times New Roman" w:cs="Times New Roman"/>
                <w:b/>
                <w:noProof/>
                <w:sz w:val="24"/>
                <w:szCs w:val="24"/>
                <w:lang w:val="uk-UA" w:eastAsia="uk-UA"/>
              </w:rPr>
              <w:t xml:space="preserve"> </w:t>
            </w:r>
            <w:r w:rsidRPr="004B52CF">
              <w:rPr>
                <w:rFonts w:ascii="Times New Roman" w:eastAsia="Arial" w:hAnsi="Times New Roman" w:cs="Times New Roman"/>
                <w:noProof/>
                <w:sz w:val="24"/>
                <w:szCs w:val="24"/>
                <w:lang w:val="uk-UA" w:eastAsia="uk-UA"/>
              </w:rPr>
              <w:t xml:space="preserve">тис. грн. </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2022 р. -    600,000 тис. грн. </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2023 р. -    600,000 тис. грн.</w:t>
            </w:r>
          </w:p>
        </w:tc>
      </w:tr>
      <w:tr w:rsidR="00B62AAD" w:rsidRPr="004B52CF" w:rsidTr="00B62AAD">
        <w:tc>
          <w:tcPr>
            <w:tcW w:w="567"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9.3</w:t>
            </w:r>
          </w:p>
        </w:tc>
        <w:tc>
          <w:tcPr>
            <w:tcW w:w="4140"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Коштів інших джерел (ОСББ)</w:t>
            </w:r>
          </w:p>
        </w:tc>
        <w:tc>
          <w:tcPr>
            <w:tcW w:w="5641"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2021 р. -    325,891 тис. грн.</w:t>
            </w:r>
          </w:p>
        </w:tc>
      </w:tr>
    </w:tbl>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b/>
          <w:noProof/>
          <w:color w:val="000000"/>
          <w:sz w:val="24"/>
          <w:szCs w:val="24"/>
          <w:lang w:val="uk-UA" w:eastAsia="uk-UA"/>
        </w:rPr>
        <w:t>Керівник установи-</w:t>
      </w: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b/>
          <w:noProof/>
          <w:color w:val="000000"/>
          <w:sz w:val="24"/>
          <w:szCs w:val="24"/>
          <w:lang w:val="uk-UA" w:eastAsia="uk-UA"/>
        </w:rPr>
        <w:t xml:space="preserve">Головного розпорядника коштів    _______________________    Я.В. Яценко      </w:t>
      </w: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b/>
          <w:noProof/>
          <w:color w:val="000000"/>
          <w:sz w:val="24"/>
          <w:szCs w:val="24"/>
          <w:lang w:val="uk-UA" w:eastAsia="uk-UA"/>
        </w:rPr>
        <w:t xml:space="preserve">                                                    </w:t>
      </w: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b/>
          <w:noProof/>
          <w:color w:val="000000"/>
          <w:sz w:val="24"/>
          <w:szCs w:val="24"/>
          <w:lang w:val="uk-UA" w:eastAsia="uk-UA"/>
        </w:rPr>
        <w:t xml:space="preserve">Відповідальний </w:t>
      </w: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b/>
          <w:noProof/>
          <w:color w:val="000000"/>
          <w:sz w:val="24"/>
          <w:szCs w:val="24"/>
          <w:lang w:val="uk-UA" w:eastAsia="uk-UA"/>
        </w:rPr>
        <w:t xml:space="preserve">виконавець Програми                       _______________________    Я.В. Яценко    </w:t>
      </w: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p>
    <w:p w:rsidR="00E95F3C" w:rsidRPr="004B52CF" w:rsidRDefault="00E95F3C"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p>
    <w:p w:rsidR="00E95F3C" w:rsidRPr="004B52CF" w:rsidRDefault="00E95F3C"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rPr>
          <w:rFonts w:ascii="Times New Roman" w:eastAsia="Arial" w:hAnsi="Times New Roman" w:cs="Times New Roman"/>
          <w:b/>
          <w:noProof/>
          <w:color w:val="000000"/>
          <w:sz w:val="24"/>
          <w:szCs w:val="24"/>
          <w:lang w:val="uk-UA" w:eastAsia="uk-UA"/>
        </w:rPr>
      </w:pPr>
    </w:p>
    <w:p w:rsidR="00B62AAD" w:rsidRPr="004B52CF" w:rsidRDefault="00B62AAD" w:rsidP="00B62AAD">
      <w:pPr>
        <w:pBdr>
          <w:top w:val="nil"/>
          <w:left w:val="nil"/>
          <w:bottom w:val="nil"/>
          <w:right w:val="nil"/>
          <w:between w:val="nil"/>
        </w:pBdr>
        <w:shd w:val="clear" w:color="auto" w:fill="FFF2CC"/>
        <w:spacing w:after="0" w:line="240" w:lineRule="auto"/>
        <w:jc w:val="center"/>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b/>
          <w:noProof/>
          <w:color w:val="000000"/>
          <w:sz w:val="24"/>
          <w:szCs w:val="24"/>
          <w:lang w:val="uk-UA" w:eastAsia="uk-UA"/>
        </w:rPr>
        <w:lastRenderedPageBreak/>
        <w:t>І. ЗАГАЛЬНИЙ ОПИС ПРОГРАМИ</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sz w:val="24"/>
          <w:szCs w:val="24"/>
          <w:lang w:val="uk-UA" w:eastAsia="uk-UA"/>
        </w:rPr>
        <w:t xml:space="preserve">Програму підтримки об’єднань співвласників багатоквартирних будинків (ОСББ) на 2021 рік та прогноз на 2022–2023 роки (надалі – Програма) розроблено </w:t>
      </w:r>
      <w:r w:rsidRPr="004B52CF">
        <w:rPr>
          <w:rFonts w:ascii="Times New Roman" w:eastAsia="Arial" w:hAnsi="Times New Roman" w:cs="Times New Roman"/>
          <w:noProof/>
          <w:color w:val="000000"/>
          <w:sz w:val="24"/>
          <w:szCs w:val="24"/>
          <w:lang w:val="uk-UA" w:eastAsia="uk-UA"/>
        </w:rPr>
        <w:t>на підставі Цивільного кодексу України</w:t>
      </w:r>
      <w:r w:rsidRPr="004B52CF">
        <w:rPr>
          <w:rFonts w:ascii="Times New Roman" w:eastAsia="Arial" w:hAnsi="Times New Roman" w:cs="Times New Roman"/>
          <w:noProof/>
          <w:sz w:val="24"/>
          <w:szCs w:val="24"/>
          <w:lang w:val="uk-UA" w:eastAsia="uk-UA"/>
        </w:rPr>
        <w:t xml:space="preserve">, з урахуванням положень законів України “Про особливості здійснення права власності у багатоквартирному будинку“, “Про об'єднання співвласників багатоквартирного будинку“, </w:t>
      </w:r>
      <w:r w:rsidRPr="004B52CF">
        <w:rPr>
          <w:rFonts w:ascii="Times New Roman" w:eastAsia="Arial" w:hAnsi="Times New Roman" w:cs="Times New Roman"/>
          <w:noProof/>
          <w:color w:val="000000"/>
          <w:sz w:val="24"/>
          <w:szCs w:val="24"/>
          <w:lang w:val="uk-UA" w:eastAsia="uk-UA"/>
        </w:rPr>
        <w:t xml:space="preserve">"Про приватизацію державного житлового фонду",  "Про місцеве самоврядування  в Україні", </w:t>
      </w:r>
      <w:r w:rsidRPr="004B52CF">
        <w:rPr>
          <w:rFonts w:ascii="Times New Roman" w:eastAsia="Arial" w:hAnsi="Times New Roman" w:cs="Times New Roman"/>
          <w:noProof/>
          <w:sz w:val="24"/>
          <w:szCs w:val="24"/>
          <w:lang w:val="uk-UA" w:eastAsia="uk-UA"/>
        </w:rPr>
        <w:t>«Про енергозбереження», «Про Фонд енергоефективності»</w:t>
      </w:r>
      <w:r w:rsidRPr="004B52CF">
        <w:rPr>
          <w:rFonts w:ascii="Times New Roman" w:eastAsia="Arial" w:hAnsi="Times New Roman" w:cs="Times New Roman"/>
          <w:noProof/>
          <w:color w:val="000000"/>
          <w:sz w:val="24"/>
          <w:szCs w:val="24"/>
          <w:lang w:val="uk-UA" w:eastAsia="uk-UA"/>
        </w:rPr>
        <w:t xml:space="preserve"> та інших нормативно-правових актів.  </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Так, законом України «Про місцеве самоврядування в Україні» визначено, що до повноважень органів місцевого самоврядування належить сприяння створення об’єднань співвласників багатоквартирних будинків. </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Найбільш дієвим способом заохочення мешканців  до створення ОСББ  є реальна допомога ОСББ через співфінансування з міського бюджету робіт з капітального ремонту основних конструктивних елементів будинку. </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sz w:val="24"/>
          <w:szCs w:val="24"/>
          <w:lang w:val="uk-UA" w:eastAsia="uk-UA"/>
        </w:rPr>
        <w:t>Одним з головних завдань держави в умовах реформування ЖКГ є політика, спрямована на підвищення енергоефективних заходів, що дає змогу співвласникам будинку як мінімум вдвічі зменшити плату за житлово-комунальні послуги, підвищити комфорт та вартість свого житла.</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highlight w:val="white"/>
          <w:lang w:val="uk-UA" w:eastAsia="uk-UA"/>
        </w:rPr>
      </w:pPr>
      <w:r w:rsidRPr="004B52CF">
        <w:rPr>
          <w:rFonts w:ascii="Times New Roman" w:eastAsia="Arial" w:hAnsi="Times New Roman" w:cs="Times New Roman"/>
          <w:noProof/>
          <w:color w:val="000000"/>
          <w:sz w:val="24"/>
          <w:szCs w:val="24"/>
          <w:highlight w:val="white"/>
          <w:lang w:val="uk-UA" w:eastAsia="uk-UA"/>
        </w:rPr>
        <w:t xml:space="preserve">Все більшої популярності </w:t>
      </w:r>
      <w:r w:rsidRPr="004B52CF">
        <w:rPr>
          <w:rFonts w:ascii="Times New Roman" w:eastAsia="Arial" w:hAnsi="Times New Roman" w:cs="Times New Roman"/>
          <w:noProof/>
          <w:sz w:val="24"/>
          <w:szCs w:val="24"/>
          <w:highlight w:val="white"/>
          <w:lang w:val="uk-UA" w:eastAsia="uk-UA"/>
        </w:rPr>
        <w:t>набувають</w:t>
      </w:r>
      <w:r w:rsidRPr="004B52CF">
        <w:rPr>
          <w:rFonts w:ascii="Times New Roman" w:eastAsia="Arial" w:hAnsi="Times New Roman" w:cs="Times New Roman"/>
          <w:noProof/>
          <w:color w:val="000000"/>
          <w:sz w:val="24"/>
          <w:szCs w:val="24"/>
          <w:highlight w:val="white"/>
          <w:lang w:val="uk-UA" w:eastAsia="uk-UA"/>
        </w:rPr>
        <w:t xml:space="preserve"> так звані «Револьверні фонди», метою та ціллю яких є фінансова допомога ОСББ для реалізації необхідних проектів на поворотній основі. </w:t>
      </w:r>
    </w:p>
    <w:p w:rsidR="00B62AAD" w:rsidRPr="004B52CF" w:rsidRDefault="00B62AAD" w:rsidP="00B62AAD">
      <w:pPr>
        <w:tabs>
          <w:tab w:val="left" w:pos="9354"/>
        </w:tabs>
        <w:spacing w:after="0" w:line="240" w:lineRule="auto"/>
        <w:ind w:right="-6"/>
        <w:jc w:val="both"/>
        <w:rPr>
          <w:rFonts w:ascii="Times New Roman" w:eastAsia="Arial" w:hAnsi="Times New Roman" w:cs="Times New Roman"/>
          <w:noProof/>
          <w:color w:val="000000"/>
          <w:sz w:val="24"/>
          <w:szCs w:val="24"/>
          <w:highlight w:val="white"/>
          <w:lang w:val="uk-UA" w:eastAsia="uk-UA"/>
        </w:rPr>
      </w:pPr>
      <w:r w:rsidRPr="004B52CF">
        <w:rPr>
          <w:rFonts w:ascii="Times New Roman" w:eastAsia="Arial" w:hAnsi="Times New Roman" w:cs="Times New Roman"/>
          <w:noProof/>
          <w:color w:val="000000"/>
          <w:sz w:val="24"/>
          <w:szCs w:val="24"/>
          <w:highlight w:val="white"/>
          <w:lang w:val="uk-UA" w:eastAsia="uk-UA"/>
        </w:rPr>
        <w:t xml:space="preserve">Отже, сьогодні ОСББ мають унікальну можливість отримати поворотну та безповоротну фінансову допомогу на розвиток, покращення житлового фонду та </w:t>
      </w:r>
      <w:r w:rsidRPr="004B52CF">
        <w:rPr>
          <w:rFonts w:ascii="Times New Roman" w:eastAsia="Arial" w:hAnsi="Times New Roman" w:cs="Times New Roman"/>
          <w:noProof/>
          <w:sz w:val="24"/>
          <w:szCs w:val="24"/>
          <w:highlight w:val="white"/>
          <w:lang w:val="uk-UA" w:eastAsia="uk-UA"/>
        </w:rPr>
        <w:t>впровадження</w:t>
      </w:r>
      <w:r w:rsidRPr="004B52CF">
        <w:rPr>
          <w:rFonts w:ascii="Times New Roman" w:eastAsia="Arial" w:hAnsi="Times New Roman" w:cs="Times New Roman"/>
          <w:noProof/>
          <w:color w:val="000000"/>
          <w:sz w:val="24"/>
          <w:szCs w:val="24"/>
          <w:highlight w:val="white"/>
          <w:lang w:val="uk-UA" w:eastAsia="uk-UA"/>
        </w:rPr>
        <w:t xml:space="preserve"> енергоефективних заходів. Така допомога є дуже необхідною, адже п</w:t>
      </w:r>
      <w:r w:rsidRPr="004B52CF">
        <w:rPr>
          <w:rFonts w:ascii="Times New Roman" w:eastAsia="Arial" w:hAnsi="Times New Roman" w:cs="Times New Roman"/>
          <w:noProof/>
          <w:sz w:val="24"/>
          <w:szCs w:val="24"/>
          <w:lang w:val="uk-UA" w:eastAsia="uk-UA"/>
        </w:rPr>
        <w:t xml:space="preserve">ри створенні ОСББ будинки приймаються в незадовільному, а інколи у аварійному стані. </w:t>
      </w:r>
      <w:r w:rsidRPr="004B52CF">
        <w:rPr>
          <w:rFonts w:ascii="Times New Roman" w:eastAsia="Arial" w:hAnsi="Times New Roman" w:cs="Times New Roman"/>
          <w:noProof/>
          <w:color w:val="000000"/>
          <w:sz w:val="24"/>
          <w:szCs w:val="24"/>
          <w:highlight w:val="white"/>
          <w:lang w:val="uk-UA" w:eastAsia="uk-UA"/>
        </w:rPr>
        <w:t>Новостворені об’єднання  потребують ремонту свого житлового фонду вже сьогодні і не мають часу для накопичення ресурсів.</w:t>
      </w:r>
    </w:p>
    <w:p w:rsidR="00B62AAD" w:rsidRPr="004B52CF" w:rsidRDefault="00B62AAD" w:rsidP="00B62AAD">
      <w:pPr>
        <w:tabs>
          <w:tab w:val="left" w:pos="567"/>
          <w:tab w:val="left" w:pos="851"/>
        </w:tabs>
        <w:spacing w:after="0" w:line="240" w:lineRule="auto"/>
        <w:jc w:val="both"/>
        <w:rPr>
          <w:rFonts w:ascii="Times New Roman" w:eastAsia="Arial" w:hAnsi="Times New Roman" w:cs="Times New Roman"/>
          <w:noProof/>
          <w:color w:val="FF6600"/>
          <w:sz w:val="24"/>
          <w:szCs w:val="24"/>
          <w:lang w:val="uk-UA" w:eastAsia="uk-UA"/>
        </w:rPr>
      </w:pPr>
      <w:r w:rsidRPr="004B52CF">
        <w:rPr>
          <w:rFonts w:ascii="Times New Roman" w:eastAsia="Arial" w:hAnsi="Times New Roman" w:cs="Times New Roman"/>
          <w:noProof/>
          <w:sz w:val="24"/>
          <w:szCs w:val="24"/>
          <w:lang w:val="uk-UA" w:eastAsia="uk-UA"/>
        </w:rPr>
        <w:t>Окремої уваги заслуговує питання передачі будинків в управління ОСББ, адже у відповідності до вимог законодавства  колишній  балансоутримувач  будинку повинен забезпечити передачу ОСББ відповідної технічної документації на багатоквартирний будинок. Наразі в переважній більшості випадків вона відсутня. Також, ОСББ не можуть отримати прибудинкові території у постійне користування без</w:t>
      </w:r>
      <w:r w:rsidRPr="004B52CF">
        <w:rPr>
          <w:rFonts w:ascii="Times New Roman" w:eastAsia="Arial" w:hAnsi="Times New Roman" w:cs="Times New Roman"/>
          <w:b/>
          <w:noProof/>
          <w:sz w:val="24"/>
          <w:szCs w:val="24"/>
          <w:lang w:val="uk-UA" w:eastAsia="uk-UA"/>
        </w:rPr>
        <w:t xml:space="preserve"> </w:t>
      </w:r>
      <w:r w:rsidRPr="004B52CF">
        <w:rPr>
          <w:rFonts w:ascii="Times New Roman" w:eastAsia="Arial" w:hAnsi="Times New Roman" w:cs="Times New Roman"/>
          <w:noProof/>
          <w:sz w:val="24"/>
          <w:szCs w:val="24"/>
          <w:lang w:val="uk-UA" w:eastAsia="uk-UA"/>
        </w:rPr>
        <w:t>плану земельної ділянки та паспорта об’єкта земельної ділянки, тощо.</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На вирішення цих та інших проблем, з якими стикається громада, розроблена дана Програма.</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Вона спрямована на покращення технічного стану багатоквартирних будинків у м. Новий Розділ на умовах співфінансування за рахунок коштів міського бюджету та коштів співвласників багатоквартирних будинків. </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Удосконалення управління та збереження житлового фонду, його модернізація та заходи з енергозбереження - одна з найважливіших проблем, що постають перед міською владою. Всі, хто працює над реформуванням житлово-комунального господарства, розуміють, що така довгоочікувана реформа можлива лише за умови самої активної участі у цій справі ОСББ та ЖБК, як нової організаційної форми утримання житла, що значно краще відповідає реаліям сьогодення.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Крім матеріального стимулювання проблема створення ОСББ потребує координації зусиль виконавчих органів міської ради з громадськістю та громадськими організаціями міста.</w:t>
      </w:r>
      <w:r w:rsidRPr="004B52CF">
        <w:rPr>
          <w:rFonts w:ascii="Times New Roman" w:eastAsia="Times New Roman" w:hAnsi="Times New Roman" w:cs="Times New Roman"/>
          <w:noProof/>
          <w:sz w:val="24"/>
          <w:szCs w:val="24"/>
          <w:lang w:val="uk-UA" w:eastAsia="uk-UA"/>
        </w:rPr>
        <w:t xml:space="preserve"> </w:t>
      </w:r>
      <w:r w:rsidRPr="004B52CF">
        <w:rPr>
          <w:rFonts w:ascii="Times New Roman" w:eastAsia="Arial" w:hAnsi="Times New Roman" w:cs="Times New Roman"/>
          <w:noProof/>
          <w:sz w:val="24"/>
          <w:szCs w:val="24"/>
          <w:lang w:val="uk-UA" w:eastAsia="uk-UA"/>
        </w:rPr>
        <w:t xml:space="preserve">Взаємодія об'єднань громади з міською владою є найважливішою передумовою для соціального партнерства на місцевому рівні, залучення громади до розв’язання міських проблем, зокрема, найактуальніших сьогодні проблем житлово-комунального господарства. </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p>
    <w:p w:rsidR="00B62AAD" w:rsidRPr="004B52CF" w:rsidRDefault="00B62AAD" w:rsidP="00B62AAD">
      <w:pPr>
        <w:shd w:val="clear" w:color="auto" w:fill="FFF2CC"/>
        <w:spacing w:after="0" w:line="240" w:lineRule="auto"/>
        <w:jc w:val="center"/>
        <w:rPr>
          <w:rFonts w:ascii="Times New Roman" w:eastAsia="Arial" w:hAnsi="Times New Roman" w:cs="Times New Roman"/>
          <w:b/>
          <w:smallCaps/>
          <w:noProof/>
          <w:sz w:val="24"/>
          <w:szCs w:val="24"/>
          <w:lang w:val="uk-UA" w:eastAsia="uk-UA"/>
        </w:rPr>
      </w:pPr>
      <w:r w:rsidRPr="004B52CF">
        <w:rPr>
          <w:rFonts w:ascii="Times New Roman" w:eastAsia="Arial" w:hAnsi="Times New Roman" w:cs="Times New Roman"/>
          <w:b/>
          <w:smallCaps/>
          <w:noProof/>
          <w:sz w:val="24"/>
          <w:szCs w:val="24"/>
          <w:lang w:val="uk-UA" w:eastAsia="uk-UA"/>
        </w:rPr>
        <w:t>ІІ. МЕТА ТА ЗАВДАННЯ ПРОГРАМИ</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Мета Програми – підтримка мешканців міста у створенні об’єднання співвласників багатоквартирного будинку, підтримка об’єднань співвласників багатоквартирних будинків у покращенні житлового фонду, </w:t>
      </w:r>
      <w:r w:rsidRPr="004B52CF">
        <w:rPr>
          <w:rFonts w:ascii="Times New Roman" w:eastAsia="Arial" w:hAnsi="Times New Roman" w:cs="Times New Roman"/>
          <w:noProof/>
          <w:color w:val="000000"/>
          <w:sz w:val="24"/>
          <w:szCs w:val="24"/>
          <w:highlight w:val="white"/>
          <w:lang w:val="uk-UA" w:eastAsia="uk-UA"/>
        </w:rPr>
        <w:t xml:space="preserve">продовження терміну експлуатації  конструкцій  та інженерних мереж житлових будівель, </w:t>
      </w:r>
      <w:r w:rsidRPr="004B52CF">
        <w:rPr>
          <w:rFonts w:ascii="Times New Roman" w:eastAsia="Arial" w:hAnsi="Times New Roman" w:cs="Times New Roman"/>
          <w:noProof/>
          <w:sz w:val="24"/>
          <w:szCs w:val="24"/>
          <w:lang w:val="uk-UA" w:eastAsia="uk-UA"/>
        </w:rPr>
        <w:t xml:space="preserve">зниження споживання енергетичних ресурсів шляхом </w:t>
      </w:r>
      <w:r w:rsidRPr="004B52CF">
        <w:rPr>
          <w:rFonts w:ascii="Times New Roman" w:eastAsia="Arial" w:hAnsi="Times New Roman" w:cs="Times New Roman"/>
          <w:noProof/>
          <w:sz w:val="24"/>
          <w:szCs w:val="24"/>
          <w:highlight w:val="white"/>
          <w:lang w:val="uk-UA" w:eastAsia="uk-UA"/>
        </w:rPr>
        <w:t>стимулювання активності і відповідальності мешканців багатоквартирних будинків у напрямку поліпшення стану своєї спільної сумісної власності</w:t>
      </w:r>
      <w:r w:rsidRPr="004B52CF">
        <w:rPr>
          <w:rFonts w:ascii="Times New Roman" w:eastAsia="Arial" w:hAnsi="Times New Roman" w:cs="Times New Roman"/>
          <w:noProof/>
          <w:sz w:val="24"/>
          <w:szCs w:val="24"/>
          <w:lang w:val="uk-UA" w:eastAsia="uk-UA"/>
        </w:rPr>
        <w:t xml:space="preserve">.  </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Досягнення  мети Програми  здійснюється  шляхом  виконання  основних завдань:</w:t>
      </w:r>
    </w:p>
    <w:p w:rsidR="00B62AAD" w:rsidRPr="004B52CF" w:rsidRDefault="00B62AAD" w:rsidP="00687C58">
      <w:pPr>
        <w:numPr>
          <w:ilvl w:val="0"/>
          <w:numId w:val="16"/>
        </w:numPr>
        <w:spacing w:after="0" w:line="240" w:lineRule="auto"/>
        <w:ind w:left="714" w:hanging="357"/>
        <w:jc w:val="both"/>
        <w:rPr>
          <w:rFonts w:ascii="Times New Roman" w:eastAsia="Arial" w:hAnsi="Times New Roman" w:cs="Times New Roman"/>
          <w:noProof/>
          <w:sz w:val="24"/>
          <w:szCs w:val="24"/>
          <w:lang w:val="uk-UA" w:eastAsia="uk-UA"/>
        </w:rPr>
      </w:pPr>
      <w:bookmarkStart w:id="1" w:name="_heading=h.44sinio" w:colFirst="0" w:colLast="0"/>
      <w:bookmarkEnd w:id="1"/>
      <w:r w:rsidRPr="004B52CF">
        <w:rPr>
          <w:rFonts w:ascii="Times New Roman" w:eastAsia="Arial" w:hAnsi="Times New Roman" w:cs="Times New Roman"/>
          <w:b/>
          <w:noProof/>
          <w:sz w:val="24"/>
          <w:szCs w:val="24"/>
          <w:lang w:val="uk-UA" w:eastAsia="uk-UA"/>
        </w:rPr>
        <w:lastRenderedPageBreak/>
        <w:t>ЗАВДАННЯ №1</w:t>
      </w:r>
      <w:r w:rsidRPr="004B52CF">
        <w:rPr>
          <w:rFonts w:ascii="Times New Roman" w:eastAsia="Arial" w:hAnsi="Times New Roman" w:cs="Times New Roman"/>
          <w:noProof/>
          <w:sz w:val="24"/>
          <w:szCs w:val="24"/>
          <w:lang w:val="uk-UA" w:eastAsia="uk-UA"/>
        </w:rPr>
        <w:t xml:space="preserve"> - </w:t>
      </w:r>
      <w:r w:rsidRPr="004B52CF">
        <w:rPr>
          <w:rFonts w:ascii="Times New Roman" w:eastAsia="Arial" w:hAnsi="Times New Roman" w:cs="Times New Roman"/>
          <w:smallCaps/>
          <w:noProof/>
          <w:sz w:val="24"/>
          <w:szCs w:val="24"/>
          <w:lang w:val="uk-UA" w:eastAsia="uk-UA"/>
        </w:rPr>
        <w:t>НАДАННЯ ВЛАСНИКАМ КВАРТИР ТА/АБО НЕЖИТЛОВИХ ПРИМІЩЕНЬ У БАГАТОКВАРТИРНИХ ЖИТЛОВИХ БУДИНКАХ ПРАКТИЧНОЇ ДОПОМОГИ В ПРОЦЕСІ СТВОРЕННЯ ТА ДІЯЛЬНОСТІ ОСББ;</w:t>
      </w:r>
      <w:r w:rsidRPr="004B52CF">
        <w:rPr>
          <w:rFonts w:ascii="Times New Roman" w:eastAsia="Arial" w:hAnsi="Times New Roman" w:cs="Times New Roman"/>
          <w:noProof/>
          <w:sz w:val="24"/>
          <w:szCs w:val="24"/>
          <w:lang w:val="uk-UA" w:eastAsia="uk-UA"/>
        </w:rPr>
        <w:t xml:space="preserve"> </w:t>
      </w:r>
    </w:p>
    <w:p w:rsidR="00B62AAD" w:rsidRPr="004B52CF" w:rsidRDefault="00B62AAD" w:rsidP="00687C58">
      <w:pPr>
        <w:numPr>
          <w:ilvl w:val="0"/>
          <w:numId w:val="16"/>
        </w:numPr>
        <w:shd w:val="clear" w:color="auto" w:fill="FFFFFF"/>
        <w:spacing w:after="0" w:line="240" w:lineRule="auto"/>
        <w:ind w:left="714" w:hanging="357"/>
        <w:jc w:val="both"/>
        <w:rPr>
          <w:rFonts w:ascii="Times New Roman" w:eastAsia="Arial" w:hAnsi="Times New Roman" w:cs="Times New Roman"/>
          <w:smallCaps/>
          <w:noProof/>
          <w:sz w:val="24"/>
          <w:szCs w:val="24"/>
          <w:lang w:val="uk-UA" w:eastAsia="uk-UA"/>
        </w:rPr>
      </w:pPr>
      <w:r w:rsidRPr="004B52CF">
        <w:rPr>
          <w:rFonts w:ascii="Times New Roman" w:eastAsia="Arial" w:hAnsi="Times New Roman" w:cs="Times New Roman"/>
          <w:b/>
          <w:noProof/>
          <w:sz w:val="24"/>
          <w:szCs w:val="24"/>
          <w:lang w:val="uk-UA" w:eastAsia="uk-UA"/>
        </w:rPr>
        <w:t>ЗАВДАННЯ №2</w:t>
      </w:r>
      <w:r w:rsidRPr="004B52CF">
        <w:rPr>
          <w:rFonts w:ascii="Times New Roman" w:eastAsia="Arial" w:hAnsi="Times New Roman" w:cs="Times New Roman"/>
          <w:noProof/>
          <w:sz w:val="24"/>
          <w:szCs w:val="24"/>
          <w:lang w:val="uk-UA" w:eastAsia="uk-UA"/>
        </w:rPr>
        <w:t xml:space="preserve"> - </w:t>
      </w:r>
      <w:r w:rsidRPr="004B52CF">
        <w:rPr>
          <w:rFonts w:ascii="Times New Roman" w:eastAsia="Arial" w:hAnsi="Times New Roman" w:cs="Times New Roman"/>
          <w:smallCaps/>
          <w:noProof/>
          <w:sz w:val="24"/>
          <w:szCs w:val="24"/>
          <w:lang w:val="uk-UA" w:eastAsia="uk-UA"/>
        </w:rPr>
        <w:t>СПІВФІНАНСУВАННЯ РОБІТ З КАПІТАЛЬНОГО РЕМОНТУ БУДИНКІВ ОСББ</w:t>
      </w:r>
      <w:r w:rsidRPr="004B52CF">
        <w:rPr>
          <w:rFonts w:ascii="Times New Roman" w:eastAsia="Arial" w:hAnsi="Times New Roman" w:cs="Times New Roman"/>
          <w:smallCaps/>
          <w:noProof/>
          <w:color w:val="000000"/>
          <w:sz w:val="24"/>
          <w:szCs w:val="24"/>
          <w:lang w:val="uk-UA" w:eastAsia="uk-UA"/>
        </w:rPr>
        <w:t>;</w:t>
      </w:r>
    </w:p>
    <w:p w:rsidR="00B62AAD" w:rsidRPr="004B52CF" w:rsidRDefault="00B62AAD" w:rsidP="00687C58">
      <w:pPr>
        <w:numPr>
          <w:ilvl w:val="0"/>
          <w:numId w:val="1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smallCaps/>
          <w:noProof/>
          <w:color w:val="000000"/>
          <w:sz w:val="24"/>
          <w:szCs w:val="24"/>
          <w:lang w:val="uk-UA" w:eastAsia="uk-UA"/>
        </w:rPr>
      </w:pPr>
      <w:bookmarkStart w:id="2" w:name="_heading=h.gjdgxs" w:colFirst="0" w:colLast="0"/>
      <w:bookmarkEnd w:id="2"/>
      <w:r w:rsidRPr="004B52CF">
        <w:rPr>
          <w:rFonts w:ascii="Times New Roman" w:eastAsia="Arial" w:hAnsi="Times New Roman" w:cs="Times New Roman"/>
          <w:b/>
          <w:noProof/>
          <w:color w:val="000000"/>
          <w:sz w:val="24"/>
          <w:szCs w:val="24"/>
          <w:lang w:val="uk-UA" w:eastAsia="uk-UA"/>
        </w:rPr>
        <w:t xml:space="preserve">ЗАВДАННЯ №3 </w:t>
      </w:r>
      <w:r w:rsidRPr="004B52CF">
        <w:rPr>
          <w:rFonts w:ascii="Times New Roman" w:eastAsia="Arial" w:hAnsi="Times New Roman" w:cs="Times New Roman"/>
          <w:noProof/>
          <w:color w:val="000000"/>
          <w:sz w:val="24"/>
          <w:szCs w:val="24"/>
          <w:lang w:val="uk-UA" w:eastAsia="uk-UA"/>
        </w:rPr>
        <w:t>–</w:t>
      </w:r>
      <w:r w:rsidRPr="004B52CF">
        <w:rPr>
          <w:rFonts w:ascii="Times New Roman" w:eastAsia="Arial" w:hAnsi="Times New Roman" w:cs="Times New Roman"/>
          <w:b/>
          <w:noProof/>
          <w:color w:val="000000"/>
          <w:sz w:val="24"/>
          <w:szCs w:val="24"/>
          <w:lang w:val="uk-UA" w:eastAsia="uk-UA"/>
        </w:rPr>
        <w:t xml:space="preserve"> </w:t>
      </w:r>
      <w:r w:rsidRPr="004B52CF">
        <w:rPr>
          <w:rFonts w:ascii="Times New Roman" w:eastAsia="Arial" w:hAnsi="Times New Roman" w:cs="Times New Roman"/>
          <w:smallCaps/>
          <w:noProof/>
          <w:color w:val="000000"/>
          <w:sz w:val="24"/>
          <w:szCs w:val="24"/>
          <w:lang w:val="uk-UA" w:eastAsia="uk-UA"/>
        </w:rPr>
        <w:t xml:space="preserve">ВІДШКОДУВАННЯ СУМИ ВІДСОТКІВ ЗА КОРИСТУВАННЯ КРЕДИТНИМИ КОШТАМИ, ЗАЛУЧЕНИМИ ОСББ НА </w:t>
      </w:r>
      <w:r w:rsidRPr="004B52CF">
        <w:rPr>
          <w:rFonts w:ascii="Times New Roman" w:eastAsia="Arial" w:hAnsi="Times New Roman" w:cs="Times New Roman"/>
          <w:smallCaps/>
          <w:noProof/>
          <w:color w:val="000000"/>
          <w:sz w:val="24"/>
          <w:szCs w:val="24"/>
          <w:highlight w:val="white"/>
          <w:lang w:val="uk-UA" w:eastAsia="uk-UA"/>
        </w:rPr>
        <w:t>ВПРОВАДЖЕННЯ ЗАХОДІВ З ЕНЕРГОЗБЕРЕЖЕННЯ, РЕКОНСТРУКЦІЇ І МОДЕРНІЗАЦІЇ БАГАТОКВАРТИРНИХ БУДИНКІВ;</w:t>
      </w:r>
    </w:p>
    <w:p w:rsidR="00B62AAD" w:rsidRPr="004B52CF" w:rsidRDefault="00B62AAD" w:rsidP="00687C58">
      <w:pPr>
        <w:numPr>
          <w:ilvl w:val="0"/>
          <w:numId w:val="16"/>
        </w:numPr>
        <w:spacing w:after="0" w:line="240" w:lineRule="auto"/>
        <w:ind w:left="714" w:hanging="357"/>
        <w:jc w:val="both"/>
        <w:rPr>
          <w:rFonts w:ascii="Times New Roman" w:eastAsia="Arial" w:hAnsi="Times New Roman" w:cs="Times New Roman"/>
          <w:smallCaps/>
          <w:noProof/>
          <w:color w:val="000000"/>
          <w:sz w:val="24"/>
          <w:szCs w:val="24"/>
          <w:lang w:val="uk-UA" w:eastAsia="uk-UA"/>
        </w:rPr>
      </w:pPr>
      <w:r w:rsidRPr="004B52CF">
        <w:rPr>
          <w:rFonts w:ascii="Times New Roman" w:eastAsia="Arial" w:hAnsi="Times New Roman" w:cs="Times New Roman"/>
          <w:b/>
          <w:noProof/>
          <w:sz w:val="24"/>
          <w:szCs w:val="24"/>
          <w:lang w:val="uk-UA" w:eastAsia="uk-UA"/>
        </w:rPr>
        <w:t>ЗАВДАННЯ</w:t>
      </w:r>
      <w:r w:rsidRPr="004B52CF">
        <w:rPr>
          <w:rFonts w:ascii="Times New Roman" w:eastAsia="Arial" w:hAnsi="Times New Roman" w:cs="Times New Roman"/>
          <w:b/>
          <w:smallCaps/>
          <w:noProof/>
          <w:sz w:val="24"/>
          <w:szCs w:val="24"/>
          <w:lang w:val="uk-UA" w:eastAsia="uk-UA"/>
        </w:rPr>
        <w:t xml:space="preserve"> №4 - </w:t>
      </w:r>
      <w:r w:rsidRPr="004B52CF">
        <w:rPr>
          <w:rFonts w:ascii="Times New Roman" w:eastAsia="Arial" w:hAnsi="Times New Roman" w:cs="Times New Roman"/>
          <w:noProof/>
          <w:sz w:val="24"/>
          <w:szCs w:val="24"/>
          <w:lang w:val="uk-UA" w:eastAsia="uk-UA"/>
        </w:rPr>
        <w:t xml:space="preserve">ЕНЕРГОМОДЕРНІЗАЦІЯ БАГАТОКВАРТИРНИХ БУДИНКІВ М. НОВИЙ РОЗДІЛ ВІДПОВІДНО ДО ПРОГРАМИ ПІДТРИМКИ ЕНЕРГОМОДЕРНІЗАЦІЇ БАГАТОКВАРТИРНИХ БУДИНКІВ «ЕНЕРГОДІМ» </w:t>
      </w:r>
      <w:r w:rsidRPr="004B52CF">
        <w:rPr>
          <w:rFonts w:ascii="Times New Roman" w:eastAsia="Arial" w:hAnsi="Times New Roman" w:cs="Times New Roman"/>
          <w:smallCaps/>
          <w:noProof/>
          <w:sz w:val="24"/>
          <w:szCs w:val="24"/>
          <w:lang w:val="uk-UA" w:eastAsia="uk-UA"/>
        </w:rPr>
        <w:t>ДЕРЖАВНОЇ УСТАНОВИ «ФОНД ЕНЕРГОЕФЕКТИВНОСТІ»</w:t>
      </w:r>
    </w:p>
    <w:p w:rsidR="00B62AAD" w:rsidRPr="004B52CF" w:rsidRDefault="00B62AAD" w:rsidP="00687C58">
      <w:pPr>
        <w:numPr>
          <w:ilvl w:val="0"/>
          <w:numId w:val="16"/>
        </w:numPr>
        <w:spacing w:after="0" w:line="240" w:lineRule="auto"/>
        <w:ind w:left="714" w:hanging="357"/>
        <w:jc w:val="both"/>
        <w:rPr>
          <w:rFonts w:ascii="Times New Roman" w:eastAsia="Arial" w:hAnsi="Times New Roman" w:cs="Times New Roman"/>
          <w:smallCaps/>
          <w:noProof/>
          <w:color w:val="000000"/>
          <w:sz w:val="24"/>
          <w:szCs w:val="24"/>
          <w:lang w:val="uk-UA" w:eastAsia="uk-UA"/>
        </w:rPr>
      </w:pPr>
      <w:r w:rsidRPr="004B52CF">
        <w:rPr>
          <w:rFonts w:ascii="Times New Roman" w:eastAsia="Arial" w:hAnsi="Times New Roman" w:cs="Times New Roman"/>
          <w:b/>
          <w:noProof/>
          <w:sz w:val="24"/>
          <w:szCs w:val="24"/>
          <w:lang w:val="uk-UA" w:eastAsia="uk-UA"/>
        </w:rPr>
        <w:t>ЗАВДАННЯ №5 -</w:t>
      </w:r>
      <w:r w:rsidRPr="004B52CF">
        <w:rPr>
          <w:rFonts w:ascii="Times New Roman" w:eastAsia="Arial" w:hAnsi="Times New Roman" w:cs="Times New Roman"/>
          <w:noProof/>
          <w:sz w:val="24"/>
          <w:szCs w:val="24"/>
          <w:lang w:val="uk-UA" w:eastAsia="uk-UA"/>
        </w:rPr>
        <w:t xml:space="preserve"> </w:t>
      </w:r>
      <w:r w:rsidRPr="004B52CF">
        <w:rPr>
          <w:rFonts w:ascii="Times New Roman" w:eastAsia="Arial" w:hAnsi="Times New Roman" w:cs="Times New Roman"/>
          <w:smallCaps/>
          <w:noProof/>
          <w:sz w:val="24"/>
          <w:szCs w:val="24"/>
          <w:lang w:val="uk-UA" w:eastAsia="uk-UA"/>
        </w:rPr>
        <w:t>ПІДТРИМКА «РЕВОЛЬВЕРНОГО ФОНДУ», ЯК МЕХАНІЗМУ СТИМУЛЮВАННЯ ІНСТИТУЦІЙНОГО РОЗВИТКУ ТА ПОКРАЩЕННЯ ІНФРАСТРУКТУРИ ОСББ</w:t>
      </w:r>
    </w:p>
    <w:p w:rsidR="00B62AAD" w:rsidRPr="004B52CF" w:rsidRDefault="00B62AAD" w:rsidP="00687C58">
      <w:pPr>
        <w:numPr>
          <w:ilvl w:val="0"/>
          <w:numId w:val="16"/>
        </w:numPr>
        <w:spacing w:after="0" w:line="240" w:lineRule="auto"/>
        <w:ind w:left="714" w:hanging="357"/>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b/>
          <w:noProof/>
          <w:sz w:val="24"/>
          <w:szCs w:val="24"/>
          <w:lang w:val="uk-UA" w:eastAsia="uk-UA"/>
        </w:rPr>
        <w:t xml:space="preserve">ЗАВДАННЯ №6 - </w:t>
      </w:r>
      <w:r w:rsidRPr="004B52CF">
        <w:rPr>
          <w:rFonts w:ascii="Times New Roman" w:eastAsia="Arial" w:hAnsi="Times New Roman" w:cs="Times New Roman"/>
          <w:smallCaps/>
          <w:noProof/>
          <w:sz w:val="24"/>
          <w:szCs w:val="24"/>
          <w:lang w:val="uk-UA" w:eastAsia="uk-UA"/>
        </w:rPr>
        <w:t>ВИГОТОВЛЕННЯ ТЕХНІЧНОЇ ДОКУМЕНТАЦІЇ, В ТОМУ ЧИСЛІ РОЗРОБЛЕННЯ ДЕТАЛЬНИХ ПЛАНІВ ТЕРИТОРІЙ З РОЗПОДІЛОМ КВАРТАЛІВ НА ПРИБУДИНКОВІ ТЕРИТОРІЇ, ПРОЕКТІВ ЗЕМЛЕУСТРОЮ ЩОДО ВІДВЕДЕННЯ ПРИБУДИНКОВОЇ ТЕРИТОРІЇ ТА НАДАННЯ ЇЇ ПОСТІЙНЕ КОРИСТУВАННЯ;</w:t>
      </w:r>
    </w:p>
    <w:p w:rsidR="00B62AAD" w:rsidRPr="004B52CF" w:rsidRDefault="00B62AAD" w:rsidP="00687C58">
      <w:pPr>
        <w:numPr>
          <w:ilvl w:val="0"/>
          <w:numId w:val="16"/>
        </w:numPr>
        <w:spacing w:after="0" w:line="240" w:lineRule="auto"/>
        <w:ind w:left="714" w:hanging="357"/>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b/>
          <w:noProof/>
          <w:sz w:val="24"/>
          <w:szCs w:val="24"/>
          <w:lang w:val="uk-UA" w:eastAsia="uk-UA"/>
        </w:rPr>
        <w:t xml:space="preserve">ЗАВДАННЯ №7 </w:t>
      </w:r>
      <w:r w:rsidRPr="004B52CF">
        <w:rPr>
          <w:rFonts w:ascii="Times New Roman" w:eastAsia="Arial" w:hAnsi="Times New Roman" w:cs="Times New Roman"/>
          <w:noProof/>
          <w:sz w:val="24"/>
          <w:szCs w:val="24"/>
          <w:lang w:val="uk-UA" w:eastAsia="uk-UA"/>
        </w:rPr>
        <w:t>–</w:t>
      </w:r>
      <w:r w:rsidRPr="004B52CF">
        <w:rPr>
          <w:rFonts w:ascii="Times New Roman" w:eastAsia="Arial" w:hAnsi="Times New Roman" w:cs="Times New Roman"/>
          <w:noProof/>
          <w:color w:val="000000"/>
          <w:sz w:val="24"/>
          <w:szCs w:val="24"/>
          <w:lang w:val="uk-UA" w:eastAsia="uk-UA"/>
        </w:rPr>
        <w:t xml:space="preserve"> СПІВФІНАНСУВАННЯ МІКРОПРОЕКТІВ;</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hd w:val="clear" w:color="auto" w:fill="FFF2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b/>
          <w:smallCaps/>
          <w:noProof/>
          <w:sz w:val="24"/>
          <w:szCs w:val="24"/>
          <w:lang w:val="uk-UA" w:eastAsia="uk-UA"/>
        </w:rPr>
      </w:pPr>
      <w:r w:rsidRPr="004B52CF">
        <w:rPr>
          <w:rFonts w:ascii="Times New Roman" w:eastAsia="Arial" w:hAnsi="Times New Roman" w:cs="Times New Roman"/>
          <w:b/>
          <w:smallCaps/>
          <w:noProof/>
          <w:sz w:val="24"/>
          <w:szCs w:val="24"/>
          <w:lang w:val="uk-UA" w:eastAsia="uk-UA"/>
        </w:rPr>
        <w:t>ІІІ. ФІНАНСОВЕ ЗАБЕЗПЕЧЕННЯ ПРОГРАМИ</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Джерелами фінансування заходів Програми є:</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кошти міського бюджету;</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кошти обласного, державного бюджету України;</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гранти, кредити фінансово-кредитних установ, благодійні внески;</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кошти ОСББ.</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Фінансування програми з міського бюджету проводиться в межах асигнувань, затверджених рішеннями про міський бюджет на відповідний рік  з можливими змінами через головного розпорядника коштів заходу  співфінансування Програми.</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bookmarkStart w:id="3" w:name="_heading=h.3rdcrjn" w:colFirst="0" w:colLast="0"/>
      <w:bookmarkEnd w:id="3"/>
      <w:r w:rsidRPr="004B52CF">
        <w:rPr>
          <w:rFonts w:ascii="Times New Roman" w:eastAsia="Arial" w:hAnsi="Times New Roman" w:cs="Times New Roman"/>
          <w:noProof/>
          <w:sz w:val="24"/>
          <w:szCs w:val="24"/>
          <w:lang w:val="uk-UA" w:eastAsia="uk-UA"/>
        </w:rPr>
        <w:t xml:space="preserve">Ресурсне забезпечення міської (бюджетної) цільової Програми підтримки будинків об’єднання співвласників багатоквартирних будинків (ОСББ) на 2021 рік та прогноз на 2022-2023 р. наведено у </w:t>
      </w:r>
      <w:r w:rsidRPr="004B52CF">
        <w:rPr>
          <w:rFonts w:ascii="Times New Roman" w:eastAsia="Arial" w:hAnsi="Times New Roman" w:cs="Times New Roman"/>
          <w:i/>
          <w:noProof/>
          <w:sz w:val="24"/>
          <w:szCs w:val="24"/>
          <w:u w:val="single"/>
          <w:lang w:val="uk-UA" w:eastAsia="uk-UA"/>
        </w:rPr>
        <w:t>додатку 1</w:t>
      </w:r>
      <w:r w:rsidRPr="004B52CF">
        <w:rPr>
          <w:rFonts w:ascii="Times New Roman" w:eastAsia="Arial" w:hAnsi="Times New Roman" w:cs="Times New Roman"/>
          <w:noProof/>
          <w:sz w:val="24"/>
          <w:szCs w:val="24"/>
          <w:lang w:val="uk-UA" w:eastAsia="uk-UA"/>
        </w:rPr>
        <w:t xml:space="preserve"> до Програми.</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За наявності бюджетних асигнувань, вільних коштів, залишків коштів, які можуть бути спрямовані на реалізацію цієї Програми, до </w:t>
      </w:r>
      <w:r w:rsidRPr="004B52CF">
        <w:rPr>
          <w:rFonts w:ascii="Times New Roman" w:eastAsia="Arial" w:hAnsi="Times New Roman" w:cs="Times New Roman"/>
          <w:i/>
          <w:noProof/>
          <w:sz w:val="24"/>
          <w:szCs w:val="24"/>
          <w:u w:val="single"/>
          <w:lang w:val="uk-UA" w:eastAsia="uk-UA"/>
        </w:rPr>
        <w:t>додатку 1</w:t>
      </w:r>
      <w:r w:rsidRPr="004B52CF">
        <w:rPr>
          <w:rFonts w:ascii="Times New Roman" w:eastAsia="Arial" w:hAnsi="Times New Roman" w:cs="Times New Roman"/>
          <w:i/>
          <w:noProof/>
          <w:sz w:val="24"/>
          <w:szCs w:val="24"/>
          <w:lang w:val="uk-UA" w:eastAsia="uk-UA"/>
        </w:rPr>
        <w:t xml:space="preserve"> </w:t>
      </w:r>
      <w:r w:rsidRPr="004B52CF">
        <w:rPr>
          <w:rFonts w:ascii="Times New Roman" w:eastAsia="Arial" w:hAnsi="Times New Roman" w:cs="Times New Roman"/>
          <w:noProof/>
          <w:sz w:val="24"/>
          <w:szCs w:val="24"/>
          <w:lang w:val="uk-UA" w:eastAsia="uk-UA"/>
        </w:rPr>
        <w:t>Програми вносяться відповідні зміни.</w:t>
      </w:r>
    </w:p>
    <w:p w:rsidR="00B62AAD" w:rsidRPr="004B52CF" w:rsidRDefault="00B62AAD"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3333C6" w:rsidRPr="004B52CF" w:rsidRDefault="003333C6"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3333C6" w:rsidRPr="004B52CF" w:rsidRDefault="003333C6"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3333C6" w:rsidRPr="004B52CF" w:rsidRDefault="003333C6"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3333C6" w:rsidRPr="004B52CF" w:rsidRDefault="003333C6"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3333C6" w:rsidRPr="004B52CF" w:rsidRDefault="003333C6"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3333C6" w:rsidRPr="004B52CF" w:rsidRDefault="003333C6"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3333C6" w:rsidRPr="004B52CF" w:rsidRDefault="003333C6"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3333C6" w:rsidRPr="004B52CF" w:rsidRDefault="003333C6"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3333C6" w:rsidRPr="004B52CF" w:rsidRDefault="003333C6"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3333C6" w:rsidRPr="004B52CF" w:rsidRDefault="003333C6"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3333C6" w:rsidRPr="004B52CF" w:rsidRDefault="003333C6"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3333C6" w:rsidRPr="004B52CF" w:rsidRDefault="003333C6"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3333C6" w:rsidRPr="004B52CF" w:rsidRDefault="003333C6"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3333C6" w:rsidRPr="004B52CF" w:rsidRDefault="003333C6"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B62AAD" w:rsidRPr="004B52CF" w:rsidRDefault="00B62AAD" w:rsidP="00B62AA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РОЗМІР ФІНАНСУВАННЯ ЗАВДАНЬ ПРОГРАМИ ПІДТРИМКИ БУДИНКІВ ОСББ </w:t>
      </w:r>
    </w:p>
    <w:p w:rsidR="00B62AAD" w:rsidRPr="004B52CF" w:rsidRDefault="00B62AAD" w:rsidP="00B62AA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u w:val="single"/>
          <w:lang w:val="uk-UA" w:eastAsia="uk-UA"/>
        </w:rPr>
        <w:t>з міського бюджету</w:t>
      </w:r>
      <w:r w:rsidRPr="004B52CF">
        <w:rPr>
          <w:rFonts w:ascii="Times New Roman" w:eastAsia="Arial" w:hAnsi="Times New Roman" w:cs="Times New Roman"/>
          <w:noProof/>
          <w:color w:val="000000"/>
          <w:sz w:val="24"/>
          <w:szCs w:val="24"/>
          <w:lang w:val="uk-UA" w:eastAsia="uk-UA"/>
        </w:rPr>
        <w:t xml:space="preserve"> на 2021 рік та прогноз на 2022-2023 роки</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тис.грн.</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noProof/>
          <w:sz w:val="24"/>
          <w:szCs w:val="24"/>
          <w:lang w:val="uk-UA" w:eastAsia="uk-UA"/>
        </w:rPr>
      </w:pPr>
    </w:p>
    <w:tbl>
      <w:tblPr>
        <w:tblW w:w="10338"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681"/>
        <w:gridCol w:w="4973"/>
        <w:gridCol w:w="1134"/>
        <w:gridCol w:w="1134"/>
        <w:gridCol w:w="1134"/>
        <w:gridCol w:w="1282"/>
      </w:tblGrid>
      <w:tr w:rsidR="00B62AAD" w:rsidRPr="004B52CF" w:rsidTr="00B62AAD">
        <w:trPr>
          <w:trHeight w:val="806"/>
        </w:trPr>
        <w:tc>
          <w:tcPr>
            <w:tcW w:w="681"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 з/п</w:t>
            </w:r>
          </w:p>
        </w:tc>
        <w:tc>
          <w:tcPr>
            <w:tcW w:w="497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Напрями використання коштів</w:t>
            </w:r>
          </w:p>
        </w:tc>
        <w:tc>
          <w:tcPr>
            <w:tcW w:w="113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2021</w:t>
            </w:r>
          </w:p>
        </w:tc>
        <w:tc>
          <w:tcPr>
            <w:tcW w:w="113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2022</w:t>
            </w:r>
          </w:p>
        </w:tc>
        <w:tc>
          <w:tcPr>
            <w:tcW w:w="113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2023</w:t>
            </w:r>
          </w:p>
        </w:tc>
        <w:tc>
          <w:tcPr>
            <w:tcW w:w="1282"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Всього</w:t>
            </w:r>
          </w:p>
        </w:tc>
      </w:tr>
      <w:tr w:rsidR="00B62AAD" w:rsidRPr="004B52CF" w:rsidTr="00B62AAD">
        <w:trPr>
          <w:trHeight w:val="949"/>
        </w:trPr>
        <w:tc>
          <w:tcPr>
            <w:tcW w:w="681"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w:t>
            </w:r>
          </w:p>
        </w:tc>
        <w:tc>
          <w:tcPr>
            <w:tcW w:w="497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Надання власникам квартир та /або нежитлових приміщень у багатоквартирних житлових будинках практичної допомоги в процесі створення та діяльності ОСББ</w:t>
            </w: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282"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tc>
      </w:tr>
      <w:tr w:rsidR="00B62AAD" w:rsidRPr="004B52CF" w:rsidTr="00B62AAD">
        <w:trPr>
          <w:trHeight w:val="177"/>
        </w:trPr>
        <w:tc>
          <w:tcPr>
            <w:tcW w:w="681"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w:t>
            </w:r>
          </w:p>
        </w:tc>
        <w:tc>
          <w:tcPr>
            <w:tcW w:w="497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Співфінансування робіт з капітального ремонту будинків ОСББ</w:t>
            </w: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400</w:t>
            </w: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300</w:t>
            </w: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400</w:t>
            </w:r>
          </w:p>
        </w:tc>
        <w:tc>
          <w:tcPr>
            <w:tcW w:w="1282"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1100</w:t>
            </w:r>
          </w:p>
        </w:tc>
      </w:tr>
      <w:tr w:rsidR="00B62AAD" w:rsidRPr="004B52CF" w:rsidTr="00B62AAD">
        <w:trPr>
          <w:trHeight w:val="291"/>
        </w:trPr>
        <w:tc>
          <w:tcPr>
            <w:tcW w:w="681"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3-4</w:t>
            </w:r>
          </w:p>
        </w:tc>
        <w:tc>
          <w:tcPr>
            <w:tcW w:w="497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noProof/>
                <w:sz w:val="24"/>
                <w:szCs w:val="24"/>
                <w:lang w:val="uk-UA" w:eastAsia="uk-UA"/>
              </w:rPr>
              <w:t xml:space="preserve">Відшкодування суми відсотків за користування кредитними коштами, залученими ОСББ на </w:t>
            </w:r>
            <w:r w:rsidRPr="004B52CF">
              <w:rPr>
                <w:rFonts w:ascii="Times New Roman" w:eastAsia="Arial" w:hAnsi="Times New Roman" w:cs="Times New Roman"/>
                <w:noProof/>
                <w:sz w:val="24"/>
                <w:szCs w:val="24"/>
                <w:highlight w:val="white"/>
                <w:lang w:val="uk-UA" w:eastAsia="uk-UA"/>
              </w:rPr>
              <w:t>впровадження заходів з енергозбереження, реконструкції і модернізації багатоквартирних будинків;</w:t>
            </w:r>
            <w:r w:rsidRPr="004B52CF">
              <w:rPr>
                <w:rFonts w:ascii="Times New Roman" w:eastAsia="Arial" w:hAnsi="Times New Roman" w:cs="Times New Roman"/>
                <w:i/>
                <w:noProof/>
                <w:sz w:val="24"/>
                <w:szCs w:val="24"/>
                <w:lang w:val="uk-UA" w:eastAsia="uk-UA"/>
              </w:rPr>
              <w:t xml:space="preserve"> </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Енергомодернізація багатоквартирних будинків м.Новий Розділ відповідно до програми підтримки енергомодернізації багатоквартирних будинків «Енергодім» Державної установи «Фонд енергоефективності»</w:t>
            </w: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200</w:t>
            </w: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200</w:t>
            </w: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200</w:t>
            </w:r>
          </w:p>
        </w:tc>
        <w:tc>
          <w:tcPr>
            <w:tcW w:w="1282"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600</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tc>
      </w:tr>
      <w:tr w:rsidR="00B62AAD" w:rsidRPr="004B52CF" w:rsidTr="00B62AAD">
        <w:trPr>
          <w:trHeight w:val="785"/>
        </w:trPr>
        <w:tc>
          <w:tcPr>
            <w:tcW w:w="681"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5</w:t>
            </w:r>
          </w:p>
        </w:tc>
        <w:tc>
          <w:tcPr>
            <w:tcW w:w="497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Підтримка «Револьверного фонду», як механізму стимулювання інституційного розвитку та покращення інфраструктури ОСББ </w:t>
            </w: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282"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100</w:t>
            </w:r>
          </w:p>
        </w:tc>
      </w:tr>
      <w:tr w:rsidR="00B62AAD" w:rsidRPr="00F8210B" w:rsidTr="00B62AAD">
        <w:trPr>
          <w:trHeight w:val="1817"/>
        </w:trPr>
        <w:tc>
          <w:tcPr>
            <w:tcW w:w="681"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6</w:t>
            </w:r>
          </w:p>
        </w:tc>
        <w:tc>
          <w:tcPr>
            <w:tcW w:w="497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Виготовлення технічної документації, в тому числі розроблення детальних планів територій з розподілом кварталів на прибудинкові території, проектів землеустрою щодо відведення прибудинкової території та надання її у власність чи постійне користування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282"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tc>
      </w:tr>
      <w:tr w:rsidR="00B62AAD" w:rsidRPr="004B52CF" w:rsidTr="00B62AAD">
        <w:trPr>
          <w:trHeight w:val="310"/>
        </w:trPr>
        <w:tc>
          <w:tcPr>
            <w:tcW w:w="681"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7</w:t>
            </w:r>
          </w:p>
        </w:tc>
        <w:tc>
          <w:tcPr>
            <w:tcW w:w="497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Співфінансування</w:t>
            </w:r>
            <w:r w:rsidRPr="004B52CF">
              <w:rPr>
                <w:rFonts w:ascii="Times New Roman" w:eastAsia="Arial" w:hAnsi="Times New Roman" w:cs="Times New Roman"/>
                <w:noProof/>
                <w:color w:val="000000"/>
                <w:sz w:val="24"/>
                <w:szCs w:val="24"/>
                <w:lang w:val="uk-UA" w:eastAsia="uk-UA"/>
              </w:rPr>
              <w:t xml:space="preserve"> мікропроектів</w:t>
            </w: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274,002</w:t>
            </w: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282"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274,002</w:t>
            </w:r>
          </w:p>
        </w:tc>
      </w:tr>
      <w:tr w:rsidR="00B62AAD" w:rsidRPr="004B52CF" w:rsidTr="00B62AAD">
        <w:trPr>
          <w:trHeight w:val="321"/>
        </w:trPr>
        <w:tc>
          <w:tcPr>
            <w:tcW w:w="5655" w:type="dxa"/>
            <w:gridSpan w:val="2"/>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Всього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874,002</w:t>
            </w: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ind w:left="-144" w:right="-144"/>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600</w:t>
            </w:r>
          </w:p>
        </w:tc>
        <w:tc>
          <w:tcPr>
            <w:tcW w:w="1134"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600</w:t>
            </w:r>
          </w:p>
        </w:tc>
        <w:tc>
          <w:tcPr>
            <w:tcW w:w="1282" w:type="dxa"/>
            <w:tcBorders>
              <w:top w:val="single" w:sz="4" w:space="0" w:color="000000"/>
              <w:left w:val="single" w:sz="4" w:space="0" w:color="000000"/>
              <w:bottom w:val="single" w:sz="4" w:space="0" w:color="000000"/>
              <w:right w:val="single" w:sz="4" w:space="0" w:color="000000"/>
            </w:tcBorders>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2074,002</w:t>
            </w:r>
          </w:p>
        </w:tc>
      </w:tr>
    </w:tbl>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noProof/>
          <w:sz w:val="24"/>
          <w:szCs w:val="24"/>
          <w:lang w:val="uk-UA" w:eastAsia="uk-UA"/>
        </w:rPr>
        <w:sectPr w:rsidR="00B62AAD" w:rsidRPr="004B52CF" w:rsidSect="0043560A">
          <w:pgSz w:w="11906" w:h="16838"/>
          <w:pgMar w:top="567" w:right="566" w:bottom="624" w:left="1134" w:header="567" w:footer="567" w:gutter="0"/>
          <w:cols w:space="720"/>
        </w:sectPr>
      </w:pPr>
    </w:p>
    <w:p w:rsidR="00B62AAD" w:rsidRPr="004B52CF" w:rsidRDefault="00B62AAD"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ind w:left="720"/>
        <w:jc w:val="both"/>
        <w:rPr>
          <w:rFonts w:ascii="Times New Roman" w:eastAsia="Arial" w:hAnsi="Times New Roman" w:cs="Times New Roman"/>
          <w:noProof/>
          <w:color w:val="000000"/>
          <w:sz w:val="24"/>
          <w:szCs w:val="24"/>
          <w:lang w:val="uk-UA" w:eastAsia="uk-UA"/>
        </w:rPr>
      </w:pPr>
    </w:p>
    <w:p w:rsidR="00B62AAD" w:rsidRPr="004B52CF" w:rsidRDefault="00B62AAD" w:rsidP="00B62AAD">
      <w:pPr>
        <w:shd w:val="clear" w:color="auto" w:fill="FFF2CC"/>
        <w:spacing w:after="0" w:line="240" w:lineRule="auto"/>
        <w:jc w:val="center"/>
        <w:rPr>
          <w:rFonts w:ascii="Times New Roman" w:eastAsia="Arial" w:hAnsi="Times New Roman" w:cs="Times New Roman"/>
          <w:b/>
          <w:smallCaps/>
          <w:noProof/>
          <w:sz w:val="24"/>
          <w:szCs w:val="24"/>
          <w:lang w:val="uk-UA" w:eastAsia="uk-UA"/>
        </w:rPr>
      </w:pPr>
      <w:r w:rsidRPr="004B52CF">
        <w:rPr>
          <w:rFonts w:ascii="Times New Roman" w:eastAsia="Arial" w:hAnsi="Times New Roman" w:cs="Times New Roman"/>
          <w:b/>
          <w:smallCaps/>
          <w:noProof/>
          <w:sz w:val="24"/>
          <w:szCs w:val="24"/>
          <w:lang w:val="uk-UA" w:eastAsia="uk-UA"/>
        </w:rPr>
        <w:t>ІV. МЕХАНІЗМ РЕАЛІЗАЦІЇ ЗАВДАНЬ ПРОГРАМИ</w:t>
      </w:r>
    </w:p>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p>
    <w:p w:rsidR="00B62AAD" w:rsidRPr="004B52CF" w:rsidRDefault="00B62AAD" w:rsidP="00B62AAD">
      <w:pPr>
        <w:shd w:val="clear" w:color="auto" w:fill="FFFFFF"/>
        <w:spacing w:after="0" w:line="240" w:lineRule="auto"/>
        <w:jc w:val="center"/>
        <w:rPr>
          <w:rFonts w:ascii="Times New Roman" w:eastAsia="Arial" w:hAnsi="Times New Roman" w:cs="Times New Roman"/>
          <w:b/>
          <w:noProof/>
          <w:sz w:val="24"/>
          <w:szCs w:val="24"/>
          <w:u w:val="single"/>
          <w:lang w:val="uk-UA" w:eastAsia="uk-UA"/>
        </w:rPr>
      </w:pPr>
      <w:r w:rsidRPr="004B52CF">
        <w:rPr>
          <w:rFonts w:ascii="Times New Roman" w:eastAsia="Arial" w:hAnsi="Times New Roman" w:cs="Times New Roman"/>
          <w:b/>
          <w:noProof/>
          <w:sz w:val="24"/>
          <w:szCs w:val="24"/>
          <w:u w:val="single"/>
          <w:lang w:val="uk-UA" w:eastAsia="uk-UA"/>
        </w:rPr>
        <w:t>ЗАВДАННЯ №1</w:t>
      </w:r>
    </w:p>
    <w:p w:rsidR="00B62AAD" w:rsidRPr="004B52CF" w:rsidRDefault="00B62AAD" w:rsidP="00B62AAD">
      <w:pPr>
        <w:shd w:val="clear" w:color="auto" w:fill="FFFFFF"/>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smallCaps/>
          <w:noProof/>
          <w:sz w:val="24"/>
          <w:szCs w:val="24"/>
          <w:lang w:val="uk-UA" w:eastAsia="uk-UA"/>
        </w:rPr>
        <w:t>НАДАННЯ ВЛАСНИКАМ КВАРТИР ТА/АБО НЕЖИТЛОВИХ ПРИМІЩЕНЬ У БАГАТОКВАРТИРНИХ ЖИТЛОВИХ БУДИНКАХ ПРАКТИЧНОЇ ДОПОМОГИ В ПРОЦЕСІ СТВОРЕННЯ ТА ДІЯЛЬНОСТІ ОСББ:</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Реалізація завдання полягає у наданні власникам квартир та/або нежитлових приміщень  у багатоквартирних житлових будинках,  їх ініціативним групам необхідних знань та практичної допомоги щодо механізму створення та діяльності ОСББ із можливим залученням до цього процесу громадських організацій, діючих ОСББ.</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color w:val="000000"/>
          <w:sz w:val="24"/>
          <w:szCs w:val="24"/>
          <w:highlight w:val="white"/>
          <w:lang w:val="uk-UA" w:eastAsia="uk-UA"/>
        </w:rPr>
        <w:t xml:space="preserve">Сюди входить, також, інформування та </w:t>
      </w:r>
      <w:r w:rsidRPr="004B52CF">
        <w:rPr>
          <w:rFonts w:ascii="Times New Roman" w:eastAsia="Arial" w:hAnsi="Times New Roman" w:cs="Times New Roman"/>
          <w:noProof/>
          <w:sz w:val="24"/>
          <w:szCs w:val="24"/>
          <w:highlight w:val="white"/>
          <w:lang w:val="uk-UA" w:eastAsia="uk-UA"/>
        </w:rPr>
        <w:t>популяризація Програми підтримки енергомодернізації багатоквартирних будинків «Енергодім» державної установи «Фонд енергоефективності».</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Кошти на реалізацію завдання використовуються на друк зразків установчих та реєстраційних документів, нормативно-правових актів,  довідників, посібників, інших інформаційних матеріалів, на участь управителів, голів правління ОСББ, представників міської влади у тренінгах та навчальних семінарах, розміщення інформації в ЗМІ, тощо.</w:t>
      </w:r>
    </w:p>
    <w:p w:rsidR="00B62AAD" w:rsidRPr="004B52CF" w:rsidRDefault="00B62AAD" w:rsidP="00B62AAD">
      <w:pPr>
        <w:shd w:val="clear" w:color="auto" w:fill="FFFFFF"/>
        <w:spacing w:after="0" w:line="240" w:lineRule="auto"/>
        <w:jc w:val="center"/>
        <w:rPr>
          <w:rFonts w:ascii="Times New Roman" w:eastAsia="Arial" w:hAnsi="Times New Roman" w:cs="Times New Roman"/>
          <w:noProof/>
          <w:sz w:val="24"/>
          <w:szCs w:val="24"/>
          <w:u w:val="single"/>
          <w:lang w:val="uk-UA" w:eastAsia="uk-UA"/>
        </w:rPr>
      </w:pPr>
      <w:r w:rsidRPr="004B52CF">
        <w:rPr>
          <w:rFonts w:ascii="Times New Roman" w:eastAsia="Arial" w:hAnsi="Times New Roman" w:cs="Times New Roman"/>
          <w:b/>
          <w:noProof/>
          <w:sz w:val="24"/>
          <w:szCs w:val="24"/>
          <w:u w:val="single"/>
          <w:lang w:val="uk-UA" w:eastAsia="uk-UA"/>
        </w:rPr>
        <w:t>ЗАВДАННЯ №2</w:t>
      </w:r>
    </w:p>
    <w:p w:rsidR="00B62AAD" w:rsidRPr="004B52CF" w:rsidRDefault="00B62AAD" w:rsidP="00B62AAD">
      <w:pPr>
        <w:shd w:val="clear" w:color="auto" w:fill="FFFFFF"/>
        <w:spacing w:after="0" w:line="240" w:lineRule="auto"/>
        <w:jc w:val="center"/>
        <w:rPr>
          <w:rFonts w:ascii="Times New Roman" w:eastAsia="Arial" w:hAnsi="Times New Roman" w:cs="Times New Roman"/>
          <w:b/>
          <w:smallCaps/>
          <w:noProof/>
          <w:sz w:val="24"/>
          <w:szCs w:val="24"/>
          <w:lang w:val="uk-UA" w:eastAsia="uk-UA"/>
        </w:rPr>
      </w:pPr>
      <w:r w:rsidRPr="004B52CF">
        <w:rPr>
          <w:rFonts w:ascii="Times New Roman" w:eastAsia="Arial" w:hAnsi="Times New Roman" w:cs="Times New Roman"/>
          <w:b/>
          <w:smallCaps/>
          <w:noProof/>
          <w:sz w:val="24"/>
          <w:szCs w:val="24"/>
          <w:lang w:val="uk-UA" w:eastAsia="uk-UA"/>
        </w:rPr>
        <w:t>СПІВФІНАНСУВАННЯ РОБІТ З КАПІТАЛЬНОГО РЕМОНТУ БУДИНКІВ ОСББ:</w:t>
      </w:r>
    </w:p>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smallCaps/>
          <w:noProof/>
          <w:sz w:val="24"/>
          <w:szCs w:val="24"/>
          <w:lang w:val="uk-UA" w:eastAsia="uk-UA"/>
        </w:rPr>
      </w:pPr>
      <w:r w:rsidRPr="004B52CF">
        <w:rPr>
          <w:rFonts w:ascii="Times New Roman" w:eastAsia="Arial" w:hAnsi="Times New Roman" w:cs="Times New Roman"/>
          <w:b/>
          <w:smallCaps/>
          <w:noProof/>
          <w:sz w:val="24"/>
          <w:szCs w:val="24"/>
          <w:lang w:val="uk-UA" w:eastAsia="uk-UA"/>
        </w:rPr>
        <w:t xml:space="preserve">2.1. ПЕРЕЛІК РОБІТ З КАПІТАЛЬНОГО РЕМОНТУ ЖИТЛОВОГО ФОНДУ </w:t>
      </w:r>
    </w:p>
    <w:p w:rsidR="00B62AAD" w:rsidRPr="004B52CF" w:rsidRDefault="00B62AAD" w:rsidP="00B62AAD">
      <w:pPr>
        <w:spacing w:after="0" w:line="240" w:lineRule="auto"/>
        <w:jc w:val="center"/>
        <w:rPr>
          <w:rFonts w:ascii="Times New Roman" w:eastAsia="Arial" w:hAnsi="Times New Roman" w:cs="Times New Roman"/>
          <w:b/>
          <w:smallCaps/>
          <w:noProof/>
          <w:sz w:val="24"/>
          <w:szCs w:val="24"/>
          <w:lang w:val="uk-UA" w:eastAsia="uk-UA"/>
        </w:rPr>
      </w:pPr>
      <w:r w:rsidRPr="004B52CF">
        <w:rPr>
          <w:rFonts w:ascii="Times New Roman" w:eastAsia="Arial" w:hAnsi="Times New Roman" w:cs="Times New Roman"/>
          <w:b/>
          <w:smallCaps/>
          <w:noProof/>
          <w:sz w:val="24"/>
          <w:szCs w:val="24"/>
          <w:lang w:val="uk-UA" w:eastAsia="uk-UA"/>
        </w:rPr>
        <w:t>ТА % СПІВФІНАНСУВАННЯ:</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Реалізація завдання Програми полягає у забезпеченні на умовах співфінансування капітального ремонту житлового фонду ОСББ, а саме: </w:t>
      </w:r>
    </w:p>
    <w:p w:rsidR="00B62AAD" w:rsidRPr="004B52CF" w:rsidRDefault="00B62AAD" w:rsidP="00B62AAD">
      <w:pPr>
        <w:spacing w:after="0" w:line="240" w:lineRule="auto"/>
        <w:jc w:val="right"/>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Таблиця 2.1</w:t>
      </w:r>
    </w:p>
    <w:tbl>
      <w:tblPr>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3510"/>
        <w:gridCol w:w="3260"/>
        <w:gridCol w:w="3035"/>
      </w:tblGrid>
      <w:tr w:rsidR="00B62AAD" w:rsidRPr="004B52CF" w:rsidTr="00B62AAD">
        <w:trPr>
          <w:trHeight w:val="781"/>
        </w:trPr>
        <w:tc>
          <w:tcPr>
            <w:tcW w:w="3510" w:type="dxa"/>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Перелік робіт</w:t>
            </w:r>
          </w:p>
        </w:tc>
        <w:tc>
          <w:tcPr>
            <w:tcW w:w="3260" w:type="dxa"/>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Кошти міського бюджету</w:t>
            </w:r>
            <w:r w:rsidRPr="004B52CF">
              <w:rPr>
                <w:rFonts w:ascii="Times New Roman" w:eastAsia="Arial" w:hAnsi="Times New Roman" w:cs="Times New Roman"/>
                <w:noProof/>
                <w:sz w:val="24"/>
                <w:szCs w:val="24"/>
                <w:lang w:val="uk-UA" w:eastAsia="uk-UA"/>
              </w:rPr>
              <w:t xml:space="preserve"> від загальної кошторисної вартості робіт</w:t>
            </w:r>
          </w:p>
        </w:tc>
        <w:tc>
          <w:tcPr>
            <w:tcW w:w="3035" w:type="dxa"/>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Власні кошти ОСББ</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noProof/>
                <w:sz w:val="24"/>
                <w:szCs w:val="24"/>
                <w:lang w:val="uk-UA" w:eastAsia="uk-UA"/>
              </w:rPr>
              <w:t>не менше від загальної кошторисної вартості робіт</w:t>
            </w:r>
          </w:p>
        </w:tc>
      </w:tr>
      <w:tr w:rsidR="00B62AAD" w:rsidRPr="004B52CF" w:rsidTr="00B62AAD">
        <w:tc>
          <w:tcPr>
            <w:tcW w:w="3510" w:type="dxa"/>
            <w:vAlign w:val="center"/>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Капітальний ремонт димовентиляційних каналів</w:t>
            </w:r>
          </w:p>
        </w:tc>
        <w:tc>
          <w:tcPr>
            <w:tcW w:w="3260" w:type="dxa"/>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70%</w:t>
            </w:r>
          </w:p>
        </w:tc>
        <w:tc>
          <w:tcPr>
            <w:tcW w:w="3035" w:type="dxa"/>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30%</w:t>
            </w:r>
          </w:p>
        </w:tc>
      </w:tr>
      <w:tr w:rsidR="00B62AAD" w:rsidRPr="004B52CF" w:rsidTr="00B62AAD">
        <w:tc>
          <w:tcPr>
            <w:tcW w:w="3510" w:type="dxa"/>
            <w:vAlign w:val="center"/>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Капітальний ремонт ліфтів</w:t>
            </w:r>
          </w:p>
        </w:tc>
        <w:tc>
          <w:tcPr>
            <w:tcW w:w="3260" w:type="dxa"/>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70%</w:t>
            </w:r>
          </w:p>
        </w:tc>
        <w:tc>
          <w:tcPr>
            <w:tcW w:w="3035" w:type="dxa"/>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30%</w:t>
            </w:r>
          </w:p>
        </w:tc>
      </w:tr>
      <w:tr w:rsidR="00B62AAD" w:rsidRPr="004B52CF" w:rsidTr="00B62AAD">
        <w:trPr>
          <w:trHeight w:val="395"/>
        </w:trPr>
        <w:tc>
          <w:tcPr>
            <w:tcW w:w="3510" w:type="dxa"/>
            <w:vAlign w:val="center"/>
          </w:tcPr>
          <w:p w:rsidR="00B62AAD" w:rsidRPr="004B52CF" w:rsidRDefault="00B62AAD" w:rsidP="00B62AAD">
            <w:pPr>
              <w:spacing w:after="0" w:line="240" w:lineRule="auto"/>
              <w:rPr>
                <w:rFonts w:ascii="Times New Roman" w:eastAsia="Arial" w:hAnsi="Times New Roman" w:cs="Times New Roman"/>
                <w:noProof/>
                <w:sz w:val="24"/>
                <w:szCs w:val="24"/>
                <w:highlight w:val="cyan"/>
                <w:lang w:val="uk-UA" w:eastAsia="uk-UA"/>
              </w:rPr>
            </w:pPr>
            <w:r w:rsidRPr="004B52CF">
              <w:rPr>
                <w:rFonts w:ascii="Times New Roman" w:eastAsia="Arial" w:hAnsi="Times New Roman" w:cs="Times New Roman"/>
                <w:noProof/>
                <w:sz w:val="24"/>
                <w:szCs w:val="24"/>
                <w:lang w:val="uk-UA" w:eastAsia="uk-UA"/>
              </w:rPr>
              <w:t>Капітальний ремонт внутрішньобудинкових мереж водопостачання та водовідведення, в т.ч. дощової каналізації</w:t>
            </w:r>
          </w:p>
        </w:tc>
        <w:tc>
          <w:tcPr>
            <w:tcW w:w="3260" w:type="dxa"/>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70%</w:t>
            </w:r>
          </w:p>
        </w:tc>
        <w:tc>
          <w:tcPr>
            <w:tcW w:w="3035" w:type="dxa"/>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30%</w:t>
            </w:r>
          </w:p>
        </w:tc>
      </w:tr>
      <w:tr w:rsidR="00B62AAD" w:rsidRPr="004B52CF" w:rsidTr="00B62AAD">
        <w:tc>
          <w:tcPr>
            <w:tcW w:w="3510" w:type="dxa"/>
            <w:vAlign w:val="center"/>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Капітальний ремонт електромережі в місцях загального користування</w:t>
            </w:r>
          </w:p>
        </w:tc>
        <w:tc>
          <w:tcPr>
            <w:tcW w:w="3260" w:type="dxa"/>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70%</w:t>
            </w:r>
          </w:p>
        </w:tc>
        <w:tc>
          <w:tcPr>
            <w:tcW w:w="3035" w:type="dxa"/>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30%</w:t>
            </w:r>
          </w:p>
        </w:tc>
      </w:tr>
      <w:tr w:rsidR="00B62AAD" w:rsidRPr="004B52CF" w:rsidTr="00B62AAD">
        <w:tc>
          <w:tcPr>
            <w:tcW w:w="3510" w:type="dxa"/>
            <w:vAlign w:val="center"/>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Для решти звернень ОСББ</w:t>
            </w:r>
          </w:p>
        </w:tc>
        <w:tc>
          <w:tcPr>
            <w:tcW w:w="3260" w:type="dxa"/>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50%</w:t>
            </w:r>
          </w:p>
        </w:tc>
        <w:tc>
          <w:tcPr>
            <w:tcW w:w="3035" w:type="dxa"/>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50%</w:t>
            </w:r>
          </w:p>
        </w:tc>
      </w:tr>
    </w:tbl>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Примітка:</w:t>
      </w:r>
      <w:r w:rsidRPr="004B52CF">
        <w:rPr>
          <w:rFonts w:ascii="Times New Roman" w:eastAsia="Arial" w:hAnsi="Times New Roman" w:cs="Times New Roman"/>
          <w:noProof/>
          <w:sz w:val="24"/>
          <w:szCs w:val="24"/>
          <w:lang w:val="uk-UA" w:eastAsia="uk-UA"/>
        </w:rPr>
        <w:t xml:space="preserve"> У випадку аварійного стану та коли за висновком технічного обстеження спеціалізованої проектної організації житловий будинок ОСББ потребує термінового проведення робіт з капітального ремонту, оскільки його подальша експлуатація становить загрозу життю мешканців, міська рада може прийняти рішення про проведення робіт з капітального ремонту в такому будинку за рахунок коштів міського бюджету без дольової участі ОСББ. </w:t>
      </w:r>
    </w:p>
    <w:p w:rsidR="00B62AAD" w:rsidRPr="004B52CF" w:rsidRDefault="00B62AAD" w:rsidP="00B62AAD">
      <w:pPr>
        <w:shd w:val="clear" w:color="auto" w:fill="FFFFFF"/>
        <w:spacing w:after="0" w:line="240" w:lineRule="auto"/>
        <w:jc w:val="center"/>
        <w:rPr>
          <w:rFonts w:ascii="Times New Roman" w:eastAsia="Arial" w:hAnsi="Times New Roman" w:cs="Times New Roman"/>
          <w:b/>
          <w:smallCaps/>
          <w:noProof/>
          <w:sz w:val="24"/>
          <w:szCs w:val="24"/>
          <w:lang w:val="uk-UA" w:eastAsia="uk-UA"/>
        </w:rPr>
      </w:pPr>
    </w:p>
    <w:p w:rsidR="00B62AAD" w:rsidRPr="004B52CF" w:rsidRDefault="00B62AAD" w:rsidP="00B62AAD">
      <w:pPr>
        <w:shd w:val="clear" w:color="auto" w:fill="FFFFFF"/>
        <w:spacing w:after="0" w:line="240" w:lineRule="auto"/>
        <w:jc w:val="center"/>
        <w:rPr>
          <w:rFonts w:ascii="Times New Roman" w:eastAsia="Arial" w:hAnsi="Times New Roman" w:cs="Times New Roman"/>
          <w:b/>
          <w:smallCaps/>
          <w:noProof/>
          <w:sz w:val="24"/>
          <w:szCs w:val="24"/>
          <w:lang w:val="uk-UA" w:eastAsia="uk-UA"/>
        </w:rPr>
      </w:pPr>
      <w:r w:rsidRPr="004B52CF">
        <w:rPr>
          <w:rFonts w:ascii="Times New Roman" w:eastAsia="Arial" w:hAnsi="Times New Roman" w:cs="Times New Roman"/>
          <w:b/>
          <w:smallCaps/>
          <w:noProof/>
          <w:sz w:val="24"/>
          <w:szCs w:val="24"/>
          <w:lang w:val="uk-UA" w:eastAsia="uk-UA"/>
        </w:rPr>
        <w:t>2.2. ПРОЦЕДУРА ОТРИМАННЯ СПІВФІНАНСУВАННЯ З МІСЬКОГО БЮДЖЕТУ:</w:t>
      </w:r>
    </w:p>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bookmarkStart w:id="4" w:name="_heading=h.1fob9te" w:colFirst="0" w:colLast="0"/>
      <w:bookmarkEnd w:id="4"/>
      <w:r w:rsidRPr="004B52CF">
        <w:rPr>
          <w:rFonts w:ascii="Times New Roman" w:eastAsia="Arial" w:hAnsi="Times New Roman" w:cs="Times New Roman"/>
          <w:noProof/>
          <w:sz w:val="24"/>
          <w:szCs w:val="24"/>
          <w:lang w:val="uk-UA" w:eastAsia="uk-UA"/>
        </w:rPr>
        <w:t xml:space="preserve">Для отримання фінансової підтримки з міського бюджету ОСББ подають на ім’я міського голови заявку на участь у Програмі за формою згідно </w:t>
      </w:r>
      <w:r w:rsidRPr="004B52CF">
        <w:rPr>
          <w:rFonts w:ascii="Times New Roman" w:eastAsia="Arial" w:hAnsi="Times New Roman" w:cs="Times New Roman"/>
          <w:i/>
          <w:noProof/>
          <w:sz w:val="24"/>
          <w:szCs w:val="24"/>
          <w:u w:val="single"/>
          <w:lang w:val="uk-UA" w:eastAsia="uk-UA"/>
        </w:rPr>
        <w:t>додатку 2</w:t>
      </w:r>
      <w:r w:rsidRPr="004B52CF">
        <w:rPr>
          <w:rFonts w:ascii="Times New Roman" w:eastAsia="Arial" w:hAnsi="Times New Roman" w:cs="Times New Roman"/>
          <w:noProof/>
          <w:sz w:val="24"/>
          <w:szCs w:val="24"/>
          <w:lang w:val="uk-UA" w:eastAsia="uk-UA"/>
        </w:rPr>
        <w:t xml:space="preserve"> до Програми. </w:t>
      </w:r>
    </w:p>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Заявку реєструють у Журналі реєстрації вхідної пошти, який ведеться відділом  внутрішньої політики та документообігу міської ради. Реєстр заявок на участь у Програмі за формою згідно </w:t>
      </w:r>
      <w:r w:rsidRPr="004B52CF">
        <w:rPr>
          <w:rFonts w:ascii="Times New Roman" w:eastAsia="Arial" w:hAnsi="Times New Roman" w:cs="Times New Roman"/>
          <w:i/>
          <w:noProof/>
          <w:sz w:val="24"/>
          <w:szCs w:val="24"/>
          <w:u w:val="single"/>
          <w:lang w:val="uk-UA" w:eastAsia="uk-UA"/>
        </w:rPr>
        <w:t>додатку 3</w:t>
      </w:r>
      <w:r w:rsidRPr="004B52CF">
        <w:rPr>
          <w:rFonts w:ascii="Times New Roman" w:eastAsia="Arial" w:hAnsi="Times New Roman" w:cs="Times New Roman"/>
          <w:noProof/>
          <w:sz w:val="24"/>
          <w:szCs w:val="24"/>
          <w:lang w:val="uk-UA" w:eastAsia="uk-UA"/>
        </w:rPr>
        <w:t xml:space="preserve"> до Програми висвітлюється на сайті міської ради.</w:t>
      </w:r>
    </w:p>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lastRenderedPageBreak/>
        <w:t>Етапи та умови подання і реалізації заявок у 2021 році наведено у таблиці 2.2.</w:t>
      </w:r>
    </w:p>
    <w:p w:rsidR="00B62AAD" w:rsidRPr="004B52CF" w:rsidRDefault="00B62AAD" w:rsidP="00B62AAD">
      <w:pPr>
        <w:shd w:val="clear" w:color="auto" w:fill="FFFFFF"/>
        <w:spacing w:after="0" w:line="240" w:lineRule="auto"/>
        <w:ind w:firstLine="567"/>
        <w:jc w:val="right"/>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Таблиця 2.2:</w:t>
      </w:r>
    </w:p>
    <w:tbl>
      <w:tblPr>
        <w:tblW w:w="10490"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271"/>
        <w:gridCol w:w="6242"/>
        <w:gridCol w:w="2977"/>
      </w:tblGrid>
      <w:tr w:rsidR="00B62AAD" w:rsidRPr="004B52CF" w:rsidTr="00B62AAD">
        <w:trPr>
          <w:trHeight w:val="176"/>
        </w:trPr>
        <w:tc>
          <w:tcPr>
            <w:tcW w:w="1271" w:type="dxa"/>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Етапи</w:t>
            </w:r>
          </w:p>
        </w:tc>
        <w:tc>
          <w:tcPr>
            <w:tcW w:w="6242" w:type="dxa"/>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Заходи</w:t>
            </w:r>
          </w:p>
        </w:tc>
        <w:tc>
          <w:tcPr>
            <w:tcW w:w="2977" w:type="dxa"/>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Період реалізації</w:t>
            </w:r>
          </w:p>
        </w:tc>
      </w:tr>
      <w:tr w:rsidR="00B62AAD" w:rsidRPr="004B52CF" w:rsidTr="00B62AAD">
        <w:tc>
          <w:tcPr>
            <w:tcW w:w="1271" w:type="dxa"/>
            <w:vMerge w:val="restart"/>
            <w:vAlign w:val="center"/>
          </w:tcPr>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І-й етап:</w:t>
            </w:r>
          </w:p>
        </w:tc>
        <w:tc>
          <w:tcPr>
            <w:tcW w:w="6242"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Подання заявок об’єднаннями на участь у Програмі </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До 01.07.2021</w:t>
            </w:r>
          </w:p>
        </w:tc>
      </w:tr>
      <w:tr w:rsidR="00B62AAD" w:rsidRPr="004B52CF" w:rsidTr="00B62AAD">
        <w:tc>
          <w:tcPr>
            <w:tcW w:w="1271"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6242"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u w:val="single"/>
                <w:lang w:val="uk-UA" w:eastAsia="uk-UA"/>
              </w:rPr>
              <w:t>Оприлюднення на сайті міської ради</w:t>
            </w:r>
            <w:r w:rsidRPr="004B52CF">
              <w:rPr>
                <w:rFonts w:ascii="Times New Roman" w:eastAsia="Arial" w:hAnsi="Times New Roman" w:cs="Times New Roman"/>
                <w:noProof/>
                <w:sz w:val="24"/>
                <w:szCs w:val="24"/>
                <w:lang w:val="uk-UA" w:eastAsia="uk-UA"/>
              </w:rPr>
              <w:t xml:space="preserve"> переліку будинків ОСББ, які подали свої заявки, зазначаючи номер, дату реєстрації, назву та вартість робіт</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До 06.07.2021</w:t>
            </w:r>
          </w:p>
        </w:tc>
      </w:tr>
      <w:tr w:rsidR="00B62AAD" w:rsidRPr="004B52CF" w:rsidTr="00B62AAD">
        <w:trPr>
          <w:trHeight w:val="710"/>
        </w:trPr>
        <w:tc>
          <w:tcPr>
            <w:tcW w:w="1271"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6242" w:type="dxa"/>
          </w:tcPr>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Управління ЖКГ формує проекти титульних списків об’єктів, капітальний ремонт яких здійснюється із залученням бюджетних коштів </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До 06.07.2021</w:t>
            </w:r>
          </w:p>
        </w:tc>
      </w:tr>
      <w:tr w:rsidR="00B62AAD" w:rsidRPr="004B52CF" w:rsidTr="00B62AAD">
        <w:trPr>
          <w:trHeight w:val="901"/>
        </w:trPr>
        <w:tc>
          <w:tcPr>
            <w:tcW w:w="1271" w:type="dxa"/>
            <w:vMerge w:val="restart"/>
            <w:vAlign w:val="center"/>
          </w:tcPr>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ІІ-й етап:</w:t>
            </w:r>
          </w:p>
        </w:tc>
        <w:tc>
          <w:tcPr>
            <w:tcW w:w="6242" w:type="dxa"/>
          </w:tcPr>
          <w:p w:rsidR="00B62AAD" w:rsidRPr="004B52CF" w:rsidRDefault="00B62AAD" w:rsidP="00B62AAD">
            <w:pPr>
              <w:pBdr>
                <w:top w:val="nil"/>
                <w:left w:val="nil"/>
                <w:bottom w:val="nil"/>
                <w:right w:val="nil"/>
                <w:between w:val="nil"/>
              </w:pBdr>
              <w:shd w:val="clear" w:color="auto" w:fill="FFFFFF"/>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Виконавчий комітет міської ради затверджує титульний список об’єктів, капітальний ремонт яких здійснюється із залученням бюджетних коштів.</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На найближчому засіданні виконавчого комітету у липні 2021</w:t>
            </w:r>
          </w:p>
        </w:tc>
      </w:tr>
      <w:tr w:rsidR="00B62AAD" w:rsidRPr="004B52CF" w:rsidTr="00B62AAD">
        <w:trPr>
          <w:trHeight w:val="901"/>
        </w:trPr>
        <w:tc>
          <w:tcPr>
            <w:tcW w:w="1271"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6242" w:type="dxa"/>
          </w:tcPr>
          <w:p w:rsidR="00B62AAD" w:rsidRPr="004B52CF" w:rsidRDefault="00B62AAD" w:rsidP="00B62AAD">
            <w:pPr>
              <w:pBdr>
                <w:top w:val="nil"/>
                <w:left w:val="nil"/>
                <w:bottom w:val="nil"/>
                <w:right w:val="nil"/>
                <w:between w:val="nil"/>
              </w:pBdr>
              <w:shd w:val="clear" w:color="auto" w:fill="FFFFFF"/>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sz w:val="24"/>
                <w:szCs w:val="24"/>
                <w:lang w:val="uk-UA" w:eastAsia="uk-UA"/>
              </w:rPr>
              <w:t>Затверджені титульні списки об’єктів для виконання робіт опубліковуються на офіційному сайті Новороздільської міської ради</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Одразу після затвердження титульних списків (в межах 5-и робочих днів)</w:t>
            </w:r>
          </w:p>
        </w:tc>
      </w:tr>
      <w:tr w:rsidR="00B62AAD" w:rsidRPr="004B52CF" w:rsidTr="00B62AAD">
        <w:tc>
          <w:tcPr>
            <w:tcW w:w="1271" w:type="dxa"/>
            <w:vMerge w:val="restart"/>
            <w:vAlign w:val="center"/>
          </w:tcPr>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ІІІ-й етап:</w:t>
            </w:r>
          </w:p>
        </w:tc>
        <w:tc>
          <w:tcPr>
            <w:tcW w:w="6242" w:type="dxa"/>
          </w:tcPr>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Між головним розпорядником коштів та ОСББ укладається договір про співробітництво (</w:t>
            </w:r>
            <w:r w:rsidRPr="004B52CF">
              <w:rPr>
                <w:rFonts w:ascii="Times New Roman" w:eastAsia="Arial" w:hAnsi="Times New Roman" w:cs="Times New Roman"/>
                <w:i/>
                <w:noProof/>
                <w:sz w:val="24"/>
                <w:szCs w:val="24"/>
                <w:u w:val="single"/>
                <w:lang w:val="uk-UA" w:eastAsia="uk-UA"/>
              </w:rPr>
              <w:t>додаток 4</w:t>
            </w:r>
            <w:r w:rsidRPr="004B52CF">
              <w:rPr>
                <w:rFonts w:ascii="Times New Roman" w:eastAsia="Arial" w:hAnsi="Times New Roman" w:cs="Times New Roman"/>
                <w:i/>
                <w:noProof/>
                <w:sz w:val="24"/>
                <w:szCs w:val="24"/>
                <w:lang w:val="uk-UA" w:eastAsia="uk-UA"/>
              </w:rPr>
              <w:t xml:space="preserve">  </w:t>
            </w:r>
            <w:r w:rsidRPr="004B52CF">
              <w:rPr>
                <w:rFonts w:ascii="Times New Roman" w:eastAsia="Arial" w:hAnsi="Times New Roman" w:cs="Times New Roman"/>
                <w:noProof/>
                <w:sz w:val="24"/>
                <w:szCs w:val="24"/>
                <w:lang w:val="uk-UA" w:eastAsia="uk-UA"/>
              </w:rPr>
              <w:t xml:space="preserve">до Програми) </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Одразу після затвердження титульних списків в межах 5-ти робочих днів</w:t>
            </w:r>
          </w:p>
        </w:tc>
      </w:tr>
      <w:tr w:rsidR="00B62AAD" w:rsidRPr="004B52CF" w:rsidTr="00B62AAD">
        <w:tc>
          <w:tcPr>
            <w:tcW w:w="1271"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6242" w:type="dxa"/>
          </w:tcPr>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Головний розпорядник коштів готує документацію, розміщує на майданчику Прозоро та проводить процедуру тендерних, допорогових / спрощених закупівель (у порядку, визначеному Законом України “Про публічні закупівлі“).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ОСББ долучається до підготовки відповідної документації, необхідної для цієї процедури</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Одразу після укладення договору про співробітництво та/чи отримання експертного звіту ПКД (за потреби) та в межах 2-х місяців</w:t>
            </w:r>
          </w:p>
        </w:tc>
      </w:tr>
      <w:tr w:rsidR="00B62AAD" w:rsidRPr="004B52CF" w:rsidTr="00B62AAD">
        <w:tc>
          <w:tcPr>
            <w:tcW w:w="1271"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6242" w:type="dxa"/>
          </w:tcPr>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Після оголошення результатів закупівель Головний розпорядник коштів та ОСББ / Замовники згідно договору укладають договір на виконання робіт з переможцем торгів, у якому передбачено можливість здійснення авансового платежу підрядній організації Об’єднанням у розмірі частки співфінансування (примірний договір наведено у </w:t>
            </w:r>
            <w:r w:rsidRPr="004B52CF">
              <w:rPr>
                <w:rFonts w:ascii="Times New Roman" w:eastAsia="Arial" w:hAnsi="Times New Roman" w:cs="Times New Roman"/>
                <w:i/>
                <w:noProof/>
                <w:sz w:val="24"/>
                <w:szCs w:val="24"/>
                <w:u w:val="single"/>
                <w:lang w:val="uk-UA" w:eastAsia="uk-UA"/>
              </w:rPr>
              <w:t>додатку7</w:t>
            </w:r>
            <w:r w:rsidRPr="004B52CF">
              <w:rPr>
                <w:rFonts w:ascii="Times New Roman" w:eastAsia="Arial" w:hAnsi="Times New Roman" w:cs="Times New Roman"/>
                <w:i/>
                <w:noProof/>
                <w:sz w:val="24"/>
                <w:szCs w:val="24"/>
                <w:lang w:val="uk-UA" w:eastAsia="uk-UA"/>
              </w:rPr>
              <w:t xml:space="preserve">  </w:t>
            </w:r>
            <w:r w:rsidRPr="004B52CF">
              <w:rPr>
                <w:rFonts w:ascii="Times New Roman" w:eastAsia="Arial" w:hAnsi="Times New Roman" w:cs="Times New Roman"/>
                <w:noProof/>
                <w:sz w:val="24"/>
                <w:szCs w:val="24"/>
                <w:lang w:val="uk-UA" w:eastAsia="uk-UA"/>
              </w:rPr>
              <w:t>до Програми)</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Одразу після завершення закупівлі </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 порядку, визначеному Законом України “Про публічні закупівлі“)</w:t>
            </w:r>
          </w:p>
        </w:tc>
      </w:tr>
      <w:tr w:rsidR="00B62AAD" w:rsidRPr="004B52CF" w:rsidTr="00B62AAD">
        <w:tc>
          <w:tcPr>
            <w:tcW w:w="1271"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6242" w:type="dxa"/>
          </w:tcPr>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Головний розпорядник коштів та ОСББ / Замовники згідно договору укладають договір на виконання робіт з технічного нагляду за об'єктом капітального ремонту, у якому передбачено можливість здійснення авансового платежу підрядній організації Об’єднанням у розмірі частки співфінансування</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Одразу після завершення закупівлі </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 порядку, визначеному Законом України “Про публічні закупівлі“)</w:t>
            </w:r>
          </w:p>
        </w:tc>
      </w:tr>
      <w:tr w:rsidR="00B62AAD" w:rsidRPr="004B52CF" w:rsidTr="00B62AAD">
        <w:tc>
          <w:tcPr>
            <w:tcW w:w="1271"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6242" w:type="dxa"/>
          </w:tcPr>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Головний розпорядник коштів та ОСББ підписують Акти виконаних робіт, здійснюється фінансування бюджетної частки</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По завершенню робіт </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(в т.ч. частинами)</w:t>
            </w:r>
          </w:p>
        </w:tc>
      </w:tr>
      <w:tr w:rsidR="00B62AAD" w:rsidRPr="004B52CF" w:rsidTr="00B62AAD">
        <w:tc>
          <w:tcPr>
            <w:tcW w:w="1271" w:type="dxa"/>
            <w:vAlign w:val="center"/>
          </w:tcPr>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IV-й етап:</w:t>
            </w:r>
          </w:p>
        </w:tc>
        <w:tc>
          <w:tcPr>
            <w:tcW w:w="6242" w:type="dxa"/>
          </w:tcPr>
          <w:p w:rsidR="00B62AAD" w:rsidRPr="004B52CF" w:rsidRDefault="00B62AAD" w:rsidP="00B62AAD">
            <w:pPr>
              <w:pBdr>
                <w:top w:val="nil"/>
                <w:left w:val="nil"/>
                <w:bottom w:val="nil"/>
                <w:right w:val="nil"/>
                <w:between w:val="nil"/>
              </w:pBdr>
              <w:shd w:val="clear" w:color="auto" w:fill="FFFFFF"/>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ОСББ, заявки яких не пройшли ІІ-го етапу через відсутність бюджетних асигнувань, залишаються в черзі та можуть бути профінансовані до кінця поточного року  за умови виділення асигнувань за результатами перегляду бюджету / розподілу залишків, перекидки вільних коштів, тощо</w:t>
            </w:r>
            <w:r w:rsidRPr="004B52CF">
              <w:rPr>
                <w:rFonts w:ascii="Times New Roman" w:eastAsia="Arial" w:hAnsi="Times New Roman" w:cs="Times New Roman"/>
                <w:noProof/>
                <w:sz w:val="24"/>
                <w:szCs w:val="24"/>
                <w:lang w:val="uk-UA" w:eastAsia="uk-UA"/>
              </w:rPr>
              <w:t>, або переносяться на наступний рік</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До кінця поточного бюджетного року</w:t>
            </w:r>
          </w:p>
        </w:tc>
      </w:tr>
    </w:tbl>
    <w:p w:rsidR="00B62AAD" w:rsidRPr="004B52CF" w:rsidRDefault="00B62AAD" w:rsidP="00B62AAD">
      <w:pPr>
        <w:shd w:val="clear" w:color="auto" w:fill="FFFFFF"/>
        <w:spacing w:after="0" w:line="240" w:lineRule="auto"/>
        <w:ind w:firstLine="567"/>
        <w:jc w:val="right"/>
        <w:rPr>
          <w:rFonts w:ascii="Times New Roman" w:eastAsia="Arial" w:hAnsi="Times New Roman" w:cs="Times New Roman"/>
          <w:noProof/>
          <w:sz w:val="24"/>
          <w:szCs w:val="24"/>
          <w:lang w:val="uk-UA" w:eastAsia="uk-UA"/>
        </w:rPr>
      </w:pPr>
    </w:p>
    <w:p w:rsidR="00B62AAD" w:rsidRPr="004B52CF" w:rsidRDefault="00B62AAD" w:rsidP="00B62AAD">
      <w:pPr>
        <w:shd w:val="clear" w:color="auto" w:fill="FFFFFF"/>
        <w:spacing w:after="0" w:line="240" w:lineRule="auto"/>
        <w:ind w:firstLine="567"/>
        <w:jc w:val="right"/>
        <w:rPr>
          <w:rFonts w:ascii="Times New Roman" w:eastAsia="Arial" w:hAnsi="Times New Roman" w:cs="Times New Roman"/>
          <w:noProof/>
          <w:sz w:val="24"/>
          <w:szCs w:val="24"/>
          <w:lang w:val="uk-UA" w:eastAsia="uk-UA"/>
        </w:rPr>
      </w:pPr>
    </w:p>
    <w:p w:rsidR="00B62AAD" w:rsidRPr="004B52CF" w:rsidRDefault="00B62AAD" w:rsidP="00B62AAD">
      <w:pPr>
        <w:shd w:val="clear" w:color="auto" w:fill="FFFFFF"/>
        <w:spacing w:after="0" w:line="240" w:lineRule="auto"/>
        <w:ind w:firstLine="567"/>
        <w:jc w:val="right"/>
        <w:rPr>
          <w:rFonts w:ascii="Times New Roman" w:eastAsia="Arial" w:hAnsi="Times New Roman" w:cs="Times New Roman"/>
          <w:noProof/>
          <w:sz w:val="24"/>
          <w:szCs w:val="24"/>
          <w:lang w:val="uk-UA" w:eastAsia="uk-UA"/>
        </w:rPr>
      </w:pPr>
    </w:p>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Етапи та умови подання і реалізації заявок у наступні роки наведено у таблиці 2.3.</w:t>
      </w:r>
    </w:p>
    <w:p w:rsidR="00B62AAD" w:rsidRPr="004B52CF" w:rsidRDefault="00B62AAD" w:rsidP="00B62AAD">
      <w:pPr>
        <w:shd w:val="clear" w:color="auto" w:fill="FFFFFF"/>
        <w:spacing w:after="0" w:line="240" w:lineRule="auto"/>
        <w:ind w:firstLine="567"/>
        <w:jc w:val="right"/>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lastRenderedPageBreak/>
        <w:t>Таблиця 2.3:</w:t>
      </w:r>
    </w:p>
    <w:tbl>
      <w:tblPr>
        <w:tblW w:w="10485"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271"/>
        <w:gridCol w:w="6237"/>
        <w:gridCol w:w="2977"/>
      </w:tblGrid>
      <w:tr w:rsidR="00B62AAD" w:rsidRPr="004B52CF" w:rsidTr="00B62AAD">
        <w:tc>
          <w:tcPr>
            <w:tcW w:w="1271" w:type="dxa"/>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bookmarkStart w:id="5" w:name="_heading=h.lnxbz9" w:colFirst="0" w:colLast="0"/>
            <w:bookmarkEnd w:id="5"/>
            <w:r w:rsidRPr="004B52CF">
              <w:rPr>
                <w:rFonts w:ascii="Times New Roman" w:eastAsia="Arial" w:hAnsi="Times New Roman" w:cs="Times New Roman"/>
                <w:b/>
                <w:noProof/>
                <w:sz w:val="24"/>
                <w:szCs w:val="24"/>
                <w:lang w:val="uk-UA" w:eastAsia="uk-UA"/>
              </w:rPr>
              <w:t>Етапи</w:t>
            </w:r>
          </w:p>
        </w:tc>
        <w:tc>
          <w:tcPr>
            <w:tcW w:w="6237" w:type="dxa"/>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Заходи</w:t>
            </w:r>
          </w:p>
        </w:tc>
        <w:tc>
          <w:tcPr>
            <w:tcW w:w="2977" w:type="dxa"/>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Період реалізації</w:t>
            </w:r>
          </w:p>
        </w:tc>
      </w:tr>
      <w:tr w:rsidR="00B62AAD" w:rsidRPr="004B52CF" w:rsidTr="00B62AAD">
        <w:tc>
          <w:tcPr>
            <w:tcW w:w="1271" w:type="dxa"/>
            <w:vMerge w:val="restart"/>
            <w:vAlign w:val="center"/>
          </w:tcPr>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І-й етап:</w:t>
            </w:r>
          </w:p>
        </w:tc>
        <w:tc>
          <w:tcPr>
            <w:tcW w:w="6237"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Подання заявок об’єднаннями на участь у Програмі </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Щороку до 31.03.</w:t>
            </w:r>
          </w:p>
        </w:tc>
      </w:tr>
      <w:tr w:rsidR="00B62AAD" w:rsidRPr="004B52CF" w:rsidTr="00B62AAD">
        <w:tc>
          <w:tcPr>
            <w:tcW w:w="1271"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6237"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u w:val="single"/>
                <w:lang w:val="uk-UA" w:eastAsia="uk-UA"/>
              </w:rPr>
              <w:t>Оприлюднення на сайті міської ради</w:t>
            </w:r>
            <w:r w:rsidRPr="004B52CF">
              <w:rPr>
                <w:rFonts w:ascii="Times New Roman" w:eastAsia="Arial" w:hAnsi="Times New Roman" w:cs="Times New Roman"/>
                <w:noProof/>
                <w:sz w:val="24"/>
                <w:szCs w:val="24"/>
                <w:lang w:val="uk-UA" w:eastAsia="uk-UA"/>
              </w:rPr>
              <w:t xml:space="preserve"> переліку будинків ОСББ, які подали свої заявки, зазначаючи номер, дату реєстрації, назву та вартість робіт</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Щороку до 05.04</w:t>
            </w:r>
          </w:p>
        </w:tc>
      </w:tr>
      <w:tr w:rsidR="00B62AAD" w:rsidRPr="004B52CF" w:rsidTr="00B62AAD">
        <w:tc>
          <w:tcPr>
            <w:tcW w:w="1271"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6237" w:type="dxa"/>
          </w:tcPr>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Управління ЖКГ формує проекти титульних списків об’єктів, капітальний ремонт яких здійснюється із залученням бюджетних коштів </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Щороку до 15.04</w:t>
            </w:r>
          </w:p>
        </w:tc>
      </w:tr>
      <w:tr w:rsidR="00B62AAD" w:rsidRPr="004B52CF" w:rsidTr="00B62AAD">
        <w:trPr>
          <w:trHeight w:val="968"/>
        </w:trPr>
        <w:tc>
          <w:tcPr>
            <w:tcW w:w="1271" w:type="dxa"/>
            <w:vMerge w:val="restart"/>
            <w:vAlign w:val="center"/>
          </w:tcPr>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ІІ-й етап:</w:t>
            </w:r>
          </w:p>
        </w:tc>
        <w:tc>
          <w:tcPr>
            <w:tcW w:w="6237" w:type="dxa"/>
          </w:tcPr>
          <w:p w:rsidR="00B62AAD" w:rsidRPr="004B52CF" w:rsidRDefault="00B62AAD" w:rsidP="00B62AAD">
            <w:pPr>
              <w:pBdr>
                <w:top w:val="nil"/>
                <w:left w:val="nil"/>
                <w:bottom w:val="nil"/>
                <w:right w:val="nil"/>
                <w:between w:val="nil"/>
              </w:pBdr>
              <w:shd w:val="clear" w:color="auto" w:fill="FFFFFF"/>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Виконавчий комітет міської ради затверджує титульний список об’єктів, капітальний ремонт яких здійснюється із залученням бюджетних коштів</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Найближче засідання Виконавчого комітету (з моменту формування проектів титульних списків)</w:t>
            </w:r>
          </w:p>
        </w:tc>
      </w:tr>
      <w:tr w:rsidR="00B62AAD" w:rsidRPr="004B52CF" w:rsidTr="00B62AAD">
        <w:tc>
          <w:tcPr>
            <w:tcW w:w="1271"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6237" w:type="dxa"/>
          </w:tcPr>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sz w:val="24"/>
                <w:szCs w:val="24"/>
                <w:lang w:val="uk-UA" w:eastAsia="uk-UA"/>
              </w:rPr>
              <w:t>Затверджені титульні списки об’єктів для виконання Робіт опубліковуються на офіційному сайті Новороздільської міської ради</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Одразу після затвердження (в межах 5-и робочих днів)</w:t>
            </w:r>
          </w:p>
        </w:tc>
      </w:tr>
      <w:tr w:rsidR="00B62AAD" w:rsidRPr="004B52CF" w:rsidTr="00B62AAD">
        <w:tc>
          <w:tcPr>
            <w:tcW w:w="1271" w:type="dxa"/>
            <w:vMerge w:val="restart"/>
            <w:vAlign w:val="center"/>
          </w:tcPr>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ІІІ-й етап:</w:t>
            </w:r>
          </w:p>
        </w:tc>
        <w:tc>
          <w:tcPr>
            <w:tcW w:w="6237" w:type="dxa"/>
          </w:tcPr>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Між головним розпорядником коштів та ОСББ укладається договір про співробітництво (</w:t>
            </w:r>
            <w:r w:rsidRPr="004B52CF">
              <w:rPr>
                <w:rFonts w:ascii="Times New Roman" w:eastAsia="Arial" w:hAnsi="Times New Roman" w:cs="Times New Roman"/>
                <w:i/>
                <w:noProof/>
                <w:sz w:val="24"/>
                <w:szCs w:val="24"/>
                <w:u w:val="single"/>
                <w:lang w:val="uk-UA" w:eastAsia="uk-UA"/>
              </w:rPr>
              <w:t>додаток 4</w:t>
            </w:r>
            <w:r w:rsidRPr="004B52CF">
              <w:rPr>
                <w:rFonts w:ascii="Times New Roman" w:eastAsia="Arial" w:hAnsi="Times New Roman" w:cs="Times New Roman"/>
                <w:i/>
                <w:noProof/>
                <w:sz w:val="24"/>
                <w:szCs w:val="24"/>
                <w:lang w:val="uk-UA" w:eastAsia="uk-UA"/>
              </w:rPr>
              <w:t xml:space="preserve">  </w:t>
            </w:r>
            <w:r w:rsidRPr="004B52CF">
              <w:rPr>
                <w:rFonts w:ascii="Times New Roman" w:eastAsia="Arial" w:hAnsi="Times New Roman" w:cs="Times New Roman"/>
                <w:noProof/>
                <w:sz w:val="24"/>
                <w:szCs w:val="24"/>
                <w:lang w:val="uk-UA" w:eastAsia="uk-UA"/>
              </w:rPr>
              <w:t xml:space="preserve">до Програми) </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Протягом тижня з дня затвердження титульних списків</w:t>
            </w:r>
          </w:p>
        </w:tc>
      </w:tr>
      <w:tr w:rsidR="00B62AAD" w:rsidRPr="004B52CF" w:rsidTr="00B62AAD">
        <w:tc>
          <w:tcPr>
            <w:tcW w:w="1271"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6237" w:type="dxa"/>
          </w:tcPr>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Головний розпорядник коштів готує документацію,  розміщує на майданчику Прозоро та проводить процедуру тендерних, допорогових / спрощених закупівель (у порядку, визначеному Законом України “Про публічні закупівлі“). ОСББ долучається до підготовки документації, необхідної для цієї процедури</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Одразу після укладення договору про співробітництво та/чи отримання експертного звіту ПКД (за потреби) </w:t>
            </w:r>
          </w:p>
        </w:tc>
      </w:tr>
      <w:tr w:rsidR="00B62AAD" w:rsidRPr="004B52CF" w:rsidTr="00B62AAD">
        <w:tc>
          <w:tcPr>
            <w:tcW w:w="1271"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6237" w:type="dxa"/>
          </w:tcPr>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Після оголошення результатів закупівель Головний розпорядник коштів та ОСББ / Замовники згідно договору  укладають договір на виконання робіт з переможцем торгів, у якому передбачено можливість здійснення Об’єднанням авансового платежу підрядній організації  у розмірі частки співфінансування (примірний договір наведено у </w:t>
            </w:r>
            <w:r w:rsidRPr="004B52CF">
              <w:rPr>
                <w:rFonts w:ascii="Times New Roman" w:eastAsia="Arial" w:hAnsi="Times New Roman" w:cs="Times New Roman"/>
                <w:i/>
                <w:noProof/>
                <w:sz w:val="24"/>
                <w:szCs w:val="24"/>
                <w:u w:val="single"/>
                <w:lang w:val="uk-UA" w:eastAsia="uk-UA"/>
              </w:rPr>
              <w:t>додатку7</w:t>
            </w:r>
            <w:r w:rsidRPr="004B52CF">
              <w:rPr>
                <w:rFonts w:ascii="Times New Roman" w:eastAsia="Arial" w:hAnsi="Times New Roman" w:cs="Times New Roman"/>
                <w:i/>
                <w:noProof/>
                <w:sz w:val="24"/>
                <w:szCs w:val="24"/>
                <w:lang w:val="uk-UA" w:eastAsia="uk-UA"/>
              </w:rPr>
              <w:t xml:space="preserve">  </w:t>
            </w:r>
            <w:r w:rsidRPr="004B52CF">
              <w:rPr>
                <w:rFonts w:ascii="Times New Roman" w:eastAsia="Arial" w:hAnsi="Times New Roman" w:cs="Times New Roman"/>
                <w:noProof/>
                <w:sz w:val="24"/>
                <w:szCs w:val="24"/>
                <w:lang w:val="uk-UA" w:eastAsia="uk-UA"/>
              </w:rPr>
              <w:t>до Програми)</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Одразу після завершення закупівлі </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 порядку, визначеному Законом України “Про публічні закупівлі“)</w:t>
            </w:r>
          </w:p>
        </w:tc>
      </w:tr>
      <w:tr w:rsidR="00B62AAD" w:rsidRPr="004B52CF" w:rsidTr="00B62AAD">
        <w:tc>
          <w:tcPr>
            <w:tcW w:w="1271"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6237" w:type="dxa"/>
          </w:tcPr>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Головний розпорядник коштів та ОСББ / Замовники згідно договору укладають договір на виконання робіт з технічного нагляду за об'єктом капітального ремонту, у якому передбачено можливість здійснення Об’єднанням авансового платежу  підрядній організації  у розмірі частки співфінансування</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Одразу після завершення закупівлі </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 порядку, визначеному Законом України “Про публічні закупівлі“)</w:t>
            </w:r>
          </w:p>
        </w:tc>
      </w:tr>
      <w:tr w:rsidR="00B62AAD" w:rsidRPr="004B52CF" w:rsidTr="00B62AAD">
        <w:tc>
          <w:tcPr>
            <w:tcW w:w="1271"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6237" w:type="dxa"/>
          </w:tcPr>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Головний розпорядник коштів та ОСББ підписують Акти виконаних робіт, здійснюється фінансування бюджетної частки</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По завершенню робіт </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(в т.ч. частинами)</w:t>
            </w:r>
          </w:p>
        </w:tc>
      </w:tr>
      <w:tr w:rsidR="00B62AAD" w:rsidRPr="004B52CF" w:rsidTr="00B62AAD">
        <w:tc>
          <w:tcPr>
            <w:tcW w:w="1271" w:type="dxa"/>
            <w:vAlign w:val="center"/>
          </w:tcPr>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IV-й етап:</w:t>
            </w:r>
          </w:p>
        </w:tc>
        <w:tc>
          <w:tcPr>
            <w:tcW w:w="6237" w:type="dxa"/>
          </w:tcPr>
          <w:p w:rsidR="00B62AAD" w:rsidRPr="004B52CF" w:rsidRDefault="00B62AAD" w:rsidP="00B62AAD">
            <w:pPr>
              <w:pBdr>
                <w:top w:val="nil"/>
                <w:left w:val="nil"/>
                <w:bottom w:val="nil"/>
                <w:right w:val="nil"/>
                <w:between w:val="nil"/>
              </w:pBdr>
              <w:shd w:val="clear" w:color="auto" w:fill="FFFFFF"/>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ОСББ, заявки яких не пройшли ІІ-го етапу через відсутність бюджетних асигнувань, залишаються в черзі та можуть бути профінансовані до кінця поточного року  за умови виділення асигнувань за результатами перегляду бюджету / розподілу залишків, перекидки вільних коштів, тощо</w:t>
            </w:r>
            <w:r w:rsidRPr="004B52CF">
              <w:rPr>
                <w:rFonts w:ascii="Times New Roman" w:eastAsia="Arial" w:hAnsi="Times New Roman" w:cs="Times New Roman"/>
                <w:noProof/>
                <w:sz w:val="24"/>
                <w:szCs w:val="24"/>
                <w:lang w:val="uk-UA" w:eastAsia="uk-UA"/>
              </w:rPr>
              <w:t xml:space="preserve">, або переносяться на наступний рік </w:t>
            </w:r>
          </w:p>
        </w:tc>
        <w:tc>
          <w:tcPr>
            <w:tcW w:w="2977"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До кінця поточного бюджетного року</w:t>
            </w:r>
          </w:p>
        </w:tc>
      </w:tr>
    </w:tbl>
    <w:p w:rsidR="00B62AAD" w:rsidRPr="004B52CF" w:rsidRDefault="00B62AAD" w:rsidP="00B62AAD">
      <w:pPr>
        <w:pBdr>
          <w:top w:val="nil"/>
          <w:left w:val="nil"/>
          <w:bottom w:val="nil"/>
          <w:right w:val="nil"/>
          <w:between w:val="nil"/>
        </w:pBdr>
        <w:shd w:val="clear" w:color="auto" w:fill="FFFFFF"/>
        <w:spacing w:after="0" w:line="240" w:lineRule="auto"/>
        <w:jc w:val="center"/>
        <w:rPr>
          <w:rFonts w:ascii="Times New Roman" w:eastAsia="Arial" w:hAnsi="Times New Roman" w:cs="Times New Roman"/>
          <w:b/>
          <w:smallCaps/>
          <w:noProof/>
          <w:color w:val="000000"/>
          <w:sz w:val="24"/>
          <w:szCs w:val="24"/>
          <w:lang w:val="uk-UA" w:eastAsia="uk-UA"/>
        </w:rPr>
      </w:pPr>
    </w:p>
    <w:p w:rsidR="00B62AAD" w:rsidRPr="004B52CF" w:rsidRDefault="00B62AAD" w:rsidP="00B62AAD">
      <w:pPr>
        <w:pBdr>
          <w:top w:val="nil"/>
          <w:left w:val="nil"/>
          <w:bottom w:val="nil"/>
          <w:right w:val="nil"/>
          <w:between w:val="nil"/>
        </w:pBdr>
        <w:shd w:val="clear" w:color="auto" w:fill="FFFFFF"/>
        <w:spacing w:after="0" w:line="240" w:lineRule="auto"/>
        <w:jc w:val="center"/>
        <w:rPr>
          <w:rFonts w:ascii="Times New Roman" w:eastAsia="Arial" w:hAnsi="Times New Roman" w:cs="Times New Roman"/>
          <w:smallCaps/>
          <w:noProof/>
          <w:color w:val="000000"/>
          <w:sz w:val="24"/>
          <w:szCs w:val="24"/>
          <w:lang w:val="uk-UA" w:eastAsia="uk-UA"/>
        </w:rPr>
      </w:pPr>
      <w:r w:rsidRPr="004B52CF">
        <w:rPr>
          <w:rFonts w:ascii="Times New Roman" w:eastAsia="Arial" w:hAnsi="Times New Roman" w:cs="Times New Roman"/>
          <w:b/>
          <w:smallCaps/>
          <w:noProof/>
          <w:color w:val="000000"/>
          <w:sz w:val="24"/>
          <w:szCs w:val="24"/>
          <w:lang w:val="uk-UA" w:eastAsia="uk-UA"/>
        </w:rPr>
        <w:t xml:space="preserve">2.3. УМОВИ </w:t>
      </w:r>
      <w:r w:rsidRPr="004B52CF">
        <w:rPr>
          <w:rFonts w:ascii="Times New Roman" w:eastAsia="Arial" w:hAnsi="Times New Roman" w:cs="Times New Roman"/>
          <w:b/>
          <w:smallCaps/>
          <w:noProof/>
          <w:sz w:val="24"/>
          <w:szCs w:val="24"/>
          <w:lang w:val="uk-UA" w:eastAsia="uk-UA"/>
        </w:rPr>
        <w:t>ПРІОРИТЕТНОСТІ</w:t>
      </w:r>
      <w:r w:rsidRPr="004B52CF">
        <w:rPr>
          <w:rFonts w:ascii="Times New Roman" w:eastAsia="Arial" w:hAnsi="Times New Roman" w:cs="Times New Roman"/>
          <w:b/>
          <w:smallCaps/>
          <w:noProof/>
          <w:color w:val="000000"/>
          <w:sz w:val="24"/>
          <w:szCs w:val="24"/>
          <w:lang w:val="uk-UA" w:eastAsia="uk-UA"/>
        </w:rPr>
        <w:t xml:space="preserve"> УЧАСТІ У ПРОГРАМІ:</w:t>
      </w:r>
    </w:p>
    <w:p w:rsidR="00B62AAD" w:rsidRPr="004B52CF" w:rsidRDefault="00B62AAD" w:rsidP="00B62AAD">
      <w:pPr>
        <w:pBdr>
          <w:top w:val="nil"/>
          <w:left w:val="nil"/>
          <w:bottom w:val="nil"/>
          <w:right w:val="nil"/>
          <w:between w:val="nil"/>
        </w:pBdr>
        <w:shd w:val="clear" w:color="auto" w:fill="FFFFFF"/>
        <w:spacing w:after="0" w:line="240" w:lineRule="auto"/>
        <w:jc w:val="both"/>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b/>
          <w:noProof/>
          <w:color w:val="000000"/>
          <w:sz w:val="24"/>
          <w:szCs w:val="24"/>
          <w:lang w:val="uk-UA" w:eastAsia="uk-UA"/>
        </w:rPr>
        <w:t>Перевага у співфінансуванні капітальних ремонтів надається ОСББ:</w:t>
      </w:r>
    </w:p>
    <w:p w:rsidR="00B62AAD" w:rsidRPr="004B52CF" w:rsidRDefault="00B62AAD" w:rsidP="00B62AAD">
      <w:pPr>
        <w:pBdr>
          <w:top w:val="nil"/>
          <w:left w:val="nil"/>
          <w:bottom w:val="nil"/>
          <w:right w:val="nil"/>
          <w:between w:val="nil"/>
        </w:pBdr>
        <w:shd w:val="clear" w:color="auto" w:fill="FFFFFF"/>
        <w:spacing w:after="0" w:line="240" w:lineRule="auto"/>
        <w:ind w:left="1423"/>
        <w:jc w:val="both"/>
        <w:rPr>
          <w:rFonts w:ascii="Times New Roman" w:eastAsia="Arial" w:hAnsi="Times New Roman" w:cs="Times New Roman"/>
          <w:noProof/>
          <w:color w:val="000000"/>
          <w:sz w:val="24"/>
          <w:szCs w:val="24"/>
          <w:lang w:val="uk-UA" w:eastAsia="uk-UA"/>
        </w:rPr>
      </w:pPr>
    </w:p>
    <w:p w:rsidR="00B62AAD" w:rsidRPr="004B52CF" w:rsidRDefault="00B62AAD" w:rsidP="00687C58">
      <w:pPr>
        <w:numPr>
          <w:ilvl w:val="0"/>
          <w:numId w:val="15"/>
        </w:numPr>
        <w:pBdr>
          <w:top w:val="nil"/>
          <w:left w:val="nil"/>
          <w:bottom w:val="nil"/>
          <w:right w:val="nil"/>
          <w:between w:val="nil"/>
        </w:pBdr>
        <w:shd w:val="clear" w:color="auto" w:fill="FFFFFF"/>
        <w:spacing w:after="0" w:line="240" w:lineRule="auto"/>
        <w:ind w:left="1423" w:hanging="357"/>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які звернулись  за фінансовою підтримкою до міської ради з висновком технічного обстеження спеціалізованої проектної організації про те, що житловий будинок </w:t>
      </w:r>
      <w:r w:rsidRPr="004B52CF">
        <w:rPr>
          <w:rFonts w:ascii="Times New Roman" w:eastAsia="Arial" w:hAnsi="Times New Roman" w:cs="Times New Roman"/>
          <w:noProof/>
          <w:color w:val="000000"/>
          <w:sz w:val="24"/>
          <w:szCs w:val="24"/>
          <w:lang w:val="uk-UA" w:eastAsia="uk-UA"/>
        </w:rPr>
        <w:lastRenderedPageBreak/>
        <w:t>ОСББ потребує термінового проведення робіт з капітального ремонту,</w:t>
      </w:r>
      <w:r w:rsidRPr="004B52CF">
        <w:rPr>
          <w:rFonts w:ascii="Times New Roman" w:eastAsia="Arial" w:hAnsi="Times New Roman" w:cs="Times New Roman"/>
          <w:noProof/>
          <w:sz w:val="24"/>
          <w:szCs w:val="24"/>
          <w:lang w:val="uk-UA" w:eastAsia="uk-UA"/>
        </w:rPr>
        <w:t xml:space="preserve"> аварійних будинків із виведенням з аварійного стану</w:t>
      </w:r>
      <w:r w:rsidRPr="004B52CF">
        <w:rPr>
          <w:rFonts w:ascii="Times New Roman" w:eastAsia="Arial" w:hAnsi="Times New Roman" w:cs="Times New Roman"/>
          <w:noProof/>
          <w:color w:val="000000"/>
          <w:sz w:val="24"/>
          <w:szCs w:val="24"/>
          <w:lang w:val="uk-UA" w:eastAsia="uk-UA"/>
        </w:rPr>
        <w:t>;</w:t>
      </w:r>
    </w:p>
    <w:p w:rsidR="00B62AAD" w:rsidRPr="004B52CF" w:rsidRDefault="00B62AAD" w:rsidP="00B62AAD">
      <w:pPr>
        <w:pBdr>
          <w:top w:val="nil"/>
          <w:left w:val="nil"/>
          <w:bottom w:val="nil"/>
          <w:right w:val="nil"/>
          <w:between w:val="nil"/>
        </w:pBdr>
        <w:spacing w:after="0" w:line="240" w:lineRule="auto"/>
        <w:ind w:left="720"/>
        <w:rPr>
          <w:rFonts w:ascii="Times New Roman" w:eastAsia="Arial" w:hAnsi="Times New Roman" w:cs="Times New Roman"/>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ind w:left="720"/>
        <w:rPr>
          <w:rFonts w:ascii="Times New Roman" w:eastAsia="Arial" w:hAnsi="Times New Roman" w:cs="Times New Roman"/>
          <w:noProof/>
          <w:color w:val="000000"/>
          <w:sz w:val="24"/>
          <w:szCs w:val="24"/>
          <w:lang w:val="uk-UA" w:eastAsia="uk-UA"/>
        </w:rPr>
      </w:pPr>
    </w:p>
    <w:p w:rsidR="00B62AAD" w:rsidRPr="004B52CF" w:rsidRDefault="00B62AAD" w:rsidP="00687C58">
      <w:pPr>
        <w:numPr>
          <w:ilvl w:val="0"/>
          <w:numId w:val="15"/>
        </w:numPr>
        <w:pBdr>
          <w:top w:val="nil"/>
          <w:left w:val="nil"/>
          <w:bottom w:val="nil"/>
          <w:right w:val="nil"/>
          <w:between w:val="nil"/>
        </w:pBdr>
        <w:shd w:val="clear" w:color="auto" w:fill="FFFFFF"/>
        <w:spacing w:after="0" w:line="240" w:lineRule="auto"/>
        <w:ind w:left="1423" w:hanging="357"/>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враховуючи черговість подання заявок (по реєстрації заявок);</w:t>
      </w:r>
    </w:p>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ОСББ може подати лише одну заявку в рік на виконання одного виду робіт  з капітального ремонту, визначеного в Таблиці 2.1.</w:t>
      </w:r>
    </w:p>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Співфінансування з міського бюджету не може перевищувати суму для одного виду робіт  з капітального ремонту, визначеного в Таблиці 2.1, з розрахунку:</w:t>
      </w:r>
    </w:p>
    <w:p w:rsidR="00B62AAD" w:rsidRPr="004B52CF" w:rsidRDefault="00B62AAD" w:rsidP="00687C58">
      <w:pPr>
        <w:numPr>
          <w:ilvl w:val="0"/>
          <w:numId w:val="17"/>
        </w:numPr>
        <w:pBdr>
          <w:top w:val="nil"/>
          <w:left w:val="nil"/>
          <w:bottom w:val="nil"/>
          <w:right w:val="nil"/>
          <w:between w:val="nil"/>
        </w:pBdr>
        <w:shd w:val="clear" w:color="auto" w:fill="FFFFFF"/>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для будинків після 1970 р.: </w:t>
      </w:r>
      <w:r w:rsidRPr="004B52CF">
        <w:rPr>
          <w:rFonts w:ascii="Times New Roman" w:eastAsia="Arial" w:hAnsi="Times New Roman" w:cs="Times New Roman"/>
          <w:i/>
          <w:noProof/>
          <w:color w:val="000000"/>
          <w:sz w:val="24"/>
          <w:szCs w:val="24"/>
          <w:lang w:val="uk-UA" w:eastAsia="uk-UA"/>
        </w:rPr>
        <w:t>25,0 грн./м2 х загальну площу житлового будинку</w:t>
      </w:r>
      <w:r w:rsidRPr="004B52CF">
        <w:rPr>
          <w:rFonts w:ascii="Times New Roman" w:eastAsia="Arial" w:hAnsi="Times New Roman" w:cs="Times New Roman"/>
          <w:noProof/>
          <w:color w:val="000000"/>
          <w:sz w:val="24"/>
          <w:szCs w:val="24"/>
          <w:lang w:val="uk-UA" w:eastAsia="uk-UA"/>
        </w:rPr>
        <w:t>;</w:t>
      </w:r>
    </w:p>
    <w:p w:rsidR="00B62AAD" w:rsidRPr="004B52CF" w:rsidRDefault="00B62AAD" w:rsidP="00687C58">
      <w:pPr>
        <w:numPr>
          <w:ilvl w:val="0"/>
          <w:numId w:val="17"/>
        </w:numPr>
        <w:pBdr>
          <w:top w:val="nil"/>
          <w:left w:val="nil"/>
          <w:bottom w:val="nil"/>
          <w:right w:val="nil"/>
          <w:between w:val="nil"/>
        </w:pBdr>
        <w:shd w:val="clear" w:color="auto" w:fill="FFFFFF"/>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для будинків до 1970 р.: </w:t>
      </w:r>
      <w:r w:rsidRPr="004B52CF">
        <w:rPr>
          <w:rFonts w:ascii="Times New Roman" w:eastAsia="Arial" w:hAnsi="Times New Roman" w:cs="Times New Roman"/>
          <w:i/>
          <w:noProof/>
          <w:color w:val="000000"/>
          <w:sz w:val="24"/>
          <w:szCs w:val="24"/>
          <w:lang w:val="uk-UA" w:eastAsia="uk-UA"/>
        </w:rPr>
        <w:t>50,0 грн./м2 х загальну площу житлового будинку</w:t>
      </w:r>
      <w:r w:rsidRPr="004B52CF">
        <w:rPr>
          <w:rFonts w:ascii="Times New Roman" w:eastAsia="Arial" w:hAnsi="Times New Roman" w:cs="Times New Roman"/>
          <w:noProof/>
          <w:color w:val="000000"/>
          <w:sz w:val="24"/>
          <w:szCs w:val="24"/>
          <w:lang w:val="uk-UA" w:eastAsia="uk-UA"/>
        </w:rPr>
        <w:t>;</w:t>
      </w:r>
    </w:p>
    <w:p w:rsidR="00B62AAD" w:rsidRPr="004B52CF" w:rsidRDefault="00B62AAD" w:rsidP="00B62AAD">
      <w:pPr>
        <w:pBdr>
          <w:top w:val="nil"/>
          <w:left w:val="nil"/>
          <w:bottom w:val="nil"/>
          <w:right w:val="nil"/>
          <w:between w:val="nil"/>
        </w:pBdr>
        <w:shd w:val="clear" w:color="auto" w:fill="FFFFFF"/>
        <w:spacing w:after="0" w:line="240" w:lineRule="auto"/>
        <w:ind w:left="720"/>
        <w:jc w:val="both"/>
        <w:rPr>
          <w:rFonts w:ascii="Times New Roman" w:eastAsia="Arial" w:hAnsi="Times New Roman" w:cs="Times New Roman"/>
          <w:noProof/>
          <w:color w:val="000000"/>
          <w:sz w:val="24"/>
          <w:szCs w:val="24"/>
          <w:lang w:val="uk-UA" w:eastAsia="uk-UA"/>
        </w:rPr>
      </w:pPr>
    </w:p>
    <w:p w:rsidR="00B62AAD" w:rsidRPr="004B52CF" w:rsidRDefault="00B62AAD" w:rsidP="00B62AAD">
      <w:pPr>
        <w:pBdr>
          <w:top w:val="nil"/>
          <w:left w:val="nil"/>
          <w:bottom w:val="nil"/>
          <w:right w:val="nil"/>
          <w:between w:val="nil"/>
        </w:pBdr>
        <w:shd w:val="clear" w:color="auto" w:fill="FFFFFF"/>
        <w:spacing w:after="0" w:line="240" w:lineRule="auto"/>
        <w:ind w:left="720"/>
        <w:jc w:val="both"/>
        <w:rPr>
          <w:rFonts w:ascii="Times New Roman" w:eastAsia="Arial" w:hAnsi="Times New Roman" w:cs="Times New Roman"/>
          <w:noProof/>
          <w:color w:val="000000"/>
          <w:sz w:val="24"/>
          <w:szCs w:val="24"/>
          <w:lang w:val="uk-UA" w:eastAsia="uk-UA"/>
        </w:rPr>
      </w:pPr>
    </w:p>
    <w:p w:rsidR="00B62AAD" w:rsidRPr="004B52CF" w:rsidRDefault="00B62AAD" w:rsidP="00B62AAD">
      <w:pPr>
        <w:pBdr>
          <w:top w:val="nil"/>
          <w:left w:val="nil"/>
          <w:bottom w:val="nil"/>
          <w:right w:val="nil"/>
          <w:between w:val="nil"/>
        </w:pBdr>
        <w:shd w:val="clear" w:color="auto" w:fill="FFFFFF"/>
        <w:spacing w:after="0" w:line="240" w:lineRule="auto"/>
        <w:ind w:left="720"/>
        <w:jc w:val="both"/>
        <w:rPr>
          <w:rFonts w:ascii="Times New Roman" w:eastAsia="Arial" w:hAnsi="Times New Roman" w:cs="Times New Roman"/>
          <w:noProof/>
          <w:color w:val="000000"/>
          <w:sz w:val="24"/>
          <w:szCs w:val="24"/>
          <w:lang w:val="uk-UA" w:eastAsia="uk-UA"/>
        </w:rPr>
      </w:pPr>
    </w:p>
    <w:p w:rsidR="00B62AAD" w:rsidRPr="004B52CF" w:rsidRDefault="00B62AAD" w:rsidP="00B62AA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b/>
          <w:noProof/>
          <w:color w:val="000000"/>
          <w:sz w:val="24"/>
          <w:szCs w:val="24"/>
          <w:u w:val="single"/>
          <w:lang w:val="uk-UA" w:eastAsia="uk-UA"/>
        </w:rPr>
        <w:t>ЗАВДАННЯ №3</w:t>
      </w:r>
    </w:p>
    <w:p w:rsidR="00B62AAD" w:rsidRPr="004B52CF" w:rsidRDefault="00B62AAD" w:rsidP="00B62AA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rPr>
          <w:rFonts w:ascii="Times New Roman" w:eastAsia="Arial" w:hAnsi="Times New Roman" w:cs="Times New Roman"/>
          <w:b/>
          <w:smallCaps/>
          <w:noProof/>
          <w:color w:val="000000"/>
          <w:sz w:val="24"/>
          <w:szCs w:val="24"/>
          <w:lang w:val="uk-UA" w:eastAsia="uk-UA"/>
        </w:rPr>
      </w:pPr>
      <w:r w:rsidRPr="004B52CF">
        <w:rPr>
          <w:rFonts w:ascii="Times New Roman" w:eastAsia="Arial" w:hAnsi="Times New Roman" w:cs="Times New Roman"/>
          <w:b/>
          <w:smallCaps/>
          <w:noProof/>
          <w:color w:val="000000"/>
          <w:sz w:val="24"/>
          <w:szCs w:val="24"/>
          <w:lang w:val="uk-UA" w:eastAsia="uk-UA"/>
        </w:rPr>
        <w:t xml:space="preserve">ВІДШКОДУВАННЯ СУМИ ВІДСОТКІВ ЗА КОРИСТУВАННЯ КРЕДИТНИМИ КОШТАМИ, ЗАЛУЧЕНИМИ ОСББ НА </w:t>
      </w:r>
      <w:r w:rsidRPr="004B52CF">
        <w:rPr>
          <w:rFonts w:ascii="Times New Roman" w:eastAsia="Arial" w:hAnsi="Times New Roman" w:cs="Times New Roman"/>
          <w:b/>
          <w:smallCaps/>
          <w:noProof/>
          <w:color w:val="000000"/>
          <w:sz w:val="24"/>
          <w:szCs w:val="24"/>
          <w:highlight w:val="white"/>
          <w:lang w:val="uk-UA" w:eastAsia="uk-UA"/>
        </w:rPr>
        <w:t>ВПРОВАДЖЕННЯ ЗАХОДІВ З ЕНЕРГОЗБЕРЕЖЕННЯ, РЕКОНСТРУКЦІЇ І МОДЕРНІЗАЦІЇ БАГАТОКВАРТИРНИХ БУДИНКІВ</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1"/>
        <w:jc w:val="both"/>
        <w:rPr>
          <w:rFonts w:ascii="Times New Roman" w:eastAsia="Arial" w:hAnsi="Times New Roman" w:cs="Times New Roman"/>
          <w:noProof/>
          <w:sz w:val="24"/>
          <w:szCs w:val="24"/>
          <w:highlight w:val="white"/>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1"/>
        <w:jc w:val="both"/>
        <w:rPr>
          <w:rFonts w:ascii="Times New Roman" w:eastAsia="Arial" w:hAnsi="Times New Roman" w:cs="Times New Roman"/>
          <w:noProof/>
          <w:sz w:val="24"/>
          <w:szCs w:val="24"/>
          <w:highlight w:val="white"/>
          <w:lang w:val="uk-UA" w:eastAsia="uk-UA"/>
        </w:rPr>
      </w:pPr>
      <w:r w:rsidRPr="004B52CF">
        <w:rPr>
          <w:rFonts w:ascii="Times New Roman" w:eastAsia="Arial" w:hAnsi="Times New Roman" w:cs="Times New Roman"/>
          <w:noProof/>
          <w:sz w:val="24"/>
          <w:szCs w:val="24"/>
          <w:highlight w:val="white"/>
          <w:lang w:val="uk-UA" w:eastAsia="uk-UA"/>
        </w:rPr>
        <w:t xml:space="preserve">Реалізація  цього завдання Програми полягає у тому, що з міського бюджету м. Новий Розділ відшкодовується позичальникам  –  ОСББ –  частина кредитних коштів, залучених на впровадження заходів з енергозбереження, реконструкції і модернізації багатоквартирних будинків (за винятком заходів по програмі ДУ «Фонд енергоефективності «Енергодім»»).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1"/>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Розмір відшкодування відсотків за надані ОСББ кредитно-фінансовими установами кредити становить </w:t>
      </w:r>
      <w:r w:rsidRPr="004B52CF">
        <w:rPr>
          <w:rFonts w:ascii="Times New Roman" w:eastAsia="Arial" w:hAnsi="Times New Roman" w:cs="Times New Roman"/>
          <w:b/>
          <w:noProof/>
          <w:sz w:val="24"/>
          <w:szCs w:val="24"/>
          <w:lang w:val="uk-UA" w:eastAsia="uk-UA"/>
        </w:rPr>
        <w:t>70 % відсоткової ставки</w:t>
      </w:r>
      <w:r w:rsidRPr="004B52CF">
        <w:rPr>
          <w:rFonts w:ascii="Times New Roman" w:eastAsia="Arial" w:hAnsi="Times New Roman" w:cs="Times New Roman"/>
          <w:noProof/>
          <w:sz w:val="24"/>
          <w:szCs w:val="24"/>
          <w:lang w:val="uk-UA" w:eastAsia="uk-UA"/>
        </w:rPr>
        <w:t xml:space="preserve">, передбаченої кредитною угодою.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1"/>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Незалежно від терміну дії Програми відшкодування суми відсотків здійснюється до повного погашення кредиту ОСББ, але терміном не більше  5-ти років.</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1"/>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Для отримання підтримки з міського бюджету на впровадження заходів ОСББ необхідно подати на ім’я міського голови заявку  на участь у Програмі за формою згідно </w:t>
      </w:r>
      <w:r w:rsidRPr="004B52CF">
        <w:rPr>
          <w:rFonts w:ascii="Times New Roman" w:eastAsia="Arial" w:hAnsi="Times New Roman" w:cs="Times New Roman"/>
          <w:i/>
          <w:noProof/>
          <w:sz w:val="24"/>
          <w:szCs w:val="24"/>
          <w:u w:val="single"/>
          <w:lang w:val="uk-UA" w:eastAsia="uk-UA"/>
        </w:rPr>
        <w:t>додатку 2</w:t>
      </w:r>
      <w:r w:rsidRPr="004B52CF">
        <w:rPr>
          <w:rFonts w:ascii="Times New Roman" w:eastAsia="Arial" w:hAnsi="Times New Roman" w:cs="Times New Roman"/>
          <w:noProof/>
          <w:sz w:val="24"/>
          <w:szCs w:val="24"/>
          <w:lang w:val="uk-UA" w:eastAsia="uk-UA"/>
        </w:rPr>
        <w:t xml:space="preserve"> до Програми.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1"/>
        <w:jc w:val="both"/>
        <w:rPr>
          <w:rFonts w:ascii="Times New Roman" w:eastAsia="Arial" w:hAnsi="Times New Roman" w:cs="Times New Roman"/>
          <w:noProof/>
          <w:sz w:val="24"/>
          <w:szCs w:val="24"/>
          <w:lang w:val="uk-UA" w:eastAsia="uk-UA"/>
        </w:rPr>
      </w:pPr>
      <w:bookmarkStart w:id="6" w:name="_heading=h.z337ya" w:colFirst="0" w:colLast="0"/>
      <w:bookmarkEnd w:id="6"/>
      <w:r w:rsidRPr="004B52CF">
        <w:rPr>
          <w:rFonts w:ascii="Times New Roman" w:eastAsia="Arial" w:hAnsi="Times New Roman" w:cs="Times New Roman"/>
          <w:noProof/>
          <w:sz w:val="24"/>
          <w:szCs w:val="24"/>
          <w:lang w:val="uk-UA" w:eastAsia="uk-UA"/>
        </w:rPr>
        <w:t xml:space="preserve">Заявку реєструють у Журналі реєстрації вхідної пошти, який ведеться відділом  внутрішньої політики та документообігу міської ради. Реєстр заявок на участь у Програмі за формою згідно </w:t>
      </w:r>
      <w:r w:rsidRPr="004B52CF">
        <w:rPr>
          <w:rFonts w:ascii="Times New Roman" w:eastAsia="Arial" w:hAnsi="Times New Roman" w:cs="Times New Roman"/>
          <w:i/>
          <w:noProof/>
          <w:sz w:val="24"/>
          <w:szCs w:val="24"/>
          <w:u w:val="single"/>
          <w:lang w:val="uk-UA" w:eastAsia="uk-UA"/>
        </w:rPr>
        <w:t>додатку 3</w:t>
      </w:r>
      <w:r w:rsidRPr="004B52CF">
        <w:rPr>
          <w:rFonts w:ascii="Times New Roman" w:eastAsia="Arial" w:hAnsi="Times New Roman" w:cs="Times New Roman"/>
          <w:noProof/>
          <w:sz w:val="24"/>
          <w:szCs w:val="24"/>
          <w:lang w:val="uk-UA" w:eastAsia="uk-UA"/>
        </w:rPr>
        <w:t xml:space="preserve"> до Програми висвітлюється на сайті міської ради.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1"/>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Головний розпорядник коштів забезпечує підготовку проекту рішення виконавчого комітету міської ради про відшкодування частини суми відсотків за користування кредитними коштами, залученими ОСББ, на кожний окремий будинок.</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Після прийняття рішення про відшкодування частини суми відсотків за користування кредитними коштами між Головним розпорядником коштів та кредитно-фінансовою установою укладається договір про співробітництво (</w:t>
      </w:r>
      <w:r w:rsidRPr="004B52CF">
        <w:rPr>
          <w:rFonts w:ascii="Times New Roman" w:eastAsia="Arial" w:hAnsi="Times New Roman" w:cs="Times New Roman"/>
          <w:i/>
          <w:noProof/>
          <w:sz w:val="24"/>
          <w:szCs w:val="24"/>
          <w:u w:val="single"/>
          <w:lang w:val="uk-UA" w:eastAsia="uk-UA"/>
        </w:rPr>
        <w:t>додаток 6</w:t>
      </w:r>
      <w:r w:rsidRPr="004B52CF">
        <w:rPr>
          <w:rFonts w:ascii="Times New Roman" w:eastAsia="Arial" w:hAnsi="Times New Roman" w:cs="Times New Roman"/>
          <w:noProof/>
          <w:sz w:val="24"/>
          <w:szCs w:val="24"/>
          <w:lang w:val="uk-UA" w:eastAsia="uk-UA"/>
        </w:rPr>
        <w:t xml:space="preserve"> до Програми)</w:t>
      </w:r>
      <w:r w:rsidRPr="004B52CF">
        <w:rPr>
          <w:rFonts w:ascii="Times New Roman" w:eastAsia="Arial" w:hAnsi="Times New Roman" w:cs="Times New Roman"/>
          <w:i/>
          <w:noProof/>
          <w:sz w:val="24"/>
          <w:szCs w:val="24"/>
          <w:highlight w:val="white"/>
          <w:lang w:val="uk-UA" w:eastAsia="uk-UA"/>
        </w:rPr>
        <w:t>.</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Підстава для перерахування коштів на розрахунковий рахунок кредитно-фінансової установи:</w:t>
      </w:r>
    </w:p>
    <w:p w:rsidR="00B62AAD" w:rsidRPr="004B52CF" w:rsidRDefault="00B62AAD" w:rsidP="00687C58">
      <w:pPr>
        <w:numPr>
          <w:ilvl w:val="0"/>
          <w:numId w:val="18"/>
        </w:numPr>
        <w:spacing w:after="0" w:line="240" w:lineRule="auto"/>
        <w:ind w:left="567" w:right="-81" w:hanging="283"/>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рішення виконавчого комітету міської ради про відшкодування відсотків за користування кредитними коштами, залученими ОСББ;</w:t>
      </w:r>
    </w:p>
    <w:p w:rsidR="00B62AAD" w:rsidRPr="004B52CF" w:rsidRDefault="00B62AAD" w:rsidP="00687C58">
      <w:pPr>
        <w:numPr>
          <w:ilvl w:val="0"/>
          <w:numId w:val="18"/>
        </w:numPr>
        <w:spacing w:after="0" w:line="240" w:lineRule="auto"/>
        <w:ind w:left="567" w:right="-81" w:hanging="283"/>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highlight w:val="white"/>
          <w:lang w:val="uk-UA" w:eastAsia="uk-UA"/>
        </w:rPr>
        <w:t xml:space="preserve">договір </w:t>
      </w:r>
      <w:r w:rsidRPr="004B52CF">
        <w:rPr>
          <w:rFonts w:ascii="Times New Roman" w:eastAsia="Arial" w:hAnsi="Times New Roman" w:cs="Times New Roman"/>
          <w:noProof/>
          <w:sz w:val="24"/>
          <w:szCs w:val="24"/>
          <w:lang w:val="uk-UA" w:eastAsia="uk-UA"/>
        </w:rPr>
        <w:t>про співробітництво щодо відшкодування відсотків за залученими кредитами;</w:t>
      </w:r>
    </w:p>
    <w:p w:rsidR="00B62AAD" w:rsidRPr="004B52CF" w:rsidRDefault="00B62AAD" w:rsidP="00687C58">
      <w:pPr>
        <w:numPr>
          <w:ilvl w:val="0"/>
          <w:numId w:val="18"/>
        </w:numPr>
        <w:spacing w:after="0" w:line="240" w:lineRule="auto"/>
        <w:ind w:left="567" w:right="-81" w:hanging="283"/>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реєстри / зведені реєстри позичальників, які отримали кредит у кредитно-фінансовій установі; </w:t>
      </w:r>
    </w:p>
    <w:p w:rsidR="00B62AAD" w:rsidRPr="004B52CF" w:rsidRDefault="00B62AAD" w:rsidP="00B62AAD">
      <w:pPr>
        <w:spacing w:after="0" w:line="240" w:lineRule="auto"/>
        <w:ind w:right="-81"/>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ind w:right="-81"/>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Головний розпорядник коштів має право припинити виплату відшкодування відсотків у випадку порушень ОСББ умов кредитного договору, відповідно до отриманого повідомлення від кредитно-фінансової установи про таке порушення.</w:t>
      </w:r>
    </w:p>
    <w:p w:rsidR="00B62AAD" w:rsidRPr="004B52CF" w:rsidRDefault="00B62AAD" w:rsidP="00B62AAD">
      <w:pPr>
        <w:spacing w:after="0" w:line="240" w:lineRule="auto"/>
        <w:ind w:right="-81"/>
        <w:rPr>
          <w:rFonts w:ascii="Times New Roman" w:eastAsia="Arial" w:hAnsi="Times New Roman" w:cs="Times New Roman"/>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1"/>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Бюджетні кошти не можуть спрямовуватися на сплату будь-яких штрафів та/або пені, нарахованих згідно з умовами кредитного договору; позичальникам, яких визнано банкрутами або щодо яких порушено провадження у справі про банкрутство, перебувають у стадії ліквідації, подали недостовірну інформацію.</w:t>
      </w:r>
    </w:p>
    <w:p w:rsidR="00B62AAD" w:rsidRPr="004B52CF" w:rsidRDefault="00B62AAD" w:rsidP="00B62AAD">
      <w:pPr>
        <w:spacing w:after="0" w:line="240" w:lineRule="auto"/>
        <w:rPr>
          <w:rFonts w:ascii="Times New Roman" w:eastAsia="Calibri" w:hAnsi="Times New Roman" w:cs="Times New Roman"/>
          <w:b/>
          <w:noProof/>
          <w:sz w:val="24"/>
          <w:szCs w:val="24"/>
          <w:lang w:val="uk-UA" w:eastAsia="uk-UA"/>
        </w:rPr>
      </w:pPr>
    </w:p>
    <w:p w:rsidR="00B62AAD" w:rsidRPr="004B52CF" w:rsidRDefault="00B62AAD" w:rsidP="00B62AAD">
      <w:pPr>
        <w:shd w:val="clear" w:color="auto" w:fill="FFFFFF"/>
        <w:spacing w:after="0" w:line="240" w:lineRule="auto"/>
        <w:jc w:val="center"/>
        <w:rPr>
          <w:rFonts w:ascii="Times New Roman" w:eastAsia="Arial" w:hAnsi="Times New Roman" w:cs="Times New Roman"/>
          <w:b/>
          <w:noProof/>
          <w:sz w:val="24"/>
          <w:szCs w:val="24"/>
          <w:u w:val="single"/>
          <w:lang w:val="uk-UA" w:eastAsia="uk-UA"/>
        </w:rPr>
      </w:pPr>
    </w:p>
    <w:p w:rsidR="00B62AAD" w:rsidRPr="004B52CF" w:rsidRDefault="00B62AAD" w:rsidP="00B62AAD">
      <w:pPr>
        <w:shd w:val="clear" w:color="auto" w:fill="FFFFFF"/>
        <w:spacing w:after="0" w:line="240" w:lineRule="auto"/>
        <w:jc w:val="center"/>
        <w:rPr>
          <w:rFonts w:ascii="Times New Roman" w:eastAsia="Arial" w:hAnsi="Times New Roman" w:cs="Times New Roman"/>
          <w:b/>
          <w:noProof/>
          <w:sz w:val="24"/>
          <w:szCs w:val="24"/>
          <w:u w:val="single"/>
          <w:lang w:val="uk-UA" w:eastAsia="uk-UA"/>
        </w:rPr>
      </w:pPr>
    </w:p>
    <w:p w:rsidR="00B62AAD" w:rsidRPr="004B52CF" w:rsidRDefault="00B62AAD" w:rsidP="00B62AAD">
      <w:pPr>
        <w:shd w:val="clear" w:color="auto" w:fill="FFFFFF"/>
        <w:spacing w:after="0" w:line="240" w:lineRule="auto"/>
        <w:jc w:val="center"/>
        <w:rPr>
          <w:rFonts w:ascii="Times New Roman" w:eastAsia="Arial" w:hAnsi="Times New Roman" w:cs="Times New Roman"/>
          <w:b/>
          <w:noProof/>
          <w:sz w:val="24"/>
          <w:szCs w:val="24"/>
          <w:u w:val="single"/>
          <w:lang w:val="uk-UA" w:eastAsia="uk-UA"/>
        </w:rPr>
      </w:pPr>
    </w:p>
    <w:p w:rsidR="00B62AAD" w:rsidRPr="004B52CF" w:rsidRDefault="00B62AAD" w:rsidP="00B62AAD">
      <w:pPr>
        <w:shd w:val="clear" w:color="auto" w:fill="FFFFFF"/>
        <w:spacing w:after="0" w:line="240" w:lineRule="auto"/>
        <w:jc w:val="center"/>
        <w:rPr>
          <w:rFonts w:ascii="Times New Roman" w:eastAsia="Arial" w:hAnsi="Times New Roman" w:cs="Times New Roman"/>
          <w:b/>
          <w:noProof/>
          <w:sz w:val="24"/>
          <w:szCs w:val="24"/>
          <w:u w:val="single"/>
          <w:lang w:val="uk-UA" w:eastAsia="uk-UA"/>
        </w:rPr>
      </w:pPr>
    </w:p>
    <w:p w:rsidR="00B62AAD" w:rsidRPr="004B52CF" w:rsidRDefault="00B62AAD" w:rsidP="00B62AAD">
      <w:pPr>
        <w:shd w:val="clear" w:color="auto" w:fill="FFFFFF"/>
        <w:spacing w:after="0" w:line="240" w:lineRule="auto"/>
        <w:jc w:val="center"/>
        <w:rPr>
          <w:rFonts w:ascii="Times New Roman" w:eastAsia="Arial" w:hAnsi="Times New Roman" w:cs="Times New Roman"/>
          <w:b/>
          <w:noProof/>
          <w:sz w:val="24"/>
          <w:szCs w:val="24"/>
          <w:u w:val="single"/>
          <w:lang w:val="uk-UA" w:eastAsia="uk-UA"/>
        </w:rPr>
      </w:pPr>
      <w:r w:rsidRPr="004B52CF">
        <w:rPr>
          <w:rFonts w:ascii="Times New Roman" w:eastAsia="Arial" w:hAnsi="Times New Roman" w:cs="Times New Roman"/>
          <w:b/>
          <w:noProof/>
          <w:sz w:val="24"/>
          <w:szCs w:val="24"/>
          <w:u w:val="single"/>
          <w:lang w:val="uk-UA" w:eastAsia="uk-UA"/>
        </w:rPr>
        <w:t>ЗАВДАННЯ №4</w:t>
      </w:r>
    </w:p>
    <w:p w:rsidR="00B62AAD" w:rsidRPr="004B52CF" w:rsidRDefault="00B62AAD" w:rsidP="00B62AAD">
      <w:pPr>
        <w:shd w:val="clear" w:color="auto" w:fill="FFFFFF"/>
        <w:spacing w:after="0" w:line="240" w:lineRule="auto"/>
        <w:jc w:val="center"/>
        <w:rPr>
          <w:rFonts w:ascii="Times New Roman" w:eastAsia="Arial" w:hAnsi="Times New Roman" w:cs="Times New Roman"/>
          <w:b/>
          <w:smallCaps/>
          <w:noProof/>
          <w:sz w:val="24"/>
          <w:szCs w:val="24"/>
          <w:lang w:val="uk-UA" w:eastAsia="uk-UA"/>
        </w:rPr>
      </w:pPr>
      <w:bookmarkStart w:id="7" w:name="_heading=h.3znysh7" w:colFirst="0" w:colLast="0"/>
      <w:bookmarkEnd w:id="7"/>
      <w:r w:rsidRPr="004B52CF">
        <w:rPr>
          <w:rFonts w:ascii="Times New Roman" w:eastAsia="Arial" w:hAnsi="Times New Roman" w:cs="Times New Roman"/>
          <w:b/>
          <w:noProof/>
          <w:sz w:val="24"/>
          <w:szCs w:val="24"/>
          <w:lang w:val="uk-UA" w:eastAsia="uk-UA"/>
        </w:rPr>
        <w:t xml:space="preserve">ЕНЕРГОМОДЕРНІЗАЦІЯ БАГАТОКВАРТИРНИХ БУДИНКІВ М. НОВИЙ РОЗДІЛ ВІДПОВІДНО ДО ПРОГРАМИ ПІДТРИМКИ ЕНЕРГОМОДЕРНІЗАЦІЇ БАГАТОКВАРТИРНИХ БУДИНКІВ «ЕНЕРГОДІМ» </w:t>
      </w:r>
      <w:r w:rsidRPr="004B52CF">
        <w:rPr>
          <w:rFonts w:ascii="Times New Roman" w:eastAsia="Arial" w:hAnsi="Times New Roman" w:cs="Times New Roman"/>
          <w:b/>
          <w:smallCaps/>
          <w:noProof/>
          <w:sz w:val="24"/>
          <w:szCs w:val="24"/>
          <w:lang w:val="uk-UA" w:eastAsia="uk-UA"/>
        </w:rPr>
        <w:t>ДЕРЖАВНОЇ УСТАНОВИ «ФОНД ЕНЕРГОЕФЕКТИВНОСТІ»</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4.1. ВИЗНАЧЕННЯ</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Терміни, що використовуються у цьому розділі та Програмі підтримки будинків об’єднань співвласників багатоквартирних будинків (ОСББ) на 2021 рік та прогноз на 2022-2023 роки (далі – Програма) та є пов’язаними з Програмою підтримки енергомодернізації багатоквартирних будинків «ЕНЕРГОДІМ» державної установи «Фонд енергоефективності», вживаються у таких значеннях: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 xml:space="preserve">Бенефіціар </w:t>
      </w:r>
      <w:r w:rsidRPr="004B52CF">
        <w:rPr>
          <w:rFonts w:ascii="Times New Roman" w:eastAsia="Arial" w:hAnsi="Times New Roman" w:cs="Times New Roman"/>
          <w:noProof/>
          <w:sz w:val="24"/>
          <w:szCs w:val="24"/>
          <w:lang w:val="uk-UA" w:eastAsia="uk-UA"/>
        </w:rPr>
        <w:t xml:space="preserve">– Заявник, Заявку на участь якого у Програмі Фонду було схвалено Фондом.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Вебсайт Фонду</w:t>
      </w:r>
      <w:r w:rsidRPr="004B52CF">
        <w:rPr>
          <w:rFonts w:ascii="Times New Roman" w:eastAsia="Arial" w:hAnsi="Times New Roman" w:cs="Times New Roman"/>
          <w:noProof/>
          <w:sz w:val="24"/>
          <w:szCs w:val="24"/>
          <w:lang w:val="uk-UA" w:eastAsia="uk-UA"/>
        </w:rPr>
        <w:t xml:space="preserve"> – офіційний вебсайт Фонду в мережі Інтернет за URL адресою: </w:t>
      </w:r>
      <w:hyperlink r:id="rId19">
        <w:r w:rsidRPr="004B52CF">
          <w:rPr>
            <w:rFonts w:ascii="Times New Roman" w:eastAsia="Arial" w:hAnsi="Times New Roman" w:cs="Times New Roman"/>
            <w:noProof/>
            <w:color w:val="0563C1"/>
            <w:sz w:val="24"/>
            <w:szCs w:val="24"/>
            <w:u w:val="single"/>
            <w:lang w:val="uk-UA" w:eastAsia="uk-UA"/>
          </w:rPr>
          <w:t>http://eefund.org.ua</w:t>
        </w:r>
      </w:hyperlink>
      <w:r w:rsidRPr="004B52CF">
        <w:rPr>
          <w:rFonts w:ascii="Times New Roman" w:eastAsia="Arial" w:hAnsi="Times New Roman" w:cs="Times New Roman"/>
          <w:noProof/>
          <w:sz w:val="24"/>
          <w:szCs w:val="24"/>
          <w:lang w:val="uk-UA" w:eastAsia="uk-UA"/>
        </w:rPr>
        <w:t xml:space="preserve">.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Грант Фонду</w:t>
      </w:r>
      <w:r w:rsidRPr="004B52CF">
        <w:rPr>
          <w:rFonts w:ascii="Times New Roman" w:eastAsia="Arial" w:hAnsi="Times New Roman" w:cs="Times New Roman"/>
          <w:noProof/>
          <w:sz w:val="24"/>
          <w:szCs w:val="24"/>
          <w:lang w:val="uk-UA" w:eastAsia="uk-UA"/>
        </w:rPr>
        <w:t xml:space="preserve"> (далі – Грант) – безповоротна фінансова допомога, що поетапно траншами надається Бенефіціару Фондом відповідно до умов цієї Програми і Грантового Договору для часткового відшкодування прийнятних витрат після реалізації Бенефіціаром прийнятних заходів згідно з вимогами Програми та Грантового Договору. Умови повернення Гранту визначаються в Умовах Грантового договору та Програмі.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Грантовий договір</w:t>
      </w:r>
      <w:r w:rsidRPr="004B52CF">
        <w:rPr>
          <w:rFonts w:ascii="Times New Roman" w:eastAsia="Arial" w:hAnsi="Times New Roman" w:cs="Times New Roman"/>
          <w:noProof/>
          <w:sz w:val="24"/>
          <w:szCs w:val="24"/>
          <w:lang w:val="uk-UA" w:eastAsia="uk-UA"/>
        </w:rPr>
        <w:t xml:space="preserve"> – договір, що укладається між Фондом та Бенефіціаром відповідно до статті 634 Цивільного кодексу України шляхом приєднання Бенефіціара до Умов Грантового договору на підставі підписаної та поданої Заявником до Фонду Заявки на Участь за умови її схвалення Фондом.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Енергетичний аудит будівлі</w:t>
      </w:r>
      <w:r w:rsidRPr="004B52CF">
        <w:rPr>
          <w:rFonts w:ascii="Times New Roman" w:eastAsia="Arial" w:hAnsi="Times New Roman" w:cs="Times New Roman"/>
          <w:noProof/>
          <w:sz w:val="24"/>
          <w:szCs w:val="24"/>
          <w:lang w:val="uk-UA" w:eastAsia="uk-UA"/>
        </w:rPr>
        <w:t xml:space="preserve"> (попередній) – є результатом проведення Сертифікації енергетичної ефективності. Вимоги до енергетичного аудиту будівлі, висновку енергетичного аудиту та критерії оцінки таких висновків встановлюється Порядком дій учасників Програми підтримки енергомодернізації багатоквартирних будинків «ЕНЕРГОДІМ», затвердженим Наглядовою радою Фонду.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Заходи з енергоефективності</w:t>
      </w:r>
      <w:r w:rsidRPr="004B52CF">
        <w:rPr>
          <w:rFonts w:ascii="Times New Roman" w:eastAsia="Arial" w:hAnsi="Times New Roman" w:cs="Times New Roman"/>
          <w:noProof/>
          <w:sz w:val="24"/>
          <w:szCs w:val="24"/>
          <w:lang w:val="uk-UA" w:eastAsia="uk-UA"/>
        </w:rPr>
        <w:t xml:space="preserve"> – заходи з підвищення рівня енергетичної ефективності будівель та енергозбереження, які реалізуються Бенефіціаром відповідно до умов Програми і Грантового договору, та часткове відшкодування вартості витрат на реалізацію яких може бути здійснено Фондом Бенефіціару відповідно до умов Програми та Грантового договору.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Заявка</w:t>
      </w:r>
      <w:r w:rsidRPr="004B52CF">
        <w:rPr>
          <w:rFonts w:ascii="Times New Roman" w:eastAsia="Arial" w:hAnsi="Times New Roman" w:cs="Times New Roman"/>
          <w:noProof/>
          <w:sz w:val="24"/>
          <w:szCs w:val="24"/>
          <w:lang w:val="uk-UA" w:eastAsia="uk-UA"/>
        </w:rPr>
        <w:t xml:space="preserve"> – будь-яка заявка, яку Бенефіціар/Заявник подає згідно з Програмою, згідно з формою.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 xml:space="preserve">Заявник </w:t>
      </w:r>
      <w:r w:rsidRPr="004B52CF">
        <w:rPr>
          <w:rFonts w:ascii="Times New Roman" w:eastAsia="Arial" w:hAnsi="Times New Roman" w:cs="Times New Roman"/>
          <w:noProof/>
          <w:sz w:val="24"/>
          <w:szCs w:val="24"/>
          <w:lang w:val="uk-UA" w:eastAsia="uk-UA"/>
        </w:rPr>
        <w:t>– об’єднання співвласників багатоквартирного будинку (резидент України – юридична особа, створена за законодавством України), що подало до Фонду Заявку на участь у Програмі Фонду, відповідно до умов цієї Програми.</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Об’єднання співвласників багатоквартирного будинку</w:t>
      </w:r>
      <w:r w:rsidRPr="004B52CF">
        <w:rPr>
          <w:rFonts w:ascii="Times New Roman" w:eastAsia="Arial" w:hAnsi="Times New Roman" w:cs="Times New Roman"/>
          <w:noProof/>
          <w:sz w:val="24"/>
          <w:szCs w:val="24"/>
          <w:lang w:val="uk-UA" w:eastAsia="uk-UA"/>
        </w:rPr>
        <w:t xml:space="preserve"> (далі – ОСББ) – юридична особа, створена власниками квартир та/або нежитлових приміщень багатоквартирного будинку для сприяння використанню їхнього власного майна та управління, утримання і використання спільного майна, та діє у якості об’єднання співвласників багатоквартирного будинку згідно з положеннями Закону України «Про об’єднання співвласників багатоквартирного будинку» від 29 листопада 2001 року № 2866-III.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Пакет заходів</w:t>
      </w:r>
      <w:r w:rsidRPr="004B52CF">
        <w:rPr>
          <w:rFonts w:ascii="Times New Roman" w:eastAsia="Arial" w:hAnsi="Times New Roman" w:cs="Times New Roman"/>
          <w:noProof/>
          <w:sz w:val="24"/>
          <w:szCs w:val="24"/>
          <w:lang w:val="uk-UA" w:eastAsia="uk-UA"/>
        </w:rPr>
        <w:t xml:space="preserve"> – це набір заходів, назва та наповнення яких визначено Програмою підтримки енергомодернізації багатоквартирних будинків «ЕНЕРГОДІМ» державної установи «Фонд енергоефективності».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Строк реалізації Проекту</w:t>
      </w:r>
      <w:r w:rsidRPr="004B52CF">
        <w:rPr>
          <w:rFonts w:ascii="Times New Roman" w:eastAsia="Arial" w:hAnsi="Times New Roman" w:cs="Times New Roman"/>
          <w:noProof/>
          <w:sz w:val="24"/>
          <w:szCs w:val="24"/>
          <w:lang w:val="uk-UA" w:eastAsia="uk-UA"/>
        </w:rPr>
        <w:t xml:space="preserve"> – строк, що починає свій відлік від Дати Приєднання (як цей термін визначено в Грантовому договорі) та завершується відповідно до умов Програми підтримки енергомодернізації багатоквартирних будинків «ЕНЕРГОДІМ» державної установи «Фонд енергоефективності».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lastRenderedPageBreak/>
        <w:t>Фонд</w:t>
      </w:r>
      <w:r w:rsidRPr="004B52CF">
        <w:rPr>
          <w:rFonts w:ascii="Times New Roman" w:eastAsia="Arial" w:hAnsi="Times New Roman" w:cs="Times New Roman"/>
          <w:noProof/>
          <w:sz w:val="24"/>
          <w:szCs w:val="24"/>
          <w:lang w:val="uk-UA" w:eastAsia="uk-UA"/>
        </w:rPr>
        <w:t xml:space="preserve"> – Державна установа «Фонд енергоефективності», яка створена Постановою Кабінету Міністрів України «Про утворення державної установи «Фонд енергоефективності» від 20 грудня 2017 року № 1099.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Інші терміни в цій Програмі вживаються у значеннях, наведених у Законі України «Про Фонд енергоефективності», Законі України «Про особливості здійснення права власності у багатоквартирному будинку», Законі України «Про об’єднання співвласників багатоквартирного будинку», Законі України «Про енергетичну ефективність будівель», Законі України «Про енергозбереження», Законі України «Про житлово-комунальні послуги», Законі України «Про банки і банківську діяльність», Законі України «Про архітектурну діяльність».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4.2. ЗАГАЛЬНІ УМОВИ</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bookmarkStart w:id="8" w:name="_heading=h.2et92p0" w:colFirst="0" w:colLast="0"/>
      <w:bookmarkEnd w:id="8"/>
      <w:r w:rsidRPr="004B52CF">
        <w:rPr>
          <w:rFonts w:ascii="Times New Roman" w:eastAsia="Arial" w:hAnsi="Times New Roman" w:cs="Times New Roman"/>
          <w:noProof/>
          <w:sz w:val="24"/>
          <w:szCs w:val="24"/>
          <w:lang w:val="uk-UA" w:eastAsia="uk-UA"/>
        </w:rPr>
        <w:t xml:space="preserve">Цей розділ розроблений відповідно до Програми підтримки енергомодернізації багатоквартирних будинків «ЕНЕРГОДІМ» державної установи «Фонд енергоефективності», Закону України «Про Фонд енергоефективності» та визначає умови та порядок надання часткового відшкодування вартості заходів по енергомодернізації з міського бюджету Бенефіціарам/Заявникам.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У своїй діяльності під час реалізації цього розділу сторони керуються Конституцією України, Законом України «Про Фонд енергоефективності», іншими законами України, актами Президента України, Кабінету Міністрів України та постановами Верховної Ради України, прийнятими відповідно до Конституції України і законів України, а також положеннями міжнародних договорів України, що набрали чинності в установленому порядку.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Метою є підвищення рівня енергоефективності багатоквартирних будинків шляхом підтримки ініціатив щодо енергоефективності, зменшення споживання паливно-енергетичних ресурсів населенням через стимулювання впровадження енергозберігаючих заходів, сприяння розвитку галузі енергоефективного будівництва і реконструкції, забезпечення умов щодо виявлення й залучення вітчизняних та іноземних інвестицій.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Кінцева мета енергоощадної політики – скорочення витрат на утримання та експлуатацію житла і соціальної інфраструктури.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4.3. ПОРЯДОК РЕАЛІЗАЦІЇ РОЗДІЛУ ЕНЕРГОМОДЕРНІЗАЦІЇ БАГАТОКВАРТИРНИХ БУДИНКІВ М. НОВИЙ РОЗДІЛ ВІДПОВІДНО ДО ПРОГРАМИ ПІДТРИМКИ ЕНЕРГОМОДЕРНІЗАЦІЇ БАГАТОКВАРТИРНИХ БУДИНКІВ «ЕНЕРГОДІМ»  ДЕРЖАВНОЇ УСТАНОВИ «ФОНД ЕНЕРГОЕФЕКТИВНОСТІ»</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У рамках реалізації даного розділу розроблено ефективний механізм стимулювання впровадження заходів з енергомодернізації багатоквартирних будинків у місті Новий Розділ. </w:t>
      </w:r>
    </w:p>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noProof/>
          <w:sz w:val="24"/>
          <w:szCs w:val="24"/>
          <w:lang w:val="uk-UA" w:eastAsia="uk-UA"/>
        </w:rPr>
        <w:t xml:space="preserve">Суть цього механізму полягає в тому, що у разі прийняття рішення об’єднанням співвласників багатоквартирного будинку про участь у Програмі підтримки енергомодернізації багатоквартирних будинків «ЕНЕРГОДІМ» державної установи «Фонд енергоефективності» та, залежно від характеру комплексності рішень, вибору цим об’єднанням одного з пакетних заходів, що передбачені Програмою підтримки енергомодернізації багатоквартирних будинків «ЕНЕРГОДІМ» державної установи «Фонд енергоефективності», </w:t>
      </w:r>
      <w:r w:rsidRPr="004B52CF">
        <w:rPr>
          <w:rFonts w:ascii="Times New Roman" w:eastAsia="Arial" w:hAnsi="Times New Roman" w:cs="Times New Roman"/>
          <w:b/>
          <w:noProof/>
          <w:sz w:val="24"/>
          <w:szCs w:val="24"/>
          <w:lang w:val="uk-UA" w:eastAsia="uk-UA"/>
        </w:rPr>
        <w:t xml:space="preserve">Об’єднання співвласників багатоквартирного будинку має право на: </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4.3.1. Відшкодування з міського бюджету відсоткової ставки за кредитом, отриманим у кредитно-фінансових установах для впровадження заходів з енергомодернізації багатоквартирних будинків</w:t>
      </w:r>
    </w:p>
    <w:p w:rsidR="00B62AAD" w:rsidRPr="004B52CF" w:rsidRDefault="00B62AAD" w:rsidP="00B62AAD">
      <w:pPr>
        <w:pBdr>
          <w:top w:val="nil"/>
          <w:left w:val="nil"/>
          <w:bottom w:val="nil"/>
          <w:right w:val="nil"/>
          <w:between w:val="nil"/>
        </w:pBd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Цілі кредитування, які забезпечують підвищення енергоефективності і передбачають відшкодування відсоткової ставки за кредитами для ОСББ наведено у </w:t>
      </w:r>
      <w:r w:rsidRPr="004B52CF">
        <w:rPr>
          <w:rFonts w:ascii="Times New Roman" w:eastAsia="Arial" w:hAnsi="Times New Roman" w:cs="Times New Roman"/>
          <w:i/>
          <w:noProof/>
          <w:color w:val="000000"/>
          <w:sz w:val="24"/>
          <w:szCs w:val="24"/>
          <w:u w:val="single"/>
          <w:lang w:val="uk-UA" w:eastAsia="uk-UA"/>
        </w:rPr>
        <w:t>додатку 5</w:t>
      </w:r>
      <w:r w:rsidRPr="004B52CF">
        <w:rPr>
          <w:rFonts w:ascii="Times New Roman" w:eastAsia="Arial" w:hAnsi="Times New Roman" w:cs="Times New Roman"/>
          <w:noProof/>
          <w:color w:val="000000"/>
          <w:sz w:val="24"/>
          <w:szCs w:val="24"/>
          <w:lang w:val="uk-UA" w:eastAsia="uk-UA"/>
        </w:rPr>
        <w:t xml:space="preserve"> до Програми.</w:t>
      </w:r>
    </w:p>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Алгоритм реалізації заходу:</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1. Уповноважена особа, голова правління ОСББ (далі - Заявник) після проведення Енергетичного аудиту будинку проводить оформлення Заявки на Участь до Фонду відповідно до умов Програми підтримки енергомодернізації багатоквартирних будинків «ЕНЕРГОДІМ» державної установи «Фонд енергоефективності».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2. Після надання Фондом підтвердження намірів надати часткове відшкодування вартості Заходів з енергоефективності, зазначених у Заявці на участь, та виконання інших умов Фонду, Заявник залучає банки або фінансові установи для фінансування Заходів з енергоефективності.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lastRenderedPageBreak/>
        <w:t xml:space="preserve">3. Відшкодування з міського бюджету відсоткової ставки за кредитом, отриманим у кредитно- фінансовій установі, для впровадження пакетних заходів з енергомодернізації багатоквартирних будинків відбувається наступними етапами: </w:t>
      </w:r>
    </w:p>
    <w:p w:rsidR="00B62AAD" w:rsidRPr="004B52CF" w:rsidRDefault="00B62AAD" w:rsidP="00B62AAD">
      <w:pPr>
        <w:spacing w:after="0" w:line="240" w:lineRule="auto"/>
        <w:ind w:left="567"/>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3.1. Заявник/Бенефіціар, який уклав договір в рамках реалізації Програми підтримки енергомодернізації багатоквартирних будинків «ЕНЕРГОДІМ» державної установи «Фонд енергоефективності» та хоче отримати відшкодування з міського бюджету відсоткової ставки подає на ім’я міського голови пакет документів: </w:t>
      </w:r>
    </w:p>
    <w:p w:rsidR="00B62AAD" w:rsidRPr="004B52CF" w:rsidRDefault="00B62AAD" w:rsidP="00B62AAD">
      <w:pPr>
        <w:spacing w:after="0" w:line="240" w:lineRule="auto"/>
        <w:ind w:left="708"/>
        <w:jc w:val="both"/>
        <w:rPr>
          <w:rFonts w:ascii="Times New Roman" w:eastAsia="Arial" w:hAnsi="Times New Roman" w:cs="Times New Roman"/>
          <w:noProof/>
          <w:sz w:val="24"/>
          <w:szCs w:val="24"/>
          <w:lang w:val="uk-UA" w:eastAsia="uk-UA"/>
        </w:rPr>
      </w:pPr>
      <w:bookmarkStart w:id="9" w:name="_heading=h.tyjcwt" w:colFirst="0" w:colLast="0"/>
      <w:bookmarkEnd w:id="9"/>
      <w:r w:rsidRPr="004B52CF">
        <w:rPr>
          <w:rFonts w:ascii="Times New Roman" w:eastAsia="Arial" w:hAnsi="Times New Roman" w:cs="Times New Roman"/>
          <w:noProof/>
          <w:sz w:val="24"/>
          <w:szCs w:val="24"/>
          <w:lang w:val="uk-UA" w:eastAsia="uk-UA"/>
        </w:rPr>
        <w:t xml:space="preserve">- заяву (за формою згідно </w:t>
      </w:r>
      <w:r w:rsidRPr="004B52CF">
        <w:rPr>
          <w:rFonts w:ascii="Times New Roman" w:eastAsia="Arial" w:hAnsi="Times New Roman" w:cs="Times New Roman"/>
          <w:i/>
          <w:noProof/>
          <w:sz w:val="24"/>
          <w:szCs w:val="24"/>
          <w:u w:val="single"/>
          <w:lang w:val="uk-UA" w:eastAsia="uk-UA"/>
        </w:rPr>
        <w:t>додатку 2</w:t>
      </w:r>
      <w:r w:rsidRPr="004B52CF">
        <w:rPr>
          <w:rFonts w:ascii="Times New Roman" w:eastAsia="Arial" w:hAnsi="Times New Roman" w:cs="Times New Roman"/>
          <w:noProof/>
          <w:sz w:val="24"/>
          <w:szCs w:val="24"/>
          <w:lang w:val="uk-UA" w:eastAsia="uk-UA"/>
        </w:rPr>
        <w:t xml:space="preserve"> до Програми), в якій зазначається: повне найменування юридичної особи; ідентифікаційний код юридичної особи (код згідно з ЄДРПОУ); місцезнаходження юридичної особи; адреса будинку, в якому впроваджуються заходи; інформацію щодо участі у Програмі підтримки енергомодернізації багатоквартирних будинків «ЕНЕРГОДІМ» державної установи «Фонд енергоефективності»; </w:t>
      </w:r>
    </w:p>
    <w:p w:rsidR="00B62AAD" w:rsidRPr="004B52CF" w:rsidRDefault="00B62AAD" w:rsidP="00B62AAD">
      <w:pPr>
        <w:spacing w:after="0" w:line="240" w:lineRule="auto"/>
        <w:ind w:left="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копію кредитного договору, завірену печаткою кредитно-фінансової установи; </w:t>
      </w:r>
    </w:p>
    <w:p w:rsidR="00B62AAD" w:rsidRPr="004B52CF" w:rsidRDefault="00B62AAD" w:rsidP="00B62AAD">
      <w:pPr>
        <w:spacing w:after="0" w:line="240" w:lineRule="auto"/>
        <w:ind w:left="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графік погашення кредиту; </w:t>
      </w:r>
    </w:p>
    <w:p w:rsidR="00B62AAD" w:rsidRPr="004B52CF" w:rsidRDefault="00B62AAD" w:rsidP="00B62AAD">
      <w:pPr>
        <w:spacing w:after="0" w:line="240" w:lineRule="auto"/>
        <w:ind w:left="567"/>
        <w:jc w:val="both"/>
        <w:rPr>
          <w:rFonts w:ascii="Times New Roman" w:eastAsia="Arial" w:hAnsi="Times New Roman" w:cs="Times New Roman"/>
          <w:noProof/>
          <w:sz w:val="24"/>
          <w:szCs w:val="24"/>
          <w:lang w:val="uk-UA" w:eastAsia="uk-UA"/>
        </w:rPr>
      </w:pPr>
      <w:bookmarkStart w:id="10" w:name="_heading=h.3j2qqm3" w:colFirst="0" w:colLast="0"/>
      <w:bookmarkEnd w:id="10"/>
      <w:r w:rsidRPr="004B52CF">
        <w:rPr>
          <w:rFonts w:ascii="Times New Roman" w:eastAsia="Arial" w:hAnsi="Times New Roman" w:cs="Times New Roman"/>
          <w:noProof/>
          <w:sz w:val="24"/>
          <w:szCs w:val="24"/>
          <w:lang w:val="uk-UA" w:eastAsia="uk-UA"/>
        </w:rPr>
        <w:t xml:space="preserve">3.2. Заява реєструється в Журналі реєстрації заявок на участь у Програмі (за формою згідно </w:t>
      </w:r>
      <w:r w:rsidRPr="004B52CF">
        <w:rPr>
          <w:rFonts w:ascii="Times New Roman" w:eastAsia="Arial" w:hAnsi="Times New Roman" w:cs="Times New Roman"/>
          <w:i/>
          <w:noProof/>
          <w:sz w:val="24"/>
          <w:szCs w:val="24"/>
          <w:u w:val="single"/>
          <w:lang w:val="uk-UA" w:eastAsia="uk-UA"/>
        </w:rPr>
        <w:t>додатку 3</w:t>
      </w:r>
      <w:r w:rsidRPr="004B52CF">
        <w:rPr>
          <w:rFonts w:ascii="Times New Roman" w:eastAsia="Arial" w:hAnsi="Times New Roman" w:cs="Times New Roman"/>
          <w:noProof/>
          <w:sz w:val="24"/>
          <w:szCs w:val="24"/>
          <w:lang w:val="uk-UA" w:eastAsia="uk-UA"/>
        </w:rPr>
        <w:t xml:space="preserve"> до Програми);</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 Пакет документів передається в Управління житлово-комунального господарства Новороздільської міської ради, яке перевіряє їх повноту.</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5. У разі відсутності повного пакету документів, або виявлення недостовірної інформації, заява не розглядається, а документи повертаються Заявнику/Бенефіціару на доопрацювання із зазначенням причини повернення.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6. Відшкодування відсотків з міського бюджету надається на весь період до закінчення терміну дії кредитного договору.</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bookmarkStart w:id="11" w:name="_heading=h.3dy6vkm" w:colFirst="0" w:colLast="0"/>
      <w:bookmarkEnd w:id="11"/>
      <w:r w:rsidRPr="004B52CF">
        <w:rPr>
          <w:rFonts w:ascii="Times New Roman" w:eastAsia="Arial" w:hAnsi="Times New Roman" w:cs="Times New Roman"/>
          <w:noProof/>
          <w:sz w:val="24"/>
          <w:szCs w:val="24"/>
          <w:lang w:val="uk-UA" w:eastAsia="uk-UA"/>
        </w:rPr>
        <w:t xml:space="preserve">7. З міського бюджету надається відшкодування </w:t>
      </w:r>
      <w:r w:rsidRPr="004B52CF">
        <w:rPr>
          <w:rFonts w:ascii="Times New Roman" w:eastAsia="Arial" w:hAnsi="Times New Roman" w:cs="Times New Roman"/>
          <w:b/>
          <w:noProof/>
          <w:sz w:val="24"/>
          <w:szCs w:val="24"/>
          <w:lang w:val="uk-UA" w:eastAsia="uk-UA"/>
        </w:rPr>
        <w:t>3% річних відсоткової ставки</w:t>
      </w:r>
      <w:r w:rsidRPr="004B52CF">
        <w:rPr>
          <w:rFonts w:ascii="Times New Roman" w:eastAsia="Arial" w:hAnsi="Times New Roman" w:cs="Times New Roman"/>
          <w:noProof/>
          <w:sz w:val="24"/>
          <w:szCs w:val="24"/>
          <w:lang w:val="uk-UA" w:eastAsia="uk-UA"/>
        </w:rPr>
        <w:t xml:space="preserve"> кредитно-фінансової установи.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8. Відшкодування відсотків здійснюється на підставі договору про співробітництво між Розпорядником коштів та банками або фінансовими установами (за формою згідно </w:t>
      </w:r>
      <w:r w:rsidRPr="004B52CF">
        <w:rPr>
          <w:rFonts w:ascii="Times New Roman" w:eastAsia="Arial" w:hAnsi="Times New Roman" w:cs="Times New Roman"/>
          <w:i/>
          <w:noProof/>
          <w:sz w:val="24"/>
          <w:szCs w:val="24"/>
          <w:u w:val="single"/>
          <w:lang w:val="uk-UA" w:eastAsia="uk-UA"/>
        </w:rPr>
        <w:t>додатку 6</w:t>
      </w:r>
      <w:r w:rsidRPr="004B52CF">
        <w:rPr>
          <w:rFonts w:ascii="Times New Roman" w:eastAsia="Arial" w:hAnsi="Times New Roman" w:cs="Times New Roman"/>
          <w:noProof/>
          <w:sz w:val="24"/>
          <w:szCs w:val="24"/>
          <w:lang w:val="uk-UA" w:eastAsia="uk-UA"/>
        </w:rPr>
        <w:t xml:space="preserve"> до Програми). Відшкодування відбувається шляхом перерахунку головним розпорядником коштів міського бюджету на один передбачений договором транзитний чи поточний рахунок відповідної кредитно-фінансової установи, яка, у свою чергу, розподіляє ці кошти на поточні рахунки Позичальників/Заявників/Бенефіціарів. </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4.3.2. Відшкодування з міського бюджету частини кредиту,                                                       отриманого у кредитно-фінансових установах для впровадження заходів з енергомодернізації та ремонту багатоквартирних будинків</w:t>
      </w:r>
    </w:p>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Алгоритм реалізації заходу:</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1. Уповноважена особа, голова правління ОСББ (далі - Заявник) після проведення Енергетичного аудиту будинку проводить оформлення Заявки на Участь до Фонду відповідно до умов Програми підтримки енергомодернізації багатоквартирних будинків «ЕНЕРГОДІМ» державної установи «Фонд енергоефективності».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2. Після надання Фондом підтвердження намірів надати часткове відшкодування вартості Заходів з енергоефективності, зазначених у Заявці на участь, та виконання інших умов Фонду, Заявник залучає банки або фінансові установи для фінансування Заходів з енергоефективності.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3. Відшкодування з міського бюджету частини кредиту, отриманого у кредитно-фінансових установах для впровадження пакетних заходів з енергомодернізації багатоквартирних будинків, відбувається наступними етапами: </w:t>
      </w:r>
    </w:p>
    <w:p w:rsidR="00B62AAD" w:rsidRPr="004B52CF" w:rsidRDefault="00B62AAD" w:rsidP="00B62AAD">
      <w:pPr>
        <w:spacing w:after="0" w:line="240" w:lineRule="auto"/>
        <w:ind w:left="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3.1. Заявник/Бенефіціар, який уклав договір в рамках реалізації Програми підтримки енергомодернізації багатоквартирних будинків «ЕНЕРГОДІМ» державної установи «Фонд енергоефективності» та хоче отримати відшкодування з міського бюджету частини кредиту, подає: </w:t>
      </w:r>
    </w:p>
    <w:p w:rsidR="00B62AAD" w:rsidRPr="004B52CF" w:rsidRDefault="00B62AAD" w:rsidP="00B62AAD">
      <w:pPr>
        <w:spacing w:after="0" w:line="240" w:lineRule="auto"/>
        <w:ind w:left="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заяву (за формою згідно </w:t>
      </w:r>
      <w:r w:rsidRPr="004B52CF">
        <w:rPr>
          <w:rFonts w:ascii="Times New Roman" w:eastAsia="Arial" w:hAnsi="Times New Roman" w:cs="Times New Roman"/>
          <w:i/>
          <w:noProof/>
          <w:sz w:val="24"/>
          <w:szCs w:val="24"/>
          <w:u w:val="single"/>
          <w:lang w:val="uk-UA" w:eastAsia="uk-UA"/>
        </w:rPr>
        <w:t>додатку 2</w:t>
      </w:r>
      <w:r w:rsidRPr="004B52CF">
        <w:rPr>
          <w:rFonts w:ascii="Times New Roman" w:eastAsia="Arial" w:hAnsi="Times New Roman" w:cs="Times New Roman"/>
          <w:noProof/>
          <w:sz w:val="24"/>
          <w:szCs w:val="24"/>
          <w:lang w:val="uk-UA" w:eastAsia="uk-UA"/>
        </w:rPr>
        <w:t xml:space="preserve"> до Програми), в якій зазначається: повне найменування юридичної особи; ідентифікаційний код юридичної особи (код згідно з ЄДРПОУ); місцезнаходження юридичної особи; адреса будинку, в якому впроваджуються заходи; інформацію щодо участі у Програмі підтримки енергомодернізації </w:t>
      </w:r>
      <w:r w:rsidRPr="004B52CF">
        <w:rPr>
          <w:rFonts w:ascii="Times New Roman" w:eastAsia="Arial" w:hAnsi="Times New Roman" w:cs="Times New Roman"/>
          <w:noProof/>
          <w:sz w:val="24"/>
          <w:szCs w:val="24"/>
          <w:lang w:val="uk-UA" w:eastAsia="uk-UA"/>
        </w:rPr>
        <w:lastRenderedPageBreak/>
        <w:t xml:space="preserve">багатоквартирних будинків «ЕНЕРГОДІМ» державної установи «Фонд енергоефективності»; </w:t>
      </w:r>
    </w:p>
    <w:p w:rsidR="00B62AAD" w:rsidRPr="004B52CF" w:rsidRDefault="00B62AAD" w:rsidP="00B62AAD">
      <w:pPr>
        <w:spacing w:after="0" w:line="240" w:lineRule="auto"/>
        <w:ind w:left="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копію кредитного договору, завірену печаткою кредитно-фінансової установи; </w:t>
      </w:r>
    </w:p>
    <w:p w:rsidR="00B62AAD" w:rsidRPr="004B52CF" w:rsidRDefault="00B62AAD" w:rsidP="00B62AAD">
      <w:pPr>
        <w:spacing w:after="0" w:line="240" w:lineRule="auto"/>
        <w:ind w:left="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графік погашення кредиту; </w:t>
      </w:r>
    </w:p>
    <w:p w:rsidR="00B62AAD" w:rsidRPr="004B52CF" w:rsidRDefault="00B62AAD" w:rsidP="00B62AAD">
      <w:pPr>
        <w:spacing w:after="0" w:line="240" w:lineRule="auto"/>
        <w:ind w:left="567"/>
        <w:jc w:val="both"/>
        <w:rPr>
          <w:rFonts w:ascii="Times New Roman" w:eastAsia="Arial" w:hAnsi="Times New Roman" w:cs="Times New Roman"/>
          <w:noProof/>
          <w:sz w:val="24"/>
          <w:szCs w:val="24"/>
          <w:lang w:val="uk-UA" w:eastAsia="uk-UA"/>
        </w:rPr>
      </w:pPr>
      <w:bookmarkStart w:id="12" w:name="_heading=h.1t3h5sf" w:colFirst="0" w:colLast="0"/>
      <w:bookmarkEnd w:id="12"/>
      <w:r w:rsidRPr="004B52CF">
        <w:rPr>
          <w:rFonts w:ascii="Times New Roman" w:eastAsia="Arial" w:hAnsi="Times New Roman" w:cs="Times New Roman"/>
          <w:noProof/>
          <w:sz w:val="24"/>
          <w:szCs w:val="24"/>
          <w:lang w:val="uk-UA" w:eastAsia="uk-UA"/>
        </w:rPr>
        <w:t xml:space="preserve">3.2. Заява реєструється в Журналі реєстрації заявок на участь у Програмі (за формою згідно </w:t>
      </w:r>
      <w:r w:rsidRPr="004B52CF">
        <w:rPr>
          <w:rFonts w:ascii="Times New Roman" w:eastAsia="Arial" w:hAnsi="Times New Roman" w:cs="Times New Roman"/>
          <w:i/>
          <w:noProof/>
          <w:sz w:val="24"/>
          <w:szCs w:val="24"/>
          <w:u w:val="single"/>
          <w:lang w:val="uk-UA" w:eastAsia="uk-UA"/>
        </w:rPr>
        <w:t>додатку 3</w:t>
      </w:r>
      <w:r w:rsidRPr="004B52CF">
        <w:rPr>
          <w:rFonts w:ascii="Times New Roman" w:eastAsia="Arial" w:hAnsi="Times New Roman" w:cs="Times New Roman"/>
          <w:noProof/>
          <w:sz w:val="24"/>
          <w:szCs w:val="24"/>
          <w:lang w:val="uk-UA" w:eastAsia="uk-UA"/>
        </w:rPr>
        <w:t xml:space="preserve"> до Програми);</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4. Пакет документів передається в Управління житлово-комунального господарства Новороздільської міської ради, яке перевіряє їх повноту.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5. У разі відсутності повного пакету документів, або виявлення недостовірної інформації, заява не розглядається, а документи повертаються Заявнику/Бенефіціару на доопрацювання із зазначенням причини повернення. </w:t>
      </w:r>
    </w:p>
    <w:p w:rsidR="00B62AAD" w:rsidRPr="004B52CF" w:rsidRDefault="00B62AAD" w:rsidP="00B62AAD">
      <w:pPr>
        <w:spacing w:after="0" w:line="240" w:lineRule="auto"/>
        <w:jc w:val="both"/>
        <w:rPr>
          <w:rFonts w:ascii="Times New Roman" w:eastAsia="Arial" w:hAnsi="Times New Roman" w:cs="Times New Roman"/>
          <w:noProof/>
          <w:sz w:val="24"/>
          <w:szCs w:val="24"/>
          <w:highlight w:val="white"/>
          <w:lang w:val="uk-UA" w:eastAsia="uk-UA"/>
        </w:rPr>
      </w:pPr>
      <w:r w:rsidRPr="004B52CF">
        <w:rPr>
          <w:rFonts w:ascii="Times New Roman" w:eastAsia="Arial" w:hAnsi="Times New Roman" w:cs="Times New Roman"/>
          <w:noProof/>
          <w:sz w:val="24"/>
          <w:szCs w:val="24"/>
          <w:lang w:val="uk-UA" w:eastAsia="uk-UA"/>
        </w:rPr>
        <w:t>6. Відшкодування частини кредиту з міського бюджету надається одноразово в межах терміну дії кредитного договору,</w:t>
      </w:r>
      <w:r w:rsidRPr="004B52CF">
        <w:rPr>
          <w:rFonts w:ascii="Times New Roman" w:eastAsia="Arial" w:hAnsi="Times New Roman" w:cs="Times New Roman"/>
          <w:noProof/>
          <w:sz w:val="24"/>
          <w:szCs w:val="24"/>
          <w:highlight w:val="white"/>
          <w:lang w:val="uk-UA" w:eastAsia="uk-UA"/>
        </w:rPr>
        <w:t xml:space="preserve"> але не раніше виплати гранту, що виплачується державною установою «Фонд енергоефективності». </w:t>
      </w:r>
    </w:p>
    <w:p w:rsidR="00B62AAD" w:rsidRPr="00F15235" w:rsidRDefault="00B62AAD" w:rsidP="00B62AAD">
      <w:pPr>
        <w:spacing w:after="0" w:line="240" w:lineRule="auto"/>
        <w:jc w:val="both"/>
        <w:rPr>
          <w:rFonts w:ascii="Times New Roman" w:eastAsia="Arial" w:hAnsi="Times New Roman" w:cs="Times New Roman"/>
          <w:noProof/>
          <w:sz w:val="24"/>
          <w:szCs w:val="24"/>
          <w:lang w:val="uk-UA" w:eastAsia="uk-UA"/>
        </w:rPr>
      </w:pPr>
      <w:r w:rsidRPr="00F15235">
        <w:rPr>
          <w:rFonts w:ascii="Times New Roman" w:eastAsia="Arial" w:hAnsi="Times New Roman" w:cs="Times New Roman"/>
          <w:noProof/>
          <w:sz w:val="24"/>
          <w:szCs w:val="24"/>
          <w:lang w:val="uk-UA" w:eastAsia="uk-UA"/>
        </w:rPr>
        <w:t xml:space="preserve">7. З міського бюджету надається відшкодування частини кредиту у розмірі: </w:t>
      </w:r>
    </w:p>
    <w:p w:rsidR="00B62AAD" w:rsidRPr="00F15235" w:rsidRDefault="00B62AAD" w:rsidP="00B62AAD">
      <w:pPr>
        <w:spacing w:after="0" w:line="240" w:lineRule="auto"/>
        <w:jc w:val="both"/>
        <w:rPr>
          <w:rFonts w:ascii="Times New Roman" w:eastAsia="Arial" w:hAnsi="Times New Roman" w:cs="Times New Roman"/>
          <w:noProof/>
          <w:sz w:val="24"/>
          <w:szCs w:val="24"/>
          <w:lang w:val="uk-UA" w:eastAsia="uk-UA"/>
        </w:rPr>
      </w:pPr>
      <w:r w:rsidRPr="00F15235">
        <w:rPr>
          <w:rFonts w:ascii="Times New Roman" w:eastAsia="Arial" w:hAnsi="Times New Roman" w:cs="Times New Roman"/>
          <w:noProof/>
          <w:sz w:val="24"/>
          <w:szCs w:val="24"/>
          <w:lang w:val="uk-UA" w:eastAsia="uk-UA"/>
        </w:rPr>
        <w:t xml:space="preserve">Пакет Б (комплексний) – </w:t>
      </w:r>
      <w:r w:rsidRPr="00F15235">
        <w:rPr>
          <w:rFonts w:ascii="Times New Roman" w:eastAsia="Arial" w:hAnsi="Times New Roman" w:cs="Times New Roman"/>
          <w:b/>
          <w:noProof/>
          <w:sz w:val="24"/>
          <w:szCs w:val="24"/>
          <w:lang w:val="uk-UA" w:eastAsia="uk-UA"/>
        </w:rPr>
        <w:t>10% компенсації суми кредиту</w:t>
      </w:r>
      <w:r w:rsidRPr="00F15235">
        <w:rPr>
          <w:rFonts w:ascii="Times New Roman" w:eastAsia="Arial" w:hAnsi="Times New Roman" w:cs="Times New Roman"/>
          <w:noProof/>
          <w:sz w:val="24"/>
          <w:szCs w:val="24"/>
          <w:lang w:val="uk-UA" w:eastAsia="uk-UA"/>
        </w:rPr>
        <w:t xml:space="preserve">, наданого банком або фінансовою установою, для перших 10 об’єднань, але не більше суми, яка розраховується за формулою: 50 грн.(за м2) х загальну площу будинку об’єднання (м2);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8. Відшкодування частини кредиту здійснюється на підставі договору про співробітництво між Головним розпорядником коштів та кредитно-фінансовою установою (за формою згідно                                      </w:t>
      </w:r>
      <w:r w:rsidRPr="004B52CF">
        <w:rPr>
          <w:rFonts w:ascii="Times New Roman" w:eastAsia="Arial" w:hAnsi="Times New Roman" w:cs="Times New Roman"/>
          <w:i/>
          <w:noProof/>
          <w:sz w:val="24"/>
          <w:szCs w:val="24"/>
          <w:u w:val="single"/>
          <w:lang w:val="uk-UA" w:eastAsia="uk-UA"/>
        </w:rPr>
        <w:t>додатку 6</w:t>
      </w:r>
      <w:r w:rsidRPr="004B52CF">
        <w:rPr>
          <w:rFonts w:ascii="Times New Roman" w:eastAsia="Arial" w:hAnsi="Times New Roman" w:cs="Times New Roman"/>
          <w:noProof/>
          <w:sz w:val="24"/>
          <w:szCs w:val="24"/>
          <w:lang w:val="uk-UA" w:eastAsia="uk-UA"/>
        </w:rPr>
        <w:t xml:space="preserve"> до Програми). Відшкодування відбувається шляхом перерахунку головним розпорядником коштів міського бюджету на один передбачений договором транзитний чи поточний рахунок відповідної кредитно-фінансової установи, яка, у свою чергу, розподіляє ці кошти на поточні рахунки Позичальників/Заявників/Бенефіціарів.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9. Виплачені кошти з міського бюджету відповідно до цієї Програми підлягають поверненню Заявником/Бенефіціаром в пропорційному обсязі у випадку, якщо до Бенефіціара прийнято рішення про повне або часткове повернення Гранту (Траншів Гранту) відповідно до Програми підтримки енергомодернізації багатоквартирних будинків «ЕНЕРГОДІМ» державної установи «Фонд енергоефективності», в порядку визначеному Грантовим Договором. </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4.3.3. Вимоги до заявників</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До участі у Програмі допускаються Заявники, які одночасно відповідають таким умовам: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1. Заявник є об’єднанням співвласників багатоквартирного будинку.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2. Заявник погоджуються з умовами цієї Програми, Програми підтримки енергомодернізації багатоквартирних будинків «ЕНЕРГОДІМ» державної установи «Фонд енергоефективності» та Умовами Грантового договору.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3. Заявник не перебуває в процесі припинення юридичної особи, згідно з відомостями з державних реєстрів. </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4.4. ВІДПОВІДАЛЬНІСТЬ, ЗВІТНІСТЬ І КОНТРОЛЬ</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Заявник/Бенефіціар несе відповідальність за правдивість інформації, яка міститься в поданих документах, правильність оформлення документів.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Заявник/Бенефіціар може залучати інших осіб задля отримання допомоги в здійсненні оформлення документів щодо участі у Програмі, однак при цьому відповідальність за дії таких третіх осіб щодо змісту документів несе Заявник/Бенефіціар</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Складання і подання фінансової та бюджетної звітності про використання бюджетних коштів, контроль за їх цільовим використанням здійснюється в установленому законодавством порядку.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u w:val="single"/>
          <w:lang w:val="uk-UA" w:eastAsia="uk-UA"/>
        </w:rPr>
      </w:pPr>
      <w:r w:rsidRPr="004B52CF">
        <w:rPr>
          <w:rFonts w:ascii="Times New Roman" w:eastAsia="Arial" w:hAnsi="Times New Roman" w:cs="Times New Roman"/>
          <w:b/>
          <w:noProof/>
          <w:sz w:val="24"/>
          <w:szCs w:val="24"/>
          <w:u w:val="single"/>
          <w:lang w:val="uk-UA" w:eastAsia="uk-UA"/>
        </w:rPr>
        <w:t>ЗАВДАННЯ №5</w:t>
      </w:r>
    </w:p>
    <w:p w:rsidR="00B62AAD" w:rsidRPr="004B52CF" w:rsidRDefault="00B62AAD" w:rsidP="00B62AAD">
      <w:pPr>
        <w:spacing w:after="0" w:line="240" w:lineRule="auto"/>
        <w:jc w:val="center"/>
        <w:rPr>
          <w:rFonts w:ascii="Times New Roman" w:eastAsia="Arial" w:hAnsi="Times New Roman" w:cs="Times New Roman"/>
          <w:b/>
          <w:smallCaps/>
          <w:noProof/>
          <w:sz w:val="24"/>
          <w:szCs w:val="24"/>
          <w:lang w:val="uk-UA" w:eastAsia="uk-UA"/>
        </w:rPr>
      </w:pPr>
      <w:bookmarkStart w:id="13" w:name="_heading=h.4d34og8" w:colFirst="0" w:colLast="0"/>
      <w:bookmarkEnd w:id="13"/>
      <w:r w:rsidRPr="004B52CF">
        <w:rPr>
          <w:rFonts w:ascii="Times New Roman" w:eastAsia="Arial" w:hAnsi="Times New Roman" w:cs="Times New Roman"/>
          <w:b/>
          <w:smallCaps/>
          <w:noProof/>
          <w:sz w:val="24"/>
          <w:szCs w:val="24"/>
          <w:lang w:val="uk-UA" w:eastAsia="uk-UA"/>
        </w:rPr>
        <w:t>ПІДТРИМКА «РЕВОЛЬВЕРНОГО ФОНДУ», ЯК МЕХАНІЗМУ СТИМУЛЮВАННЯ ІНСТИТУЦІЙНОГО РОЗВИТКУ ТА ПОКРАЩЕННЯ ІНФРАСТРУКТУРИ ОСББ</w:t>
      </w:r>
    </w:p>
    <w:p w:rsidR="00B62AAD" w:rsidRPr="004B52CF" w:rsidRDefault="00B62AAD" w:rsidP="00B62AAD">
      <w:pPr>
        <w:spacing w:after="0" w:line="240" w:lineRule="auto"/>
        <w:jc w:val="center"/>
        <w:rPr>
          <w:rFonts w:ascii="Times New Roman" w:eastAsia="Arial" w:hAnsi="Times New Roman" w:cs="Times New Roman"/>
          <w:b/>
          <w:noProof/>
          <w:color w:val="000000"/>
          <w:sz w:val="24"/>
          <w:szCs w:val="24"/>
          <w:lang w:val="uk-UA" w:eastAsia="uk-UA"/>
        </w:rPr>
      </w:pPr>
      <w:r w:rsidRPr="004B52CF">
        <w:rPr>
          <w:rFonts w:ascii="Times New Roman" w:eastAsia="Times New Roman" w:hAnsi="Times New Roman" w:cs="Times New Roman"/>
          <w:noProof/>
          <w:sz w:val="24"/>
          <w:szCs w:val="24"/>
          <w:lang w:val="uk-UA" w:eastAsia="uk-UA"/>
        </w:rPr>
        <w:br/>
      </w:r>
      <w:r w:rsidRPr="004B52CF">
        <w:rPr>
          <w:rFonts w:ascii="Times New Roman" w:eastAsia="Arial" w:hAnsi="Times New Roman" w:cs="Times New Roman"/>
          <w:b/>
          <w:noProof/>
          <w:color w:val="000000"/>
          <w:sz w:val="24"/>
          <w:szCs w:val="24"/>
          <w:lang w:val="uk-UA" w:eastAsia="uk-UA"/>
        </w:rPr>
        <w:t>5.1. ВИЗНАЧЕННЯ</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Револьверний фонд</w:t>
      </w:r>
      <w:r w:rsidRPr="004B52CF">
        <w:rPr>
          <w:rFonts w:ascii="Times New Roman" w:eastAsia="Arial" w:hAnsi="Times New Roman" w:cs="Times New Roman"/>
          <w:noProof/>
          <w:sz w:val="24"/>
          <w:szCs w:val="24"/>
          <w:lang w:val="uk-UA" w:eastAsia="uk-UA"/>
        </w:rPr>
        <w:t xml:space="preserve"> (далі – Фонд) - (лат. revolve — обертатись) створений із визначеною метою фонд, який постійно поповнюється завдяки поверненню коштів. Це фінансовий інструмент, який </w:t>
      </w:r>
      <w:r w:rsidRPr="004B52CF">
        <w:rPr>
          <w:rFonts w:ascii="Times New Roman" w:eastAsia="Arial" w:hAnsi="Times New Roman" w:cs="Times New Roman"/>
          <w:noProof/>
          <w:sz w:val="24"/>
          <w:szCs w:val="24"/>
          <w:lang w:val="uk-UA" w:eastAsia="uk-UA"/>
        </w:rPr>
        <w:lastRenderedPageBreak/>
        <w:t>дозволяє отримати кошти на різноманітні проекти. На відміну від фінансування з місцевих чи державних бюджетів, кошти револьверного фонду значно мобільніші: ними можна розпоряджатися не лише в межах одного фінансового року, а також уникнути додаткових бюрократичних обмежень у вигляді програми фінансування та ін. Револьверний фонд передбачає поворотне надання коштів на реалізацію певних проектів.</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Фінансові донори</w:t>
      </w:r>
      <w:r w:rsidRPr="004B52CF">
        <w:rPr>
          <w:rFonts w:ascii="Times New Roman" w:eastAsia="Arial" w:hAnsi="Times New Roman" w:cs="Times New Roman"/>
          <w:noProof/>
          <w:sz w:val="24"/>
          <w:szCs w:val="24"/>
          <w:lang w:val="uk-UA" w:eastAsia="uk-UA"/>
        </w:rPr>
        <w:t xml:space="preserve"> – сторони, які дають кошти на стартове наповнення фонду. Ними можуть бути: орган місцевого самоврядування; міжнародні фінансові інституції та донори;  потенційні користувачі послуг фонду (ОСББ); приватні інвестори.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Оператори фонду</w:t>
      </w:r>
      <w:r w:rsidRPr="004B52CF">
        <w:rPr>
          <w:rFonts w:ascii="Times New Roman" w:eastAsia="Arial" w:hAnsi="Times New Roman" w:cs="Times New Roman"/>
          <w:noProof/>
          <w:sz w:val="24"/>
          <w:szCs w:val="24"/>
          <w:lang w:val="uk-UA" w:eastAsia="uk-UA"/>
        </w:rPr>
        <w:t xml:space="preserve"> – сторони, які створюють Фонд, організовують процес видачі та повернення коштів. Ними можуть бути: громадська організація; асоціація ОСББ.</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Користувачі фонду</w:t>
      </w:r>
      <w:r w:rsidRPr="004B52CF">
        <w:rPr>
          <w:rFonts w:ascii="Times New Roman" w:eastAsia="Arial" w:hAnsi="Times New Roman" w:cs="Times New Roman"/>
          <w:noProof/>
          <w:sz w:val="24"/>
          <w:szCs w:val="24"/>
          <w:lang w:val="uk-UA" w:eastAsia="uk-UA"/>
        </w:rPr>
        <w:t xml:space="preserve"> – отримувачі коштів на впровадження заходів – Об’єднання співвласників багатоквартирного будинку (ОСББ), </w:t>
      </w:r>
      <w:r w:rsidRPr="004B52CF">
        <w:rPr>
          <w:rFonts w:ascii="Times New Roman" w:eastAsia="Arial" w:hAnsi="Times New Roman" w:cs="Times New Roman"/>
          <w:noProof/>
          <w:color w:val="000000"/>
          <w:sz w:val="24"/>
          <w:szCs w:val="24"/>
          <w:lang w:val="uk-UA" w:eastAsia="uk-UA"/>
        </w:rPr>
        <w:t>які, або представники яких є членами Оператора фонду</w:t>
      </w:r>
      <w:r w:rsidRPr="004B52CF">
        <w:rPr>
          <w:rFonts w:ascii="Times New Roman" w:eastAsia="Arial" w:hAnsi="Times New Roman" w:cs="Times New Roman"/>
          <w:noProof/>
          <w:sz w:val="24"/>
          <w:szCs w:val="24"/>
          <w:lang w:val="uk-UA" w:eastAsia="uk-UA"/>
        </w:rPr>
        <w:t>.</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Поворотна фінансова допомога</w:t>
      </w:r>
      <w:r w:rsidRPr="004B52CF">
        <w:rPr>
          <w:rFonts w:ascii="Times New Roman" w:eastAsia="Arial" w:hAnsi="Times New Roman" w:cs="Times New Roman"/>
          <w:noProof/>
          <w:sz w:val="24"/>
          <w:szCs w:val="24"/>
          <w:lang w:val="uk-UA" w:eastAsia="uk-UA"/>
        </w:rPr>
        <w:t xml:space="preserve"> - сума коштів, що надійшла у користування за договором, який не передбачає нарахування плати за користування такими коштами, та є обов’язковою до повернення.</w:t>
      </w:r>
    </w:p>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b/>
          <w:noProof/>
          <w:color w:val="000000"/>
          <w:sz w:val="24"/>
          <w:szCs w:val="24"/>
          <w:lang w:val="uk-UA" w:eastAsia="uk-UA"/>
        </w:rPr>
        <w:t>5.2. ЗАГАЛЬНІ ВИМОГИ</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Цей розділ розроблений відповідно до Законів України «Про місцеве самоврядування в Україні», «Про енергозбереження», «Про громадські об’єднання», «Про житлово-комунальні послуги», Податкового кодексу України, Бюджетного кодексу України, інших підзаконних актів та визначає умови та порядок надання</w:t>
      </w:r>
      <w:r w:rsidRPr="004B52CF">
        <w:rPr>
          <w:rFonts w:ascii="Times New Roman" w:eastAsia="Tahoma" w:hAnsi="Times New Roman" w:cs="Times New Roman"/>
          <w:noProof/>
          <w:color w:val="000000"/>
          <w:sz w:val="24"/>
          <w:szCs w:val="24"/>
          <w:lang w:val="uk-UA" w:eastAsia="uk-UA"/>
        </w:rPr>
        <w:t xml:space="preserve"> Користувачу фонду поворотної фінансової допомоги на реалізацію негайних ремонтних робіт та енергоефективних заходів</w:t>
      </w:r>
      <w:r w:rsidRPr="004B52CF">
        <w:rPr>
          <w:rFonts w:ascii="Times New Roman" w:eastAsia="Arial" w:hAnsi="Times New Roman" w:cs="Times New Roman"/>
          <w:noProof/>
          <w:sz w:val="24"/>
          <w:szCs w:val="24"/>
          <w:lang w:val="uk-UA" w:eastAsia="uk-UA"/>
        </w:rPr>
        <w:t xml:space="preserve">. </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В умовах обмеженості фінансових ресурсів ОСББ та низької доступності для них кредитних коштів, існує потреба забезпечити об’єднання фінансовим ресурсом, який був би доступним як з точки зору його вартості, так і з точки зору організаційної простоти отримання коштів.</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Ідея Револьверного фонду полягає в наданні «дешевої» </w:t>
      </w:r>
      <w:r w:rsidRPr="004B52CF">
        <w:rPr>
          <w:rFonts w:ascii="Times New Roman" w:eastAsia="Tahoma" w:hAnsi="Times New Roman" w:cs="Times New Roman"/>
          <w:noProof/>
          <w:sz w:val="24"/>
          <w:szCs w:val="24"/>
          <w:lang w:val="uk-UA" w:eastAsia="uk-UA"/>
        </w:rPr>
        <w:t>поворотної фінансової допомоги</w:t>
      </w:r>
      <w:r w:rsidRPr="004B52CF">
        <w:rPr>
          <w:rFonts w:ascii="Times New Roman" w:eastAsia="Arial" w:hAnsi="Times New Roman" w:cs="Times New Roman"/>
          <w:noProof/>
          <w:sz w:val="24"/>
          <w:szCs w:val="24"/>
          <w:lang w:val="uk-UA" w:eastAsia="uk-UA"/>
        </w:rPr>
        <w:t xml:space="preserve"> для фінансування заходів із коротким строком окупності та використанні повернених коштів надалі для фінансування інших подібних проектів.</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Перевагами та цілями револьверного фонду є: </w:t>
      </w:r>
    </w:p>
    <w:p w:rsidR="00B62AAD" w:rsidRPr="004B52CF" w:rsidRDefault="00B62AAD" w:rsidP="00687C58">
      <w:pPr>
        <w:numPr>
          <w:ilvl w:val="0"/>
          <w:numId w:val="13"/>
        </w:numPr>
        <w:pBdr>
          <w:top w:val="nil"/>
          <w:left w:val="nil"/>
          <w:bottom w:val="nil"/>
          <w:right w:val="nil"/>
          <w:between w:val="nil"/>
        </w:pBdr>
        <w:spacing w:after="0" w:line="240" w:lineRule="auto"/>
        <w:ind w:left="426"/>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сприяння інституційному розвитку ОСББ;</w:t>
      </w:r>
    </w:p>
    <w:p w:rsidR="00B62AAD" w:rsidRPr="004B52CF" w:rsidRDefault="00B62AAD" w:rsidP="00687C58">
      <w:pPr>
        <w:numPr>
          <w:ilvl w:val="0"/>
          <w:numId w:val="13"/>
        </w:numPr>
        <w:pBdr>
          <w:top w:val="nil"/>
          <w:left w:val="nil"/>
          <w:bottom w:val="nil"/>
          <w:right w:val="nil"/>
          <w:between w:val="nil"/>
        </w:pBdr>
        <w:spacing w:after="0" w:line="240" w:lineRule="auto"/>
        <w:ind w:left="426"/>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надання фінансової допомоги щойно створеним ОСББ, які </w:t>
      </w:r>
      <w:r w:rsidRPr="004B52CF">
        <w:rPr>
          <w:rFonts w:ascii="Times New Roman" w:eastAsia="Arial" w:hAnsi="Times New Roman" w:cs="Times New Roman"/>
          <w:noProof/>
          <w:sz w:val="24"/>
          <w:szCs w:val="24"/>
          <w:lang w:val="uk-UA" w:eastAsia="uk-UA"/>
        </w:rPr>
        <w:t>потребують</w:t>
      </w:r>
      <w:r w:rsidRPr="004B52CF">
        <w:rPr>
          <w:rFonts w:ascii="Times New Roman" w:eastAsia="Arial" w:hAnsi="Times New Roman" w:cs="Times New Roman"/>
          <w:noProof/>
          <w:color w:val="000000"/>
          <w:sz w:val="24"/>
          <w:szCs w:val="24"/>
          <w:lang w:val="uk-UA" w:eastAsia="uk-UA"/>
        </w:rPr>
        <w:t xml:space="preserve"> негайних ремонтних робіт або впровадження першочергових заходів з </w:t>
      </w:r>
      <w:r w:rsidRPr="004B52CF">
        <w:rPr>
          <w:rFonts w:ascii="Times New Roman" w:eastAsia="Arial" w:hAnsi="Times New Roman" w:cs="Times New Roman"/>
          <w:noProof/>
          <w:sz w:val="24"/>
          <w:szCs w:val="24"/>
          <w:lang w:val="uk-UA" w:eastAsia="uk-UA"/>
        </w:rPr>
        <w:t>енергоефективності</w:t>
      </w:r>
      <w:r w:rsidRPr="004B52CF">
        <w:rPr>
          <w:rFonts w:ascii="Times New Roman" w:eastAsia="Arial" w:hAnsi="Times New Roman" w:cs="Times New Roman"/>
          <w:noProof/>
          <w:color w:val="000000"/>
          <w:sz w:val="24"/>
          <w:szCs w:val="24"/>
          <w:lang w:val="uk-UA" w:eastAsia="uk-UA"/>
        </w:rPr>
        <w:t xml:space="preserve"> (наприклад, придбання енергозберігаючого обладнання для економії витрат на освітлення місць загального користування); </w:t>
      </w:r>
    </w:p>
    <w:p w:rsidR="00B62AAD" w:rsidRPr="004B52CF" w:rsidRDefault="00B62AAD" w:rsidP="00687C58">
      <w:pPr>
        <w:numPr>
          <w:ilvl w:val="0"/>
          <w:numId w:val="13"/>
        </w:numPr>
        <w:pBdr>
          <w:top w:val="nil"/>
          <w:left w:val="nil"/>
          <w:bottom w:val="nil"/>
          <w:right w:val="nil"/>
          <w:between w:val="nil"/>
        </w:pBdr>
        <w:spacing w:after="0" w:line="240" w:lineRule="auto"/>
        <w:ind w:left="426"/>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фінансова підтримка ОСББ, які негайно </w:t>
      </w:r>
      <w:r w:rsidRPr="004B52CF">
        <w:rPr>
          <w:rFonts w:ascii="Times New Roman" w:eastAsia="Arial" w:hAnsi="Times New Roman" w:cs="Times New Roman"/>
          <w:noProof/>
          <w:sz w:val="24"/>
          <w:szCs w:val="24"/>
          <w:lang w:val="uk-UA" w:eastAsia="uk-UA"/>
        </w:rPr>
        <w:t>потребують</w:t>
      </w:r>
      <w:r w:rsidRPr="004B52CF">
        <w:rPr>
          <w:rFonts w:ascii="Times New Roman" w:eastAsia="Arial" w:hAnsi="Times New Roman" w:cs="Times New Roman"/>
          <w:noProof/>
          <w:color w:val="000000"/>
          <w:sz w:val="24"/>
          <w:szCs w:val="24"/>
          <w:lang w:val="uk-UA" w:eastAsia="uk-UA"/>
        </w:rPr>
        <w:t xml:space="preserve"> коштів для усунення аварій; </w:t>
      </w:r>
    </w:p>
    <w:p w:rsidR="00B62AAD" w:rsidRPr="004B52CF" w:rsidRDefault="00B62AAD" w:rsidP="00687C58">
      <w:pPr>
        <w:numPr>
          <w:ilvl w:val="0"/>
          <w:numId w:val="13"/>
        </w:numPr>
        <w:pBdr>
          <w:top w:val="nil"/>
          <w:left w:val="nil"/>
          <w:bottom w:val="nil"/>
          <w:right w:val="nil"/>
          <w:between w:val="nil"/>
        </w:pBdr>
        <w:spacing w:after="0" w:line="240" w:lineRule="auto"/>
        <w:ind w:left="426"/>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безпосереднє фінансування для впровадження енергоефективних заходів;</w:t>
      </w:r>
    </w:p>
    <w:p w:rsidR="00B62AAD" w:rsidRPr="004B52CF" w:rsidRDefault="00B62AAD" w:rsidP="00687C58">
      <w:pPr>
        <w:numPr>
          <w:ilvl w:val="0"/>
          <w:numId w:val="13"/>
        </w:numPr>
        <w:pBdr>
          <w:top w:val="nil"/>
          <w:left w:val="nil"/>
          <w:bottom w:val="nil"/>
          <w:right w:val="nil"/>
          <w:between w:val="nil"/>
        </w:pBdr>
        <w:spacing w:after="0" w:line="240" w:lineRule="auto"/>
        <w:ind w:left="426"/>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багаторазове використання коштів на заходи; </w:t>
      </w:r>
    </w:p>
    <w:p w:rsidR="00B62AAD" w:rsidRPr="004B52CF" w:rsidRDefault="00B62AAD" w:rsidP="00687C58">
      <w:pPr>
        <w:numPr>
          <w:ilvl w:val="0"/>
          <w:numId w:val="13"/>
        </w:numPr>
        <w:pBdr>
          <w:top w:val="nil"/>
          <w:left w:val="nil"/>
          <w:bottom w:val="nil"/>
          <w:right w:val="nil"/>
          <w:between w:val="nil"/>
        </w:pBdr>
        <w:spacing w:after="0" w:line="240" w:lineRule="auto"/>
        <w:ind w:left="426"/>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нижча вартість позик порівняно з ринком; </w:t>
      </w:r>
    </w:p>
    <w:p w:rsidR="00B62AAD" w:rsidRPr="004B52CF" w:rsidRDefault="00B62AAD" w:rsidP="00687C58">
      <w:pPr>
        <w:numPr>
          <w:ilvl w:val="0"/>
          <w:numId w:val="13"/>
        </w:numPr>
        <w:pBdr>
          <w:top w:val="nil"/>
          <w:left w:val="nil"/>
          <w:bottom w:val="nil"/>
          <w:right w:val="nil"/>
          <w:between w:val="nil"/>
        </w:pBdr>
        <w:spacing w:after="0" w:line="240" w:lineRule="auto"/>
        <w:ind w:left="426"/>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проста процедура отримання та повернення коштів;</w:t>
      </w:r>
    </w:p>
    <w:p w:rsidR="00B62AAD" w:rsidRPr="004B52CF" w:rsidRDefault="00B62AAD" w:rsidP="00687C58">
      <w:pPr>
        <w:numPr>
          <w:ilvl w:val="0"/>
          <w:numId w:val="13"/>
        </w:numPr>
        <w:pBdr>
          <w:top w:val="nil"/>
          <w:left w:val="nil"/>
          <w:bottom w:val="nil"/>
          <w:right w:val="nil"/>
          <w:between w:val="nil"/>
        </w:pBdr>
        <w:spacing w:after="0" w:line="240" w:lineRule="auto"/>
        <w:ind w:left="426"/>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уникнення бюрократичних обмежень, зокрема отримання кредитних рейтингів, узгодження програми фінансування, надання гарантії чи застави тощо. </w:t>
      </w:r>
    </w:p>
    <w:p w:rsidR="00B62AAD" w:rsidRPr="004B52CF" w:rsidRDefault="00B62AAD" w:rsidP="00B62AAD">
      <w:pPr>
        <w:pBdr>
          <w:top w:val="nil"/>
          <w:left w:val="nil"/>
          <w:bottom w:val="nil"/>
          <w:right w:val="nil"/>
          <w:between w:val="nil"/>
        </w:pBdr>
        <w:spacing w:after="0" w:line="240" w:lineRule="auto"/>
        <w:ind w:left="426"/>
        <w:jc w:val="both"/>
        <w:rPr>
          <w:rFonts w:ascii="Times New Roman" w:eastAsia="Arial" w:hAnsi="Times New Roman" w:cs="Times New Roman"/>
          <w:noProof/>
          <w:color w:val="000000"/>
          <w:sz w:val="24"/>
          <w:szCs w:val="24"/>
          <w:lang w:val="uk-UA" w:eastAsia="uk-UA"/>
        </w:rPr>
      </w:pPr>
    </w:p>
    <w:p w:rsidR="00B62AAD" w:rsidRPr="004B52CF" w:rsidRDefault="00B62AAD" w:rsidP="00B62AAD">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 xml:space="preserve">5.3. </w:t>
      </w:r>
      <w:r w:rsidRPr="004B52CF">
        <w:rPr>
          <w:rFonts w:ascii="Times New Roman" w:eastAsia="Arial" w:hAnsi="Times New Roman" w:cs="Times New Roman"/>
          <w:b/>
          <w:smallCaps/>
          <w:noProof/>
          <w:color w:val="000000"/>
          <w:sz w:val="24"/>
          <w:szCs w:val="24"/>
          <w:lang w:val="uk-UA" w:eastAsia="uk-UA"/>
        </w:rPr>
        <w:t>МЕХАНІЗМ СТВОРЕННЯ ТА РОБОТИ ФОНДУ</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Фонд створюється як окремий цільовий грошовий фонд на базі Оператора фонду, який здійснює адміністрування Фонду, зареєстрований і діє згідно з чинним законодавством України, а також зареєстрований як неприбуткова організація.</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Оператор фонду подає до Фінансового донору відповідну заявку з інформацією про створення Револьверного фонду та з запитом про виділення коштів для Фонду.</w:t>
      </w:r>
    </w:p>
    <w:p w:rsidR="00B62AAD" w:rsidRPr="004B52CF" w:rsidRDefault="00B62AAD" w:rsidP="00B62AAD">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До заявки додаються статутні документи Оператора фонду та відповідний документ про статус неприбуткової організації, а також Положення про Револьверний фонд.</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sz w:val="24"/>
          <w:szCs w:val="24"/>
          <w:lang w:val="uk-UA" w:eastAsia="uk-UA"/>
        </w:rPr>
        <w:t xml:space="preserve">Виділення коштів Фінансовими донорами у Фонд Оператора фонду відбувається на підставі офіційних договорів. Жодного іншого офіційного впливу на роботу Оператора фонду та, відповідно, Револьверного фонду Фінансові донори не мають. </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Основним джерелом наповнення Фонду є кошти місцевого бюджету. Розмір внеску при цьому залежить від фінансової спроможності та наявності бюджетних асигнувань.</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lastRenderedPageBreak/>
        <w:t xml:space="preserve">Суттєвим джерелом наповнення Фонду передбачаються добровільні внески (пожертви) фізичних і юридичних осіб, а також гранти. </w:t>
      </w:r>
    </w:p>
    <w:p w:rsidR="00B62AAD" w:rsidRPr="004B52CF" w:rsidRDefault="00B62AAD" w:rsidP="00B62AAD">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Такі кошти не підлягають оподаткуванню згідно з чинним законодавством, що сприятиме збереженню коштів Фонду.</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bookmarkStart w:id="14" w:name="_heading=h.2s8eyo1" w:colFirst="0" w:colLast="0"/>
      <w:bookmarkEnd w:id="14"/>
      <w:r w:rsidRPr="004B52CF">
        <w:rPr>
          <w:rFonts w:ascii="Times New Roman" w:eastAsia="Arial" w:hAnsi="Times New Roman" w:cs="Times New Roman"/>
          <w:noProof/>
          <w:color w:val="000000"/>
          <w:sz w:val="24"/>
          <w:szCs w:val="24"/>
          <w:lang w:val="uk-UA" w:eastAsia="uk-UA"/>
        </w:rPr>
        <w:t xml:space="preserve">Кошти Фонду надаватимуться на умовах безоплатної строкової позики Користувачам фонду -ОСББ, які, або представники яких, є членами відповідного Оператора фонду. </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У міру повернення об’єднаннями раніше отриманої із Фонду поворотної фінансової допомоги, за рахунок повернутих коштів, надаватим</w:t>
      </w:r>
      <w:r w:rsidRPr="004B52CF">
        <w:rPr>
          <w:rFonts w:ascii="Times New Roman" w:eastAsia="Arial" w:hAnsi="Times New Roman" w:cs="Times New Roman"/>
          <w:noProof/>
          <w:sz w:val="24"/>
          <w:szCs w:val="24"/>
          <w:lang w:val="uk-UA" w:eastAsia="uk-UA"/>
        </w:rPr>
        <w:t>е</w:t>
      </w:r>
      <w:r w:rsidRPr="004B52CF">
        <w:rPr>
          <w:rFonts w:ascii="Times New Roman" w:eastAsia="Arial" w:hAnsi="Times New Roman" w:cs="Times New Roman"/>
          <w:noProof/>
          <w:color w:val="000000"/>
          <w:sz w:val="24"/>
          <w:szCs w:val="24"/>
          <w:lang w:val="uk-UA" w:eastAsia="uk-UA"/>
        </w:rPr>
        <w:t xml:space="preserve">ться нова </w:t>
      </w:r>
      <w:r w:rsidRPr="004B52CF">
        <w:rPr>
          <w:rFonts w:ascii="Times New Roman" w:eastAsia="Arial" w:hAnsi="Times New Roman" w:cs="Times New Roman"/>
          <w:noProof/>
          <w:sz w:val="24"/>
          <w:szCs w:val="24"/>
          <w:lang w:val="uk-UA" w:eastAsia="uk-UA"/>
        </w:rPr>
        <w:t>поворотна фінансова допомога</w:t>
      </w:r>
      <w:r w:rsidRPr="004B52CF">
        <w:rPr>
          <w:rFonts w:ascii="Times New Roman" w:eastAsia="Arial" w:hAnsi="Times New Roman" w:cs="Times New Roman"/>
          <w:noProof/>
          <w:color w:val="000000"/>
          <w:sz w:val="24"/>
          <w:szCs w:val="24"/>
          <w:lang w:val="uk-UA" w:eastAsia="uk-UA"/>
        </w:rPr>
        <w:t xml:space="preserve"> ОСББ. Цим буде забезпечено “револьверний” механізм функціонування Фонду.</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sz w:val="24"/>
          <w:szCs w:val="24"/>
          <w:lang w:val="uk-UA" w:eastAsia="uk-UA"/>
        </w:rPr>
        <w:t>Щороку Оператор фонду готує та публікує річний звіт з інформацією про те, на що витрачено кошти Фонду, які проекти підтримано і чому саме вони, що сприятиме прозорості роботи Фонду та посиленню довіри до нього.</w:t>
      </w:r>
    </w:p>
    <w:p w:rsidR="00B62AAD" w:rsidRPr="004B52CF" w:rsidRDefault="00B62AAD" w:rsidP="00687C58">
      <w:pPr>
        <w:numPr>
          <w:ilvl w:val="1"/>
          <w:numId w:val="20"/>
        </w:numPr>
        <w:pBdr>
          <w:top w:val="nil"/>
          <w:left w:val="nil"/>
          <w:bottom w:val="nil"/>
          <w:right w:val="nil"/>
          <w:between w:val="nil"/>
        </w:pBdr>
        <w:spacing w:after="0" w:line="240" w:lineRule="auto"/>
        <w:jc w:val="center"/>
        <w:rPr>
          <w:rFonts w:ascii="Times New Roman" w:eastAsia="Arial" w:hAnsi="Times New Roman" w:cs="Times New Roman"/>
          <w:b/>
          <w:smallCaps/>
          <w:noProof/>
          <w:color w:val="000000"/>
          <w:sz w:val="24"/>
          <w:szCs w:val="24"/>
          <w:lang w:val="uk-UA" w:eastAsia="uk-UA"/>
        </w:rPr>
      </w:pPr>
      <w:r w:rsidRPr="004B52CF">
        <w:rPr>
          <w:rFonts w:ascii="Times New Roman" w:eastAsia="Arial" w:hAnsi="Times New Roman" w:cs="Times New Roman"/>
          <w:b/>
          <w:smallCaps/>
          <w:noProof/>
          <w:color w:val="000000"/>
          <w:sz w:val="24"/>
          <w:szCs w:val="24"/>
          <w:lang w:val="uk-UA" w:eastAsia="uk-UA"/>
        </w:rPr>
        <w:t>ПРИНЦИПИ, ПОРЯДОК ТА МЕХАНІЗМ НАДАННЯ ПОЗИК ІЗ ФОНДУ</w:t>
      </w:r>
    </w:p>
    <w:p w:rsidR="00B62AAD" w:rsidRPr="004B52CF" w:rsidRDefault="00B62AAD" w:rsidP="00B62AAD">
      <w:pP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Оператор фонду затверджує власне Положення про Револьверний фонд, </w:t>
      </w:r>
      <w:r w:rsidRPr="004B52CF">
        <w:rPr>
          <w:rFonts w:ascii="Times New Roman" w:eastAsia="Arial" w:hAnsi="Times New Roman" w:cs="Times New Roman"/>
          <w:noProof/>
          <w:sz w:val="24"/>
          <w:szCs w:val="24"/>
          <w:lang w:val="uk-UA" w:eastAsia="uk-UA"/>
        </w:rPr>
        <w:t xml:space="preserve">у якому визначає мету його діяльності, пріоритетні напрями фінансування, основні категорії потенційних позичальників, основні критерії добору проектів для фінансування, </w:t>
      </w:r>
      <w:r w:rsidRPr="004B52CF">
        <w:rPr>
          <w:rFonts w:ascii="Times New Roman" w:eastAsia="Arial" w:hAnsi="Times New Roman" w:cs="Times New Roman"/>
          <w:noProof/>
          <w:color w:val="000000"/>
          <w:sz w:val="24"/>
          <w:szCs w:val="24"/>
          <w:lang w:val="uk-UA" w:eastAsia="uk-UA"/>
        </w:rPr>
        <w:t xml:space="preserve">передбачає порядок, умови та механізм надання </w:t>
      </w:r>
      <w:r w:rsidRPr="004B52CF">
        <w:rPr>
          <w:rFonts w:ascii="Times New Roman" w:eastAsia="Arial" w:hAnsi="Times New Roman" w:cs="Times New Roman"/>
          <w:noProof/>
          <w:sz w:val="24"/>
          <w:szCs w:val="24"/>
          <w:lang w:val="uk-UA" w:eastAsia="uk-UA"/>
        </w:rPr>
        <w:t>поворотної фінансової допомоги</w:t>
      </w:r>
      <w:r w:rsidRPr="004B52CF">
        <w:rPr>
          <w:rFonts w:ascii="Times New Roman" w:eastAsia="Arial" w:hAnsi="Times New Roman" w:cs="Times New Roman"/>
          <w:noProof/>
          <w:color w:val="000000"/>
          <w:sz w:val="24"/>
          <w:szCs w:val="24"/>
          <w:lang w:val="uk-UA" w:eastAsia="uk-UA"/>
        </w:rPr>
        <w:t xml:space="preserve">, умови строковості, поворотності, цільового використання та контролю використання коштів.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u w:val="single"/>
          <w:lang w:val="uk-UA" w:eastAsia="uk-UA"/>
        </w:rPr>
      </w:pPr>
      <w:r w:rsidRPr="004B52CF">
        <w:rPr>
          <w:rFonts w:ascii="Times New Roman" w:eastAsia="Arial" w:hAnsi="Times New Roman" w:cs="Times New Roman"/>
          <w:b/>
          <w:noProof/>
          <w:sz w:val="24"/>
          <w:szCs w:val="24"/>
          <w:u w:val="single"/>
          <w:lang w:val="uk-UA" w:eastAsia="uk-UA"/>
        </w:rPr>
        <w:t>ЗАВДАННЯ №6</w:t>
      </w:r>
    </w:p>
    <w:p w:rsidR="00B62AAD" w:rsidRPr="004B52CF" w:rsidRDefault="00B62AAD" w:rsidP="00B62AAD">
      <w:pPr>
        <w:spacing w:after="0" w:line="240" w:lineRule="auto"/>
        <w:jc w:val="center"/>
        <w:rPr>
          <w:rFonts w:ascii="Times New Roman" w:eastAsia="Arial" w:hAnsi="Times New Roman" w:cs="Times New Roman"/>
          <w:b/>
          <w:smallCaps/>
          <w:noProof/>
          <w:sz w:val="24"/>
          <w:szCs w:val="24"/>
          <w:lang w:val="uk-UA" w:eastAsia="uk-UA"/>
        </w:rPr>
      </w:pPr>
      <w:r w:rsidRPr="004B52CF">
        <w:rPr>
          <w:rFonts w:ascii="Times New Roman" w:eastAsia="Arial" w:hAnsi="Times New Roman" w:cs="Times New Roman"/>
          <w:b/>
          <w:smallCaps/>
          <w:noProof/>
          <w:sz w:val="24"/>
          <w:szCs w:val="24"/>
          <w:lang w:val="uk-UA" w:eastAsia="uk-UA"/>
        </w:rPr>
        <w:t>ВИГОТОВЛЕННЯ ТЕХНІЧНОЇ ДОКУМЕНТАЦІЇ, В ТОМУ ЧИСЛІ РОЗРОБЛЕННЯ ДЕТАЛЬНИХ ПЛАНІВ ТЕРИТОРІЙ З РОЗПОДІЛОМ КВАРТАЛІВ НА ПРИБУДИНКОВІ ТЕРИТОРІЇ, ПРОЕКТІВ ЗЕМЛЕУСТРОЮ ЩОДО ВІДВЕДЕННЯ ПРИБУДИНКОВОЇ ТЕРИТОРІЇ ТА НАДАННЯ ЇЇ ПОСТІЙНЕ КОРИСТУВАННЯ</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Реалізація цього завдання Програми полягає у виготовленні на умовах 100 % фінансування за рахунок міського бюджету технічної документації на багатоквартирні будинки,  в тому числі детальних планів територій з розподілом кварталів на прибудинкові території.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Для участі  у Програмі ОСББ необхідно подати заявку  на участь  у Програмі за формою згідно </w:t>
      </w:r>
      <w:r w:rsidRPr="004B52CF">
        <w:rPr>
          <w:rFonts w:ascii="Times New Roman" w:eastAsia="Arial" w:hAnsi="Times New Roman" w:cs="Times New Roman"/>
          <w:i/>
          <w:noProof/>
          <w:sz w:val="24"/>
          <w:szCs w:val="24"/>
          <w:u w:val="single"/>
          <w:lang w:val="uk-UA" w:eastAsia="uk-UA"/>
        </w:rPr>
        <w:t>додатку 2</w:t>
      </w:r>
      <w:r w:rsidRPr="004B52CF">
        <w:rPr>
          <w:rFonts w:ascii="Times New Roman" w:eastAsia="Arial" w:hAnsi="Times New Roman" w:cs="Times New Roman"/>
          <w:noProof/>
          <w:sz w:val="24"/>
          <w:szCs w:val="24"/>
          <w:lang w:val="uk-UA" w:eastAsia="uk-UA"/>
        </w:rPr>
        <w:t xml:space="preserve"> до Програми.</w:t>
      </w:r>
    </w:p>
    <w:p w:rsidR="00B62AAD" w:rsidRPr="004B52CF" w:rsidRDefault="00B62AAD" w:rsidP="00B62AAD">
      <w:pPr>
        <w:spacing w:after="0" w:line="240" w:lineRule="auto"/>
        <w:ind w:right="-81"/>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У випадку прийняття рішення про фінансування, Головний розпорядник коштів заключає договір на розробку та виготовлення містобудівної документації за відповідною Програмою в організації, яка має відповідну ліцензію. </w:t>
      </w:r>
    </w:p>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Для отримання земельної ділянки у постійне користування за виготовленим та затвердженим детальним планом відповідної території, ОСББ подає до Центру надання адміністративних послуг міської ради  відповідну заяву. У заяві слід зазначити: </w:t>
      </w:r>
    </w:p>
    <w:p w:rsidR="00B62AAD" w:rsidRPr="004B52CF" w:rsidRDefault="00B62AAD" w:rsidP="00B62AAD">
      <w:pPr>
        <w:spacing w:after="0" w:line="240" w:lineRule="auto"/>
        <w:ind w:left="7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розмір земельної ділянки за детальним планом території;</w:t>
      </w:r>
    </w:p>
    <w:p w:rsidR="00B62AAD" w:rsidRPr="004B52CF" w:rsidRDefault="00B62AAD" w:rsidP="00B62AAD">
      <w:pPr>
        <w:spacing w:after="0" w:line="240" w:lineRule="auto"/>
        <w:ind w:left="7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цільове призначення земельної ділянки;</w:t>
      </w:r>
    </w:p>
    <w:p w:rsidR="00B62AAD" w:rsidRPr="004B52CF" w:rsidRDefault="00B62AAD" w:rsidP="00B62AAD">
      <w:pPr>
        <w:spacing w:after="0" w:line="240" w:lineRule="auto"/>
        <w:ind w:left="7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вид права на землю (для передання у власність або постійне користування).</w:t>
      </w:r>
    </w:p>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Відповідно  до резолюції міського голови, заява  та  додані  до  неї документи  передаються на вивчення до структурних підрозділів виконавчого комітету відповідного профільного спрямування. </w:t>
      </w:r>
    </w:p>
    <w:p w:rsidR="00B62AAD" w:rsidRPr="004B52CF" w:rsidRDefault="00B62AAD" w:rsidP="00B62A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Міська рада надає дозвіл на розроблення проекту землеустрою щодо відведення земельної ділянки чи мотивовану відмову в його наданні.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Розробити проект з землеустрою можуть:</w:t>
      </w:r>
    </w:p>
    <w:p w:rsidR="00B62AAD" w:rsidRPr="004B52CF" w:rsidRDefault="00B62AAD" w:rsidP="00B62A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     юридичні   особи,   що   володіють   необхідним  технічним  і технологічним  забезпеченням  та  у складі яких працює за основним місцем   роботи   не   менше  двох     сертифікованих інженерів-землевпорядників,  які  є відповідальними за якість робіт із землеустрою; </w:t>
      </w:r>
      <w:r w:rsidRPr="004B52CF">
        <w:rPr>
          <w:rFonts w:ascii="Times New Roman" w:eastAsia="Arial" w:hAnsi="Times New Roman" w:cs="Times New Roman"/>
          <w:noProof/>
          <w:color w:val="000000"/>
          <w:sz w:val="24"/>
          <w:szCs w:val="24"/>
          <w:lang w:val="uk-UA" w:eastAsia="uk-UA"/>
        </w:rPr>
        <w:br/>
        <w:t xml:space="preserve"> - фізичні   особи   -   підприємці,  які  володіють  необхідним технічним  і  технологічним  забезпеченням  та  є  сертифікованими інженерами-землевпорядниками,  відповідальними  за якість робіт із землеустрою.</w:t>
      </w:r>
    </w:p>
    <w:p w:rsidR="00B62AAD" w:rsidRPr="004B52CF" w:rsidRDefault="00B62AAD" w:rsidP="00B62A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Проект землеустрою підлягає погодженню з територіальним органом центрального органу виконавчої влади, що здійснює реалізацію державної політики у сфері земельних відносин і виконавчим органом міської ради у сфері містобудування й архітектури.</w:t>
      </w:r>
    </w:p>
    <w:p w:rsidR="00B62AAD" w:rsidRPr="004B52CF" w:rsidRDefault="00B62AAD" w:rsidP="00B62A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lastRenderedPageBreak/>
        <w:t>Сформована внаслідок розробки проекту землеустрою земельна ділянка реєструється як об’єкт права в державному земельному кадастрі.</w:t>
      </w:r>
    </w:p>
    <w:p w:rsidR="00B62AAD" w:rsidRPr="004B52CF" w:rsidRDefault="00B62AAD" w:rsidP="00B62A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На підставі погодженого проекту землеустрою міська рада в межах власних повноважень приймає рішення про його затвердження та надання земельної ділянки у власність або постійне користування, яке є підставою для здійснення ОСББ реєстрації права на землю в Державному реєстрі прав у встановленому законом порядку.</w:t>
      </w:r>
    </w:p>
    <w:p w:rsidR="00B62AAD" w:rsidRPr="004B52CF" w:rsidRDefault="00B62AAD" w:rsidP="00B62AAD">
      <w:pPr>
        <w:spacing w:after="0" w:line="240" w:lineRule="auto"/>
        <w:jc w:val="center"/>
        <w:rPr>
          <w:rFonts w:ascii="Times New Roman" w:eastAsia="Arial" w:hAnsi="Times New Roman" w:cs="Times New Roman"/>
          <w:b/>
          <w:noProof/>
          <w:sz w:val="24"/>
          <w:szCs w:val="24"/>
          <w:u w:val="single"/>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u w:val="single"/>
          <w:lang w:val="uk-UA" w:eastAsia="uk-UA"/>
        </w:rPr>
      </w:pPr>
      <w:r w:rsidRPr="004B52CF">
        <w:rPr>
          <w:rFonts w:ascii="Times New Roman" w:eastAsia="Arial" w:hAnsi="Times New Roman" w:cs="Times New Roman"/>
          <w:b/>
          <w:noProof/>
          <w:sz w:val="24"/>
          <w:szCs w:val="24"/>
          <w:u w:val="single"/>
          <w:lang w:val="uk-UA" w:eastAsia="uk-UA"/>
        </w:rPr>
        <w:t xml:space="preserve">ЗАВДАННЯ №7 </w:t>
      </w:r>
    </w:p>
    <w:p w:rsidR="00B62AAD" w:rsidRPr="004B52CF" w:rsidRDefault="00B62AAD" w:rsidP="00B62AAD">
      <w:pPr>
        <w:spacing w:after="0" w:line="240" w:lineRule="auto"/>
        <w:jc w:val="center"/>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b/>
          <w:noProof/>
          <w:color w:val="000000"/>
          <w:sz w:val="24"/>
          <w:szCs w:val="24"/>
          <w:lang w:val="uk-UA" w:eastAsia="uk-UA"/>
        </w:rPr>
        <w:t>СПІВФІНАНСУВАННЯ МІКРОПРОЕКТІВ</w:t>
      </w:r>
    </w:p>
    <w:p w:rsidR="00B62AAD" w:rsidRPr="004B52CF" w:rsidRDefault="00B62AAD" w:rsidP="00B62AAD">
      <w:pPr>
        <w:pBdr>
          <w:top w:val="nil"/>
          <w:left w:val="nil"/>
          <w:bottom w:val="nil"/>
          <w:right w:val="nil"/>
          <w:between w:val="nil"/>
        </w:pBdr>
        <w:spacing w:after="0" w:line="240" w:lineRule="auto"/>
        <w:jc w:val="both"/>
        <w:rPr>
          <w:rFonts w:ascii="Times New Roman" w:eastAsia="Arial" w:hAnsi="Times New Roman" w:cs="Times New Roman"/>
          <w:noProof/>
          <w:color w:val="000000"/>
          <w:sz w:val="24"/>
          <w:szCs w:val="24"/>
          <w:lang w:val="uk-UA" w:eastAsia="uk-UA"/>
        </w:rPr>
      </w:pPr>
    </w:p>
    <w:p w:rsidR="00B62AAD" w:rsidRPr="004B52CF" w:rsidRDefault="00B62AAD" w:rsidP="00B62AAD">
      <w:pPr>
        <w:pBdr>
          <w:top w:val="nil"/>
          <w:left w:val="nil"/>
          <w:bottom w:val="nil"/>
          <w:right w:val="nil"/>
          <w:between w:val="nil"/>
        </w:pBd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Реалізація цього завдання Програми полягає у співфінансуванні ОСББ - переможців обласного конкурсу проєктів місцевих ініціатив у Львівській області відповідно до Програми проведення обласного конкурсу </w:t>
      </w:r>
      <w:r w:rsidRPr="004B52CF">
        <w:rPr>
          <w:rFonts w:ascii="Times New Roman" w:eastAsia="Arial" w:hAnsi="Times New Roman" w:cs="Times New Roman"/>
          <w:noProof/>
          <w:sz w:val="24"/>
          <w:szCs w:val="24"/>
          <w:lang w:val="uk-UA" w:eastAsia="uk-UA"/>
        </w:rPr>
        <w:t>проектів</w:t>
      </w:r>
      <w:r w:rsidRPr="004B52CF">
        <w:rPr>
          <w:rFonts w:ascii="Times New Roman" w:eastAsia="Arial" w:hAnsi="Times New Roman" w:cs="Times New Roman"/>
          <w:noProof/>
          <w:color w:val="000000"/>
          <w:sz w:val="24"/>
          <w:szCs w:val="24"/>
          <w:lang w:val="uk-UA" w:eastAsia="uk-UA"/>
        </w:rPr>
        <w:t xml:space="preserve"> місцевих ініціатив у Львівській </w:t>
      </w:r>
      <w:r w:rsidRPr="004B52CF">
        <w:rPr>
          <w:rFonts w:ascii="Times New Roman" w:eastAsia="Arial" w:hAnsi="Times New Roman" w:cs="Times New Roman"/>
          <w:noProof/>
          <w:sz w:val="24"/>
          <w:szCs w:val="24"/>
          <w:lang w:val="uk-UA" w:eastAsia="uk-UA"/>
        </w:rPr>
        <w:t>області</w:t>
      </w:r>
      <w:r w:rsidRPr="004B52CF">
        <w:rPr>
          <w:rFonts w:ascii="Times New Roman" w:eastAsia="Arial" w:hAnsi="Times New Roman" w:cs="Times New Roman"/>
          <w:noProof/>
          <w:color w:val="000000"/>
          <w:sz w:val="24"/>
          <w:szCs w:val="24"/>
          <w:lang w:val="uk-UA" w:eastAsia="uk-UA"/>
        </w:rPr>
        <w:t xml:space="preserve"> на 2020 – 2025 роки.</w:t>
      </w:r>
    </w:p>
    <w:p w:rsidR="00B62AAD" w:rsidRPr="004B52CF" w:rsidRDefault="00B62AAD" w:rsidP="00B62AAD">
      <w:pPr>
        <w:pBdr>
          <w:top w:val="nil"/>
          <w:left w:val="nil"/>
          <w:bottom w:val="nil"/>
          <w:right w:val="nil"/>
          <w:between w:val="nil"/>
        </w:pBd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Суть завдання: участь активу громади (ОСББ) у реалізації </w:t>
      </w:r>
      <w:r w:rsidRPr="004B52CF">
        <w:rPr>
          <w:rFonts w:ascii="Times New Roman" w:eastAsia="Arial" w:hAnsi="Times New Roman" w:cs="Times New Roman"/>
          <w:noProof/>
          <w:sz w:val="24"/>
          <w:szCs w:val="24"/>
          <w:lang w:val="uk-UA" w:eastAsia="uk-UA"/>
        </w:rPr>
        <w:t>проектів</w:t>
      </w:r>
      <w:r w:rsidRPr="004B52CF">
        <w:rPr>
          <w:rFonts w:ascii="Times New Roman" w:eastAsia="Arial" w:hAnsi="Times New Roman" w:cs="Times New Roman"/>
          <w:noProof/>
          <w:color w:val="000000"/>
          <w:sz w:val="24"/>
          <w:szCs w:val="24"/>
          <w:lang w:val="uk-UA" w:eastAsia="uk-UA"/>
        </w:rPr>
        <w:t xml:space="preserve"> місцевих ініціатив за рахунок субвенції обласного бюджету місцевим бюджетам, а також залучення коштів базових бюджетів та небюджетних внесків ОСББ.</w:t>
      </w:r>
    </w:p>
    <w:p w:rsidR="00B62AAD" w:rsidRPr="004B52CF" w:rsidRDefault="00B62AAD" w:rsidP="00B62AAD">
      <w:pPr>
        <w:pBdr>
          <w:top w:val="nil"/>
          <w:left w:val="nil"/>
          <w:bottom w:val="nil"/>
          <w:right w:val="nil"/>
          <w:between w:val="nil"/>
        </w:pBdr>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Умови та процедура проведення конкурсу </w:t>
      </w:r>
      <w:r w:rsidRPr="004B52CF">
        <w:rPr>
          <w:rFonts w:ascii="Times New Roman" w:eastAsia="Arial" w:hAnsi="Times New Roman" w:cs="Times New Roman"/>
          <w:noProof/>
          <w:sz w:val="24"/>
          <w:szCs w:val="24"/>
          <w:lang w:val="uk-UA" w:eastAsia="uk-UA"/>
        </w:rPr>
        <w:t>проектів</w:t>
      </w:r>
      <w:r w:rsidRPr="004B52CF">
        <w:rPr>
          <w:rFonts w:ascii="Times New Roman" w:eastAsia="Arial" w:hAnsi="Times New Roman" w:cs="Times New Roman"/>
          <w:noProof/>
          <w:color w:val="000000"/>
          <w:sz w:val="24"/>
          <w:szCs w:val="24"/>
          <w:lang w:val="uk-UA" w:eastAsia="uk-UA"/>
        </w:rPr>
        <w:t xml:space="preserve"> місцевих ініціатив, а також умови реалізації </w:t>
      </w:r>
      <w:r w:rsidRPr="004B52CF">
        <w:rPr>
          <w:rFonts w:ascii="Times New Roman" w:eastAsia="Arial" w:hAnsi="Times New Roman" w:cs="Times New Roman"/>
          <w:noProof/>
          <w:sz w:val="24"/>
          <w:szCs w:val="24"/>
          <w:lang w:val="uk-UA" w:eastAsia="uk-UA"/>
        </w:rPr>
        <w:t>проектів</w:t>
      </w:r>
      <w:r w:rsidRPr="004B52CF">
        <w:rPr>
          <w:rFonts w:ascii="Times New Roman" w:eastAsia="Arial" w:hAnsi="Times New Roman" w:cs="Times New Roman"/>
          <w:noProof/>
          <w:color w:val="000000"/>
          <w:sz w:val="24"/>
          <w:szCs w:val="24"/>
          <w:lang w:val="uk-UA" w:eastAsia="uk-UA"/>
        </w:rPr>
        <w:t xml:space="preserve">-переможців та їх співфінансування викладені у Програмі проведення обласного конкурсу </w:t>
      </w:r>
      <w:r w:rsidRPr="004B52CF">
        <w:rPr>
          <w:rFonts w:ascii="Times New Roman" w:eastAsia="Arial" w:hAnsi="Times New Roman" w:cs="Times New Roman"/>
          <w:noProof/>
          <w:sz w:val="24"/>
          <w:szCs w:val="24"/>
          <w:lang w:val="uk-UA" w:eastAsia="uk-UA"/>
        </w:rPr>
        <w:t>проектів</w:t>
      </w:r>
      <w:r w:rsidRPr="004B52CF">
        <w:rPr>
          <w:rFonts w:ascii="Times New Roman" w:eastAsia="Arial" w:hAnsi="Times New Roman" w:cs="Times New Roman"/>
          <w:noProof/>
          <w:color w:val="000000"/>
          <w:sz w:val="24"/>
          <w:szCs w:val="24"/>
          <w:lang w:val="uk-UA" w:eastAsia="uk-UA"/>
        </w:rPr>
        <w:t xml:space="preserve"> місцевих ініціатив у Львівській </w:t>
      </w:r>
      <w:r w:rsidRPr="004B52CF">
        <w:rPr>
          <w:rFonts w:ascii="Times New Roman" w:eastAsia="Arial" w:hAnsi="Times New Roman" w:cs="Times New Roman"/>
          <w:noProof/>
          <w:sz w:val="24"/>
          <w:szCs w:val="24"/>
          <w:lang w:val="uk-UA" w:eastAsia="uk-UA"/>
        </w:rPr>
        <w:t>області</w:t>
      </w:r>
      <w:r w:rsidRPr="004B52CF">
        <w:rPr>
          <w:rFonts w:ascii="Times New Roman" w:eastAsia="Arial" w:hAnsi="Times New Roman" w:cs="Times New Roman"/>
          <w:noProof/>
          <w:color w:val="000000"/>
          <w:sz w:val="24"/>
          <w:szCs w:val="24"/>
          <w:lang w:val="uk-UA" w:eastAsia="uk-UA"/>
        </w:rPr>
        <w:t xml:space="preserve"> на 2020 – 2025 роки, зі змістом якої можна ознайомитися на офіційному сайті Львівської обласної ради: </w:t>
      </w:r>
    </w:p>
    <w:p w:rsidR="00B62AAD" w:rsidRPr="004B52CF" w:rsidRDefault="006C7581" w:rsidP="00B62AAD">
      <w:pPr>
        <w:pBdr>
          <w:top w:val="nil"/>
          <w:left w:val="nil"/>
          <w:bottom w:val="nil"/>
          <w:right w:val="nil"/>
          <w:between w:val="nil"/>
        </w:pBdr>
        <w:spacing w:after="0" w:line="240" w:lineRule="auto"/>
        <w:jc w:val="both"/>
        <w:rPr>
          <w:rFonts w:ascii="Times New Roman" w:eastAsia="Arial" w:hAnsi="Times New Roman" w:cs="Times New Roman"/>
          <w:noProof/>
          <w:color w:val="000000"/>
          <w:sz w:val="24"/>
          <w:szCs w:val="24"/>
          <w:lang w:val="uk-UA" w:eastAsia="uk-UA"/>
        </w:rPr>
      </w:pPr>
      <w:hyperlink r:id="rId20">
        <w:r w:rsidR="00B62AAD" w:rsidRPr="004B52CF">
          <w:rPr>
            <w:rFonts w:ascii="Times New Roman" w:eastAsia="Arial" w:hAnsi="Times New Roman" w:cs="Times New Roman"/>
            <w:noProof/>
            <w:color w:val="0563C1"/>
            <w:sz w:val="24"/>
            <w:szCs w:val="24"/>
            <w:u w:val="single"/>
            <w:lang w:val="uk-UA" w:eastAsia="uk-UA"/>
          </w:rPr>
          <w:t>http://visualization.lvivoblrada.gov.ua/ldp-visual.html</w:t>
        </w:r>
      </w:hyperlink>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Головний розпорядник коштів надає всебічну підтримку ОСББ в процесі реалізації проекту.</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shd w:val="clear" w:color="auto" w:fill="FFF2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Arial" w:hAnsi="Times New Roman" w:cs="Times New Roman"/>
          <w:b/>
          <w:smallCaps/>
          <w:noProof/>
          <w:sz w:val="24"/>
          <w:szCs w:val="24"/>
          <w:lang w:val="uk-UA" w:eastAsia="uk-UA"/>
        </w:rPr>
      </w:pPr>
      <w:r w:rsidRPr="004B52CF">
        <w:rPr>
          <w:rFonts w:ascii="Times New Roman" w:eastAsia="Arial" w:hAnsi="Times New Roman" w:cs="Times New Roman"/>
          <w:b/>
          <w:smallCaps/>
          <w:noProof/>
          <w:sz w:val="24"/>
          <w:szCs w:val="24"/>
          <w:lang w:val="uk-UA" w:eastAsia="uk-UA"/>
        </w:rPr>
        <w:t>V. ОЧІКУВАНІ РЕЗУЛЬТАТИ ВІД ВИКОНАННЯ ПРОГРАМИ</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b/>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Для територіальної громади міста:</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покращення  фізичного  стану  будинків  та  умов  проживання  в  них;</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зменшення витрат на подальше утримання будинку за рахунок впровадження енергозберігаючих технологій;</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цільове та раціональне використання коштів мешканців на утримання житлових будинків;</w:t>
      </w:r>
    </w:p>
    <w:p w:rsidR="00B62AAD" w:rsidRPr="004B52CF" w:rsidRDefault="00B62AAD" w:rsidP="00B62AAD">
      <w:pPr>
        <w:tabs>
          <w:tab w:val="left" w:pos="360"/>
        </w:tabs>
        <w:spacing w:after="0" w:line="240" w:lineRule="auto"/>
        <w:ind w:firstLine="142"/>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забезпечення умов безпечного проживання населення мешканців багатоквартирних будинків.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b/>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Для міської ради:</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реалізація державної політики щодо регіонального розвитку у сфері житлово-комунального господарства;</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поліпшений фізичний стан житлового фонду міста в цілому;</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створення прозорого механізму  взаємодії між виконавчими органами міської ради, підприємствами та громадськістю, спрямованого на вирішення проблемних питань у сфері  житлово-комунального господарства;</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створення сприятливих умов для залучення позабюджетних коштів у розвиток об'єктів житлово-комунального господарства та ефективного механізму подальшого його реформування із залученням іноземних інвестицій, кредитів, коштів фізичних і юридичних осіб;</w:t>
      </w:r>
    </w:p>
    <w:p w:rsidR="00B62AAD" w:rsidRPr="004B52CF" w:rsidRDefault="00B62AAD" w:rsidP="00B62AAD">
      <w:pPr>
        <w:tabs>
          <w:tab w:val="left" w:pos="360"/>
        </w:tabs>
        <w:spacing w:after="0" w:line="240" w:lineRule="auto"/>
        <w:ind w:firstLine="142"/>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забезпечення надання населенню житлово-комунальних послуг належної якості відповідно до вимог національних стандартів, гармонізованих з міжнародними або регіональними, за умови їх своєчасної оплати.</w:t>
      </w:r>
    </w:p>
    <w:p w:rsidR="00B62AAD" w:rsidRPr="004B52CF" w:rsidRDefault="00B62AAD" w:rsidP="00B62AAD">
      <w:pPr>
        <w:tabs>
          <w:tab w:val="left" w:pos="709"/>
        </w:tabs>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noProof/>
          <w:sz w:val="24"/>
          <w:szCs w:val="24"/>
          <w:lang w:val="uk-UA" w:eastAsia="uk-UA"/>
        </w:rPr>
        <w:t xml:space="preserve">Реалізація цієї Програми сприятиме відродженню свідомості міської громади, спрямованої на виховання ефективного та відповідального власника житла  та збереження  житлового  фонду  міста.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b/>
          <w:noProof/>
          <w:sz w:val="24"/>
          <w:szCs w:val="24"/>
          <w:lang w:val="uk-UA" w:eastAsia="uk-UA"/>
        </w:rPr>
      </w:pPr>
    </w:p>
    <w:p w:rsidR="00B62AAD" w:rsidRPr="004B52CF" w:rsidRDefault="00B62AAD" w:rsidP="00B62AAD">
      <w:pPr>
        <w:shd w:val="clear" w:color="auto" w:fill="FFF2CC"/>
        <w:spacing w:after="0" w:line="240" w:lineRule="auto"/>
        <w:jc w:val="center"/>
        <w:rPr>
          <w:rFonts w:ascii="Times New Roman" w:eastAsia="Arial" w:hAnsi="Times New Roman" w:cs="Times New Roman"/>
          <w:b/>
          <w:smallCaps/>
          <w:noProof/>
          <w:sz w:val="24"/>
          <w:szCs w:val="24"/>
          <w:lang w:val="uk-UA" w:eastAsia="uk-UA"/>
        </w:rPr>
      </w:pPr>
      <w:bookmarkStart w:id="15" w:name="_heading=h.17dp8vu" w:colFirst="0" w:colLast="0"/>
      <w:bookmarkEnd w:id="15"/>
      <w:r w:rsidRPr="004B52CF">
        <w:rPr>
          <w:rFonts w:ascii="Times New Roman" w:eastAsia="Arial" w:hAnsi="Times New Roman" w:cs="Times New Roman"/>
          <w:b/>
          <w:smallCaps/>
          <w:noProof/>
          <w:sz w:val="24"/>
          <w:szCs w:val="24"/>
          <w:lang w:val="uk-UA" w:eastAsia="uk-UA"/>
        </w:rPr>
        <w:t>VІ. КОНТРОЛЬ ТА ЗВІТУВАННЯ РЕАЛІЗАЦІЇ ПРОГРАМИ</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Координацію та контроль за виконанням  Програми  здійснюють  Комісії міської ради та</w:t>
      </w:r>
      <w:r w:rsidRPr="004B52CF">
        <w:rPr>
          <w:rFonts w:ascii="Times New Roman" w:eastAsia="Arial" w:hAnsi="Times New Roman" w:cs="Times New Roman"/>
          <w:b/>
          <w:noProof/>
          <w:sz w:val="24"/>
          <w:szCs w:val="24"/>
          <w:lang w:val="uk-UA" w:eastAsia="uk-UA"/>
        </w:rPr>
        <w:t xml:space="preserve"> </w:t>
      </w:r>
      <w:r w:rsidRPr="004B52CF">
        <w:rPr>
          <w:rFonts w:ascii="Times New Roman" w:eastAsia="Arial" w:hAnsi="Times New Roman" w:cs="Times New Roman"/>
          <w:noProof/>
          <w:sz w:val="24"/>
          <w:szCs w:val="24"/>
          <w:lang w:val="uk-UA" w:eastAsia="uk-UA"/>
        </w:rPr>
        <w:t xml:space="preserve">відповідальні виконавці Програми (управління та відділи, які  є головними розпорядниками коштів заходів програми).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lastRenderedPageBreak/>
        <w:t>Щороку Головний розпорядник коштів та ОСББ підводять підсумки, готують звіти, у яких зазначають суми витрачених коштів, опис проведених робіт по кожному об’єкту, кількість відремонтованих будинків та чисельність мешканців, які взяли участь у Програмі.</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Звіти  подаються  для  ознайомлення  постійним  комісіям  міської ради. </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Результати роботи Програми висвітлюються для громадськості з метою заохочення мешканців та популяризації механізму співфінансування на офіційному сайті Новороздільської міської ради.</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МІСЬКИЙ ГОЛОВА                                                                                        ЯЦЕНКО Я.В.</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noProof/>
          <w:color w:val="FF0000"/>
          <w:sz w:val="24"/>
          <w:szCs w:val="24"/>
          <w:lang w:val="uk-UA" w:eastAsia="uk-UA"/>
        </w:rPr>
        <w:sectPr w:rsidR="00B62AAD" w:rsidRPr="004B52CF" w:rsidSect="0043560A">
          <w:pgSz w:w="11906" w:h="16838"/>
          <w:pgMar w:top="426" w:right="566" w:bottom="624" w:left="1134" w:header="567" w:footer="567" w:gutter="0"/>
          <w:cols w:space="720"/>
        </w:sectPr>
      </w:pPr>
    </w:p>
    <w:p w:rsidR="00B62AAD" w:rsidRPr="004B52CF" w:rsidRDefault="00B62AAD" w:rsidP="00687C58">
      <w:pPr>
        <w:numPr>
          <w:ilvl w:val="1"/>
          <w:numId w:val="22"/>
        </w:num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ind w:left="1276" w:hanging="435"/>
        <w:rPr>
          <w:rFonts w:ascii="Times New Roman" w:eastAsia="Arial" w:hAnsi="Times New Roman" w:cs="Times New Roman"/>
          <w:noProof/>
          <w:color w:val="000000"/>
          <w:sz w:val="24"/>
          <w:szCs w:val="24"/>
          <w:lang w:val="uk-UA" w:eastAsia="uk-UA"/>
        </w:rPr>
      </w:pPr>
      <w:bookmarkStart w:id="16" w:name="_heading=h.1y810tw" w:colFirst="0" w:colLast="0"/>
      <w:bookmarkEnd w:id="16"/>
      <w:r w:rsidRPr="004B52CF">
        <w:rPr>
          <w:rFonts w:ascii="Times New Roman" w:eastAsia="Arial" w:hAnsi="Times New Roman" w:cs="Times New Roman"/>
          <w:noProof/>
          <w:color w:val="000000"/>
          <w:sz w:val="24"/>
          <w:szCs w:val="24"/>
          <w:lang w:val="uk-UA" w:eastAsia="uk-UA"/>
        </w:rPr>
        <w:lastRenderedPageBreak/>
        <w:t xml:space="preserve">ЗА ВДАННЯ ТА ЗАХОДИ Програми підтримки будинків об’єднання співвласників багатоквартирних будинків (ОСББ) на 2021-2023 роки </w:t>
      </w:r>
    </w:p>
    <w:p w:rsidR="00B62AAD" w:rsidRPr="004B52CF" w:rsidRDefault="00B62AAD" w:rsidP="00B62AA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ind w:left="1985"/>
        <w:rPr>
          <w:rFonts w:ascii="Times New Roman" w:eastAsia="Arial" w:hAnsi="Times New Roman" w:cs="Times New Roman"/>
          <w:b/>
          <w:noProof/>
          <w:color w:val="000000"/>
          <w:sz w:val="24"/>
          <w:szCs w:val="24"/>
          <w:lang w:val="uk-UA" w:eastAsia="uk-UA"/>
        </w:rPr>
      </w:pPr>
    </w:p>
    <w:tbl>
      <w:tblPr>
        <w:tblW w:w="15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3"/>
        <w:gridCol w:w="2447"/>
        <w:gridCol w:w="2753"/>
        <w:gridCol w:w="2388"/>
        <w:gridCol w:w="1444"/>
        <w:gridCol w:w="1739"/>
        <w:gridCol w:w="1452"/>
        <w:gridCol w:w="7"/>
        <w:gridCol w:w="1339"/>
        <w:gridCol w:w="1593"/>
      </w:tblGrid>
      <w:tr w:rsidR="00B62AAD" w:rsidRPr="004B52CF" w:rsidTr="006B785D">
        <w:trPr>
          <w:trHeight w:val="325"/>
          <w:jc w:val="center"/>
        </w:trPr>
        <w:tc>
          <w:tcPr>
            <w:tcW w:w="593" w:type="dxa"/>
            <w:vMerge w:val="restart"/>
            <w:vAlign w:val="center"/>
          </w:tcPr>
          <w:p w:rsidR="00B62AAD" w:rsidRPr="004B52CF" w:rsidRDefault="00B62AAD" w:rsidP="00B62AAD">
            <w:pPr>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з/п</w:t>
            </w:r>
          </w:p>
        </w:tc>
        <w:tc>
          <w:tcPr>
            <w:tcW w:w="2447" w:type="dxa"/>
            <w:vMerge w:val="restart"/>
            <w:vAlign w:val="center"/>
          </w:tcPr>
          <w:p w:rsidR="00B62AAD" w:rsidRPr="004B52CF" w:rsidRDefault="00B62AAD" w:rsidP="00B62AAD">
            <w:pPr>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xml:space="preserve">Назва завдання </w:t>
            </w:r>
          </w:p>
        </w:tc>
        <w:tc>
          <w:tcPr>
            <w:tcW w:w="2753" w:type="dxa"/>
            <w:vMerge w:val="restart"/>
            <w:vAlign w:val="center"/>
          </w:tcPr>
          <w:p w:rsidR="00B62AAD" w:rsidRPr="004B52CF" w:rsidRDefault="00B62AAD" w:rsidP="00B62AAD">
            <w:pPr>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xml:space="preserve">Перелік                                              заходів завдання </w:t>
            </w:r>
          </w:p>
        </w:tc>
        <w:tc>
          <w:tcPr>
            <w:tcW w:w="3832" w:type="dxa"/>
            <w:gridSpan w:val="2"/>
            <w:vMerge w:val="restart"/>
            <w:vAlign w:val="center"/>
          </w:tcPr>
          <w:p w:rsidR="00B62AAD" w:rsidRPr="004B52CF" w:rsidRDefault="00B62AAD" w:rsidP="00B62AAD">
            <w:pPr>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xml:space="preserve">Показники виконання заходу, один.виміру </w:t>
            </w:r>
          </w:p>
        </w:tc>
        <w:tc>
          <w:tcPr>
            <w:tcW w:w="1739" w:type="dxa"/>
            <w:vMerge w:val="restart"/>
            <w:vAlign w:val="center"/>
          </w:tcPr>
          <w:p w:rsidR="00B62AAD" w:rsidRPr="004B52CF" w:rsidRDefault="00B62AAD" w:rsidP="00B62AAD">
            <w:pPr>
              <w:tabs>
                <w:tab w:val="left" w:pos="3719"/>
                <w:tab w:val="left" w:pos="4145"/>
              </w:tabs>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Виконавець заходу, показника</w:t>
            </w:r>
          </w:p>
        </w:tc>
        <w:tc>
          <w:tcPr>
            <w:tcW w:w="2798" w:type="dxa"/>
            <w:gridSpan w:val="3"/>
            <w:vAlign w:val="center"/>
          </w:tcPr>
          <w:p w:rsidR="00B62AAD" w:rsidRPr="004B52CF" w:rsidRDefault="00B62AAD" w:rsidP="00B62AAD">
            <w:pPr>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xml:space="preserve">Фінансування </w:t>
            </w:r>
          </w:p>
        </w:tc>
        <w:tc>
          <w:tcPr>
            <w:tcW w:w="1593" w:type="dxa"/>
            <w:vAlign w:val="center"/>
          </w:tcPr>
          <w:p w:rsidR="00B62AAD" w:rsidRPr="004B52CF" w:rsidRDefault="00B62AAD" w:rsidP="00B62AAD">
            <w:pPr>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Очікуваний результат</w:t>
            </w:r>
          </w:p>
        </w:tc>
      </w:tr>
      <w:tr w:rsidR="00B62AAD" w:rsidRPr="004B52CF" w:rsidTr="006B785D">
        <w:trPr>
          <w:trHeight w:val="283"/>
          <w:jc w:val="center"/>
        </w:trPr>
        <w:tc>
          <w:tcPr>
            <w:tcW w:w="593"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i/>
                <w:noProof/>
                <w:sz w:val="24"/>
                <w:szCs w:val="24"/>
                <w:lang w:val="uk-UA" w:eastAsia="uk-UA"/>
              </w:rPr>
            </w:pPr>
          </w:p>
        </w:tc>
        <w:tc>
          <w:tcPr>
            <w:tcW w:w="2447"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i/>
                <w:noProof/>
                <w:sz w:val="24"/>
                <w:szCs w:val="24"/>
                <w:lang w:val="uk-UA" w:eastAsia="uk-UA"/>
              </w:rPr>
            </w:pPr>
          </w:p>
        </w:tc>
        <w:tc>
          <w:tcPr>
            <w:tcW w:w="2753"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i/>
                <w:noProof/>
                <w:sz w:val="24"/>
                <w:szCs w:val="24"/>
                <w:lang w:val="uk-UA" w:eastAsia="uk-UA"/>
              </w:rPr>
            </w:pPr>
          </w:p>
        </w:tc>
        <w:tc>
          <w:tcPr>
            <w:tcW w:w="3832" w:type="dxa"/>
            <w:gridSpan w:val="2"/>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i/>
                <w:noProof/>
                <w:sz w:val="24"/>
                <w:szCs w:val="24"/>
                <w:lang w:val="uk-UA" w:eastAsia="uk-UA"/>
              </w:rPr>
            </w:pPr>
          </w:p>
        </w:tc>
        <w:tc>
          <w:tcPr>
            <w:tcW w:w="1739"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i/>
                <w:noProof/>
                <w:sz w:val="24"/>
                <w:szCs w:val="24"/>
                <w:lang w:val="uk-UA" w:eastAsia="uk-UA"/>
              </w:rPr>
            </w:pPr>
          </w:p>
        </w:tc>
        <w:tc>
          <w:tcPr>
            <w:tcW w:w="1452" w:type="dxa"/>
            <w:vAlign w:val="center"/>
          </w:tcPr>
          <w:p w:rsidR="00B62AAD" w:rsidRPr="004B52CF" w:rsidRDefault="00B62AAD" w:rsidP="00B62AAD">
            <w:pPr>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xml:space="preserve">Джерела* </w:t>
            </w:r>
          </w:p>
        </w:tc>
        <w:tc>
          <w:tcPr>
            <w:tcW w:w="1346" w:type="dxa"/>
            <w:gridSpan w:val="2"/>
            <w:vAlign w:val="center"/>
          </w:tcPr>
          <w:p w:rsidR="00B62AAD" w:rsidRPr="004B52CF" w:rsidRDefault="00B62AAD" w:rsidP="00B62AAD">
            <w:pPr>
              <w:spacing w:after="0" w:line="240" w:lineRule="auto"/>
              <w:ind w:left="-110" w:right="-108"/>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xml:space="preserve">Обсяги, </w:t>
            </w:r>
          </w:p>
          <w:p w:rsidR="00B62AAD" w:rsidRPr="004B52CF" w:rsidRDefault="00B62AAD" w:rsidP="00B62AAD">
            <w:pPr>
              <w:spacing w:after="0" w:line="240" w:lineRule="auto"/>
              <w:ind w:left="-110" w:right="-108"/>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тис. грн.</w:t>
            </w:r>
          </w:p>
        </w:tc>
        <w:tc>
          <w:tcPr>
            <w:tcW w:w="1593" w:type="dxa"/>
            <w:vAlign w:val="center"/>
          </w:tcPr>
          <w:p w:rsidR="00B62AAD" w:rsidRPr="004B52CF" w:rsidRDefault="00B62AAD" w:rsidP="00B62AAD">
            <w:pPr>
              <w:spacing w:after="0" w:line="240" w:lineRule="auto"/>
              <w:rPr>
                <w:rFonts w:ascii="Times New Roman" w:eastAsia="Arial" w:hAnsi="Times New Roman" w:cs="Times New Roman"/>
                <w:b/>
                <w:i/>
                <w:noProof/>
                <w:sz w:val="24"/>
                <w:szCs w:val="24"/>
                <w:lang w:val="uk-UA" w:eastAsia="uk-UA"/>
              </w:rPr>
            </w:pPr>
          </w:p>
        </w:tc>
      </w:tr>
      <w:tr w:rsidR="00B62AAD" w:rsidRPr="004B52CF" w:rsidTr="006B785D">
        <w:trPr>
          <w:trHeight w:val="259"/>
          <w:jc w:val="center"/>
        </w:trPr>
        <w:tc>
          <w:tcPr>
            <w:tcW w:w="15755" w:type="dxa"/>
            <w:gridSpan w:val="10"/>
          </w:tcPr>
          <w:p w:rsidR="00B62AAD" w:rsidRPr="004B52CF" w:rsidRDefault="00B62AAD" w:rsidP="00880A3F">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2021 рік</w:t>
            </w:r>
          </w:p>
        </w:tc>
      </w:tr>
      <w:tr w:rsidR="00B62AAD" w:rsidRPr="004B52CF" w:rsidTr="006B785D">
        <w:trPr>
          <w:trHeight w:val="298"/>
          <w:jc w:val="center"/>
        </w:trPr>
        <w:tc>
          <w:tcPr>
            <w:tcW w:w="593" w:type="dxa"/>
            <w:vMerge w:val="restart"/>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1.</w:t>
            </w: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2447" w:type="dxa"/>
            <w:vMerge w:val="restart"/>
          </w:tcPr>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Завдання 1</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noProof/>
                <w:sz w:val="24"/>
                <w:szCs w:val="24"/>
                <w:lang w:val="uk-UA" w:eastAsia="uk-UA"/>
              </w:rPr>
              <w:t>Утримання та ефективна експлуатація об’єктів житлово-комунального господарства  міста Новий Розділ</w:t>
            </w:r>
          </w:p>
        </w:tc>
        <w:tc>
          <w:tcPr>
            <w:tcW w:w="2753" w:type="dxa"/>
            <w:vMerge w:val="restart"/>
          </w:tcPr>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Захід 1</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Співфінансування капітальних ремонтів житлових будинків</w:t>
            </w: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затрат</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тис.грн.</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400.0</w:t>
            </w:r>
          </w:p>
        </w:tc>
        <w:tc>
          <w:tcPr>
            <w:tcW w:w="1739" w:type="dxa"/>
            <w:vMerge w:val="restart"/>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Управління житлово-комунального господарства</w:t>
            </w:r>
          </w:p>
        </w:tc>
        <w:tc>
          <w:tcPr>
            <w:tcW w:w="1459" w:type="dxa"/>
            <w:gridSpan w:val="2"/>
            <w:vMerge w:val="restart"/>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Міський</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бюджет</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339" w:type="dxa"/>
            <w:vMerge w:val="restart"/>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400,0</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593" w:type="dxa"/>
            <w:vMerge w:val="restart"/>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Зменшення витрат на подальше утримання будинків</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r>
      <w:tr w:rsidR="00B62AAD" w:rsidRPr="004B52CF" w:rsidTr="006B785D">
        <w:trPr>
          <w:trHeight w:val="431"/>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i/>
                <w:noProof/>
                <w:sz w:val="24"/>
                <w:szCs w:val="24"/>
                <w:lang w:val="uk-UA" w:eastAsia="uk-UA"/>
              </w:rPr>
              <w:t>продукту житловий будинок</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81"/>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ефективності</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тис.грн. / буд.</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100,0</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60"/>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 xml:space="preserve">якості </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100</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194"/>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val="restart"/>
          </w:tcPr>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Захід 2</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Співфінансування мікропроекту «Капітальний ремонт тротуарів та входів у під’їзди по пр. Шевченка,33,33А в м.Новий Розділ Львівської області </w:t>
            </w: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затрат</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тис.грн.</w:t>
            </w:r>
          </w:p>
        </w:tc>
        <w:tc>
          <w:tcPr>
            <w:tcW w:w="1444" w:type="dxa"/>
          </w:tcPr>
          <w:p w:rsidR="00B62AAD" w:rsidRPr="004B52CF" w:rsidRDefault="00B62AAD" w:rsidP="00B62AAD">
            <w:pPr>
              <w:spacing w:after="0" w:line="240" w:lineRule="auto"/>
              <w:jc w:val="center"/>
              <w:rPr>
                <w:rFonts w:ascii="Times New Roman" w:eastAsia="Arial" w:hAnsi="Times New Roman" w:cs="Times New Roman"/>
                <w:i/>
                <w:noProof/>
                <w:sz w:val="24"/>
                <w:szCs w:val="24"/>
                <w:lang w:val="uk-UA" w:eastAsia="uk-UA"/>
              </w:rPr>
            </w:pPr>
            <w:r w:rsidRPr="004B52CF">
              <w:rPr>
                <w:rFonts w:ascii="Times New Roman" w:eastAsia="Arial" w:hAnsi="Times New Roman" w:cs="Times New Roman"/>
                <w:noProof/>
                <w:sz w:val="24"/>
                <w:szCs w:val="24"/>
                <w:lang w:val="uk-UA" w:eastAsia="uk-UA"/>
              </w:rPr>
              <w:t>299,782</w:t>
            </w:r>
          </w:p>
        </w:tc>
        <w:tc>
          <w:tcPr>
            <w:tcW w:w="1739" w:type="dxa"/>
            <w:vMerge w:val="restart"/>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ОСББ «Люкс Розділ»</w:t>
            </w:r>
          </w:p>
        </w:tc>
        <w:tc>
          <w:tcPr>
            <w:tcW w:w="1459" w:type="dxa"/>
            <w:gridSpan w:val="2"/>
            <w:vMerge w:val="restart"/>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Міський</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Бюджет</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Обласний бюджет</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Інші джерела</w:t>
            </w:r>
          </w:p>
        </w:tc>
        <w:tc>
          <w:tcPr>
            <w:tcW w:w="1339" w:type="dxa"/>
            <w:vMerge w:val="restart"/>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74,0</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149,891</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75,891</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noProof/>
                <w:sz w:val="24"/>
                <w:szCs w:val="24"/>
                <w:lang w:val="uk-UA" w:eastAsia="uk-UA"/>
              </w:rPr>
            </w:pPr>
          </w:p>
        </w:tc>
      </w:tr>
      <w:tr w:rsidR="00B62AAD" w:rsidRPr="004B52CF" w:rsidTr="006B785D">
        <w:trPr>
          <w:trHeight w:val="241"/>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noProof/>
                <w:sz w:val="24"/>
                <w:szCs w:val="24"/>
                <w:lang w:val="uk-UA" w:eastAsia="uk-UA"/>
              </w:rPr>
            </w:pPr>
          </w:p>
        </w:tc>
        <w:tc>
          <w:tcPr>
            <w:tcW w:w="2388" w:type="dxa"/>
            <w:vAlign w:val="center"/>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продукту</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i/>
                <w:noProof/>
                <w:sz w:val="24"/>
                <w:szCs w:val="24"/>
                <w:lang w:val="uk-UA" w:eastAsia="uk-UA"/>
              </w:rPr>
              <w:t>м.кв.</w:t>
            </w:r>
          </w:p>
        </w:tc>
        <w:tc>
          <w:tcPr>
            <w:tcW w:w="1444" w:type="dxa"/>
          </w:tcPr>
          <w:p w:rsidR="00B62AAD" w:rsidRPr="004B52CF" w:rsidRDefault="00B62AAD" w:rsidP="00B62AAD">
            <w:pPr>
              <w:spacing w:after="0" w:line="240" w:lineRule="auto"/>
              <w:jc w:val="center"/>
              <w:rPr>
                <w:rFonts w:ascii="Times New Roman" w:eastAsia="Arial" w:hAnsi="Times New Roman" w:cs="Times New Roman"/>
                <w:iCs/>
                <w:noProof/>
                <w:sz w:val="24"/>
                <w:szCs w:val="24"/>
                <w:lang w:val="uk-UA" w:eastAsia="uk-UA"/>
              </w:rPr>
            </w:pPr>
            <w:r w:rsidRPr="004B52CF">
              <w:rPr>
                <w:rFonts w:ascii="Times New Roman" w:eastAsia="Arial" w:hAnsi="Times New Roman" w:cs="Times New Roman"/>
                <w:iCs/>
                <w:noProof/>
                <w:sz w:val="24"/>
                <w:szCs w:val="24"/>
                <w:lang w:val="uk-UA" w:eastAsia="uk-UA"/>
              </w:rPr>
              <w:t>211,8</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r>
      <w:tr w:rsidR="00B62AAD" w:rsidRPr="004B52CF" w:rsidTr="006B785D">
        <w:trPr>
          <w:trHeight w:val="318"/>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2388" w:type="dxa"/>
            <w:vAlign w:val="center"/>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ефективності</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i/>
                <w:noProof/>
                <w:sz w:val="24"/>
                <w:szCs w:val="24"/>
                <w:lang w:val="uk-UA" w:eastAsia="uk-UA"/>
              </w:rPr>
              <w:t>тис.грн. / буд.</w:t>
            </w:r>
          </w:p>
        </w:tc>
        <w:tc>
          <w:tcPr>
            <w:tcW w:w="1444" w:type="dxa"/>
          </w:tcPr>
          <w:p w:rsidR="00B62AAD" w:rsidRPr="004B52CF" w:rsidRDefault="00B62AAD" w:rsidP="00B62AAD">
            <w:pPr>
              <w:spacing w:after="0" w:line="240" w:lineRule="auto"/>
              <w:jc w:val="center"/>
              <w:rPr>
                <w:rFonts w:ascii="Times New Roman" w:eastAsia="Arial" w:hAnsi="Times New Roman" w:cs="Times New Roman"/>
                <w:iCs/>
                <w:noProof/>
                <w:sz w:val="24"/>
                <w:szCs w:val="24"/>
                <w:lang w:val="uk-UA" w:eastAsia="uk-UA"/>
              </w:rPr>
            </w:pPr>
            <w:r w:rsidRPr="004B52CF">
              <w:rPr>
                <w:rFonts w:ascii="Times New Roman" w:eastAsia="Arial" w:hAnsi="Times New Roman" w:cs="Times New Roman"/>
                <w:iCs/>
                <w:noProof/>
                <w:sz w:val="24"/>
                <w:szCs w:val="24"/>
                <w:lang w:val="uk-UA" w:eastAsia="uk-UA"/>
              </w:rPr>
              <w:t>1,42</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r>
      <w:tr w:rsidR="00B62AAD" w:rsidRPr="004B52CF" w:rsidTr="006B785D">
        <w:trPr>
          <w:trHeight w:val="196"/>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 xml:space="preserve">якості </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w:t>
            </w:r>
          </w:p>
        </w:tc>
        <w:tc>
          <w:tcPr>
            <w:tcW w:w="1444" w:type="dxa"/>
          </w:tcPr>
          <w:p w:rsidR="00B62AAD" w:rsidRPr="004B52CF" w:rsidRDefault="00B62AAD" w:rsidP="00B62AAD">
            <w:pPr>
              <w:spacing w:after="0" w:line="240" w:lineRule="auto"/>
              <w:jc w:val="center"/>
              <w:rPr>
                <w:rFonts w:ascii="Times New Roman" w:eastAsia="Arial" w:hAnsi="Times New Roman" w:cs="Times New Roman"/>
                <w:iCs/>
                <w:noProof/>
                <w:sz w:val="24"/>
                <w:szCs w:val="24"/>
                <w:lang w:val="uk-UA" w:eastAsia="uk-UA"/>
              </w:rPr>
            </w:pPr>
            <w:r w:rsidRPr="004B52CF">
              <w:rPr>
                <w:rFonts w:ascii="Times New Roman" w:eastAsia="Arial" w:hAnsi="Times New Roman" w:cs="Times New Roman"/>
                <w:iCs/>
                <w:noProof/>
                <w:sz w:val="24"/>
                <w:szCs w:val="24"/>
                <w:lang w:val="uk-UA" w:eastAsia="uk-UA"/>
              </w:rPr>
              <w:t>100</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r>
      <w:tr w:rsidR="00B62AAD" w:rsidRPr="004B52CF" w:rsidTr="006B785D">
        <w:trPr>
          <w:trHeight w:val="239"/>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i/>
                <w:noProof/>
                <w:sz w:val="24"/>
                <w:szCs w:val="24"/>
                <w:lang w:val="uk-UA" w:eastAsia="uk-UA"/>
              </w:rPr>
            </w:pPr>
          </w:p>
        </w:tc>
        <w:tc>
          <w:tcPr>
            <w:tcW w:w="2753" w:type="dxa"/>
            <w:vMerge w:val="restart"/>
            <w:vAlign w:val="center"/>
          </w:tcPr>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Захід 3</w:t>
            </w: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noProof/>
                <w:sz w:val="24"/>
                <w:szCs w:val="24"/>
                <w:lang w:val="uk-UA" w:eastAsia="uk-UA"/>
              </w:rPr>
              <w:t>Співфінансування мікропроекту «Капітальний ремонт даху житлового будинку по вул. В. Стуса, 10 в місті Новий Розділ Львівської області</w:t>
            </w: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затрат</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тис.грн.</w:t>
            </w:r>
          </w:p>
        </w:tc>
        <w:tc>
          <w:tcPr>
            <w:tcW w:w="1444" w:type="dxa"/>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499,843</w:t>
            </w:r>
          </w:p>
        </w:tc>
        <w:tc>
          <w:tcPr>
            <w:tcW w:w="1739" w:type="dxa"/>
            <w:vMerge w:val="restart"/>
            <w:vAlign w:val="center"/>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ОСББ «Контур 10»</w:t>
            </w: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tc>
        <w:tc>
          <w:tcPr>
            <w:tcW w:w="1459" w:type="dxa"/>
            <w:gridSpan w:val="2"/>
            <w:vMerge w:val="restart"/>
            <w:vAlign w:val="center"/>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Міський</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бюджет</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Обласний бюджет</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noProof/>
                <w:sz w:val="24"/>
                <w:szCs w:val="24"/>
                <w:lang w:val="uk-UA" w:eastAsia="uk-UA"/>
              </w:rPr>
              <w:t>Інші джерела</w:t>
            </w:r>
          </w:p>
        </w:tc>
        <w:tc>
          <w:tcPr>
            <w:tcW w:w="1339" w:type="dxa"/>
            <w:vMerge w:val="restart"/>
            <w:vAlign w:val="cente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120,421</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249,422</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130,0</w:t>
            </w: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322"/>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vAlign w:val="center"/>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продукту</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м.кв.</w:t>
            </w:r>
          </w:p>
        </w:tc>
        <w:tc>
          <w:tcPr>
            <w:tcW w:w="1444" w:type="dxa"/>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269,0</w:t>
            </w:r>
          </w:p>
        </w:tc>
        <w:tc>
          <w:tcPr>
            <w:tcW w:w="1739"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30"/>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vAlign w:val="center"/>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ефективності</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тис.грн. / буд.</w:t>
            </w:r>
          </w:p>
        </w:tc>
        <w:tc>
          <w:tcPr>
            <w:tcW w:w="1444" w:type="dxa"/>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1,9</w:t>
            </w:r>
          </w:p>
        </w:tc>
        <w:tc>
          <w:tcPr>
            <w:tcW w:w="1739"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91"/>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 xml:space="preserve">якості </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noProof/>
                <w:sz w:val="24"/>
                <w:szCs w:val="24"/>
                <w:lang w:val="uk-UA" w:eastAsia="uk-UA"/>
              </w:rPr>
              <w:t>%</w:t>
            </w:r>
          </w:p>
        </w:tc>
        <w:tc>
          <w:tcPr>
            <w:tcW w:w="1444" w:type="dxa"/>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100</w:t>
            </w:r>
          </w:p>
        </w:tc>
        <w:tc>
          <w:tcPr>
            <w:tcW w:w="1739"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bookmarkStart w:id="17" w:name="_Hlk74176252"/>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val="restart"/>
          </w:tcPr>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lastRenderedPageBreak/>
              <w:t>Захід 4</w:t>
            </w: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noProof/>
                <w:sz w:val="24"/>
                <w:szCs w:val="24"/>
                <w:lang w:val="uk-UA" w:eastAsia="uk-UA"/>
              </w:rPr>
              <w:t>Співфінансування мікропроекту «Капітальний ремонт парапетів  та ДВК житлового будинку по вул. Стуса, 2А в місті Новий Розділ Львівської області»</w:t>
            </w: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lastRenderedPageBreak/>
              <w:t>затрат</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lastRenderedPageBreak/>
              <w:t>тис.грн.</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lastRenderedPageBreak/>
              <w:t>399,162</w:t>
            </w:r>
          </w:p>
        </w:tc>
        <w:tc>
          <w:tcPr>
            <w:tcW w:w="1739" w:type="dxa"/>
            <w:vMerge w:val="restart"/>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Управління </w:t>
            </w:r>
            <w:r w:rsidRPr="004B52CF">
              <w:rPr>
                <w:rFonts w:ascii="Times New Roman" w:eastAsia="Arial" w:hAnsi="Times New Roman" w:cs="Times New Roman"/>
                <w:noProof/>
                <w:sz w:val="24"/>
                <w:szCs w:val="24"/>
                <w:lang w:val="uk-UA" w:eastAsia="uk-UA"/>
              </w:rPr>
              <w:lastRenderedPageBreak/>
              <w:t>житлово-комунального господарства</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noProof/>
                <w:sz w:val="24"/>
                <w:szCs w:val="24"/>
                <w:lang w:val="uk-UA" w:eastAsia="uk-UA"/>
              </w:rPr>
              <w:t>ОСББ  «Добробут Стуса 2А»</w:t>
            </w:r>
          </w:p>
        </w:tc>
        <w:tc>
          <w:tcPr>
            <w:tcW w:w="1459" w:type="dxa"/>
            <w:gridSpan w:val="2"/>
            <w:vMerge w:val="restart"/>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lastRenderedPageBreak/>
              <w:t>Міський</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lastRenderedPageBreak/>
              <w:t>бюджет</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Обласний бюджет</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noProof/>
                <w:sz w:val="24"/>
                <w:szCs w:val="24"/>
                <w:lang w:val="uk-UA" w:eastAsia="uk-UA"/>
              </w:rPr>
              <w:t>Інші джерела</w:t>
            </w:r>
          </w:p>
        </w:tc>
        <w:tc>
          <w:tcPr>
            <w:tcW w:w="1339" w:type="dxa"/>
            <w:vMerge w:val="restart"/>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lastRenderedPageBreak/>
              <w:t>79,581</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199,581</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120.0</w:t>
            </w: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vAlign w:val="center"/>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продукту</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м.кв.</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160,0</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vAlign w:val="center"/>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ефективності</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тис.грн. / буд.</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2,49</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 xml:space="preserve">якості </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noProof/>
                <w:sz w:val="24"/>
                <w:szCs w:val="24"/>
                <w:lang w:val="uk-UA" w:eastAsia="uk-UA"/>
              </w:rPr>
              <w:t>%</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100</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bookmarkEnd w:id="17"/>
      <w:tr w:rsidR="00B62AAD" w:rsidRPr="004B52CF" w:rsidTr="006B785D">
        <w:trPr>
          <w:trHeight w:val="276"/>
          <w:jc w:val="center"/>
        </w:trPr>
        <w:tc>
          <w:tcPr>
            <w:tcW w:w="593" w:type="dxa"/>
            <w:vMerge w:val="restart"/>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bCs/>
                <w:noProof/>
                <w:sz w:val="24"/>
                <w:szCs w:val="24"/>
                <w:lang w:val="uk-UA" w:eastAsia="uk-UA"/>
              </w:rPr>
            </w:pP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bCs/>
                <w:noProof/>
                <w:sz w:val="24"/>
                <w:szCs w:val="24"/>
                <w:lang w:val="uk-UA" w:eastAsia="uk-UA"/>
              </w:rPr>
            </w:pP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bCs/>
                <w:noProof/>
                <w:sz w:val="24"/>
                <w:szCs w:val="24"/>
                <w:lang w:val="uk-UA" w:eastAsia="uk-UA"/>
              </w:rPr>
            </w:pPr>
            <w:r w:rsidRPr="004B52CF">
              <w:rPr>
                <w:rFonts w:ascii="Times New Roman" w:eastAsia="Arial" w:hAnsi="Times New Roman" w:cs="Times New Roman"/>
                <w:b/>
                <w:bCs/>
                <w:noProof/>
                <w:sz w:val="24"/>
                <w:szCs w:val="24"/>
                <w:lang w:val="uk-UA" w:eastAsia="uk-UA"/>
              </w:rPr>
              <w:t>2.</w:t>
            </w:r>
          </w:p>
        </w:tc>
        <w:tc>
          <w:tcPr>
            <w:tcW w:w="2447" w:type="dxa"/>
            <w:vMerge w:val="restart"/>
          </w:tcPr>
          <w:p w:rsidR="00B62AAD" w:rsidRPr="004B52CF" w:rsidRDefault="00B62AAD" w:rsidP="00B62AAD">
            <w:pPr>
              <w:autoSpaceDE w:val="0"/>
              <w:autoSpaceDN w:val="0"/>
              <w:adjustRightInd w:val="0"/>
              <w:spacing w:after="0" w:line="240" w:lineRule="auto"/>
              <w:rPr>
                <w:rFonts w:ascii="Times New Roman" w:eastAsia="Calibri" w:hAnsi="Times New Roman" w:cs="Times New Roman"/>
                <w:b/>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Calibri" w:hAnsi="Times New Roman" w:cs="Times New Roman"/>
                <w:b/>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Завдання 2</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Заходи з енергозбереження</w:t>
            </w:r>
          </w:p>
        </w:tc>
        <w:tc>
          <w:tcPr>
            <w:tcW w:w="2753" w:type="dxa"/>
            <w:vMerge w:val="restart"/>
          </w:tcPr>
          <w:p w:rsidR="00B62AAD" w:rsidRPr="004B52CF" w:rsidRDefault="00B62AAD" w:rsidP="00B62AAD">
            <w:pPr>
              <w:autoSpaceDE w:val="0"/>
              <w:autoSpaceDN w:val="0"/>
              <w:adjustRightInd w:val="0"/>
              <w:spacing w:after="0" w:line="240" w:lineRule="auto"/>
              <w:rPr>
                <w:rFonts w:ascii="Times New Roman" w:eastAsia="Calibri" w:hAnsi="Times New Roman" w:cs="Times New Roman"/>
                <w:b/>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Захід 1</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Calibri" w:hAnsi="Times New Roman" w:cs="Times New Roman"/>
                <w:bCs/>
                <w:noProof/>
                <w:sz w:val="24"/>
                <w:szCs w:val="24"/>
                <w:lang w:val="uk-UA"/>
              </w:rPr>
              <w:t>Відшкодування суми відсотків за користування кредитними  коштами</w:t>
            </w: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затрат</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тис.грн.</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200,0</w:t>
            </w:r>
          </w:p>
        </w:tc>
        <w:tc>
          <w:tcPr>
            <w:tcW w:w="1739" w:type="dxa"/>
            <w:vMerge w:val="restart"/>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r>
          </w:p>
        </w:tc>
        <w:tc>
          <w:tcPr>
            <w:tcW w:w="1459" w:type="dxa"/>
            <w:gridSpan w:val="2"/>
            <w:vMerge w:val="restart"/>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Міський</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бюджет</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val="restart"/>
          </w:tcPr>
          <w:p w:rsidR="00B62AAD" w:rsidRPr="004B52CF" w:rsidRDefault="00B62AAD" w:rsidP="00B62AAD">
            <w:pPr>
              <w:widowControl w:val="0"/>
              <w:pBdr>
                <w:top w:val="nil"/>
                <w:left w:val="nil"/>
                <w:bottom w:val="nil"/>
                <w:right w:val="nil"/>
                <w:between w:val="nil"/>
              </w:pBdr>
              <w:spacing w:after="0" w:line="240" w:lineRule="auto"/>
              <w:jc w:val="center"/>
              <w:rPr>
                <w:rFonts w:ascii="Times New Roman" w:eastAsia="Arial" w:hAnsi="Times New Roman" w:cs="Times New Roman"/>
                <w:b/>
                <w:bCs/>
                <w:noProof/>
                <w:sz w:val="24"/>
                <w:szCs w:val="24"/>
                <w:lang w:val="uk-UA" w:eastAsia="uk-UA"/>
              </w:rPr>
            </w:pPr>
            <w:r w:rsidRPr="004B52CF">
              <w:rPr>
                <w:rFonts w:ascii="Times New Roman" w:eastAsia="Arial" w:hAnsi="Times New Roman" w:cs="Times New Roman"/>
                <w:b/>
                <w:bCs/>
                <w:noProof/>
                <w:sz w:val="24"/>
                <w:szCs w:val="24"/>
                <w:lang w:val="uk-UA" w:eastAsia="uk-UA"/>
              </w:rPr>
              <w:t>200,0</w:t>
            </w:r>
          </w:p>
        </w:tc>
        <w:tc>
          <w:tcPr>
            <w:tcW w:w="1593" w:type="dxa"/>
            <w:vMerge w:val="restart"/>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Зменшення витрат на подальше утримання будинків</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vAlign w:val="center"/>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продукту</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житловий будинок</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8</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vAlign w:val="center"/>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ефективності</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тис.грн. / буд.</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25,0</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 xml:space="preserve">якості </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noProof/>
                <w:sz w:val="24"/>
                <w:szCs w:val="24"/>
                <w:lang w:val="uk-UA" w:eastAsia="uk-UA"/>
              </w:rPr>
              <w:t>%</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100</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bCs/>
                <w:noProof/>
                <w:sz w:val="24"/>
                <w:szCs w:val="24"/>
                <w:lang w:val="uk-UA" w:eastAsia="uk-UA"/>
              </w:rPr>
            </w:pPr>
            <w:r w:rsidRPr="004B52CF">
              <w:rPr>
                <w:rFonts w:ascii="Times New Roman" w:eastAsia="Arial" w:hAnsi="Times New Roman" w:cs="Times New Roman"/>
                <w:b/>
                <w:bCs/>
                <w:noProof/>
                <w:sz w:val="24"/>
                <w:szCs w:val="24"/>
                <w:lang w:val="uk-UA" w:eastAsia="uk-UA"/>
              </w:rPr>
              <w:t>Всього:</w:t>
            </w:r>
          </w:p>
        </w:tc>
        <w:tc>
          <w:tcPr>
            <w:tcW w:w="2753"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739"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Міський бюджет</w:t>
            </w:r>
          </w:p>
        </w:tc>
        <w:tc>
          <w:tcPr>
            <w:tcW w:w="1339" w:type="dxa"/>
          </w:tcPr>
          <w:p w:rsidR="00B62AAD" w:rsidRPr="004B52CF" w:rsidRDefault="00B62AAD" w:rsidP="00B62AAD">
            <w:pPr>
              <w:widowControl w:val="0"/>
              <w:pBdr>
                <w:top w:val="nil"/>
                <w:left w:val="nil"/>
                <w:bottom w:val="nil"/>
                <w:right w:val="nil"/>
                <w:between w:val="nil"/>
              </w:pBdr>
              <w:spacing w:after="0" w:line="240" w:lineRule="auto"/>
              <w:jc w:val="center"/>
              <w:rPr>
                <w:rFonts w:ascii="Times New Roman" w:eastAsia="Arial" w:hAnsi="Times New Roman" w:cs="Times New Roman"/>
                <w:b/>
                <w:bCs/>
                <w:noProof/>
                <w:sz w:val="24"/>
                <w:szCs w:val="24"/>
                <w:lang w:val="uk-UA" w:eastAsia="uk-UA"/>
              </w:rPr>
            </w:pPr>
            <w:r w:rsidRPr="004B52CF">
              <w:rPr>
                <w:rFonts w:ascii="Times New Roman" w:eastAsia="Arial" w:hAnsi="Times New Roman" w:cs="Times New Roman"/>
                <w:b/>
                <w:bCs/>
                <w:noProof/>
                <w:sz w:val="24"/>
                <w:szCs w:val="24"/>
                <w:lang w:val="uk-UA" w:eastAsia="uk-UA"/>
              </w:rPr>
              <w:t>874,002</w:t>
            </w:r>
          </w:p>
        </w:tc>
        <w:tc>
          <w:tcPr>
            <w:tcW w:w="1593"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15755" w:type="dxa"/>
            <w:gridSpan w:val="10"/>
            <w:vAlign w:val="center"/>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Отримувачі коштів: ОСББ «Люкс Розділ», ОСББ «Контур 10», ОСББ «Добробут Стуса 2А» </w:t>
            </w:r>
          </w:p>
        </w:tc>
      </w:tr>
      <w:tr w:rsidR="00B62AAD" w:rsidRPr="004B52CF" w:rsidTr="006B785D">
        <w:trPr>
          <w:trHeight w:val="325"/>
          <w:jc w:val="center"/>
        </w:trPr>
        <w:tc>
          <w:tcPr>
            <w:tcW w:w="593" w:type="dxa"/>
            <w:vMerge w:val="restart"/>
            <w:vAlign w:val="center"/>
          </w:tcPr>
          <w:p w:rsidR="00B62AAD" w:rsidRPr="004B52CF" w:rsidRDefault="00B62AAD" w:rsidP="00B62AAD">
            <w:pPr>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з/п</w:t>
            </w:r>
          </w:p>
        </w:tc>
        <w:tc>
          <w:tcPr>
            <w:tcW w:w="2447" w:type="dxa"/>
            <w:vMerge w:val="restart"/>
            <w:vAlign w:val="center"/>
          </w:tcPr>
          <w:p w:rsidR="00B62AAD" w:rsidRPr="004B52CF" w:rsidRDefault="00B62AAD" w:rsidP="00B62AAD">
            <w:pPr>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xml:space="preserve">Назва завдання </w:t>
            </w:r>
          </w:p>
        </w:tc>
        <w:tc>
          <w:tcPr>
            <w:tcW w:w="2753" w:type="dxa"/>
            <w:vMerge w:val="restart"/>
            <w:vAlign w:val="center"/>
          </w:tcPr>
          <w:p w:rsidR="00B62AAD" w:rsidRPr="004B52CF" w:rsidRDefault="00B62AAD" w:rsidP="00B62AAD">
            <w:pPr>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xml:space="preserve">Перелік                                              заходів завдання </w:t>
            </w:r>
          </w:p>
        </w:tc>
        <w:tc>
          <w:tcPr>
            <w:tcW w:w="3832" w:type="dxa"/>
            <w:gridSpan w:val="2"/>
            <w:vMerge w:val="restart"/>
            <w:vAlign w:val="center"/>
          </w:tcPr>
          <w:p w:rsidR="00B62AAD" w:rsidRPr="004B52CF" w:rsidRDefault="00B62AAD" w:rsidP="00B62AAD">
            <w:pPr>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xml:space="preserve">Показники виконання заходу, один.виміру </w:t>
            </w:r>
          </w:p>
        </w:tc>
        <w:tc>
          <w:tcPr>
            <w:tcW w:w="1739" w:type="dxa"/>
            <w:vMerge w:val="restart"/>
            <w:vAlign w:val="center"/>
          </w:tcPr>
          <w:p w:rsidR="00B62AAD" w:rsidRPr="004B52CF" w:rsidRDefault="00B62AAD" w:rsidP="00B62AAD">
            <w:pPr>
              <w:tabs>
                <w:tab w:val="left" w:pos="3719"/>
                <w:tab w:val="left" w:pos="4145"/>
              </w:tabs>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Виконавець заходу, показника</w:t>
            </w:r>
          </w:p>
        </w:tc>
        <w:tc>
          <w:tcPr>
            <w:tcW w:w="2798" w:type="dxa"/>
            <w:gridSpan w:val="3"/>
            <w:vAlign w:val="center"/>
          </w:tcPr>
          <w:p w:rsidR="00B62AAD" w:rsidRPr="004B52CF" w:rsidRDefault="00B62AAD" w:rsidP="00B62AAD">
            <w:pPr>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xml:space="preserve">Фінансування </w:t>
            </w:r>
          </w:p>
        </w:tc>
        <w:tc>
          <w:tcPr>
            <w:tcW w:w="1593" w:type="dxa"/>
            <w:vAlign w:val="center"/>
          </w:tcPr>
          <w:p w:rsidR="00B62AAD" w:rsidRPr="004B52CF" w:rsidRDefault="00B62AAD" w:rsidP="00B62AAD">
            <w:pPr>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Очікуваний результат</w:t>
            </w:r>
          </w:p>
        </w:tc>
      </w:tr>
      <w:tr w:rsidR="00B62AAD" w:rsidRPr="004B52CF" w:rsidTr="006B785D">
        <w:trPr>
          <w:trHeight w:val="283"/>
          <w:jc w:val="center"/>
        </w:trPr>
        <w:tc>
          <w:tcPr>
            <w:tcW w:w="593"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i/>
                <w:noProof/>
                <w:sz w:val="24"/>
                <w:szCs w:val="24"/>
                <w:lang w:val="uk-UA" w:eastAsia="uk-UA"/>
              </w:rPr>
            </w:pPr>
          </w:p>
        </w:tc>
        <w:tc>
          <w:tcPr>
            <w:tcW w:w="2447"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i/>
                <w:noProof/>
                <w:sz w:val="24"/>
                <w:szCs w:val="24"/>
                <w:lang w:val="uk-UA" w:eastAsia="uk-UA"/>
              </w:rPr>
            </w:pPr>
          </w:p>
        </w:tc>
        <w:tc>
          <w:tcPr>
            <w:tcW w:w="2753"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i/>
                <w:noProof/>
                <w:sz w:val="24"/>
                <w:szCs w:val="24"/>
                <w:lang w:val="uk-UA" w:eastAsia="uk-UA"/>
              </w:rPr>
            </w:pPr>
          </w:p>
        </w:tc>
        <w:tc>
          <w:tcPr>
            <w:tcW w:w="3832" w:type="dxa"/>
            <w:gridSpan w:val="2"/>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i/>
                <w:noProof/>
                <w:sz w:val="24"/>
                <w:szCs w:val="24"/>
                <w:lang w:val="uk-UA" w:eastAsia="uk-UA"/>
              </w:rPr>
            </w:pPr>
          </w:p>
        </w:tc>
        <w:tc>
          <w:tcPr>
            <w:tcW w:w="1739" w:type="dxa"/>
            <w:vMerge/>
            <w:vAlign w:val="center"/>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i/>
                <w:noProof/>
                <w:sz w:val="24"/>
                <w:szCs w:val="24"/>
                <w:lang w:val="uk-UA" w:eastAsia="uk-UA"/>
              </w:rPr>
            </w:pPr>
          </w:p>
        </w:tc>
        <w:tc>
          <w:tcPr>
            <w:tcW w:w="1452" w:type="dxa"/>
            <w:vAlign w:val="center"/>
          </w:tcPr>
          <w:p w:rsidR="00B62AAD" w:rsidRPr="004B52CF" w:rsidRDefault="00B62AAD" w:rsidP="00B62AAD">
            <w:pPr>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xml:space="preserve">Джерела* </w:t>
            </w:r>
          </w:p>
        </w:tc>
        <w:tc>
          <w:tcPr>
            <w:tcW w:w="1346" w:type="dxa"/>
            <w:gridSpan w:val="2"/>
            <w:vAlign w:val="center"/>
          </w:tcPr>
          <w:p w:rsidR="00B62AAD" w:rsidRPr="004B52CF" w:rsidRDefault="00B62AAD" w:rsidP="00B62AAD">
            <w:pPr>
              <w:spacing w:after="0" w:line="240" w:lineRule="auto"/>
              <w:ind w:left="-110" w:right="-108"/>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xml:space="preserve">Обсяги, </w:t>
            </w:r>
          </w:p>
          <w:p w:rsidR="00B62AAD" w:rsidRPr="004B52CF" w:rsidRDefault="00B62AAD" w:rsidP="00B62AAD">
            <w:pPr>
              <w:spacing w:after="0" w:line="240" w:lineRule="auto"/>
              <w:ind w:left="-110" w:right="-108"/>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тис. грн.</w:t>
            </w:r>
          </w:p>
        </w:tc>
        <w:tc>
          <w:tcPr>
            <w:tcW w:w="1593" w:type="dxa"/>
            <w:vAlign w:val="center"/>
          </w:tcPr>
          <w:p w:rsidR="00B62AAD" w:rsidRPr="004B52CF" w:rsidRDefault="00B62AAD" w:rsidP="00B62AAD">
            <w:pPr>
              <w:spacing w:after="0" w:line="240" w:lineRule="auto"/>
              <w:rPr>
                <w:rFonts w:ascii="Times New Roman" w:eastAsia="Arial" w:hAnsi="Times New Roman" w:cs="Times New Roman"/>
                <w:b/>
                <w:i/>
                <w:noProof/>
                <w:sz w:val="24"/>
                <w:szCs w:val="24"/>
                <w:lang w:val="uk-UA" w:eastAsia="uk-UA"/>
              </w:rPr>
            </w:pPr>
          </w:p>
        </w:tc>
      </w:tr>
      <w:tr w:rsidR="00B62AAD" w:rsidRPr="004B52CF" w:rsidTr="006B785D">
        <w:trPr>
          <w:trHeight w:val="259"/>
          <w:jc w:val="center"/>
        </w:trPr>
        <w:tc>
          <w:tcPr>
            <w:tcW w:w="15755" w:type="dxa"/>
            <w:gridSpan w:val="10"/>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bookmarkStart w:id="18" w:name="_Hlk74176812"/>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2022 рік</w:t>
            </w:r>
          </w:p>
        </w:tc>
      </w:tr>
      <w:tr w:rsidR="00B62AAD" w:rsidRPr="004B52CF" w:rsidTr="006B785D">
        <w:trPr>
          <w:trHeight w:val="298"/>
          <w:jc w:val="center"/>
        </w:trPr>
        <w:tc>
          <w:tcPr>
            <w:tcW w:w="593" w:type="dxa"/>
            <w:vMerge w:val="restart"/>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1.</w:t>
            </w: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2447" w:type="dxa"/>
            <w:vMerge w:val="restart"/>
          </w:tcPr>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Завдання 1</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Calibri" w:hAnsi="Times New Roman" w:cs="Times New Roman"/>
                <w:noProof/>
                <w:sz w:val="24"/>
                <w:szCs w:val="24"/>
                <w:lang w:val="uk-UA" w:eastAsia="uk-UA"/>
              </w:rPr>
              <w:t>Заходи з енергозбереження</w:t>
            </w:r>
          </w:p>
        </w:tc>
        <w:tc>
          <w:tcPr>
            <w:tcW w:w="2753" w:type="dxa"/>
            <w:vMerge w:val="restart"/>
          </w:tcPr>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Захід 1</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Calibri" w:hAnsi="Times New Roman" w:cs="Times New Roman"/>
                <w:bCs/>
                <w:noProof/>
                <w:sz w:val="24"/>
                <w:szCs w:val="24"/>
                <w:lang w:val="uk-UA"/>
              </w:rPr>
              <w:t>Відшкодування суми відсотків за користування кредитними  коштами</w:t>
            </w:r>
            <w:r w:rsidRPr="004B52CF">
              <w:rPr>
                <w:rFonts w:ascii="Times New Roman" w:eastAsia="Arial" w:hAnsi="Times New Roman" w:cs="Times New Roman"/>
                <w:noProof/>
                <w:sz w:val="24"/>
                <w:szCs w:val="24"/>
                <w:lang w:val="uk-UA" w:eastAsia="uk-UA"/>
              </w:rPr>
              <w:t xml:space="preserve"> </w:t>
            </w: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затрат</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тис.грн.</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200.0</w:t>
            </w:r>
          </w:p>
        </w:tc>
        <w:tc>
          <w:tcPr>
            <w:tcW w:w="1739" w:type="dxa"/>
            <w:vMerge w:val="restart"/>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Управління житлово-комунального господарства</w:t>
            </w:r>
          </w:p>
        </w:tc>
        <w:tc>
          <w:tcPr>
            <w:tcW w:w="1459" w:type="dxa"/>
            <w:gridSpan w:val="2"/>
            <w:vMerge w:val="restart"/>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Міський</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бюджет</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339" w:type="dxa"/>
            <w:vMerge w:val="restart"/>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200,0</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593" w:type="dxa"/>
            <w:vMerge w:val="restart"/>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Зменшення витрат на подальше утримання будинків</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r>
      <w:tr w:rsidR="00B62AAD" w:rsidRPr="004B52CF" w:rsidTr="006B785D">
        <w:trPr>
          <w:trHeight w:val="431"/>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i/>
                <w:noProof/>
                <w:sz w:val="24"/>
                <w:szCs w:val="24"/>
                <w:lang w:val="uk-UA" w:eastAsia="uk-UA"/>
              </w:rPr>
              <w:t>продукту житловий будинок</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8</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81"/>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ефективності</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тис.грн. / буд.</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25,0</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60"/>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 xml:space="preserve">якості </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100</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vMerge w:val="restart"/>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bCs/>
                <w:noProof/>
                <w:sz w:val="24"/>
                <w:szCs w:val="24"/>
                <w:lang w:val="uk-UA" w:eastAsia="uk-UA"/>
              </w:rPr>
            </w:pP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bCs/>
                <w:noProof/>
                <w:sz w:val="24"/>
                <w:szCs w:val="24"/>
                <w:lang w:val="uk-UA" w:eastAsia="uk-UA"/>
              </w:rPr>
            </w:pPr>
            <w:r w:rsidRPr="004B52CF">
              <w:rPr>
                <w:rFonts w:ascii="Times New Roman" w:eastAsia="Arial" w:hAnsi="Times New Roman" w:cs="Times New Roman"/>
                <w:b/>
                <w:bCs/>
                <w:noProof/>
                <w:sz w:val="24"/>
                <w:szCs w:val="24"/>
                <w:lang w:val="uk-UA" w:eastAsia="uk-UA"/>
              </w:rPr>
              <w:lastRenderedPageBreak/>
              <w:t>2.</w:t>
            </w:r>
          </w:p>
        </w:tc>
        <w:tc>
          <w:tcPr>
            <w:tcW w:w="2447" w:type="dxa"/>
            <w:vMerge w:val="restart"/>
          </w:tcPr>
          <w:p w:rsidR="00B62AAD" w:rsidRPr="004B52CF" w:rsidRDefault="00B62AAD" w:rsidP="00B62AAD">
            <w:pPr>
              <w:autoSpaceDE w:val="0"/>
              <w:autoSpaceDN w:val="0"/>
              <w:adjustRightInd w:val="0"/>
              <w:spacing w:after="0" w:line="240" w:lineRule="auto"/>
              <w:rPr>
                <w:rFonts w:ascii="Times New Roman" w:eastAsia="Calibri" w:hAnsi="Times New Roman" w:cs="Times New Roman"/>
                <w:b/>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lastRenderedPageBreak/>
              <w:t>Завдання 2</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Утримання та ефективна експлуатація об’єктів житлово-комунального господарства  міста Новий Розділ</w:t>
            </w:r>
          </w:p>
        </w:tc>
        <w:tc>
          <w:tcPr>
            <w:tcW w:w="2753" w:type="dxa"/>
            <w:vMerge w:val="restart"/>
          </w:tcPr>
          <w:p w:rsidR="00B62AAD" w:rsidRPr="004B52CF" w:rsidRDefault="00B62AAD" w:rsidP="00B62AAD">
            <w:pPr>
              <w:autoSpaceDE w:val="0"/>
              <w:autoSpaceDN w:val="0"/>
              <w:adjustRightInd w:val="0"/>
              <w:spacing w:after="0" w:line="240" w:lineRule="auto"/>
              <w:rPr>
                <w:rFonts w:ascii="Times New Roman" w:eastAsia="Calibri" w:hAnsi="Times New Roman" w:cs="Times New Roman"/>
                <w:b/>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lastRenderedPageBreak/>
              <w:t>Захід 1</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Співфінансування капітальних ремонтів житлових будинків</w:t>
            </w: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lastRenderedPageBreak/>
              <w:t>затрат</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lastRenderedPageBreak/>
              <w:t>тис.грн.</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lastRenderedPageBreak/>
              <w:t>400,0</w:t>
            </w:r>
          </w:p>
        </w:tc>
        <w:tc>
          <w:tcPr>
            <w:tcW w:w="1739" w:type="dxa"/>
            <w:vMerge w:val="restart"/>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Управління </w:t>
            </w:r>
            <w:r w:rsidRPr="004B52CF">
              <w:rPr>
                <w:rFonts w:ascii="Times New Roman" w:eastAsia="Arial" w:hAnsi="Times New Roman" w:cs="Times New Roman"/>
                <w:noProof/>
                <w:sz w:val="24"/>
                <w:szCs w:val="24"/>
                <w:lang w:val="uk-UA" w:eastAsia="uk-UA"/>
              </w:rPr>
              <w:lastRenderedPageBreak/>
              <w:t>житлово-комунального господарства</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r>
          </w:p>
        </w:tc>
        <w:tc>
          <w:tcPr>
            <w:tcW w:w="1459" w:type="dxa"/>
            <w:gridSpan w:val="2"/>
            <w:vMerge w:val="restart"/>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lastRenderedPageBreak/>
              <w:t>Міський</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lastRenderedPageBreak/>
              <w:t>бюджет</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val="restart"/>
          </w:tcPr>
          <w:p w:rsidR="00B62AAD" w:rsidRPr="004B52CF" w:rsidRDefault="00B62AAD" w:rsidP="00B62AAD">
            <w:pPr>
              <w:widowControl w:val="0"/>
              <w:pBdr>
                <w:top w:val="nil"/>
                <w:left w:val="nil"/>
                <w:bottom w:val="nil"/>
                <w:right w:val="nil"/>
                <w:between w:val="nil"/>
              </w:pBdr>
              <w:spacing w:after="0" w:line="240" w:lineRule="auto"/>
              <w:jc w:val="center"/>
              <w:rPr>
                <w:rFonts w:ascii="Times New Roman" w:eastAsia="Arial" w:hAnsi="Times New Roman" w:cs="Times New Roman"/>
                <w:b/>
                <w:bCs/>
                <w:noProof/>
                <w:sz w:val="24"/>
                <w:szCs w:val="24"/>
                <w:lang w:val="uk-UA" w:eastAsia="uk-UA"/>
              </w:rPr>
            </w:pPr>
            <w:r w:rsidRPr="004B52CF">
              <w:rPr>
                <w:rFonts w:ascii="Times New Roman" w:eastAsia="Arial" w:hAnsi="Times New Roman" w:cs="Times New Roman"/>
                <w:b/>
                <w:bCs/>
                <w:noProof/>
                <w:sz w:val="24"/>
                <w:szCs w:val="24"/>
                <w:lang w:val="uk-UA" w:eastAsia="uk-UA"/>
              </w:rPr>
              <w:lastRenderedPageBreak/>
              <w:t>400,0</w:t>
            </w:r>
          </w:p>
        </w:tc>
        <w:tc>
          <w:tcPr>
            <w:tcW w:w="1593" w:type="dxa"/>
            <w:vMerge w:val="restart"/>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lastRenderedPageBreak/>
              <w:t>Зменшення витрат на подальше утримання будинків</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vAlign w:val="center"/>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продукту</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житловий будинок</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vAlign w:val="center"/>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ефективності</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тис.грн. / буд.</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100,0</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 xml:space="preserve">якості </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noProof/>
                <w:sz w:val="24"/>
                <w:szCs w:val="24"/>
                <w:lang w:val="uk-UA" w:eastAsia="uk-UA"/>
              </w:rPr>
              <w:t>%</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100</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bCs/>
                <w:noProof/>
                <w:sz w:val="24"/>
                <w:szCs w:val="24"/>
                <w:lang w:val="uk-UA" w:eastAsia="uk-UA"/>
              </w:rPr>
            </w:pPr>
            <w:r w:rsidRPr="004B52CF">
              <w:rPr>
                <w:rFonts w:ascii="Times New Roman" w:eastAsia="Arial" w:hAnsi="Times New Roman" w:cs="Times New Roman"/>
                <w:b/>
                <w:bCs/>
                <w:noProof/>
                <w:sz w:val="24"/>
                <w:szCs w:val="24"/>
                <w:lang w:val="uk-UA" w:eastAsia="uk-UA"/>
              </w:rPr>
              <w:t>Всього</w:t>
            </w:r>
          </w:p>
        </w:tc>
        <w:tc>
          <w:tcPr>
            <w:tcW w:w="2753"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739"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tcPr>
          <w:p w:rsidR="00B62AAD" w:rsidRPr="004B52CF" w:rsidRDefault="00B62AAD" w:rsidP="00B62AAD">
            <w:pPr>
              <w:widowControl w:val="0"/>
              <w:pBdr>
                <w:top w:val="nil"/>
                <w:left w:val="nil"/>
                <w:bottom w:val="nil"/>
                <w:right w:val="nil"/>
                <w:between w:val="nil"/>
              </w:pBdr>
              <w:spacing w:after="0" w:line="240" w:lineRule="auto"/>
              <w:jc w:val="center"/>
              <w:rPr>
                <w:rFonts w:ascii="Times New Roman" w:eastAsia="Arial" w:hAnsi="Times New Roman" w:cs="Times New Roman"/>
                <w:b/>
                <w:bCs/>
                <w:noProof/>
                <w:sz w:val="24"/>
                <w:szCs w:val="24"/>
                <w:lang w:val="uk-UA" w:eastAsia="uk-UA"/>
              </w:rPr>
            </w:pPr>
            <w:r w:rsidRPr="004B52CF">
              <w:rPr>
                <w:rFonts w:ascii="Times New Roman" w:eastAsia="Arial" w:hAnsi="Times New Roman" w:cs="Times New Roman"/>
                <w:b/>
                <w:bCs/>
                <w:noProof/>
                <w:sz w:val="24"/>
                <w:szCs w:val="24"/>
                <w:lang w:val="uk-UA" w:eastAsia="uk-UA"/>
              </w:rPr>
              <w:t>600,0</w:t>
            </w:r>
          </w:p>
        </w:tc>
        <w:tc>
          <w:tcPr>
            <w:tcW w:w="1593"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bookmarkEnd w:id="18"/>
      <w:tr w:rsidR="00B62AAD" w:rsidRPr="004B52CF" w:rsidTr="006B785D">
        <w:trPr>
          <w:trHeight w:val="259"/>
          <w:jc w:val="center"/>
        </w:trPr>
        <w:tc>
          <w:tcPr>
            <w:tcW w:w="15755" w:type="dxa"/>
            <w:gridSpan w:val="10"/>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2023 рік</w:t>
            </w:r>
          </w:p>
        </w:tc>
      </w:tr>
      <w:tr w:rsidR="00B62AAD" w:rsidRPr="004B52CF" w:rsidTr="006B785D">
        <w:trPr>
          <w:trHeight w:val="298"/>
          <w:jc w:val="center"/>
        </w:trPr>
        <w:tc>
          <w:tcPr>
            <w:tcW w:w="593" w:type="dxa"/>
            <w:vMerge w:val="restart"/>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1.</w:t>
            </w: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2447" w:type="dxa"/>
            <w:vMerge w:val="restart"/>
          </w:tcPr>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Завдання 1</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Calibri" w:hAnsi="Times New Roman" w:cs="Times New Roman"/>
                <w:noProof/>
                <w:sz w:val="24"/>
                <w:szCs w:val="24"/>
                <w:lang w:val="uk-UA" w:eastAsia="uk-UA"/>
              </w:rPr>
              <w:t>Заходи з енергозбереження</w:t>
            </w:r>
          </w:p>
        </w:tc>
        <w:tc>
          <w:tcPr>
            <w:tcW w:w="2753" w:type="dxa"/>
            <w:vMerge w:val="restart"/>
          </w:tcPr>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Захід 1</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Calibri" w:hAnsi="Times New Roman" w:cs="Times New Roman"/>
                <w:bCs/>
                <w:noProof/>
                <w:sz w:val="24"/>
                <w:szCs w:val="24"/>
                <w:lang w:val="uk-UA"/>
              </w:rPr>
              <w:t>Відшкодування суми відсотків за користування кредитними  коштами</w:t>
            </w:r>
            <w:r w:rsidRPr="004B52CF">
              <w:rPr>
                <w:rFonts w:ascii="Times New Roman" w:eastAsia="Arial" w:hAnsi="Times New Roman" w:cs="Times New Roman"/>
                <w:noProof/>
                <w:sz w:val="24"/>
                <w:szCs w:val="24"/>
                <w:lang w:val="uk-UA" w:eastAsia="uk-UA"/>
              </w:rPr>
              <w:t xml:space="preserve"> </w:t>
            </w: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затрат</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тис.грн.</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200.0</w:t>
            </w:r>
          </w:p>
        </w:tc>
        <w:tc>
          <w:tcPr>
            <w:tcW w:w="1739" w:type="dxa"/>
            <w:vMerge w:val="restart"/>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Управління житлово-комунального господарства</w:t>
            </w:r>
          </w:p>
        </w:tc>
        <w:tc>
          <w:tcPr>
            <w:tcW w:w="1459" w:type="dxa"/>
            <w:gridSpan w:val="2"/>
            <w:vMerge w:val="restart"/>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Міський</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бюджет</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339" w:type="dxa"/>
            <w:vMerge w:val="restart"/>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200,0</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593" w:type="dxa"/>
            <w:vMerge w:val="restart"/>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Зменшення витрат на подальше утримання будинків</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r>
      <w:tr w:rsidR="00B62AAD" w:rsidRPr="004B52CF" w:rsidTr="006B785D">
        <w:trPr>
          <w:trHeight w:val="431"/>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i/>
                <w:noProof/>
                <w:sz w:val="24"/>
                <w:szCs w:val="24"/>
                <w:lang w:val="uk-UA" w:eastAsia="uk-UA"/>
              </w:rPr>
              <w:t>продукту житловий будинок</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8</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81"/>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ефективності</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тис.грн. / буд.</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25,0</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60"/>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 xml:space="preserve">якості </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100</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vMerge w:val="restart"/>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bCs/>
                <w:noProof/>
                <w:sz w:val="24"/>
                <w:szCs w:val="24"/>
                <w:lang w:val="uk-UA" w:eastAsia="uk-UA"/>
              </w:rPr>
            </w:pP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bCs/>
                <w:noProof/>
                <w:sz w:val="24"/>
                <w:szCs w:val="24"/>
                <w:lang w:val="uk-UA" w:eastAsia="uk-UA"/>
              </w:rPr>
            </w:pPr>
            <w:r w:rsidRPr="004B52CF">
              <w:rPr>
                <w:rFonts w:ascii="Times New Roman" w:eastAsia="Arial" w:hAnsi="Times New Roman" w:cs="Times New Roman"/>
                <w:b/>
                <w:bCs/>
                <w:noProof/>
                <w:sz w:val="24"/>
                <w:szCs w:val="24"/>
                <w:lang w:val="uk-UA" w:eastAsia="uk-UA"/>
              </w:rPr>
              <w:t>2.</w:t>
            </w:r>
          </w:p>
        </w:tc>
        <w:tc>
          <w:tcPr>
            <w:tcW w:w="2447" w:type="dxa"/>
            <w:vMerge w:val="restart"/>
          </w:tcPr>
          <w:p w:rsidR="00B62AAD" w:rsidRPr="004B52CF" w:rsidRDefault="00B62AAD" w:rsidP="00B62AAD">
            <w:pPr>
              <w:autoSpaceDE w:val="0"/>
              <w:autoSpaceDN w:val="0"/>
              <w:adjustRightInd w:val="0"/>
              <w:spacing w:after="0" w:line="240" w:lineRule="auto"/>
              <w:rPr>
                <w:rFonts w:ascii="Times New Roman" w:eastAsia="Calibri" w:hAnsi="Times New Roman" w:cs="Times New Roman"/>
                <w:b/>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Завдання 2</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Утримання та ефективна експлуатація об’єктів житлово-комунального господарства  міста Новий Розділ</w:t>
            </w:r>
          </w:p>
        </w:tc>
        <w:tc>
          <w:tcPr>
            <w:tcW w:w="2753" w:type="dxa"/>
            <w:vMerge w:val="restart"/>
          </w:tcPr>
          <w:p w:rsidR="00B62AAD" w:rsidRPr="004B52CF" w:rsidRDefault="00B62AAD" w:rsidP="00B62AAD">
            <w:pPr>
              <w:autoSpaceDE w:val="0"/>
              <w:autoSpaceDN w:val="0"/>
              <w:adjustRightInd w:val="0"/>
              <w:spacing w:after="0" w:line="240" w:lineRule="auto"/>
              <w:rPr>
                <w:rFonts w:ascii="Times New Roman" w:eastAsia="Calibri" w:hAnsi="Times New Roman" w:cs="Times New Roman"/>
                <w:b/>
                <w:noProof/>
                <w:sz w:val="24"/>
                <w:szCs w:val="24"/>
                <w:lang w:val="uk-UA" w:eastAsia="uk-UA"/>
              </w:rPr>
            </w:pPr>
          </w:p>
          <w:p w:rsidR="00B62AAD" w:rsidRPr="004B52CF" w:rsidRDefault="00B62AAD" w:rsidP="00B62AAD">
            <w:pPr>
              <w:autoSpaceDE w:val="0"/>
              <w:autoSpaceDN w:val="0"/>
              <w:adjustRightInd w:val="0"/>
              <w:spacing w:after="0" w:line="240" w:lineRule="auto"/>
              <w:rPr>
                <w:rFonts w:ascii="Times New Roman" w:eastAsia="Calibri" w:hAnsi="Times New Roman" w:cs="Times New Roman"/>
                <w:b/>
                <w:noProof/>
                <w:sz w:val="24"/>
                <w:szCs w:val="24"/>
                <w:lang w:val="uk-UA" w:eastAsia="uk-UA"/>
              </w:rPr>
            </w:pPr>
            <w:r w:rsidRPr="004B52CF">
              <w:rPr>
                <w:rFonts w:ascii="Times New Roman" w:eastAsia="Calibri" w:hAnsi="Times New Roman" w:cs="Times New Roman"/>
                <w:b/>
                <w:noProof/>
                <w:sz w:val="24"/>
                <w:szCs w:val="24"/>
                <w:lang w:val="uk-UA" w:eastAsia="uk-UA"/>
              </w:rPr>
              <w:t>Захід 1</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Співфінансування капітальних ремонтів житлових будинків</w:t>
            </w: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затрат</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тис.грн.</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400,0</w:t>
            </w:r>
          </w:p>
        </w:tc>
        <w:tc>
          <w:tcPr>
            <w:tcW w:w="1739" w:type="dxa"/>
            <w:vMerge w:val="restart"/>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Управління житлово-комунального господарства</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r>
          </w:p>
        </w:tc>
        <w:tc>
          <w:tcPr>
            <w:tcW w:w="1459" w:type="dxa"/>
            <w:gridSpan w:val="2"/>
            <w:vMerge w:val="restart"/>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Міський</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бюджет</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val="restart"/>
          </w:tcPr>
          <w:p w:rsidR="00B62AAD" w:rsidRPr="004B52CF" w:rsidRDefault="00B62AAD" w:rsidP="00B62AAD">
            <w:pPr>
              <w:widowControl w:val="0"/>
              <w:pBdr>
                <w:top w:val="nil"/>
                <w:left w:val="nil"/>
                <w:bottom w:val="nil"/>
                <w:right w:val="nil"/>
                <w:between w:val="nil"/>
              </w:pBdr>
              <w:spacing w:after="0" w:line="240" w:lineRule="auto"/>
              <w:jc w:val="center"/>
              <w:rPr>
                <w:rFonts w:ascii="Times New Roman" w:eastAsia="Arial" w:hAnsi="Times New Roman" w:cs="Times New Roman"/>
                <w:b/>
                <w:bCs/>
                <w:noProof/>
                <w:sz w:val="24"/>
                <w:szCs w:val="24"/>
                <w:lang w:val="uk-UA" w:eastAsia="uk-UA"/>
              </w:rPr>
            </w:pPr>
            <w:r w:rsidRPr="004B52CF">
              <w:rPr>
                <w:rFonts w:ascii="Times New Roman" w:eastAsia="Arial" w:hAnsi="Times New Roman" w:cs="Times New Roman"/>
                <w:b/>
                <w:bCs/>
                <w:noProof/>
                <w:sz w:val="24"/>
                <w:szCs w:val="24"/>
                <w:lang w:val="uk-UA" w:eastAsia="uk-UA"/>
              </w:rPr>
              <w:t>400,0</w:t>
            </w:r>
          </w:p>
        </w:tc>
        <w:tc>
          <w:tcPr>
            <w:tcW w:w="1593" w:type="dxa"/>
            <w:vMerge w:val="restart"/>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Зменшення витрат на подальше утримання будинків</w:t>
            </w:r>
          </w:p>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vAlign w:val="center"/>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продукту</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житловий будинок</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vAlign w:val="center"/>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ефективності</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тис.грн. / буд.</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100,0</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75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 xml:space="preserve">якості </w:t>
            </w:r>
          </w:p>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r w:rsidRPr="004B52CF">
              <w:rPr>
                <w:rFonts w:ascii="Times New Roman" w:eastAsia="Arial" w:hAnsi="Times New Roman" w:cs="Times New Roman"/>
                <w:noProof/>
                <w:sz w:val="24"/>
                <w:szCs w:val="24"/>
                <w:lang w:val="uk-UA" w:eastAsia="uk-UA"/>
              </w:rPr>
              <w:t>%</w:t>
            </w: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100</w:t>
            </w:r>
          </w:p>
        </w:tc>
        <w:tc>
          <w:tcPr>
            <w:tcW w:w="17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593" w:type="dxa"/>
            <w:vMerge/>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bCs/>
                <w:noProof/>
                <w:sz w:val="24"/>
                <w:szCs w:val="24"/>
                <w:lang w:val="uk-UA" w:eastAsia="uk-UA"/>
              </w:rPr>
            </w:pPr>
            <w:r w:rsidRPr="004B52CF">
              <w:rPr>
                <w:rFonts w:ascii="Times New Roman" w:eastAsia="Arial" w:hAnsi="Times New Roman" w:cs="Times New Roman"/>
                <w:b/>
                <w:bCs/>
                <w:noProof/>
                <w:sz w:val="24"/>
                <w:szCs w:val="24"/>
                <w:lang w:val="uk-UA" w:eastAsia="uk-UA"/>
              </w:rPr>
              <w:t>Всього:</w:t>
            </w:r>
          </w:p>
        </w:tc>
        <w:tc>
          <w:tcPr>
            <w:tcW w:w="2753"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739"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tcPr>
          <w:p w:rsidR="00B62AAD" w:rsidRPr="004B52CF" w:rsidRDefault="00B62AAD" w:rsidP="00B62AAD">
            <w:pPr>
              <w:widowControl w:val="0"/>
              <w:pBdr>
                <w:top w:val="nil"/>
                <w:left w:val="nil"/>
                <w:bottom w:val="nil"/>
                <w:right w:val="nil"/>
                <w:between w:val="nil"/>
              </w:pBdr>
              <w:spacing w:after="0" w:line="240" w:lineRule="auto"/>
              <w:jc w:val="center"/>
              <w:rPr>
                <w:rFonts w:ascii="Times New Roman" w:eastAsia="Arial" w:hAnsi="Times New Roman" w:cs="Times New Roman"/>
                <w:b/>
                <w:bCs/>
                <w:noProof/>
                <w:sz w:val="24"/>
                <w:szCs w:val="24"/>
                <w:lang w:val="uk-UA" w:eastAsia="uk-UA"/>
              </w:rPr>
            </w:pPr>
            <w:r w:rsidRPr="004B52CF">
              <w:rPr>
                <w:rFonts w:ascii="Times New Roman" w:eastAsia="Arial" w:hAnsi="Times New Roman" w:cs="Times New Roman"/>
                <w:b/>
                <w:bCs/>
                <w:noProof/>
                <w:sz w:val="24"/>
                <w:szCs w:val="24"/>
                <w:lang w:val="uk-UA" w:eastAsia="uk-UA"/>
              </w:rPr>
              <w:t>600,0</w:t>
            </w:r>
          </w:p>
        </w:tc>
        <w:tc>
          <w:tcPr>
            <w:tcW w:w="1593"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r w:rsidR="00B62AAD" w:rsidRPr="004B52CF" w:rsidTr="006B785D">
        <w:trPr>
          <w:trHeight w:val="276"/>
          <w:jc w:val="center"/>
        </w:trPr>
        <w:tc>
          <w:tcPr>
            <w:tcW w:w="593"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447"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b/>
                <w:bCs/>
                <w:noProof/>
                <w:sz w:val="24"/>
                <w:szCs w:val="24"/>
                <w:lang w:val="uk-UA" w:eastAsia="uk-UA"/>
              </w:rPr>
            </w:pPr>
            <w:r w:rsidRPr="004B52CF">
              <w:rPr>
                <w:rFonts w:ascii="Times New Roman" w:eastAsia="Arial" w:hAnsi="Times New Roman" w:cs="Times New Roman"/>
                <w:b/>
                <w:bCs/>
                <w:noProof/>
                <w:sz w:val="24"/>
                <w:szCs w:val="24"/>
                <w:lang w:val="uk-UA" w:eastAsia="uk-UA"/>
              </w:rPr>
              <w:t>РАЗОМ:</w:t>
            </w:r>
          </w:p>
        </w:tc>
        <w:tc>
          <w:tcPr>
            <w:tcW w:w="2753"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2388" w:type="dxa"/>
          </w:tcPr>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p>
        </w:tc>
        <w:tc>
          <w:tcPr>
            <w:tcW w:w="1444" w:type="dxa"/>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739"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459" w:type="dxa"/>
            <w:gridSpan w:val="2"/>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c>
          <w:tcPr>
            <w:tcW w:w="1339" w:type="dxa"/>
          </w:tcPr>
          <w:p w:rsidR="00B62AAD" w:rsidRPr="004B52CF" w:rsidRDefault="00B62AAD" w:rsidP="00B62AAD">
            <w:pPr>
              <w:widowControl w:val="0"/>
              <w:pBdr>
                <w:top w:val="nil"/>
                <w:left w:val="nil"/>
                <w:bottom w:val="nil"/>
                <w:right w:val="nil"/>
                <w:between w:val="nil"/>
              </w:pBdr>
              <w:spacing w:after="0" w:line="240" w:lineRule="auto"/>
              <w:jc w:val="center"/>
              <w:rPr>
                <w:rFonts w:ascii="Times New Roman" w:eastAsia="Arial" w:hAnsi="Times New Roman" w:cs="Times New Roman"/>
                <w:b/>
                <w:bCs/>
                <w:noProof/>
                <w:sz w:val="24"/>
                <w:szCs w:val="24"/>
                <w:lang w:val="uk-UA" w:eastAsia="uk-UA"/>
              </w:rPr>
            </w:pPr>
            <w:r w:rsidRPr="004B52CF">
              <w:rPr>
                <w:rFonts w:ascii="Times New Roman" w:eastAsia="Arial" w:hAnsi="Times New Roman" w:cs="Times New Roman"/>
                <w:b/>
                <w:bCs/>
                <w:noProof/>
                <w:sz w:val="24"/>
                <w:szCs w:val="24"/>
                <w:lang w:val="uk-UA" w:eastAsia="uk-UA"/>
              </w:rPr>
              <w:t>2074,002</w:t>
            </w:r>
          </w:p>
        </w:tc>
        <w:tc>
          <w:tcPr>
            <w:tcW w:w="1593" w:type="dxa"/>
          </w:tcPr>
          <w:p w:rsidR="00B62AAD" w:rsidRPr="004B52CF" w:rsidRDefault="00B62AAD" w:rsidP="00B62AAD">
            <w:pPr>
              <w:widowControl w:val="0"/>
              <w:pBdr>
                <w:top w:val="nil"/>
                <w:left w:val="nil"/>
                <w:bottom w:val="nil"/>
                <w:right w:val="nil"/>
                <w:between w:val="nil"/>
              </w:pBdr>
              <w:spacing w:after="0" w:line="240" w:lineRule="auto"/>
              <w:rPr>
                <w:rFonts w:ascii="Times New Roman" w:eastAsia="Arial" w:hAnsi="Times New Roman" w:cs="Times New Roman"/>
                <w:noProof/>
                <w:sz w:val="24"/>
                <w:szCs w:val="24"/>
                <w:lang w:val="uk-UA" w:eastAsia="uk-UA"/>
              </w:rPr>
            </w:pPr>
          </w:p>
        </w:tc>
      </w:tr>
    </w:tbl>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Times New Roman" w:hAnsi="Times New Roman" w:cs="Times New Roman"/>
          <w:noProof/>
          <w:sz w:val="24"/>
          <w:szCs w:val="24"/>
          <w:lang w:val="uk-UA" w:eastAsia="uk-UA"/>
        </w:rPr>
        <w:tab/>
      </w:r>
      <w:r w:rsidRPr="004B52CF">
        <w:rPr>
          <w:rFonts w:ascii="Times New Roman" w:eastAsia="Arial" w:hAnsi="Times New Roman" w:cs="Times New Roman"/>
          <w:b/>
          <w:noProof/>
          <w:sz w:val="24"/>
          <w:szCs w:val="24"/>
          <w:lang w:val="uk-UA" w:eastAsia="uk-UA"/>
        </w:rPr>
        <w:t>МІСЬКИЙ ГОЛОВА                                                                                        ЯЦЕНКО Я.В.</w:t>
      </w:r>
    </w:p>
    <w:p w:rsidR="00B62AAD" w:rsidRPr="004B52CF" w:rsidRDefault="00B62AAD" w:rsidP="00B62AAD">
      <w:pPr>
        <w:spacing w:after="0" w:line="240" w:lineRule="auto"/>
        <w:jc w:val="right"/>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lastRenderedPageBreak/>
        <w:t>Додаток 1</w:t>
      </w:r>
    </w:p>
    <w:p w:rsidR="00B62AAD" w:rsidRPr="004B52CF" w:rsidRDefault="00B62AAD" w:rsidP="00B62AAD">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bCs/>
          <w:noProof/>
          <w:sz w:val="24"/>
          <w:szCs w:val="24"/>
          <w:lang w:val="uk-UA" w:eastAsia="uk-UA"/>
        </w:rPr>
        <w:t xml:space="preserve">Ресурсне забезпечення Програми </w:t>
      </w:r>
      <w:r w:rsidRPr="004B52CF">
        <w:rPr>
          <w:rFonts w:ascii="Times New Roman" w:eastAsia="Times New Roman" w:hAnsi="Times New Roman" w:cs="Times New Roman"/>
          <w:b/>
          <w:noProof/>
          <w:color w:val="000000"/>
          <w:sz w:val="24"/>
          <w:szCs w:val="24"/>
          <w:lang w:val="uk-UA"/>
        </w:rPr>
        <w:t>підтримки будинків об’єднань співвласників багатоквартирних</w:t>
      </w:r>
      <w:r w:rsidRPr="004B52CF">
        <w:rPr>
          <w:rFonts w:ascii="Times New Roman" w:eastAsia="Times New Roman" w:hAnsi="Times New Roman" w:cs="Times New Roman"/>
          <w:b/>
          <w:noProof/>
          <w:color w:val="000000"/>
          <w:sz w:val="24"/>
          <w:szCs w:val="24"/>
          <w:lang w:val="uk-UA"/>
        </w:rPr>
        <w:tab/>
      </w:r>
    </w:p>
    <w:p w:rsidR="00B62AAD" w:rsidRPr="004B52CF" w:rsidRDefault="00B62AAD" w:rsidP="00B62AAD">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color w:val="000000"/>
          <w:sz w:val="24"/>
          <w:szCs w:val="24"/>
          <w:lang w:val="uk-UA"/>
        </w:rPr>
        <w:t xml:space="preserve">будинків (ОСББ) </w:t>
      </w:r>
      <w:r w:rsidRPr="004B52CF">
        <w:rPr>
          <w:rFonts w:ascii="Times New Roman" w:eastAsia="Times New Roman" w:hAnsi="Times New Roman" w:cs="Times New Roman"/>
          <w:b/>
          <w:noProof/>
          <w:sz w:val="24"/>
          <w:szCs w:val="24"/>
          <w:lang w:val="uk-UA" w:eastAsia="uk-UA"/>
        </w:rPr>
        <w:t>на 2021 рік та прогноз на 2022-2023рр.</w:t>
      </w:r>
      <w:r w:rsidRPr="004B52CF">
        <w:rPr>
          <w:rFonts w:ascii="Times New Roman" w:eastAsia="Times New Roman" w:hAnsi="Times New Roman" w:cs="Times New Roman"/>
          <w:b/>
          <w:bCs/>
          <w:noProof/>
          <w:sz w:val="24"/>
          <w:szCs w:val="24"/>
          <w:lang w:val="uk-UA" w:eastAsia="uk-UA"/>
        </w:rPr>
        <w:t xml:space="preserve">. </w:t>
      </w:r>
    </w:p>
    <w:p w:rsidR="00B62AAD" w:rsidRPr="004B52CF" w:rsidRDefault="00B62AAD" w:rsidP="00B62AAD">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B62AAD" w:rsidRPr="004B52CF" w:rsidRDefault="00B62AAD" w:rsidP="00B62AAD">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тис. грн.</w:t>
      </w: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0"/>
        <w:gridCol w:w="1690"/>
        <w:gridCol w:w="1690"/>
        <w:gridCol w:w="1690"/>
        <w:gridCol w:w="2470"/>
      </w:tblGrid>
      <w:tr w:rsidR="00B62AAD" w:rsidRPr="004B52CF" w:rsidTr="00B62AAD">
        <w:trPr>
          <w:cantSplit/>
          <w:trHeight w:val="722"/>
        </w:trPr>
        <w:tc>
          <w:tcPr>
            <w:tcW w:w="5360" w:type="dxa"/>
            <w:tcBorders>
              <w:top w:val="single" w:sz="4" w:space="0" w:color="auto"/>
              <w:left w:val="single" w:sz="4" w:space="0" w:color="auto"/>
              <w:bottom w:val="single" w:sz="4" w:space="0" w:color="auto"/>
              <w:right w:val="single" w:sz="4" w:space="0" w:color="auto"/>
            </w:tcBorders>
            <w:vAlign w:val="center"/>
            <w:hideMark/>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Обсяг коштів, які пропонується залучити на виконання програми</w:t>
            </w:r>
          </w:p>
        </w:tc>
        <w:tc>
          <w:tcPr>
            <w:tcW w:w="1690" w:type="dxa"/>
            <w:tcBorders>
              <w:top w:val="single" w:sz="4" w:space="0" w:color="auto"/>
              <w:left w:val="single" w:sz="4" w:space="0" w:color="auto"/>
              <w:bottom w:val="single" w:sz="4" w:space="0" w:color="auto"/>
              <w:right w:val="single" w:sz="4" w:space="0" w:color="auto"/>
            </w:tcBorders>
            <w:vAlign w:val="center"/>
            <w:hideMark/>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2021 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2022 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2023рік</w:t>
            </w:r>
          </w:p>
        </w:tc>
        <w:tc>
          <w:tcPr>
            <w:tcW w:w="2470" w:type="dxa"/>
            <w:tcBorders>
              <w:top w:val="single" w:sz="4" w:space="0" w:color="auto"/>
              <w:left w:val="single" w:sz="4" w:space="0" w:color="auto"/>
              <w:bottom w:val="single" w:sz="4" w:space="0" w:color="auto"/>
              <w:right w:val="single" w:sz="4" w:space="0" w:color="auto"/>
            </w:tcBorders>
            <w:vAlign w:val="center"/>
            <w:hideMark/>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Усього витрат на виконання програми</w:t>
            </w:r>
          </w:p>
        </w:tc>
      </w:tr>
      <w:tr w:rsidR="00B62AAD" w:rsidRPr="004B52CF" w:rsidTr="00B62AAD">
        <w:tc>
          <w:tcPr>
            <w:tcW w:w="5360" w:type="dxa"/>
            <w:tcBorders>
              <w:top w:val="single" w:sz="4" w:space="0" w:color="auto"/>
              <w:left w:val="single" w:sz="4" w:space="0" w:color="auto"/>
              <w:bottom w:val="single" w:sz="4" w:space="0" w:color="auto"/>
              <w:right w:val="single" w:sz="4" w:space="0" w:color="auto"/>
            </w:tcBorders>
            <w:hideMark/>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Усього,</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1798,787</w:t>
            </w:r>
          </w:p>
        </w:tc>
        <w:tc>
          <w:tcPr>
            <w:tcW w:w="1690"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600,0</w:t>
            </w:r>
          </w:p>
        </w:tc>
        <w:tc>
          <w:tcPr>
            <w:tcW w:w="1690"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600,0</w:t>
            </w:r>
          </w:p>
        </w:tc>
        <w:tc>
          <w:tcPr>
            <w:tcW w:w="2470"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2998,787 </w:t>
            </w:r>
          </w:p>
        </w:tc>
      </w:tr>
      <w:tr w:rsidR="00B62AAD" w:rsidRPr="004B52CF" w:rsidTr="00B62AAD">
        <w:tc>
          <w:tcPr>
            <w:tcW w:w="5360" w:type="dxa"/>
            <w:tcBorders>
              <w:top w:val="single" w:sz="4" w:space="0" w:color="auto"/>
              <w:left w:val="single" w:sz="4" w:space="0" w:color="auto"/>
              <w:bottom w:val="single" w:sz="4" w:space="0" w:color="auto"/>
              <w:right w:val="single" w:sz="4" w:space="0" w:color="auto"/>
            </w:tcBorders>
            <w:hideMark/>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 тому числі</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70"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r>
      <w:tr w:rsidR="00B62AAD" w:rsidRPr="004B52CF" w:rsidTr="00B62AAD">
        <w:tc>
          <w:tcPr>
            <w:tcW w:w="5360" w:type="dxa"/>
            <w:tcBorders>
              <w:top w:val="single" w:sz="4" w:space="0" w:color="auto"/>
              <w:left w:val="single" w:sz="4" w:space="0" w:color="auto"/>
              <w:bottom w:val="single" w:sz="4" w:space="0" w:color="auto"/>
              <w:right w:val="single" w:sz="4" w:space="0" w:color="auto"/>
            </w:tcBorders>
            <w:hideMark/>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Державний, обласний  бюджет</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598,894</w:t>
            </w:r>
          </w:p>
        </w:tc>
        <w:tc>
          <w:tcPr>
            <w:tcW w:w="1690"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70"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598,894</w:t>
            </w:r>
          </w:p>
        </w:tc>
      </w:tr>
      <w:tr w:rsidR="00B62AAD" w:rsidRPr="004B52CF" w:rsidTr="00B62AAD">
        <w:tc>
          <w:tcPr>
            <w:tcW w:w="5360" w:type="dxa"/>
            <w:tcBorders>
              <w:top w:val="single" w:sz="4" w:space="0" w:color="auto"/>
              <w:left w:val="single" w:sz="4" w:space="0" w:color="auto"/>
              <w:bottom w:val="single" w:sz="4" w:space="0" w:color="auto"/>
              <w:right w:val="single" w:sz="4" w:space="0" w:color="auto"/>
            </w:tcBorders>
            <w:hideMark/>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районні, міські  (міст обласного підпорядкування)  бюджети** </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874,002  </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hideMark/>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600,0 </w:t>
            </w:r>
          </w:p>
        </w:tc>
        <w:tc>
          <w:tcPr>
            <w:tcW w:w="1690"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600,0  </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70"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2074,002</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r>
      <w:tr w:rsidR="00B62AAD" w:rsidRPr="004B52CF" w:rsidTr="00B62AAD">
        <w:tc>
          <w:tcPr>
            <w:tcW w:w="5360" w:type="dxa"/>
            <w:tcBorders>
              <w:top w:val="single" w:sz="4" w:space="0" w:color="auto"/>
              <w:left w:val="single" w:sz="4" w:space="0" w:color="auto"/>
              <w:bottom w:val="single" w:sz="4" w:space="0" w:color="auto"/>
              <w:right w:val="single" w:sz="4" w:space="0" w:color="auto"/>
            </w:tcBorders>
            <w:hideMark/>
          </w:tcPr>
          <w:p w:rsidR="00B62AAD" w:rsidRPr="004B52CF" w:rsidRDefault="00B62AAD" w:rsidP="00B62AAD">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кошти небюджетних джерел**</w:t>
            </w:r>
          </w:p>
        </w:tc>
        <w:tc>
          <w:tcPr>
            <w:tcW w:w="1690"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325,891</w:t>
            </w:r>
          </w:p>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2470" w:type="dxa"/>
            <w:tcBorders>
              <w:top w:val="single" w:sz="4" w:space="0" w:color="auto"/>
              <w:left w:val="single" w:sz="4" w:space="0" w:color="auto"/>
              <w:bottom w:val="single" w:sz="4" w:space="0" w:color="auto"/>
              <w:right w:val="single" w:sz="4" w:space="0" w:color="auto"/>
            </w:tcBorders>
          </w:tcPr>
          <w:p w:rsidR="00B62AAD" w:rsidRPr="004B52CF" w:rsidRDefault="00B62AAD" w:rsidP="00B62AAD">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325,891</w:t>
            </w:r>
          </w:p>
        </w:tc>
      </w:tr>
    </w:tbl>
    <w:p w:rsidR="00B62AAD" w:rsidRPr="004B52CF" w:rsidRDefault="00B62AAD" w:rsidP="00880A3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B62AAD" w:rsidRPr="004B52CF" w:rsidRDefault="00B62AAD" w:rsidP="00B62AAD">
      <w:pPr>
        <w:spacing w:after="0" w:line="240" w:lineRule="auto"/>
        <w:ind w:left="1416"/>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 xml:space="preserve">Керівник установи - </w:t>
      </w:r>
      <w:r w:rsidRPr="004B52CF">
        <w:rPr>
          <w:rFonts w:ascii="Times New Roman" w:eastAsia="Times New Roman" w:hAnsi="Times New Roman" w:cs="Times New Roman"/>
          <w:b/>
          <w:noProof/>
          <w:sz w:val="24"/>
          <w:szCs w:val="24"/>
          <w:lang w:val="uk-UA"/>
        </w:rPr>
        <w:br/>
        <w:t xml:space="preserve">головного розпорядника коштів </w:t>
      </w:r>
      <w:r w:rsidRPr="004B52CF">
        <w:rPr>
          <w:rFonts w:ascii="Times New Roman" w:eastAsia="Times New Roman" w:hAnsi="Times New Roman" w:cs="Times New Roman"/>
          <w:b/>
          <w:noProof/>
          <w:sz w:val="24"/>
          <w:szCs w:val="24"/>
          <w:lang w:val="uk-UA"/>
        </w:rPr>
        <w:tab/>
        <w:t xml:space="preserve">_____________________ </w:t>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r>
    </w:p>
    <w:p w:rsidR="00B62AAD" w:rsidRPr="004B52CF" w:rsidRDefault="00B62AAD" w:rsidP="00880A3F">
      <w:pPr>
        <w:spacing w:after="0" w:line="240" w:lineRule="auto"/>
        <w:ind w:left="1416"/>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r>
    </w:p>
    <w:p w:rsidR="00B62AAD" w:rsidRPr="004B52CF" w:rsidRDefault="00B62AAD" w:rsidP="00B62AAD">
      <w:pPr>
        <w:spacing w:after="0" w:line="240" w:lineRule="auto"/>
        <w:ind w:left="1416"/>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 xml:space="preserve">Відповідальний </w:t>
      </w:r>
      <w:r w:rsidRPr="004B52CF">
        <w:rPr>
          <w:rFonts w:ascii="Times New Roman" w:eastAsia="Times New Roman" w:hAnsi="Times New Roman" w:cs="Times New Roman"/>
          <w:b/>
          <w:noProof/>
          <w:sz w:val="24"/>
          <w:szCs w:val="24"/>
          <w:lang w:val="uk-UA"/>
        </w:rPr>
        <w:br/>
        <w:t>виконавець Програми</w:t>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t xml:space="preserve">                                    </w:t>
      </w:r>
    </w:p>
    <w:p w:rsidR="00B62AAD" w:rsidRPr="004B52CF" w:rsidRDefault="00B62AAD" w:rsidP="00B62AAD">
      <w:pPr>
        <w:spacing w:after="0" w:line="240" w:lineRule="auto"/>
        <w:ind w:left="1416"/>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 xml:space="preserve"> </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sectPr w:rsidR="00B62AAD" w:rsidRPr="004B52CF" w:rsidSect="0043560A">
          <w:pgSz w:w="16838" w:h="11906" w:orient="landscape"/>
          <w:pgMar w:top="1134" w:right="566" w:bottom="709" w:left="624" w:header="567" w:footer="567" w:gutter="0"/>
          <w:cols w:space="720"/>
        </w:sectPr>
      </w:pPr>
    </w:p>
    <w:p w:rsidR="00B62AAD" w:rsidRPr="004B52CF" w:rsidRDefault="00B62AAD" w:rsidP="00B62AAD">
      <w:pPr>
        <w:shd w:val="clear" w:color="auto" w:fill="FFF2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lastRenderedPageBreak/>
        <w:t>Додаток 2</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i/>
          <w:noProof/>
          <w:color w:val="000000"/>
          <w:sz w:val="24"/>
          <w:szCs w:val="24"/>
          <w:lang w:val="uk-UA" w:eastAsia="uk-UA"/>
        </w:rPr>
      </w:pPr>
      <w:r w:rsidRPr="004B52CF">
        <w:rPr>
          <w:rFonts w:ascii="Times New Roman" w:eastAsia="Arial" w:hAnsi="Times New Roman" w:cs="Times New Roman"/>
          <w:i/>
          <w:noProof/>
          <w:sz w:val="24"/>
          <w:szCs w:val="24"/>
          <w:lang w:val="uk-UA" w:eastAsia="uk-UA"/>
        </w:rPr>
        <w:t xml:space="preserve">До Програми підтримки будинків </w:t>
      </w:r>
      <w:r w:rsidRPr="004B52CF">
        <w:rPr>
          <w:rFonts w:ascii="Times New Roman" w:eastAsia="Arial" w:hAnsi="Times New Roman" w:cs="Times New Roman"/>
          <w:i/>
          <w:noProof/>
          <w:color w:val="000000"/>
          <w:sz w:val="24"/>
          <w:szCs w:val="24"/>
          <w:lang w:val="uk-UA" w:eastAsia="uk-UA"/>
        </w:rPr>
        <w:t xml:space="preserve">ОСББ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i/>
          <w:noProof/>
          <w:color w:val="000000"/>
          <w:sz w:val="24"/>
          <w:szCs w:val="24"/>
          <w:lang w:val="uk-UA" w:eastAsia="uk-UA"/>
        </w:rPr>
      </w:pPr>
      <w:r w:rsidRPr="004B52CF">
        <w:rPr>
          <w:rFonts w:ascii="Times New Roman" w:eastAsia="Arial" w:hAnsi="Times New Roman" w:cs="Times New Roman"/>
          <w:i/>
          <w:noProof/>
          <w:color w:val="000000"/>
          <w:sz w:val="24"/>
          <w:szCs w:val="24"/>
          <w:lang w:val="uk-UA" w:eastAsia="uk-UA"/>
        </w:rPr>
        <w:t>на 2021 рік та прогноз на 2022-2023 роки</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b/>
          <w:noProof/>
          <w:color w:val="FF0000"/>
          <w:sz w:val="24"/>
          <w:szCs w:val="24"/>
          <w:lang w:val="uk-UA" w:eastAsia="uk-UA"/>
        </w:rPr>
      </w:pPr>
      <w:r w:rsidRPr="004B52CF">
        <w:rPr>
          <w:rFonts w:ascii="Times New Roman" w:eastAsia="Arial" w:hAnsi="Times New Roman" w:cs="Times New Roman"/>
          <w:b/>
          <w:noProof/>
          <w:color w:val="FF0000"/>
          <w:sz w:val="24"/>
          <w:szCs w:val="24"/>
          <w:lang w:val="uk-UA" w:eastAsia="uk-UA"/>
        </w:rPr>
        <w:t>ОФІЦІЙНИЙ БЛАНК ОСББ</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вих. № ________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дата  “______” _______________ 20___р.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40" w:firstLine="708"/>
        <w:jc w:val="right"/>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Міському голові</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b/>
          <w:noProof/>
          <w:sz w:val="24"/>
          <w:szCs w:val="24"/>
          <w:lang w:val="uk-UA" w:eastAsia="uk-UA"/>
        </w:rPr>
      </w:pPr>
      <w:r w:rsidRPr="004B52CF">
        <w:rPr>
          <w:rFonts w:ascii="Times New Roman" w:eastAsia="Arial" w:hAnsi="Times New Roman" w:cs="Times New Roman"/>
          <w:noProof/>
          <w:sz w:val="24"/>
          <w:szCs w:val="24"/>
          <w:lang w:val="uk-UA" w:eastAsia="uk-UA"/>
        </w:rPr>
        <w:t>____________________</w:t>
      </w:r>
      <w:r w:rsidRPr="004B52CF">
        <w:rPr>
          <w:rFonts w:ascii="Times New Roman" w:eastAsia="Arial" w:hAnsi="Times New Roman" w:cs="Times New Roman"/>
          <w:b/>
          <w:noProof/>
          <w:sz w:val="24"/>
          <w:szCs w:val="24"/>
          <w:lang w:val="uk-UA" w:eastAsia="uk-UA"/>
        </w:rPr>
        <w:t xml:space="preserve">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 xml:space="preserve">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56"/>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 xml:space="preserve">   Голови правління</w:t>
      </w:r>
      <w:r w:rsidRPr="004B52CF">
        <w:rPr>
          <w:rFonts w:ascii="Times New Roman" w:eastAsia="Arial" w:hAnsi="Times New Roman" w:cs="Times New Roman"/>
          <w:noProof/>
          <w:sz w:val="24"/>
          <w:szCs w:val="24"/>
          <w:lang w:val="uk-UA" w:eastAsia="uk-UA"/>
        </w:rPr>
        <w:t xml:space="preserve"> </w:t>
      </w:r>
      <w:r w:rsidRPr="004B52CF">
        <w:rPr>
          <w:rFonts w:ascii="Times New Roman" w:eastAsia="Arial" w:hAnsi="Times New Roman" w:cs="Times New Roman"/>
          <w:b/>
          <w:noProof/>
          <w:sz w:val="24"/>
          <w:szCs w:val="24"/>
          <w:lang w:val="uk-UA" w:eastAsia="uk-UA"/>
        </w:rPr>
        <w:t>ОСББ</w:t>
      </w:r>
      <w:r w:rsidRPr="004B52CF">
        <w:rPr>
          <w:rFonts w:ascii="Times New Roman" w:eastAsia="Arial" w:hAnsi="Times New Roman" w:cs="Times New Roman"/>
          <w:noProof/>
          <w:sz w:val="24"/>
          <w:szCs w:val="24"/>
          <w:lang w:val="uk-UA" w:eastAsia="uk-UA"/>
        </w:rPr>
        <w:t xml:space="preserve"> «_______________»</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6"/>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ПІБ ___________________________________</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6"/>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вул. _________________________, буд._____</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6"/>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тел / e-mail: ____________________________</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ЗАЯВА</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НА УЧАСТЬ У ПРОГРАМІ ПІДТРИМКИ БУДИНКІВ ОСББ</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Просимо Вас включити Об’єднання співвласників багатоквартирного будинку «_____________»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у міську програму </w:t>
      </w:r>
      <w:r w:rsidRPr="004B52CF">
        <w:rPr>
          <w:rFonts w:ascii="Times New Roman" w:eastAsia="Arial" w:hAnsi="Times New Roman" w:cs="Times New Roman"/>
          <w:noProof/>
          <w:color w:val="000000"/>
          <w:sz w:val="24"/>
          <w:szCs w:val="24"/>
          <w:lang w:val="uk-UA" w:eastAsia="uk-UA"/>
        </w:rPr>
        <w:t xml:space="preserve">підтримки будинків ОСББ </w:t>
      </w:r>
      <w:r w:rsidRPr="004B52CF">
        <w:rPr>
          <w:rFonts w:ascii="Times New Roman" w:eastAsia="Arial" w:hAnsi="Times New Roman" w:cs="Times New Roman"/>
          <w:noProof/>
          <w:sz w:val="24"/>
          <w:szCs w:val="24"/>
          <w:lang w:val="uk-UA" w:eastAsia="uk-UA"/>
        </w:rPr>
        <w:t>на території м.Новий Розділ.</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 xml:space="preserve">Загальна інформація ОСББ: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код ЄДРПОУ ______________; код доступу до документів в ЄДРЮО _____________ </w:t>
      </w:r>
      <w:r w:rsidRPr="004B52CF">
        <w:rPr>
          <w:rFonts w:ascii="Times New Roman" w:eastAsia="Arial" w:hAnsi="Times New Roman" w:cs="Times New Roman"/>
          <w:i/>
          <w:noProof/>
          <w:sz w:val="24"/>
          <w:szCs w:val="24"/>
          <w:lang w:val="uk-UA" w:eastAsia="uk-UA"/>
        </w:rPr>
        <w:t>(за наявності)</w:t>
      </w:r>
      <w:r w:rsidRPr="004B52CF">
        <w:rPr>
          <w:rFonts w:ascii="Times New Roman" w:eastAsia="Arial" w:hAnsi="Times New Roman" w:cs="Times New Roman"/>
          <w:noProof/>
          <w:sz w:val="24"/>
          <w:szCs w:val="24"/>
          <w:lang w:val="uk-UA" w:eastAsia="uk-UA"/>
        </w:rPr>
        <w:t xml:space="preserve">;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загальна площа будинку ____________ м2;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кількість квартир ______________;  кількість мешканців ___________ чол.;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рік введення в експлуатацію будинку ________________ рік.</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Заходи, у яких ОСББ планує брати участь:</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8642"/>
        <w:gridCol w:w="1418"/>
      </w:tblGrid>
      <w:tr w:rsidR="00B62AAD" w:rsidRPr="004B52CF" w:rsidTr="00B62AAD">
        <w:tc>
          <w:tcPr>
            <w:tcW w:w="8642" w:type="dxa"/>
          </w:tcPr>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Категорія заходу</w:t>
            </w:r>
          </w:p>
        </w:tc>
        <w:tc>
          <w:tcPr>
            <w:tcW w:w="1418" w:type="dxa"/>
          </w:tcPr>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Відмітка</w:t>
            </w:r>
          </w:p>
        </w:tc>
      </w:tr>
      <w:tr w:rsidR="00B62AAD" w:rsidRPr="004B52CF" w:rsidTr="00B62AAD">
        <w:tc>
          <w:tcPr>
            <w:tcW w:w="8642" w:type="dxa"/>
          </w:tcPr>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Співфінансування робіт з капітального ремонту будинків ОСББ</w:t>
            </w:r>
          </w:p>
        </w:tc>
        <w:tc>
          <w:tcPr>
            <w:tcW w:w="1418" w:type="dxa"/>
          </w:tcPr>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rPr>
              <w:drawing>
                <wp:inline distT="0" distB="0" distL="0" distR="0">
                  <wp:extent cx="257016" cy="257016"/>
                  <wp:effectExtent l="0" t="0" r="0" b="0"/>
                  <wp:docPr id="7" name="image1.png" descr="Tablet"/>
                  <wp:cNvGraphicFramePr/>
                  <a:graphic xmlns:a="http://schemas.openxmlformats.org/drawingml/2006/main">
                    <a:graphicData uri="http://schemas.openxmlformats.org/drawingml/2006/picture">
                      <pic:pic xmlns:pic="http://schemas.openxmlformats.org/drawingml/2006/picture">
                        <pic:nvPicPr>
                          <pic:cNvPr id="0" name="image1.png" descr="Tablet"/>
                          <pic:cNvPicPr preferRelativeResize="0"/>
                        </pic:nvPicPr>
                        <pic:blipFill>
                          <a:blip r:embed="rId21" cstate="print"/>
                          <a:srcRect/>
                          <a:stretch>
                            <a:fillRect/>
                          </a:stretch>
                        </pic:blipFill>
                        <pic:spPr>
                          <a:xfrm>
                            <a:off x="0" y="0"/>
                            <a:ext cx="257016" cy="257016"/>
                          </a:xfrm>
                          <a:prstGeom prst="rect">
                            <a:avLst/>
                          </a:prstGeom>
                          <a:ln/>
                        </pic:spPr>
                      </pic:pic>
                    </a:graphicData>
                  </a:graphic>
                </wp:inline>
              </w:drawing>
            </w:r>
          </w:p>
        </w:tc>
      </w:tr>
      <w:tr w:rsidR="00B62AAD" w:rsidRPr="004B52CF" w:rsidTr="00B62AAD">
        <w:tc>
          <w:tcPr>
            <w:tcW w:w="8642" w:type="dxa"/>
          </w:tcPr>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Енергомодернізація багатоквартирних будинків м.Новий Розділ відповідно до програми підтримки енергомодернізації багатоквартирних будинків «ЕНЕРГОДІМ» державної установи «Фонд енергоефективності», а саме:</w:t>
            </w:r>
          </w:p>
          <w:p w:rsidR="00B62AAD" w:rsidRPr="004B52CF" w:rsidRDefault="00B62AAD" w:rsidP="00687C58">
            <w:pPr>
              <w:numPr>
                <w:ilvl w:val="0"/>
                <w:numId w:val="24"/>
              </w:numPr>
              <w:pBdr>
                <w:top w:val="nil"/>
                <w:left w:val="nil"/>
                <w:bottom w:val="nil"/>
                <w:right w:val="nil"/>
                <w:between w:val="nil"/>
              </w:pBdr>
              <w:spacing w:after="0" w:line="240" w:lineRule="auto"/>
              <w:jc w:val="right"/>
              <w:rPr>
                <w:rFonts w:ascii="Times New Roman" w:eastAsia="Arial" w:hAnsi="Times New Roman" w:cs="Times New Roman"/>
                <w:i/>
                <w:noProof/>
                <w:color w:val="000000"/>
                <w:sz w:val="24"/>
                <w:szCs w:val="24"/>
                <w:lang w:val="uk-UA" w:eastAsia="uk-UA"/>
              </w:rPr>
            </w:pPr>
            <w:r w:rsidRPr="004B52CF">
              <w:rPr>
                <w:rFonts w:ascii="Times New Roman" w:eastAsia="Arial" w:hAnsi="Times New Roman" w:cs="Times New Roman"/>
                <w:i/>
                <w:noProof/>
                <w:color w:val="000000"/>
                <w:sz w:val="24"/>
                <w:szCs w:val="24"/>
                <w:lang w:val="uk-UA" w:eastAsia="uk-UA"/>
              </w:rPr>
              <w:t>відшкодування з міського бюджету відсоткової ставки</w:t>
            </w:r>
          </w:p>
          <w:p w:rsidR="00B62AAD" w:rsidRPr="004B52CF" w:rsidRDefault="00B62AAD" w:rsidP="00687C58">
            <w:pPr>
              <w:numPr>
                <w:ilvl w:val="0"/>
                <w:numId w:val="24"/>
              </w:numPr>
              <w:pBdr>
                <w:top w:val="nil"/>
                <w:left w:val="nil"/>
                <w:bottom w:val="nil"/>
                <w:right w:val="nil"/>
                <w:between w:val="nil"/>
              </w:pBdr>
              <w:spacing w:after="0" w:line="240" w:lineRule="auto"/>
              <w:jc w:val="right"/>
              <w:rPr>
                <w:rFonts w:ascii="Times New Roman" w:eastAsia="Arial" w:hAnsi="Times New Roman" w:cs="Times New Roman"/>
                <w:b/>
                <w:i/>
                <w:noProof/>
                <w:color w:val="000000"/>
                <w:sz w:val="24"/>
                <w:szCs w:val="24"/>
                <w:lang w:val="uk-UA" w:eastAsia="uk-UA"/>
              </w:rPr>
            </w:pPr>
            <w:r w:rsidRPr="004B52CF">
              <w:rPr>
                <w:rFonts w:ascii="Times New Roman" w:eastAsia="Arial" w:hAnsi="Times New Roman" w:cs="Times New Roman"/>
                <w:i/>
                <w:noProof/>
                <w:color w:val="000000"/>
                <w:sz w:val="24"/>
                <w:szCs w:val="24"/>
                <w:lang w:val="uk-UA" w:eastAsia="uk-UA"/>
              </w:rPr>
              <w:t>відшкодування з міського бюджету частини кредиту</w:t>
            </w:r>
          </w:p>
        </w:tc>
        <w:tc>
          <w:tcPr>
            <w:tcW w:w="1418" w:type="dxa"/>
          </w:tcPr>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rPr>
              <w:drawing>
                <wp:inline distT="0" distB="0" distL="0" distR="0">
                  <wp:extent cx="257016" cy="257016"/>
                  <wp:effectExtent l="0" t="0" r="0" b="0"/>
                  <wp:docPr id="8" name="image1.png" descr="Tablet"/>
                  <wp:cNvGraphicFramePr/>
                  <a:graphic xmlns:a="http://schemas.openxmlformats.org/drawingml/2006/main">
                    <a:graphicData uri="http://schemas.openxmlformats.org/drawingml/2006/picture">
                      <pic:pic xmlns:pic="http://schemas.openxmlformats.org/drawingml/2006/picture">
                        <pic:nvPicPr>
                          <pic:cNvPr id="0" name="image1.png" descr="Tablet"/>
                          <pic:cNvPicPr preferRelativeResize="0"/>
                        </pic:nvPicPr>
                        <pic:blipFill>
                          <a:blip r:embed="rId21" cstate="print"/>
                          <a:srcRect/>
                          <a:stretch>
                            <a:fillRect/>
                          </a:stretch>
                        </pic:blipFill>
                        <pic:spPr>
                          <a:xfrm>
                            <a:off x="0" y="0"/>
                            <a:ext cx="257016" cy="257016"/>
                          </a:xfrm>
                          <a:prstGeom prst="rect">
                            <a:avLst/>
                          </a:prstGeom>
                          <a:ln/>
                        </pic:spPr>
                      </pic:pic>
                    </a:graphicData>
                  </a:graphic>
                </wp:inline>
              </w:drawing>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rPr>
              <w:drawing>
                <wp:inline distT="0" distB="0" distL="0" distR="0">
                  <wp:extent cx="257016" cy="257016"/>
                  <wp:effectExtent l="0" t="0" r="0" b="0"/>
                  <wp:docPr id="9" name="image1.png" descr="Tablet"/>
                  <wp:cNvGraphicFramePr/>
                  <a:graphic xmlns:a="http://schemas.openxmlformats.org/drawingml/2006/main">
                    <a:graphicData uri="http://schemas.openxmlformats.org/drawingml/2006/picture">
                      <pic:pic xmlns:pic="http://schemas.openxmlformats.org/drawingml/2006/picture">
                        <pic:nvPicPr>
                          <pic:cNvPr id="0" name="image1.png" descr="Tablet"/>
                          <pic:cNvPicPr preferRelativeResize="0"/>
                        </pic:nvPicPr>
                        <pic:blipFill>
                          <a:blip r:embed="rId21" cstate="print"/>
                          <a:srcRect/>
                          <a:stretch>
                            <a:fillRect/>
                          </a:stretch>
                        </pic:blipFill>
                        <pic:spPr>
                          <a:xfrm>
                            <a:off x="0" y="0"/>
                            <a:ext cx="257016" cy="257016"/>
                          </a:xfrm>
                          <a:prstGeom prst="rect">
                            <a:avLst/>
                          </a:prstGeom>
                          <a:ln/>
                        </pic:spPr>
                      </pic:pic>
                    </a:graphicData>
                  </a:graphic>
                </wp:inline>
              </w:drawing>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rPr>
              <w:drawing>
                <wp:inline distT="0" distB="0" distL="0" distR="0">
                  <wp:extent cx="257016" cy="257016"/>
                  <wp:effectExtent l="0" t="0" r="0" b="0"/>
                  <wp:docPr id="16" name="image1.png" descr="Tablet"/>
                  <wp:cNvGraphicFramePr/>
                  <a:graphic xmlns:a="http://schemas.openxmlformats.org/drawingml/2006/main">
                    <a:graphicData uri="http://schemas.openxmlformats.org/drawingml/2006/picture">
                      <pic:pic xmlns:pic="http://schemas.openxmlformats.org/drawingml/2006/picture">
                        <pic:nvPicPr>
                          <pic:cNvPr id="0" name="image1.png" descr="Tablet"/>
                          <pic:cNvPicPr preferRelativeResize="0"/>
                        </pic:nvPicPr>
                        <pic:blipFill>
                          <a:blip r:embed="rId21" cstate="print"/>
                          <a:srcRect/>
                          <a:stretch>
                            <a:fillRect/>
                          </a:stretch>
                        </pic:blipFill>
                        <pic:spPr>
                          <a:xfrm>
                            <a:off x="0" y="0"/>
                            <a:ext cx="257016" cy="257016"/>
                          </a:xfrm>
                          <a:prstGeom prst="rect">
                            <a:avLst/>
                          </a:prstGeom>
                          <a:ln/>
                        </pic:spPr>
                      </pic:pic>
                    </a:graphicData>
                  </a:graphic>
                </wp:inline>
              </w:drawing>
            </w:r>
          </w:p>
        </w:tc>
      </w:tr>
      <w:tr w:rsidR="00B62AAD" w:rsidRPr="004B52CF" w:rsidTr="00B62AAD">
        <w:tc>
          <w:tcPr>
            <w:tcW w:w="8642" w:type="dxa"/>
          </w:tcPr>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Виготовлення технічної документації, в тому числі розроблення детальних планів територій з розподілом кварталів на прибудинкові території, проектів землеустрою щодо відведення прибудинкової території та надання її у власність чи постійне користування</w:t>
            </w:r>
          </w:p>
        </w:tc>
        <w:tc>
          <w:tcPr>
            <w:tcW w:w="1418" w:type="dxa"/>
          </w:tcPr>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rPr>
              <w:drawing>
                <wp:inline distT="0" distB="0" distL="0" distR="0">
                  <wp:extent cx="257016" cy="257016"/>
                  <wp:effectExtent l="0" t="0" r="0" b="0"/>
                  <wp:docPr id="17" name="image1.png" descr="Tablet"/>
                  <wp:cNvGraphicFramePr/>
                  <a:graphic xmlns:a="http://schemas.openxmlformats.org/drawingml/2006/main">
                    <a:graphicData uri="http://schemas.openxmlformats.org/drawingml/2006/picture">
                      <pic:pic xmlns:pic="http://schemas.openxmlformats.org/drawingml/2006/picture">
                        <pic:nvPicPr>
                          <pic:cNvPr id="0" name="image1.png" descr="Tablet"/>
                          <pic:cNvPicPr preferRelativeResize="0"/>
                        </pic:nvPicPr>
                        <pic:blipFill>
                          <a:blip r:embed="rId21" cstate="print"/>
                          <a:srcRect/>
                          <a:stretch>
                            <a:fillRect/>
                          </a:stretch>
                        </pic:blipFill>
                        <pic:spPr>
                          <a:xfrm>
                            <a:off x="0" y="0"/>
                            <a:ext cx="257016" cy="257016"/>
                          </a:xfrm>
                          <a:prstGeom prst="rect">
                            <a:avLst/>
                          </a:prstGeom>
                          <a:ln/>
                        </pic:spPr>
                      </pic:pic>
                    </a:graphicData>
                  </a:graphic>
                </wp:inline>
              </w:drawing>
            </w:r>
          </w:p>
        </w:tc>
      </w:tr>
    </w:tbl>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До заяви додаються:</w:t>
      </w:r>
    </w:p>
    <w:p w:rsidR="00B62AAD" w:rsidRPr="004B52CF" w:rsidRDefault="00B62AAD" w:rsidP="00B62AA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 Копія виписки з ЄДРЮО;</w:t>
      </w:r>
    </w:p>
    <w:p w:rsidR="00B62AAD" w:rsidRPr="004B52CF" w:rsidRDefault="00B62AAD" w:rsidP="00B62AA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 Банківські реквізити ОСББ;</w:t>
      </w:r>
    </w:p>
    <w:p w:rsidR="00B62AAD" w:rsidRPr="004B52CF" w:rsidRDefault="00B62AAD" w:rsidP="00B62AA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3*. Протокол (витяг з протоколу) загальних зборів з питань:</w:t>
      </w:r>
    </w:p>
    <w:p w:rsidR="00B62AAD" w:rsidRPr="004B52CF" w:rsidRDefault="00B62AAD" w:rsidP="00B62AA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 участі у Програмі;</w:t>
      </w:r>
    </w:p>
    <w:p w:rsidR="00B62AAD" w:rsidRPr="004B52CF" w:rsidRDefault="00B62AAD" w:rsidP="00B62AA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 xml:space="preserve">- визначення  заходу співфінансування; </w:t>
      </w:r>
    </w:p>
    <w:p w:rsidR="00B62AAD" w:rsidRPr="004B52CF" w:rsidRDefault="00B62AAD" w:rsidP="00B62AA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i/>
          <w:noProof/>
          <w:sz w:val="24"/>
          <w:szCs w:val="24"/>
          <w:lang w:val="uk-UA" w:eastAsia="uk-UA"/>
        </w:rPr>
        <w:t>- визначення  частки ОСББ у  витратах  на  захід співфінансування</w:t>
      </w:r>
      <w:r w:rsidRPr="004B52CF">
        <w:rPr>
          <w:rFonts w:ascii="Times New Roman" w:eastAsia="Arial" w:hAnsi="Times New Roman" w:cs="Times New Roman"/>
          <w:noProof/>
          <w:sz w:val="24"/>
          <w:szCs w:val="24"/>
          <w:lang w:val="uk-UA" w:eastAsia="uk-UA"/>
        </w:rPr>
        <w:t>;</w:t>
      </w:r>
    </w:p>
    <w:p w:rsidR="00B62AAD" w:rsidRPr="004B52CF" w:rsidRDefault="00B62AAD" w:rsidP="00B62AA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 Проектно-кошторисна документація на капітальний ремонт;</w:t>
      </w:r>
    </w:p>
    <w:p w:rsidR="00B62AAD" w:rsidRPr="004B52CF" w:rsidRDefault="00B62AAD" w:rsidP="00B62AAD">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5**. Копія кредитного договору, завірену печаткою банку або фінансової установи;</w:t>
      </w:r>
    </w:p>
    <w:p w:rsidR="00B62AAD" w:rsidRPr="004B52CF" w:rsidRDefault="00B62AAD" w:rsidP="00B62AAD">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6**. Графік погашення кредиту.</w:t>
      </w:r>
    </w:p>
    <w:p w:rsidR="00B62AAD" w:rsidRPr="004B52CF" w:rsidRDefault="00B62AAD" w:rsidP="00B62AAD">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xml:space="preserve">*   </w:t>
      </w:r>
      <w:r w:rsidRPr="004B52CF">
        <w:rPr>
          <w:rFonts w:ascii="Times New Roman" w:eastAsia="Arial" w:hAnsi="Times New Roman" w:cs="Times New Roman"/>
          <w:i/>
          <w:noProof/>
          <w:sz w:val="24"/>
          <w:szCs w:val="24"/>
          <w:lang w:val="uk-UA" w:eastAsia="uk-UA"/>
        </w:rPr>
        <w:t>надається у разі, якщо співфінансуванням заходу є капітальний ремонт будинку.</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i/>
          <w:noProof/>
          <w:sz w:val="24"/>
          <w:szCs w:val="24"/>
          <w:lang w:val="uk-UA" w:eastAsia="uk-UA"/>
        </w:rPr>
        <w:t xml:space="preserve">**   </w:t>
      </w:r>
      <w:r w:rsidRPr="004B52CF">
        <w:rPr>
          <w:rFonts w:ascii="Times New Roman" w:eastAsia="Arial" w:hAnsi="Times New Roman" w:cs="Times New Roman"/>
          <w:i/>
          <w:noProof/>
          <w:sz w:val="24"/>
          <w:szCs w:val="24"/>
          <w:lang w:val="uk-UA" w:eastAsia="uk-UA"/>
        </w:rPr>
        <w:t>надається у разі, якщо відшкодовується кредит.</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ГОЛОВА ПРАВЛІННЯ ОСББ «</w:t>
      </w:r>
      <w:r w:rsidRPr="004B52CF">
        <w:rPr>
          <w:rFonts w:ascii="Times New Roman" w:eastAsia="Arial" w:hAnsi="Times New Roman" w:cs="Times New Roman"/>
          <w:noProof/>
          <w:sz w:val="24"/>
          <w:szCs w:val="24"/>
          <w:lang w:val="uk-UA" w:eastAsia="uk-UA"/>
        </w:rPr>
        <w:t>_______________</w:t>
      </w:r>
      <w:r w:rsidRPr="004B52CF">
        <w:rPr>
          <w:rFonts w:ascii="Times New Roman" w:eastAsia="Arial" w:hAnsi="Times New Roman" w:cs="Times New Roman"/>
          <w:b/>
          <w:noProof/>
          <w:sz w:val="24"/>
          <w:szCs w:val="24"/>
          <w:lang w:val="uk-UA" w:eastAsia="uk-UA"/>
        </w:rPr>
        <w:t xml:space="preserve">»                                               </w:t>
      </w:r>
      <w:r w:rsidRPr="004B52CF">
        <w:rPr>
          <w:rFonts w:ascii="Times New Roman" w:eastAsia="Arial" w:hAnsi="Times New Roman" w:cs="Times New Roman"/>
          <w:noProof/>
          <w:sz w:val="24"/>
          <w:szCs w:val="24"/>
          <w:lang w:val="uk-UA" w:eastAsia="uk-UA"/>
        </w:rPr>
        <w:t xml:space="preserve"> ______________</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Calibri"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МІСЬКИЙ ГОЛОВА                                                                                        ЯЦЕНКО Я.В.</w:t>
      </w:r>
      <w:r w:rsidRPr="004B52CF">
        <w:rPr>
          <w:rFonts w:ascii="Times New Roman" w:eastAsia="Calibri" w:hAnsi="Times New Roman" w:cs="Times New Roman"/>
          <w:noProof/>
          <w:sz w:val="24"/>
          <w:szCs w:val="24"/>
          <w:lang w:val="uk-UA" w:eastAsia="uk-UA"/>
        </w:rPr>
        <w:br w:type="page"/>
      </w:r>
    </w:p>
    <w:p w:rsidR="00B62AAD" w:rsidRPr="004B52CF" w:rsidRDefault="00B62AAD" w:rsidP="00B62AAD">
      <w:pPr>
        <w:shd w:val="clear" w:color="auto" w:fill="FFF2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i/>
          <w:noProof/>
          <w:sz w:val="24"/>
          <w:szCs w:val="24"/>
          <w:lang w:val="uk-UA" w:eastAsia="uk-UA"/>
        </w:rPr>
      </w:pPr>
      <w:bookmarkStart w:id="19" w:name="_heading=h.2jxsxqh" w:colFirst="0" w:colLast="0"/>
      <w:bookmarkEnd w:id="19"/>
      <w:r w:rsidRPr="004B52CF">
        <w:rPr>
          <w:rFonts w:ascii="Times New Roman" w:eastAsia="Arial" w:hAnsi="Times New Roman" w:cs="Times New Roman"/>
          <w:i/>
          <w:noProof/>
          <w:sz w:val="24"/>
          <w:szCs w:val="24"/>
          <w:lang w:val="uk-UA" w:eastAsia="uk-UA"/>
        </w:rPr>
        <w:lastRenderedPageBreak/>
        <w:t>Додаток 3</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i/>
          <w:noProof/>
          <w:color w:val="000000"/>
          <w:sz w:val="24"/>
          <w:szCs w:val="24"/>
          <w:lang w:val="uk-UA" w:eastAsia="uk-UA"/>
        </w:rPr>
      </w:pPr>
      <w:r w:rsidRPr="004B52CF">
        <w:rPr>
          <w:rFonts w:ascii="Times New Roman" w:eastAsia="Arial" w:hAnsi="Times New Roman" w:cs="Times New Roman"/>
          <w:i/>
          <w:noProof/>
          <w:sz w:val="24"/>
          <w:szCs w:val="24"/>
          <w:lang w:val="uk-UA" w:eastAsia="uk-UA"/>
        </w:rPr>
        <w:t xml:space="preserve">До Програми підтримки будинків </w:t>
      </w:r>
      <w:r w:rsidRPr="004B52CF">
        <w:rPr>
          <w:rFonts w:ascii="Times New Roman" w:eastAsia="Arial" w:hAnsi="Times New Roman" w:cs="Times New Roman"/>
          <w:i/>
          <w:noProof/>
          <w:color w:val="000000"/>
          <w:sz w:val="24"/>
          <w:szCs w:val="24"/>
          <w:lang w:val="uk-UA" w:eastAsia="uk-UA"/>
        </w:rPr>
        <w:t xml:space="preserve">ОСББ </w:t>
      </w:r>
    </w:p>
    <w:p w:rsidR="00B62AAD" w:rsidRPr="004B52CF" w:rsidRDefault="00B62AAD" w:rsidP="00B62AAD">
      <w:pPr>
        <w:tabs>
          <w:tab w:val="left" w:pos="2270"/>
        </w:tabs>
        <w:spacing w:after="0" w:line="240" w:lineRule="auto"/>
        <w:jc w:val="right"/>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i/>
          <w:noProof/>
          <w:color w:val="000000"/>
          <w:sz w:val="24"/>
          <w:szCs w:val="24"/>
          <w:lang w:val="uk-UA" w:eastAsia="uk-UA"/>
        </w:rPr>
        <w:t>на 2021рік та прогноз на 2022-2023 роки</w:t>
      </w: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 xml:space="preserve">РЕЄСТР заявок </w:t>
      </w: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на участь у Програмі підтримки будинків ОСББ</w:t>
      </w: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bl>
      <w:tblPr>
        <w:tblW w:w="97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696"/>
        <w:gridCol w:w="1417"/>
        <w:gridCol w:w="1852"/>
        <w:gridCol w:w="1560"/>
        <w:gridCol w:w="1701"/>
        <w:gridCol w:w="1558"/>
      </w:tblGrid>
      <w:tr w:rsidR="00B62AAD" w:rsidRPr="004B52CF" w:rsidTr="00B62AAD">
        <w:tc>
          <w:tcPr>
            <w:tcW w:w="1696"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Реєстраційний номер заявки</w:t>
            </w:r>
          </w:p>
        </w:tc>
        <w:tc>
          <w:tcPr>
            <w:tcW w:w="1417"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Дата вхідної реєстрації заявки</w:t>
            </w:r>
          </w:p>
        </w:tc>
        <w:tc>
          <w:tcPr>
            <w:tcW w:w="1852"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Назва ОСББ</w:t>
            </w:r>
          </w:p>
        </w:tc>
        <w:tc>
          <w:tcPr>
            <w:tcW w:w="1560"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Категорія заходу</w:t>
            </w:r>
          </w:p>
        </w:tc>
        <w:tc>
          <w:tcPr>
            <w:tcW w:w="1701"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Назва заходу</w:t>
            </w:r>
          </w:p>
        </w:tc>
        <w:tc>
          <w:tcPr>
            <w:tcW w:w="1558"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Кошторисна вартість заходу /</w:t>
            </w: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Сума кредиту</w:t>
            </w:r>
          </w:p>
        </w:tc>
      </w:tr>
      <w:tr w:rsidR="00B62AAD" w:rsidRPr="004B52CF" w:rsidTr="00B62AAD">
        <w:tc>
          <w:tcPr>
            <w:tcW w:w="1696"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417"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852"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560"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701"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558"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r>
      <w:tr w:rsidR="00B62AAD" w:rsidRPr="004B52CF" w:rsidTr="00B62AAD">
        <w:tc>
          <w:tcPr>
            <w:tcW w:w="1696"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417"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852"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560"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701"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558"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r>
      <w:tr w:rsidR="00B62AAD" w:rsidRPr="004B52CF" w:rsidTr="00B62AAD">
        <w:tc>
          <w:tcPr>
            <w:tcW w:w="1696"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417"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852"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560"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701"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558"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r>
      <w:tr w:rsidR="00B62AAD" w:rsidRPr="004B52CF" w:rsidTr="00B62AAD">
        <w:tc>
          <w:tcPr>
            <w:tcW w:w="1696"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417"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852"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560"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701"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558"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r>
      <w:tr w:rsidR="00B62AAD" w:rsidRPr="004B52CF" w:rsidTr="00B62AAD">
        <w:tc>
          <w:tcPr>
            <w:tcW w:w="1696"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417"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852"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560"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701"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558"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r>
      <w:tr w:rsidR="00B62AAD" w:rsidRPr="004B52CF" w:rsidTr="00B62AAD">
        <w:tc>
          <w:tcPr>
            <w:tcW w:w="1696"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417"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852"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560"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701"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558"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r>
      <w:tr w:rsidR="00B62AAD" w:rsidRPr="004B52CF" w:rsidTr="00B62AAD">
        <w:tc>
          <w:tcPr>
            <w:tcW w:w="1696"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417"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852"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560"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701"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c>
          <w:tcPr>
            <w:tcW w:w="1558" w:type="dxa"/>
          </w:tcPr>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tc>
      </w:tr>
    </w:tbl>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МІСЬКИЙ ГОЛОВА                                                                                        ЯЦЕНКО Я.В.</w:t>
      </w: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shd w:val="clear" w:color="auto" w:fill="FFF2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lastRenderedPageBreak/>
        <w:t>Додаток 4</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i/>
          <w:noProof/>
          <w:color w:val="000000"/>
          <w:sz w:val="24"/>
          <w:szCs w:val="24"/>
          <w:lang w:val="uk-UA" w:eastAsia="uk-UA"/>
        </w:rPr>
      </w:pPr>
      <w:r w:rsidRPr="004B52CF">
        <w:rPr>
          <w:rFonts w:ascii="Times New Roman" w:eastAsia="Arial" w:hAnsi="Times New Roman" w:cs="Times New Roman"/>
          <w:i/>
          <w:noProof/>
          <w:sz w:val="24"/>
          <w:szCs w:val="24"/>
          <w:lang w:val="uk-UA" w:eastAsia="uk-UA"/>
        </w:rPr>
        <w:t xml:space="preserve">До Програми підтримки будинків </w:t>
      </w:r>
      <w:r w:rsidRPr="004B52CF">
        <w:rPr>
          <w:rFonts w:ascii="Times New Roman" w:eastAsia="Arial" w:hAnsi="Times New Roman" w:cs="Times New Roman"/>
          <w:i/>
          <w:noProof/>
          <w:color w:val="000000"/>
          <w:sz w:val="24"/>
          <w:szCs w:val="24"/>
          <w:lang w:val="uk-UA" w:eastAsia="uk-UA"/>
        </w:rPr>
        <w:t xml:space="preserve">ОСББ </w:t>
      </w:r>
    </w:p>
    <w:p w:rsidR="00B62AAD" w:rsidRPr="004B52CF" w:rsidRDefault="00B62AAD" w:rsidP="00B62AAD">
      <w:pPr>
        <w:tabs>
          <w:tab w:val="left" w:pos="2270"/>
        </w:tabs>
        <w:spacing w:after="0" w:line="240" w:lineRule="auto"/>
        <w:jc w:val="right"/>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i/>
          <w:noProof/>
          <w:color w:val="000000"/>
          <w:sz w:val="24"/>
          <w:szCs w:val="24"/>
          <w:lang w:val="uk-UA" w:eastAsia="uk-UA"/>
        </w:rPr>
        <w:t>на 2021рік та прогноз на 2022-2023 роки</w:t>
      </w:r>
    </w:p>
    <w:p w:rsidR="00B62AAD" w:rsidRPr="004B52CF" w:rsidRDefault="00B62AAD" w:rsidP="00B62AAD">
      <w:pPr>
        <w:pBdr>
          <w:top w:val="nil"/>
          <w:left w:val="nil"/>
          <w:bottom w:val="nil"/>
          <w:right w:val="nil"/>
          <w:between w:val="nil"/>
        </w:pBdr>
        <w:spacing w:after="0" w:line="240" w:lineRule="auto"/>
        <w:jc w:val="right"/>
        <w:rPr>
          <w:rFonts w:ascii="Times New Roman" w:eastAsia="Arial" w:hAnsi="Times New Roman" w:cs="Times New Roman"/>
          <w:i/>
          <w:noProof/>
          <w:color w:val="000000"/>
          <w:sz w:val="24"/>
          <w:szCs w:val="24"/>
          <w:lang w:val="uk-UA" w:eastAsia="uk-UA"/>
        </w:rPr>
      </w:pPr>
      <w:r w:rsidRPr="004B52CF">
        <w:rPr>
          <w:rFonts w:ascii="Times New Roman" w:eastAsia="Arial" w:hAnsi="Times New Roman" w:cs="Times New Roman"/>
          <w:i/>
          <w:noProof/>
          <w:color w:val="000000"/>
          <w:sz w:val="24"/>
          <w:szCs w:val="24"/>
          <w:lang w:val="uk-UA" w:eastAsia="uk-UA"/>
        </w:rPr>
        <w:t xml:space="preserve"> </w:t>
      </w:r>
    </w:p>
    <w:p w:rsidR="00B62AAD" w:rsidRPr="004B52CF" w:rsidRDefault="00B62AAD" w:rsidP="00B62AAD">
      <w:pPr>
        <w:pBdr>
          <w:top w:val="nil"/>
          <w:left w:val="nil"/>
          <w:bottom w:val="nil"/>
          <w:right w:val="nil"/>
          <w:between w:val="nil"/>
        </w:pBdr>
        <w:spacing w:after="0" w:line="240" w:lineRule="auto"/>
        <w:jc w:val="center"/>
        <w:rPr>
          <w:rFonts w:ascii="Times New Roman" w:eastAsia="Arial" w:hAnsi="Times New Roman" w:cs="Times New Roman"/>
          <w:b/>
          <w:noProof/>
          <w:color w:val="000000"/>
          <w:sz w:val="24"/>
          <w:szCs w:val="24"/>
          <w:lang w:val="uk-UA" w:eastAsia="uk-UA"/>
        </w:rPr>
      </w:pPr>
    </w:p>
    <w:p w:rsidR="00B62AAD" w:rsidRPr="004B52CF" w:rsidRDefault="00B62AAD" w:rsidP="00B62AAD">
      <w:pPr>
        <w:tabs>
          <w:tab w:val="left" w:pos="2270"/>
        </w:tabs>
        <w:spacing w:after="0" w:line="240" w:lineRule="auto"/>
        <w:jc w:val="center"/>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b/>
          <w:noProof/>
          <w:color w:val="000000"/>
          <w:sz w:val="24"/>
          <w:szCs w:val="24"/>
          <w:lang w:val="uk-UA" w:eastAsia="uk-UA"/>
        </w:rPr>
        <w:t>ДОГОВІР</w:t>
      </w:r>
    </w:p>
    <w:p w:rsidR="00B62AAD" w:rsidRPr="004B52CF" w:rsidRDefault="00B62AAD" w:rsidP="00B62AAD">
      <w:pPr>
        <w:tabs>
          <w:tab w:val="left" w:pos="2270"/>
        </w:tabs>
        <w:spacing w:after="0" w:line="240" w:lineRule="auto"/>
        <w:jc w:val="center"/>
        <w:rPr>
          <w:rFonts w:ascii="Times New Roman" w:eastAsia="Arial" w:hAnsi="Times New Roman" w:cs="Times New Roman"/>
          <w:b/>
          <w:i/>
          <w:noProof/>
          <w:sz w:val="24"/>
          <w:szCs w:val="24"/>
          <w:lang w:val="uk-UA" w:eastAsia="uk-UA"/>
        </w:rPr>
      </w:pPr>
      <w:r w:rsidRPr="004B52CF">
        <w:rPr>
          <w:rFonts w:ascii="Times New Roman" w:eastAsia="Arial" w:hAnsi="Times New Roman" w:cs="Times New Roman"/>
          <w:b/>
          <w:noProof/>
          <w:sz w:val="24"/>
          <w:szCs w:val="24"/>
          <w:lang w:val="uk-UA" w:eastAsia="uk-UA"/>
        </w:rPr>
        <w:t>про співробітництво</w:t>
      </w:r>
    </w:p>
    <w:p w:rsidR="00B62AAD" w:rsidRPr="004B52CF" w:rsidRDefault="00B62AAD" w:rsidP="00B62AAD">
      <w:pPr>
        <w:widowControl w:val="0"/>
        <w:tabs>
          <w:tab w:val="left" w:pos="1849"/>
          <w:tab w:val="left" w:pos="5981"/>
        </w:tabs>
        <w:spacing w:after="0" w:line="240" w:lineRule="auto"/>
        <w:ind w:firstLine="709"/>
        <w:jc w:val="both"/>
        <w:rPr>
          <w:rFonts w:ascii="Times New Roman" w:eastAsia="Arial" w:hAnsi="Times New Roman" w:cs="Times New Roman"/>
          <w:noProof/>
          <w:sz w:val="24"/>
          <w:szCs w:val="24"/>
          <w:lang w:val="uk-UA" w:eastAsia="uk-UA"/>
        </w:rPr>
      </w:pPr>
    </w:p>
    <w:p w:rsidR="00B62AAD" w:rsidRPr="004B52CF" w:rsidRDefault="00B62AAD" w:rsidP="00B62AAD">
      <w:pPr>
        <w:widowControl w:val="0"/>
        <w:tabs>
          <w:tab w:val="left" w:pos="1849"/>
          <w:tab w:val="left" w:pos="5981"/>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 Новий Розділ                                                                         «____» ______________</w:t>
      </w:r>
      <w:r w:rsidRPr="004B52CF">
        <w:rPr>
          <w:rFonts w:ascii="Times New Roman" w:eastAsia="Arial" w:hAnsi="Times New Roman" w:cs="Times New Roman"/>
          <w:noProof/>
          <w:color w:val="000000"/>
          <w:sz w:val="24"/>
          <w:szCs w:val="24"/>
          <w:u w:val="single"/>
          <w:lang w:val="uk-UA" w:eastAsia="uk-UA"/>
        </w:rPr>
        <w:t>2</w:t>
      </w:r>
      <w:r w:rsidRPr="004B52CF">
        <w:rPr>
          <w:rFonts w:ascii="Times New Roman" w:eastAsia="Arial" w:hAnsi="Times New Roman" w:cs="Times New Roman"/>
          <w:noProof/>
          <w:sz w:val="24"/>
          <w:szCs w:val="24"/>
          <w:lang w:val="uk-UA" w:eastAsia="uk-UA"/>
        </w:rPr>
        <w:t>0___ року</w:t>
      </w:r>
    </w:p>
    <w:p w:rsidR="00B62AAD" w:rsidRPr="004B52CF" w:rsidRDefault="00B62AAD" w:rsidP="00B62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____________________________, що надалі іменується «Сторона 1», в особі _________________________________, який діє на підставі _______________________, з однієї сторони та ОСББ «_____», що надалі іменується «Сторона 2», в особі ______________________________________, що діє на підставі Статуту,  з іншої сторони, разом надалі іменуються «Сторони», уклали цей договір (надалі – «Договір») про наступне:</w:t>
      </w:r>
    </w:p>
    <w:p w:rsidR="00B62AAD" w:rsidRPr="004B52CF" w:rsidRDefault="00B62AAD" w:rsidP="00B62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 ПРЕДМЕТ ТА МЕТА ДОГОВОРУ</w:t>
      </w:r>
    </w:p>
    <w:p w:rsidR="00B62AAD" w:rsidRPr="004B52CF" w:rsidRDefault="00B62AAD" w:rsidP="00B62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1.1. Предметом Договору є встановлення основних умов та принципів співпраці Сторін у процесі фінансування та виконання робіт з </w:t>
      </w:r>
      <w:r w:rsidRPr="004B52CF">
        <w:rPr>
          <w:rFonts w:ascii="Times New Roman" w:eastAsia="Arial" w:hAnsi="Times New Roman" w:cs="Times New Roman"/>
          <w:i/>
          <w:noProof/>
          <w:sz w:val="24"/>
          <w:szCs w:val="24"/>
          <w:u w:val="single"/>
          <w:lang w:val="uk-UA" w:eastAsia="uk-UA"/>
        </w:rPr>
        <w:t>назва виду робіт</w:t>
      </w:r>
      <w:r w:rsidRPr="004B52CF">
        <w:rPr>
          <w:rFonts w:ascii="Times New Roman" w:eastAsia="Arial" w:hAnsi="Times New Roman" w:cs="Times New Roman"/>
          <w:noProof/>
          <w:sz w:val="24"/>
          <w:szCs w:val="24"/>
          <w:lang w:val="uk-UA" w:eastAsia="uk-UA"/>
        </w:rPr>
        <w:t xml:space="preserve">   будинку, що знаходиться за адресою: м. Новий Розділ, ____________________________,  на умовах Програми підтримки будинків об’єднань співвласників багатоквартирних будинків (ОСББ) на 2021-2023 роки, затвердженої рішенням сесії від _____________ 20____ року № ______  (далі – Програма).</w:t>
      </w:r>
    </w:p>
    <w:p w:rsidR="00B62AAD" w:rsidRPr="004B52CF" w:rsidRDefault="00B62AAD" w:rsidP="00B62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1.2. Співробітництво Сторін згідно Договору здійснюється на добровільних засадах, у відповідності до чинного законодавства України, зокрема, Цивільного кодексу України, Закону України «Про об’єднання співвласників багатоквартирного будинку», інших нормативно-правових актів.</w:t>
      </w:r>
    </w:p>
    <w:p w:rsidR="00B62AAD" w:rsidRPr="004B52CF" w:rsidRDefault="00B62AAD" w:rsidP="00B62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1.3. Склад, обсяг та вартість робіт по капітальному ремонту будинку визначається згідно проектно-кошторисної документації на об’єкт.</w:t>
      </w:r>
    </w:p>
    <w:p w:rsidR="00B62AAD" w:rsidRPr="004B52CF" w:rsidRDefault="00B62AAD" w:rsidP="00B62AAD">
      <w:pPr>
        <w:widowControl w:val="0"/>
        <w:tabs>
          <w:tab w:val="left" w:pos="1440"/>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color w:val="FF0000"/>
          <w:sz w:val="24"/>
          <w:szCs w:val="24"/>
          <w:lang w:val="uk-UA" w:eastAsia="uk-UA"/>
        </w:rPr>
        <w:t xml:space="preserve">        </w:t>
      </w:r>
    </w:p>
    <w:p w:rsidR="00B62AAD" w:rsidRPr="004B52CF" w:rsidRDefault="00B62AAD" w:rsidP="00B62AAD">
      <w:pPr>
        <w:widowControl w:val="0"/>
        <w:tabs>
          <w:tab w:val="left" w:pos="1917"/>
        </w:tabs>
        <w:spacing w:after="0" w:line="240" w:lineRule="auto"/>
        <w:ind w:firstLine="709"/>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 ПРАВА ТА ОБОВ’ЯЗКИ СТОРІН</w:t>
      </w:r>
    </w:p>
    <w:p w:rsidR="00B62AAD" w:rsidRPr="004B52CF" w:rsidRDefault="00B62AAD" w:rsidP="00B62AAD">
      <w:pPr>
        <w:widowControl w:val="0"/>
        <w:tabs>
          <w:tab w:val="left" w:pos="934"/>
        </w:tabs>
        <w:spacing w:after="0" w:line="240" w:lineRule="auto"/>
        <w:ind w:firstLine="709"/>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2.1. Для досягнення поставленої мети, «Сторона 1» зобов’язана:</w:t>
      </w:r>
    </w:p>
    <w:p w:rsidR="00B62AAD" w:rsidRPr="004B52CF" w:rsidRDefault="00B62AAD" w:rsidP="00B62AAD">
      <w:pPr>
        <w:widowControl w:val="0"/>
        <w:tabs>
          <w:tab w:val="left" w:pos="1071"/>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2.1.1. Здійснити співфінансування Предмету договору згідно умов Програми  та Договору.</w:t>
      </w:r>
    </w:p>
    <w:p w:rsidR="00B62AAD" w:rsidRPr="004B52CF" w:rsidRDefault="00B62AAD" w:rsidP="00B62AAD">
      <w:pPr>
        <w:widowControl w:val="0"/>
        <w:tabs>
          <w:tab w:val="left" w:pos="1138"/>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2.1.2. Здійснювати контроль за визначенням обсягу та складу робіт з капітального ремонту.</w:t>
      </w:r>
    </w:p>
    <w:p w:rsidR="00B62AAD" w:rsidRPr="004B52CF" w:rsidRDefault="00B62AAD" w:rsidP="00B62AAD">
      <w:pPr>
        <w:widowControl w:val="0"/>
        <w:tabs>
          <w:tab w:val="left" w:pos="929"/>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2.1.3. Здійснювати контроль за проведенням робіт з капітального ремонту будинку.</w:t>
      </w:r>
    </w:p>
    <w:p w:rsidR="00B62AAD" w:rsidRPr="004B52CF" w:rsidRDefault="00B62AAD" w:rsidP="00B62AAD">
      <w:pPr>
        <w:widowControl w:val="0"/>
        <w:tabs>
          <w:tab w:val="left" w:pos="1071"/>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2.1.4. У межах своєї компетенції сприяти ОСББ  у його діяльності, пов’язаній   з виконанням Договору.</w:t>
      </w:r>
    </w:p>
    <w:p w:rsidR="00B62AAD" w:rsidRPr="004B52CF" w:rsidRDefault="00B62AAD" w:rsidP="00B62AAD">
      <w:pPr>
        <w:widowControl w:val="0"/>
        <w:tabs>
          <w:tab w:val="left" w:pos="929"/>
        </w:tabs>
        <w:spacing w:after="0" w:line="240" w:lineRule="auto"/>
        <w:ind w:firstLine="709"/>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2.2. «Сторона 1» має право:</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2.2.1. </w:t>
      </w:r>
      <w:r w:rsidRPr="004B52CF">
        <w:rPr>
          <w:rFonts w:ascii="Times New Roman" w:eastAsia="Arial" w:hAnsi="Times New Roman" w:cs="Times New Roman"/>
          <w:noProof/>
          <w:color w:val="000000"/>
          <w:sz w:val="24"/>
          <w:szCs w:val="24"/>
          <w:lang w:val="uk-UA" w:eastAsia="uk-UA"/>
        </w:rPr>
        <w:t xml:space="preserve">У випадку невиконання або несвоєчасного виконання </w:t>
      </w:r>
      <w:r w:rsidRPr="004B52CF">
        <w:rPr>
          <w:rFonts w:ascii="Times New Roman" w:eastAsia="Arial" w:hAnsi="Times New Roman" w:cs="Times New Roman"/>
          <w:noProof/>
          <w:sz w:val="24"/>
          <w:szCs w:val="24"/>
          <w:lang w:val="uk-UA" w:eastAsia="uk-UA"/>
        </w:rPr>
        <w:t xml:space="preserve">«Стороною 2»  </w:t>
      </w:r>
      <w:r w:rsidRPr="004B52CF">
        <w:rPr>
          <w:rFonts w:ascii="Times New Roman" w:eastAsia="Arial" w:hAnsi="Times New Roman" w:cs="Times New Roman"/>
          <w:noProof/>
          <w:color w:val="000000"/>
          <w:sz w:val="24"/>
          <w:szCs w:val="24"/>
          <w:lang w:val="uk-UA" w:eastAsia="uk-UA"/>
        </w:rPr>
        <w:t xml:space="preserve">обов’язку щодо перерахування коштів, </w:t>
      </w:r>
      <w:r w:rsidRPr="004B52CF">
        <w:rPr>
          <w:rFonts w:ascii="Times New Roman" w:eastAsia="Arial" w:hAnsi="Times New Roman" w:cs="Times New Roman"/>
          <w:noProof/>
          <w:sz w:val="24"/>
          <w:szCs w:val="24"/>
          <w:lang w:val="uk-UA" w:eastAsia="uk-UA"/>
        </w:rPr>
        <w:t xml:space="preserve">«Сторона 1» </w:t>
      </w:r>
      <w:r w:rsidRPr="004B52CF">
        <w:rPr>
          <w:rFonts w:ascii="Times New Roman" w:eastAsia="Arial" w:hAnsi="Times New Roman" w:cs="Times New Roman"/>
          <w:noProof/>
          <w:color w:val="000000"/>
          <w:sz w:val="24"/>
          <w:szCs w:val="24"/>
          <w:lang w:val="uk-UA" w:eastAsia="uk-UA"/>
        </w:rPr>
        <w:t xml:space="preserve">має право розірвати Договір в односторонньому порядку, письмово повідомивши </w:t>
      </w:r>
      <w:r w:rsidRPr="004B52CF">
        <w:rPr>
          <w:rFonts w:ascii="Times New Roman" w:eastAsia="Arial" w:hAnsi="Times New Roman" w:cs="Times New Roman"/>
          <w:noProof/>
          <w:sz w:val="24"/>
          <w:szCs w:val="24"/>
          <w:lang w:val="uk-UA" w:eastAsia="uk-UA"/>
        </w:rPr>
        <w:t xml:space="preserve">«Сторону 2»    </w:t>
      </w:r>
      <w:r w:rsidRPr="004B52CF">
        <w:rPr>
          <w:rFonts w:ascii="Times New Roman" w:eastAsia="Arial" w:hAnsi="Times New Roman" w:cs="Times New Roman"/>
          <w:noProof/>
          <w:color w:val="000000"/>
          <w:sz w:val="24"/>
          <w:szCs w:val="24"/>
          <w:lang w:val="uk-UA" w:eastAsia="uk-UA"/>
        </w:rPr>
        <w:t>за 5 (п’ять) календарних днів;</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2.2.2. Здійснювати контроль за дотриманням «Стороною 2»  умов Договору;</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2.2.3. Ознайомлюватися з документами, що стосуються виконання Договору.</w:t>
      </w:r>
    </w:p>
    <w:p w:rsidR="00B62AAD" w:rsidRPr="004B52CF" w:rsidRDefault="00B62AAD" w:rsidP="00B62AAD">
      <w:pPr>
        <w:widowControl w:val="0"/>
        <w:tabs>
          <w:tab w:val="left" w:pos="1089"/>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2.3.</w:t>
      </w:r>
      <w:r w:rsidRPr="004B52CF">
        <w:rPr>
          <w:rFonts w:ascii="Times New Roman" w:eastAsia="Arial" w:hAnsi="Times New Roman" w:cs="Times New Roman"/>
          <w:noProof/>
          <w:sz w:val="24"/>
          <w:szCs w:val="24"/>
          <w:lang w:val="uk-UA" w:eastAsia="uk-UA"/>
        </w:rPr>
        <w:t xml:space="preserve"> </w:t>
      </w:r>
      <w:r w:rsidRPr="004B52CF">
        <w:rPr>
          <w:rFonts w:ascii="Times New Roman" w:eastAsia="Arial" w:hAnsi="Times New Roman" w:cs="Times New Roman"/>
          <w:b/>
          <w:noProof/>
          <w:sz w:val="24"/>
          <w:szCs w:val="24"/>
          <w:lang w:val="uk-UA" w:eastAsia="uk-UA"/>
        </w:rPr>
        <w:t>Для досягнення поставленої мети «Сторона 2»  зобов’язується:</w:t>
      </w:r>
    </w:p>
    <w:p w:rsidR="00B62AAD" w:rsidRPr="004B52CF" w:rsidRDefault="00B62AAD" w:rsidP="00B62AAD">
      <w:pPr>
        <w:widowControl w:val="0"/>
        <w:tabs>
          <w:tab w:val="left" w:pos="1142"/>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2.3.1. Здійснити перерахунок коштів на умовах та в порядку, визначеному пунктом 1.2 Договору;</w:t>
      </w:r>
    </w:p>
    <w:p w:rsidR="00B62AAD" w:rsidRPr="004B52CF" w:rsidRDefault="00B62AAD" w:rsidP="00B62AAD">
      <w:pPr>
        <w:widowControl w:val="0"/>
        <w:tabs>
          <w:tab w:val="left" w:pos="1138"/>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2.3.2. Приймати участь в обстеженні будинку при визначенні обсягів та складу робіт по капітальному ремонту;</w:t>
      </w:r>
    </w:p>
    <w:p w:rsidR="00B62AAD" w:rsidRPr="004B52CF" w:rsidRDefault="00B62AAD" w:rsidP="00B62AAD">
      <w:pPr>
        <w:widowControl w:val="0"/>
        <w:tabs>
          <w:tab w:val="left" w:pos="929"/>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2.3.3. Здійснювати контроль за проведенням робіт по капітальному ремонту будинку;</w:t>
      </w:r>
    </w:p>
    <w:p w:rsidR="00B62AAD" w:rsidRPr="004B52CF" w:rsidRDefault="00B62AAD" w:rsidP="00B62AAD">
      <w:pPr>
        <w:widowControl w:val="0"/>
        <w:tabs>
          <w:tab w:val="left" w:pos="929"/>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2.3.4. Забезпечити виконання робіт по капітальному ремонту.</w:t>
      </w:r>
    </w:p>
    <w:p w:rsidR="00B62AAD" w:rsidRPr="004B52CF" w:rsidRDefault="00B62AAD" w:rsidP="00B62AAD">
      <w:pPr>
        <w:widowControl w:val="0"/>
        <w:tabs>
          <w:tab w:val="left" w:pos="929"/>
        </w:tabs>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 xml:space="preserve">            2.4. «Сторона 2» має право:</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2.4.1. </w:t>
      </w:r>
      <w:r w:rsidRPr="004B52CF">
        <w:rPr>
          <w:rFonts w:ascii="Times New Roman" w:eastAsia="Arial" w:hAnsi="Times New Roman" w:cs="Times New Roman"/>
          <w:noProof/>
          <w:color w:val="000000"/>
          <w:sz w:val="24"/>
          <w:szCs w:val="24"/>
          <w:lang w:val="uk-UA" w:eastAsia="uk-UA"/>
        </w:rPr>
        <w:t>У випадку невиконання або несвоєчасного виконання «</w:t>
      </w:r>
      <w:r w:rsidRPr="004B52CF">
        <w:rPr>
          <w:rFonts w:ascii="Times New Roman" w:eastAsia="Arial" w:hAnsi="Times New Roman" w:cs="Times New Roman"/>
          <w:noProof/>
          <w:sz w:val="24"/>
          <w:szCs w:val="24"/>
          <w:lang w:val="uk-UA" w:eastAsia="uk-UA"/>
        </w:rPr>
        <w:t xml:space="preserve">Стороною 1» </w:t>
      </w:r>
      <w:r w:rsidRPr="004B52CF">
        <w:rPr>
          <w:rFonts w:ascii="Times New Roman" w:eastAsia="Arial" w:hAnsi="Times New Roman" w:cs="Times New Roman"/>
          <w:noProof/>
          <w:color w:val="000000"/>
          <w:sz w:val="24"/>
          <w:szCs w:val="24"/>
          <w:lang w:val="uk-UA" w:eastAsia="uk-UA"/>
        </w:rPr>
        <w:t xml:space="preserve">обов’язку щодо перерахування коштів, </w:t>
      </w:r>
      <w:r w:rsidRPr="004B52CF">
        <w:rPr>
          <w:rFonts w:ascii="Times New Roman" w:eastAsia="Arial" w:hAnsi="Times New Roman" w:cs="Times New Roman"/>
          <w:noProof/>
          <w:sz w:val="24"/>
          <w:szCs w:val="24"/>
          <w:lang w:val="uk-UA" w:eastAsia="uk-UA"/>
        </w:rPr>
        <w:t>«Сторона 2»</w:t>
      </w:r>
      <w:r w:rsidRPr="004B52CF">
        <w:rPr>
          <w:rFonts w:ascii="Times New Roman" w:eastAsia="Arial" w:hAnsi="Times New Roman" w:cs="Times New Roman"/>
          <w:noProof/>
          <w:color w:val="000000"/>
          <w:sz w:val="24"/>
          <w:szCs w:val="24"/>
          <w:lang w:val="uk-UA" w:eastAsia="uk-UA"/>
        </w:rPr>
        <w:t xml:space="preserve"> має право розірвати Договір в односторонньому порядку, письмово повідомивши «</w:t>
      </w:r>
      <w:r w:rsidRPr="004B52CF">
        <w:rPr>
          <w:rFonts w:ascii="Times New Roman" w:eastAsia="Arial" w:hAnsi="Times New Roman" w:cs="Times New Roman"/>
          <w:noProof/>
          <w:sz w:val="24"/>
          <w:szCs w:val="24"/>
          <w:lang w:val="uk-UA" w:eastAsia="uk-UA"/>
        </w:rPr>
        <w:t xml:space="preserve">Сторону 1»  </w:t>
      </w:r>
      <w:r w:rsidRPr="004B52CF">
        <w:rPr>
          <w:rFonts w:ascii="Times New Roman" w:eastAsia="Arial" w:hAnsi="Times New Roman" w:cs="Times New Roman"/>
          <w:noProof/>
          <w:color w:val="000000"/>
          <w:sz w:val="24"/>
          <w:szCs w:val="24"/>
          <w:lang w:val="uk-UA" w:eastAsia="uk-UA"/>
        </w:rPr>
        <w:t>за 5 (п’ять) календарних днів;</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2.4.2. Ознайомлюватися з документами, що стосуються виконання Договору.</w:t>
      </w:r>
    </w:p>
    <w:p w:rsidR="00B62AAD" w:rsidRPr="004B52CF" w:rsidRDefault="00B62AAD" w:rsidP="00B62AAD">
      <w:pPr>
        <w:widowControl w:val="0"/>
        <w:tabs>
          <w:tab w:val="left" w:pos="929"/>
        </w:tabs>
        <w:spacing w:after="0" w:line="240" w:lineRule="auto"/>
        <w:ind w:firstLine="709"/>
        <w:jc w:val="both"/>
        <w:rPr>
          <w:rFonts w:ascii="Times New Roman" w:eastAsia="Arial" w:hAnsi="Times New Roman" w:cs="Times New Roman"/>
          <w:noProof/>
          <w:sz w:val="24"/>
          <w:szCs w:val="24"/>
          <w:lang w:val="uk-UA" w:eastAsia="uk-UA"/>
        </w:rPr>
      </w:pPr>
    </w:p>
    <w:p w:rsidR="00B62AAD" w:rsidRPr="004B52CF" w:rsidRDefault="00B62AAD" w:rsidP="00B62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3. ЦІНА ДОГОВОРУ, УМОВИ СПІВФІНАНСУВАННЯ </w:t>
      </w:r>
    </w:p>
    <w:p w:rsidR="00B62AAD" w:rsidRPr="004B52CF" w:rsidRDefault="00B62AAD" w:rsidP="00B62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ТА ПОРЯДОК ПРОВЕДЕННЯ РОЗРАХУНКІВ</w:t>
      </w:r>
    </w:p>
    <w:p w:rsidR="00B62AAD" w:rsidRPr="004B52CF" w:rsidRDefault="00B62AAD" w:rsidP="00B62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lastRenderedPageBreak/>
        <w:t>3.1. Ціна Договору становить _________________ грн.</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3.1. «Сторона 1» здійснює співфінансування робіт Предмету договору згідно умов Програми у розмірі ______% вартості робіт, що становить ______________ грн.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3.2. «Сторона 2» здійснює співфінансування робіт Предмету договору згідно умов Програми у розмірі ______ % від вартості робіт, що становить ______________ грн.</w:t>
      </w:r>
    </w:p>
    <w:p w:rsidR="00B62AAD" w:rsidRPr="004B52CF" w:rsidRDefault="00B62AAD" w:rsidP="00B62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3.2. За Договором «Сторона 2» зобов’язується перерахувати на розрахунковий рахунок Підрядника кошти у сумі ______________ грн. на проведення робіт, вказаних в пункті 1.1 Договору, а «Сторона 1» зобов’язується здійснити співфінансування робіт Предмету договору у сумі _______________ грн. та забезпечити виконання вказаних робіт.</w:t>
      </w:r>
    </w:p>
    <w:p w:rsidR="00B62AAD" w:rsidRPr="004B52CF" w:rsidRDefault="00B62AAD" w:rsidP="00B62AAD">
      <w:pPr>
        <w:widowControl w:val="0"/>
        <w:tabs>
          <w:tab w:val="left" w:pos="928"/>
        </w:tabs>
        <w:spacing w:after="0" w:line="240" w:lineRule="auto"/>
        <w:ind w:firstLine="709"/>
        <w:jc w:val="both"/>
        <w:rPr>
          <w:rFonts w:ascii="Times New Roman" w:eastAsia="Arial" w:hAnsi="Times New Roman" w:cs="Times New Roman"/>
          <w:noProof/>
          <w:sz w:val="24"/>
          <w:szCs w:val="24"/>
          <w:lang w:val="uk-UA" w:eastAsia="uk-UA"/>
        </w:rPr>
      </w:pPr>
    </w:p>
    <w:p w:rsidR="00B62AAD" w:rsidRPr="004B52CF" w:rsidRDefault="00B62AAD" w:rsidP="00B62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 ВІДПОВІДАЛЬНІСТЬ СТОРІН ТА ПОРЯДОК ВИРІШЕННЯ СПОРІВ</w:t>
      </w:r>
    </w:p>
    <w:p w:rsidR="00B62AAD" w:rsidRPr="004B52CF" w:rsidRDefault="00B62AAD" w:rsidP="00B62AAD">
      <w:pPr>
        <w:widowControl w:val="0"/>
        <w:tabs>
          <w:tab w:val="left" w:pos="1011"/>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4.1. За невиконання або неналежне виконання Договору Сторони несуть відповідальність, передбачену чинним законодавством України та цим Договором.</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4.2. Усі спори та розбіжності, що можуть виникнути між Сторонами   у процесі виконання Договору, вирішуються шляхом взаємних переговорів   та консультацій, а у разі відсутності згоди – в судовому порядку.</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4.3. Сторони звільняються від відповідальності за невиконання або неналежне виконання зобов’язань за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4.4. Сторона, що не може виконувати зобов’язання за цим Договором внаслідок дії обставин непереборної сили, повинна не пізніше ніж протягом 15 (п'ятнадцяти) календарних днів з моменту їх виникнення повідомити про це іншу Сторону в письмовій формі.</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4.5. Доказом виникнення обставин непереборної сили та строку їх дії є відповідні документи, які видаються уповноваженими на це органами.</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4.6. У разі невиконання умов договору однією із сторін така сторона зобов’язана відшкодувати витрати в повному обсязі понесені іншою стороною на реалізацію заходів з виконання робіт по капітального ремонту та участі у програмі.</w:t>
      </w:r>
    </w:p>
    <w:p w:rsidR="00B62AAD" w:rsidRPr="004B52CF" w:rsidRDefault="00B62AAD" w:rsidP="00B62AAD">
      <w:pPr>
        <w:widowControl w:val="0"/>
        <w:tabs>
          <w:tab w:val="left" w:pos="928"/>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4.7. Жодна зі Сторін не набуває будь-яких прав щодо майна іншої Сторони в процесі виконання цього Договору.</w:t>
      </w:r>
    </w:p>
    <w:p w:rsidR="00B62AAD" w:rsidRPr="004B52CF" w:rsidRDefault="00B62AAD" w:rsidP="00B62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Arial" w:hAnsi="Times New Roman" w:cs="Times New Roman"/>
          <w:noProof/>
          <w:sz w:val="24"/>
          <w:szCs w:val="24"/>
          <w:lang w:val="uk-UA" w:eastAsia="uk-UA"/>
        </w:rPr>
      </w:pPr>
    </w:p>
    <w:p w:rsidR="00B62AAD" w:rsidRPr="004B52CF" w:rsidRDefault="00B62AAD" w:rsidP="00B62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5. СТРОК ДІЇ ДОГОВОРУ ТА ІНШІ УМОВИ</w:t>
      </w:r>
    </w:p>
    <w:p w:rsidR="00B62AAD" w:rsidRPr="004B52CF" w:rsidRDefault="00B62AAD" w:rsidP="00B62AAD">
      <w:pPr>
        <w:widowControl w:val="0"/>
        <w:tabs>
          <w:tab w:val="left" w:pos="4597"/>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5.1. Цей Договір набув</w:t>
      </w:r>
      <w:r w:rsidRPr="004B52CF">
        <w:rPr>
          <w:rFonts w:ascii="Times New Roman" w:eastAsia="Arial" w:hAnsi="Times New Roman" w:cs="Times New Roman"/>
          <w:noProof/>
          <w:color w:val="000000"/>
          <w:sz w:val="24"/>
          <w:szCs w:val="24"/>
          <w:lang w:val="uk-UA" w:eastAsia="uk-UA"/>
        </w:rPr>
        <w:t>ає чинності з дня йог</w:t>
      </w:r>
      <w:r w:rsidRPr="004B52CF">
        <w:rPr>
          <w:rFonts w:ascii="Times New Roman" w:eastAsia="Arial" w:hAnsi="Times New Roman" w:cs="Times New Roman"/>
          <w:noProof/>
          <w:sz w:val="24"/>
          <w:szCs w:val="24"/>
          <w:lang w:val="uk-UA" w:eastAsia="uk-UA"/>
        </w:rPr>
        <w:t>о підписання уповноваженими представниками Сторін та діє до «___» _______________20___ року.</w:t>
      </w:r>
    </w:p>
    <w:p w:rsidR="00B62AAD" w:rsidRPr="004B52CF" w:rsidRDefault="00B62AAD" w:rsidP="00B62AAD">
      <w:pPr>
        <w:widowControl w:val="0"/>
        <w:tabs>
          <w:tab w:val="left" w:pos="4597"/>
        </w:tabs>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5.2. У разі виникнення об’єктивних причин, що унеможливлюють виконання всіх умов цього Договору в зазначені строки, Договір продовжує діяти до моменту остаточного виконання Сторонами своїх зобов’язань.</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sz w:val="24"/>
          <w:szCs w:val="24"/>
          <w:lang w:val="uk-UA" w:eastAsia="uk-UA"/>
        </w:rPr>
        <w:t xml:space="preserve">5.3. </w:t>
      </w:r>
      <w:r w:rsidRPr="004B52CF">
        <w:rPr>
          <w:rFonts w:ascii="Times New Roman" w:eastAsia="Arial" w:hAnsi="Times New Roman" w:cs="Times New Roman"/>
          <w:noProof/>
          <w:color w:val="000000"/>
          <w:sz w:val="24"/>
          <w:szCs w:val="24"/>
          <w:lang w:val="uk-UA" w:eastAsia="uk-UA"/>
        </w:rPr>
        <w:t>Зміни та доповнення до Договору вносяться за взаємною згодою Сторін в письмовій формі шляхом підписання додаткових угод до Договору, які є його невід’ємною частиною.</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5.4. Договір укладений у двох примірниках, які мають однакову юридичну силу – по одному для кожної Сторони.</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5.5. Взаємовідносини Сторін, не врегульовані Договором, регламентуються чинним законодавством України. </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sz w:val="24"/>
          <w:szCs w:val="24"/>
          <w:lang w:val="uk-UA" w:eastAsia="uk-UA"/>
        </w:rPr>
      </w:pPr>
    </w:p>
    <w:p w:rsidR="00B62AAD" w:rsidRPr="004B52CF" w:rsidRDefault="00B62AAD" w:rsidP="00B62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6. МІСЦЕЗНАХОДЖЕННЯ ТА РЕКВІЗИТИ СТОРІН</w:t>
      </w:r>
    </w:p>
    <w:p w:rsidR="00B62AAD" w:rsidRPr="004B52CF" w:rsidRDefault="00B62AAD" w:rsidP="00B62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Arial" w:hAnsi="Times New Roman" w:cs="Times New Roman"/>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«СТОРОНА 1»                                                                  «СТОРОНА 2»                                                                           </w:t>
      </w:r>
    </w:p>
    <w:p w:rsidR="00B62AAD" w:rsidRPr="004B52CF" w:rsidRDefault="00B62AAD" w:rsidP="00B62A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Новороздільська міська рада                                           ОСББ «____________»  </w:t>
      </w:r>
    </w:p>
    <w:p w:rsidR="00B62AAD" w:rsidRPr="004B52CF" w:rsidRDefault="00B62AAD" w:rsidP="00B62AAD">
      <w:pPr>
        <w:shd w:val="clear" w:color="auto" w:fill="FFFFFF"/>
        <w:spacing w:after="0" w:line="240" w:lineRule="auto"/>
        <w:ind w:left="709" w:right="402"/>
        <w:rPr>
          <w:rFonts w:ascii="Times New Roman" w:eastAsia="Arial" w:hAnsi="Times New Roman" w:cs="Times New Roman"/>
          <w:b/>
          <w:noProof/>
          <w:sz w:val="24"/>
          <w:szCs w:val="24"/>
          <w:lang w:val="uk-UA" w:eastAsia="uk-UA"/>
        </w:rPr>
      </w:pPr>
    </w:p>
    <w:p w:rsidR="00B62AAD" w:rsidRPr="004B52CF" w:rsidRDefault="00B62AAD" w:rsidP="00B62AAD">
      <w:pPr>
        <w:shd w:val="clear" w:color="auto" w:fill="FFFFFF"/>
        <w:spacing w:after="0" w:line="240" w:lineRule="auto"/>
        <w:ind w:left="709" w:right="402"/>
        <w:rPr>
          <w:rFonts w:ascii="Times New Roman" w:eastAsia="Arial" w:hAnsi="Times New Roman" w:cs="Times New Roman"/>
          <w:b/>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Arial" w:hAnsi="Times New Roman" w:cs="Times New Roman"/>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bookmarkStart w:id="20" w:name="_heading=h.35nkun2" w:colFirst="0" w:colLast="0"/>
      <w:bookmarkEnd w:id="20"/>
      <w:r w:rsidRPr="004B52CF">
        <w:rPr>
          <w:rFonts w:ascii="Times New Roman" w:eastAsia="Arial" w:hAnsi="Times New Roman" w:cs="Times New Roman"/>
          <w:b/>
          <w:noProof/>
          <w:sz w:val="24"/>
          <w:szCs w:val="24"/>
          <w:lang w:val="uk-UA" w:eastAsia="uk-UA"/>
        </w:rPr>
        <w:t>МІСЬКИЙ ГОЛОВА                                                                                        ЯЦЕНКО Я.В.</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b/>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b/>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b/>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b/>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b/>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b/>
          <w:noProof/>
          <w:sz w:val="24"/>
          <w:szCs w:val="24"/>
          <w:lang w:val="uk-UA" w:eastAsia="uk-UA"/>
        </w:rPr>
      </w:pPr>
    </w:p>
    <w:p w:rsidR="00B62AAD" w:rsidRPr="004B52CF" w:rsidRDefault="00B62AAD" w:rsidP="00B62AAD">
      <w:pPr>
        <w:shd w:val="clear" w:color="auto" w:fill="FFF2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Додаток 5</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i/>
          <w:noProof/>
          <w:color w:val="000000"/>
          <w:sz w:val="24"/>
          <w:szCs w:val="24"/>
          <w:lang w:val="uk-UA" w:eastAsia="uk-UA"/>
        </w:rPr>
      </w:pPr>
      <w:r w:rsidRPr="004B52CF">
        <w:rPr>
          <w:rFonts w:ascii="Times New Roman" w:eastAsia="Arial" w:hAnsi="Times New Roman" w:cs="Times New Roman"/>
          <w:i/>
          <w:noProof/>
          <w:sz w:val="24"/>
          <w:szCs w:val="24"/>
          <w:lang w:val="uk-UA" w:eastAsia="uk-UA"/>
        </w:rPr>
        <w:t xml:space="preserve">До Програми підтримки будинків </w:t>
      </w:r>
      <w:r w:rsidRPr="004B52CF">
        <w:rPr>
          <w:rFonts w:ascii="Times New Roman" w:eastAsia="Arial" w:hAnsi="Times New Roman" w:cs="Times New Roman"/>
          <w:i/>
          <w:noProof/>
          <w:color w:val="000000"/>
          <w:sz w:val="24"/>
          <w:szCs w:val="24"/>
          <w:lang w:val="uk-UA" w:eastAsia="uk-UA"/>
        </w:rPr>
        <w:t xml:space="preserve">ОСББ </w:t>
      </w:r>
    </w:p>
    <w:p w:rsidR="00B62AAD" w:rsidRPr="004B52CF" w:rsidRDefault="00B62AAD" w:rsidP="00B62AAD">
      <w:pPr>
        <w:tabs>
          <w:tab w:val="left" w:pos="2270"/>
        </w:tabs>
        <w:spacing w:after="0" w:line="240" w:lineRule="auto"/>
        <w:jc w:val="right"/>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i/>
          <w:noProof/>
          <w:color w:val="000000"/>
          <w:sz w:val="24"/>
          <w:szCs w:val="24"/>
          <w:lang w:val="uk-UA" w:eastAsia="uk-UA"/>
        </w:rPr>
        <w:t>на 2021 рік та прогноз на 2022-2023 роки</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b/>
          <w:noProof/>
          <w:sz w:val="24"/>
          <w:szCs w:val="24"/>
          <w:lang w:val="uk-UA" w:eastAsia="uk-UA"/>
        </w:rPr>
      </w:pPr>
    </w:p>
    <w:p w:rsidR="00B62AAD" w:rsidRPr="004B52CF" w:rsidRDefault="00B62AAD" w:rsidP="00B62AAD">
      <w:pPr>
        <w:pBdr>
          <w:top w:val="nil"/>
          <w:left w:val="nil"/>
          <w:bottom w:val="nil"/>
          <w:right w:val="nil"/>
          <w:between w:val="nil"/>
        </w:pBdr>
        <w:spacing w:after="0" w:line="240" w:lineRule="auto"/>
        <w:jc w:val="center"/>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b/>
          <w:noProof/>
          <w:color w:val="000000"/>
          <w:sz w:val="24"/>
          <w:szCs w:val="24"/>
          <w:lang w:val="uk-UA" w:eastAsia="uk-UA"/>
        </w:rPr>
        <w:t>Цілі кредитування,</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color w:val="000000"/>
          <w:sz w:val="24"/>
          <w:szCs w:val="24"/>
          <w:lang w:val="uk-UA" w:eastAsia="uk-UA"/>
        </w:rPr>
        <w:t>які забезпечують підвищення енергоефективності і передбачають</w:t>
      </w:r>
    </w:p>
    <w:p w:rsidR="00B62AAD" w:rsidRPr="004B52CF" w:rsidRDefault="00B62AAD" w:rsidP="00B62AAD">
      <w:pPr>
        <w:spacing w:after="0" w:line="240" w:lineRule="auto"/>
        <w:jc w:val="center"/>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b/>
          <w:noProof/>
          <w:color w:val="000000"/>
          <w:sz w:val="24"/>
          <w:szCs w:val="24"/>
          <w:lang w:val="uk-UA" w:eastAsia="uk-UA"/>
        </w:rPr>
        <w:t>відшкодування відсоткової ставки за кредитами для ОСББ</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hd w:val="clear" w:color="auto" w:fill="FFFFFF"/>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1. Перелік заходів з енергоефективності, що входять до пакета заходів «А» («Легкий»):</w:t>
      </w:r>
    </w:p>
    <w:p w:rsidR="00B62AAD" w:rsidRPr="004B52CF" w:rsidRDefault="00B62AAD" w:rsidP="00B62AAD">
      <w:pPr>
        <w:shd w:val="clear" w:color="auto" w:fill="FFFFFF"/>
        <w:spacing w:after="0" w:line="240" w:lineRule="auto"/>
        <w:ind w:firstLine="851"/>
        <w:jc w:val="both"/>
        <w:rPr>
          <w:rFonts w:ascii="Times New Roman" w:eastAsia="Arial" w:hAnsi="Times New Roman" w:cs="Times New Roman"/>
          <w:noProof/>
          <w:sz w:val="24"/>
          <w:szCs w:val="24"/>
          <w:lang w:val="uk-UA" w:eastAsia="uk-UA"/>
        </w:rPr>
      </w:pPr>
    </w:p>
    <w:tbl>
      <w:tblPr>
        <w:tblW w:w="100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763"/>
        <w:gridCol w:w="8280"/>
      </w:tblGrid>
      <w:tr w:rsidR="00B62AAD" w:rsidRPr="004B52CF" w:rsidTr="00B62AAD">
        <w:trPr>
          <w:trHeight w:val="310"/>
        </w:trPr>
        <w:tc>
          <w:tcPr>
            <w:tcW w:w="176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color w:val="000000"/>
                <w:sz w:val="24"/>
                <w:szCs w:val="24"/>
                <w:lang w:val="uk-UA" w:eastAsia="uk-UA"/>
              </w:rPr>
              <w:t>Тип заходів</w:t>
            </w:r>
          </w:p>
        </w:tc>
        <w:tc>
          <w:tcPr>
            <w:tcW w:w="82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62AAD" w:rsidRPr="004B52CF" w:rsidRDefault="00B62AAD" w:rsidP="00B62AAD">
            <w:pPr>
              <w:shd w:val="clear" w:color="auto" w:fill="FFFFFF"/>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color w:val="000000"/>
                <w:sz w:val="24"/>
                <w:szCs w:val="24"/>
                <w:lang w:val="uk-UA" w:eastAsia="uk-UA"/>
              </w:rPr>
              <w:t>Заходи</w:t>
            </w:r>
          </w:p>
        </w:tc>
      </w:tr>
      <w:tr w:rsidR="00B62AAD" w:rsidRPr="004B52CF" w:rsidTr="00B62AAD">
        <w:trPr>
          <w:trHeight w:val="2326"/>
        </w:trPr>
        <w:tc>
          <w:tcPr>
            <w:tcW w:w="176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Обов’язкові заходи</w:t>
            </w:r>
          </w:p>
        </w:tc>
        <w:tc>
          <w:tcPr>
            <w:tcW w:w="82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62AAD" w:rsidRPr="004B52CF" w:rsidRDefault="00B62AAD" w:rsidP="00687C58">
            <w:pPr>
              <w:numPr>
                <w:ilvl w:val="0"/>
                <w:numId w:val="19"/>
              </w:numPr>
              <w:shd w:val="clear" w:color="auto" w:fill="FFFFFF"/>
              <w:spacing w:after="0" w:line="240" w:lineRule="auto"/>
              <w:ind w:left="449"/>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Встановлення вузла комерційного обліку теплової енергії </w:t>
            </w:r>
          </w:p>
          <w:p w:rsidR="00B62AAD" w:rsidRPr="004B52CF" w:rsidRDefault="00B62AAD" w:rsidP="00687C58">
            <w:pPr>
              <w:numPr>
                <w:ilvl w:val="0"/>
                <w:numId w:val="19"/>
              </w:numPr>
              <w:shd w:val="clear" w:color="auto" w:fill="FFFFFF"/>
              <w:spacing w:after="0" w:line="240" w:lineRule="auto"/>
              <w:ind w:left="449"/>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Встановлення або модернізація індивідуального теплового пункту (ІТП) </w:t>
            </w:r>
          </w:p>
          <w:p w:rsidR="00B62AAD" w:rsidRPr="004B52CF" w:rsidRDefault="00B62AAD" w:rsidP="00687C58">
            <w:pPr>
              <w:numPr>
                <w:ilvl w:val="0"/>
                <w:numId w:val="19"/>
              </w:numPr>
              <w:shd w:val="clear" w:color="auto" w:fill="FFFFFF"/>
              <w:spacing w:after="0" w:line="240" w:lineRule="auto"/>
              <w:ind w:left="449"/>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Заміна або модернізація загальнобудинкового котла або/та допоміжного обладнання (наприклад, насосів, систем автоматичного регулювання тощо) </w:t>
            </w:r>
          </w:p>
          <w:p w:rsidR="00B62AAD" w:rsidRPr="004B52CF" w:rsidRDefault="00B62AAD" w:rsidP="00687C58">
            <w:pPr>
              <w:numPr>
                <w:ilvl w:val="0"/>
                <w:numId w:val="19"/>
              </w:numPr>
              <w:shd w:val="clear" w:color="auto" w:fill="FFFFFF"/>
              <w:spacing w:after="0" w:line="240" w:lineRule="auto"/>
              <w:ind w:left="449"/>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Теплоізоляція або/та заміна трубопроводів системи внутрішнього теплопостачання в неопалювальних приміщеннях </w:t>
            </w:r>
          </w:p>
          <w:p w:rsidR="00B62AAD" w:rsidRPr="004B52CF" w:rsidRDefault="00B62AAD" w:rsidP="00687C58">
            <w:pPr>
              <w:numPr>
                <w:ilvl w:val="0"/>
                <w:numId w:val="19"/>
              </w:numPr>
              <w:shd w:val="clear" w:color="auto" w:fill="FFFFFF"/>
              <w:spacing w:after="0" w:line="240" w:lineRule="auto"/>
              <w:ind w:left="449"/>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Теплоізоляція або/та заміна трубопроводів системи гарячого водопостачання в неопалювальних приміщеннях </w:t>
            </w:r>
          </w:p>
          <w:p w:rsidR="00B62AAD" w:rsidRPr="004B52CF" w:rsidRDefault="00B62AAD" w:rsidP="00687C58">
            <w:pPr>
              <w:numPr>
                <w:ilvl w:val="0"/>
                <w:numId w:val="19"/>
              </w:numPr>
              <w:shd w:val="clear" w:color="auto" w:fill="FFFFFF"/>
              <w:spacing w:after="0" w:line="240" w:lineRule="auto"/>
              <w:ind w:left="449"/>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Гідравлічне балансування системи опалення шляхом встановлення автоматичних (балансувальних) клапанів</w:t>
            </w:r>
          </w:p>
        </w:tc>
      </w:tr>
      <w:tr w:rsidR="00B62AAD" w:rsidRPr="004B52CF" w:rsidTr="00B62AAD">
        <w:trPr>
          <w:trHeight w:val="346"/>
        </w:trPr>
        <w:tc>
          <w:tcPr>
            <w:tcW w:w="176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Необов’язкові заходи</w:t>
            </w:r>
          </w:p>
        </w:tc>
        <w:tc>
          <w:tcPr>
            <w:tcW w:w="828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62AAD" w:rsidRPr="004B52CF" w:rsidRDefault="00B62AAD" w:rsidP="00687C58">
            <w:pPr>
              <w:numPr>
                <w:ilvl w:val="0"/>
                <w:numId w:val="21"/>
              </w:numPr>
              <w:spacing w:after="0" w:line="240" w:lineRule="auto"/>
              <w:ind w:left="452"/>
              <w:jc w:val="both"/>
              <w:rPr>
                <w:rFonts w:ascii="Times New Roman" w:eastAsia="Arial"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Комплекс робіт із теплоізоляції та улаштування опалювальних та неопалювальних горищ (технічних поверхів) та дахів </w:t>
            </w:r>
          </w:p>
          <w:p w:rsidR="00B62AAD" w:rsidRPr="004B52CF" w:rsidRDefault="00B62AAD" w:rsidP="00687C58">
            <w:pPr>
              <w:numPr>
                <w:ilvl w:val="0"/>
                <w:numId w:val="21"/>
              </w:numPr>
              <w:spacing w:after="0" w:line="240" w:lineRule="auto"/>
              <w:ind w:left="452"/>
              <w:jc w:val="both"/>
              <w:rPr>
                <w:rFonts w:ascii="Times New Roman" w:eastAsia="Arial"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Модернізація системи гарячого водопостачання </w:t>
            </w:r>
          </w:p>
          <w:p w:rsidR="00B62AAD" w:rsidRPr="004B52CF" w:rsidRDefault="00B62AAD" w:rsidP="00687C58">
            <w:pPr>
              <w:numPr>
                <w:ilvl w:val="0"/>
                <w:numId w:val="21"/>
              </w:numPr>
              <w:spacing w:after="0" w:line="240" w:lineRule="auto"/>
              <w:ind w:left="452"/>
              <w:jc w:val="both"/>
              <w:rPr>
                <w:rFonts w:ascii="Times New Roman" w:eastAsia="Arial"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Встановлення вузлів розподільного обліку теплової енергії на потреби опалення або/та приладів – розподілювачів теплової енергії у квартирах </w:t>
            </w:r>
          </w:p>
          <w:p w:rsidR="00B62AAD" w:rsidRPr="004B52CF" w:rsidRDefault="00B62AAD" w:rsidP="00687C58">
            <w:pPr>
              <w:numPr>
                <w:ilvl w:val="0"/>
                <w:numId w:val="21"/>
              </w:numPr>
              <w:spacing w:after="0" w:line="240" w:lineRule="auto"/>
              <w:ind w:left="452"/>
              <w:jc w:val="both"/>
              <w:rPr>
                <w:rFonts w:ascii="Times New Roman" w:eastAsia="Arial"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Встановлення автоматичних регуляторів температури повітря у приміщеннях на опалювальних приладах водяної системи опалення у квартирах або/та у приміщеннях (місцях) загального користування будівлі </w:t>
            </w:r>
          </w:p>
          <w:p w:rsidR="00B62AAD" w:rsidRPr="004B52CF" w:rsidRDefault="00B62AAD" w:rsidP="00687C58">
            <w:pPr>
              <w:numPr>
                <w:ilvl w:val="0"/>
                <w:numId w:val="21"/>
              </w:numPr>
              <w:spacing w:after="0" w:line="240" w:lineRule="auto"/>
              <w:ind w:left="452"/>
              <w:jc w:val="both"/>
              <w:rPr>
                <w:rFonts w:ascii="Times New Roman" w:eastAsia="Arial"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Заміна або/та теплоізоляція трубопроводів системи опалення або/та приладів водяної системи опалення у приміщеннях (місцях) загального користування будівлі 37 Програма підтримки енергомодернізації багатоквартирних будинків «ЕНЕРГОДІМ» Версія №1/2019 (в редакції від 30 вересня 2020 року) </w:t>
            </w:r>
          </w:p>
          <w:p w:rsidR="00B62AAD" w:rsidRPr="004B52CF" w:rsidRDefault="00B62AAD" w:rsidP="00687C58">
            <w:pPr>
              <w:numPr>
                <w:ilvl w:val="0"/>
                <w:numId w:val="21"/>
              </w:numPr>
              <w:spacing w:after="0" w:line="240" w:lineRule="auto"/>
              <w:ind w:left="452"/>
              <w:jc w:val="both"/>
              <w:rPr>
                <w:rFonts w:ascii="Times New Roman" w:eastAsia="Arial"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Заміна або ремонт блоків віконних або/та блоків балконних дверних у приміщеннях (місцях) загального користування будівлі </w:t>
            </w:r>
          </w:p>
          <w:p w:rsidR="00B62AAD" w:rsidRPr="004B52CF" w:rsidRDefault="00B62AAD" w:rsidP="00687C58">
            <w:pPr>
              <w:numPr>
                <w:ilvl w:val="0"/>
                <w:numId w:val="21"/>
              </w:numPr>
              <w:spacing w:after="0" w:line="240" w:lineRule="auto"/>
              <w:ind w:left="452"/>
              <w:jc w:val="both"/>
              <w:rPr>
                <w:rFonts w:ascii="Times New Roman" w:eastAsia="Arial"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 xml:space="preserve">Заміна або ремонт зовнішніх дверей або/та облаштування тамбурів зовнішнього входу </w:t>
            </w:r>
          </w:p>
          <w:p w:rsidR="00B62AAD" w:rsidRPr="004B52CF" w:rsidRDefault="00B62AAD" w:rsidP="00687C58">
            <w:pPr>
              <w:numPr>
                <w:ilvl w:val="0"/>
                <w:numId w:val="21"/>
              </w:numPr>
              <w:spacing w:after="0" w:line="240" w:lineRule="auto"/>
              <w:ind w:left="452"/>
              <w:jc w:val="both"/>
              <w:rPr>
                <w:rFonts w:ascii="Times New Roman" w:eastAsia="Arial" w:hAnsi="Times New Roman" w:cs="Times New Roman"/>
                <w:noProof/>
                <w:sz w:val="24"/>
                <w:szCs w:val="24"/>
                <w:lang w:val="uk-UA" w:eastAsia="uk-UA"/>
              </w:rPr>
            </w:pPr>
            <w:r w:rsidRPr="004B52CF">
              <w:rPr>
                <w:rFonts w:ascii="Times New Roman" w:eastAsia="Calibri" w:hAnsi="Times New Roman" w:cs="Times New Roman"/>
                <w:noProof/>
                <w:sz w:val="24"/>
                <w:szCs w:val="24"/>
                <w:lang w:val="uk-UA" w:eastAsia="uk-UA"/>
              </w:rPr>
              <w:t>Комплекс робіт із модернізації та облаштування системи освітлення у приміщеннях (місцях) загального користування будівлі</w:t>
            </w:r>
          </w:p>
        </w:tc>
      </w:tr>
    </w:tbl>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w:t>
      </w:r>
    </w:p>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shd w:val="clear" w:color="auto" w:fill="FFFFFF"/>
        <w:spacing w:after="0" w:line="240" w:lineRule="auto"/>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sz w:val="24"/>
          <w:szCs w:val="24"/>
          <w:lang w:val="uk-UA" w:eastAsia="uk-UA"/>
        </w:rPr>
        <w:t> </w:t>
      </w:r>
      <w:r w:rsidRPr="004B52CF">
        <w:rPr>
          <w:rFonts w:ascii="Times New Roman" w:eastAsia="Arial" w:hAnsi="Times New Roman" w:cs="Times New Roman"/>
          <w:noProof/>
          <w:color w:val="000000"/>
          <w:sz w:val="24"/>
          <w:szCs w:val="24"/>
          <w:lang w:val="uk-UA" w:eastAsia="uk-UA"/>
        </w:rPr>
        <w:t>2. Перелік заходів з енергоефективності, що входять до пакета заходів «Б» («Комплексний»):</w:t>
      </w:r>
    </w:p>
    <w:p w:rsidR="00B62AAD" w:rsidRPr="004B52CF" w:rsidRDefault="00B62AAD" w:rsidP="00B62AAD">
      <w:pPr>
        <w:shd w:val="clear" w:color="auto" w:fill="FFFFFF"/>
        <w:spacing w:after="0" w:line="240" w:lineRule="auto"/>
        <w:ind w:firstLine="851"/>
        <w:jc w:val="both"/>
        <w:rPr>
          <w:rFonts w:ascii="Times New Roman" w:eastAsia="Arial" w:hAnsi="Times New Roman" w:cs="Times New Roman"/>
          <w:noProof/>
          <w:sz w:val="24"/>
          <w:szCs w:val="24"/>
          <w:lang w:val="uk-UA" w:eastAsia="uk-UA"/>
        </w:rPr>
      </w:pPr>
    </w:p>
    <w:tbl>
      <w:tblPr>
        <w:tblW w:w="100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773"/>
        <w:gridCol w:w="8270"/>
      </w:tblGrid>
      <w:tr w:rsidR="00B62AAD" w:rsidRPr="004B52CF" w:rsidTr="00B62AAD">
        <w:trPr>
          <w:trHeight w:val="418"/>
        </w:trPr>
        <w:tc>
          <w:tcPr>
            <w:tcW w:w="177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color w:val="000000"/>
                <w:sz w:val="24"/>
                <w:szCs w:val="24"/>
                <w:lang w:val="uk-UA" w:eastAsia="uk-UA"/>
              </w:rPr>
              <w:t>Тип заходів</w:t>
            </w:r>
          </w:p>
        </w:tc>
        <w:tc>
          <w:tcPr>
            <w:tcW w:w="82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62AAD" w:rsidRPr="004B52CF" w:rsidRDefault="00B62AAD" w:rsidP="00B62AAD">
            <w:pPr>
              <w:shd w:val="clear" w:color="auto" w:fill="FFFFFF"/>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color w:val="000000"/>
                <w:sz w:val="24"/>
                <w:szCs w:val="24"/>
                <w:lang w:val="uk-UA" w:eastAsia="uk-UA"/>
              </w:rPr>
              <w:t>Заходи</w:t>
            </w:r>
          </w:p>
        </w:tc>
      </w:tr>
      <w:tr w:rsidR="00B62AAD" w:rsidRPr="004B52CF" w:rsidTr="00B62AAD">
        <w:trPr>
          <w:trHeight w:val="2664"/>
        </w:trPr>
        <w:tc>
          <w:tcPr>
            <w:tcW w:w="177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lastRenderedPageBreak/>
              <w:t>Обов’язкові заходи</w:t>
            </w:r>
          </w:p>
        </w:tc>
        <w:tc>
          <w:tcPr>
            <w:tcW w:w="82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62AAD" w:rsidRPr="004B52CF" w:rsidRDefault="00B62AAD" w:rsidP="00687C58">
            <w:pPr>
              <w:numPr>
                <w:ilvl w:val="0"/>
                <w:numId w:val="23"/>
              </w:numPr>
              <w:pBdr>
                <w:top w:val="nil"/>
                <w:left w:val="nil"/>
                <w:bottom w:val="nil"/>
                <w:right w:val="nil"/>
                <w:between w:val="nil"/>
              </w:pBdr>
              <w:shd w:val="clear" w:color="auto" w:fill="FFFFFF"/>
              <w:spacing w:after="0" w:line="240" w:lineRule="auto"/>
              <w:ind w:left="417"/>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Всі обов'язкові заходи з Пакету заходів «А» </w:t>
            </w:r>
          </w:p>
          <w:p w:rsidR="00B62AAD" w:rsidRPr="004B52CF" w:rsidRDefault="00B62AAD" w:rsidP="00687C58">
            <w:pPr>
              <w:numPr>
                <w:ilvl w:val="0"/>
                <w:numId w:val="23"/>
              </w:numPr>
              <w:pBdr>
                <w:top w:val="nil"/>
                <w:left w:val="nil"/>
                <w:bottom w:val="nil"/>
                <w:right w:val="nil"/>
                <w:between w:val="nil"/>
              </w:pBdr>
              <w:shd w:val="clear" w:color="auto" w:fill="FFFFFF"/>
              <w:spacing w:after="0" w:line="240" w:lineRule="auto"/>
              <w:ind w:left="417"/>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Комплекс робіт із теплоізоляції та улаштування зовнішніх стін </w:t>
            </w:r>
          </w:p>
          <w:p w:rsidR="00B62AAD" w:rsidRPr="004B52CF" w:rsidRDefault="00B62AAD" w:rsidP="00687C58">
            <w:pPr>
              <w:numPr>
                <w:ilvl w:val="0"/>
                <w:numId w:val="23"/>
              </w:numPr>
              <w:pBdr>
                <w:top w:val="nil"/>
                <w:left w:val="nil"/>
                <w:bottom w:val="nil"/>
                <w:right w:val="nil"/>
                <w:between w:val="nil"/>
              </w:pBdr>
              <w:shd w:val="clear" w:color="auto" w:fill="FFFFFF"/>
              <w:spacing w:after="0" w:line="240" w:lineRule="auto"/>
              <w:ind w:left="417"/>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Комплекс робіт із теплоізоляції та улаштування опалювальних та неопалювальних горищ (технічних поверхів) та дахів </w:t>
            </w:r>
          </w:p>
          <w:p w:rsidR="00B62AAD" w:rsidRPr="004B52CF" w:rsidRDefault="00B62AAD" w:rsidP="00687C58">
            <w:pPr>
              <w:numPr>
                <w:ilvl w:val="0"/>
                <w:numId w:val="23"/>
              </w:numPr>
              <w:pBdr>
                <w:top w:val="nil"/>
                <w:left w:val="nil"/>
                <w:bottom w:val="nil"/>
                <w:right w:val="nil"/>
                <w:between w:val="nil"/>
              </w:pBdr>
              <w:shd w:val="clear" w:color="auto" w:fill="FFFFFF"/>
              <w:spacing w:after="0" w:line="240" w:lineRule="auto"/>
              <w:ind w:left="417"/>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Комплекс робіт із теплоізоляції та улаштування плит перекриття підвалу </w:t>
            </w:r>
          </w:p>
          <w:p w:rsidR="00B62AAD" w:rsidRPr="004B52CF" w:rsidRDefault="00B62AAD" w:rsidP="00687C58">
            <w:pPr>
              <w:numPr>
                <w:ilvl w:val="0"/>
                <w:numId w:val="23"/>
              </w:numPr>
              <w:pBdr>
                <w:top w:val="nil"/>
                <w:left w:val="nil"/>
                <w:bottom w:val="nil"/>
                <w:right w:val="nil"/>
                <w:between w:val="nil"/>
              </w:pBdr>
              <w:shd w:val="clear" w:color="auto" w:fill="FFFFFF"/>
              <w:spacing w:after="0" w:line="240" w:lineRule="auto"/>
              <w:ind w:left="417"/>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Заміна або ремонт зовнішніх дверей або/та облаштування тамбурів зовнішнього входу </w:t>
            </w:r>
          </w:p>
          <w:p w:rsidR="00B62AAD" w:rsidRPr="004B52CF" w:rsidRDefault="00B62AAD" w:rsidP="00687C58">
            <w:pPr>
              <w:numPr>
                <w:ilvl w:val="0"/>
                <w:numId w:val="23"/>
              </w:numPr>
              <w:pBdr>
                <w:top w:val="nil"/>
                <w:left w:val="nil"/>
                <w:bottom w:val="nil"/>
                <w:right w:val="nil"/>
                <w:between w:val="nil"/>
              </w:pBdr>
              <w:shd w:val="clear" w:color="auto" w:fill="FFFFFF"/>
              <w:spacing w:after="0" w:line="240" w:lineRule="auto"/>
              <w:ind w:left="417"/>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Заміна або ремонт блоків віконних або/та блоків балконних дверних у приміщеннях (місцях) загального користування будівлі</w:t>
            </w:r>
          </w:p>
        </w:tc>
      </w:tr>
      <w:tr w:rsidR="00B62AAD" w:rsidRPr="004B52CF" w:rsidTr="00B62AAD">
        <w:tc>
          <w:tcPr>
            <w:tcW w:w="177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62AAD" w:rsidRPr="004B52CF" w:rsidRDefault="00B62AAD" w:rsidP="00B62AAD">
            <w:pPr>
              <w:shd w:val="clear" w:color="auto" w:fill="FFFFFF"/>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color w:val="000000"/>
                <w:sz w:val="24"/>
                <w:szCs w:val="24"/>
                <w:lang w:val="uk-UA" w:eastAsia="uk-UA"/>
              </w:rPr>
              <w:t>Необов’язкові заходи</w:t>
            </w:r>
          </w:p>
        </w:tc>
        <w:tc>
          <w:tcPr>
            <w:tcW w:w="82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62AAD" w:rsidRPr="004B52CF" w:rsidRDefault="00B62AAD" w:rsidP="00687C58">
            <w:pPr>
              <w:numPr>
                <w:ilvl w:val="0"/>
                <w:numId w:val="14"/>
              </w:numPr>
              <w:shd w:val="clear" w:color="auto" w:fill="FFFFFF"/>
              <w:spacing w:after="0" w:line="240" w:lineRule="auto"/>
              <w:ind w:left="445"/>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Комплекс робіт із теплоізоляції та улаштування зовнішніх стін нижче рівня ґрунту </w:t>
            </w:r>
          </w:p>
          <w:p w:rsidR="00B62AAD" w:rsidRPr="004B52CF" w:rsidRDefault="00B62AAD" w:rsidP="00687C58">
            <w:pPr>
              <w:numPr>
                <w:ilvl w:val="0"/>
                <w:numId w:val="14"/>
              </w:numPr>
              <w:shd w:val="clear" w:color="auto" w:fill="FFFFFF"/>
              <w:spacing w:after="0" w:line="240" w:lineRule="auto"/>
              <w:ind w:left="445"/>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Модернізація системи гарячого водопостачання </w:t>
            </w:r>
          </w:p>
          <w:p w:rsidR="00B62AAD" w:rsidRPr="004B52CF" w:rsidRDefault="00B62AAD" w:rsidP="00687C58">
            <w:pPr>
              <w:numPr>
                <w:ilvl w:val="0"/>
                <w:numId w:val="14"/>
              </w:numPr>
              <w:shd w:val="clear" w:color="auto" w:fill="FFFFFF"/>
              <w:spacing w:after="0" w:line="240" w:lineRule="auto"/>
              <w:ind w:left="445"/>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Заміна або/та теплоізоляція трубопроводів системи опалення або/та приладів водяної системи опалення у приміщеннях (місцях) загального користування будівлі </w:t>
            </w:r>
          </w:p>
          <w:p w:rsidR="00B62AAD" w:rsidRPr="004B52CF" w:rsidRDefault="00B62AAD" w:rsidP="00687C58">
            <w:pPr>
              <w:numPr>
                <w:ilvl w:val="0"/>
                <w:numId w:val="14"/>
              </w:numPr>
              <w:shd w:val="clear" w:color="auto" w:fill="FFFFFF"/>
              <w:spacing w:after="0" w:line="240" w:lineRule="auto"/>
              <w:ind w:left="445"/>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Заміна або/та теплоізоляція трубопроводів системи опалення або/та приладів водяної системи опалення у квартирах </w:t>
            </w:r>
          </w:p>
          <w:p w:rsidR="00B62AAD" w:rsidRPr="004B52CF" w:rsidRDefault="00B62AAD" w:rsidP="00687C58">
            <w:pPr>
              <w:numPr>
                <w:ilvl w:val="0"/>
                <w:numId w:val="14"/>
              </w:numPr>
              <w:shd w:val="clear" w:color="auto" w:fill="FFFFFF"/>
              <w:spacing w:after="0" w:line="240" w:lineRule="auto"/>
              <w:ind w:left="445"/>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Встановлення вузлів розподільного обліку теплової енергії на потреби опалення або/та приладів – розподілювачів теплової енергії у квартирах 38 Програма підтримки енергомодернізації багатоквартирних будинків «ЕНЕРГОДІМ» Версія №1/2019 (в редакції від 30 вересня 2020 року) </w:t>
            </w:r>
          </w:p>
          <w:p w:rsidR="00B62AAD" w:rsidRPr="004B52CF" w:rsidRDefault="00B62AAD" w:rsidP="00687C58">
            <w:pPr>
              <w:numPr>
                <w:ilvl w:val="0"/>
                <w:numId w:val="14"/>
              </w:numPr>
              <w:shd w:val="clear" w:color="auto" w:fill="FFFFFF"/>
              <w:spacing w:after="0" w:line="240" w:lineRule="auto"/>
              <w:ind w:left="445"/>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Встановлення автоматичних регуляторів температури повітря у приміщеннях на опалювальних приладах водяної системи опалення у квартирах або/та у приміщеннях (місцях) загального користування будівлі </w:t>
            </w:r>
          </w:p>
          <w:p w:rsidR="00B62AAD" w:rsidRPr="004B52CF" w:rsidRDefault="00B62AAD" w:rsidP="00687C58">
            <w:pPr>
              <w:numPr>
                <w:ilvl w:val="0"/>
                <w:numId w:val="14"/>
              </w:numPr>
              <w:shd w:val="clear" w:color="auto" w:fill="FFFFFF"/>
              <w:spacing w:after="0" w:line="240" w:lineRule="auto"/>
              <w:ind w:left="445"/>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Заміна або ремонт блоків віконних або/та блоків балконних дверних у квартирах, утеплення і скління наявних балконів і лоджій </w:t>
            </w:r>
          </w:p>
          <w:p w:rsidR="00B62AAD" w:rsidRPr="004B52CF" w:rsidRDefault="00B62AAD" w:rsidP="00687C58">
            <w:pPr>
              <w:numPr>
                <w:ilvl w:val="0"/>
                <w:numId w:val="14"/>
              </w:numPr>
              <w:shd w:val="clear" w:color="auto" w:fill="FFFFFF"/>
              <w:spacing w:after="0" w:line="240" w:lineRule="auto"/>
              <w:ind w:left="445"/>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Комплекс робіт із модернізації та облаштування системи освітлення у приміщеннях (місцях) загального користування будівлі </w:t>
            </w:r>
          </w:p>
          <w:p w:rsidR="00B62AAD" w:rsidRPr="004B52CF" w:rsidRDefault="00B62AAD" w:rsidP="00687C58">
            <w:pPr>
              <w:numPr>
                <w:ilvl w:val="0"/>
                <w:numId w:val="14"/>
              </w:numPr>
              <w:shd w:val="clear" w:color="auto" w:fill="FFFFFF"/>
              <w:spacing w:after="0" w:line="240" w:lineRule="auto"/>
              <w:ind w:left="445"/>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 xml:space="preserve">Комплекс робіт із модернізації та облаштування системи вентиляції зі встановленням рекуператорів </w:t>
            </w:r>
          </w:p>
          <w:p w:rsidR="00B62AAD" w:rsidRPr="004B52CF" w:rsidRDefault="00B62AAD" w:rsidP="00687C58">
            <w:pPr>
              <w:numPr>
                <w:ilvl w:val="0"/>
                <w:numId w:val="14"/>
              </w:numPr>
              <w:shd w:val="clear" w:color="auto" w:fill="FFFFFF"/>
              <w:spacing w:after="0" w:line="240" w:lineRule="auto"/>
              <w:ind w:left="445"/>
              <w:jc w:val="both"/>
              <w:rPr>
                <w:rFonts w:ascii="Times New Roman" w:eastAsia="Arial" w:hAnsi="Times New Roman" w:cs="Times New Roman"/>
                <w:noProof/>
                <w:color w:val="000000"/>
                <w:sz w:val="24"/>
                <w:szCs w:val="24"/>
                <w:lang w:val="uk-UA" w:eastAsia="uk-UA"/>
              </w:rPr>
            </w:pPr>
            <w:r w:rsidRPr="004B52CF">
              <w:rPr>
                <w:rFonts w:ascii="Times New Roman" w:eastAsia="Calibri" w:hAnsi="Times New Roman" w:cs="Times New Roman"/>
                <w:noProof/>
                <w:sz w:val="24"/>
                <w:szCs w:val="24"/>
                <w:lang w:val="uk-UA" w:eastAsia="uk-UA"/>
              </w:rPr>
              <w:t>Інші типи модернізації системи внутрішнього теплопостачання</w:t>
            </w:r>
          </w:p>
          <w:p w:rsidR="00B62AAD" w:rsidRPr="004B52CF" w:rsidRDefault="00B62AAD" w:rsidP="00B62AAD">
            <w:pPr>
              <w:shd w:val="clear" w:color="auto" w:fill="FFFFFF"/>
              <w:spacing w:after="0" w:line="240" w:lineRule="auto"/>
              <w:ind w:left="445"/>
              <w:jc w:val="both"/>
              <w:rPr>
                <w:rFonts w:ascii="Times New Roman" w:eastAsia="Arial" w:hAnsi="Times New Roman" w:cs="Times New Roman"/>
                <w:noProof/>
                <w:color w:val="000000"/>
                <w:sz w:val="24"/>
                <w:szCs w:val="24"/>
                <w:lang w:val="uk-UA" w:eastAsia="uk-UA"/>
              </w:rPr>
            </w:pPr>
          </w:p>
        </w:tc>
      </w:tr>
      <w:tr w:rsidR="00B62AAD" w:rsidRPr="004B52CF" w:rsidTr="00B62AAD">
        <w:tc>
          <w:tcPr>
            <w:tcW w:w="1004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62AAD" w:rsidRPr="004B52CF" w:rsidRDefault="00B62AAD" w:rsidP="00B62AAD">
            <w:pPr>
              <w:shd w:val="clear" w:color="auto" w:fill="FFFFFF"/>
              <w:spacing w:after="0" w:line="240" w:lineRule="auto"/>
              <w:ind w:left="445"/>
              <w:jc w:val="both"/>
              <w:rPr>
                <w:rFonts w:ascii="Times New Roman" w:eastAsia="Arial" w:hAnsi="Times New Roman" w:cs="Times New Roman"/>
                <w:noProof/>
                <w:color w:val="000000"/>
                <w:sz w:val="24"/>
                <w:szCs w:val="24"/>
                <w:lang w:val="uk-UA" w:eastAsia="uk-UA"/>
              </w:rPr>
            </w:pPr>
          </w:p>
          <w:p w:rsidR="00B62AAD" w:rsidRPr="004B52CF" w:rsidRDefault="00B62AAD" w:rsidP="00B62AAD">
            <w:pPr>
              <w:shd w:val="clear" w:color="auto" w:fill="FFFFFF"/>
              <w:spacing w:after="0" w:line="240" w:lineRule="auto"/>
              <w:ind w:left="445"/>
              <w:jc w:val="both"/>
              <w:rPr>
                <w:rFonts w:ascii="Times New Roman" w:eastAsia="Arial" w:hAnsi="Times New Roman" w:cs="Times New Roman"/>
                <w:noProof/>
                <w:color w:val="000000"/>
                <w:sz w:val="24"/>
                <w:szCs w:val="24"/>
                <w:lang w:val="uk-UA" w:eastAsia="uk-UA"/>
              </w:rPr>
            </w:pPr>
            <w:r w:rsidRPr="004B52CF">
              <w:rPr>
                <w:rFonts w:ascii="Times New Roman" w:eastAsia="Arial" w:hAnsi="Times New Roman" w:cs="Times New Roman"/>
                <w:noProof/>
                <w:color w:val="000000"/>
                <w:sz w:val="24"/>
                <w:szCs w:val="24"/>
                <w:lang w:val="uk-UA" w:eastAsia="uk-UA"/>
              </w:rPr>
              <w:t xml:space="preserve">У випадку оновлення переліку ДУ «Фонд енергоефективності», інформацію слід брати з офіційного сайту установи: </w:t>
            </w:r>
            <w:hyperlink r:id="rId22" w:history="1">
              <w:r w:rsidRPr="004B52CF">
                <w:rPr>
                  <w:rFonts w:ascii="Times New Roman" w:eastAsia="Arial" w:hAnsi="Times New Roman" w:cs="Times New Roman"/>
                  <w:noProof/>
                  <w:color w:val="0563C1"/>
                  <w:sz w:val="24"/>
                  <w:szCs w:val="24"/>
                  <w:u w:val="single"/>
                  <w:lang w:val="uk-UA" w:eastAsia="uk-UA"/>
                </w:rPr>
                <w:t>https://eefund.org.ua/programa-energodim</w:t>
              </w:r>
            </w:hyperlink>
          </w:p>
          <w:p w:rsidR="00B62AAD" w:rsidRPr="004B52CF" w:rsidRDefault="00B62AAD" w:rsidP="00B62AAD">
            <w:pPr>
              <w:shd w:val="clear" w:color="auto" w:fill="FFFFFF"/>
              <w:spacing w:after="0" w:line="240" w:lineRule="auto"/>
              <w:ind w:left="445"/>
              <w:jc w:val="both"/>
              <w:rPr>
                <w:rFonts w:ascii="Times New Roman" w:eastAsia="Arial" w:hAnsi="Times New Roman" w:cs="Times New Roman"/>
                <w:noProof/>
                <w:color w:val="000000"/>
                <w:sz w:val="24"/>
                <w:szCs w:val="24"/>
                <w:lang w:val="uk-UA" w:eastAsia="uk-UA"/>
              </w:rPr>
            </w:pPr>
          </w:p>
          <w:p w:rsidR="00B62AAD" w:rsidRPr="004B52CF" w:rsidRDefault="00B62AAD" w:rsidP="00B62AAD">
            <w:pPr>
              <w:shd w:val="clear" w:color="auto" w:fill="FFFFFF"/>
              <w:spacing w:after="0" w:line="240" w:lineRule="auto"/>
              <w:ind w:left="445"/>
              <w:jc w:val="both"/>
              <w:rPr>
                <w:rFonts w:ascii="Times New Roman" w:eastAsia="Arial" w:hAnsi="Times New Roman" w:cs="Times New Roman"/>
                <w:noProof/>
                <w:color w:val="000000"/>
                <w:sz w:val="24"/>
                <w:szCs w:val="24"/>
                <w:lang w:val="uk-UA" w:eastAsia="uk-UA"/>
              </w:rPr>
            </w:pPr>
          </w:p>
        </w:tc>
      </w:tr>
    </w:tbl>
    <w:p w:rsidR="00B62AAD" w:rsidRPr="004B52CF" w:rsidRDefault="00B62AAD" w:rsidP="00B62AAD">
      <w:pPr>
        <w:spacing w:after="0" w:line="240" w:lineRule="auto"/>
        <w:rPr>
          <w:rFonts w:ascii="Times New Roman" w:eastAsia="Arial" w:hAnsi="Times New Roman" w:cs="Times New Roman"/>
          <w:i/>
          <w:noProof/>
          <w:sz w:val="24"/>
          <w:szCs w:val="24"/>
          <w:lang w:val="uk-UA" w:eastAsia="uk-UA"/>
        </w:rPr>
      </w:pP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МІСЬКИЙ ГОЛОВА                                                                                        ЯЦЕНКО Я.В</w:t>
      </w:r>
      <w:r w:rsidRPr="004B52CF">
        <w:rPr>
          <w:rFonts w:ascii="Times New Roman" w:eastAsia="Calibri" w:hAnsi="Times New Roman" w:cs="Times New Roman"/>
          <w:noProof/>
          <w:sz w:val="24"/>
          <w:szCs w:val="24"/>
          <w:lang w:val="uk-UA" w:eastAsia="uk-UA"/>
        </w:rPr>
        <w:t xml:space="preserve"> </w:t>
      </w:r>
      <w:r w:rsidRPr="004B52CF">
        <w:rPr>
          <w:rFonts w:ascii="Times New Roman" w:eastAsia="Calibri" w:hAnsi="Times New Roman" w:cs="Times New Roman"/>
          <w:noProof/>
          <w:sz w:val="24"/>
          <w:szCs w:val="24"/>
          <w:lang w:val="uk-UA" w:eastAsia="uk-UA"/>
        </w:rPr>
        <w:br w:type="page"/>
      </w:r>
    </w:p>
    <w:p w:rsidR="00B62AAD" w:rsidRPr="004B52CF" w:rsidRDefault="00B62AAD" w:rsidP="00B62AAD">
      <w:pPr>
        <w:shd w:val="clear" w:color="auto" w:fill="FFF2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lastRenderedPageBreak/>
        <w:t>Додаток 6</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i/>
          <w:noProof/>
          <w:color w:val="000000"/>
          <w:sz w:val="24"/>
          <w:szCs w:val="24"/>
          <w:lang w:val="uk-UA" w:eastAsia="uk-UA"/>
        </w:rPr>
      </w:pPr>
      <w:r w:rsidRPr="004B52CF">
        <w:rPr>
          <w:rFonts w:ascii="Times New Roman" w:eastAsia="Arial" w:hAnsi="Times New Roman" w:cs="Times New Roman"/>
          <w:i/>
          <w:noProof/>
          <w:sz w:val="24"/>
          <w:szCs w:val="24"/>
          <w:lang w:val="uk-UA" w:eastAsia="uk-UA"/>
        </w:rPr>
        <w:t xml:space="preserve">До Програми підтримки будинків </w:t>
      </w:r>
      <w:r w:rsidRPr="004B52CF">
        <w:rPr>
          <w:rFonts w:ascii="Times New Roman" w:eastAsia="Arial" w:hAnsi="Times New Roman" w:cs="Times New Roman"/>
          <w:i/>
          <w:noProof/>
          <w:color w:val="000000"/>
          <w:sz w:val="24"/>
          <w:szCs w:val="24"/>
          <w:lang w:val="uk-UA" w:eastAsia="uk-UA"/>
        </w:rPr>
        <w:t xml:space="preserve">ОСББ </w:t>
      </w:r>
    </w:p>
    <w:p w:rsidR="00B62AAD" w:rsidRPr="004B52CF" w:rsidRDefault="00B62AAD" w:rsidP="00B62AAD">
      <w:pPr>
        <w:tabs>
          <w:tab w:val="left" w:pos="2270"/>
        </w:tabs>
        <w:spacing w:after="0" w:line="240" w:lineRule="auto"/>
        <w:jc w:val="right"/>
        <w:rPr>
          <w:rFonts w:ascii="Times New Roman" w:eastAsia="Arial" w:hAnsi="Times New Roman" w:cs="Times New Roman"/>
          <w:b/>
          <w:noProof/>
          <w:color w:val="000000"/>
          <w:sz w:val="24"/>
          <w:szCs w:val="24"/>
          <w:lang w:val="uk-UA" w:eastAsia="uk-UA"/>
        </w:rPr>
      </w:pPr>
      <w:r w:rsidRPr="004B52CF">
        <w:rPr>
          <w:rFonts w:ascii="Times New Roman" w:eastAsia="Arial" w:hAnsi="Times New Roman" w:cs="Times New Roman"/>
          <w:i/>
          <w:noProof/>
          <w:color w:val="000000"/>
          <w:sz w:val="24"/>
          <w:szCs w:val="24"/>
          <w:lang w:val="uk-UA" w:eastAsia="uk-UA"/>
        </w:rPr>
        <w:t>на 2021рік та  прогноз на 2022-2023 роки</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20"/>
        <w:rPr>
          <w:rFonts w:ascii="Times New Roman" w:eastAsia="Arial" w:hAnsi="Times New Roman" w:cs="Times New Roman"/>
          <w:noProof/>
          <w:color w:val="000000"/>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 xml:space="preserve">   ДОГОВІР №</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bookmarkStart w:id="21" w:name="_heading=h.4i7ojhp" w:colFirst="0" w:colLast="0"/>
      <w:bookmarkEnd w:id="21"/>
      <w:r w:rsidRPr="004B52CF">
        <w:rPr>
          <w:rFonts w:ascii="Times New Roman" w:eastAsia="Arial" w:hAnsi="Times New Roman" w:cs="Times New Roman"/>
          <w:b/>
          <w:noProof/>
          <w:sz w:val="24"/>
          <w:szCs w:val="24"/>
          <w:lang w:val="uk-UA" w:eastAsia="uk-UA"/>
        </w:rPr>
        <w:t>про співробітництво щодо відшкодування відсотків за залученими кредитами</w:t>
      </w: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 Новий Розділ                                                                « _____» __________ 20___ року</w:t>
      </w:r>
    </w:p>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noProof/>
          <w:sz w:val="24"/>
          <w:szCs w:val="24"/>
          <w:lang w:val="uk-UA" w:eastAsia="uk-UA"/>
        </w:rPr>
        <w:t>___________________________________</w:t>
      </w:r>
      <w:r w:rsidRPr="004B52CF">
        <w:rPr>
          <w:rFonts w:ascii="Times New Roman" w:eastAsia="Arial" w:hAnsi="Times New Roman" w:cs="Times New Roman"/>
          <w:b/>
          <w:noProof/>
          <w:sz w:val="24"/>
          <w:szCs w:val="24"/>
          <w:lang w:val="uk-UA" w:eastAsia="uk-UA"/>
        </w:rPr>
        <w:t xml:space="preserve"> </w:t>
      </w:r>
      <w:r w:rsidRPr="004B52CF">
        <w:rPr>
          <w:rFonts w:ascii="Times New Roman" w:eastAsia="Arial" w:hAnsi="Times New Roman" w:cs="Times New Roman"/>
          <w:noProof/>
          <w:sz w:val="24"/>
          <w:szCs w:val="24"/>
          <w:lang w:val="uk-UA" w:eastAsia="uk-UA"/>
        </w:rPr>
        <w:t>(надалі – Головний розпорядник коштів), в особі ___________________________________, що діє на підставі Закону України «Про місцеве самоврядування в Україні», що є неприбутковою організацією відповідно до п.133.4 ст.133 Податкового кодексу України, з однієї сторони та _______________________________________ (надалі – Кредитно-фінансова установа), в особі ________________________________, з іншої сторони, уклали цей Договір про співробітництво (далі-Договір), про наступне:</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1. Предмет Договору</w:t>
      </w:r>
    </w:p>
    <w:p w:rsidR="00B62AAD" w:rsidRPr="004B52CF" w:rsidRDefault="00B62AAD" w:rsidP="00B62AAD">
      <w:pPr>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1.1. Предметом цього Договору є встановлення основних умов та принципів співпраці Сторін у процесі надання Головним розпорядником коштів на відшкодування  </w:t>
      </w:r>
      <w:r w:rsidRPr="004B52CF">
        <w:rPr>
          <w:rFonts w:ascii="Times New Roman" w:eastAsia="Arial" w:hAnsi="Times New Roman" w:cs="Times New Roman"/>
          <w:noProof/>
          <w:color w:val="FF0000"/>
          <w:sz w:val="24"/>
          <w:szCs w:val="24"/>
          <w:lang w:val="uk-UA" w:eastAsia="uk-UA"/>
        </w:rPr>
        <w:t xml:space="preserve"> </w:t>
      </w:r>
      <w:r w:rsidRPr="004B52CF">
        <w:rPr>
          <w:rFonts w:ascii="Times New Roman" w:eastAsia="Arial" w:hAnsi="Times New Roman" w:cs="Times New Roman"/>
          <w:noProof/>
          <w:sz w:val="24"/>
          <w:szCs w:val="24"/>
          <w:lang w:val="uk-UA" w:eastAsia="uk-UA"/>
        </w:rPr>
        <w:t>відсоткової ставки за кредитами ОСББ (далі – Позичальники), які отримали кредит у Кредитно-фінансовій установі на здійснення енергозберігаючих заходів, які передбачені Програмою підтримки будинків ОСББ на 2021 рік та прогноз на 2022 – 2023 роки, затвердженої рішенням сесії Новороздільської  міської ради від 21.12.2017 року № 494 (далі – Програма),</w:t>
      </w:r>
      <w:r w:rsidRPr="004B52CF">
        <w:rPr>
          <w:rFonts w:ascii="Times New Roman" w:eastAsia="Arial" w:hAnsi="Times New Roman" w:cs="Times New Roman"/>
          <w:b/>
          <w:noProof/>
          <w:sz w:val="24"/>
          <w:szCs w:val="24"/>
          <w:lang w:val="uk-UA" w:eastAsia="uk-UA"/>
        </w:rPr>
        <w:t xml:space="preserve"> </w:t>
      </w:r>
      <w:r w:rsidRPr="004B52CF">
        <w:rPr>
          <w:rFonts w:ascii="Times New Roman" w:eastAsia="Arial" w:hAnsi="Times New Roman" w:cs="Times New Roman"/>
          <w:noProof/>
          <w:sz w:val="24"/>
          <w:szCs w:val="24"/>
          <w:lang w:val="uk-UA" w:eastAsia="uk-UA"/>
        </w:rPr>
        <w:t>у розмірах та у порядку, визначеному цим Договором.</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1.2. Кредитування Позичальників здійснюється Кредитно-фінансовою установою відповідно до внутрішніх нормативних документів Кредитно-фінансової установи.</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1.3. Головний розпорядник коштів надає відшкодування відсоткової ставки у розмірі до 70% встановленої Кредитно-фінансовою установою</w:t>
      </w:r>
      <w:r w:rsidRPr="004B52CF">
        <w:rPr>
          <w:rFonts w:ascii="Times New Roman" w:eastAsia="Arial" w:hAnsi="Times New Roman" w:cs="Times New Roman"/>
          <w:noProof/>
          <w:color w:val="FF0000"/>
          <w:sz w:val="24"/>
          <w:szCs w:val="24"/>
          <w:lang w:val="uk-UA" w:eastAsia="uk-UA"/>
        </w:rPr>
        <w:t xml:space="preserve"> </w:t>
      </w:r>
      <w:r w:rsidRPr="004B52CF">
        <w:rPr>
          <w:rFonts w:ascii="Times New Roman" w:eastAsia="Arial" w:hAnsi="Times New Roman" w:cs="Times New Roman"/>
          <w:noProof/>
          <w:sz w:val="24"/>
          <w:szCs w:val="24"/>
          <w:lang w:val="uk-UA" w:eastAsia="uk-UA"/>
        </w:rPr>
        <w:t>за кредитами на заходи з енергозбереження згідно Програми.</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1.4. Кредити надаються в національній валюті, на строк не більше 5 (п’яти) років, і здійснюється компенсація відсоткової ставки  на підставі цього Договору та поданих зведених Реєстрів.</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1.5. Сума коштів на відшкодування відсоткової ставки за кредитом на заходи з енергозбереження для ОСББ, згідно Програми передбачається у міському бюджеті м. Новий Розділ та складає на 20__ рік – _________ тис. грн.</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1.6. Сума коштів на відшкодування відсоткової ставки за кредитом на заходи з енергозбереження для ОСББ на наступні роки (в межах строку кредитного Договору) передбачається у міському бюджеті м. Новий Розділ відповідного року.</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 Основні завдання Сторін</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2.1. Для  досягнення цілей за цим Договором Сторони зобов'язуються:</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спрямовувати зусилля на виконання умов Програми;</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проводити заходи з пошуку Позичальників, які бажають отримати кредит у Кредитно-фінансовій установі та отримати право на відшкодування відсоткової ставки за кредитами на заходи з енергозбереження, відповідно до умов Програми;</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обмінюватися наявною у їх розпорядженні інформацією, що стосується предмету цього Договору, проводити спільні консультації і переговори, встановлювати науково-технічні та комерційно-фінансові зв’язки з третіми особами й інформувати один одного про результати подібних контактів. </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3. Обов'язки і права Головного розпорядника коштів:</w:t>
      </w:r>
    </w:p>
    <w:p w:rsidR="00B62AAD" w:rsidRPr="004B52CF" w:rsidRDefault="00B62AAD" w:rsidP="00B62AAD">
      <w:pPr>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3.1. Головний розпорядник коштів зобов'язується:</w:t>
      </w:r>
    </w:p>
    <w:p w:rsidR="00B62AAD" w:rsidRPr="004B52CF" w:rsidRDefault="00B62AAD" w:rsidP="00B62AAD">
      <w:pPr>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lastRenderedPageBreak/>
        <w:t>3.1.1. Прийняти, розглянути сформовані Кредитно-фінансовою установою Реєстри Позичальників (додаток 1 до договору), які отримали кредит на здійснення енергозберігаючих заходів, які передбачені Програмою.</w:t>
      </w:r>
    </w:p>
    <w:p w:rsidR="00B62AAD" w:rsidRPr="004B52CF" w:rsidRDefault="00B62AAD" w:rsidP="00B62AAD">
      <w:pPr>
        <w:spacing w:after="0" w:line="240" w:lineRule="auto"/>
        <w:ind w:firstLine="709"/>
        <w:jc w:val="both"/>
        <w:rPr>
          <w:rFonts w:ascii="Times New Roman" w:eastAsia="Arial" w:hAnsi="Times New Roman" w:cs="Times New Roman"/>
          <w:noProof/>
          <w:color w:val="FF0000"/>
          <w:sz w:val="24"/>
          <w:szCs w:val="24"/>
          <w:lang w:val="uk-UA" w:eastAsia="uk-UA"/>
        </w:rPr>
      </w:pPr>
      <w:r w:rsidRPr="004B52CF">
        <w:rPr>
          <w:rFonts w:ascii="Times New Roman" w:eastAsia="Arial" w:hAnsi="Times New Roman" w:cs="Times New Roman"/>
          <w:noProof/>
          <w:sz w:val="24"/>
          <w:szCs w:val="24"/>
          <w:lang w:val="uk-UA" w:eastAsia="uk-UA"/>
        </w:rPr>
        <w:t>3.1.2. Резервувати за Позичальниками кошти, необхідні для відшкодування відсоткової ставки за Кредитним договором, відповідно до Реєстру Позичальників (додаток 1 до договору), наданого Кредитно-фінансовою установою, згідно з п. 3.1.1 цього</w:t>
      </w:r>
      <w:r w:rsidRPr="004B52CF">
        <w:rPr>
          <w:rFonts w:ascii="Times New Roman" w:eastAsia="Arial" w:hAnsi="Times New Roman" w:cs="Times New Roman"/>
          <w:noProof/>
          <w:color w:val="FF0000"/>
          <w:sz w:val="24"/>
          <w:szCs w:val="24"/>
          <w:lang w:val="uk-UA" w:eastAsia="uk-UA"/>
        </w:rPr>
        <w:t xml:space="preserve"> </w:t>
      </w:r>
      <w:r w:rsidRPr="004B52CF">
        <w:rPr>
          <w:rFonts w:ascii="Times New Roman" w:eastAsia="Arial" w:hAnsi="Times New Roman" w:cs="Times New Roman"/>
          <w:noProof/>
          <w:sz w:val="24"/>
          <w:szCs w:val="24"/>
          <w:lang w:val="uk-UA" w:eastAsia="uk-UA"/>
        </w:rPr>
        <w:t>Договору.</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3.1.3. Прийняти, розглянути сформовані Кредитно-фінансовою установою зведені Реєстри (додаток 2 до договору), згідно п.4.1.6 цього Договору.</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3.1.4. Перераховувати кошти на відшкодування відсоткової ставки, згідно із зведеними Реєстрами (додаток 2 до договору) на рахунок № </w:t>
      </w:r>
      <w:r w:rsidRPr="004B52CF">
        <w:rPr>
          <w:rFonts w:ascii="Times New Roman" w:eastAsia="Arial" w:hAnsi="Times New Roman" w:cs="Times New Roman"/>
          <w:b/>
          <w:noProof/>
          <w:sz w:val="24"/>
          <w:szCs w:val="24"/>
          <w:lang w:val="uk-UA" w:eastAsia="uk-UA"/>
        </w:rPr>
        <w:t>___________________</w:t>
      </w:r>
      <w:r w:rsidRPr="004B52CF">
        <w:rPr>
          <w:rFonts w:ascii="Times New Roman" w:eastAsia="Arial" w:hAnsi="Times New Roman" w:cs="Times New Roman"/>
          <w:noProof/>
          <w:sz w:val="24"/>
          <w:szCs w:val="24"/>
          <w:lang w:val="uk-UA" w:eastAsia="uk-UA"/>
        </w:rPr>
        <w:t>, що відкритий у Кредитно-фінансовій установі _________________________________________________.</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3.1.5. Надавати Кредитно-фінансовій установі на її письмову вимогу (але не частіше одного разу на місяць) довідку-розрахунок про суму коштів, які зарезервовані за Позичальниками і використані на відшкодування відсоткової ставки за Кредитними договорами.</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3.1.6. Повідомляти Кредитно-фінансову установу про всі зміни, що можуть вплинути на виконання Сторонами  умов цього Договору  за 3  банківські дні до набрання ними чинності.</w:t>
      </w:r>
    </w:p>
    <w:p w:rsidR="00B62AAD" w:rsidRPr="004B52CF" w:rsidRDefault="00B62AAD" w:rsidP="00B62AAD">
      <w:pPr>
        <w:shd w:val="clear" w:color="auto" w:fill="FFFFFF"/>
        <w:tabs>
          <w:tab w:val="left" w:pos="749"/>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t>3.1.7. Не розголошувати відомості, які становлять банківську та комерційну таємницю Кредитно-фінансової установи, а також відомості, які стали відомі у зв'язку з виконанням обов'язків за цим Договором.</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3.1.8. Виконувати інші зобов’язання  за цим Договором.</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p>
    <w:p w:rsidR="00B62AAD" w:rsidRPr="004B52CF" w:rsidRDefault="00B62AAD" w:rsidP="00B62AAD">
      <w:pPr>
        <w:spacing w:after="0" w:line="240" w:lineRule="auto"/>
        <w:ind w:firstLine="708"/>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3.2. Головний розпорядник коштів має право</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3.2.1. Вносити на розгляд Кредитно-фінансової установи пропозиції щодо вдосконалення правовідносин за цим Договором, а також схеми кредитування Позичальників.</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3.2.2. Здійснювати контроль за дотриманням Кредитно-фінансовою установою умов цього Договору.</w:t>
      </w:r>
    </w:p>
    <w:p w:rsidR="00B62AAD" w:rsidRPr="004B52CF" w:rsidRDefault="00B62AAD" w:rsidP="00B62AAD">
      <w:pPr>
        <w:spacing w:after="0" w:line="240" w:lineRule="auto"/>
        <w:ind w:firstLine="708"/>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noProof/>
          <w:sz w:val="24"/>
          <w:szCs w:val="24"/>
          <w:lang w:val="uk-UA" w:eastAsia="uk-UA"/>
        </w:rPr>
        <w:t>3.2.3. Здійснювати заходи із перевірки пакетів документів Позичальників та контроль за цільовим використання кредитів, отриманих за Програмою, відповідно до умов цього Договору, за умови попереднього письмового повідомлення про це Кредитно-фінансової установи за 10 банківських днів.</w:t>
      </w:r>
    </w:p>
    <w:p w:rsidR="00B62AAD" w:rsidRPr="004B52CF" w:rsidRDefault="00B62AAD" w:rsidP="00B62AAD">
      <w:pPr>
        <w:spacing w:after="0" w:line="240" w:lineRule="auto"/>
        <w:ind w:firstLine="720"/>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ind w:firstLine="720"/>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4. Обов'язки і права Кредитно-фінансової установи</w:t>
      </w:r>
    </w:p>
    <w:p w:rsidR="00B62AAD" w:rsidRPr="004B52CF" w:rsidRDefault="00B62AAD" w:rsidP="00B62AAD">
      <w:pPr>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4.1. Кредитно-фінансова установа зобов'язується:</w:t>
      </w:r>
    </w:p>
    <w:p w:rsidR="00B62AAD" w:rsidRPr="004B52CF" w:rsidRDefault="00B62AAD" w:rsidP="00B62AAD">
      <w:pPr>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4.1.1.Надавати кредити Позичальникам на цілі, передбачені в додатку 1 до цього Договору, у порядку, передбаченому внутрішніми нормативними документами Кредитно-фінансової установи.</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4.1.2. Визначати суму коштів, яка необхідна для відшкодування відсоткової ставки за Кредитним договором для кожного Позичальника, виходячи з умов передбачених у п.1.3 цього Договору та відобразити це у зведеному Реєстрі згідно додатку 2.</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4.1.3. Формувати та зберігати пакет документів, щодо кожного Позичальника, який отримав кредит у Кредитно-фінансовій установі, відповідно до умов цього Договору та Програми.</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4.1.4 Формувати Реєстр Позичальників, які отримали кредит у Кредитно-фінансовій установі на цілі передбачені цим Договором, згідно форми наведеної у Додатку 2 до цього Договору.</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4.1.5. Не пізніше п’ятнадцятого числа кожного місяця подавати Головному розпоряднику коштів сформовані Реєстри Позичальників, які отримали кредит  в попередньому місяці за Програмою, згідно з формою Додатку 1 до цього Договору.</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4.1.6. Формувати та подавати Головному розпоряднику коштів, не пізніше п’ятнадцятого числа наступного місяця за місяцем що минув , зведений Реєстр  всіх Позичальників, згідно з формою Додатку 2 до цього Договору.</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4.1.7. Перераховувати скеровані Головним розпорядником коштів на рахунок </w:t>
      </w:r>
      <w:r w:rsidRPr="004B52CF">
        <w:rPr>
          <w:rFonts w:ascii="Times New Roman" w:eastAsia="Arial" w:hAnsi="Times New Roman" w:cs="Times New Roman"/>
          <w:b/>
          <w:noProof/>
          <w:sz w:val="24"/>
          <w:szCs w:val="24"/>
          <w:lang w:val="uk-UA" w:eastAsia="uk-UA"/>
        </w:rPr>
        <w:t>_______________</w:t>
      </w:r>
      <w:r w:rsidRPr="004B52CF">
        <w:rPr>
          <w:rFonts w:ascii="Times New Roman" w:eastAsia="Arial" w:hAnsi="Times New Roman" w:cs="Times New Roman"/>
          <w:noProof/>
          <w:sz w:val="24"/>
          <w:szCs w:val="24"/>
          <w:lang w:val="uk-UA" w:eastAsia="uk-UA"/>
        </w:rPr>
        <w:t xml:space="preserve"> Кредитно-фінансової установи, призначені для відшкодування відсоткової ставки для зарахування  на поточні рахунки Позичальників, відповідно до умов цього Договору</w:t>
      </w:r>
      <w:r w:rsidRPr="004B52CF">
        <w:rPr>
          <w:rFonts w:ascii="Times New Roman" w:eastAsia="Arial" w:hAnsi="Times New Roman" w:cs="Times New Roman"/>
          <w:b/>
          <w:noProof/>
          <w:sz w:val="24"/>
          <w:szCs w:val="24"/>
          <w:lang w:val="uk-UA" w:eastAsia="uk-UA"/>
        </w:rPr>
        <w:t xml:space="preserve">. </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4.1.8. Повідомляти Головного розпорядника коштів про дострокове погашення кредиту Позичальником на наступний банківський день після його погашення, а залишок коштів </w:t>
      </w:r>
      <w:r w:rsidRPr="004B52CF">
        <w:rPr>
          <w:rFonts w:ascii="Times New Roman" w:eastAsia="Arial" w:hAnsi="Times New Roman" w:cs="Times New Roman"/>
          <w:noProof/>
          <w:sz w:val="24"/>
          <w:szCs w:val="24"/>
          <w:lang w:val="uk-UA" w:eastAsia="uk-UA"/>
        </w:rPr>
        <w:lastRenderedPageBreak/>
        <w:t xml:space="preserve">призначених на відшкодування відсоткової ставки за кредитом, повертати на  розрахунковий рахунок № </w:t>
      </w:r>
      <w:r w:rsidRPr="004B52CF">
        <w:rPr>
          <w:rFonts w:ascii="Times New Roman" w:eastAsia="Arial" w:hAnsi="Times New Roman" w:cs="Times New Roman"/>
          <w:b/>
          <w:noProof/>
          <w:sz w:val="24"/>
          <w:szCs w:val="24"/>
          <w:lang w:val="uk-UA" w:eastAsia="uk-UA"/>
        </w:rPr>
        <w:t>___________________________</w:t>
      </w:r>
      <w:r w:rsidRPr="004B52CF">
        <w:rPr>
          <w:rFonts w:ascii="Times New Roman" w:eastAsia="Arial" w:hAnsi="Times New Roman" w:cs="Times New Roman"/>
          <w:noProof/>
          <w:color w:val="FF0000"/>
          <w:sz w:val="24"/>
          <w:szCs w:val="24"/>
          <w:lang w:val="uk-UA" w:eastAsia="uk-UA"/>
        </w:rPr>
        <w:t xml:space="preserve"> </w:t>
      </w:r>
      <w:r w:rsidRPr="004B52CF">
        <w:rPr>
          <w:rFonts w:ascii="Times New Roman" w:eastAsia="Arial" w:hAnsi="Times New Roman" w:cs="Times New Roman"/>
          <w:noProof/>
          <w:sz w:val="24"/>
          <w:szCs w:val="24"/>
          <w:lang w:val="uk-UA" w:eastAsia="uk-UA"/>
        </w:rPr>
        <w:t>Головного розпорядника коштів.</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4.1.9. Здійснювати заходи з популяризації Програми, зокрема щодо надання відшкодування відсотків Позичальникам, які отримали кредит у Кредитно-фінансовій установі на здійснення енергозберігаючих заходів, передбачені Програмою.</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4.1.10. Виконувати інші зобов’язання  за цим Договором.</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4.1.11.У Кредитних договорах, які укладатимуться з Позичальниками в графі «Ціль кредитування» зазначати: «за Програмою підтримки будинків ОСББ на 2021 рік та прогноз на 2022 – 2023 роки» з подальшим переліком товарів і послуг на які надається кредит.</w:t>
      </w:r>
    </w:p>
    <w:p w:rsidR="00B62AAD" w:rsidRPr="004B52CF" w:rsidRDefault="00B62AAD" w:rsidP="00B62AAD">
      <w:pPr>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4.2. Кредитно-фінансова установа має право</w:t>
      </w:r>
      <w:r w:rsidRPr="004B52CF">
        <w:rPr>
          <w:rFonts w:ascii="Times New Roman" w:eastAsia="Arial" w:hAnsi="Times New Roman" w:cs="Times New Roman"/>
          <w:noProof/>
          <w:sz w:val="24"/>
          <w:szCs w:val="24"/>
          <w:lang w:val="uk-UA" w:eastAsia="uk-UA"/>
        </w:rPr>
        <w:t>:</w:t>
      </w:r>
    </w:p>
    <w:p w:rsidR="00B62AAD" w:rsidRPr="004B52CF" w:rsidRDefault="00B62AAD" w:rsidP="00B62AAD">
      <w:pPr>
        <w:tabs>
          <w:tab w:val="left" w:pos="42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t xml:space="preserve">     4.2.1. Відмовити Позичальникові в наданні кредиту у випадку:</w:t>
      </w:r>
    </w:p>
    <w:p w:rsidR="00B62AAD" w:rsidRPr="004B52CF" w:rsidRDefault="00B62AAD" w:rsidP="00B62AAD">
      <w:pPr>
        <w:tabs>
          <w:tab w:val="left" w:pos="42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t>- невідповідності Позичальника вимогам Кредитно-фінансової установи та умовам цього Договору;</w:t>
      </w:r>
    </w:p>
    <w:p w:rsidR="00B62AAD" w:rsidRPr="004B52CF" w:rsidRDefault="00B62AAD" w:rsidP="00B62AAD">
      <w:pPr>
        <w:tabs>
          <w:tab w:val="left" w:pos="426"/>
        </w:tabs>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t>- прийняття кредитним комітетом Кредитно-фінансової установи рішення про відмову у видачі кредиту.</w:t>
      </w: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5. Відповідальність Сторін</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t>5.1. У разі невиконання чи неналежного виконання зобов’язань, передбачених цим Договором, винна Сторона відшкодовує іншій Стороні всі завдані у зв’язку з цим збитки.</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t>5.2. Кредитно-фінансова установа несе відповідальність за не включення осіб, які отримали кредит за Програмою у зведений Реєстр згідно з додатком 2 до цього Договору.</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t>5.3. Головний розпорядник коштів не несе відповідальності за несвоєчасне, до 2-х місяців, перерахування коштів відшкодування відсоткової ставки Позичальників з міського бюджету.</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5.4. Кредитно-фінансова установа не несе відповідальності за відмову Головного розпорядника коштів здійснювати виплату  відшкодування відсоткової ставки за кредитами, згідно із сформованими Кредитно-фінансовою установою зведеними Реєстрами.</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6. Форс-мажорні обставини</w:t>
      </w:r>
    </w:p>
    <w:p w:rsidR="00B62AAD" w:rsidRPr="004B52CF" w:rsidRDefault="00B62AAD" w:rsidP="00B62AAD">
      <w:pPr>
        <w:spacing w:after="0" w:line="240" w:lineRule="auto"/>
        <w:ind w:firstLine="426"/>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noProof/>
          <w:sz w:val="24"/>
          <w:szCs w:val="24"/>
          <w:lang w:val="uk-UA" w:eastAsia="uk-UA"/>
        </w:rPr>
        <w:t>6.1. Сторони звільняються від відповідальності за невиконання будь-якого з положень цього Договору, якщо це стало наслідком причин, що не контролюються не виконуючою стороною. До таких причин належать: стихійне лихо, екстремальні погодні умови, перебої в постачанні електроенергії та вихід з ладу телекомунікацій, збої комп’ютерних систем, пожежі, страйки, військові дії, громадське безладдя і таке інше, але не обмежуються ними.</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7. Строк дії Договору</w:t>
      </w:r>
    </w:p>
    <w:p w:rsidR="00B62AAD" w:rsidRPr="004B52CF" w:rsidRDefault="00B62AAD" w:rsidP="00B62AAD">
      <w:pPr>
        <w:spacing w:after="0" w:line="240" w:lineRule="auto"/>
        <w:ind w:firstLine="7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7.1. Цей Договір набуває чинності з дня його підписання Сторонами і діє до повного виконання Сторонами зобов’язань.</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ab/>
        <w:t>7.2. Цей Договір може бути розірваний лише за згодою Сторін. Сторона, що бажає розірвати Договір, подає заяву не раніше, ніж за 30 календарних днів до пропонованого дня припинення дії Договору.</w:t>
      </w:r>
    </w:p>
    <w:p w:rsidR="00B62AAD" w:rsidRPr="004B52CF" w:rsidRDefault="00B62AAD" w:rsidP="00B62AAD">
      <w:pPr>
        <w:spacing w:after="0" w:line="240" w:lineRule="auto"/>
        <w:ind w:firstLine="708"/>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7.3. Після закінчення дії Договору Головний розпорядник коштів зобов’язується здійснювати відшкодування відсоткової ставки за кредитами, згідно із сформованими Кредитно-фінансовою установою зведеними Реєстрами, до повного виконання перед Позичальником зобов’язань за кредитом.</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8. Прикінцеві положення</w:t>
      </w:r>
    </w:p>
    <w:p w:rsidR="00B62AAD" w:rsidRPr="004B52CF" w:rsidRDefault="00B62AAD" w:rsidP="00B62AAD">
      <w:pPr>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8.1. Будь-які зміни і доповнення  до цього Договору вносяться лише за згодою Сторін, шляхом укладання додаткових договорів. </w:t>
      </w:r>
    </w:p>
    <w:p w:rsidR="00B62AAD" w:rsidRPr="004B52CF" w:rsidRDefault="00B62AAD" w:rsidP="00B62AAD">
      <w:pPr>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8.2. У разі виникнення спорів у ході виконання цього Договору Сторони намагатимуться вирішувати їх шляхом переговорів. Зацікавлена Сторона має право звернутися до господарського суду, якщо під час переговорів Сторони не дійшли згоди щодо врегулювання спору.</w:t>
      </w:r>
    </w:p>
    <w:p w:rsidR="00B62AAD" w:rsidRPr="004B52CF" w:rsidRDefault="00B62AAD" w:rsidP="00B62AAD">
      <w:pPr>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8.3. Цей Договір складено у двох оригінальних примірниках, по одному для кожної із Сторін, кожний з яких має однакову юридичну силу.</w:t>
      </w:r>
    </w:p>
    <w:p w:rsidR="00B62AAD" w:rsidRPr="004B52CF" w:rsidRDefault="00B62AAD" w:rsidP="00B62AAD">
      <w:pPr>
        <w:spacing w:after="0" w:line="240" w:lineRule="auto"/>
        <w:ind w:firstLine="709"/>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8.4. Головний розпорядник коштів підтверджує, що Позичальники, внесені до зведених Реєстрів згідно з кредитними договорами та умов цього Договору, є учасниками Програми та зобов’язуються відповідно до умов цього Договору отримувати компенсації відсоткової ставки.</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9. Реквізити сторін</w:t>
      </w:r>
    </w:p>
    <w:tbl>
      <w:tblPr>
        <w:tblW w:w="104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4789"/>
        <w:gridCol w:w="5681"/>
      </w:tblGrid>
      <w:tr w:rsidR="00B62AAD" w:rsidRPr="004B52CF" w:rsidTr="00B62AAD">
        <w:trPr>
          <w:trHeight w:val="3083"/>
        </w:trPr>
        <w:tc>
          <w:tcPr>
            <w:tcW w:w="4789" w:type="dxa"/>
            <w:tcBorders>
              <w:top w:val="single" w:sz="4" w:space="0" w:color="C0C0C0"/>
              <w:left w:val="single" w:sz="4" w:space="0" w:color="C0C0C0"/>
              <w:bottom w:val="single" w:sz="4" w:space="0" w:color="C0C0C0"/>
              <w:right w:val="nil"/>
            </w:tcBorders>
            <w:tcMar>
              <w:top w:w="15" w:type="dxa"/>
              <w:left w:w="15" w:type="dxa"/>
              <w:bottom w:w="15" w:type="dxa"/>
              <w:right w:w="15" w:type="dxa"/>
            </w:tcMa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Кредитно-фінансова установа</w:t>
            </w:r>
            <w:r w:rsidRPr="004B52CF">
              <w:rPr>
                <w:rFonts w:ascii="Times New Roman" w:eastAsia="Arial" w:hAnsi="Times New Roman" w:cs="Times New Roman"/>
                <w:b/>
                <w:noProof/>
                <w:sz w:val="24"/>
                <w:szCs w:val="24"/>
                <w:lang w:val="uk-UA" w:eastAsia="uk-UA"/>
              </w:rPr>
              <w:br/>
              <w:t>___________________________________</w:t>
            </w: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noProof/>
                <w:sz w:val="24"/>
                <w:szCs w:val="24"/>
                <w:lang w:val="uk-UA" w:eastAsia="uk-UA"/>
              </w:rPr>
              <w:t xml:space="preserve"> ___________________________________</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___________________________________</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___________________________________</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___________________________________</w:t>
            </w:r>
            <w:r w:rsidRPr="004B52CF">
              <w:rPr>
                <w:rFonts w:ascii="Times New Roman" w:eastAsia="Arial" w:hAnsi="Times New Roman" w:cs="Times New Roman"/>
                <w:noProof/>
                <w:sz w:val="24"/>
                <w:szCs w:val="24"/>
                <w:lang w:val="uk-UA" w:eastAsia="uk-UA"/>
              </w:rPr>
              <w:br/>
              <w:t xml:space="preserve"> ___________________________________</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___________________________________</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w:t>
            </w: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noProof/>
                <w:sz w:val="24"/>
                <w:szCs w:val="24"/>
                <w:lang w:val="uk-UA" w:eastAsia="uk-UA"/>
              </w:rPr>
              <w:t xml:space="preserve">   М. п.            </w:t>
            </w:r>
          </w:p>
        </w:tc>
        <w:tc>
          <w:tcPr>
            <w:tcW w:w="5681" w:type="dxa"/>
            <w:tcBorders>
              <w:top w:val="single" w:sz="4" w:space="0" w:color="C0C0C0"/>
              <w:left w:val="single" w:sz="4" w:space="0" w:color="C0C0C0"/>
              <w:bottom w:val="single" w:sz="4" w:space="0" w:color="C0C0C0"/>
              <w:right w:val="single" w:sz="4" w:space="0" w:color="C0C0C0"/>
            </w:tcBorders>
            <w:tcMar>
              <w:top w:w="15" w:type="dxa"/>
              <w:left w:w="15" w:type="dxa"/>
              <w:bottom w:w="15" w:type="dxa"/>
              <w:right w:w="15" w:type="dxa"/>
            </w:tcMar>
          </w:tcPr>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Головний розпорядник коштів</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_____________________________________ </w:t>
            </w:r>
          </w:p>
          <w:p w:rsidR="00B62AAD" w:rsidRPr="004B52CF" w:rsidRDefault="00B62AAD" w:rsidP="00B62AAD">
            <w:pPr>
              <w:spacing w:after="0" w:line="240" w:lineRule="auto"/>
              <w:rPr>
                <w:rFonts w:ascii="Times New Roman" w:eastAsia="Arial" w:hAnsi="Times New Roman" w:cs="Times New Roman"/>
                <w:noProof/>
                <w:color w:val="FF0000"/>
                <w:sz w:val="24"/>
                <w:szCs w:val="24"/>
                <w:lang w:val="uk-UA" w:eastAsia="uk-UA"/>
              </w:rPr>
            </w:pPr>
            <w:r w:rsidRPr="004B52CF">
              <w:rPr>
                <w:rFonts w:ascii="Times New Roman" w:eastAsia="Arial" w:hAnsi="Times New Roman" w:cs="Times New Roman"/>
                <w:noProof/>
                <w:sz w:val="24"/>
                <w:szCs w:val="24"/>
                <w:lang w:val="uk-UA" w:eastAsia="uk-UA"/>
              </w:rPr>
              <w:br/>
              <w:t>81652, м. Новий Розділ, вул. Грушевського,24</w:t>
            </w:r>
            <w:r w:rsidRPr="004B52CF">
              <w:rPr>
                <w:rFonts w:ascii="Times New Roman" w:eastAsia="Arial" w:hAnsi="Times New Roman" w:cs="Times New Roman"/>
                <w:noProof/>
                <w:sz w:val="24"/>
                <w:szCs w:val="24"/>
                <w:lang w:val="uk-UA" w:eastAsia="uk-UA"/>
              </w:rPr>
              <w:br/>
              <w:t>р/р ______________________________</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 УДКСУ у Миколаївському районі Львівської області</w:t>
            </w:r>
            <w:r w:rsidRPr="004B52CF">
              <w:rPr>
                <w:rFonts w:ascii="Times New Roman" w:eastAsia="Arial" w:hAnsi="Times New Roman" w:cs="Times New Roman"/>
                <w:noProof/>
                <w:sz w:val="24"/>
                <w:szCs w:val="24"/>
                <w:lang w:val="uk-UA" w:eastAsia="uk-UA"/>
              </w:rPr>
              <w:br/>
              <w:t>Код _______________</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код ЄДРПОУ __________________________</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ІПН : неприбуткова організація</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Міський голова _____________ </w:t>
            </w: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М. п.                  </w:t>
            </w:r>
          </w:p>
        </w:tc>
      </w:tr>
    </w:tbl>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sectPr w:rsidR="00B62AAD" w:rsidRPr="004B52CF" w:rsidSect="0043560A">
          <w:pgSz w:w="11906" w:h="16838"/>
          <w:pgMar w:top="426" w:right="566" w:bottom="624" w:left="1134" w:header="567" w:footer="567" w:gutter="0"/>
          <w:cols w:space="720"/>
        </w:sectPr>
      </w:pPr>
      <w:r w:rsidRPr="004B52CF">
        <w:rPr>
          <w:rFonts w:ascii="Times New Roman" w:eastAsia="Arial" w:hAnsi="Times New Roman" w:cs="Times New Roman"/>
          <w:b/>
          <w:noProof/>
          <w:sz w:val="24"/>
          <w:szCs w:val="24"/>
          <w:lang w:val="uk-UA" w:eastAsia="uk-UA"/>
        </w:rPr>
        <w:t>МІСЬКИЙ ГОЛОВА                                                                                        ЯЦЕНКО Я.В.</w:t>
      </w:r>
    </w:p>
    <w:p w:rsidR="00B62AAD" w:rsidRPr="004B52CF" w:rsidRDefault="00B62AAD" w:rsidP="00B62AAD">
      <w:pPr>
        <w:spacing w:after="0" w:line="240" w:lineRule="auto"/>
        <w:jc w:val="right"/>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lastRenderedPageBreak/>
        <w:t>Додаток 1</w:t>
      </w:r>
    </w:p>
    <w:p w:rsidR="00B62AAD" w:rsidRPr="004B52CF" w:rsidRDefault="00B62AAD" w:rsidP="00B62AAD">
      <w:pPr>
        <w:spacing w:after="0" w:line="240" w:lineRule="auto"/>
        <w:jc w:val="right"/>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 xml:space="preserve">до договору про співробітництво </w:t>
      </w:r>
    </w:p>
    <w:p w:rsidR="00B62AAD" w:rsidRPr="004B52CF" w:rsidRDefault="00B62AAD" w:rsidP="00B62AAD">
      <w:pPr>
        <w:spacing w:after="0" w:line="240" w:lineRule="auto"/>
        <w:jc w:val="right"/>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 _____ від “____“__________20__ р.</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ind w:left="720"/>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ПОГОДЖЕНО:</w:t>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t>ПОГОДЖЕНО:</w:t>
      </w:r>
      <w:r w:rsidRPr="004B52CF">
        <w:rPr>
          <w:rFonts w:ascii="Times New Roman" w:eastAsia="Arial" w:hAnsi="Times New Roman" w:cs="Times New Roman"/>
          <w:noProof/>
          <w:sz w:val="24"/>
          <w:szCs w:val="24"/>
          <w:lang w:val="uk-UA" w:eastAsia="uk-UA"/>
        </w:rPr>
        <w:br/>
        <w:t xml:space="preserve">Кредитно-фінансова установа </w:t>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t>Головний розпорядник коштів</w:t>
      </w:r>
      <w:r w:rsidRPr="004B52CF">
        <w:rPr>
          <w:rFonts w:ascii="Times New Roman" w:eastAsia="Arial" w:hAnsi="Times New Roman" w:cs="Times New Roman"/>
          <w:noProof/>
          <w:sz w:val="24"/>
          <w:szCs w:val="24"/>
          <w:lang w:val="uk-UA" w:eastAsia="uk-UA"/>
        </w:rPr>
        <w:br/>
        <w:t xml:space="preserve">__________________________ </w:t>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t>_________________________ </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bookmarkStart w:id="22" w:name="_heading=h.2xcytpi" w:colFirst="0" w:colLast="0"/>
      <w:bookmarkEnd w:id="22"/>
      <w:r w:rsidRPr="004B52CF">
        <w:rPr>
          <w:rFonts w:ascii="Times New Roman" w:eastAsia="Arial" w:hAnsi="Times New Roman" w:cs="Times New Roman"/>
          <w:b/>
          <w:noProof/>
          <w:sz w:val="24"/>
          <w:szCs w:val="24"/>
          <w:lang w:val="uk-UA" w:eastAsia="uk-UA"/>
        </w:rPr>
        <w:t>Реєстр № ________</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Позичальників, які отримали кредит у ________________</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 Програмою підтримки будинків ОСББ на території  м. Новий Розділ на 2021 – 2023 роки</w:t>
      </w:r>
    </w:p>
    <w:p w:rsidR="00B62AAD" w:rsidRPr="004B52CF" w:rsidRDefault="00B62AAD" w:rsidP="00B62AAD">
      <w:pPr>
        <w:tabs>
          <w:tab w:val="center" w:pos="7795"/>
          <w:tab w:val="left" w:pos="12034"/>
        </w:tabs>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ab/>
        <w:t>за __________________ 20____ р.</w:t>
      </w:r>
      <w:r w:rsidRPr="004B52CF">
        <w:rPr>
          <w:rFonts w:ascii="Times New Roman" w:eastAsia="Arial" w:hAnsi="Times New Roman" w:cs="Times New Roman"/>
          <w:b/>
          <w:noProof/>
          <w:sz w:val="24"/>
          <w:szCs w:val="24"/>
          <w:lang w:val="uk-UA" w:eastAsia="uk-UA"/>
        </w:rPr>
        <w:tab/>
      </w:r>
    </w:p>
    <w:p w:rsidR="00B62AAD" w:rsidRPr="004B52CF" w:rsidRDefault="00B62AAD" w:rsidP="00B62AAD">
      <w:pPr>
        <w:spacing w:after="0" w:line="240" w:lineRule="auto"/>
        <w:ind w:left="6480" w:firstLine="720"/>
        <w:rPr>
          <w:rFonts w:ascii="Times New Roman" w:eastAsia="Arial" w:hAnsi="Times New Roman" w:cs="Times New Roman"/>
          <w:b/>
          <w:noProof/>
          <w:sz w:val="24"/>
          <w:szCs w:val="24"/>
          <w:lang w:val="uk-UA" w:eastAsia="uk-UA"/>
        </w:rPr>
      </w:pPr>
      <w:r w:rsidRPr="004B52CF">
        <w:rPr>
          <w:rFonts w:ascii="Times New Roman" w:eastAsia="Arial" w:hAnsi="Times New Roman" w:cs="Times New Roman"/>
          <w:noProof/>
          <w:sz w:val="24"/>
          <w:szCs w:val="24"/>
          <w:lang w:val="uk-UA" w:eastAsia="uk-UA"/>
        </w:rPr>
        <w:t>(місяць)</w:t>
      </w:r>
    </w:p>
    <w:p w:rsidR="00B62AAD" w:rsidRPr="004B52CF" w:rsidRDefault="00B62AAD" w:rsidP="00B62AAD">
      <w:pPr>
        <w:spacing w:after="0" w:line="240" w:lineRule="auto"/>
        <w:ind w:firstLine="851"/>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 xml:space="preserve">Реквізити Кредитно-фінансової установи: </w:t>
      </w:r>
      <w:r w:rsidRPr="004B52CF">
        <w:rPr>
          <w:rFonts w:ascii="Times New Roman" w:eastAsia="Arial" w:hAnsi="Times New Roman" w:cs="Times New Roman"/>
          <w:noProof/>
          <w:sz w:val="24"/>
          <w:szCs w:val="24"/>
          <w:lang w:val="uk-UA" w:eastAsia="uk-UA"/>
        </w:rPr>
        <w:t>_______________________________________________________________________________</w:t>
      </w:r>
    </w:p>
    <w:tbl>
      <w:tblPr>
        <w:tblW w:w="14852" w:type="dxa"/>
        <w:tblInd w:w="56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700"/>
        <w:gridCol w:w="2151"/>
        <w:gridCol w:w="1701"/>
        <w:gridCol w:w="1680"/>
        <w:gridCol w:w="1120"/>
        <w:gridCol w:w="1395"/>
        <w:gridCol w:w="1265"/>
        <w:gridCol w:w="1120"/>
        <w:gridCol w:w="980"/>
        <w:gridCol w:w="1496"/>
        <w:gridCol w:w="1244"/>
      </w:tblGrid>
      <w:tr w:rsidR="00B62AAD" w:rsidRPr="004B52CF" w:rsidTr="00B62AAD">
        <w:trPr>
          <w:trHeight w:val="1578"/>
        </w:trPr>
        <w:tc>
          <w:tcPr>
            <w:tcW w:w="70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з/п</w:t>
            </w:r>
          </w:p>
        </w:tc>
        <w:tc>
          <w:tcPr>
            <w:tcW w:w="2151"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Прізвище, ім’я та  по-батькові / Назва</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Позичальника</w:t>
            </w:r>
          </w:p>
        </w:tc>
        <w:tc>
          <w:tcPr>
            <w:tcW w:w="1701"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Реєстраційний номер</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облікової картки платника податків</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Позичальника</w:t>
            </w:r>
          </w:p>
        </w:tc>
        <w:tc>
          <w:tcPr>
            <w:tcW w:w="168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Ціль кредиту</w:t>
            </w:r>
          </w:p>
        </w:tc>
        <w:tc>
          <w:tcPr>
            <w:tcW w:w="112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і дата Кредитного</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договору</w:t>
            </w:r>
          </w:p>
        </w:tc>
        <w:tc>
          <w:tcPr>
            <w:tcW w:w="1395"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Строк Кредитного договору</w:t>
            </w:r>
          </w:p>
        </w:tc>
        <w:tc>
          <w:tcPr>
            <w:tcW w:w="1265"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Відсоткова ставка за користування кредитом, %</w:t>
            </w:r>
          </w:p>
        </w:tc>
        <w:tc>
          <w:tcPr>
            <w:tcW w:w="112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Розмір компенсації відсотків</w:t>
            </w:r>
          </w:p>
        </w:tc>
        <w:tc>
          <w:tcPr>
            <w:tcW w:w="98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Сума кредиту</w:t>
            </w:r>
          </w:p>
        </w:tc>
        <w:tc>
          <w:tcPr>
            <w:tcW w:w="1496"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Розмір компенсації</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 за весь строк</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кредитування </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грн..</w:t>
            </w:r>
          </w:p>
        </w:tc>
        <w:tc>
          <w:tcPr>
            <w:tcW w:w="124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Місце реєстрації Позичальника</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(район,місто)</w:t>
            </w:r>
          </w:p>
        </w:tc>
      </w:tr>
      <w:tr w:rsidR="00B62AAD" w:rsidRPr="004B52CF" w:rsidTr="00B62AAD">
        <w:tc>
          <w:tcPr>
            <w:tcW w:w="70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2151"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701"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68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12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395"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265"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12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98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496"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24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r>
      <w:tr w:rsidR="00B62AAD" w:rsidRPr="004B52CF" w:rsidTr="00B62AAD">
        <w:tc>
          <w:tcPr>
            <w:tcW w:w="70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2151"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701"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68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12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395"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265"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12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98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496"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24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r>
      <w:tr w:rsidR="00B62AAD" w:rsidRPr="004B52CF" w:rsidTr="00B62AAD">
        <w:tc>
          <w:tcPr>
            <w:tcW w:w="70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2151"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701"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68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2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395"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265"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2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98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496"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24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r>
      <w:tr w:rsidR="00B62AAD" w:rsidRPr="004B52CF" w:rsidTr="00B62AAD">
        <w:tc>
          <w:tcPr>
            <w:tcW w:w="70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2151"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701"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68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2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395"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265"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2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98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496"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24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r>
      <w:tr w:rsidR="00B62AAD" w:rsidRPr="004B52CF" w:rsidTr="00B62AAD">
        <w:tc>
          <w:tcPr>
            <w:tcW w:w="11132" w:type="dxa"/>
            <w:gridSpan w:val="8"/>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Усього</w:t>
            </w:r>
          </w:p>
        </w:tc>
        <w:tc>
          <w:tcPr>
            <w:tcW w:w="98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496"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244"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r>
    </w:tbl>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 xml:space="preserve">    Кредитно–фінансова установа:</w:t>
      </w:r>
    </w:p>
    <w:p w:rsidR="00B62AAD" w:rsidRPr="004B52CF" w:rsidRDefault="00B62AAD" w:rsidP="00B62AAD">
      <w:pPr>
        <w:spacing w:after="0" w:line="240" w:lineRule="auto"/>
        <w:ind w:left="280"/>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“____” _____________________ 20__р.                                     ________________________                              ______________               </w:t>
      </w:r>
      <w:r w:rsidRPr="004B52CF">
        <w:rPr>
          <w:rFonts w:ascii="Times New Roman" w:eastAsia="Arial" w:hAnsi="Times New Roman" w:cs="Times New Roman"/>
          <w:b/>
          <w:noProof/>
          <w:sz w:val="24"/>
          <w:szCs w:val="24"/>
          <w:lang w:val="uk-UA" w:eastAsia="uk-UA"/>
        </w:rPr>
        <w:t xml:space="preserve">М.П.     </w:t>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t xml:space="preserve">  </w:t>
      </w:r>
      <w:r w:rsidRPr="004B52CF">
        <w:rPr>
          <w:rFonts w:ascii="Times New Roman" w:eastAsia="Arial" w:hAnsi="Times New Roman" w:cs="Times New Roman"/>
          <w:noProof/>
          <w:sz w:val="24"/>
          <w:szCs w:val="24"/>
          <w:lang w:val="uk-UA" w:eastAsia="uk-UA"/>
        </w:rPr>
        <w:t>(посада, прізвище та ініціали)</w:t>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t xml:space="preserve">                 </w:t>
      </w:r>
      <w:r w:rsidRPr="004B52CF">
        <w:rPr>
          <w:rFonts w:ascii="Times New Roman" w:eastAsia="Arial" w:hAnsi="Times New Roman" w:cs="Times New Roman"/>
          <w:i/>
          <w:noProof/>
          <w:sz w:val="24"/>
          <w:szCs w:val="24"/>
          <w:lang w:val="uk-UA" w:eastAsia="uk-UA"/>
        </w:rPr>
        <w:t xml:space="preserve"> (підпис)</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bookmarkStart w:id="23" w:name="_heading=h.1ksv4uv" w:colFirst="0" w:colLast="0"/>
      <w:bookmarkEnd w:id="23"/>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МІСЬКИЙ ГОЛОВА                                                                                        ЯЦЕНКО Я.В.</w:t>
      </w:r>
    </w:p>
    <w:p w:rsidR="00B62AAD" w:rsidRPr="004B52CF" w:rsidRDefault="00B62AAD" w:rsidP="00B62AAD">
      <w:pPr>
        <w:spacing w:after="0" w:line="240" w:lineRule="auto"/>
        <w:jc w:val="right"/>
        <w:rPr>
          <w:rFonts w:ascii="Times New Roman" w:eastAsia="Arial" w:hAnsi="Times New Roman" w:cs="Times New Roman"/>
          <w:i/>
          <w:noProof/>
          <w:sz w:val="24"/>
          <w:szCs w:val="24"/>
          <w:lang w:val="uk-UA" w:eastAsia="uk-UA"/>
        </w:rPr>
      </w:pPr>
    </w:p>
    <w:p w:rsidR="00B62AAD" w:rsidRPr="004B52CF" w:rsidRDefault="00B62AAD" w:rsidP="00B62AAD">
      <w:pPr>
        <w:spacing w:after="0" w:line="240" w:lineRule="auto"/>
        <w:jc w:val="right"/>
        <w:rPr>
          <w:rFonts w:ascii="Times New Roman" w:eastAsia="Arial" w:hAnsi="Times New Roman" w:cs="Times New Roman"/>
          <w:i/>
          <w:noProof/>
          <w:sz w:val="24"/>
          <w:szCs w:val="24"/>
          <w:lang w:val="uk-UA" w:eastAsia="uk-UA"/>
        </w:rPr>
      </w:pPr>
    </w:p>
    <w:p w:rsidR="00B62AAD" w:rsidRPr="004B52CF" w:rsidRDefault="00B62AAD" w:rsidP="00B62AAD">
      <w:pPr>
        <w:spacing w:after="0" w:line="240" w:lineRule="auto"/>
        <w:jc w:val="right"/>
        <w:rPr>
          <w:rFonts w:ascii="Times New Roman" w:eastAsia="Arial" w:hAnsi="Times New Roman" w:cs="Times New Roman"/>
          <w:i/>
          <w:noProof/>
          <w:sz w:val="24"/>
          <w:szCs w:val="24"/>
          <w:lang w:val="uk-UA" w:eastAsia="uk-UA"/>
        </w:rPr>
      </w:pPr>
    </w:p>
    <w:p w:rsidR="00B62AAD" w:rsidRPr="004B52CF" w:rsidRDefault="00B62AAD" w:rsidP="00B62AAD">
      <w:pPr>
        <w:spacing w:after="0" w:line="240" w:lineRule="auto"/>
        <w:jc w:val="right"/>
        <w:rPr>
          <w:rFonts w:ascii="Times New Roman" w:eastAsia="Arial" w:hAnsi="Times New Roman" w:cs="Times New Roman"/>
          <w:i/>
          <w:noProof/>
          <w:sz w:val="24"/>
          <w:szCs w:val="24"/>
          <w:lang w:val="uk-UA" w:eastAsia="uk-UA"/>
        </w:rPr>
      </w:pPr>
    </w:p>
    <w:p w:rsidR="00B62AAD" w:rsidRPr="004B52CF" w:rsidRDefault="00B62AAD" w:rsidP="00B62AAD">
      <w:pPr>
        <w:spacing w:after="0" w:line="240" w:lineRule="auto"/>
        <w:jc w:val="right"/>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Додаток 2</w:t>
      </w:r>
    </w:p>
    <w:p w:rsidR="00B62AAD" w:rsidRPr="004B52CF" w:rsidRDefault="00B62AAD" w:rsidP="00B62AAD">
      <w:pPr>
        <w:spacing w:after="0" w:line="240" w:lineRule="auto"/>
        <w:jc w:val="right"/>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 xml:space="preserve">до договору про співробітництво </w:t>
      </w:r>
    </w:p>
    <w:p w:rsidR="00B62AAD" w:rsidRPr="004B52CF" w:rsidRDefault="00B62AAD" w:rsidP="00B62AAD">
      <w:pPr>
        <w:spacing w:after="0" w:line="240" w:lineRule="auto"/>
        <w:jc w:val="right"/>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№_____ від “____“__________ 20___ р.</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ind w:left="720"/>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ПОГОДЖЕНО</w:t>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t>ПОГОДЖЕНО</w:t>
      </w:r>
      <w:r w:rsidRPr="004B52CF">
        <w:rPr>
          <w:rFonts w:ascii="Times New Roman" w:eastAsia="Arial" w:hAnsi="Times New Roman" w:cs="Times New Roman"/>
          <w:noProof/>
          <w:sz w:val="24"/>
          <w:szCs w:val="24"/>
          <w:lang w:val="uk-UA" w:eastAsia="uk-UA"/>
        </w:rPr>
        <w:br/>
        <w:t xml:space="preserve">Кредитно-фінансова установа </w:t>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t>Головний розпорядник коштів</w:t>
      </w:r>
      <w:r w:rsidRPr="004B52CF">
        <w:rPr>
          <w:rFonts w:ascii="Times New Roman" w:eastAsia="Arial" w:hAnsi="Times New Roman" w:cs="Times New Roman"/>
          <w:noProof/>
          <w:sz w:val="24"/>
          <w:szCs w:val="24"/>
          <w:lang w:val="uk-UA" w:eastAsia="uk-UA"/>
        </w:rPr>
        <w:br/>
        <w:t xml:space="preserve">__________________________ </w:t>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t>_________________________ </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Зведений Реєстр № ________</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Позичальників, які отримали кредит у ________________</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 Програмою підтримки будинків ОСББ на території  м. Новий Розділ на 2021 – 2023 роки</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за _______________  20__ р.</w:t>
      </w:r>
    </w:p>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noProof/>
          <w:sz w:val="24"/>
          <w:szCs w:val="24"/>
          <w:lang w:val="uk-UA" w:eastAsia="uk-UA"/>
        </w:rPr>
        <w:t>(місяць)</w:t>
      </w:r>
    </w:p>
    <w:p w:rsidR="00B62AAD" w:rsidRPr="004B52CF" w:rsidRDefault="00B62AAD" w:rsidP="00B62AAD">
      <w:pPr>
        <w:spacing w:after="0" w:line="240" w:lineRule="auto"/>
        <w:ind w:firstLine="560"/>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 xml:space="preserve">Реквізити Кредитно–фінансової установи: </w:t>
      </w:r>
      <w:r w:rsidRPr="004B52CF">
        <w:rPr>
          <w:rFonts w:ascii="Times New Roman" w:eastAsia="Arial" w:hAnsi="Times New Roman" w:cs="Times New Roman"/>
          <w:noProof/>
          <w:sz w:val="24"/>
          <w:szCs w:val="24"/>
          <w:lang w:val="uk-UA" w:eastAsia="uk-UA"/>
        </w:rPr>
        <w:t>__________________________________________________________________________________</w:t>
      </w:r>
    </w:p>
    <w:p w:rsidR="00B62AAD" w:rsidRPr="004B52CF" w:rsidRDefault="00B62AAD" w:rsidP="00B62AAD">
      <w:pPr>
        <w:tabs>
          <w:tab w:val="left" w:pos="12040"/>
          <w:tab w:val="left" w:pos="14840"/>
          <w:tab w:val="left" w:pos="15400"/>
        </w:tabs>
        <w:spacing w:after="0" w:line="240" w:lineRule="auto"/>
        <w:ind w:firstLine="560"/>
        <w:rPr>
          <w:rFonts w:ascii="Times New Roman" w:eastAsia="Arial" w:hAnsi="Times New Roman" w:cs="Times New Roman"/>
          <w:noProof/>
          <w:sz w:val="24"/>
          <w:szCs w:val="24"/>
          <w:lang w:val="uk-UA" w:eastAsia="uk-UA"/>
        </w:rPr>
      </w:pPr>
    </w:p>
    <w:tbl>
      <w:tblPr>
        <w:tblW w:w="14616" w:type="dxa"/>
        <w:tblInd w:w="9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tblPr>
      <w:tblGrid>
        <w:gridCol w:w="560"/>
        <w:gridCol w:w="1820"/>
        <w:gridCol w:w="1605"/>
        <w:gridCol w:w="1120"/>
        <w:gridCol w:w="1080"/>
        <w:gridCol w:w="1060"/>
        <w:gridCol w:w="1241"/>
        <w:gridCol w:w="1169"/>
        <w:gridCol w:w="1107"/>
        <w:gridCol w:w="1107"/>
        <w:gridCol w:w="1260"/>
        <w:gridCol w:w="1487"/>
      </w:tblGrid>
      <w:tr w:rsidR="00B62AAD" w:rsidRPr="004B52CF" w:rsidTr="00B62AAD">
        <w:trPr>
          <w:trHeight w:val="535"/>
        </w:trPr>
        <w:tc>
          <w:tcPr>
            <w:tcW w:w="56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з/п</w:t>
            </w:r>
          </w:p>
        </w:tc>
        <w:tc>
          <w:tcPr>
            <w:tcW w:w="182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Прізвище, ім’я та  по-батькові</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Позичальника</w:t>
            </w:r>
          </w:p>
        </w:tc>
        <w:tc>
          <w:tcPr>
            <w:tcW w:w="1605"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Реєстраційний номер</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облікової картки платника податків</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Позичальника</w:t>
            </w:r>
          </w:p>
        </w:tc>
        <w:tc>
          <w:tcPr>
            <w:tcW w:w="112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Ціль кредиту</w:t>
            </w:r>
          </w:p>
        </w:tc>
        <w:tc>
          <w:tcPr>
            <w:tcW w:w="108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і дата Кредитного</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договору</w:t>
            </w:r>
          </w:p>
        </w:tc>
        <w:tc>
          <w:tcPr>
            <w:tcW w:w="106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Строк Кредитного договору</w:t>
            </w:r>
          </w:p>
        </w:tc>
        <w:tc>
          <w:tcPr>
            <w:tcW w:w="1241"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Сума кредиту</w:t>
            </w:r>
          </w:p>
        </w:tc>
        <w:tc>
          <w:tcPr>
            <w:tcW w:w="1169"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Відсоткова ставка за користування кредитом, %</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107"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Розмір</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компенсації</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відсотків</w:t>
            </w:r>
          </w:p>
        </w:tc>
        <w:tc>
          <w:tcPr>
            <w:tcW w:w="1107"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Розмір</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компенсації</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грн.</w:t>
            </w:r>
          </w:p>
        </w:tc>
        <w:tc>
          <w:tcPr>
            <w:tcW w:w="126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Сума, з якої нараховується розмір компенсації, грн.</w:t>
            </w:r>
          </w:p>
        </w:tc>
        <w:tc>
          <w:tcPr>
            <w:tcW w:w="1487"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Період ,за який нараховуються відсотки </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 днях)</w:t>
            </w:r>
          </w:p>
        </w:tc>
      </w:tr>
      <w:tr w:rsidR="00B62AAD" w:rsidRPr="004B52CF" w:rsidTr="00B62AAD">
        <w:tc>
          <w:tcPr>
            <w:tcW w:w="56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82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605"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12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08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060"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241"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169"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107" w:type="dxa"/>
            <w:tcBorders>
              <w:top w:val="single" w:sz="4" w:space="0" w:color="000000"/>
              <w:left w:val="single" w:sz="4" w:space="0" w:color="000000"/>
              <w:bottom w:val="single" w:sz="4" w:space="0" w:color="000000"/>
              <w:right w:val="nil"/>
            </w:tcBorders>
            <w:vAlign w:val="center"/>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107"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26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c>
          <w:tcPr>
            <w:tcW w:w="1487"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p>
        </w:tc>
      </w:tr>
      <w:tr w:rsidR="00B62AAD" w:rsidRPr="004B52CF" w:rsidTr="00B62AAD">
        <w:tc>
          <w:tcPr>
            <w:tcW w:w="56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82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605"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2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08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06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241"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69"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07"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07"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26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487"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r>
      <w:tr w:rsidR="00B62AAD" w:rsidRPr="004B52CF" w:rsidTr="00B62AAD">
        <w:tc>
          <w:tcPr>
            <w:tcW w:w="56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82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605"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2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08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06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241"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69"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07"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07"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26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487"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r>
      <w:tr w:rsidR="00B62AAD" w:rsidRPr="004B52CF" w:rsidTr="00B62AAD">
        <w:tc>
          <w:tcPr>
            <w:tcW w:w="56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82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605"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2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08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06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241"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69"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07"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07"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26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487"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r>
      <w:tr w:rsidR="00B62AAD" w:rsidRPr="004B52CF" w:rsidTr="00B62AAD">
        <w:tc>
          <w:tcPr>
            <w:tcW w:w="56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82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605"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2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08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06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241"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69"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07"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107"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26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487"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r>
      <w:tr w:rsidR="00B62AAD" w:rsidRPr="004B52CF" w:rsidTr="00B62AAD">
        <w:tc>
          <w:tcPr>
            <w:tcW w:w="10762" w:type="dxa"/>
            <w:gridSpan w:val="9"/>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Усього</w:t>
            </w:r>
          </w:p>
        </w:tc>
        <w:tc>
          <w:tcPr>
            <w:tcW w:w="1107"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260" w:type="dxa"/>
            <w:tcBorders>
              <w:top w:val="single" w:sz="4" w:space="0" w:color="000000"/>
              <w:left w:val="single" w:sz="4" w:space="0" w:color="000000"/>
              <w:bottom w:val="single" w:sz="4" w:space="0" w:color="000000"/>
              <w:right w:val="nil"/>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c>
          <w:tcPr>
            <w:tcW w:w="1487" w:type="dxa"/>
            <w:tcBorders>
              <w:top w:val="single" w:sz="4" w:space="0" w:color="000000"/>
              <w:left w:val="single" w:sz="4" w:space="0" w:color="000000"/>
              <w:bottom w:val="single" w:sz="4" w:space="0" w:color="000000"/>
              <w:right w:val="single" w:sz="4" w:space="0" w:color="000000"/>
            </w:tcBorders>
          </w:tcPr>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p>
        </w:tc>
      </w:tr>
    </w:tbl>
    <w:p w:rsidR="00B62AAD" w:rsidRPr="004B52CF" w:rsidRDefault="00B62AAD" w:rsidP="00B62AAD">
      <w:pPr>
        <w:spacing w:after="0" w:line="240" w:lineRule="auto"/>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 xml:space="preserve">     Кредитно–фінансова установа:</w:t>
      </w:r>
    </w:p>
    <w:p w:rsidR="00B62AAD" w:rsidRPr="004B52CF" w:rsidRDefault="00B62AAD" w:rsidP="00B62AAD">
      <w:pPr>
        <w:spacing w:after="0" w:line="240" w:lineRule="auto"/>
        <w:ind w:left="280"/>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“____” _____________________ 20__р.                                     ________________________                              ______________               </w:t>
      </w:r>
      <w:r w:rsidRPr="004B52CF">
        <w:rPr>
          <w:rFonts w:ascii="Times New Roman" w:eastAsia="Arial" w:hAnsi="Times New Roman" w:cs="Times New Roman"/>
          <w:b/>
          <w:noProof/>
          <w:sz w:val="24"/>
          <w:szCs w:val="24"/>
          <w:lang w:val="uk-UA" w:eastAsia="uk-UA"/>
        </w:rPr>
        <w:t xml:space="preserve">М.П.     </w:t>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b/>
          <w:noProof/>
          <w:sz w:val="24"/>
          <w:szCs w:val="24"/>
          <w:lang w:val="uk-UA" w:eastAsia="uk-UA"/>
        </w:rPr>
        <w:tab/>
      </w:r>
      <w:r w:rsidRPr="004B52CF">
        <w:rPr>
          <w:rFonts w:ascii="Times New Roman" w:eastAsia="Arial" w:hAnsi="Times New Roman" w:cs="Times New Roman"/>
          <w:noProof/>
          <w:sz w:val="24"/>
          <w:szCs w:val="24"/>
          <w:lang w:val="uk-UA" w:eastAsia="uk-UA"/>
        </w:rPr>
        <w:t>(посада, прізвище та ініціали)</w:t>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r>
      <w:r w:rsidRPr="004B52CF">
        <w:rPr>
          <w:rFonts w:ascii="Times New Roman" w:eastAsia="Arial" w:hAnsi="Times New Roman" w:cs="Times New Roman"/>
          <w:noProof/>
          <w:sz w:val="24"/>
          <w:szCs w:val="24"/>
          <w:lang w:val="uk-UA" w:eastAsia="uk-UA"/>
        </w:rPr>
        <w:tab/>
        <w:t xml:space="preserve">       </w:t>
      </w:r>
      <w:r w:rsidRPr="004B52CF">
        <w:rPr>
          <w:rFonts w:ascii="Times New Roman" w:eastAsia="Arial" w:hAnsi="Times New Roman" w:cs="Times New Roman"/>
          <w:i/>
          <w:noProof/>
          <w:sz w:val="24"/>
          <w:szCs w:val="24"/>
          <w:lang w:val="uk-UA" w:eastAsia="uk-UA"/>
        </w:rPr>
        <w:t xml:space="preserve"> (підпис)</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МІСЬКИЙ ГОЛОВА                                                                                        ЯЦЕНКО Я.В.</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sectPr w:rsidR="00B62AAD" w:rsidRPr="004B52CF" w:rsidSect="00B62AAD">
          <w:pgSz w:w="16838" w:h="11906" w:orient="landscape"/>
          <w:pgMar w:top="709" w:right="566" w:bottom="567" w:left="720" w:header="709" w:footer="709" w:gutter="0"/>
          <w:cols w:space="720"/>
        </w:sectPr>
      </w:pPr>
    </w:p>
    <w:p w:rsidR="00B62AAD" w:rsidRPr="004B52CF" w:rsidRDefault="00B62AAD" w:rsidP="00B62AAD">
      <w:pPr>
        <w:shd w:val="clear" w:color="auto" w:fill="FFF2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i/>
          <w:noProof/>
          <w:sz w:val="24"/>
          <w:szCs w:val="24"/>
          <w:lang w:val="uk-UA" w:eastAsia="uk-UA"/>
        </w:rPr>
      </w:pPr>
      <w:bookmarkStart w:id="24" w:name="_heading=h.30j0zll" w:colFirst="0" w:colLast="0"/>
      <w:bookmarkEnd w:id="24"/>
      <w:r w:rsidRPr="004B52CF">
        <w:rPr>
          <w:rFonts w:ascii="Times New Roman" w:eastAsia="Arial" w:hAnsi="Times New Roman" w:cs="Times New Roman"/>
          <w:i/>
          <w:noProof/>
          <w:sz w:val="24"/>
          <w:szCs w:val="24"/>
          <w:lang w:val="uk-UA" w:eastAsia="uk-UA"/>
        </w:rPr>
        <w:lastRenderedPageBreak/>
        <w:t>Додаток 7</w:t>
      </w:r>
    </w:p>
    <w:p w:rsidR="00B62AAD" w:rsidRPr="004B52CF" w:rsidRDefault="00B62AAD" w:rsidP="00B62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w:hAnsi="Times New Roman" w:cs="Times New Roman"/>
          <w:i/>
          <w:noProof/>
          <w:sz w:val="24"/>
          <w:szCs w:val="24"/>
          <w:lang w:val="uk-UA" w:eastAsia="uk-UA"/>
        </w:rPr>
      </w:pPr>
      <w:r w:rsidRPr="004B52CF">
        <w:rPr>
          <w:rFonts w:ascii="Times New Roman" w:eastAsia="Arial" w:hAnsi="Times New Roman" w:cs="Times New Roman"/>
          <w:i/>
          <w:noProof/>
          <w:sz w:val="24"/>
          <w:szCs w:val="24"/>
          <w:lang w:val="uk-UA" w:eastAsia="uk-UA"/>
        </w:rPr>
        <w:t xml:space="preserve">До Програми підтримки будинків ОСББ </w:t>
      </w:r>
    </w:p>
    <w:p w:rsidR="00B62AAD" w:rsidRPr="004B52CF" w:rsidRDefault="00B62AAD" w:rsidP="00B62AAD">
      <w:pPr>
        <w:tabs>
          <w:tab w:val="left" w:pos="2270"/>
        </w:tabs>
        <w:spacing w:after="0" w:line="240" w:lineRule="auto"/>
        <w:jc w:val="right"/>
        <w:rPr>
          <w:rFonts w:ascii="Times New Roman" w:eastAsia="Arial" w:hAnsi="Times New Roman" w:cs="Times New Roman"/>
          <w:b/>
          <w:noProof/>
          <w:sz w:val="24"/>
          <w:szCs w:val="24"/>
          <w:lang w:val="uk-UA" w:eastAsia="uk-UA"/>
        </w:rPr>
      </w:pPr>
      <w:r w:rsidRPr="004B52CF">
        <w:rPr>
          <w:rFonts w:ascii="Times New Roman" w:eastAsia="Arial" w:hAnsi="Times New Roman" w:cs="Times New Roman"/>
          <w:i/>
          <w:noProof/>
          <w:sz w:val="24"/>
          <w:szCs w:val="24"/>
          <w:lang w:val="uk-UA" w:eastAsia="uk-UA"/>
        </w:rPr>
        <w:t>на 2021рік та  прогноз на 2022-2023 роки</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 xml:space="preserve">Примірний ДОГОВІР </w:t>
      </w:r>
    </w:p>
    <w:p w:rsidR="00B62AAD" w:rsidRPr="004B52CF" w:rsidRDefault="00B62AAD" w:rsidP="00B62AAD">
      <w:pPr>
        <w:spacing w:after="0" w:line="240" w:lineRule="auto"/>
        <w:jc w:val="center"/>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НА ВИКОНАННЯ РОБІТ №</w:t>
      </w:r>
    </w:p>
    <w:p w:rsidR="00B62AAD" w:rsidRPr="004B52CF" w:rsidRDefault="00B62AAD" w:rsidP="00B62AAD">
      <w:pPr>
        <w:spacing w:after="0" w:line="240" w:lineRule="auto"/>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м. Новий Розділ                                                                             «____»   ____________ 20___р.</w:t>
      </w: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Управління житлово-комунального господарства Новороздільської міської ради, в особі  начальника  управління ___________________________, що діє на підставі Положення та іменується в подальшому </w:t>
      </w:r>
      <w:r w:rsidRPr="004B52CF">
        <w:rPr>
          <w:rFonts w:ascii="Times New Roman" w:eastAsia="Arial" w:hAnsi="Times New Roman" w:cs="Times New Roman"/>
          <w:b/>
          <w:noProof/>
          <w:sz w:val="24"/>
          <w:szCs w:val="24"/>
          <w:lang w:val="uk-UA" w:eastAsia="uk-UA"/>
        </w:rPr>
        <w:t>«Замовник 1»</w:t>
      </w:r>
      <w:r w:rsidRPr="004B52CF">
        <w:rPr>
          <w:rFonts w:ascii="Times New Roman" w:eastAsia="Arial" w:hAnsi="Times New Roman" w:cs="Times New Roman"/>
          <w:noProof/>
          <w:sz w:val="24"/>
          <w:szCs w:val="24"/>
          <w:lang w:val="uk-UA" w:eastAsia="uk-UA"/>
        </w:rPr>
        <w:t xml:space="preserve">, Об’єднання співвласників багатоквартирного будинку «________________», в особі голови правління ___________________________, що діє на підставі Статуту та іменується в подальшому </w:t>
      </w:r>
      <w:r w:rsidRPr="004B52CF">
        <w:rPr>
          <w:rFonts w:ascii="Times New Roman" w:eastAsia="Arial" w:hAnsi="Times New Roman" w:cs="Times New Roman"/>
          <w:b/>
          <w:noProof/>
          <w:sz w:val="24"/>
          <w:szCs w:val="24"/>
          <w:lang w:val="uk-UA" w:eastAsia="uk-UA"/>
        </w:rPr>
        <w:t>«Замовник 2»</w:t>
      </w:r>
      <w:r w:rsidRPr="004B52CF">
        <w:rPr>
          <w:rFonts w:ascii="Times New Roman" w:eastAsia="Arial" w:hAnsi="Times New Roman" w:cs="Times New Roman"/>
          <w:noProof/>
          <w:sz w:val="24"/>
          <w:szCs w:val="24"/>
          <w:lang w:val="uk-UA" w:eastAsia="uk-UA"/>
        </w:rPr>
        <w:t xml:space="preserve">, разом іменуються </w:t>
      </w:r>
      <w:r w:rsidRPr="004B52CF">
        <w:rPr>
          <w:rFonts w:ascii="Times New Roman" w:eastAsia="Arial" w:hAnsi="Times New Roman" w:cs="Times New Roman"/>
          <w:b/>
          <w:noProof/>
          <w:sz w:val="24"/>
          <w:szCs w:val="24"/>
          <w:lang w:val="uk-UA" w:eastAsia="uk-UA"/>
        </w:rPr>
        <w:t>«Замовники»</w:t>
      </w:r>
      <w:r w:rsidRPr="004B52CF">
        <w:rPr>
          <w:rFonts w:ascii="Times New Roman" w:eastAsia="Arial" w:hAnsi="Times New Roman" w:cs="Times New Roman"/>
          <w:noProof/>
          <w:sz w:val="24"/>
          <w:szCs w:val="24"/>
          <w:lang w:val="uk-UA" w:eastAsia="uk-UA"/>
        </w:rPr>
        <w:t xml:space="preserve">, а також ________________________________, що діє на підставі _____________________ та іменується в подальшому </w:t>
      </w:r>
      <w:r w:rsidRPr="004B52CF">
        <w:rPr>
          <w:rFonts w:ascii="Times New Roman" w:eastAsia="Arial" w:hAnsi="Times New Roman" w:cs="Times New Roman"/>
          <w:b/>
          <w:noProof/>
          <w:sz w:val="24"/>
          <w:szCs w:val="24"/>
          <w:lang w:val="uk-UA" w:eastAsia="uk-UA"/>
        </w:rPr>
        <w:t>«Підрядник»</w:t>
      </w:r>
      <w:r w:rsidRPr="004B52CF">
        <w:rPr>
          <w:rFonts w:ascii="Times New Roman" w:eastAsia="Arial" w:hAnsi="Times New Roman" w:cs="Times New Roman"/>
          <w:noProof/>
          <w:sz w:val="24"/>
          <w:szCs w:val="24"/>
          <w:lang w:val="uk-UA" w:eastAsia="uk-UA"/>
        </w:rPr>
        <w:t xml:space="preserve">, усі разом іменуються </w:t>
      </w:r>
      <w:r w:rsidRPr="004B52CF">
        <w:rPr>
          <w:rFonts w:ascii="Times New Roman" w:eastAsia="Arial" w:hAnsi="Times New Roman" w:cs="Times New Roman"/>
          <w:b/>
          <w:noProof/>
          <w:sz w:val="24"/>
          <w:szCs w:val="24"/>
          <w:lang w:val="uk-UA" w:eastAsia="uk-UA"/>
        </w:rPr>
        <w:t>«Сторони»</w:t>
      </w:r>
      <w:r w:rsidRPr="004B52CF">
        <w:rPr>
          <w:rFonts w:ascii="Times New Roman" w:eastAsia="Arial" w:hAnsi="Times New Roman" w:cs="Times New Roman"/>
          <w:noProof/>
          <w:sz w:val="24"/>
          <w:szCs w:val="24"/>
          <w:lang w:val="uk-UA" w:eastAsia="uk-UA"/>
        </w:rPr>
        <w:t xml:space="preserve"> уклали цей Договір про наступне:</w:t>
      </w:r>
    </w:p>
    <w:p w:rsidR="00B62AAD" w:rsidRPr="004B52CF" w:rsidRDefault="00B62AAD" w:rsidP="00B62AAD">
      <w:pPr>
        <w:spacing w:after="0" w:line="240" w:lineRule="auto"/>
        <w:ind w:left="-567"/>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1. ПРЕДМЕТ ДОГОВОРУ</w:t>
      </w:r>
    </w:p>
    <w:p w:rsidR="00B62AAD" w:rsidRPr="004B52CF" w:rsidRDefault="00B62AAD" w:rsidP="00B62AAD">
      <w:pPr>
        <w:tabs>
          <w:tab w:val="left" w:pos="180"/>
        </w:tabs>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1.1.Замовники доручають, а Підрядник приймає на себе зобов’язання щодо виконання робіт ____________________________ у житловому будинку №____ по вул. ___________________ в м. Новий Розділ Львівської обл., далі «Об’єкт».</w:t>
      </w:r>
    </w:p>
    <w:p w:rsidR="00B62AAD" w:rsidRPr="004B52CF" w:rsidRDefault="00B62AAD" w:rsidP="00B62AAD">
      <w:pPr>
        <w:tabs>
          <w:tab w:val="left" w:pos="180"/>
        </w:tabs>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1.2.Склад та обсяги робіт, що доручаються до виконання Підряднику, визначені проектно-кошторисною документацією або дефектним актом. Склад та обсяги робіт можуть бути переглянуті в процесі виконання робіт залежно від реального фінансування видатків.</w:t>
      </w:r>
    </w:p>
    <w:p w:rsidR="00B62AAD" w:rsidRPr="004B52CF" w:rsidRDefault="00B62AAD" w:rsidP="00B62AAD">
      <w:pPr>
        <w:spacing w:after="0" w:line="240" w:lineRule="auto"/>
        <w:ind w:hanging="420"/>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2. ПРАВА ТА ОБОВ’ЯЗКИ СТОРІН</w:t>
      </w:r>
    </w:p>
    <w:p w:rsidR="00B62AAD" w:rsidRPr="004B52CF" w:rsidRDefault="00B62AAD" w:rsidP="00B62AAD">
      <w:pPr>
        <w:spacing w:after="0" w:line="240" w:lineRule="auto"/>
        <w:ind w:hanging="420"/>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2.1.  Замовники мають право:</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2.1.1.Надавати Підряднику вказівки щодо виконання робіт.</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2.1.2.Вимагати від Підрядника виконання робіт у передбачений Договором строк та належним чином.</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2.1.3.Ініціювати внесення змін у Договір, вимагати його розірвання, відшкодування збитків за наявності істотних порушень Підрядником умов Договору.</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2.1.4.Вносити зміни і доповнення щодо складу, обсягу і вартості робіт.</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2.1.5.У разі невиконання чи неналежного виконання зобов’язань Підрядником Замовники мають право достроково в односторонньому порядку розірвати цей Договір, повідомивши про це іншого Замовника, Підрядника у строк 10 днів.</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2.1.6.Інші права передбачені нормативними та законодавчими актами.</w:t>
      </w:r>
    </w:p>
    <w:p w:rsidR="00B62AAD" w:rsidRPr="004B52CF" w:rsidRDefault="00B62AAD" w:rsidP="00B62AAD">
      <w:pPr>
        <w:spacing w:after="0" w:line="240" w:lineRule="auto"/>
        <w:ind w:hanging="420"/>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2.2. Замовники зобов’язуються:</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2.2.1.Оплатити виконані Підрядником роботи за рахунок та в межах виділених коштів із врахуванням умов Розділу 5 цього Договору.</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2.2.2.Сприяти Підряднику у виконанні робіт в порядку та на умовах передбачених даним Договором.</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2.3.Якщо під час виконання робіт стане очевидним, що вони не будуть виконані належним чином, Замовники мають право призначити Підрядникові строк для усунення недоліків, а в разі невиконання Підрядником цієї вимоги - відмовитися від цього Договору та вимагати відшкодування збитків.</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2.4.За наявності у роботі Підрядника істотних відступів від умов Договору або інших істотних недоліків Замовники мають право вимагати розірвання Договору та відшкодування збитків.</w:t>
      </w:r>
    </w:p>
    <w:p w:rsidR="00B62AAD" w:rsidRPr="004B52CF" w:rsidRDefault="00B62AAD" w:rsidP="00B62AAD">
      <w:pPr>
        <w:tabs>
          <w:tab w:val="left" w:pos="9637"/>
        </w:tabs>
        <w:spacing w:after="0" w:line="240" w:lineRule="auto"/>
        <w:ind w:right="-2" w:hanging="420"/>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2.7.  Підрядник зобов’язується:</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2.7.1.Не пізніше, як за два дні повідомити Замовників про початок виконання робіт.</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2.7.2.Вчасно та якісно, згідно діючих норм і правил, в обсязі та в термін, передбачений даним Договором, виконати роботи зазначені в п.1.1. Договору.</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2.7.3.Суворо виконувати всі вказівки Замовників щодо виконання робіт.</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2.7.4.Координувати діяльність субпідрядних організацій, у випадку їх залучення.</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lastRenderedPageBreak/>
        <w:t>2.7.5.Інформувати Замовників про хід виконання зобов’язань за Договором, обставини, що перешкоджають їх виконанню, а також про заходи, необхідні для їх усунення.</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2.7.6.Якщо виникла необхідність проведення додаткових робіт, своєчасно повідомити та погодити це із Замовниками. Виконання додаткових робіт оформляється дефектним актом з відповідними кошторисним розрахунками, наданими Підрядником.</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2.7.7.Забезпечити в період виконання робіт необхідні протипожежні заходи, умови режиму на Об’єкті та дотримання вимог щодо техніки безпеки і охорони навколишнього середовища.</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2.7.8.На вимогу Замовників забезпечити проведення додаткових перевірок використання матеріалів та прихованих робіт, надання накладних на матеріали, транспортних накладних, сертифікатів якості, хронометражів роботи механізмів та інших підтверджуючих документів.</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2.7.9.Заробітну плату, враховану в складі прямих витрат при взаєморозрахунках за обсяги виконаних робіт, нараховувати та виплачувати працівникам в повному обсязі, а відповідні відрахування із неї перераховувати до бюджету в терміни, передбачені чинним законодавством.</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2.7.10.Виконувати належним чином інші зобов’язання, передбачені нормативними та законодавчими актами.</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b/>
          <w:noProof/>
          <w:sz w:val="24"/>
          <w:szCs w:val="24"/>
          <w:lang w:val="uk-UA" w:eastAsia="uk-UA"/>
        </w:rPr>
      </w:pPr>
      <w:r w:rsidRPr="004B52CF">
        <w:rPr>
          <w:rFonts w:ascii="Times New Roman" w:eastAsia="Arial" w:hAnsi="Times New Roman" w:cs="Times New Roman"/>
          <w:b/>
          <w:noProof/>
          <w:sz w:val="24"/>
          <w:szCs w:val="24"/>
          <w:lang w:val="uk-UA" w:eastAsia="uk-UA"/>
        </w:rPr>
        <w:t>2.8.  Підрядник має право:</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2.8.1.Залучати при необхідності до виконання робіт субпідрядні організації.</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2.8.2.Повідомити Замовників про те, що у випадку виконання їх вказівок це призведе до загрози придатності, зниження якості виконаних робіт чи порушення технологічного процесу.</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2.8.3.У разі погодження Замовниками виконанння додаткових робіт вимагати їх оплати.</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2.8.4.Ініціювати внесення змін у Договір, вимагати його розірвання, відшкодування збитків за наявності істотних порушень Замовниками умов Договору.</w:t>
      </w:r>
    </w:p>
    <w:p w:rsidR="00B62AAD" w:rsidRPr="004B52CF" w:rsidRDefault="00B62AAD" w:rsidP="00B62AAD">
      <w:pPr>
        <w:tabs>
          <w:tab w:val="left" w:pos="9637"/>
        </w:tabs>
        <w:spacing w:after="0" w:line="240" w:lineRule="auto"/>
        <w:ind w:right="-2" w:hanging="420"/>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3. ТЕРМІН ДІЇ ДОГОВОРУ</w:t>
      </w:r>
    </w:p>
    <w:p w:rsidR="00B62AAD" w:rsidRPr="004B52CF" w:rsidRDefault="00B62AAD" w:rsidP="00B62AAD">
      <w:pPr>
        <w:tabs>
          <w:tab w:val="left" w:pos="561"/>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3.1.Цей Договір набирає чинності з моменту підписання і діє до 31.12.20____р.</w:t>
      </w:r>
    </w:p>
    <w:p w:rsidR="00B62AAD" w:rsidRPr="004B52CF" w:rsidRDefault="00B62AAD" w:rsidP="00B62AAD">
      <w:pPr>
        <w:tabs>
          <w:tab w:val="left" w:pos="9637"/>
        </w:tabs>
        <w:spacing w:after="0" w:line="240" w:lineRule="auto"/>
        <w:ind w:right="-2" w:hanging="420"/>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4. ВИКОНАННЯ РОБІТ ТА ЇХ ПРИЙМАННЯ</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4.1.Роботи зазначені в п.1.1. даного Договору виконуються з матеріалів Підрядника, який несе відповідальність за їх якість та у відповідності до діючих будівельних норм і правил.</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4.2.Підрядник приступає до виконання робіт після отримання затвердженої проектно-кошторисної документації та інших дозвільних документів.</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4.3.Транспортування матеріалів і вивезення будівельного сміття є обов’язковим для Підрядника та входить в кошторисну вартість.</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4.4.Підрядник зобов’язується виконати роботи, зазначені у п.1.1. Договору, без недоліків та зауважень, до «_____»______________ 20____р.</w:t>
      </w:r>
    </w:p>
    <w:p w:rsidR="00B62AAD" w:rsidRPr="004B52CF" w:rsidRDefault="00B62AAD" w:rsidP="00B62AAD">
      <w:pPr>
        <w:tabs>
          <w:tab w:val="left" w:pos="9072"/>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4.5.Якщо при прийманні робіт будуть виявлені недоліки, що не впливають на належну експлуатацію Об’єкта, то акти приймання виконаних робіт підписуються, а на недоліки складається тристоронній акт (за участю Підрядника та Замовників) з визначенням терміну їх усунення. Роботи до повного усунення недоліків не оплачуються.</w:t>
      </w:r>
    </w:p>
    <w:p w:rsidR="00B62AAD" w:rsidRPr="004B52CF" w:rsidRDefault="00B62AAD" w:rsidP="00B62AAD">
      <w:pPr>
        <w:tabs>
          <w:tab w:val="left" w:pos="9637"/>
        </w:tabs>
        <w:spacing w:after="0" w:line="240" w:lineRule="auto"/>
        <w:ind w:right="-2" w:hanging="420"/>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5. ПОРЯДОК РОЗРАХУНКІВ</w:t>
      </w:r>
    </w:p>
    <w:p w:rsidR="00B62AAD" w:rsidRPr="004B52CF" w:rsidRDefault="00B62AAD" w:rsidP="00B62AAD">
      <w:pPr>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5.1.Вартість робіт визначається згідно проектно-кошторисної документації або дефектного акту.</w:t>
      </w:r>
    </w:p>
    <w:p w:rsidR="00B62AAD" w:rsidRPr="004B52CF" w:rsidRDefault="00B62AAD" w:rsidP="00B62AAD">
      <w:pPr>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5.2.Вартість робіт за даним Договором визначається згідно договірної ціни в сумі: ________________ </w:t>
      </w:r>
    </w:p>
    <w:p w:rsidR="00B62AAD" w:rsidRPr="004B52CF" w:rsidRDefault="00B62AAD" w:rsidP="00B62AAD">
      <w:pPr>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5.3.Джерело фінансування робіт:</w:t>
      </w:r>
    </w:p>
    <w:p w:rsidR="00B62AAD" w:rsidRPr="004B52CF" w:rsidRDefault="00B62AAD" w:rsidP="00B62AAD">
      <w:pPr>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5.3.1.Кошти Замовника 1: ___________________________________________________________</w:t>
      </w:r>
    </w:p>
    <w:p w:rsidR="00B62AAD" w:rsidRPr="004B52CF" w:rsidRDefault="00B62AAD" w:rsidP="00B62AAD">
      <w:pPr>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5.3.2.Кошти Замовника 2: ___________________________________________________________ </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5.4.Замовник 1 виконує свої зобов’язання по даному Договору лише при умові виникнення платіжних зобов’язань, у разі наявності та в межах бюджетних асигнувань при умові відсутності затримки видатків обслуговуючим банком. </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5.5.Розрахунок вартості виконаних робіт здійснює Підрядник і підписані акти виконаних робіт передає Замовникам. </w:t>
      </w:r>
    </w:p>
    <w:p w:rsidR="00B62AAD" w:rsidRPr="004B52CF" w:rsidRDefault="00B62AAD" w:rsidP="00B62AAD">
      <w:pPr>
        <w:tabs>
          <w:tab w:val="left" w:pos="9637"/>
        </w:tabs>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lastRenderedPageBreak/>
        <w:t>5.6.Оплату за виконані роботи проводять Замовники – Підряднику на підставі підписаних Підрядником і Замовниками актів виконаних робіт форми КБ-2в та довідок про їх вартість форми КБ-3</w:t>
      </w:r>
      <w:r w:rsidRPr="004B52CF">
        <w:rPr>
          <w:rFonts w:ascii="Times New Roman" w:eastAsia="Arial" w:hAnsi="Times New Roman" w:cs="Times New Roman"/>
          <w:noProof/>
          <w:color w:val="FF0000"/>
          <w:sz w:val="24"/>
          <w:szCs w:val="24"/>
          <w:lang w:val="uk-UA" w:eastAsia="uk-UA"/>
        </w:rPr>
        <w:t xml:space="preserve"> </w:t>
      </w:r>
      <w:r w:rsidRPr="004B52CF">
        <w:rPr>
          <w:rFonts w:ascii="Times New Roman" w:eastAsia="Arial" w:hAnsi="Times New Roman" w:cs="Times New Roman"/>
          <w:noProof/>
          <w:sz w:val="24"/>
          <w:szCs w:val="24"/>
          <w:lang w:val="uk-UA" w:eastAsia="uk-UA"/>
        </w:rPr>
        <w:t>по мірі надходження коштів з міського бюджету, при умові відсутності затримки видатків Замовника 1 обслуговуючим банком.</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5.7.Замовник 2 може надати Підряднику аванс в розмірі його частки фінансування згідно  Договору на придбання і постачання необхідних для виконання робіт матеріалів, конструкцій виробів тощо шляхом спрямування коштів на рахунок Підрядника.</w:t>
      </w:r>
    </w:p>
    <w:p w:rsidR="00B62AAD" w:rsidRPr="004B52CF" w:rsidRDefault="00B62AAD" w:rsidP="00B62AAD">
      <w:pPr>
        <w:spacing w:after="0" w:line="240" w:lineRule="auto"/>
        <w:ind w:hanging="420"/>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6. ГАРАНТІЙНИЙ ТЕРМІН ЕКСПЛУАТАЦІЇ ОБ’ЄКТА</w:t>
      </w:r>
    </w:p>
    <w:p w:rsidR="00B62AAD" w:rsidRPr="004B52CF" w:rsidRDefault="00B62AAD" w:rsidP="00B62AAD">
      <w:pPr>
        <w:tabs>
          <w:tab w:val="left" w:pos="180"/>
        </w:tabs>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6.1.Підрядник гарантує можливість безперервної та належної експлуатації Об’єкта протягом ______ років з моменту підписання акту приймання виконаних робіт або з моменту ліквідації недоліків.</w:t>
      </w:r>
    </w:p>
    <w:p w:rsidR="00B62AAD" w:rsidRPr="004B52CF" w:rsidRDefault="00B62AAD" w:rsidP="00B62AAD">
      <w:pPr>
        <w:tabs>
          <w:tab w:val="left" w:pos="180"/>
        </w:tabs>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6.2.Протягом гарантійного терміну експлуатації Об’єкта недоліки, зумовлені неякісним виконанням робіт, усуваються Підрядником за свої власні кошти.</w:t>
      </w:r>
    </w:p>
    <w:p w:rsidR="00B62AAD" w:rsidRPr="004B52CF" w:rsidRDefault="00B62AAD" w:rsidP="00B62AAD">
      <w:pPr>
        <w:spacing w:after="0" w:line="240" w:lineRule="auto"/>
        <w:ind w:hanging="420"/>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7. ВІДПОВІДАЛЬНІСТЬ СТОРІН</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7.1.Підрядник несе відповідальність за правильність застосування норм витрат, списання матеріальних ресурсів, розробку калькуляцій, кількість, якість матеріалів та об’єми виконаних робіт. Неякісно виконані роботи підлягають виправленню Підрядником за його рахунок. Підрядник, у разі залучення субпідрядних організацій, відповідає перед Замовниками за результат їх роботи.</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7.2.Якщо під час приймання виконаних робіт виявлені недоліки, то вони усуваються Підрядником  за його рахунок.</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7.3.За невиконання або неналежне виконання умов даного Договору Сторони несуть  відповідальність згідно чинного законодавства України.</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7.4.Закінчення строку дії цього Договору не звільняє Сторони від відповідальності за його порушення, яке мало місце під час дії  Договору.</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7.5.Порушення Договору є його невиконання або неналежне виконання, тобто виконання з порушенням умов, визначених змістом цього Договору.</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7.6.Підрядник у разі порушення строку встановленого п.4.5. Договору сплачує пеню у розмірі 0,1% від вартості робіт, зазначеної у п.5.2. Договору, з яких допущено прострочення виконання за кожний день прострочення. </w:t>
      </w:r>
    </w:p>
    <w:p w:rsidR="00B62AAD" w:rsidRPr="004B52CF" w:rsidRDefault="00B62AAD" w:rsidP="00B62AAD">
      <w:pPr>
        <w:spacing w:after="0" w:line="240" w:lineRule="auto"/>
        <w:ind w:hanging="420"/>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8. ІНШІ УМОВИ</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8.1.У випадках, не передбачених даним Договором, Сторони керуються нормами чинного законодавства. </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8.2.Розбіжності, що виникають в ході виконання цього Договору, вирішуються за згодою Сторін, якщо її не буде досягнуто, в судовому порядку.</w:t>
      </w:r>
    </w:p>
    <w:p w:rsidR="00B62AAD" w:rsidRPr="004B52CF" w:rsidRDefault="00B62AAD" w:rsidP="00B62AAD">
      <w:pPr>
        <w:spacing w:after="0" w:line="240" w:lineRule="auto"/>
        <w:ind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8.3.Сторони за взаємною згодою можуть вносити зміни до даного Договору, викладаючи їх в додатках, які є невід’ємною частиною даного Договору. </w:t>
      </w:r>
    </w:p>
    <w:p w:rsidR="00B62AAD" w:rsidRPr="004B52CF" w:rsidRDefault="00B62AAD" w:rsidP="00B62AAD">
      <w:pPr>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8.4.Зміни у цей Договір набирають чинності з моменту належного оформлення Сторонами відповідного додатку до цього Договору, якщо інше не встановлено самим додатком, цим Договором або  чинним в Україні законодавством.</w:t>
      </w:r>
    </w:p>
    <w:p w:rsidR="00B62AAD" w:rsidRPr="004B52CF" w:rsidRDefault="00B62AAD" w:rsidP="00B62AAD">
      <w:pPr>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8.5.Даний Договір може також бути розірваний за взаємною згодою Сторін.</w:t>
      </w:r>
    </w:p>
    <w:p w:rsidR="00B62AAD" w:rsidRPr="004B52CF" w:rsidRDefault="00B62AAD" w:rsidP="00B62AAD">
      <w:pPr>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8.6.Цей Договір вважається розірваним з моменту належного оформлення Сторонами відповідного додатку до цього Договору, якщо інше не встановлено самим додатком або на 10-й день з дня повідомлення Замовником 1 та/або Замовником 2 про це іншого Замовника та Підрядника.</w:t>
      </w:r>
    </w:p>
    <w:p w:rsidR="00B62AAD" w:rsidRPr="004B52CF" w:rsidRDefault="00B62AAD" w:rsidP="00B62AAD">
      <w:pPr>
        <w:shd w:val="clear" w:color="auto" w:fill="FFFFFF"/>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8.7.Сторони звільняються від відповідальності за часткове або повне невиконання зобов'язань, передбачених Договором, якщо це є наслідком непереборної сили, що виникла після укладення Договору в результаті подій надзвичайного характеру, які жодна із Сторін не могла ні передбачити, ні попередити, зокрема: пожежі, повені, землетрусу, військових дій, страйків, прийняття законів або нормативно-правових актів і т. ін., що перешкоджають виконанню договірних зобов'язань у цілому або частково (надалі - «Форс-мажорні обставини»), якщо ці обставини безпосередньо вплинули на виконання Договору. Настання </w:t>
      </w:r>
      <w:r w:rsidRPr="004B52CF">
        <w:rPr>
          <w:rFonts w:ascii="Times New Roman" w:eastAsia="Arial" w:hAnsi="Times New Roman" w:cs="Times New Roman"/>
          <w:noProof/>
          <w:sz w:val="24"/>
          <w:szCs w:val="24"/>
          <w:lang w:val="uk-UA" w:eastAsia="uk-UA"/>
        </w:rPr>
        <w:lastRenderedPageBreak/>
        <w:t>форс-мажорних обставин викликає відкладення виконання зобов'язань, передбачених Договором, на період дії таких обставин.</w:t>
      </w:r>
    </w:p>
    <w:p w:rsidR="00B62AAD" w:rsidRPr="004B52CF" w:rsidRDefault="00B62AAD" w:rsidP="00B62AAD">
      <w:pPr>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8.8.Цей Договір укладається і підписується у трьох оригінальних примірниках, що мають однакову юридичну силу по одному для кожної із Сторін.</w:t>
      </w:r>
    </w:p>
    <w:p w:rsidR="00B62AAD" w:rsidRPr="004B52CF" w:rsidRDefault="00B62AAD" w:rsidP="00B62AAD">
      <w:pPr>
        <w:shd w:val="clear" w:color="auto" w:fill="FFFFFF"/>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8.9.Сторони надають згоду одна одній на обробку своїх персональних даних і зобов’язуються при їх зміні надавати у найкоротший термін уточнену інформацію та відповідні документи.</w:t>
      </w:r>
    </w:p>
    <w:p w:rsidR="00B62AAD" w:rsidRPr="004B52CF" w:rsidRDefault="00B62AAD" w:rsidP="00B62AAD">
      <w:pPr>
        <w:shd w:val="clear" w:color="auto" w:fill="FFFFFF"/>
        <w:spacing w:after="0" w:line="240" w:lineRule="auto"/>
        <w:ind w:right="-2" w:hanging="420"/>
        <w:jc w:val="both"/>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8.10.Персональні Сторін, які стануть відомі внаслідок ведення господарської діяльності будуть використані та захищені згідно вимог законодавства щодо захисту персональних даних. </w:t>
      </w:r>
    </w:p>
    <w:p w:rsidR="00B62AAD" w:rsidRPr="004B52CF" w:rsidRDefault="00B62AAD" w:rsidP="00B62AAD">
      <w:pPr>
        <w:spacing w:after="0" w:line="240" w:lineRule="auto"/>
        <w:ind w:right="-2"/>
        <w:jc w:val="center"/>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АДРЕСИ, БАНКІВСЬКІ РЕКВІЗИТИ, ПЕЧАТКИ ТА ПІДПИСИ СТОРІН:</w:t>
      </w:r>
    </w:p>
    <w:p w:rsidR="00B62AAD" w:rsidRPr="004B52CF" w:rsidRDefault="00B62AAD" w:rsidP="00B62AAD">
      <w:pPr>
        <w:spacing w:after="0" w:line="240" w:lineRule="auto"/>
        <w:ind w:right="-2"/>
        <w:jc w:val="center"/>
        <w:rPr>
          <w:rFonts w:ascii="Times New Roman" w:eastAsia="Arial" w:hAnsi="Times New Roman" w:cs="Times New Roman"/>
          <w:noProof/>
          <w:sz w:val="24"/>
          <w:szCs w:val="24"/>
          <w:lang w:val="uk-UA" w:eastAsia="uk-UA"/>
        </w:rPr>
      </w:pPr>
    </w:p>
    <w:tbl>
      <w:tblPr>
        <w:tblW w:w="9747" w:type="dxa"/>
        <w:tblLayout w:type="fixed"/>
        <w:tblLook w:val="0000"/>
      </w:tblPr>
      <w:tblGrid>
        <w:gridCol w:w="4926"/>
        <w:gridCol w:w="4821"/>
      </w:tblGrid>
      <w:tr w:rsidR="00B62AAD" w:rsidRPr="004B52CF" w:rsidTr="00B62AAD">
        <w:trPr>
          <w:trHeight w:val="2400"/>
        </w:trPr>
        <w:tc>
          <w:tcPr>
            <w:tcW w:w="4926" w:type="dxa"/>
          </w:tcPr>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ЗАМОВНИК 1:</w:t>
            </w:r>
          </w:p>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Управління житлово-комунального господарства Новороздільської міської ради</w:t>
            </w:r>
          </w:p>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______________________________________ </w:t>
            </w:r>
          </w:p>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______________________________________</w:t>
            </w:r>
          </w:p>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Начальник  управління   _________________</w:t>
            </w:r>
          </w:p>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p>
        </w:tc>
        <w:tc>
          <w:tcPr>
            <w:tcW w:w="4821" w:type="dxa"/>
          </w:tcPr>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ЗАМОВНИК 2:</w:t>
            </w:r>
          </w:p>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Об’єднання співвласників багатоквартирного будинку «_____________»</w:t>
            </w:r>
          </w:p>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 xml:space="preserve">____________________________________ </w:t>
            </w:r>
          </w:p>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____________________________________</w:t>
            </w:r>
          </w:p>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Голова правління _____________________</w:t>
            </w:r>
          </w:p>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ind w:right="-2"/>
              <w:rPr>
                <w:rFonts w:ascii="Times New Roman" w:eastAsia="Arial" w:hAnsi="Times New Roman" w:cs="Times New Roman"/>
                <w:b/>
                <w:noProof/>
                <w:sz w:val="24"/>
                <w:szCs w:val="24"/>
                <w:lang w:val="uk-UA" w:eastAsia="uk-UA"/>
              </w:rPr>
            </w:pPr>
          </w:p>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ПІДРЯДНИК:</w:t>
            </w:r>
          </w:p>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_____________________________</w:t>
            </w:r>
          </w:p>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r w:rsidRPr="004B52CF">
              <w:rPr>
                <w:rFonts w:ascii="Times New Roman" w:eastAsia="Arial" w:hAnsi="Times New Roman" w:cs="Times New Roman"/>
                <w:noProof/>
                <w:sz w:val="24"/>
                <w:szCs w:val="24"/>
                <w:lang w:val="uk-UA" w:eastAsia="uk-UA"/>
              </w:rPr>
              <w:t>_____________________________</w:t>
            </w:r>
          </w:p>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p>
          <w:p w:rsidR="00B62AAD" w:rsidRPr="004B52CF" w:rsidRDefault="00B62AAD" w:rsidP="00B62AAD">
            <w:pPr>
              <w:spacing w:after="0" w:line="240" w:lineRule="auto"/>
              <w:ind w:right="-2"/>
              <w:rPr>
                <w:rFonts w:ascii="Times New Roman" w:eastAsia="Arial" w:hAnsi="Times New Roman" w:cs="Times New Roman"/>
                <w:noProof/>
                <w:sz w:val="24"/>
                <w:szCs w:val="24"/>
                <w:lang w:val="uk-UA" w:eastAsia="uk-UA"/>
              </w:rPr>
            </w:pPr>
            <w:r w:rsidRPr="004B52CF">
              <w:rPr>
                <w:rFonts w:ascii="Times New Roman" w:eastAsia="Arial" w:hAnsi="Times New Roman" w:cs="Times New Roman"/>
                <w:b/>
                <w:noProof/>
                <w:sz w:val="24"/>
                <w:szCs w:val="24"/>
                <w:lang w:val="uk-UA" w:eastAsia="uk-UA"/>
              </w:rPr>
              <w:t xml:space="preserve">_________________________ </w:t>
            </w:r>
          </w:p>
        </w:tc>
      </w:tr>
    </w:tbl>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3333C6" w:rsidRPr="004B52CF" w:rsidRDefault="003333C6" w:rsidP="00B62AAD">
      <w:pPr>
        <w:spacing w:after="0" w:line="240" w:lineRule="auto"/>
        <w:rPr>
          <w:rFonts w:ascii="Times New Roman" w:eastAsia="Calibri" w:hAnsi="Times New Roman" w:cs="Times New Roman"/>
          <w:noProof/>
          <w:sz w:val="24"/>
          <w:szCs w:val="24"/>
          <w:lang w:val="uk-UA" w:eastAsia="en-US"/>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602615"/>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B62AAD" w:rsidRPr="004B52CF" w:rsidRDefault="00B62AAD" w:rsidP="00B62AAD">
      <w:pPr>
        <w:spacing w:after="0" w:line="240" w:lineRule="auto"/>
        <w:rPr>
          <w:rFonts w:ascii="Times New Roman" w:eastAsia="Calibri" w:hAnsi="Times New Roman" w:cs="Times New Roman"/>
          <w:noProof/>
          <w:sz w:val="24"/>
          <w:szCs w:val="24"/>
          <w:lang w:val="uk-UA" w:eastAsia="en-US"/>
        </w:rPr>
      </w:pPr>
    </w:p>
    <w:p w:rsidR="003F45C7" w:rsidRPr="004B52CF" w:rsidRDefault="003333C6" w:rsidP="003333C6">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211</w:t>
      </w:r>
    </w:p>
    <w:p w:rsidR="003333C6" w:rsidRPr="004B52CF" w:rsidRDefault="003333C6" w:rsidP="003F45C7">
      <w:pPr>
        <w:spacing w:after="0" w:line="240" w:lineRule="auto"/>
        <w:jc w:val="both"/>
        <w:rPr>
          <w:rFonts w:ascii="Times New Roman" w:hAnsi="Times New Roman" w:cs="Times New Roman"/>
          <w:noProof/>
          <w:sz w:val="24"/>
          <w:szCs w:val="24"/>
          <w:lang w:val="uk-UA"/>
        </w:rPr>
      </w:pPr>
    </w:p>
    <w:p w:rsidR="003333C6" w:rsidRPr="004B52CF" w:rsidRDefault="003333C6" w:rsidP="003F45C7">
      <w:pPr>
        <w:spacing w:after="0" w:line="240" w:lineRule="auto"/>
        <w:jc w:val="both"/>
        <w:rPr>
          <w:rFonts w:ascii="Times New Roman" w:hAnsi="Times New Roman" w:cs="Times New Roman"/>
          <w:noProof/>
          <w:sz w:val="24"/>
          <w:szCs w:val="24"/>
          <w:lang w:val="uk-UA"/>
        </w:rPr>
      </w:pPr>
    </w:p>
    <w:p w:rsidR="003F45C7" w:rsidRPr="004B52CF" w:rsidRDefault="003F45C7" w:rsidP="003F45C7">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3F45C7" w:rsidRPr="004B52CF" w:rsidRDefault="003F45C7" w:rsidP="003F45C7">
      <w:pPr>
        <w:spacing w:after="0" w:line="240" w:lineRule="auto"/>
        <w:rPr>
          <w:rFonts w:ascii="Times New Roman" w:hAnsi="Times New Roman" w:cs="Times New Roman"/>
          <w:noProof/>
          <w:sz w:val="24"/>
          <w:szCs w:val="24"/>
          <w:lang w:val="uk-UA"/>
        </w:rPr>
      </w:pPr>
    </w:p>
    <w:p w:rsidR="003F45C7" w:rsidRPr="004B52CF" w:rsidRDefault="003F45C7" w:rsidP="003333C6">
      <w:pPr>
        <w:spacing w:after="0" w:line="240" w:lineRule="auto"/>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Про погодження внесення  змін до Програми</w:t>
      </w:r>
    </w:p>
    <w:p w:rsidR="003F45C7" w:rsidRPr="004B52CF" w:rsidRDefault="003F45C7" w:rsidP="003333C6">
      <w:pPr>
        <w:spacing w:after="0" w:line="240" w:lineRule="auto"/>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розвитку земельних відносин </w:t>
      </w:r>
    </w:p>
    <w:p w:rsidR="003F45C7" w:rsidRPr="004B52CF" w:rsidRDefault="003F45C7" w:rsidP="003333C6">
      <w:pPr>
        <w:spacing w:after="0" w:line="240" w:lineRule="auto"/>
        <w:rPr>
          <w:noProof/>
          <w:sz w:val="24"/>
          <w:szCs w:val="24"/>
          <w:lang w:val="uk-UA"/>
        </w:rPr>
      </w:pPr>
      <w:r w:rsidRPr="004B52CF">
        <w:rPr>
          <w:rFonts w:ascii="Times New Roman" w:hAnsi="Times New Roman" w:cs="Times New Roman"/>
          <w:noProof/>
          <w:sz w:val="24"/>
          <w:szCs w:val="24"/>
          <w:lang w:val="uk-UA"/>
        </w:rPr>
        <w:t>на 2021 рік та прогноз на 2022-2023 роки</w:t>
      </w:r>
    </w:p>
    <w:p w:rsidR="003F45C7" w:rsidRPr="004B52CF" w:rsidRDefault="003F45C7" w:rsidP="003F45C7">
      <w:pPr>
        <w:tabs>
          <w:tab w:val="left" w:pos="3614"/>
        </w:tabs>
        <w:spacing w:after="0" w:line="240" w:lineRule="auto"/>
        <w:rPr>
          <w:rFonts w:ascii="Times New Roman" w:eastAsia="Times New Roman" w:hAnsi="Times New Roman" w:cs="Times New Roman"/>
          <w:noProof/>
          <w:sz w:val="24"/>
          <w:szCs w:val="24"/>
          <w:lang w:val="uk-UA"/>
        </w:rPr>
      </w:pPr>
    </w:p>
    <w:p w:rsidR="003F45C7" w:rsidRPr="004B52CF" w:rsidRDefault="003F45C7" w:rsidP="003F45C7">
      <w:pPr>
        <w:spacing w:after="0" w:line="240" w:lineRule="auto"/>
        <w:ind w:firstLine="708"/>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Заслухавши інформацію начальника відділу землевпорядкування Управління ЖКГ Сомик М.В. щодо внесення змін до «Програми розвитку земельних відносин на 2021 рік та прогноз на 2022-2023 роки», відповідно до п.п.1  п. а  ч.1  ст. 27, п.1 ч.2 ст.52 Закону України “Про місцеве самоврядування в Україні”, виконавчий комітет Новороздільської міської ради </w:t>
      </w:r>
    </w:p>
    <w:p w:rsidR="003333C6" w:rsidRPr="004B52CF" w:rsidRDefault="003333C6" w:rsidP="003F45C7">
      <w:pPr>
        <w:spacing w:after="0" w:line="240" w:lineRule="auto"/>
        <w:ind w:firstLine="708"/>
        <w:jc w:val="both"/>
        <w:rPr>
          <w:noProof/>
          <w:sz w:val="24"/>
          <w:szCs w:val="24"/>
          <w:lang w:val="uk-UA"/>
        </w:rPr>
      </w:pPr>
    </w:p>
    <w:p w:rsidR="003F45C7" w:rsidRPr="004B52CF" w:rsidRDefault="003F45C7" w:rsidP="003F45C7">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В И Р І Ш И В:</w:t>
      </w:r>
    </w:p>
    <w:p w:rsidR="003333C6" w:rsidRPr="004B52CF" w:rsidRDefault="003333C6" w:rsidP="003F45C7">
      <w:pPr>
        <w:spacing w:after="0" w:line="240" w:lineRule="auto"/>
        <w:jc w:val="both"/>
        <w:rPr>
          <w:rFonts w:ascii="Times New Roman" w:hAnsi="Times New Roman" w:cs="Times New Roman"/>
          <w:noProof/>
          <w:sz w:val="24"/>
          <w:szCs w:val="24"/>
          <w:lang w:val="uk-UA"/>
        </w:rPr>
      </w:pPr>
    </w:p>
    <w:p w:rsidR="003F45C7" w:rsidRPr="004B52CF" w:rsidRDefault="003333C6" w:rsidP="00F15235">
      <w:pPr>
        <w:autoSpaceDE w:val="0"/>
        <w:autoSpaceDN w:val="0"/>
        <w:adjustRightInd w:val="0"/>
        <w:spacing w:after="0" w:line="240" w:lineRule="auto"/>
        <w:ind w:firstLine="709"/>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 </w:t>
      </w:r>
      <w:r w:rsidR="003F45C7" w:rsidRPr="004B52CF">
        <w:rPr>
          <w:rFonts w:ascii="Times New Roman" w:hAnsi="Times New Roman" w:cs="Times New Roman"/>
          <w:noProof/>
          <w:sz w:val="24"/>
          <w:szCs w:val="24"/>
          <w:lang w:val="uk-UA"/>
        </w:rPr>
        <w:t>Внести зміни до «Програми розвитку земельних відносин на 2021 рік та прогноз на 2022-2023 роки», затвердженої рішенням Новороздільської міської ради № 97 від 24.12.2020 року, а саме слова «Виконавчий комітет Новороздільської міської ради» у всіх відмінках та по тексту Програми замінити на слова «Управління житлово комунального господарства Новороздільської міської ради»</w:t>
      </w:r>
      <w:r w:rsidR="004B6490" w:rsidRPr="004B52CF">
        <w:rPr>
          <w:rFonts w:ascii="Times New Roman" w:hAnsi="Times New Roman" w:cs="Times New Roman"/>
          <w:noProof/>
          <w:sz w:val="24"/>
          <w:szCs w:val="24"/>
          <w:lang w:val="uk-UA"/>
        </w:rPr>
        <w:t>.</w:t>
      </w:r>
    </w:p>
    <w:p w:rsidR="004B6490" w:rsidRPr="004B52CF" w:rsidRDefault="004B6490" w:rsidP="00F15235">
      <w:pPr>
        <w:spacing w:after="0" w:line="240" w:lineRule="auto"/>
        <w:ind w:firstLine="709"/>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2.  Відділу землевпорядкування управління житлово-комунального господарства (нач. Сомик М.В.) подати зміни до Програми на розгляд сесією міської ради.</w:t>
      </w:r>
    </w:p>
    <w:p w:rsidR="004B6490" w:rsidRPr="004B52CF" w:rsidRDefault="004B6490" w:rsidP="00F15235">
      <w:pPr>
        <w:suppressAutoHyphens/>
        <w:spacing w:after="0" w:line="240" w:lineRule="auto"/>
        <w:ind w:firstLine="709"/>
        <w:jc w:val="both"/>
        <w:rPr>
          <w:rFonts w:ascii="Times New Roman" w:eastAsia="Times New Roman" w:hAnsi="Times New Roman" w:cs="Times New Roman"/>
          <w:noProof/>
          <w:sz w:val="24"/>
          <w:szCs w:val="24"/>
          <w:lang w:val="uk-UA" w:eastAsia="zh-CN"/>
        </w:rPr>
      </w:pPr>
      <w:r w:rsidRPr="004B52CF">
        <w:rPr>
          <w:rFonts w:ascii="Times New Roman" w:eastAsia="Times New Roman" w:hAnsi="Times New Roman" w:cs="Times New Roman"/>
          <w:noProof/>
          <w:sz w:val="24"/>
          <w:szCs w:val="24"/>
          <w:lang w:val="uk-UA" w:eastAsia="zh-CN"/>
        </w:rPr>
        <w:t xml:space="preserve">3. Контроль за виконанням рішення покласти на першого заступника міського голови Гулія М. М. </w:t>
      </w:r>
    </w:p>
    <w:p w:rsidR="004B6490" w:rsidRPr="004B52CF" w:rsidRDefault="004B6490" w:rsidP="003F45C7">
      <w:pPr>
        <w:autoSpaceDE w:val="0"/>
        <w:autoSpaceDN w:val="0"/>
        <w:adjustRightInd w:val="0"/>
        <w:spacing w:after="0" w:line="240" w:lineRule="auto"/>
        <w:ind w:firstLine="567"/>
        <w:jc w:val="both"/>
        <w:rPr>
          <w:rFonts w:ascii="Times New Roman" w:hAnsi="Times New Roman" w:cs="Times New Roman"/>
          <w:noProof/>
          <w:sz w:val="24"/>
          <w:szCs w:val="24"/>
          <w:lang w:val="uk-UA"/>
        </w:rPr>
      </w:pPr>
    </w:p>
    <w:p w:rsidR="003333C6" w:rsidRDefault="003333C6" w:rsidP="003F45C7">
      <w:pPr>
        <w:autoSpaceDE w:val="0"/>
        <w:autoSpaceDN w:val="0"/>
        <w:adjustRightInd w:val="0"/>
        <w:spacing w:after="0" w:line="240" w:lineRule="auto"/>
        <w:jc w:val="both"/>
        <w:rPr>
          <w:rFonts w:ascii="Times New Roman" w:hAnsi="Times New Roman" w:cs="Times New Roman"/>
          <w:noProof/>
          <w:sz w:val="24"/>
          <w:szCs w:val="24"/>
          <w:lang w:val="uk-UA"/>
        </w:rPr>
      </w:pPr>
    </w:p>
    <w:p w:rsidR="00257274" w:rsidRPr="004B52CF" w:rsidRDefault="00257274" w:rsidP="003F45C7">
      <w:pPr>
        <w:autoSpaceDE w:val="0"/>
        <w:autoSpaceDN w:val="0"/>
        <w:adjustRightInd w:val="0"/>
        <w:spacing w:after="0" w:line="240" w:lineRule="auto"/>
        <w:jc w:val="both"/>
        <w:rPr>
          <w:rFonts w:ascii="Times New Roman" w:hAnsi="Times New Roman" w:cs="Times New Roman"/>
          <w:noProof/>
          <w:sz w:val="24"/>
          <w:szCs w:val="24"/>
          <w:lang w:val="uk-UA"/>
        </w:rPr>
      </w:pPr>
    </w:p>
    <w:p w:rsidR="003F45C7" w:rsidRPr="004B52CF" w:rsidRDefault="003F45C7" w:rsidP="003F45C7">
      <w:pPr>
        <w:autoSpaceDE w:val="0"/>
        <w:autoSpaceDN w:val="0"/>
        <w:adjustRightInd w:val="0"/>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МІСЬКИЙ ГОЛОВА                                                                   Ярина ЯЦЕНКО</w:t>
      </w:r>
    </w:p>
    <w:p w:rsidR="00B62AAD" w:rsidRPr="004B52CF" w:rsidRDefault="00B62AAD" w:rsidP="003F45C7">
      <w:pPr>
        <w:spacing w:after="0" w:line="240" w:lineRule="auto"/>
        <w:jc w:val="both"/>
        <w:rPr>
          <w:rFonts w:ascii="Times New Roman" w:eastAsia="Times New Roman" w:hAnsi="Times New Roman" w:cs="Times New Roman"/>
          <w:noProof/>
          <w:color w:val="000000"/>
          <w:sz w:val="24"/>
          <w:szCs w:val="24"/>
          <w:lang w:val="uk-UA" w:eastAsia="uk-UA"/>
        </w:rPr>
      </w:pPr>
    </w:p>
    <w:p w:rsidR="00860BCF" w:rsidRPr="004B52CF" w:rsidRDefault="00860BCF" w:rsidP="00856A95">
      <w:pPr>
        <w:spacing w:after="0" w:line="240" w:lineRule="auto"/>
        <w:jc w:val="both"/>
        <w:rPr>
          <w:rFonts w:ascii="Times New Roman" w:eastAsia="Times New Roman" w:hAnsi="Times New Roman" w:cs="Times New Roman"/>
          <w:noProof/>
          <w:color w:val="000000"/>
          <w:sz w:val="24"/>
          <w:szCs w:val="24"/>
          <w:lang w:val="uk-UA" w:eastAsia="uk-UA"/>
        </w:rPr>
      </w:pPr>
    </w:p>
    <w:p w:rsidR="00880A3F" w:rsidRPr="004B52CF" w:rsidRDefault="00880A3F" w:rsidP="00856A95">
      <w:pPr>
        <w:spacing w:after="0" w:line="240" w:lineRule="auto"/>
        <w:jc w:val="both"/>
        <w:rPr>
          <w:rFonts w:ascii="Times New Roman" w:eastAsia="Times New Roman" w:hAnsi="Times New Roman" w:cs="Times New Roman"/>
          <w:noProof/>
          <w:color w:val="000000"/>
          <w:sz w:val="24"/>
          <w:szCs w:val="24"/>
          <w:lang w:val="uk-UA" w:eastAsia="uk-UA"/>
        </w:rPr>
      </w:pPr>
    </w:p>
    <w:p w:rsidR="00880A3F" w:rsidRPr="004B52CF" w:rsidRDefault="00880A3F" w:rsidP="00856A95">
      <w:pPr>
        <w:spacing w:after="0" w:line="240" w:lineRule="auto"/>
        <w:jc w:val="both"/>
        <w:rPr>
          <w:rFonts w:ascii="Times New Roman" w:eastAsia="Times New Roman" w:hAnsi="Times New Roman" w:cs="Times New Roman"/>
          <w:noProof/>
          <w:color w:val="000000"/>
          <w:sz w:val="24"/>
          <w:szCs w:val="24"/>
          <w:lang w:val="uk-UA" w:eastAsia="uk-UA"/>
        </w:rPr>
      </w:pPr>
    </w:p>
    <w:p w:rsidR="00880A3F" w:rsidRPr="004B52CF" w:rsidRDefault="00880A3F" w:rsidP="00856A95">
      <w:pPr>
        <w:spacing w:after="0" w:line="240" w:lineRule="auto"/>
        <w:jc w:val="both"/>
        <w:rPr>
          <w:rFonts w:ascii="Times New Roman" w:eastAsia="Times New Roman" w:hAnsi="Times New Roman" w:cs="Times New Roman"/>
          <w:noProof/>
          <w:color w:val="000000"/>
          <w:sz w:val="24"/>
          <w:szCs w:val="24"/>
          <w:lang w:val="uk-UA" w:eastAsia="uk-UA"/>
        </w:rPr>
      </w:pPr>
    </w:p>
    <w:p w:rsidR="00880A3F" w:rsidRPr="004B52CF" w:rsidRDefault="00880A3F" w:rsidP="00856A95">
      <w:pPr>
        <w:spacing w:after="0" w:line="240" w:lineRule="auto"/>
        <w:jc w:val="both"/>
        <w:rPr>
          <w:rFonts w:ascii="Times New Roman" w:eastAsia="Times New Roman" w:hAnsi="Times New Roman" w:cs="Times New Roman"/>
          <w:noProof/>
          <w:color w:val="000000"/>
          <w:sz w:val="24"/>
          <w:szCs w:val="24"/>
          <w:lang w:val="uk-UA" w:eastAsia="uk-UA"/>
        </w:rPr>
      </w:pPr>
    </w:p>
    <w:p w:rsidR="00880A3F" w:rsidRPr="004B52CF" w:rsidRDefault="00880A3F" w:rsidP="00856A95">
      <w:pPr>
        <w:spacing w:after="0" w:line="240" w:lineRule="auto"/>
        <w:jc w:val="both"/>
        <w:rPr>
          <w:rFonts w:ascii="Times New Roman" w:eastAsia="Times New Roman" w:hAnsi="Times New Roman" w:cs="Times New Roman"/>
          <w:noProof/>
          <w:color w:val="000000"/>
          <w:sz w:val="24"/>
          <w:szCs w:val="24"/>
          <w:lang w:val="uk-UA" w:eastAsia="uk-UA"/>
        </w:rPr>
      </w:pPr>
    </w:p>
    <w:p w:rsidR="00880A3F" w:rsidRPr="004B52CF" w:rsidRDefault="00880A3F" w:rsidP="00856A95">
      <w:pPr>
        <w:spacing w:after="0" w:line="240" w:lineRule="auto"/>
        <w:jc w:val="both"/>
        <w:rPr>
          <w:rFonts w:ascii="Times New Roman" w:eastAsia="Times New Roman" w:hAnsi="Times New Roman" w:cs="Times New Roman"/>
          <w:noProof/>
          <w:color w:val="000000"/>
          <w:sz w:val="24"/>
          <w:szCs w:val="24"/>
          <w:lang w:val="uk-UA" w:eastAsia="uk-UA"/>
        </w:rPr>
      </w:pPr>
    </w:p>
    <w:p w:rsidR="00880A3F" w:rsidRPr="004B52CF" w:rsidRDefault="00880A3F" w:rsidP="00856A95">
      <w:pPr>
        <w:spacing w:after="0" w:line="240" w:lineRule="auto"/>
        <w:jc w:val="both"/>
        <w:rPr>
          <w:rFonts w:ascii="Times New Roman" w:eastAsia="Times New Roman" w:hAnsi="Times New Roman" w:cs="Times New Roman"/>
          <w:noProof/>
          <w:color w:val="000000"/>
          <w:sz w:val="24"/>
          <w:szCs w:val="24"/>
          <w:lang w:val="uk-UA" w:eastAsia="uk-UA"/>
        </w:rPr>
      </w:pPr>
    </w:p>
    <w:p w:rsidR="00880A3F" w:rsidRPr="004B52CF" w:rsidRDefault="00880A3F" w:rsidP="00856A95">
      <w:pPr>
        <w:spacing w:after="0" w:line="240" w:lineRule="auto"/>
        <w:jc w:val="both"/>
        <w:rPr>
          <w:rFonts w:ascii="Times New Roman" w:eastAsia="Times New Roman" w:hAnsi="Times New Roman" w:cs="Times New Roman"/>
          <w:noProof/>
          <w:color w:val="000000"/>
          <w:sz w:val="24"/>
          <w:szCs w:val="24"/>
          <w:lang w:val="uk-UA" w:eastAsia="uk-UA"/>
        </w:rPr>
      </w:pPr>
    </w:p>
    <w:p w:rsidR="00880A3F" w:rsidRPr="004B52CF" w:rsidRDefault="00880A3F" w:rsidP="00856A95">
      <w:pPr>
        <w:spacing w:after="0" w:line="240" w:lineRule="auto"/>
        <w:jc w:val="both"/>
        <w:rPr>
          <w:rFonts w:ascii="Times New Roman" w:eastAsia="Times New Roman" w:hAnsi="Times New Roman" w:cs="Times New Roman"/>
          <w:noProof/>
          <w:color w:val="000000"/>
          <w:sz w:val="24"/>
          <w:szCs w:val="24"/>
          <w:lang w:val="uk-UA" w:eastAsia="uk-UA"/>
        </w:rPr>
      </w:pPr>
    </w:p>
    <w:p w:rsidR="00880A3F" w:rsidRPr="004B52CF" w:rsidRDefault="00880A3F" w:rsidP="00856A95">
      <w:pPr>
        <w:spacing w:after="0" w:line="240" w:lineRule="auto"/>
        <w:jc w:val="both"/>
        <w:rPr>
          <w:rFonts w:ascii="Times New Roman" w:eastAsia="Times New Roman" w:hAnsi="Times New Roman" w:cs="Times New Roman"/>
          <w:noProof/>
          <w:color w:val="000000"/>
          <w:sz w:val="24"/>
          <w:szCs w:val="24"/>
          <w:lang w:val="uk-UA" w:eastAsia="uk-UA"/>
        </w:rPr>
      </w:pPr>
    </w:p>
    <w:p w:rsidR="00880A3F" w:rsidRPr="004B52CF" w:rsidRDefault="00880A3F" w:rsidP="00856A95">
      <w:pPr>
        <w:spacing w:after="0" w:line="240" w:lineRule="auto"/>
        <w:jc w:val="both"/>
        <w:rPr>
          <w:rFonts w:ascii="Times New Roman" w:eastAsia="Times New Roman" w:hAnsi="Times New Roman" w:cs="Times New Roman"/>
          <w:noProof/>
          <w:color w:val="000000"/>
          <w:sz w:val="24"/>
          <w:szCs w:val="24"/>
          <w:lang w:val="uk-UA" w:eastAsia="uk-UA"/>
        </w:rPr>
      </w:pPr>
    </w:p>
    <w:p w:rsidR="00880A3F" w:rsidRPr="004B52CF" w:rsidRDefault="00880A3F" w:rsidP="00856A95">
      <w:pPr>
        <w:spacing w:after="0" w:line="240" w:lineRule="auto"/>
        <w:jc w:val="both"/>
        <w:rPr>
          <w:rFonts w:ascii="Times New Roman" w:eastAsia="Times New Roman" w:hAnsi="Times New Roman" w:cs="Times New Roman"/>
          <w:noProof/>
          <w:color w:val="000000"/>
          <w:sz w:val="24"/>
          <w:szCs w:val="24"/>
          <w:lang w:val="uk-UA" w:eastAsia="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C63496" w:rsidRPr="004B52CF" w:rsidRDefault="004B6490" w:rsidP="004B6490">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212</w:t>
      </w:r>
    </w:p>
    <w:p w:rsidR="00880A3F" w:rsidRPr="004B52CF" w:rsidRDefault="00880A3F" w:rsidP="00C63496">
      <w:pPr>
        <w:spacing w:after="0" w:line="240" w:lineRule="auto"/>
        <w:jc w:val="both"/>
        <w:rPr>
          <w:rFonts w:ascii="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hAnsi="Times New Roman" w:cs="Times New Roman"/>
          <w:noProof/>
          <w:sz w:val="24"/>
          <w:szCs w:val="24"/>
          <w:lang w:val="uk-UA"/>
        </w:rPr>
      </w:pPr>
    </w:p>
    <w:p w:rsidR="00C63496" w:rsidRPr="004B52CF" w:rsidRDefault="00C63496" w:rsidP="00C63496">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C63496" w:rsidRPr="004B52CF" w:rsidRDefault="00C63496" w:rsidP="00C63496">
      <w:pPr>
        <w:spacing w:after="0" w:line="240" w:lineRule="auto"/>
        <w:jc w:val="both"/>
        <w:rPr>
          <w:rFonts w:ascii="Times New Roman" w:eastAsia="Times New Roman" w:hAnsi="Times New Roman" w:cs="Times New Roman"/>
          <w:noProof/>
          <w:sz w:val="24"/>
          <w:szCs w:val="24"/>
          <w:lang w:val="uk-UA" w:eastAsia="en-US"/>
        </w:rPr>
      </w:pPr>
    </w:p>
    <w:p w:rsidR="00C63496" w:rsidRPr="004B52CF" w:rsidRDefault="00C63496" w:rsidP="00C63496">
      <w:pPr>
        <w:spacing w:after="0" w:line="240" w:lineRule="auto"/>
        <w:jc w:val="both"/>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Про погодження батьківської плати,</w:t>
      </w:r>
    </w:p>
    <w:p w:rsidR="00C63496" w:rsidRPr="004B52CF" w:rsidRDefault="00C63496" w:rsidP="00C63496">
      <w:pPr>
        <w:spacing w:after="0" w:line="240" w:lineRule="auto"/>
        <w:jc w:val="both"/>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за навчання на 2021/2022 навчальний рік</w:t>
      </w:r>
    </w:p>
    <w:p w:rsidR="00C63496" w:rsidRPr="004B52CF" w:rsidRDefault="00C63496" w:rsidP="00C63496">
      <w:pPr>
        <w:spacing w:after="0" w:line="240" w:lineRule="auto"/>
        <w:jc w:val="both"/>
        <w:rPr>
          <w:rFonts w:ascii="Times New Roman" w:eastAsia="Times New Roman" w:hAnsi="Times New Roman" w:cs="Times New Roman"/>
          <w:noProof/>
          <w:color w:val="FF0000"/>
          <w:sz w:val="24"/>
          <w:szCs w:val="24"/>
          <w:lang w:val="uk-UA" w:eastAsia="en-US"/>
        </w:rPr>
      </w:pPr>
      <w:r w:rsidRPr="004B52CF">
        <w:rPr>
          <w:rFonts w:ascii="Times New Roman" w:eastAsia="Times New Roman" w:hAnsi="Times New Roman" w:cs="Times New Roman"/>
          <w:noProof/>
          <w:color w:val="FF0000"/>
          <w:sz w:val="24"/>
          <w:szCs w:val="24"/>
          <w:lang w:val="uk-UA" w:eastAsia="en-US"/>
        </w:rPr>
        <w:t xml:space="preserve">           </w:t>
      </w:r>
    </w:p>
    <w:p w:rsidR="00C63496" w:rsidRPr="004B52CF" w:rsidRDefault="00C63496" w:rsidP="00C63496">
      <w:pPr>
        <w:spacing w:after="0" w:line="240" w:lineRule="auto"/>
        <w:jc w:val="both"/>
        <w:rPr>
          <w:rFonts w:ascii="Times New Roman" w:eastAsia="Times New Roman" w:hAnsi="Times New Roman" w:cs="Times New Roman"/>
          <w:noProof/>
          <w:color w:val="FF0000"/>
          <w:sz w:val="24"/>
          <w:szCs w:val="24"/>
          <w:lang w:val="uk-UA" w:eastAsia="en-US"/>
        </w:rPr>
      </w:pPr>
      <w:r w:rsidRPr="004B52CF">
        <w:rPr>
          <w:rFonts w:ascii="Times New Roman" w:eastAsia="Times New Roman" w:hAnsi="Times New Roman" w:cs="Times New Roman"/>
          <w:noProof/>
          <w:color w:val="FF0000"/>
          <w:sz w:val="24"/>
          <w:szCs w:val="24"/>
          <w:lang w:val="uk-UA" w:eastAsia="en-US"/>
        </w:rPr>
        <w:t xml:space="preserve">         </w:t>
      </w:r>
      <w:r w:rsidRPr="004B52CF">
        <w:rPr>
          <w:rFonts w:ascii="Times New Roman" w:eastAsia="Times New Roman" w:hAnsi="Times New Roman" w:cs="Times New Roman"/>
          <w:noProof/>
          <w:sz w:val="24"/>
          <w:szCs w:val="24"/>
          <w:lang w:val="uk-UA" w:eastAsia="en-US"/>
        </w:rPr>
        <w:t xml:space="preserve">Керуючись постановою Кабінету Міністрів України від 25.03.1997 р. №260 «Про встановлення розміру плати за навчання у державних школах естетичного виховання дітей». Статутом Новороздільської дитячої школи мистецтв ім. О.Рудницького, ст. 32 Закону України «Про місцеве самоврядування в Україні», виконавчий комітет Новороздільської міської ради   </w:t>
      </w:r>
      <w:r w:rsidRPr="004B52CF">
        <w:rPr>
          <w:rFonts w:ascii="Times New Roman" w:eastAsia="Times New Roman" w:hAnsi="Times New Roman" w:cs="Times New Roman"/>
          <w:noProof/>
          <w:color w:val="FF0000"/>
          <w:sz w:val="24"/>
          <w:szCs w:val="24"/>
          <w:lang w:val="uk-UA" w:eastAsia="en-US"/>
        </w:rPr>
        <w:t xml:space="preserve">                                                </w:t>
      </w:r>
    </w:p>
    <w:p w:rsidR="00C63496" w:rsidRPr="004B52CF" w:rsidRDefault="00C63496" w:rsidP="00C63496">
      <w:pPr>
        <w:spacing w:after="0" w:line="240" w:lineRule="auto"/>
        <w:ind w:firstLine="540"/>
        <w:jc w:val="both"/>
        <w:rPr>
          <w:rFonts w:ascii="Times New Roman" w:eastAsia="Times New Roman" w:hAnsi="Times New Roman" w:cs="Times New Roman"/>
          <w:noProof/>
          <w:sz w:val="24"/>
          <w:szCs w:val="24"/>
          <w:lang w:val="uk-UA" w:eastAsia="en-US"/>
        </w:rPr>
      </w:pPr>
    </w:p>
    <w:p w:rsidR="00C63496" w:rsidRPr="004B52CF" w:rsidRDefault="00C63496" w:rsidP="00C63496">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ВИРІШИВ:</w:t>
      </w:r>
    </w:p>
    <w:p w:rsidR="00C63496" w:rsidRPr="004B52CF" w:rsidRDefault="00C63496" w:rsidP="00C63496">
      <w:pPr>
        <w:spacing w:after="0" w:line="240" w:lineRule="auto"/>
        <w:jc w:val="center"/>
        <w:rPr>
          <w:rFonts w:ascii="Times New Roman" w:eastAsia="Times New Roman" w:hAnsi="Times New Roman" w:cs="Times New Roman"/>
          <w:b/>
          <w:noProof/>
          <w:sz w:val="24"/>
          <w:szCs w:val="24"/>
          <w:lang w:val="uk-UA" w:eastAsia="en-US"/>
        </w:rPr>
      </w:pPr>
    </w:p>
    <w:p w:rsidR="00C63496" w:rsidRPr="004B52CF" w:rsidRDefault="00C63496" w:rsidP="00C63496">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b/>
          <w:noProof/>
          <w:sz w:val="24"/>
          <w:szCs w:val="24"/>
          <w:lang w:val="uk-UA"/>
        </w:rPr>
        <w:t>1</w:t>
      </w:r>
      <w:r w:rsidRPr="004B52CF">
        <w:rPr>
          <w:rFonts w:ascii="Times New Roman" w:eastAsia="Times New Roman" w:hAnsi="Times New Roman" w:cs="Times New Roman"/>
          <w:noProof/>
          <w:sz w:val="24"/>
          <w:szCs w:val="24"/>
          <w:lang w:val="uk-UA"/>
        </w:rPr>
        <w:t>. Погодити батьківську плат</w:t>
      </w:r>
      <w:r w:rsidR="00A378B6">
        <w:rPr>
          <w:rFonts w:ascii="Times New Roman" w:eastAsia="Times New Roman" w:hAnsi="Times New Roman" w:cs="Times New Roman"/>
          <w:noProof/>
          <w:sz w:val="24"/>
          <w:szCs w:val="24"/>
          <w:lang w:val="uk-UA"/>
        </w:rPr>
        <w:t>у за навчання на 2021 - 2022 н.</w:t>
      </w:r>
      <w:r w:rsidRPr="004B52CF">
        <w:rPr>
          <w:rFonts w:ascii="Times New Roman" w:eastAsia="Times New Roman" w:hAnsi="Times New Roman" w:cs="Times New Roman"/>
          <w:noProof/>
          <w:sz w:val="24"/>
          <w:szCs w:val="24"/>
          <w:lang w:val="uk-UA"/>
        </w:rPr>
        <w:t>р. у розмірах:</w:t>
      </w:r>
    </w:p>
    <w:p w:rsidR="00C63496" w:rsidRPr="004B52CF" w:rsidRDefault="00C63496" w:rsidP="00C63496">
      <w:pPr>
        <w:tabs>
          <w:tab w:val="left" w:pos="567"/>
          <w:tab w:val="left" w:pos="851"/>
        </w:tabs>
        <w:spacing w:after="0" w:line="240" w:lineRule="auto"/>
        <w:ind w:firstLine="567"/>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 xml:space="preserve">        МУЗИЧНЕ ВІДДІЛЕННЯ:</w:t>
      </w:r>
    </w:p>
    <w:p w:rsidR="00C63496" w:rsidRPr="004B52CF" w:rsidRDefault="00C63496" w:rsidP="00C63496">
      <w:pPr>
        <w:tabs>
          <w:tab w:val="left" w:pos="567"/>
          <w:tab w:val="left" w:pos="851"/>
        </w:tabs>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Струнно-смичкові інструменти:</w:t>
      </w:r>
    </w:p>
    <w:p w:rsidR="00C63496" w:rsidRPr="004B52CF" w:rsidRDefault="00C63496" w:rsidP="00C63496">
      <w:pPr>
        <w:tabs>
          <w:tab w:val="left" w:pos="567"/>
          <w:tab w:val="left" w:pos="851"/>
        </w:tabs>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Скрипка                                      </w:t>
      </w:r>
      <w:r w:rsidR="00FB5845">
        <w:rPr>
          <w:rFonts w:ascii="Times New Roman" w:eastAsia="Times New Roman" w:hAnsi="Times New Roman" w:cs="Times New Roman"/>
          <w:noProof/>
          <w:sz w:val="24"/>
          <w:szCs w:val="24"/>
          <w:lang w:val="uk-UA"/>
        </w:rPr>
        <w:t xml:space="preserve">                           - 160</w:t>
      </w:r>
      <w:r w:rsidRPr="004B52CF">
        <w:rPr>
          <w:rFonts w:ascii="Times New Roman" w:eastAsia="Times New Roman" w:hAnsi="Times New Roman" w:cs="Times New Roman"/>
          <w:noProof/>
          <w:sz w:val="24"/>
          <w:szCs w:val="24"/>
          <w:lang w:val="uk-UA"/>
        </w:rPr>
        <w:t xml:space="preserve"> грн. на місяць</w:t>
      </w:r>
      <w:r w:rsidR="00FB5845">
        <w:rPr>
          <w:rFonts w:ascii="Times New Roman" w:eastAsia="Times New Roman" w:hAnsi="Times New Roman" w:cs="Times New Roman"/>
          <w:noProof/>
          <w:sz w:val="24"/>
          <w:szCs w:val="24"/>
          <w:lang w:val="uk-UA"/>
        </w:rPr>
        <w:t xml:space="preserve"> </w:t>
      </w:r>
    </w:p>
    <w:p w:rsidR="00C63496" w:rsidRPr="004B52CF" w:rsidRDefault="00C63496" w:rsidP="00C63496">
      <w:pPr>
        <w:tabs>
          <w:tab w:val="left" w:pos="567"/>
          <w:tab w:val="left" w:pos="851"/>
        </w:tabs>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віолончель                                                 </w:t>
      </w:r>
      <w:r w:rsidR="00FB5845">
        <w:rPr>
          <w:rFonts w:ascii="Times New Roman" w:eastAsia="Times New Roman" w:hAnsi="Times New Roman" w:cs="Times New Roman"/>
          <w:noProof/>
          <w:sz w:val="24"/>
          <w:szCs w:val="24"/>
          <w:lang w:val="uk-UA"/>
        </w:rPr>
        <w:t xml:space="preserve">            - 140</w:t>
      </w:r>
      <w:r w:rsidRPr="004B52CF">
        <w:rPr>
          <w:rFonts w:ascii="Times New Roman" w:eastAsia="Times New Roman" w:hAnsi="Times New Roman" w:cs="Times New Roman"/>
          <w:noProof/>
          <w:sz w:val="24"/>
          <w:szCs w:val="24"/>
          <w:lang w:val="uk-UA"/>
        </w:rPr>
        <w:t xml:space="preserve"> грн. на місяць                 </w:t>
      </w:r>
    </w:p>
    <w:p w:rsidR="00C63496" w:rsidRPr="004B52CF" w:rsidRDefault="00C63496" w:rsidP="00C63496">
      <w:pPr>
        <w:tabs>
          <w:tab w:val="left" w:pos="567"/>
          <w:tab w:val="left" w:pos="851"/>
        </w:tabs>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Народні інструменти:  </w:t>
      </w:r>
    </w:p>
    <w:p w:rsidR="00C63496" w:rsidRPr="004B52CF" w:rsidRDefault="00C63496" w:rsidP="00C63496">
      <w:pPr>
        <w:tabs>
          <w:tab w:val="left" w:pos="567"/>
          <w:tab w:val="left" w:pos="851"/>
        </w:tabs>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Баян, акордеон, бандура           </w:t>
      </w:r>
      <w:r w:rsidR="00FB5845">
        <w:rPr>
          <w:rFonts w:ascii="Times New Roman" w:eastAsia="Times New Roman" w:hAnsi="Times New Roman" w:cs="Times New Roman"/>
          <w:noProof/>
          <w:sz w:val="24"/>
          <w:szCs w:val="24"/>
          <w:lang w:val="uk-UA"/>
        </w:rPr>
        <w:t xml:space="preserve">                          </w:t>
      </w:r>
      <w:r w:rsidR="00A378B6">
        <w:rPr>
          <w:rFonts w:ascii="Times New Roman" w:eastAsia="Times New Roman" w:hAnsi="Times New Roman" w:cs="Times New Roman"/>
          <w:noProof/>
          <w:sz w:val="24"/>
          <w:szCs w:val="24"/>
          <w:lang w:val="uk-UA"/>
        </w:rPr>
        <w:t xml:space="preserve"> </w:t>
      </w:r>
      <w:r w:rsidR="00FB5845">
        <w:rPr>
          <w:rFonts w:ascii="Times New Roman" w:eastAsia="Times New Roman" w:hAnsi="Times New Roman" w:cs="Times New Roman"/>
          <w:noProof/>
          <w:sz w:val="24"/>
          <w:szCs w:val="24"/>
          <w:lang w:val="uk-UA"/>
        </w:rPr>
        <w:t xml:space="preserve"> - 140</w:t>
      </w:r>
      <w:r w:rsidRPr="004B52CF">
        <w:rPr>
          <w:rFonts w:ascii="Times New Roman" w:eastAsia="Times New Roman" w:hAnsi="Times New Roman" w:cs="Times New Roman"/>
          <w:noProof/>
          <w:sz w:val="24"/>
          <w:szCs w:val="24"/>
          <w:lang w:val="uk-UA"/>
        </w:rPr>
        <w:t xml:space="preserve"> грн. на місяць  </w:t>
      </w:r>
    </w:p>
    <w:p w:rsidR="00C63496" w:rsidRPr="004B52CF" w:rsidRDefault="00C63496" w:rsidP="00C63496">
      <w:pPr>
        <w:tabs>
          <w:tab w:val="left" w:pos="567"/>
          <w:tab w:val="left" w:pos="851"/>
        </w:tabs>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гітара                                                             </w:t>
      </w:r>
      <w:r w:rsidR="00FB5845">
        <w:rPr>
          <w:rFonts w:ascii="Times New Roman" w:eastAsia="Times New Roman" w:hAnsi="Times New Roman" w:cs="Times New Roman"/>
          <w:noProof/>
          <w:sz w:val="24"/>
          <w:szCs w:val="24"/>
          <w:lang w:val="uk-UA"/>
        </w:rPr>
        <w:t xml:space="preserve">        - 180 грн. на місяць  </w:t>
      </w:r>
      <w:r w:rsidRPr="004B52CF">
        <w:rPr>
          <w:rFonts w:ascii="Times New Roman" w:eastAsia="Times New Roman" w:hAnsi="Times New Roman" w:cs="Times New Roman"/>
          <w:noProof/>
          <w:sz w:val="24"/>
          <w:szCs w:val="24"/>
          <w:lang w:val="uk-UA"/>
        </w:rPr>
        <w:t xml:space="preserve">                            </w:t>
      </w:r>
    </w:p>
    <w:p w:rsidR="00C63496" w:rsidRPr="004B52CF" w:rsidRDefault="00C63496" w:rsidP="00C63496">
      <w:pPr>
        <w:tabs>
          <w:tab w:val="left" w:pos="6521"/>
          <w:tab w:val="left" w:pos="6804"/>
        </w:tabs>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Фортепіано                                </w:t>
      </w:r>
      <w:r w:rsidR="00FB5845">
        <w:rPr>
          <w:rFonts w:ascii="Times New Roman" w:eastAsia="Times New Roman" w:hAnsi="Times New Roman" w:cs="Times New Roman"/>
          <w:noProof/>
          <w:sz w:val="24"/>
          <w:szCs w:val="24"/>
          <w:lang w:val="uk-UA"/>
        </w:rPr>
        <w:t xml:space="preserve">                            - 18</w:t>
      </w:r>
      <w:r w:rsidRPr="004B52CF">
        <w:rPr>
          <w:rFonts w:ascii="Times New Roman" w:eastAsia="Times New Roman" w:hAnsi="Times New Roman" w:cs="Times New Roman"/>
          <w:noProof/>
          <w:sz w:val="24"/>
          <w:szCs w:val="24"/>
          <w:lang w:val="uk-UA"/>
        </w:rPr>
        <w:t>0 грн. на місяць</w:t>
      </w:r>
      <w:r w:rsidR="00FB5845">
        <w:rPr>
          <w:rFonts w:ascii="Times New Roman" w:eastAsia="Times New Roman" w:hAnsi="Times New Roman" w:cs="Times New Roman"/>
          <w:noProof/>
          <w:sz w:val="24"/>
          <w:szCs w:val="24"/>
          <w:lang w:val="uk-UA"/>
        </w:rPr>
        <w:t xml:space="preserve">  </w:t>
      </w:r>
    </w:p>
    <w:p w:rsidR="00C63496" w:rsidRPr="004B52CF" w:rsidRDefault="00C63496" w:rsidP="00C63496">
      <w:pPr>
        <w:tabs>
          <w:tab w:val="left" w:pos="567"/>
          <w:tab w:val="left" w:pos="709"/>
        </w:tabs>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Духові інструменти:                                              </w:t>
      </w:r>
    </w:p>
    <w:p w:rsidR="00C63496" w:rsidRPr="004B52CF" w:rsidRDefault="00C63496" w:rsidP="00C63496">
      <w:pPr>
        <w:tabs>
          <w:tab w:val="left" w:pos="567"/>
          <w:tab w:val="left" w:pos="709"/>
        </w:tabs>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Труба, тенор, баритон,тромбон, </w:t>
      </w:r>
    </w:p>
    <w:p w:rsidR="00C63496" w:rsidRPr="004B52CF" w:rsidRDefault="00C63496" w:rsidP="00C63496">
      <w:pPr>
        <w:tabs>
          <w:tab w:val="left" w:pos="567"/>
          <w:tab w:val="left" w:pos="709"/>
        </w:tabs>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флейта, кларнет                         </w:t>
      </w:r>
      <w:r w:rsidR="00FB5845">
        <w:rPr>
          <w:rFonts w:ascii="Times New Roman" w:eastAsia="Times New Roman" w:hAnsi="Times New Roman" w:cs="Times New Roman"/>
          <w:noProof/>
          <w:sz w:val="24"/>
          <w:szCs w:val="24"/>
          <w:lang w:val="uk-UA"/>
        </w:rPr>
        <w:t xml:space="preserve">                            - 14</w:t>
      </w:r>
      <w:r w:rsidRPr="004B52CF">
        <w:rPr>
          <w:rFonts w:ascii="Times New Roman" w:eastAsia="Times New Roman" w:hAnsi="Times New Roman" w:cs="Times New Roman"/>
          <w:noProof/>
          <w:sz w:val="24"/>
          <w:szCs w:val="24"/>
          <w:lang w:val="uk-UA"/>
        </w:rPr>
        <w:t>0 грн. на місяць</w:t>
      </w:r>
      <w:r w:rsidR="00FB5845">
        <w:rPr>
          <w:rFonts w:ascii="Times New Roman" w:eastAsia="Times New Roman" w:hAnsi="Times New Roman" w:cs="Times New Roman"/>
          <w:noProof/>
          <w:sz w:val="24"/>
          <w:szCs w:val="24"/>
          <w:lang w:val="uk-UA"/>
        </w:rPr>
        <w:t xml:space="preserve"> </w:t>
      </w:r>
    </w:p>
    <w:p w:rsidR="00C63496" w:rsidRPr="004B52CF" w:rsidRDefault="00C63496" w:rsidP="00C63496">
      <w:pPr>
        <w:tabs>
          <w:tab w:val="left" w:pos="567"/>
          <w:tab w:val="left" w:pos="709"/>
        </w:tabs>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саксофон                                    </w:t>
      </w:r>
      <w:r w:rsidR="00FB5845">
        <w:rPr>
          <w:rFonts w:ascii="Times New Roman" w:eastAsia="Times New Roman" w:hAnsi="Times New Roman" w:cs="Times New Roman"/>
          <w:noProof/>
          <w:sz w:val="24"/>
          <w:szCs w:val="24"/>
          <w:lang w:val="uk-UA"/>
        </w:rPr>
        <w:t xml:space="preserve">                            - 16</w:t>
      </w:r>
      <w:r w:rsidRPr="004B52CF">
        <w:rPr>
          <w:rFonts w:ascii="Times New Roman" w:eastAsia="Times New Roman" w:hAnsi="Times New Roman" w:cs="Times New Roman"/>
          <w:noProof/>
          <w:sz w:val="24"/>
          <w:szCs w:val="24"/>
          <w:lang w:val="uk-UA"/>
        </w:rPr>
        <w:t>0 грн. на місяць</w:t>
      </w:r>
      <w:r w:rsidR="00FB5845">
        <w:rPr>
          <w:rFonts w:ascii="Times New Roman" w:eastAsia="Times New Roman" w:hAnsi="Times New Roman" w:cs="Times New Roman"/>
          <w:noProof/>
          <w:sz w:val="24"/>
          <w:szCs w:val="24"/>
          <w:lang w:val="uk-UA"/>
        </w:rPr>
        <w:t xml:space="preserve"> </w:t>
      </w:r>
    </w:p>
    <w:p w:rsidR="00C63496" w:rsidRPr="004B52CF" w:rsidRDefault="00C63496" w:rsidP="00C63496">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b/>
          <w:noProof/>
          <w:sz w:val="24"/>
          <w:szCs w:val="24"/>
          <w:lang w:val="uk-UA"/>
        </w:rPr>
        <w:t>ХОРЕОГРАФІЧНЕ ВІДДІЛЕННЯ</w:t>
      </w:r>
      <w:r w:rsidR="00FB5845">
        <w:rPr>
          <w:rFonts w:ascii="Times New Roman" w:eastAsia="Times New Roman" w:hAnsi="Times New Roman" w:cs="Times New Roman"/>
          <w:noProof/>
          <w:sz w:val="24"/>
          <w:szCs w:val="24"/>
          <w:lang w:val="uk-UA"/>
        </w:rPr>
        <w:t xml:space="preserve">                  </w:t>
      </w:r>
      <w:r w:rsidR="00A378B6">
        <w:rPr>
          <w:rFonts w:ascii="Times New Roman" w:eastAsia="Times New Roman" w:hAnsi="Times New Roman" w:cs="Times New Roman"/>
          <w:noProof/>
          <w:sz w:val="24"/>
          <w:szCs w:val="24"/>
          <w:lang w:val="uk-UA"/>
        </w:rPr>
        <w:t xml:space="preserve">  </w:t>
      </w:r>
      <w:r w:rsidR="00FB5845">
        <w:rPr>
          <w:rFonts w:ascii="Times New Roman" w:eastAsia="Times New Roman" w:hAnsi="Times New Roman" w:cs="Times New Roman"/>
          <w:noProof/>
          <w:sz w:val="24"/>
          <w:szCs w:val="24"/>
          <w:lang w:val="uk-UA"/>
        </w:rPr>
        <w:t xml:space="preserve"> - 15</w:t>
      </w:r>
      <w:r w:rsidRPr="004B52CF">
        <w:rPr>
          <w:rFonts w:ascii="Times New Roman" w:eastAsia="Times New Roman" w:hAnsi="Times New Roman" w:cs="Times New Roman"/>
          <w:noProof/>
          <w:sz w:val="24"/>
          <w:szCs w:val="24"/>
          <w:lang w:val="uk-UA"/>
        </w:rPr>
        <w:t>0 грн. на місяць</w:t>
      </w:r>
      <w:r w:rsidR="00FB5845">
        <w:rPr>
          <w:rFonts w:ascii="Times New Roman" w:eastAsia="Times New Roman" w:hAnsi="Times New Roman" w:cs="Times New Roman"/>
          <w:noProof/>
          <w:sz w:val="24"/>
          <w:szCs w:val="24"/>
          <w:lang w:val="uk-UA"/>
        </w:rPr>
        <w:t xml:space="preserve"> </w:t>
      </w:r>
    </w:p>
    <w:p w:rsidR="00C63496" w:rsidRPr="004B52CF" w:rsidRDefault="00C63496" w:rsidP="00C63496">
      <w:pPr>
        <w:tabs>
          <w:tab w:val="left" w:pos="6521"/>
          <w:tab w:val="left" w:pos="6663"/>
        </w:tabs>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b/>
          <w:noProof/>
          <w:sz w:val="24"/>
          <w:szCs w:val="24"/>
          <w:lang w:val="uk-UA"/>
        </w:rPr>
        <w:t xml:space="preserve">         ХУДОЖНЄ ВІДДІЛЕННЯ</w:t>
      </w:r>
      <w:r w:rsidRPr="004B52CF">
        <w:rPr>
          <w:rFonts w:ascii="Times New Roman" w:eastAsia="Times New Roman" w:hAnsi="Times New Roman" w:cs="Times New Roman"/>
          <w:noProof/>
          <w:sz w:val="24"/>
          <w:szCs w:val="24"/>
          <w:lang w:val="uk-UA"/>
        </w:rPr>
        <w:t xml:space="preserve">     </w:t>
      </w:r>
      <w:r w:rsidR="00FB5845">
        <w:rPr>
          <w:rFonts w:ascii="Times New Roman" w:eastAsia="Times New Roman" w:hAnsi="Times New Roman" w:cs="Times New Roman"/>
          <w:noProof/>
          <w:sz w:val="24"/>
          <w:szCs w:val="24"/>
          <w:lang w:val="uk-UA"/>
        </w:rPr>
        <w:t xml:space="preserve">                          </w:t>
      </w:r>
      <w:r w:rsidR="00A378B6">
        <w:rPr>
          <w:rFonts w:ascii="Times New Roman" w:eastAsia="Times New Roman" w:hAnsi="Times New Roman" w:cs="Times New Roman"/>
          <w:noProof/>
          <w:sz w:val="24"/>
          <w:szCs w:val="24"/>
          <w:lang w:val="uk-UA"/>
        </w:rPr>
        <w:t xml:space="preserve">  </w:t>
      </w:r>
      <w:r w:rsidR="00FB5845">
        <w:rPr>
          <w:rFonts w:ascii="Times New Roman" w:eastAsia="Times New Roman" w:hAnsi="Times New Roman" w:cs="Times New Roman"/>
          <w:noProof/>
          <w:sz w:val="24"/>
          <w:szCs w:val="24"/>
          <w:lang w:val="uk-UA"/>
        </w:rPr>
        <w:t xml:space="preserve">  - 15</w:t>
      </w:r>
      <w:r w:rsidRPr="004B52CF">
        <w:rPr>
          <w:rFonts w:ascii="Times New Roman" w:eastAsia="Times New Roman" w:hAnsi="Times New Roman" w:cs="Times New Roman"/>
          <w:noProof/>
          <w:sz w:val="24"/>
          <w:szCs w:val="24"/>
          <w:lang w:val="uk-UA"/>
        </w:rPr>
        <w:t>0 грн. на місяць</w:t>
      </w:r>
      <w:r w:rsidR="00FB5845">
        <w:rPr>
          <w:rFonts w:ascii="Times New Roman" w:eastAsia="Times New Roman" w:hAnsi="Times New Roman" w:cs="Times New Roman"/>
          <w:noProof/>
          <w:sz w:val="24"/>
          <w:szCs w:val="24"/>
          <w:lang w:val="uk-UA"/>
        </w:rPr>
        <w:t xml:space="preserve"> </w:t>
      </w:r>
    </w:p>
    <w:p w:rsidR="00C63496" w:rsidRPr="004B52CF" w:rsidRDefault="00C63496" w:rsidP="00C63496">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b/>
          <w:noProof/>
          <w:sz w:val="24"/>
          <w:szCs w:val="24"/>
          <w:lang w:val="uk-UA"/>
        </w:rPr>
        <w:t xml:space="preserve">      </w:t>
      </w:r>
    </w:p>
    <w:p w:rsidR="00C63496" w:rsidRPr="004B52CF" w:rsidRDefault="00C63496" w:rsidP="00C63496">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b/>
          <w:noProof/>
          <w:sz w:val="24"/>
          <w:szCs w:val="24"/>
          <w:lang w:val="uk-UA"/>
        </w:rPr>
        <w:t>2</w:t>
      </w:r>
      <w:r w:rsidRPr="004B52CF">
        <w:rPr>
          <w:rFonts w:ascii="Times New Roman" w:eastAsia="Times New Roman" w:hAnsi="Times New Roman" w:cs="Times New Roman"/>
          <w:noProof/>
          <w:sz w:val="24"/>
          <w:szCs w:val="24"/>
          <w:lang w:val="uk-UA"/>
        </w:rPr>
        <w:t>. Затвердити наступний перелік пільг батьківської плати за навчання у школі мистецтв:</w:t>
      </w:r>
    </w:p>
    <w:p w:rsidR="00C63496" w:rsidRPr="004B52CF" w:rsidRDefault="00C63496" w:rsidP="00C63496">
      <w:pPr>
        <w:spacing w:after="0" w:line="240" w:lineRule="auto"/>
        <w:ind w:firstLine="567"/>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 xml:space="preserve">    2.1. Звільнити від плати за навчання на 100%:</w:t>
      </w:r>
    </w:p>
    <w:p w:rsidR="00C63496" w:rsidRPr="004B52CF" w:rsidRDefault="00C63496" w:rsidP="0056384A">
      <w:pPr>
        <w:numPr>
          <w:ilvl w:val="0"/>
          <w:numId w:val="8"/>
        </w:numPr>
        <w:spacing w:after="0" w:line="240" w:lineRule="auto"/>
        <w:ind w:left="0" w:firstLine="567"/>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дітей з багатодітних сімей (троє і більше до 16 років);</w:t>
      </w:r>
    </w:p>
    <w:p w:rsidR="00C63496" w:rsidRPr="004B52CF" w:rsidRDefault="00C63496" w:rsidP="0056384A">
      <w:pPr>
        <w:numPr>
          <w:ilvl w:val="0"/>
          <w:numId w:val="8"/>
        </w:numPr>
        <w:spacing w:after="0" w:line="240" w:lineRule="auto"/>
        <w:ind w:left="0" w:firstLine="567"/>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дітей з малозабезпечених сімей;</w:t>
      </w:r>
    </w:p>
    <w:p w:rsidR="00C63496" w:rsidRPr="004B52CF" w:rsidRDefault="00C63496" w:rsidP="0056384A">
      <w:pPr>
        <w:numPr>
          <w:ilvl w:val="0"/>
          <w:numId w:val="8"/>
        </w:numPr>
        <w:spacing w:after="0" w:line="240" w:lineRule="auto"/>
        <w:ind w:left="0" w:firstLine="567"/>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дітей сиріт, дітей, які позбавлені батьківського піклування;</w:t>
      </w:r>
    </w:p>
    <w:p w:rsidR="00C63496" w:rsidRPr="004B52CF" w:rsidRDefault="00C63496" w:rsidP="0056384A">
      <w:pPr>
        <w:numPr>
          <w:ilvl w:val="0"/>
          <w:numId w:val="8"/>
        </w:numPr>
        <w:spacing w:after="0" w:line="240" w:lineRule="auto"/>
        <w:ind w:left="0" w:firstLine="567"/>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дітей – інвалідів;</w:t>
      </w:r>
    </w:p>
    <w:p w:rsidR="00C63496" w:rsidRPr="004B52CF" w:rsidRDefault="00C63496" w:rsidP="0056384A">
      <w:pPr>
        <w:numPr>
          <w:ilvl w:val="0"/>
          <w:numId w:val="8"/>
        </w:numPr>
        <w:spacing w:after="0" w:line="240" w:lineRule="auto"/>
        <w:ind w:left="0" w:firstLine="567"/>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дітей військовослужбовців дійсної служби, які загинули при виконанні службових обов’язків, або стали інвалідами І чи ІІ групи;</w:t>
      </w:r>
    </w:p>
    <w:p w:rsidR="00C63496" w:rsidRPr="004B52CF" w:rsidRDefault="00C63496" w:rsidP="00C63496">
      <w:pPr>
        <w:spacing w:after="0" w:line="240" w:lineRule="auto"/>
        <w:ind w:firstLine="567"/>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2.2. Звільнити від плати за навчання на 50%</w:t>
      </w:r>
    </w:p>
    <w:p w:rsidR="00C63496" w:rsidRPr="004B52CF" w:rsidRDefault="00C63496" w:rsidP="0056384A">
      <w:pPr>
        <w:numPr>
          <w:ilvl w:val="0"/>
          <w:numId w:val="9"/>
        </w:numPr>
        <w:spacing w:after="0" w:line="240" w:lineRule="auto"/>
        <w:ind w:left="0" w:firstLine="567"/>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дітей громадян – учасників бойових дій;</w:t>
      </w:r>
    </w:p>
    <w:p w:rsidR="00C63496" w:rsidRPr="004B52CF" w:rsidRDefault="00C63496" w:rsidP="0056384A">
      <w:pPr>
        <w:numPr>
          <w:ilvl w:val="0"/>
          <w:numId w:val="9"/>
        </w:numPr>
        <w:spacing w:after="0" w:line="240" w:lineRule="auto"/>
        <w:ind w:left="0" w:firstLine="567"/>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дітей громадян, які є інвалідами І та ІІ групи.</w:t>
      </w:r>
    </w:p>
    <w:p w:rsidR="00C63496" w:rsidRPr="004B52CF" w:rsidRDefault="00C63496" w:rsidP="00C63496">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b/>
          <w:noProof/>
          <w:sz w:val="24"/>
          <w:szCs w:val="24"/>
          <w:lang w:val="uk-UA"/>
        </w:rPr>
        <w:t>2.3</w:t>
      </w:r>
      <w:r w:rsidRPr="004B52CF">
        <w:rPr>
          <w:rFonts w:ascii="Times New Roman" w:eastAsia="Times New Roman" w:hAnsi="Times New Roman" w:cs="Times New Roman"/>
          <w:noProof/>
          <w:sz w:val="24"/>
          <w:szCs w:val="24"/>
          <w:lang w:val="uk-UA"/>
        </w:rPr>
        <w:t>. При навчанні на двох спеціальностях на музичному відділенні – плата за   першу і за другу спеціальність – 100%.</w:t>
      </w:r>
    </w:p>
    <w:p w:rsidR="00C63496" w:rsidRPr="004B52CF" w:rsidRDefault="00C63496" w:rsidP="00C63496">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lastRenderedPageBreak/>
        <w:t>3. Погодити помісячну плату за користування музичними інструментами:</w:t>
      </w:r>
    </w:p>
    <w:p w:rsidR="00C63496" w:rsidRPr="004B52CF" w:rsidRDefault="00C63496" w:rsidP="0056384A">
      <w:pPr>
        <w:numPr>
          <w:ilvl w:val="0"/>
          <w:numId w:val="10"/>
        </w:numPr>
        <w:spacing w:after="0" w:line="240" w:lineRule="auto"/>
        <w:ind w:left="0" w:firstLine="567"/>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інструменти вітчизняного виробництва – 40 грн.</w:t>
      </w:r>
    </w:p>
    <w:p w:rsidR="00C63496" w:rsidRPr="004B52CF" w:rsidRDefault="00C63496" w:rsidP="0056384A">
      <w:pPr>
        <w:numPr>
          <w:ilvl w:val="0"/>
          <w:numId w:val="10"/>
        </w:numPr>
        <w:spacing w:after="0" w:line="240" w:lineRule="auto"/>
        <w:ind w:left="0" w:firstLine="567"/>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інструменти імпортного виробництва – 50 грн.</w:t>
      </w:r>
    </w:p>
    <w:p w:rsidR="00C63496" w:rsidRPr="004B52CF" w:rsidRDefault="00C63496" w:rsidP="00C63496">
      <w:pPr>
        <w:spacing w:after="0" w:line="240" w:lineRule="auto"/>
        <w:ind w:right="142"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4. Контроль за виконання даного рішення покласти на міського голову  Новороздільської міської ради Яценко Я.В.</w:t>
      </w:r>
    </w:p>
    <w:p w:rsidR="00C63496" w:rsidRPr="004B52CF" w:rsidRDefault="00C63496"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E95F3C" w:rsidRPr="004B52CF" w:rsidRDefault="00E95F3C" w:rsidP="00E95F3C">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C63496" w:rsidRPr="004B52CF" w:rsidRDefault="00C63496"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880A3F" w:rsidRPr="004B52CF" w:rsidRDefault="00880A3F" w:rsidP="00C63496">
      <w:pPr>
        <w:spacing w:after="0" w:line="240" w:lineRule="auto"/>
        <w:jc w:val="both"/>
        <w:rPr>
          <w:rFonts w:ascii="Times New Roman" w:eastAsia="Times New Roman" w:hAnsi="Times New Roman" w:cs="Times New Roman"/>
          <w:noProof/>
          <w:sz w:val="24"/>
          <w:szCs w:val="24"/>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0A79FB" w:rsidRDefault="000A79FB" w:rsidP="004B6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sz w:val="24"/>
          <w:szCs w:val="24"/>
          <w:lang w:val="uk-UA"/>
        </w:rPr>
      </w:pPr>
    </w:p>
    <w:p w:rsidR="00F15235" w:rsidRPr="004B52CF" w:rsidRDefault="00F15235" w:rsidP="004B6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sz w:val="24"/>
          <w:szCs w:val="24"/>
          <w:lang w:val="uk-UA"/>
        </w:rPr>
      </w:pPr>
    </w:p>
    <w:p w:rsidR="00A331F3" w:rsidRPr="004B52CF" w:rsidRDefault="004B6490" w:rsidP="00F15235">
      <w:pPr>
        <w:spacing w:after="0" w:line="240" w:lineRule="auto"/>
        <w:ind w:left="5387"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213</w:t>
      </w:r>
    </w:p>
    <w:p w:rsidR="00880A3F" w:rsidRPr="004B52CF" w:rsidRDefault="00880A3F" w:rsidP="00A331F3">
      <w:pPr>
        <w:spacing w:after="0" w:line="240" w:lineRule="auto"/>
        <w:jc w:val="both"/>
        <w:rPr>
          <w:rFonts w:ascii="Times New Roman" w:hAnsi="Times New Roman" w:cs="Times New Roman"/>
          <w:noProof/>
          <w:sz w:val="24"/>
          <w:szCs w:val="24"/>
          <w:lang w:val="uk-UA"/>
        </w:rPr>
      </w:pPr>
    </w:p>
    <w:p w:rsidR="00880A3F" w:rsidRPr="004B52CF" w:rsidRDefault="00880A3F" w:rsidP="00A331F3">
      <w:pPr>
        <w:spacing w:after="0" w:line="240" w:lineRule="auto"/>
        <w:jc w:val="both"/>
        <w:rPr>
          <w:rFonts w:ascii="Times New Roman" w:hAnsi="Times New Roman" w:cs="Times New Roman"/>
          <w:noProof/>
          <w:sz w:val="24"/>
          <w:szCs w:val="24"/>
          <w:lang w:val="uk-UA"/>
        </w:rPr>
      </w:pPr>
    </w:p>
    <w:p w:rsidR="00A331F3" w:rsidRPr="004B52CF" w:rsidRDefault="00A331F3" w:rsidP="00A331F3">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A331F3" w:rsidRPr="004B52CF" w:rsidRDefault="00A331F3" w:rsidP="00A331F3">
      <w:pPr>
        <w:shd w:val="clear" w:color="auto" w:fill="FFFFFF"/>
        <w:spacing w:after="0" w:line="240" w:lineRule="auto"/>
        <w:ind w:left="142"/>
        <w:rPr>
          <w:rFonts w:ascii="Times New Roman" w:eastAsia="Times New Roman" w:hAnsi="Times New Roman" w:cs="Times New Roman"/>
          <w:noProof/>
          <w:sz w:val="24"/>
          <w:szCs w:val="24"/>
          <w:lang w:val="uk-UA"/>
        </w:rPr>
      </w:pPr>
    </w:p>
    <w:p w:rsidR="00A331F3" w:rsidRPr="004B52CF" w:rsidRDefault="00A331F3" w:rsidP="00880A3F">
      <w:pPr>
        <w:shd w:val="clear" w:color="auto" w:fill="FFFFFF"/>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noProof/>
          <w:sz w:val="24"/>
          <w:szCs w:val="24"/>
          <w:lang w:val="uk-UA"/>
        </w:rPr>
        <w:t>Про погодження внесення змін до програми</w:t>
      </w:r>
    </w:p>
    <w:p w:rsidR="00A331F3" w:rsidRPr="004B52CF" w:rsidRDefault="00A331F3" w:rsidP="00880A3F">
      <w:pPr>
        <w:shd w:val="clear" w:color="auto" w:fill="FFFFFF"/>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noProof/>
          <w:sz w:val="24"/>
          <w:szCs w:val="26"/>
          <w:lang w:val="uk-UA" w:eastAsia="uk-UA"/>
        </w:rPr>
        <w:t xml:space="preserve">розвитку фізичної культури та спорту  </w:t>
      </w:r>
      <w:r w:rsidRPr="004B52CF">
        <w:rPr>
          <w:rFonts w:ascii="Times New Roman" w:eastAsia="Times New Roman" w:hAnsi="Times New Roman" w:cs="Times New Roman"/>
          <w:bCs/>
          <w:noProof/>
          <w:sz w:val="24"/>
          <w:szCs w:val="24"/>
          <w:lang w:val="uk-UA"/>
        </w:rPr>
        <w:t xml:space="preserve">на 2021рік та </w:t>
      </w:r>
    </w:p>
    <w:p w:rsidR="00A331F3" w:rsidRPr="004B52CF" w:rsidRDefault="00A331F3" w:rsidP="00880A3F">
      <w:pPr>
        <w:shd w:val="clear" w:color="auto" w:fill="FFFFFF"/>
        <w:spacing w:after="0" w:line="240" w:lineRule="auto"/>
        <w:rPr>
          <w:rFonts w:ascii="Times New Roman" w:eastAsia="Times New Roman" w:hAnsi="Times New Roman" w:cs="Times New Roman"/>
          <w:noProof/>
          <w:sz w:val="24"/>
          <w:szCs w:val="26"/>
          <w:lang w:val="uk-UA" w:eastAsia="uk-UA"/>
        </w:rPr>
      </w:pPr>
      <w:r w:rsidRPr="004B52CF">
        <w:rPr>
          <w:rFonts w:ascii="Times New Roman" w:eastAsia="Times New Roman" w:hAnsi="Times New Roman" w:cs="Times New Roman"/>
          <w:bCs/>
          <w:noProof/>
          <w:sz w:val="24"/>
          <w:szCs w:val="24"/>
          <w:lang w:val="uk-UA"/>
        </w:rPr>
        <w:t>прогноз на 2022-2023 роки</w:t>
      </w:r>
    </w:p>
    <w:p w:rsidR="00A331F3" w:rsidRPr="004B52CF" w:rsidRDefault="00A331F3" w:rsidP="00880A3F">
      <w:pPr>
        <w:spacing w:after="0" w:line="240" w:lineRule="auto"/>
        <w:rPr>
          <w:rFonts w:ascii="Times New Roman" w:eastAsia="Times New Roman" w:hAnsi="Times New Roman" w:cs="Times New Roman"/>
          <w:noProof/>
          <w:sz w:val="24"/>
          <w:szCs w:val="24"/>
          <w:lang w:val="uk-UA"/>
        </w:rPr>
      </w:pPr>
    </w:p>
    <w:p w:rsidR="00A331F3" w:rsidRPr="004B52CF" w:rsidRDefault="00A331F3" w:rsidP="00880A3F">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Заслухавши та обговоривши інформацію начальника управління культури, спорту та гуманітарної політики Засанського В.І., узявши до уваги службову записку начальника управління культури, спорту та гуманітарної політики Засанського В.І. «Про погодження внесення змін до програми розвитку фізичної культури та спорту на 2021 рік та на період 2022-2023 років», відповідно до п.п.1 п. а ч.1 ст.27, п.1. ч. 2 ст. 52 Закону України «Про місцеве самоврядування в Україні» виконавчий комітет Новороздільської міської ради</w:t>
      </w:r>
    </w:p>
    <w:p w:rsidR="00A331F3" w:rsidRPr="004B52CF" w:rsidRDefault="00A331F3" w:rsidP="00880A3F">
      <w:pPr>
        <w:spacing w:after="0" w:line="240" w:lineRule="auto"/>
        <w:ind w:left="142" w:firstLine="567"/>
        <w:rPr>
          <w:rFonts w:ascii="Times New Roman" w:eastAsia="Times New Roman" w:hAnsi="Times New Roman" w:cs="Times New Roman"/>
          <w:b/>
          <w:noProof/>
          <w:sz w:val="24"/>
          <w:szCs w:val="24"/>
          <w:lang w:val="uk-UA"/>
        </w:rPr>
      </w:pPr>
    </w:p>
    <w:p w:rsidR="00A331F3" w:rsidRPr="004B52CF" w:rsidRDefault="00A331F3" w:rsidP="00A331F3">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 И Р І Ш И В :</w:t>
      </w:r>
    </w:p>
    <w:p w:rsidR="00A331F3" w:rsidRPr="004B52CF" w:rsidRDefault="00A331F3" w:rsidP="00A331F3">
      <w:pPr>
        <w:spacing w:after="0" w:line="240" w:lineRule="auto"/>
        <w:rPr>
          <w:rFonts w:ascii="Times New Roman" w:eastAsia="Times New Roman" w:hAnsi="Times New Roman" w:cs="Times New Roman"/>
          <w:noProof/>
          <w:sz w:val="24"/>
          <w:szCs w:val="24"/>
          <w:lang w:val="uk-UA"/>
        </w:rPr>
      </w:pPr>
    </w:p>
    <w:p w:rsidR="00A331F3" w:rsidRPr="004B52CF" w:rsidRDefault="00A331F3" w:rsidP="00A331F3">
      <w:pPr>
        <w:tabs>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1.</w:t>
      </w:r>
      <w:r w:rsidR="00F15235">
        <w:rPr>
          <w:rFonts w:ascii="Times New Roman" w:eastAsia="Times New Roman" w:hAnsi="Times New Roman" w:cs="Times New Roman"/>
          <w:noProof/>
          <w:sz w:val="24"/>
          <w:szCs w:val="24"/>
          <w:lang w:val="uk-UA" w:eastAsia="ar-SA"/>
        </w:rPr>
        <w:t xml:space="preserve"> </w:t>
      </w:r>
      <w:r w:rsidRPr="004B52CF">
        <w:rPr>
          <w:rFonts w:ascii="Times New Roman" w:eastAsia="Times New Roman" w:hAnsi="Times New Roman" w:cs="Times New Roman"/>
          <w:noProof/>
          <w:sz w:val="24"/>
          <w:szCs w:val="24"/>
          <w:lang w:val="uk-UA" w:eastAsia="ar-SA"/>
        </w:rPr>
        <w:t xml:space="preserve">Погодити внесення змін до програми </w:t>
      </w:r>
      <w:r w:rsidRPr="004B52CF">
        <w:rPr>
          <w:rFonts w:ascii="Times New Roman" w:eastAsia="Times New Roman" w:hAnsi="Times New Roman" w:cs="Times New Roman"/>
          <w:bCs/>
          <w:noProof/>
          <w:sz w:val="24"/>
          <w:szCs w:val="24"/>
          <w:lang w:val="uk-UA" w:eastAsia="ar-SA"/>
        </w:rPr>
        <w:t>розвитку фізичної культури та спорту на 2021 рік та прогноз на 2022-2023 роки, а саме: в частині 2021 року доповнивши новим завданням згідно з Додатком.</w:t>
      </w:r>
    </w:p>
    <w:p w:rsidR="00A331F3" w:rsidRPr="004B52CF" w:rsidRDefault="00A331F3" w:rsidP="00A331F3">
      <w:pPr>
        <w:tabs>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noProof/>
          <w:sz w:val="24"/>
          <w:szCs w:val="24"/>
          <w:lang w:val="uk-UA" w:eastAsia="ar-SA"/>
        </w:rPr>
      </w:pPr>
      <w:r w:rsidRPr="004B52CF">
        <w:rPr>
          <w:rFonts w:ascii="Times New Roman" w:eastAsia="Times New Roman" w:hAnsi="Times New Roman" w:cs="Times New Roman"/>
          <w:noProof/>
          <w:sz w:val="24"/>
          <w:szCs w:val="24"/>
          <w:lang w:val="uk-UA" w:eastAsia="ar-SA"/>
        </w:rPr>
        <w:t>2.</w:t>
      </w:r>
      <w:r w:rsidR="00F15235">
        <w:rPr>
          <w:rFonts w:ascii="Times New Roman" w:eastAsia="Times New Roman" w:hAnsi="Times New Roman" w:cs="Times New Roman"/>
          <w:noProof/>
          <w:sz w:val="24"/>
          <w:szCs w:val="24"/>
          <w:lang w:val="uk-UA" w:eastAsia="ar-SA"/>
        </w:rPr>
        <w:t xml:space="preserve"> Начальнику управління культури, спорту та гуманітарної політики </w:t>
      </w:r>
      <w:r w:rsidRPr="004B52CF">
        <w:rPr>
          <w:rFonts w:ascii="Times New Roman" w:eastAsia="Times New Roman" w:hAnsi="Times New Roman" w:cs="Times New Roman"/>
          <w:noProof/>
          <w:sz w:val="24"/>
          <w:szCs w:val="24"/>
          <w:lang w:val="uk-UA" w:eastAsia="ar-SA"/>
        </w:rPr>
        <w:t>Засанському В.І. подати дане рішення на затвердження сесії Новороздільської міської ради</w:t>
      </w:r>
    </w:p>
    <w:p w:rsidR="00A331F3" w:rsidRDefault="00A331F3" w:rsidP="00A331F3">
      <w:pPr>
        <w:shd w:val="clear" w:color="auto" w:fill="FFFFFF"/>
        <w:spacing w:after="0" w:line="240" w:lineRule="auto"/>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 xml:space="preserve"> </w:t>
      </w:r>
    </w:p>
    <w:p w:rsidR="00F15235" w:rsidRPr="004B52CF" w:rsidRDefault="00F15235" w:rsidP="00A331F3">
      <w:pPr>
        <w:shd w:val="clear" w:color="auto" w:fill="FFFFFF"/>
        <w:spacing w:after="0" w:line="240" w:lineRule="auto"/>
        <w:rPr>
          <w:rFonts w:ascii="Times New Roman" w:eastAsia="Times New Roman" w:hAnsi="Times New Roman" w:cs="Times New Roman"/>
          <w:b/>
          <w:noProof/>
          <w:sz w:val="24"/>
          <w:szCs w:val="24"/>
          <w:lang w:val="uk-UA"/>
        </w:rPr>
      </w:pPr>
    </w:p>
    <w:p w:rsidR="00FE42BD" w:rsidRPr="004B52CF" w:rsidRDefault="00FE42BD" w:rsidP="00FE4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МІСЬКИЙ ГОЛОВА                                    </w:t>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t xml:space="preserve">             Ярина  ЯЦЕНКО</w:t>
      </w:r>
    </w:p>
    <w:p w:rsidR="00A331F3" w:rsidRPr="004B52CF" w:rsidRDefault="00A331F3" w:rsidP="00A331F3">
      <w:pPr>
        <w:shd w:val="clear" w:color="auto" w:fill="FFFFFF"/>
        <w:spacing w:after="0" w:line="240" w:lineRule="auto"/>
        <w:rPr>
          <w:rFonts w:ascii="Times New Roman" w:eastAsia="Times New Roman" w:hAnsi="Times New Roman" w:cs="Times New Roman"/>
          <w:b/>
          <w:noProof/>
          <w:sz w:val="24"/>
          <w:szCs w:val="24"/>
          <w:lang w:val="uk-UA"/>
        </w:rPr>
      </w:pPr>
    </w:p>
    <w:p w:rsidR="00A331F3" w:rsidRPr="004B52CF" w:rsidRDefault="00A331F3" w:rsidP="00A331F3">
      <w:pPr>
        <w:shd w:val="clear" w:color="auto" w:fill="FFFFFF"/>
        <w:spacing w:after="0" w:line="240" w:lineRule="auto"/>
        <w:rPr>
          <w:rFonts w:ascii="Times New Roman" w:eastAsia="Times New Roman" w:hAnsi="Times New Roman" w:cs="Times New Roman"/>
          <w:b/>
          <w:noProof/>
          <w:sz w:val="24"/>
          <w:szCs w:val="24"/>
          <w:lang w:val="uk-UA"/>
        </w:rPr>
      </w:pPr>
    </w:p>
    <w:p w:rsidR="00A331F3" w:rsidRPr="004B52CF" w:rsidRDefault="00A331F3" w:rsidP="00A331F3">
      <w:pPr>
        <w:shd w:val="clear" w:color="auto" w:fill="FFFFFF"/>
        <w:spacing w:after="0" w:line="240" w:lineRule="auto"/>
        <w:rPr>
          <w:rFonts w:ascii="Times New Roman" w:eastAsia="Times New Roman" w:hAnsi="Times New Roman" w:cs="Times New Roman"/>
          <w:b/>
          <w:noProof/>
          <w:sz w:val="24"/>
          <w:szCs w:val="24"/>
          <w:lang w:val="uk-UA"/>
        </w:rPr>
      </w:pPr>
    </w:p>
    <w:p w:rsidR="00A331F3" w:rsidRPr="004B52CF" w:rsidRDefault="00A331F3" w:rsidP="00A331F3">
      <w:pPr>
        <w:shd w:val="clear" w:color="auto" w:fill="FFFFFF"/>
        <w:spacing w:after="0" w:line="240" w:lineRule="auto"/>
        <w:rPr>
          <w:rFonts w:ascii="Times New Roman" w:eastAsia="Times New Roman" w:hAnsi="Times New Roman" w:cs="Times New Roman"/>
          <w:b/>
          <w:noProof/>
          <w:sz w:val="24"/>
          <w:szCs w:val="24"/>
          <w:lang w:val="uk-UA"/>
        </w:rPr>
      </w:pPr>
    </w:p>
    <w:p w:rsidR="00A331F3" w:rsidRPr="004B52CF" w:rsidRDefault="00A331F3" w:rsidP="00A331F3">
      <w:pPr>
        <w:shd w:val="clear" w:color="auto" w:fill="FFFFFF"/>
        <w:spacing w:after="0" w:line="240" w:lineRule="auto"/>
        <w:rPr>
          <w:rFonts w:ascii="Times New Roman" w:eastAsia="Times New Roman" w:hAnsi="Times New Roman" w:cs="Times New Roman"/>
          <w:b/>
          <w:noProof/>
          <w:sz w:val="24"/>
          <w:szCs w:val="24"/>
          <w:lang w:val="uk-UA"/>
        </w:rPr>
      </w:pPr>
    </w:p>
    <w:p w:rsidR="00A331F3" w:rsidRPr="004B52CF" w:rsidRDefault="00A331F3" w:rsidP="00A331F3">
      <w:pPr>
        <w:shd w:val="clear" w:color="auto" w:fill="FFFFFF"/>
        <w:spacing w:after="0" w:line="240" w:lineRule="auto"/>
        <w:rPr>
          <w:rFonts w:ascii="Times New Roman" w:eastAsia="Times New Roman" w:hAnsi="Times New Roman" w:cs="Times New Roman"/>
          <w:b/>
          <w:noProof/>
          <w:sz w:val="24"/>
          <w:szCs w:val="24"/>
          <w:lang w:val="uk-UA"/>
        </w:rPr>
      </w:pPr>
    </w:p>
    <w:p w:rsidR="00A331F3" w:rsidRPr="004B52CF" w:rsidRDefault="00A331F3" w:rsidP="00A331F3">
      <w:pPr>
        <w:shd w:val="clear" w:color="auto" w:fill="FFFFFF"/>
        <w:spacing w:after="0" w:line="240" w:lineRule="auto"/>
        <w:rPr>
          <w:rFonts w:ascii="Times New Roman" w:eastAsia="Times New Roman" w:hAnsi="Times New Roman" w:cs="Times New Roman"/>
          <w:b/>
          <w:noProof/>
          <w:sz w:val="24"/>
          <w:szCs w:val="24"/>
          <w:lang w:val="uk-UA"/>
        </w:rPr>
      </w:pPr>
    </w:p>
    <w:p w:rsidR="00A331F3" w:rsidRPr="004B52CF" w:rsidRDefault="00A331F3" w:rsidP="00A331F3">
      <w:pPr>
        <w:autoSpaceDE w:val="0"/>
        <w:spacing w:after="0" w:line="240" w:lineRule="auto"/>
        <w:rPr>
          <w:rFonts w:ascii="Times New Roman" w:eastAsia="Times New Roman" w:hAnsi="Times New Roman" w:cs="Times New Roman"/>
          <w:noProof/>
          <w:sz w:val="24"/>
          <w:szCs w:val="24"/>
          <w:lang w:val="uk-UA"/>
        </w:rPr>
      </w:pPr>
    </w:p>
    <w:p w:rsidR="00A331F3" w:rsidRPr="004B52CF" w:rsidRDefault="00A331F3" w:rsidP="00A331F3">
      <w:pPr>
        <w:autoSpaceDE w:val="0"/>
        <w:spacing w:after="0" w:line="240" w:lineRule="auto"/>
        <w:rPr>
          <w:rFonts w:ascii="Times New Roman" w:eastAsia="Times New Roman" w:hAnsi="Times New Roman" w:cs="Times New Roman"/>
          <w:noProof/>
          <w:sz w:val="24"/>
          <w:szCs w:val="24"/>
          <w:lang w:val="uk-UA"/>
        </w:rPr>
      </w:pPr>
    </w:p>
    <w:p w:rsidR="00A331F3" w:rsidRPr="004B52CF" w:rsidRDefault="00A331F3" w:rsidP="00A331F3">
      <w:pPr>
        <w:autoSpaceDE w:val="0"/>
        <w:spacing w:after="0" w:line="240" w:lineRule="auto"/>
        <w:rPr>
          <w:rFonts w:ascii="Times New Roman" w:eastAsia="Times New Roman" w:hAnsi="Times New Roman" w:cs="Times New Roman"/>
          <w:noProof/>
          <w:sz w:val="24"/>
          <w:szCs w:val="24"/>
          <w:lang w:val="uk-UA"/>
        </w:rPr>
      </w:pPr>
    </w:p>
    <w:p w:rsidR="00A331F3" w:rsidRPr="004B52CF" w:rsidRDefault="00A331F3" w:rsidP="00A331F3">
      <w:pPr>
        <w:autoSpaceDE w:val="0"/>
        <w:snapToGrid w:val="0"/>
        <w:spacing w:after="0" w:line="240" w:lineRule="auto"/>
        <w:jc w:val="center"/>
        <w:rPr>
          <w:rFonts w:ascii="Times New Roman" w:eastAsia="Times New Roman" w:hAnsi="Times New Roman" w:cs="Times New Roman"/>
          <w:b/>
          <w:noProof/>
          <w:lang w:val="uk-UA"/>
        </w:rPr>
        <w:sectPr w:rsidR="00A331F3" w:rsidRPr="004B52CF" w:rsidSect="0043560A">
          <w:headerReference w:type="even" r:id="rId23"/>
          <w:headerReference w:type="default" r:id="rId24"/>
          <w:footerReference w:type="default" r:id="rId25"/>
          <w:footerReference w:type="first" r:id="rId26"/>
          <w:pgSz w:w="11909" w:h="16834" w:code="9"/>
          <w:pgMar w:top="851" w:right="697" w:bottom="1174" w:left="1718" w:header="578" w:footer="578" w:gutter="0"/>
          <w:cols w:space="720"/>
          <w:titlePg/>
          <w:docGrid w:linePitch="84"/>
        </w:sectPr>
      </w:pPr>
    </w:p>
    <w:tbl>
      <w:tblPr>
        <w:tblpPr w:leftFromText="180" w:rightFromText="180" w:horzAnchor="page" w:tblpX="1579" w:tblpY="1020"/>
        <w:tblW w:w="15175" w:type="dxa"/>
        <w:tblLayout w:type="fixed"/>
        <w:tblLook w:val="0000"/>
      </w:tblPr>
      <w:tblGrid>
        <w:gridCol w:w="16"/>
        <w:gridCol w:w="479"/>
        <w:gridCol w:w="20"/>
        <w:gridCol w:w="1657"/>
        <w:gridCol w:w="19"/>
        <w:gridCol w:w="2103"/>
        <w:gridCol w:w="79"/>
        <w:gridCol w:w="2579"/>
        <w:gridCol w:w="2419"/>
        <w:gridCol w:w="25"/>
        <w:gridCol w:w="1515"/>
        <w:gridCol w:w="19"/>
        <w:gridCol w:w="1005"/>
        <w:gridCol w:w="1080"/>
        <w:gridCol w:w="2160"/>
      </w:tblGrid>
      <w:tr w:rsidR="00A331F3" w:rsidRPr="004B52CF" w:rsidTr="00C1408D">
        <w:trPr>
          <w:gridBefore w:val="1"/>
          <w:wBefore w:w="16" w:type="dxa"/>
          <w:cantSplit/>
          <w:trHeight w:val="510"/>
        </w:trPr>
        <w:tc>
          <w:tcPr>
            <w:tcW w:w="479" w:type="dxa"/>
            <w:vMerge w:val="restart"/>
            <w:tcBorders>
              <w:top w:val="single" w:sz="4" w:space="0" w:color="000000"/>
              <w:left w:val="single" w:sz="4" w:space="0" w:color="000000"/>
            </w:tcBorders>
            <w:vAlign w:val="center"/>
          </w:tcPr>
          <w:p w:rsidR="00A331F3" w:rsidRPr="004B52CF" w:rsidRDefault="00A331F3" w:rsidP="00A331F3">
            <w:pPr>
              <w:autoSpaceDE w:val="0"/>
              <w:snapToGrid w:val="0"/>
              <w:spacing w:after="0" w:line="216" w:lineRule="auto"/>
              <w:jc w:val="center"/>
              <w:rPr>
                <w:rFonts w:ascii="Times New Roman" w:eastAsia="Times New Roman" w:hAnsi="Times New Roman" w:cs="Times New Roman"/>
                <w:b/>
                <w:noProof/>
                <w:lang w:val="uk-UA"/>
              </w:rPr>
            </w:pPr>
          </w:p>
          <w:p w:rsidR="00A331F3" w:rsidRPr="004B52CF" w:rsidRDefault="00A331F3" w:rsidP="00A331F3">
            <w:pPr>
              <w:autoSpaceDE w:val="0"/>
              <w:snapToGrid w:val="0"/>
              <w:spacing w:after="0" w:line="216"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lang w:val="uk-UA"/>
              </w:rPr>
              <w:t xml:space="preserve"> з/п</w:t>
            </w:r>
          </w:p>
        </w:tc>
        <w:tc>
          <w:tcPr>
            <w:tcW w:w="1677" w:type="dxa"/>
            <w:gridSpan w:val="2"/>
            <w:vMerge w:val="restart"/>
            <w:tcBorders>
              <w:top w:val="single" w:sz="4" w:space="0" w:color="000000"/>
              <w:left w:val="single" w:sz="4" w:space="0" w:color="000000"/>
            </w:tcBorders>
            <w:vAlign w:val="center"/>
          </w:tcPr>
          <w:p w:rsidR="00A331F3" w:rsidRPr="004B52CF" w:rsidRDefault="00A331F3" w:rsidP="00A331F3">
            <w:pPr>
              <w:autoSpaceDE w:val="0"/>
              <w:snapToGrid w:val="0"/>
              <w:spacing w:after="0" w:line="216"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lang w:val="uk-UA"/>
              </w:rPr>
              <w:t>Назва завдання</w:t>
            </w:r>
          </w:p>
        </w:tc>
        <w:tc>
          <w:tcPr>
            <w:tcW w:w="2122" w:type="dxa"/>
            <w:gridSpan w:val="2"/>
            <w:vMerge w:val="restart"/>
            <w:tcBorders>
              <w:top w:val="single" w:sz="4" w:space="0" w:color="000000"/>
              <w:left w:val="single" w:sz="4" w:space="0" w:color="000000"/>
            </w:tcBorders>
            <w:vAlign w:val="center"/>
          </w:tcPr>
          <w:p w:rsidR="00A331F3" w:rsidRPr="004B52CF" w:rsidRDefault="00A331F3" w:rsidP="00A331F3">
            <w:pPr>
              <w:autoSpaceDE w:val="0"/>
              <w:snapToGrid w:val="0"/>
              <w:spacing w:after="0" w:line="216"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lang w:val="uk-UA"/>
              </w:rPr>
              <w:t>Перелік заходів завдання</w:t>
            </w:r>
          </w:p>
        </w:tc>
        <w:tc>
          <w:tcPr>
            <w:tcW w:w="5077" w:type="dxa"/>
            <w:gridSpan w:val="3"/>
            <w:vMerge w:val="restart"/>
            <w:tcBorders>
              <w:top w:val="single" w:sz="4" w:space="0" w:color="000000"/>
              <w:left w:val="single" w:sz="4" w:space="0" w:color="000000"/>
            </w:tcBorders>
            <w:vAlign w:val="center"/>
          </w:tcPr>
          <w:p w:rsidR="00A331F3" w:rsidRPr="004B52CF" w:rsidRDefault="00A331F3" w:rsidP="00A331F3">
            <w:pPr>
              <w:autoSpaceDE w:val="0"/>
              <w:snapToGrid w:val="0"/>
              <w:spacing w:after="0" w:line="192"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lang w:val="uk-UA"/>
              </w:rPr>
              <w:t>Показники виконання заходу, один. виміру</w:t>
            </w:r>
          </w:p>
        </w:tc>
        <w:tc>
          <w:tcPr>
            <w:tcW w:w="1559" w:type="dxa"/>
            <w:gridSpan w:val="3"/>
            <w:vMerge w:val="restart"/>
            <w:tcBorders>
              <w:top w:val="single" w:sz="4" w:space="0" w:color="000000"/>
              <w:left w:val="single" w:sz="4" w:space="0" w:color="000000"/>
            </w:tcBorders>
            <w:vAlign w:val="center"/>
          </w:tcPr>
          <w:p w:rsidR="00A331F3" w:rsidRPr="004B52CF" w:rsidRDefault="00A331F3" w:rsidP="00A331F3">
            <w:pPr>
              <w:autoSpaceDE w:val="0"/>
              <w:snapToGrid w:val="0"/>
              <w:spacing w:after="0" w:line="192"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lang w:val="uk-UA"/>
              </w:rPr>
              <w:t>Виконавець заходу, показника</w:t>
            </w:r>
          </w:p>
        </w:tc>
        <w:tc>
          <w:tcPr>
            <w:tcW w:w="2085" w:type="dxa"/>
            <w:gridSpan w:val="2"/>
            <w:tcBorders>
              <w:top w:val="single" w:sz="4" w:space="0" w:color="000000"/>
              <w:left w:val="single" w:sz="4" w:space="0" w:color="000000"/>
              <w:bottom w:val="single" w:sz="4" w:space="0" w:color="auto"/>
            </w:tcBorders>
            <w:vAlign w:val="center"/>
          </w:tcPr>
          <w:p w:rsidR="00A331F3" w:rsidRPr="004B52CF" w:rsidRDefault="00A331F3" w:rsidP="00A331F3">
            <w:pPr>
              <w:autoSpaceDE w:val="0"/>
              <w:snapToGrid w:val="0"/>
              <w:spacing w:after="0" w:line="216"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lang w:val="uk-UA"/>
              </w:rPr>
              <w:t>Фінансування</w:t>
            </w:r>
          </w:p>
          <w:p w:rsidR="00A331F3" w:rsidRPr="004B52CF" w:rsidRDefault="00A331F3" w:rsidP="00A331F3">
            <w:pPr>
              <w:autoSpaceDE w:val="0"/>
              <w:snapToGrid w:val="0"/>
              <w:spacing w:after="0" w:line="216" w:lineRule="auto"/>
              <w:jc w:val="center"/>
              <w:rPr>
                <w:rFonts w:ascii="Times New Roman" w:eastAsia="Times New Roman" w:hAnsi="Times New Roman" w:cs="Times New Roman"/>
                <w:b/>
                <w:noProof/>
                <w:sz w:val="24"/>
                <w:szCs w:val="24"/>
                <w:lang w:val="uk-UA"/>
              </w:rPr>
            </w:pPr>
          </w:p>
        </w:tc>
        <w:tc>
          <w:tcPr>
            <w:tcW w:w="2160" w:type="dxa"/>
            <w:vMerge w:val="restart"/>
            <w:tcBorders>
              <w:top w:val="single" w:sz="4" w:space="0" w:color="000000"/>
              <w:left w:val="single" w:sz="4" w:space="0" w:color="000000"/>
              <w:right w:val="single" w:sz="4" w:space="0" w:color="auto"/>
            </w:tcBorders>
            <w:vAlign w:val="center"/>
          </w:tcPr>
          <w:p w:rsidR="00A331F3" w:rsidRPr="004B52CF" w:rsidRDefault="00A331F3" w:rsidP="00A331F3">
            <w:pPr>
              <w:autoSpaceDE w:val="0"/>
              <w:snapToGrid w:val="0"/>
              <w:spacing w:after="0" w:line="216" w:lineRule="auto"/>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lang w:val="uk-UA"/>
              </w:rPr>
              <w:t xml:space="preserve">Очікуваний </w:t>
            </w:r>
          </w:p>
          <w:p w:rsidR="00A331F3" w:rsidRPr="004B52CF" w:rsidRDefault="00A331F3" w:rsidP="00A331F3">
            <w:pPr>
              <w:autoSpaceDE w:val="0"/>
              <w:snapToGrid w:val="0"/>
              <w:spacing w:after="0" w:line="216" w:lineRule="auto"/>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lang w:val="uk-UA"/>
              </w:rPr>
              <w:t>результат</w:t>
            </w:r>
          </w:p>
        </w:tc>
      </w:tr>
      <w:tr w:rsidR="00A331F3" w:rsidRPr="004B52CF" w:rsidTr="00C1408D">
        <w:trPr>
          <w:gridBefore w:val="1"/>
          <w:wBefore w:w="16" w:type="dxa"/>
          <w:cantSplit/>
          <w:trHeight w:val="510"/>
        </w:trPr>
        <w:tc>
          <w:tcPr>
            <w:tcW w:w="479" w:type="dxa"/>
            <w:vMerge/>
            <w:tcBorders>
              <w:top w:val="single" w:sz="4" w:space="0" w:color="000000"/>
              <w:left w:val="single" w:sz="4" w:space="0" w:color="000000"/>
            </w:tcBorders>
            <w:vAlign w:val="center"/>
          </w:tcPr>
          <w:p w:rsidR="00A331F3" w:rsidRPr="004B52CF" w:rsidRDefault="00A331F3" w:rsidP="00A331F3">
            <w:pPr>
              <w:autoSpaceDE w:val="0"/>
              <w:snapToGrid w:val="0"/>
              <w:spacing w:after="0" w:line="216" w:lineRule="auto"/>
              <w:jc w:val="center"/>
              <w:rPr>
                <w:rFonts w:ascii="Times New Roman" w:eastAsia="Times New Roman" w:hAnsi="Times New Roman" w:cs="Times New Roman"/>
                <w:b/>
                <w:noProof/>
                <w:lang w:val="uk-UA"/>
              </w:rPr>
            </w:pPr>
          </w:p>
        </w:tc>
        <w:tc>
          <w:tcPr>
            <w:tcW w:w="1677" w:type="dxa"/>
            <w:gridSpan w:val="2"/>
            <w:vMerge/>
            <w:tcBorders>
              <w:top w:val="single" w:sz="4" w:space="0" w:color="000000"/>
              <w:left w:val="single" w:sz="4" w:space="0" w:color="000000"/>
            </w:tcBorders>
            <w:vAlign w:val="center"/>
          </w:tcPr>
          <w:p w:rsidR="00A331F3" w:rsidRPr="004B52CF" w:rsidRDefault="00A331F3" w:rsidP="00A331F3">
            <w:pPr>
              <w:autoSpaceDE w:val="0"/>
              <w:snapToGrid w:val="0"/>
              <w:spacing w:after="0" w:line="216" w:lineRule="auto"/>
              <w:jc w:val="center"/>
              <w:rPr>
                <w:rFonts w:ascii="Times New Roman" w:eastAsia="Times New Roman" w:hAnsi="Times New Roman" w:cs="Times New Roman"/>
                <w:b/>
                <w:noProof/>
                <w:lang w:val="uk-UA"/>
              </w:rPr>
            </w:pPr>
          </w:p>
        </w:tc>
        <w:tc>
          <w:tcPr>
            <w:tcW w:w="2122" w:type="dxa"/>
            <w:gridSpan w:val="2"/>
            <w:vMerge/>
            <w:tcBorders>
              <w:top w:val="single" w:sz="4" w:space="0" w:color="000000"/>
              <w:left w:val="single" w:sz="4" w:space="0" w:color="000000"/>
            </w:tcBorders>
            <w:vAlign w:val="center"/>
          </w:tcPr>
          <w:p w:rsidR="00A331F3" w:rsidRPr="004B52CF" w:rsidRDefault="00A331F3" w:rsidP="00A331F3">
            <w:pPr>
              <w:autoSpaceDE w:val="0"/>
              <w:snapToGrid w:val="0"/>
              <w:spacing w:after="0" w:line="216" w:lineRule="auto"/>
              <w:jc w:val="center"/>
              <w:rPr>
                <w:rFonts w:ascii="Times New Roman" w:eastAsia="Times New Roman" w:hAnsi="Times New Roman" w:cs="Times New Roman"/>
                <w:b/>
                <w:noProof/>
                <w:lang w:val="uk-UA"/>
              </w:rPr>
            </w:pPr>
          </w:p>
        </w:tc>
        <w:tc>
          <w:tcPr>
            <w:tcW w:w="5077" w:type="dxa"/>
            <w:gridSpan w:val="3"/>
            <w:vMerge/>
            <w:tcBorders>
              <w:top w:val="single" w:sz="4" w:space="0" w:color="000000"/>
              <w:left w:val="single" w:sz="4" w:space="0" w:color="000000"/>
            </w:tcBorders>
            <w:vAlign w:val="center"/>
          </w:tcPr>
          <w:p w:rsidR="00A331F3" w:rsidRPr="004B52CF" w:rsidRDefault="00A331F3" w:rsidP="00A331F3">
            <w:pPr>
              <w:autoSpaceDE w:val="0"/>
              <w:snapToGrid w:val="0"/>
              <w:spacing w:after="0" w:line="192" w:lineRule="auto"/>
              <w:jc w:val="center"/>
              <w:rPr>
                <w:rFonts w:ascii="Times New Roman" w:eastAsia="Times New Roman" w:hAnsi="Times New Roman" w:cs="Times New Roman"/>
                <w:b/>
                <w:noProof/>
                <w:lang w:val="uk-UA"/>
              </w:rPr>
            </w:pPr>
          </w:p>
        </w:tc>
        <w:tc>
          <w:tcPr>
            <w:tcW w:w="1559" w:type="dxa"/>
            <w:gridSpan w:val="3"/>
            <w:vMerge/>
            <w:tcBorders>
              <w:top w:val="single" w:sz="4" w:space="0" w:color="000000"/>
              <w:left w:val="single" w:sz="4" w:space="0" w:color="000000"/>
            </w:tcBorders>
            <w:vAlign w:val="center"/>
          </w:tcPr>
          <w:p w:rsidR="00A331F3" w:rsidRPr="004B52CF" w:rsidRDefault="00A331F3" w:rsidP="00A331F3">
            <w:pPr>
              <w:autoSpaceDE w:val="0"/>
              <w:snapToGrid w:val="0"/>
              <w:spacing w:after="0" w:line="192" w:lineRule="auto"/>
              <w:jc w:val="center"/>
              <w:rPr>
                <w:rFonts w:ascii="Times New Roman" w:eastAsia="Times New Roman" w:hAnsi="Times New Roman" w:cs="Times New Roman"/>
                <w:b/>
                <w:noProof/>
                <w:lang w:val="uk-UA"/>
              </w:rPr>
            </w:pPr>
          </w:p>
        </w:tc>
        <w:tc>
          <w:tcPr>
            <w:tcW w:w="2085" w:type="dxa"/>
            <w:gridSpan w:val="2"/>
            <w:tcBorders>
              <w:top w:val="single" w:sz="4" w:space="0" w:color="000000"/>
              <w:left w:val="single" w:sz="4" w:space="0" w:color="000000"/>
              <w:bottom w:val="single" w:sz="4" w:space="0" w:color="auto"/>
            </w:tcBorders>
            <w:vAlign w:val="center"/>
          </w:tcPr>
          <w:p w:rsidR="00A331F3" w:rsidRPr="004B52CF" w:rsidRDefault="00A331F3" w:rsidP="00A331F3">
            <w:pPr>
              <w:autoSpaceDE w:val="0"/>
              <w:snapToGrid w:val="0"/>
              <w:spacing w:after="0" w:line="216" w:lineRule="auto"/>
              <w:jc w:val="center"/>
              <w:rPr>
                <w:rFonts w:ascii="Times New Roman" w:eastAsia="Times New Roman" w:hAnsi="Times New Roman" w:cs="Times New Roman"/>
                <w:b/>
                <w:noProof/>
                <w:lang w:val="uk-UA"/>
              </w:rPr>
            </w:pPr>
          </w:p>
        </w:tc>
        <w:tc>
          <w:tcPr>
            <w:tcW w:w="2160" w:type="dxa"/>
            <w:vMerge/>
            <w:tcBorders>
              <w:top w:val="single" w:sz="4" w:space="0" w:color="000000"/>
              <w:left w:val="single" w:sz="4" w:space="0" w:color="000000"/>
              <w:right w:val="single" w:sz="4" w:space="0" w:color="auto"/>
            </w:tcBorders>
            <w:vAlign w:val="center"/>
          </w:tcPr>
          <w:p w:rsidR="00A331F3" w:rsidRPr="004B52CF" w:rsidRDefault="00A331F3" w:rsidP="00A331F3">
            <w:pPr>
              <w:autoSpaceDE w:val="0"/>
              <w:snapToGrid w:val="0"/>
              <w:spacing w:after="0" w:line="216" w:lineRule="auto"/>
              <w:rPr>
                <w:rFonts w:ascii="Times New Roman" w:eastAsia="Times New Roman" w:hAnsi="Times New Roman" w:cs="Times New Roman"/>
                <w:b/>
                <w:noProof/>
                <w:lang w:val="uk-UA"/>
              </w:rPr>
            </w:pPr>
          </w:p>
        </w:tc>
      </w:tr>
      <w:tr w:rsidR="00A331F3" w:rsidRPr="004B52CF" w:rsidTr="00C1408D">
        <w:trPr>
          <w:gridBefore w:val="1"/>
          <w:wBefore w:w="16" w:type="dxa"/>
          <w:cantSplit/>
          <w:trHeight w:val="165"/>
        </w:trPr>
        <w:tc>
          <w:tcPr>
            <w:tcW w:w="479" w:type="dxa"/>
            <w:vMerge/>
            <w:tcBorders>
              <w:left w:val="single" w:sz="4" w:space="0" w:color="000000"/>
              <w:bottom w:val="single" w:sz="4" w:space="0" w:color="000000"/>
            </w:tcBorders>
            <w:vAlign w:val="center"/>
          </w:tcPr>
          <w:p w:rsidR="00A331F3" w:rsidRPr="004B52CF" w:rsidRDefault="00A331F3" w:rsidP="00A331F3">
            <w:pPr>
              <w:autoSpaceDE w:val="0"/>
              <w:snapToGrid w:val="0"/>
              <w:spacing w:after="0" w:line="216" w:lineRule="auto"/>
              <w:jc w:val="center"/>
              <w:rPr>
                <w:rFonts w:ascii="Times New Roman" w:eastAsia="Times New Roman" w:hAnsi="Times New Roman" w:cs="Times New Roman"/>
                <w:b/>
                <w:noProof/>
                <w:sz w:val="24"/>
                <w:szCs w:val="24"/>
                <w:lang w:val="uk-UA"/>
              </w:rPr>
            </w:pPr>
          </w:p>
        </w:tc>
        <w:tc>
          <w:tcPr>
            <w:tcW w:w="1677" w:type="dxa"/>
            <w:gridSpan w:val="2"/>
            <w:vMerge/>
            <w:tcBorders>
              <w:left w:val="single" w:sz="4" w:space="0" w:color="000000"/>
              <w:bottom w:val="single" w:sz="4" w:space="0" w:color="000000"/>
            </w:tcBorders>
            <w:vAlign w:val="center"/>
          </w:tcPr>
          <w:p w:rsidR="00A331F3" w:rsidRPr="004B52CF" w:rsidRDefault="00A331F3" w:rsidP="00A331F3">
            <w:pPr>
              <w:autoSpaceDE w:val="0"/>
              <w:snapToGrid w:val="0"/>
              <w:spacing w:after="0" w:line="216" w:lineRule="auto"/>
              <w:jc w:val="center"/>
              <w:rPr>
                <w:rFonts w:ascii="Times New Roman" w:eastAsia="Times New Roman" w:hAnsi="Times New Roman" w:cs="Times New Roman"/>
                <w:b/>
                <w:noProof/>
                <w:sz w:val="24"/>
                <w:szCs w:val="24"/>
                <w:lang w:val="uk-UA"/>
              </w:rPr>
            </w:pPr>
          </w:p>
        </w:tc>
        <w:tc>
          <w:tcPr>
            <w:tcW w:w="2122" w:type="dxa"/>
            <w:gridSpan w:val="2"/>
            <w:vMerge/>
            <w:tcBorders>
              <w:left w:val="single" w:sz="4" w:space="0" w:color="000000"/>
              <w:bottom w:val="single" w:sz="4" w:space="0" w:color="000000"/>
            </w:tcBorders>
            <w:vAlign w:val="center"/>
          </w:tcPr>
          <w:p w:rsidR="00A331F3" w:rsidRPr="004B52CF" w:rsidRDefault="00A331F3" w:rsidP="00A331F3">
            <w:pPr>
              <w:autoSpaceDE w:val="0"/>
              <w:snapToGrid w:val="0"/>
              <w:spacing w:after="0" w:line="216" w:lineRule="auto"/>
              <w:jc w:val="center"/>
              <w:rPr>
                <w:rFonts w:ascii="Times New Roman" w:eastAsia="Times New Roman" w:hAnsi="Times New Roman" w:cs="Times New Roman"/>
                <w:b/>
                <w:noProof/>
                <w:sz w:val="24"/>
                <w:szCs w:val="24"/>
                <w:lang w:val="uk-UA"/>
              </w:rPr>
            </w:pPr>
          </w:p>
        </w:tc>
        <w:tc>
          <w:tcPr>
            <w:tcW w:w="5077" w:type="dxa"/>
            <w:gridSpan w:val="3"/>
            <w:vMerge/>
            <w:tcBorders>
              <w:left w:val="single" w:sz="4" w:space="0" w:color="000000"/>
              <w:bottom w:val="single" w:sz="4" w:space="0" w:color="000000"/>
            </w:tcBorders>
            <w:vAlign w:val="center"/>
          </w:tcPr>
          <w:p w:rsidR="00A331F3" w:rsidRPr="004B52CF" w:rsidRDefault="00A331F3" w:rsidP="00A331F3">
            <w:pPr>
              <w:autoSpaceDE w:val="0"/>
              <w:snapToGrid w:val="0"/>
              <w:spacing w:after="0" w:line="192" w:lineRule="auto"/>
              <w:jc w:val="center"/>
              <w:rPr>
                <w:rFonts w:ascii="Times New Roman" w:eastAsia="Times New Roman" w:hAnsi="Times New Roman" w:cs="Times New Roman"/>
                <w:b/>
                <w:noProof/>
                <w:sz w:val="24"/>
                <w:szCs w:val="24"/>
                <w:lang w:val="uk-UA"/>
              </w:rPr>
            </w:pPr>
          </w:p>
        </w:tc>
        <w:tc>
          <w:tcPr>
            <w:tcW w:w="1559" w:type="dxa"/>
            <w:gridSpan w:val="3"/>
            <w:vMerge/>
            <w:tcBorders>
              <w:left w:val="single" w:sz="4" w:space="0" w:color="000000"/>
              <w:bottom w:val="single" w:sz="4" w:space="0" w:color="000000"/>
            </w:tcBorders>
            <w:vAlign w:val="center"/>
          </w:tcPr>
          <w:p w:rsidR="00A331F3" w:rsidRPr="004B52CF" w:rsidRDefault="00A331F3" w:rsidP="00A331F3">
            <w:pPr>
              <w:autoSpaceDE w:val="0"/>
              <w:snapToGrid w:val="0"/>
              <w:spacing w:after="0" w:line="192" w:lineRule="auto"/>
              <w:jc w:val="center"/>
              <w:rPr>
                <w:rFonts w:ascii="Times New Roman" w:eastAsia="Times New Roman" w:hAnsi="Times New Roman" w:cs="Times New Roman"/>
                <w:b/>
                <w:noProof/>
                <w:sz w:val="24"/>
                <w:szCs w:val="24"/>
                <w:lang w:val="uk-UA"/>
              </w:rPr>
            </w:pPr>
          </w:p>
        </w:tc>
        <w:tc>
          <w:tcPr>
            <w:tcW w:w="1005" w:type="dxa"/>
            <w:tcBorders>
              <w:top w:val="single" w:sz="4" w:space="0" w:color="auto"/>
              <w:left w:val="single" w:sz="4" w:space="0" w:color="000000"/>
              <w:bottom w:val="single" w:sz="4" w:space="0" w:color="auto"/>
              <w:right w:val="single" w:sz="4" w:space="0" w:color="auto"/>
            </w:tcBorders>
            <w:vAlign w:val="center"/>
          </w:tcPr>
          <w:p w:rsidR="00A331F3" w:rsidRPr="004B52CF" w:rsidRDefault="00A331F3" w:rsidP="00A331F3">
            <w:pPr>
              <w:autoSpaceDE w:val="0"/>
              <w:snapToGrid w:val="0"/>
              <w:spacing w:after="0" w:line="216"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Джерела**</w:t>
            </w:r>
          </w:p>
        </w:tc>
        <w:tc>
          <w:tcPr>
            <w:tcW w:w="1080" w:type="dxa"/>
            <w:tcBorders>
              <w:top w:val="single" w:sz="4" w:space="0" w:color="auto"/>
              <w:left w:val="single" w:sz="4" w:space="0" w:color="auto"/>
              <w:bottom w:val="single" w:sz="4" w:space="0" w:color="auto"/>
            </w:tcBorders>
            <w:vAlign w:val="center"/>
          </w:tcPr>
          <w:p w:rsidR="00A331F3" w:rsidRPr="004B52CF" w:rsidRDefault="00A331F3" w:rsidP="00A331F3">
            <w:pPr>
              <w:autoSpaceDE w:val="0"/>
              <w:snapToGrid w:val="0"/>
              <w:spacing w:after="0" w:line="216"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Обсяги, грн.</w:t>
            </w:r>
          </w:p>
        </w:tc>
        <w:tc>
          <w:tcPr>
            <w:tcW w:w="2160" w:type="dxa"/>
            <w:vMerge/>
            <w:tcBorders>
              <w:left w:val="single" w:sz="4" w:space="0" w:color="000000"/>
              <w:bottom w:val="single" w:sz="4" w:space="0" w:color="000000"/>
              <w:right w:val="single" w:sz="4" w:space="0" w:color="auto"/>
            </w:tcBorders>
            <w:vAlign w:val="center"/>
          </w:tcPr>
          <w:p w:rsidR="00A331F3" w:rsidRPr="004B52CF" w:rsidRDefault="00A331F3" w:rsidP="00A331F3">
            <w:pPr>
              <w:autoSpaceDE w:val="0"/>
              <w:snapToGrid w:val="0"/>
              <w:spacing w:after="0" w:line="216" w:lineRule="auto"/>
              <w:rPr>
                <w:rFonts w:ascii="Times New Roman" w:eastAsia="Times New Roman" w:hAnsi="Times New Roman" w:cs="Times New Roman"/>
                <w:b/>
                <w:noProof/>
                <w:sz w:val="24"/>
                <w:szCs w:val="24"/>
                <w:lang w:val="uk-UA"/>
              </w:rPr>
            </w:pPr>
          </w:p>
        </w:tc>
      </w:tr>
      <w:tr w:rsidR="00A331F3" w:rsidRPr="004B52CF" w:rsidTr="00C1408D">
        <w:trPr>
          <w:cantSplit/>
          <w:trHeight w:val="1989"/>
        </w:trPr>
        <w:tc>
          <w:tcPr>
            <w:tcW w:w="515" w:type="dxa"/>
            <w:gridSpan w:val="3"/>
            <w:vMerge w:val="restart"/>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lang w:val="uk-UA"/>
              </w:rPr>
              <w:t>1</w:t>
            </w:r>
          </w:p>
        </w:tc>
        <w:tc>
          <w:tcPr>
            <w:tcW w:w="1676" w:type="dxa"/>
            <w:gridSpan w:val="2"/>
            <w:vMerge w:val="restart"/>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lang w:val="uk-UA"/>
              </w:rPr>
              <w:t>Завдання 4</w:t>
            </w:r>
          </w:p>
          <w:p w:rsidR="00A331F3" w:rsidRPr="004B52CF" w:rsidRDefault="00414304" w:rsidP="00A331F3">
            <w:pPr>
              <w:autoSpaceDE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lang w:val="uk-UA"/>
              </w:rPr>
              <w:t>Фінансова підтримка ГО Спортивного флорбольного клубу «Скіф»</w:t>
            </w:r>
          </w:p>
        </w:tc>
        <w:tc>
          <w:tcPr>
            <w:tcW w:w="2182" w:type="dxa"/>
            <w:gridSpan w:val="2"/>
            <w:vMerge w:val="restart"/>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lang w:val="uk-UA"/>
              </w:rPr>
              <w:t>Захід1</w:t>
            </w:r>
          </w:p>
          <w:p w:rsidR="00A331F3" w:rsidRPr="004B52CF" w:rsidRDefault="00A331F3" w:rsidP="00A331F3">
            <w:pPr>
              <w:autoSpaceDE w:val="0"/>
              <w:snapToGrid w:val="0"/>
              <w:spacing w:after="0" w:line="240" w:lineRule="auto"/>
              <w:rPr>
                <w:rFonts w:ascii="Times New Roman" w:eastAsia="Times New Roman" w:hAnsi="Times New Roman" w:cs="Times New Roman"/>
                <w:b/>
                <w:noProof/>
                <w:sz w:val="24"/>
                <w:szCs w:val="24"/>
                <w:lang w:val="uk-UA"/>
              </w:rPr>
            </w:pPr>
          </w:p>
          <w:p w:rsidR="00A331F3" w:rsidRPr="004B52CF" w:rsidRDefault="00A331F3" w:rsidP="00A331F3">
            <w:pPr>
              <w:autoSpaceDE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lang w:val="uk-UA"/>
              </w:rPr>
              <w:t>Придбання спортивної форми</w:t>
            </w:r>
          </w:p>
        </w:tc>
        <w:tc>
          <w:tcPr>
            <w:tcW w:w="2579" w:type="dxa"/>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lang w:val="uk-UA"/>
              </w:rPr>
              <w:t>Затрати  тис. грн.</w:t>
            </w:r>
          </w:p>
          <w:p w:rsidR="00A331F3" w:rsidRPr="004B52CF" w:rsidRDefault="00A331F3" w:rsidP="00A331F3">
            <w:pPr>
              <w:autoSpaceDE w:val="0"/>
              <w:spacing w:after="0" w:line="240" w:lineRule="auto"/>
              <w:rPr>
                <w:rFonts w:ascii="Times New Roman" w:eastAsia="Times New Roman" w:hAnsi="Times New Roman" w:cs="Times New Roman"/>
                <w:noProof/>
                <w:sz w:val="24"/>
                <w:szCs w:val="24"/>
                <w:lang w:val="uk-UA"/>
              </w:rPr>
            </w:pPr>
          </w:p>
        </w:tc>
        <w:tc>
          <w:tcPr>
            <w:tcW w:w="2444" w:type="dxa"/>
            <w:gridSpan w:val="2"/>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34000.00</w:t>
            </w:r>
          </w:p>
        </w:tc>
        <w:tc>
          <w:tcPr>
            <w:tcW w:w="1515" w:type="dxa"/>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lang w:val="uk-UA"/>
              </w:rPr>
              <w:t>Відділ з питань ФК та спорту,</w:t>
            </w:r>
          </w:p>
          <w:p w:rsidR="00A331F3" w:rsidRPr="004B52CF" w:rsidRDefault="00A331F3" w:rsidP="00A331F3">
            <w:pPr>
              <w:autoSpaceDE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lang w:val="uk-UA"/>
              </w:rPr>
              <w:t>Управління культури, спорту та гуманітарної політики</w:t>
            </w:r>
          </w:p>
        </w:tc>
        <w:tc>
          <w:tcPr>
            <w:tcW w:w="1024" w:type="dxa"/>
            <w:gridSpan w:val="2"/>
            <w:tcBorders>
              <w:top w:val="single" w:sz="4" w:space="0" w:color="000000"/>
              <w:left w:val="single" w:sz="4" w:space="0" w:color="000000"/>
              <w:bottom w:val="single" w:sz="4" w:space="0" w:color="000000"/>
              <w:right w:val="single" w:sz="4" w:space="0" w:color="auto"/>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lang w:val="uk-UA"/>
              </w:rPr>
              <w:t>Місь-кий бюджет</w:t>
            </w:r>
          </w:p>
        </w:tc>
        <w:tc>
          <w:tcPr>
            <w:tcW w:w="1080" w:type="dxa"/>
            <w:tcBorders>
              <w:top w:val="single" w:sz="4" w:space="0" w:color="auto"/>
              <w:left w:val="single" w:sz="4" w:space="0" w:color="auto"/>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lang w:val="uk-UA"/>
              </w:rPr>
              <w:t>34000</w:t>
            </w:r>
          </w:p>
        </w:tc>
        <w:tc>
          <w:tcPr>
            <w:tcW w:w="2160" w:type="dxa"/>
            <w:vMerge w:val="restart"/>
            <w:tcBorders>
              <w:top w:val="single" w:sz="4" w:space="0" w:color="000000"/>
              <w:left w:val="single" w:sz="4" w:space="0" w:color="000000"/>
              <w:bottom w:val="single" w:sz="4" w:space="0" w:color="000000"/>
              <w:right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lang w:val="uk-UA"/>
              </w:rPr>
              <w:t>Поліпшення результатів виступів збірної команди територіальної громади  на змаганнях, завойовування призових місць, підвищення майстерності учасників та виконання спортивних розрядів</w:t>
            </w:r>
          </w:p>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lang w:val="uk-UA"/>
              </w:rPr>
              <w:t xml:space="preserve">Придбання спортивної форми </w:t>
            </w:r>
          </w:p>
        </w:tc>
      </w:tr>
      <w:tr w:rsidR="00A331F3" w:rsidRPr="004B52CF" w:rsidTr="00C1408D">
        <w:trPr>
          <w:cantSplit/>
        </w:trPr>
        <w:tc>
          <w:tcPr>
            <w:tcW w:w="515" w:type="dxa"/>
            <w:gridSpan w:val="3"/>
            <w:vMerge/>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jc w:val="center"/>
              <w:rPr>
                <w:rFonts w:ascii="Times New Roman" w:eastAsia="Times New Roman" w:hAnsi="Times New Roman" w:cs="Times New Roman"/>
                <w:b/>
                <w:noProof/>
                <w:sz w:val="24"/>
                <w:szCs w:val="24"/>
                <w:lang w:val="uk-UA"/>
              </w:rPr>
            </w:pPr>
          </w:p>
        </w:tc>
        <w:tc>
          <w:tcPr>
            <w:tcW w:w="1676" w:type="dxa"/>
            <w:gridSpan w:val="2"/>
            <w:vMerge/>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b/>
                <w:noProof/>
                <w:sz w:val="24"/>
                <w:szCs w:val="24"/>
                <w:lang w:val="uk-UA"/>
              </w:rPr>
            </w:pPr>
          </w:p>
        </w:tc>
        <w:tc>
          <w:tcPr>
            <w:tcW w:w="2182" w:type="dxa"/>
            <w:gridSpan w:val="2"/>
            <w:vMerge/>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b/>
                <w:noProof/>
                <w:sz w:val="24"/>
                <w:szCs w:val="24"/>
                <w:lang w:val="uk-UA"/>
              </w:rPr>
            </w:pPr>
          </w:p>
        </w:tc>
        <w:tc>
          <w:tcPr>
            <w:tcW w:w="2579" w:type="dxa"/>
            <w:tcBorders>
              <w:top w:val="single" w:sz="4" w:space="0" w:color="000000"/>
              <w:left w:val="single" w:sz="4" w:space="0" w:color="000000"/>
              <w:bottom w:val="single" w:sz="4" w:space="0" w:color="auto"/>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lang w:val="uk-UA"/>
              </w:rPr>
            </w:pPr>
            <w:r w:rsidRPr="004B52CF">
              <w:rPr>
                <w:rFonts w:ascii="Times New Roman" w:eastAsia="Times New Roman" w:hAnsi="Times New Roman" w:cs="Times New Roman"/>
                <w:noProof/>
                <w:lang w:val="uk-UA"/>
              </w:rPr>
              <w:t>Продукту шт.</w:t>
            </w:r>
          </w:p>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p w:rsidR="00A331F3" w:rsidRPr="004B52CF" w:rsidRDefault="00A331F3" w:rsidP="00A331F3">
            <w:pPr>
              <w:autoSpaceDE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lang w:val="uk-UA"/>
              </w:rPr>
              <w:t xml:space="preserve">придбання спортивної форми:(спортивний костюм, форма, гетри, рюкзак.)  </w:t>
            </w:r>
          </w:p>
          <w:p w:rsidR="00A331F3" w:rsidRPr="004B52CF" w:rsidRDefault="00A331F3" w:rsidP="00A331F3">
            <w:pPr>
              <w:autoSpaceDE w:val="0"/>
              <w:spacing w:after="0" w:line="240" w:lineRule="auto"/>
              <w:rPr>
                <w:rFonts w:ascii="Times New Roman" w:eastAsia="Times New Roman" w:hAnsi="Times New Roman" w:cs="Times New Roman"/>
                <w:noProof/>
                <w:sz w:val="24"/>
                <w:szCs w:val="24"/>
                <w:lang w:val="uk-UA"/>
              </w:rPr>
            </w:pPr>
          </w:p>
        </w:tc>
        <w:tc>
          <w:tcPr>
            <w:tcW w:w="2444" w:type="dxa"/>
            <w:gridSpan w:val="2"/>
            <w:tcBorders>
              <w:top w:val="single" w:sz="4" w:space="0" w:color="000000"/>
              <w:left w:val="single" w:sz="4" w:space="0" w:color="000000"/>
              <w:bottom w:val="single" w:sz="4" w:space="0" w:color="auto"/>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10</w:t>
            </w:r>
          </w:p>
          <w:p w:rsidR="00A331F3" w:rsidRPr="004B52CF" w:rsidRDefault="00A331F3" w:rsidP="00A331F3">
            <w:pPr>
              <w:autoSpaceDE w:val="0"/>
              <w:spacing w:after="0" w:line="240" w:lineRule="auto"/>
              <w:rPr>
                <w:rFonts w:ascii="Times New Roman" w:eastAsia="Times New Roman" w:hAnsi="Times New Roman" w:cs="Times New Roman"/>
                <w:noProof/>
                <w:sz w:val="24"/>
                <w:szCs w:val="24"/>
                <w:lang w:val="uk-UA"/>
              </w:rPr>
            </w:pPr>
          </w:p>
          <w:p w:rsidR="00A331F3" w:rsidRPr="004B52CF" w:rsidRDefault="00A331F3" w:rsidP="00A331F3">
            <w:pPr>
              <w:autoSpaceDE w:val="0"/>
              <w:spacing w:after="0" w:line="240" w:lineRule="auto"/>
              <w:rPr>
                <w:rFonts w:ascii="Times New Roman" w:eastAsia="Times New Roman" w:hAnsi="Times New Roman" w:cs="Times New Roman"/>
                <w:noProof/>
                <w:sz w:val="24"/>
                <w:szCs w:val="24"/>
                <w:lang w:val="uk-UA"/>
              </w:rPr>
            </w:pPr>
          </w:p>
          <w:p w:rsidR="00A331F3" w:rsidRPr="004B52CF" w:rsidRDefault="00A331F3" w:rsidP="00A331F3">
            <w:pPr>
              <w:autoSpaceDE w:val="0"/>
              <w:spacing w:after="0" w:line="240" w:lineRule="auto"/>
              <w:rPr>
                <w:rFonts w:ascii="Times New Roman" w:eastAsia="Times New Roman" w:hAnsi="Times New Roman" w:cs="Times New Roman"/>
                <w:noProof/>
                <w:sz w:val="24"/>
                <w:szCs w:val="24"/>
                <w:lang w:val="uk-UA"/>
              </w:rPr>
            </w:pPr>
          </w:p>
        </w:tc>
        <w:tc>
          <w:tcPr>
            <w:tcW w:w="1515" w:type="dxa"/>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tc>
        <w:tc>
          <w:tcPr>
            <w:tcW w:w="1024" w:type="dxa"/>
            <w:gridSpan w:val="2"/>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tc>
        <w:tc>
          <w:tcPr>
            <w:tcW w:w="1080" w:type="dxa"/>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tc>
        <w:tc>
          <w:tcPr>
            <w:tcW w:w="2160" w:type="dxa"/>
            <w:vMerge/>
            <w:tcBorders>
              <w:top w:val="single" w:sz="4" w:space="0" w:color="000000"/>
              <w:left w:val="single" w:sz="4" w:space="0" w:color="000000"/>
              <w:bottom w:val="single" w:sz="4" w:space="0" w:color="000000"/>
              <w:right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tc>
      </w:tr>
      <w:tr w:rsidR="00A331F3" w:rsidRPr="004B52CF" w:rsidTr="00C3282B">
        <w:trPr>
          <w:cantSplit/>
          <w:trHeight w:val="381"/>
        </w:trPr>
        <w:tc>
          <w:tcPr>
            <w:tcW w:w="515" w:type="dxa"/>
            <w:gridSpan w:val="3"/>
            <w:vMerge/>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jc w:val="center"/>
              <w:rPr>
                <w:rFonts w:ascii="Times New Roman" w:eastAsia="Times New Roman" w:hAnsi="Times New Roman" w:cs="Times New Roman"/>
                <w:b/>
                <w:noProof/>
                <w:sz w:val="24"/>
                <w:szCs w:val="24"/>
                <w:lang w:val="uk-UA"/>
              </w:rPr>
            </w:pPr>
          </w:p>
        </w:tc>
        <w:tc>
          <w:tcPr>
            <w:tcW w:w="1676" w:type="dxa"/>
            <w:gridSpan w:val="2"/>
            <w:vMerge/>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b/>
                <w:noProof/>
                <w:sz w:val="24"/>
                <w:szCs w:val="24"/>
                <w:lang w:val="uk-UA"/>
              </w:rPr>
            </w:pPr>
          </w:p>
        </w:tc>
        <w:tc>
          <w:tcPr>
            <w:tcW w:w="2182" w:type="dxa"/>
            <w:gridSpan w:val="2"/>
            <w:vMerge/>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b/>
                <w:noProof/>
                <w:sz w:val="24"/>
                <w:szCs w:val="24"/>
                <w:lang w:val="uk-UA"/>
              </w:rPr>
            </w:pPr>
          </w:p>
        </w:tc>
        <w:tc>
          <w:tcPr>
            <w:tcW w:w="2579" w:type="dxa"/>
            <w:tcBorders>
              <w:top w:val="single" w:sz="4" w:space="0" w:color="auto"/>
              <w:left w:val="single" w:sz="4" w:space="0" w:color="000000"/>
              <w:bottom w:val="single" w:sz="4" w:space="0" w:color="auto"/>
            </w:tcBorders>
          </w:tcPr>
          <w:p w:rsidR="00A331F3" w:rsidRPr="004B52CF" w:rsidRDefault="00A331F3" w:rsidP="00A331F3">
            <w:pPr>
              <w:autoSpaceDE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lang w:val="uk-UA"/>
              </w:rPr>
              <w:t>Якості</w:t>
            </w:r>
          </w:p>
          <w:p w:rsidR="00A331F3" w:rsidRPr="004B52CF" w:rsidRDefault="00A331F3" w:rsidP="00A331F3">
            <w:pPr>
              <w:autoSpaceDE w:val="0"/>
              <w:spacing w:after="0" w:line="240" w:lineRule="auto"/>
              <w:rPr>
                <w:rFonts w:ascii="Times New Roman" w:eastAsia="Times New Roman" w:hAnsi="Times New Roman" w:cs="Times New Roman"/>
                <w:noProof/>
                <w:sz w:val="24"/>
                <w:szCs w:val="24"/>
                <w:lang w:val="uk-UA"/>
              </w:rPr>
            </w:pPr>
          </w:p>
        </w:tc>
        <w:tc>
          <w:tcPr>
            <w:tcW w:w="2444" w:type="dxa"/>
            <w:gridSpan w:val="2"/>
            <w:tcBorders>
              <w:top w:val="single" w:sz="4" w:space="0" w:color="auto"/>
              <w:left w:val="single" w:sz="4" w:space="0" w:color="000000"/>
              <w:bottom w:val="single" w:sz="4" w:space="0" w:color="auto"/>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lang w:val="uk-UA"/>
              </w:rPr>
              <w:t>100%</w:t>
            </w:r>
          </w:p>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tc>
        <w:tc>
          <w:tcPr>
            <w:tcW w:w="1515" w:type="dxa"/>
            <w:tcBorders>
              <w:left w:val="single" w:sz="4" w:space="0" w:color="000000"/>
              <w:bottom w:val="single" w:sz="4" w:space="0" w:color="auto"/>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tc>
        <w:tc>
          <w:tcPr>
            <w:tcW w:w="1024" w:type="dxa"/>
            <w:gridSpan w:val="2"/>
            <w:tcBorders>
              <w:left w:val="single" w:sz="4" w:space="0" w:color="000000"/>
              <w:bottom w:val="single" w:sz="4" w:space="0" w:color="auto"/>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tc>
        <w:tc>
          <w:tcPr>
            <w:tcW w:w="1080" w:type="dxa"/>
            <w:tcBorders>
              <w:left w:val="single" w:sz="4" w:space="0" w:color="000000"/>
              <w:bottom w:val="single" w:sz="4" w:space="0" w:color="auto"/>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tc>
        <w:tc>
          <w:tcPr>
            <w:tcW w:w="2160" w:type="dxa"/>
            <w:vMerge/>
            <w:tcBorders>
              <w:top w:val="single" w:sz="4" w:space="0" w:color="000000"/>
              <w:left w:val="single" w:sz="4" w:space="0" w:color="000000"/>
              <w:bottom w:val="single" w:sz="4" w:space="0" w:color="auto"/>
              <w:right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tc>
      </w:tr>
      <w:tr w:rsidR="00A331F3" w:rsidRPr="004B52CF" w:rsidTr="00C1408D">
        <w:trPr>
          <w:cantSplit/>
          <w:trHeight w:val="394"/>
        </w:trPr>
        <w:tc>
          <w:tcPr>
            <w:tcW w:w="515" w:type="dxa"/>
            <w:gridSpan w:val="3"/>
            <w:vMerge/>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jc w:val="center"/>
              <w:rPr>
                <w:rFonts w:ascii="Times New Roman" w:eastAsia="Times New Roman" w:hAnsi="Times New Roman" w:cs="Times New Roman"/>
                <w:b/>
                <w:noProof/>
                <w:sz w:val="24"/>
                <w:szCs w:val="24"/>
                <w:lang w:val="uk-UA"/>
              </w:rPr>
            </w:pPr>
          </w:p>
        </w:tc>
        <w:tc>
          <w:tcPr>
            <w:tcW w:w="1676" w:type="dxa"/>
            <w:gridSpan w:val="2"/>
            <w:vMerge/>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b/>
                <w:noProof/>
                <w:sz w:val="24"/>
                <w:szCs w:val="24"/>
                <w:lang w:val="uk-UA"/>
              </w:rPr>
            </w:pPr>
          </w:p>
        </w:tc>
        <w:tc>
          <w:tcPr>
            <w:tcW w:w="2182" w:type="dxa"/>
            <w:gridSpan w:val="2"/>
            <w:vMerge/>
            <w:tcBorders>
              <w:top w:val="single" w:sz="4" w:space="0" w:color="000000"/>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b/>
                <w:noProof/>
                <w:sz w:val="24"/>
                <w:szCs w:val="24"/>
                <w:lang w:val="uk-UA"/>
              </w:rPr>
            </w:pPr>
          </w:p>
        </w:tc>
        <w:tc>
          <w:tcPr>
            <w:tcW w:w="2579" w:type="dxa"/>
            <w:tcBorders>
              <w:top w:val="single" w:sz="4" w:space="0" w:color="auto"/>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lang w:val="uk-UA"/>
              </w:rPr>
              <w:t>Всього:</w:t>
            </w:r>
          </w:p>
        </w:tc>
        <w:tc>
          <w:tcPr>
            <w:tcW w:w="2444" w:type="dxa"/>
            <w:gridSpan w:val="2"/>
            <w:tcBorders>
              <w:top w:val="single" w:sz="4" w:space="0" w:color="auto"/>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tc>
        <w:tc>
          <w:tcPr>
            <w:tcW w:w="1515" w:type="dxa"/>
            <w:tcBorders>
              <w:top w:val="single" w:sz="4" w:space="0" w:color="auto"/>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tc>
        <w:tc>
          <w:tcPr>
            <w:tcW w:w="1024" w:type="dxa"/>
            <w:gridSpan w:val="2"/>
            <w:tcBorders>
              <w:top w:val="single" w:sz="4" w:space="0" w:color="auto"/>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tc>
        <w:tc>
          <w:tcPr>
            <w:tcW w:w="1080" w:type="dxa"/>
            <w:tcBorders>
              <w:top w:val="single" w:sz="4" w:space="0" w:color="auto"/>
              <w:left w:val="single" w:sz="4" w:space="0" w:color="000000"/>
              <w:bottom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b/>
                <w:noProof/>
                <w:lang w:val="uk-UA"/>
              </w:rPr>
              <w:t>34000</w:t>
            </w:r>
          </w:p>
        </w:tc>
        <w:tc>
          <w:tcPr>
            <w:tcW w:w="2160" w:type="dxa"/>
            <w:tcBorders>
              <w:top w:val="single" w:sz="4" w:space="0" w:color="auto"/>
              <w:left w:val="single" w:sz="4" w:space="0" w:color="000000"/>
              <w:bottom w:val="single" w:sz="4" w:space="0" w:color="000000"/>
              <w:right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tc>
      </w:tr>
      <w:tr w:rsidR="00A331F3" w:rsidRPr="004B52CF" w:rsidTr="00C3282B">
        <w:trPr>
          <w:cantSplit/>
          <w:trHeight w:val="310"/>
        </w:trPr>
        <w:tc>
          <w:tcPr>
            <w:tcW w:w="15175" w:type="dxa"/>
            <w:gridSpan w:val="15"/>
            <w:tcBorders>
              <w:top w:val="single" w:sz="4" w:space="0" w:color="000000"/>
              <w:left w:val="single" w:sz="4" w:space="0" w:color="000000"/>
              <w:bottom w:val="single" w:sz="4" w:space="0" w:color="000000"/>
              <w:right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p>
        </w:tc>
      </w:tr>
      <w:tr w:rsidR="00A331F3" w:rsidRPr="004B52CF" w:rsidTr="00C1408D">
        <w:trPr>
          <w:cantSplit/>
          <w:trHeight w:val="394"/>
        </w:trPr>
        <w:tc>
          <w:tcPr>
            <w:tcW w:w="15175" w:type="dxa"/>
            <w:gridSpan w:val="15"/>
            <w:tcBorders>
              <w:top w:val="single" w:sz="4" w:space="0" w:color="000000"/>
              <w:left w:val="single" w:sz="4" w:space="0" w:color="000000"/>
              <w:right w:val="single" w:sz="4" w:space="0" w:color="000000"/>
            </w:tcBorders>
          </w:tcPr>
          <w:p w:rsidR="00A331F3" w:rsidRPr="004B52CF" w:rsidRDefault="00A331F3" w:rsidP="00A331F3">
            <w:pPr>
              <w:autoSpaceDE w:val="0"/>
              <w:snapToGrid w:val="0"/>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Керуючий справами виконкому                                                       А.В.Мельніков</w:t>
            </w:r>
          </w:p>
        </w:tc>
      </w:tr>
    </w:tbl>
    <w:p w:rsidR="00A331F3" w:rsidRPr="004B52CF" w:rsidRDefault="00A331F3" w:rsidP="00A331F3">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Додаток</w:t>
      </w:r>
    </w:p>
    <w:p w:rsidR="00A331F3" w:rsidRPr="004B52CF" w:rsidRDefault="00A331F3" w:rsidP="00A331F3">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до рішення виконкому</w:t>
      </w:r>
    </w:p>
    <w:p w:rsidR="00A331F3" w:rsidRPr="004B52CF" w:rsidRDefault="004B6490" w:rsidP="00A331F3">
      <w:pPr>
        <w:spacing w:after="0" w:line="240" w:lineRule="auto"/>
        <w:jc w:val="right"/>
        <w:rPr>
          <w:rFonts w:ascii="Times New Roman" w:eastAsia="Times New Roman" w:hAnsi="Times New Roman" w:cs="Times New Roman"/>
          <w:noProof/>
          <w:sz w:val="24"/>
          <w:szCs w:val="24"/>
          <w:lang w:val="uk-UA"/>
        </w:rPr>
        <w:sectPr w:rsidR="00A331F3" w:rsidRPr="004B52CF" w:rsidSect="0043560A">
          <w:pgSz w:w="16834" w:h="11909" w:orient="landscape" w:code="9"/>
          <w:pgMar w:top="993" w:right="1216" w:bottom="698" w:left="1174" w:header="576" w:footer="576" w:gutter="0"/>
          <w:cols w:space="720"/>
          <w:titlePg/>
          <w:docGrid w:linePitch="84"/>
        </w:sectPr>
      </w:pPr>
      <w:r w:rsidRPr="004B52CF">
        <w:rPr>
          <w:rFonts w:ascii="Times New Roman" w:eastAsia="Times New Roman" w:hAnsi="Times New Roman" w:cs="Times New Roman"/>
          <w:noProof/>
          <w:sz w:val="24"/>
          <w:szCs w:val="24"/>
          <w:lang w:val="uk-UA"/>
        </w:rPr>
        <w:t xml:space="preserve">№213 </w:t>
      </w:r>
      <w:r w:rsidR="00A331F3" w:rsidRPr="004B52CF">
        <w:rPr>
          <w:rFonts w:ascii="Times New Roman" w:eastAsia="Times New Roman" w:hAnsi="Times New Roman" w:cs="Times New Roman"/>
          <w:noProof/>
          <w:sz w:val="24"/>
          <w:szCs w:val="24"/>
          <w:lang w:val="uk-UA"/>
        </w:rPr>
        <w:t>від 15.06.21</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C3282B" w:rsidRPr="004B52CF" w:rsidRDefault="00C3282B" w:rsidP="00334F92">
      <w:pPr>
        <w:spacing w:after="0" w:line="240" w:lineRule="auto"/>
        <w:ind w:left="4956" w:firstLine="708"/>
        <w:jc w:val="both"/>
        <w:rPr>
          <w:rFonts w:ascii="Times New Roman" w:eastAsia="Times New Roman" w:hAnsi="Times New Roman" w:cs="Times New Roman"/>
          <w:b/>
          <w:noProof/>
          <w:sz w:val="24"/>
          <w:szCs w:val="24"/>
          <w:u w:val="single"/>
          <w:lang w:val="uk-UA"/>
        </w:rPr>
      </w:pPr>
    </w:p>
    <w:p w:rsidR="00334F92" w:rsidRPr="004B52CF" w:rsidRDefault="004B6490" w:rsidP="000A79FB">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214</w:t>
      </w:r>
    </w:p>
    <w:p w:rsidR="00C3282B" w:rsidRPr="004B52CF" w:rsidRDefault="00C3282B" w:rsidP="00334F92">
      <w:pPr>
        <w:spacing w:after="0" w:line="240" w:lineRule="auto"/>
        <w:jc w:val="both"/>
        <w:rPr>
          <w:rFonts w:ascii="Times New Roman" w:hAnsi="Times New Roman" w:cs="Times New Roman"/>
          <w:noProof/>
          <w:sz w:val="24"/>
          <w:szCs w:val="24"/>
          <w:lang w:val="uk-UA"/>
        </w:rPr>
      </w:pPr>
    </w:p>
    <w:p w:rsidR="00C3282B" w:rsidRPr="004B52CF" w:rsidRDefault="00C3282B" w:rsidP="00334F92">
      <w:pPr>
        <w:spacing w:after="0" w:line="240" w:lineRule="auto"/>
        <w:jc w:val="both"/>
        <w:rPr>
          <w:rFonts w:ascii="Times New Roman" w:hAnsi="Times New Roman" w:cs="Times New Roman"/>
          <w:noProof/>
          <w:sz w:val="24"/>
          <w:szCs w:val="24"/>
          <w:lang w:val="uk-UA"/>
        </w:rPr>
      </w:pPr>
    </w:p>
    <w:p w:rsidR="00334F92" w:rsidRPr="004B52CF" w:rsidRDefault="00334F92" w:rsidP="00334F92">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334F92" w:rsidRPr="004B52CF" w:rsidRDefault="00334F92" w:rsidP="00334F92">
      <w:pPr>
        <w:spacing w:after="0" w:line="240" w:lineRule="atLeast"/>
        <w:rPr>
          <w:rFonts w:ascii="Times New Roman" w:eastAsia="Calibri" w:hAnsi="Times New Roman" w:cs="Times New Roman"/>
          <w:noProof/>
          <w:sz w:val="24"/>
          <w:szCs w:val="24"/>
          <w:lang w:val="uk-UA" w:eastAsia="en-US"/>
        </w:rPr>
      </w:pPr>
    </w:p>
    <w:p w:rsidR="00334F92" w:rsidRPr="004B52CF" w:rsidRDefault="00334F92" w:rsidP="00334F92">
      <w:pPr>
        <w:spacing w:after="0" w:line="240" w:lineRule="atLeas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Про  погодження внесення </w:t>
      </w:r>
    </w:p>
    <w:p w:rsidR="00334F92" w:rsidRPr="004B52CF" w:rsidRDefault="00334F92" w:rsidP="00334F92">
      <w:pPr>
        <w:spacing w:after="0" w:line="240" w:lineRule="atLeas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змін до  Програми розвитку освіти</w:t>
      </w:r>
    </w:p>
    <w:p w:rsidR="00334F92" w:rsidRPr="004B52CF" w:rsidRDefault="00334F92" w:rsidP="00334F92">
      <w:pPr>
        <w:spacing w:after="0" w:line="240" w:lineRule="atLeas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на 2021 рік та прогноз на 2022-2023 роки</w:t>
      </w:r>
    </w:p>
    <w:p w:rsidR="00334F92" w:rsidRPr="004B52CF" w:rsidRDefault="00334F92" w:rsidP="00334F92">
      <w:pPr>
        <w:spacing w:after="0" w:line="240" w:lineRule="atLeast"/>
        <w:rPr>
          <w:rFonts w:ascii="Times New Roman" w:eastAsia="Calibri" w:hAnsi="Times New Roman" w:cs="Times New Roman"/>
          <w:b/>
          <w:noProof/>
          <w:sz w:val="24"/>
          <w:szCs w:val="24"/>
          <w:lang w:val="uk-UA" w:eastAsia="en-US"/>
        </w:rPr>
      </w:pPr>
    </w:p>
    <w:p w:rsidR="00334F92" w:rsidRPr="004B52CF" w:rsidRDefault="00334F92" w:rsidP="00334F92">
      <w:pPr>
        <w:spacing w:after="0" w:line="240" w:lineRule="atLeast"/>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Заслухавши та обговоривши інформацію начальника відділу освіти Панчишин Г.Ю. про необхідність внесення змін до</w:t>
      </w:r>
      <w:r w:rsidRPr="004B52CF">
        <w:rPr>
          <w:rFonts w:ascii="Times New Roman" w:eastAsia="Calibri" w:hAnsi="Times New Roman" w:cs="Times New Roman"/>
          <w:b/>
          <w:noProof/>
          <w:sz w:val="24"/>
          <w:szCs w:val="24"/>
          <w:lang w:val="uk-UA" w:eastAsia="en-US"/>
        </w:rPr>
        <w:t xml:space="preserve"> «</w:t>
      </w:r>
      <w:r w:rsidRPr="004B52CF">
        <w:rPr>
          <w:rFonts w:ascii="Times New Roman" w:eastAsia="Calibri" w:hAnsi="Times New Roman" w:cs="Times New Roman"/>
          <w:noProof/>
          <w:sz w:val="24"/>
          <w:szCs w:val="24"/>
          <w:lang w:val="uk-UA" w:eastAsia="en-US"/>
        </w:rPr>
        <w:t xml:space="preserve">Програми розвитку освіти на 2021 рік та прогноз на 2022-2023 роки» у зв’язку  із перерозподілом видатків у межах головного розпорядника бюджетних коштів, відповідно до </w:t>
      </w:r>
      <w:r w:rsidR="0007272E">
        <w:rPr>
          <w:rFonts w:ascii="Times New Roman" w:eastAsia="Calibri" w:hAnsi="Times New Roman" w:cs="Times New Roman"/>
          <w:noProof/>
          <w:sz w:val="24"/>
          <w:szCs w:val="24"/>
          <w:lang w:val="uk-UA" w:eastAsia="en-US"/>
        </w:rPr>
        <w:t>п.п.1 п. «а» ч.1 ст. 27, п.1 ч.2</w:t>
      </w:r>
      <w:r w:rsidRPr="004B52CF">
        <w:rPr>
          <w:rFonts w:ascii="Times New Roman" w:eastAsia="Calibri" w:hAnsi="Times New Roman" w:cs="Times New Roman"/>
          <w:noProof/>
          <w:sz w:val="24"/>
          <w:szCs w:val="24"/>
          <w:lang w:val="uk-UA" w:eastAsia="en-US"/>
        </w:rPr>
        <w:t xml:space="preserve"> ст.52 Закону України « Про місцеве самоврядування в Україні</w:t>
      </w:r>
      <w:r w:rsidRPr="004B52CF">
        <w:rPr>
          <w:rFonts w:ascii="Times New Roman" w:eastAsia="Times New Roman" w:hAnsi="Times New Roman" w:cs="Times New Roman"/>
          <w:noProof/>
          <w:sz w:val="24"/>
          <w:szCs w:val="24"/>
          <w:lang w:val="uk-UA"/>
        </w:rPr>
        <w:t xml:space="preserve">», виконавчий комітет Новороздільської міської ради     </w:t>
      </w:r>
    </w:p>
    <w:p w:rsidR="00334F92" w:rsidRPr="004B52CF" w:rsidRDefault="00334F92" w:rsidP="00334F92">
      <w:pPr>
        <w:spacing w:after="0" w:line="240" w:lineRule="atLeast"/>
        <w:rPr>
          <w:rFonts w:ascii="Times New Roman" w:eastAsia="Calibri" w:hAnsi="Times New Roman" w:cs="Times New Roman"/>
          <w:noProof/>
          <w:sz w:val="24"/>
          <w:szCs w:val="24"/>
          <w:lang w:val="uk-UA" w:eastAsia="en-US"/>
        </w:rPr>
      </w:pPr>
    </w:p>
    <w:p w:rsidR="00334F92" w:rsidRPr="004B52CF" w:rsidRDefault="00F15235" w:rsidP="00334F92">
      <w:pPr>
        <w:spacing w:after="0" w:line="240" w:lineRule="atLeast"/>
        <w:rPr>
          <w:rFonts w:ascii="Times New Roman" w:eastAsia="Calibri" w:hAnsi="Times New Roman" w:cs="Times New Roman"/>
          <w:noProof/>
          <w:sz w:val="24"/>
          <w:szCs w:val="24"/>
          <w:lang w:val="uk-UA" w:eastAsia="en-US"/>
        </w:rPr>
      </w:pPr>
      <w:r>
        <w:rPr>
          <w:rFonts w:ascii="Times New Roman" w:eastAsia="Calibri" w:hAnsi="Times New Roman" w:cs="Times New Roman"/>
          <w:noProof/>
          <w:sz w:val="24"/>
          <w:szCs w:val="24"/>
          <w:lang w:val="uk-UA" w:eastAsia="en-US"/>
        </w:rPr>
        <w:t>ВИРІШИВ</w:t>
      </w:r>
      <w:r w:rsidR="00334F92" w:rsidRPr="004B52CF">
        <w:rPr>
          <w:rFonts w:ascii="Times New Roman" w:eastAsia="Calibri" w:hAnsi="Times New Roman" w:cs="Times New Roman"/>
          <w:noProof/>
          <w:sz w:val="24"/>
          <w:szCs w:val="24"/>
          <w:lang w:val="uk-UA" w:eastAsia="en-US"/>
        </w:rPr>
        <w:t>:</w:t>
      </w:r>
    </w:p>
    <w:p w:rsidR="00334F92" w:rsidRPr="004B52CF" w:rsidRDefault="00334F92" w:rsidP="00334F92">
      <w:pPr>
        <w:spacing w:after="0" w:line="240" w:lineRule="atLeast"/>
        <w:rPr>
          <w:rFonts w:ascii="Times New Roman" w:eastAsia="Calibri" w:hAnsi="Times New Roman" w:cs="Times New Roman"/>
          <w:b/>
          <w:noProof/>
          <w:sz w:val="24"/>
          <w:szCs w:val="24"/>
          <w:lang w:val="uk-UA" w:eastAsia="en-US"/>
        </w:rPr>
      </w:pPr>
    </w:p>
    <w:p w:rsidR="00334F92" w:rsidRPr="004B52CF" w:rsidRDefault="00334F92" w:rsidP="00334F92">
      <w:pPr>
        <w:autoSpaceDE w:val="0"/>
        <w:autoSpaceDN w:val="0"/>
        <w:adjustRightInd w:val="0"/>
        <w:spacing w:after="0" w:line="240" w:lineRule="auto"/>
        <w:ind w:firstLine="709"/>
        <w:jc w:val="both"/>
        <w:rPr>
          <w:rFonts w:ascii="Times New Roman" w:eastAsia="Times New Roman" w:hAnsi="Times New Roman" w:cs="Times New Roman"/>
          <w:b/>
          <w:i/>
          <w:noProof/>
          <w:sz w:val="24"/>
          <w:szCs w:val="24"/>
          <w:lang w:val="uk-UA" w:eastAsia="uk-UA"/>
        </w:rPr>
      </w:pPr>
      <w:r w:rsidRPr="004B52CF">
        <w:rPr>
          <w:rFonts w:ascii="Times New Roman" w:eastAsia="Calibri" w:hAnsi="Times New Roman" w:cs="Times New Roman"/>
          <w:noProof/>
          <w:sz w:val="24"/>
          <w:szCs w:val="24"/>
          <w:lang w:val="uk-UA" w:eastAsia="en-US"/>
        </w:rPr>
        <w:t>1.  Погодити внесення  змін до  Програми розвитку освіти на 2021 рік та прогноз на 2022-2023 роки,</w:t>
      </w:r>
      <w:r w:rsidRPr="004B52CF">
        <w:rPr>
          <w:rFonts w:ascii="Times New Roman" w:eastAsia="Calibri" w:hAnsi="Times New Roman" w:cs="Times New Roman"/>
          <w:noProof/>
          <w:sz w:val="24"/>
          <w:szCs w:val="24"/>
          <w:lang w:val="uk-UA"/>
        </w:rPr>
        <w:t xml:space="preserve"> затвердженої рішенням сесії Новороздільської міської ради  від 24 грудня 2020року № 92, </w:t>
      </w:r>
      <w:r w:rsidRPr="004B52CF">
        <w:rPr>
          <w:rFonts w:ascii="Times New Roman" w:eastAsia="Calibri" w:hAnsi="Times New Roman" w:cs="Times New Roman"/>
          <w:noProof/>
          <w:sz w:val="24"/>
          <w:szCs w:val="24"/>
          <w:lang w:val="uk-UA" w:eastAsia="en-US"/>
        </w:rPr>
        <w:t>а саме:</w:t>
      </w:r>
      <w:r w:rsidRPr="004B52CF">
        <w:rPr>
          <w:rFonts w:ascii="Times New Roman" w:eastAsia="Times New Roman" w:hAnsi="Times New Roman" w:cs="Times New Roman"/>
          <w:b/>
          <w:i/>
          <w:noProof/>
          <w:sz w:val="24"/>
          <w:szCs w:val="24"/>
          <w:lang w:val="uk-UA" w:eastAsia="uk-UA"/>
        </w:rPr>
        <w:t xml:space="preserve"> </w:t>
      </w:r>
    </w:p>
    <w:p w:rsidR="00334F92" w:rsidRPr="004B52CF" w:rsidRDefault="00334F92" w:rsidP="00334F92">
      <w:pPr>
        <w:autoSpaceDE w:val="0"/>
        <w:autoSpaceDN w:val="0"/>
        <w:adjustRightInd w:val="0"/>
        <w:ind w:firstLine="709"/>
        <w:contextualSpacing/>
        <w:jc w:val="both"/>
        <w:rPr>
          <w:rFonts w:ascii="Times New Roman" w:eastAsia="Times New Roman" w:hAnsi="Times New Roman" w:cs="Times New Roman"/>
          <w:b/>
          <w:i/>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   зменшити фінансування </w:t>
      </w:r>
      <w:r w:rsidRPr="004B52CF">
        <w:rPr>
          <w:rFonts w:ascii="Times New Roman" w:eastAsia="Times New Roman" w:hAnsi="Times New Roman" w:cs="Times New Roman"/>
          <w:b/>
          <w:i/>
          <w:noProof/>
          <w:sz w:val="24"/>
          <w:szCs w:val="24"/>
          <w:lang w:val="uk-UA" w:eastAsia="uk-UA"/>
        </w:rPr>
        <w:t>Завдання 6 «</w:t>
      </w:r>
      <w:r w:rsidRPr="004B52CF">
        <w:rPr>
          <w:rFonts w:ascii="Times New Roman" w:eastAsia="Times New Roman" w:hAnsi="Times New Roman" w:cs="Times New Roman"/>
          <w:noProof/>
          <w:sz w:val="24"/>
          <w:szCs w:val="24"/>
          <w:lang w:val="uk-UA" w:eastAsia="uk-UA"/>
        </w:rPr>
        <w:t xml:space="preserve">Міжнародне партнерство» з 6182 на 2182 грн. </w:t>
      </w:r>
    </w:p>
    <w:p w:rsidR="00334F92" w:rsidRPr="004B52CF" w:rsidRDefault="00334F92" w:rsidP="00334F92">
      <w:pPr>
        <w:spacing w:after="0" w:line="240" w:lineRule="atLeast"/>
        <w:ind w:firstLine="709"/>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2. Відділу освіти Новороздільської міської ради (Панчишин Г.Ю.) подати зміни до Програми на затвердження сесією Новороздільської міської ради.</w:t>
      </w:r>
    </w:p>
    <w:p w:rsidR="00334F92" w:rsidRPr="004B52CF" w:rsidRDefault="00334F92" w:rsidP="00334F92">
      <w:pPr>
        <w:spacing w:after="0" w:line="0" w:lineRule="atLeast"/>
        <w:ind w:firstLine="709"/>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 Контроль за викон</w:t>
      </w:r>
      <w:r w:rsidR="000A79FB" w:rsidRPr="004B52CF">
        <w:rPr>
          <w:rFonts w:ascii="Times New Roman" w:eastAsia="Times New Roman" w:hAnsi="Times New Roman" w:cs="Times New Roman"/>
          <w:noProof/>
          <w:sz w:val="24"/>
          <w:szCs w:val="24"/>
          <w:lang w:val="uk-UA" w:eastAsia="uk-UA"/>
        </w:rPr>
        <w:t>анням цього рішення покласти на</w:t>
      </w:r>
      <w:r w:rsidRPr="004B52CF">
        <w:rPr>
          <w:rFonts w:ascii="Times New Roman" w:eastAsia="Times New Roman" w:hAnsi="Times New Roman" w:cs="Times New Roman"/>
          <w:noProof/>
          <w:sz w:val="24"/>
          <w:szCs w:val="24"/>
          <w:lang w:val="uk-UA" w:eastAsia="uk-UA"/>
        </w:rPr>
        <w:t xml:space="preserve"> першого заступника міського голови Гулія М.М.</w:t>
      </w:r>
    </w:p>
    <w:p w:rsidR="00FE42BD" w:rsidRPr="004B52CF" w:rsidRDefault="00FE42BD" w:rsidP="00334F92">
      <w:pPr>
        <w:spacing w:after="0" w:line="0" w:lineRule="atLeast"/>
        <w:ind w:firstLine="709"/>
        <w:jc w:val="both"/>
        <w:rPr>
          <w:rFonts w:ascii="Times New Roman" w:eastAsia="Times New Roman" w:hAnsi="Times New Roman" w:cs="Times New Roman"/>
          <w:noProof/>
          <w:sz w:val="24"/>
          <w:szCs w:val="24"/>
          <w:lang w:val="uk-UA" w:eastAsia="uk-UA"/>
        </w:rPr>
      </w:pPr>
    </w:p>
    <w:p w:rsidR="000A79FB" w:rsidRPr="004B52CF" w:rsidRDefault="000A79FB" w:rsidP="00334F92">
      <w:pPr>
        <w:spacing w:after="0" w:line="0" w:lineRule="atLeast"/>
        <w:ind w:firstLine="709"/>
        <w:jc w:val="both"/>
        <w:rPr>
          <w:rFonts w:ascii="Times New Roman" w:eastAsia="Times New Roman" w:hAnsi="Times New Roman" w:cs="Times New Roman"/>
          <w:noProof/>
          <w:sz w:val="24"/>
          <w:szCs w:val="24"/>
          <w:lang w:val="uk-UA" w:eastAsia="uk-UA"/>
        </w:rPr>
      </w:pPr>
    </w:p>
    <w:p w:rsidR="00FE42BD" w:rsidRPr="004B52CF" w:rsidRDefault="00FE42BD" w:rsidP="00FE4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МІСЬКИЙ ГОЛОВА                                    </w:t>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t xml:space="preserve">             Ярина  ЯЦЕНКО</w:t>
      </w:r>
    </w:p>
    <w:p w:rsidR="00C71F8D" w:rsidRPr="004B52CF" w:rsidRDefault="00C71F8D"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C3282B" w:rsidRPr="004B52CF" w:rsidRDefault="00C3282B" w:rsidP="00C71F8D">
      <w:pPr>
        <w:spacing w:after="0" w:line="240" w:lineRule="auto"/>
        <w:rPr>
          <w:rFonts w:ascii="Times New Roman" w:eastAsia="Times New Roman" w:hAnsi="Times New Roman" w:cs="Times New Roman"/>
          <w:noProof/>
          <w:sz w:val="24"/>
          <w:szCs w:val="24"/>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0A79FB" w:rsidRPr="004B52CF" w:rsidRDefault="000A79FB" w:rsidP="00C71F8D">
      <w:pPr>
        <w:spacing w:after="0" w:line="240" w:lineRule="auto"/>
        <w:rPr>
          <w:rFonts w:ascii="Times New Roman" w:eastAsia="Times New Roman" w:hAnsi="Times New Roman" w:cs="Times New Roman"/>
          <w:noProof/>
          <w:sz w:val="24"/>
          <w:szCs w:val="24"/>
          <w:lang w:val="uk-UA"/>
        </w:rPr>
      </w:pPr>
    </w:p>
    <w:p w:rsidR="00A35B17" w:rsidRPr="004B52CF" w:rsidRDefault="000A79FB" w:rsidP="000A79FB">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215</w:t>
      </w:r>
    </w:p>
    <w:p w:rsidR="000A79FB" w:rsidRPr="004B52CF" w:rsidRDefault="000A79FB" w:rsidP="00A35B17">
      <w:pPr>
        <w:spacing w:after="0" w:line="240" w:lineRule="auto"/>
        <w:jc w:val="both"/>
        <w:rPr>
          <w:rFonts w:ascii="Times New Roman" w:hAnsi="Times New Roman" w:cs="Times New Roman"/>
          <w:noProof/>
          <w:sz w:val="24"/>
          <w:szCs w:val="24"/>
          <w:lang w:val="uk-UA"/>
        </w:rPr>
      </w:pPr>
    </w:p>
    <w:p w:rsidR="000A79FB" w:rsidRPr="004B52CF" w:rsidRDefault="000A79FB" w:rsidP="00A35B17">
      <w:pPr>
        <w:spacing w:after="0" w:line="240" w:lineRule="auto"/>
        <w:jc w:val="both"/>
        <w:rPr>
          <w:rFonts w:ascii="Times New Roman" w:hAnsi="Times New Roman" w:cs="Times New Roman"/>
          <w:noProof/>
          <w:sz w:val="24"/>
          <w:szCs w:val="24"/>
          <w:lang w:val="uk-UA"/>
        </w:rPr>
      </w:pPr>
    </w:p>
    <w:p w:rsidR="00A35B17" w:rsidRPr="004B52CF" w:rsidRDefault="00A35B17" w:rsidP="00A35B17">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A35B17" w:rsidRPr="004B52CF" w:rsidRDefault="00A35B17" w:rsidP="00A35B17">
      <w:pPr>
        <w:spacing w:after="0" w:line="240" w:lineRule="auto"/>
        <w:rPr>
          <w:rFonts w:ascii="Times New Roman" w:eastAsia="Times New Roman" w:hAnsi="Times New Roman" w:cs="Times New Roman"/>
          <w:noProof/>
          <w:sz w:val="24"/>
          <w:szCs w:val="24"/>
          <w:lang w:val="uk-UA"/>
        </w:rPr>
      </w:pPr>
    </w:p>
    <w:p w:rsidR="00A35B17" w:rsidRPr="004B52CF" w:rsidRDefault="00A35B17" w:rsidP="00A35B17">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 погодження внесення змін</w:t>
      </w:r>
    </w:p>
    <w:p w:rsidR="00A35B17" w:rsidRPr="004B52CF" w:rsidRDefault="00A35B17" w:rsidP="00A35B17">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до показників міського бюджету</w:t>
      </w:r>
    </w:p>
    <w:p w:rsidR="00A35B17" w:rsidRPr="004B52CF" w:rsidRDefault="00A35B17" w:rsidP="00A35B17">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на 2021 рік</w:t>
      </w:r>
    </w:p>
    <w:p w:rsidR="00A35B17" w:rsidRPr="004B52CF" w:rsidRDefault="00A35B17" w:rsidP="00A35B17">
      <w:pPr>
        <w:spacing w:after="0" w:line="240" w:lineRule="auto"/>
        <w:jc w:val="both"/>
        <w:rPr>
          <w:rFonts w:ascii="Times New Roman" w:eastAsia="Times New Roman" w:hAnsi="Times New Roman" w:cs="Times New Roman"/>
          <w:noProof/>
          <w:sz w:val="26"/>
          <w:szCs w:val="26"/>
          <w:lang w:val="uk-UA" w:eastAsia="uk-UA"/>
        </w:rPr>
      </w:pPr>
    </w:p>
    <w:p w:rsidR="00A35B17" w:rsidRPr="004B52CF" w:rsidRDefault="00A35B17" w:rsidP="00A35B17">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2021 рік, взявши до уваги висновок фінансового управління від 14.06.2021 року № 8 рішення сесії Стрийської районної ради Львівської області від 01.06.2021 року № 78, розпорядження КМУ від 19.05.2021 року №468-р., повідомлення ГУДКСУ  у Львівській області про зміни до річного та помісячного розпису асигнувань державного бюджету, </w:t>
      </w:r>
      <w:r w:rsidRPr="004B52CF">
        <w:rPr>
          <w:rFonts w:ascii="Times New Roman" w:eastAsia="Times New Roman" w:hAnsi="Times New Roman" w:cs="Times New Roman"/>
          <w:noProof/>
          <w:color w:val="000000"/>
          <w:sz w:val="24"/>
          <w:szCs w:val="24"/>
          <w:lang w:val="uk-UA" w:eastAsia="uk-UA"/>
        </w:rPr>
        <w:t>лист управління культури, спорту та гуманітарної політики Новороздільської міської ради від 08.06.2021 року № 1.01-105, від 11.06.2021 року № 1.01-107, службову записку начальника відділу бухгалтерської служби-головного бухгалтера від 11.06.2021 року №167, лист відділу освіти від 07.04.2021 року №01-24/152, лист фінансового управління від 14.05.2021 року № 26/187,   відповідно до ст.72 Бюджетного Кодексу України ст.28 Закону України «Про місцеве</w:t>
      </w:r>
      <w:r w:rsidRPr="004B52CF">
        <w:rPr>
          <w:rFonts w:ascii="Times New Roman" w:eastAsia="Times New Roman" w:hAnsi="Times New Roman" w:cs="Times New Roman"/>
          <w:noProof/>
          <w:sz w:val="24"/>
          <w:szCs w:val="24"/>
          <w:lang w:val="uk-UA" w:eastAsia="uk-UA"/>
        </w:rPr>
        <w:t xml:space="preserve"> самоврядування в Україні» виконавчий комітет Новороздільської міської ради </w:t>
      </w:r>
    </w:p>
    <w:p w:rsidR="00A35B17" w:rsidRPr="004B52CF" w:rsidRDefault="00A35B17" w:rsidP="00A35B17">
      <w:pPr>
        <w:spacing w:after="0" w:line="240" w:lineRule="auto"/>
        <w:jc w:val="both"/>
        <w:rPr>
          <w:rFonts w:ascii="Times New Roman" w:eastAsia="Times New Roman" w:hAnsi="Times New Roman" w:cs="Times New Roman"/>
          <w:noProof/>
          <w:sz w:val="24"/>
          <w:szCs w:val="24"/>
          <w:lang w:val="uk-UA" w:eastAsia="uk-UA"/>
        </w:rPr>
      </w:pPr>
    </w:p>
    <w:p w:rsidR="00A35B17" w:rsidRPr="004B52CF" w:rsidRDefault="00A35B17" w:rsidP="00A35B17">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 И Р І Ш И В:</w:t>
      </w:r>
    </w:p>
    <w:p w:rsidR="00A35B17" w:rsidRPr="004B52CF" w:rsidRDefault="00A35B17" w:rsidP="00A35B17">
      <w:pPr>
        <w:spacing w:after="0" w:line="240" w:lineRule="auto"/>
        <w:jc w:val="both"/>
        <w:rPr>
          <w:rFonts w:ascii="Times New Roman" w:eastAsia="Times New Roman" w:hAnsi="Times New Roman" w:cs="Times New Roman"/>
          <w:b/>
          <w:noProof/>
          <w:sz w:val="24"/>
          <w:szCs w:val="24"/>
          <w:lang w:val="uk-UA" w:eastAsia="uk-UA"/>
        </w:rPr>
      </w:pPr>
    </w:p>
    <w:p w:rsidR="00A35B17" w:rsidRPr="004B52CF" w:rsidRDefault="00A35B17" w:rsidP="00A35B17">
      <w:pPr>
        <w:spacing w:after="0" w:line="240" w:lineRule="auto"/>
        <w:ind w:firstLine="567"/>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ab/>
        <w:t xml:space="preserve">1. Погодити зміни до показників міського бюджету на 2021 рік, а саме:  </w:t>
      </w:r>
    </w:p>
    <w:p w:rsidR="00A35B17" w:rsidRPr="004B52CF" w:rsidRDefault="00F15235" w:rsidP="00A35B17">
      <w:pPr>
        <w:spacing w:after="0" w:line="240" w:lineRule="auto"/>
        <w:ind w:firstLine="567"/>
        <w:jc w:val="both"/>
        <w:rPr>
          <w:rFonts w:ascii="Times New Roman" w:eastAsia="Times New Roman" w:hAnsi="Times New Roman" w:cs="Times New Roman"/>
          <w:noProof/>
          <w:sz w:val="24"/>
          <w:szCs w:val="24"/>
          <w:lang w:val="uk-UA" w:eastAsia="uk-UA"/>
        </w:rPr>
      </w:pPr>
      <w:r>
        <w:rPr>
          <w:rFonts w:ascii="Times New Roman" w:eastAsia="Times New Roman" w:hAnsi="Times New Roman" w:cs="Times New Roman"/>
          <w:noProof/>
          <w:sz w:val="24"/>
          <w:szCs w:val="24"/>
          <w:lang w:val="uk-UA" w:eastAsia="uk-UA"/>
        </w:rPr>
        <w:t xml:space="preserve">  </w:t>
      </w:r>
      <w:r w:rsidR="00A35B17" w:rsidRPr="004B52CF">
        <w:rPr>
          <w:rFonts w:ascii="Times New Roman" w:eastAsia="Times New Roman" w:hAnsi="Times New Roman" w:cs="Times New Roman"/>
          <w:noProof/>
          <w:sz w:val="24"/>
          <w:szCs w:val="24"/>
          <w:lang w:val="uk-UA" w:eastAsia="uk-UA"/>
        </w:rPr>
        <w:t>1.1. Збільшити доходи міського бюджету  на 2021 рік на суму 389484,00 грн. в тому числі доходи загального фонду на суму 91000,00 грн (за рахунок субвенції з державного бюджету місцевим бюджетам на здійснення заходів щодо соціально-економічного розвитку окремих територій)., доходи спеціального фонду на суму 298484,00 грн. (за рахунок субвенції з місцевого бюджету на виконання інвестиційних проектів),  з них бюджет розвитку - 298484,00 грн.</w:t>
      </w:r>
    </w:p>
    <w:p w:rsidR="00A35B17" w:rsidRPr="004B52CF" w:rsidRDefault="00A35B17" w:rsidP="00A35B17">
      <w:pPr>
        <w:spacing w:after="0" w:line="240" w:lineRule="auto"/>
        <w:ind w:firstLine="567"/>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b/>
          <w:noProof/>
          <w:sz w:val="24"/>
          <w:szCs w:val="24"/>
          <w:lang w:val="uk-UA" w:eastAsia="uk-UA"/>
        </w:rPr>
        <w:t xml:space="preserve"> ККД                            СУМА, грн.   </w:t>
      </w:r>
    </w:p>
    <w:p w:rsidR="00A35B17" w:rsidRPr="004B52CF" w:rsidRDefault="00A35B17" w:rsidP="00A35B17">
      <w:pPr>
        <w:spacing w:after="0" w:line="240" w:lineRule="auto"/>
        <w:ind w:firstLine="567"/>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              Загальний фонд</w:t>
      </w:r>
    </w:p>
    <w:p w:rsidR="00A35B17" w:rsidRPr="004B52CF" w:rsidRDefault="00A35B17" w:rsidP="00A35B17">
      <w:pPr>
        <w:spacing w:after="0" w:line="240" w:lineRule="auto"/>
        <w:ind w:firstLine="567"/>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                   </w:t>
      </w:r>
      <w:r w:rsidRPr="004B52CF">
        <w:rPr>
          <w:rFonts w:ascii="Times New Roman" w:eastAsia="Times New Roman" w:hAnsi="Times New Roman" w:cs="Times New Roman"/>
          <w:noProof/>
          <w:sz w:val="24"/>
          <w:szCs w:val="24"/>
          <w:lang w:val="uk-UA" w:eastAsia="uk-UA"/>
        </w:rPr>
        <w:t>41034500                      91000,00</w:t>
      </w:r>
    </w:p>
    <w:p w:rsidR="00A35B17" w:rsidRPr="004B52CF" w:rsidRDefault="00A35B17" w:rsidP="00A35B17">
      <w:pPr>
        <w:spacing w:after="0" w:line="240" w:lineRule="auto"/>
        <w:ind w:firstLine="567"/>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b/>
          <w:noProof/>
          <w:sz w:val="24"/>
          <w:szCs w:val="24"/>
          <w:lang w:val="uk-UA" w:eastAsia="uk-UA"/>
        </w:rPr>
        <w:t>Спеціальний фонд</w:t>
      </w:r>
    </w:p>
    <w:p w:rsidR="00A35B17" w:rsidRPr="004B52CF" w:rsidRDefault="00A35B17" w:rsidP="00A35B17">
      <w:pPr>
        <w:spacing w:after="0" w:line="240" w:lineRule="auto"/>
        <w:ind w:firstLine="567"/>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41053400                      298484,00 </w:t>
      </w:r>
    </w:p>
    <w:p w:rsidR="00A35B17" w:rsidRPr="004B52CF" w:rsidRDefault="00A35B17" w:rsidP="00A35B17">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1.2. Збільшити видатки  міського бюджету на 2021 рік на суму 641984,00 грн., в тому числі видатки загального фонду на суму 43400,00 грн.,  видатки спеціального фонду  на суму 598584,00  грн., з них бюджет розвитку 598584,00 грн. </w:t>
      </w:r>
    </w:p>
    <w:p w:rsidR="00A35B17" w:rsidRPr="004B52CF" w:rsidRDefault="00A35B17" w:rsidP="00A35B17">
      <w:pPr>
        <w:spacing w:after="0" w:line="240" w:lineRule="auto"/>
        <w:ind w:firstLine="567"/>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  КВК                      ТПКВКМБ      </w:t>
      </w:r>
      <w:r w:rsidRPr="004B52CF">
        <w:rPr>
          <w:rFonts w:ascii="Times New Roman" w:eastAsia="Times New Roman" w:hAnsi="Times New Roman" w:cs="Times New Roman"/>
          <w:b/>
          <w:noProof/>
          <w:sz w:val="24"/>
          <w:szCs w:val="24"/>
          <w:lang w:val="uk-UA" w:eastAsia="uk-UA"/>
        </w:rPr>
        <w:tab/>
      </w:r>
      <w:r w:rsidRPr="004B52CF">
        <w:rPr>
          <w:rFonts w:ascii="Times New Roman" w:eastAsia="Times New Roman" w:hAnsi="Times New Roman" w:cs="Times New Roman"/>
          <w:b/>
          <w:noProof/>
          <w:sz w:val="24"/>
          <w:szCs w:val="24"/>
          <w:lang w:val="uk-UA" w:eastAsia="uk-UA"/>
        </w:rPr>
        <w:tab/>
        <w:t xml:space="preserve">КЕКВ          </w:t>
      </w:r>
      <w:r w:rsidRPr="004B52CF">
        <w:rPr>
          <w:rFonts w:ascii="Times New Roman" w:eastAsia="Times New Roman" w:hAnsi="Times New Roman" w:cs="Times New Roman"/>
          <w:b/>
          <w:noProof/>
          <w:sz w:val="24"/>
          <w:szCs w:val="24"/>
          <w:lang w:val="uk-UA" w:eastAsia="uk-UA"/>
        </w:rPr>
        <w:tab/>
      </w:r>
      <w:r w:rsidRPr="004B52CF">
        <w:rPr>
          <w:rFonts w:ascii="Times New Roman" w:eastAsia="Times New Roman" w:hAnsi="Times New Roman" w:cs="Times New Roman"/>
          <w:b/>
          <w:noProof/>
          <w:sz w:val="24"/>
          <w:szCs w:val="24"/>
          <w:lang w:val="uk-UA" w:eastAsia="uk-UA"/>
        </w:rPr>
        <w:tab/>
        <w:t xml:space="preserve">СУМА, грн.  </w:t>
      </w:r>
    </w:p>
    <w:p w:rsidR="00A35B17" w:rsidRPr="004B52CF" w:rsidRDefault="00A35B17" w:rsidP="00A35B17">
      <w:pPr>
        <w:spacing w:after="0" w:line="240" w:lineRule="auto"/>
        <w:ind w:firstLine="567"/>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         Загального фонду:   </w:t>
      </w:r>
    </w:p>
    <w:p w:rsidR="00A35B17" w:rsidRPr="004B52CF" w:rsidRDefault="00A35B17" w:rsidP="00A35B17">
      <w:pPr>
        <w:spacing w:after="0" w:line="240" w:lineRule="auto"/>
        <w:ind w:firstLine="567"/>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02                              0210150                            2240                        40700,00</w:t>
      </w:r>
    </w:p>
    <w:p w:rsidR="00A35B17" w:rsidRPr="004B52CF" w:rsidRDefault="00A35B17" w:rsidP="00A35B17">
      <w:pPr>
        <w:spacing w:after="0" w:line="240" w:lineRule="auto"/>
        <w:ind w:firstLine="567"/>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02                              0222010                            2610                        18900,00</w:t>
      </w:r>
    </w:p>
    <w:p w:rsidR="00A35B17" w:rsidRPr="004B52CF" w:rsidRDefault="00A35B17" w:rsidP="00A35B17">
      <w:pPr>
        <w:spacing w:after="0" w:line="240" w:lineRule="auto"/>
        <w:ind w:firstLine="567"/>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37                              3710160                            2240                        -27000,00</w:t>
      </w:r>
    </w:p>
    <w:p w:rsidR="00A35B17" w:rsidRPr="004B52CF" w:rsidRDefault="00A35B17" w:rsidP="00A35B17">
      <w:pPr>
        <w:spacing w:after="0" w:line="240" w:lineRule="auto"/>
        <w:ind w:firstLine="567"/>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10                              1014030                            2240                        10800,00</w:t>
      </w:r>
    </w:p>
    <w:p w:rsidR="00A35B17" w:rsidRPr="004B52CF" w:rsidRDefault="00A35B17" w:rsidP="00A35B17">
      <w:pPr>
        <w:spacing w:after="0" w:line="240" w:lineRule="auto"/>
        <w:ind w:firstLine="567"/>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           Спеціальний фонд:</w:t>
      </w:r>
    </w:p>
    <w:p w:rsidR="00A35B17" w:rsidRPr="004B52CF" w:rsidRDefault="00A35B17" w:rsidP="00A35B17">
      <w:pPr>
        <w:spacing w:after="0" w:line="240" w:lineRule="auto"/>
        <w:ind w:firstLine="567"/>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37                             3710160                              3110                       27000,00</w:t>
      </w:r>
    </w:p>
    <w:p w:rsidR="00A35B17" w:rsidRPr="004B52CF" w:rsidRDefault="00A35B17" w:rsidP="00A35B17">
      <w:pPr>
        <w:spacing w:after="0" w:line="240" w:lineRule="auto"/>
        <w:ind w:firstLine="567"/>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10                             1017324                              3132                       167100,00</w:t>
      </w:r>
    </w:p>
    <w:p w:rsidR="00A35B17" w:rsidRPr="004B52CF" w:rsidRDefault="00A35B17" w:rsidP="00A35B17">
      <w:pPr>
        <w:spacing w:after="0" w:line="240" w:lineRule="auto"/>
        <w:ind w:firstLine="567"/>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10                             1017368                              3132                       298484,00</w:t>
      </w:r>
    </w:p>
    <w:p w:rsidR="00A35B17" w:rsidRPr="004B52CF" w:rsidRDefault="00A35B17" w:rsidP="00A35B17">
      <w:pPr>
        <w:spacing w:after="0" w:line="240" w:lineRule="auto"/>
        <w:ind w:firstLine="567"/>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12                             1217363                              3110                       91000,00</w:t>
      </w:r>
    </w:p>
    <w:p w:rsidR="00A35B17" w:rsidRPr="004B52CF" w:rsidRDefault="00A35B17" w:rsidP="00A35B17">
      <w:pPr>
        <w:spacing w:after="0" w:line="240" w:lineRule="auto"/>
        <w:ind w:firstLine="567"/>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06                             0615031                              3110                       15000,00</w:t>
      </w:r>
    </w:p>
    <w:p w:rsidR="00A35B17" w:rsidRPr="004B52CF" w:rsidRDefault="00A35B17" w:rsidP="00A35B17">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 Погодити збільшення дефіциту  міського бюджету  на суму  252500,00  грн</w:t>
      </w:r>
      <w:r w:rsidRPr="004B52CF">
        <w:rPr>
          <w:rFonts w:ascii="Times New Roman" w:eastAsia="Times New Roman" w:hAnsi="Times New Roman" w:cs="Times New Roman"/>
          <w:b/>
          <w:noProof/>
          <w:sz w:val="24"/>
          <w:szCs w:val="24"/>
          <w:lang w:val="uk-UA" w:eastAsia="uk-UA"/>
        </w:rPr>
        <w:t>.</w:t>
      </w:r>
      <w:r w:rsidRPr="004B52CF">
        <w:rPr>
          <w:rFonts w:ascii="Times New Roman" w:eastAsia="Times New Roman" w:hAnsi="Times New Roman" w:cs="Times New Roman"/>
          <w:noProof/>
          <w:sz w:val="24"/>
          <w:szCs w:val="24"/>
          <w:lang w:val="uk-UA" w:eastAsia="uk-UA"/>
        </w:rPr>
        <w:t>, джерелом покриття якого визначити вільний залишок  бюджетних коштів на 01.01.2021року.</w:t>
      </w:r>
    </w:p>
    <w:p w:rsidR="00A35B17" w:rsidRPr="004B52CF" w:rsidRDefault="00A35B17" w:rsidP="00A35B17">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 Погодити передачу коштів  загального фонду в сумі 209100,00 грн. та коштів субвенції з державного бюджету на здійснення заходів щодо соціально-економічного розвитку окремих територій в сумі 91000,00 грн. до бюджету розвитку спеціального фонду.</w:t>
      </w:r>
    </w:p>
    <w:p w:rsidR="00A35B17" w:rsidRPr="004B52CF" w:rsidRDefault="00A35B17" w:rsidP="00A35B17">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 Керуючому справами виконавчого комітету Новороздільської міської ради  Мельнікову  А.В. погоджені зміни подати на розгляд сесії міської ради.</w:t>
      </w:r>
    </w:p>
    <w:p w:rsidR="00A35B17" w:rsidRPr="004B52CF" w:rsidRDefault="00A35B17" w:rsidP="00A35B17">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5. Контроль за виконанням рішення покласти на міського голову Яценко Я.В.</w:t>
      </w:r>
    </w:p>
    <w:p w:rsidR="00A35B17" w:rsidRPr="004B52CF" w:rsidRDefault="00A35B17" w:rsidP="00A35B17">
      <w:pPr>
        <w:spacing w:after="0" w:line="240" w:lineRule="auto"/>
        <w:rPr>
          <w:rFonts w:ascii="Times New Roman" w:eastAsia="Times New Roman" w:hAnsi="Times New Roman" w:cs="Times New Roman"/>
          <w:noProof/>
          <w:sz w:val="24"/>
          <w:szCs w:val="24"/>
          <w:lang w:val="uk-UA"/>
        </w:rPr>
      </w:pPr>
    </w:p>
    <w:p w:rsidR="00780149" w:rsidRPr="004B52CF" w:rsidRDefault="00780149" w:rsidP="00A35B17">
      <w:pPr>
        <w:spacing w:after="0" w:line="240" w:lineRule="auto"/>
        <w:rPr>
          <w:rFonts w:ascii="Times New Roman" w:eastAsia="Times New Roman" w:hAnsi="Times New Roman" w:cs="Times New Roman"/>
          <w:noProof/>
          <w:sz w:val="24"/>
          <w:szCs w:val="24"/>
          <w:lang w:val="uk-UA"/>
        </w:rPr>
      </w:pPr>
    </w:p>
    <w:p w:rsidR="00A35B17" w:rsidRPr="004B52CF" w:rsidRDefault="00A35B17" w:rsidP="00A35B17">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A35B17" w:rsidRPr="004B52CF" w:rsidRDefault="00A35B17"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C3282B" w:rsidRPr="004B52CF" w:rsidRDefault="00C3282B" w:rsidP="00A35B17">
      <w:pPr>
        <w:spacing w:after="0" w:line="240" w:lineRule="auto"/>
        <w:rPr>
          <w:rFonts w:ascii="Times New Roman" w:eastAsia="Times New Roman" w:hAnsi="Times New Roman" w:cs="Times New Roman"/>
          <w:noProof/>
          <w:sz w:val="24"/>
          <w:szCs w:val="24"/>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DC336D" w:rsidRPr="004B52CF" w:rsidRDefault="00DC336D" w:rsidP="00A35B17">
      <w:pPr>
        <w:spacing w:after="0" w:line="240" w:lineRule="auto"/>
        <w:rPr>
          <w:rFonts w:ascii="Times New Roman" w:eastAsia="Times New Roman" w:hAnsi="Times New Roman" w:cs="Times New Roman"/>
          <w:noProof/>
          <w:sz w:val="24"/>
          <w:szCs w:val="24"/>
          <w:lang w:val="uk-UA"/>
        </w:rPr>
      </w:pPr>
    </w:p>
    <w:p w:rsidR="00DC336D" w:rsidRPr="004B52CF" w:rsidRDefault="00DC336D" w:rsidP="00A35B17">
      <w:pPr>
        <w:spacing w:after="0" w:line="240" w:lineRule="auto"/>
        <w:rPr>
          <w:rFonts w:ascii="Times New Roman" w:eastAsia="Times New Roman" w:hAnsi="Times New Roman" w:cs="Times New Roman"/>
          <w:noProof/>
          <w:sz w:val="24"/>
          <w:szCs w:val="24"/>
          <w:lang w:val="uk-UA"/>
        </w:rPr>
      </w:pPr>
    </w:p>
    <w:p w:rsidR="00A35B17" w:rsidRPr="004B52CF" w:rsidRDefault="000A79FB" w:rsidP="000A79FB">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216</w:t>
      </w:r>
    </w:p>
    <w:p w:rsidR="00DC336D" w:rsidRPr="004B52CF" w:rsidRDefault="00DC336D" w:rsidP="00A35B17">
      <w:pPr>
        <w:spacing w:after="0" w:line="240" w:lineRule="auto"/>
        <w:jc w:val="both"/>
        <w:rPr>
          <w:rFonts w:ascii="Times New Roman" w:hAnsi="Times New Roman" w:cs="Times New Roman"/>
          <w:noProof/>
          <w:sz w:val="24"/>
          <w:szCs w:val="24"/>
          <w:lang w:val="uk-UA"/>
        </w:rPr>
      </w:pPr>
    </w:p>
    <w:p w:rsidR="000A79FB" w:rsidRPr="004B52CF" w:rsidRDefault="000A79FB" w:rsidP="00A35B17">
      <w:pPr>
        <w:spacing w:after="0" w:line="240" w:lineRule="auto"/>
        <w:jc w:val="both"/>
        <w:rPr>
          <w:rFonts w:ascii="Times New Roman" w:hAnsi="Times New Roman" w:cs="Times New Roman"/>
          <w:noProof/>
          <w:sz w:val="24"/>
          <w:szCs w:val="24"/>
          <w:lang w:val="uk-UA"/>
        </w:rPr>
      </w:pPr>
    </w:p>
    <w:p w:rsidR="00A35B17" w:rsidRPr="004B52CF" w:rsidRDefault="00A35B17" w:rsidP="00A35B17">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780149" w:rsidRPr="004B52CF" w:rsidRDefault="00780149" w:rsidP="00A35B17">
      <w:pPr>
        <w:spacing w:after="0" w:line="240" w:lineRule="auto"/>
        <w:jc w:val="both"/>
        <w:rPr>
          <w:rFonts w:ascii="Times New Roman" w:hAnsi="Times New Roman" w:cs="Times New Roman"/>
          <w:noProof/>
          <w:sz w:val="24"/>
          <w:szCs w:val="24"/>
          <w:lang w:val="uk-UA"/>
        </w:rPr>
      </w:pPr>
    </w:p>
    <w:p w:rsidR="00DC336D" w:rsidRPr="004B52CF" w:rsidRDefault="00DC336D" w:rsidP="00DC336D">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 погодження внесення змін</w:t>
      </w:r>
    </w:p>
    <w:p w:rsidR="00DC336D" w:rsidRPr="004B52CF" w:rsidRDefault="00DC336D" w:rsidP="00DC336D">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до показників міського бюджету</w:t>
      </w:r>
    </w:p>
    <w:p w:rsidR="00DC336D" w:rsidRPr="004B52CF" w:rsidRDefault="00DC336D" w:rsidP="00DC336D">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на 2021 рік</w:t>
      </w:r>
    </w:p>
    <w:p w:rsidR="00DC336D" w:rsidRPr="004B52CF" w:rsidRDefault="00DC336D" w:rsidP="00DC336D">
      <w:pPr>
        <w:spacing w:after="0" w:line="240" w:lineRule="auto"/>
        <w:jc w:val="both"/>
        <w:rPr>
          <w:rFonts w:ascii="Times New Roman" w:eastAsia="Times New Roman" w:hAnsi="Times New Roman" w:cs="Times New Roman"/>
          <w:noProof/>
          <w:sz w:val="24"/>
          <w:szCs w:val="24"/>
          <w:lang w:val="uk-UA" w:eastAsia="uk-UA"/>
        </w:rPr>
      </w:pPr>
    </w:p>
    <w:p w:rsidR="00DC336D" w:rsidRPr="004B52CF" w:rsidRDefault="00DC336D" w:rsidP="00DC336D">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2021 рік, взявши до уваги висновок фінансового управління від 14.06.2021 року № 8, </w:t>
      </w:r>
      <w:r w:rsidRPr="004B52CF">
        <w:rPr>
          <w:rFonts w:ascii="Times New Roman" w:eastAsia="Times New Roman" w:hAnsi="Times New Roman" w:cs="Times New Roman"/>
          <w:noProof/>
          <w:color w:val="000000"/>
          <w:sz w:val="24"/>
          <w:szCs w:val="24"/>
          <w:lang w:val="uk-UA" w:eastAsia="uk-UA"/>
        </w:rPr>
        <w:t>лист Управління ЖКГ від 14.06.2021 року № 38, 37 відповідно до ст.72 Бюджетного Кодексу України ст.28 Закону України «Про місцеве</w:t>
      </w:r>
      <w:r w:rsidRPr="004B52CF">
        <w:rPr>
          <w:rFonts w:ascii="Times New Roman" w:eastAsia="Times New Roman" w:hAnsi="Times New Roman" w:cs="Times New Roman"/>
          <w:noProof/>
          <w:sz w:val="24"/>
          <w:szCs w:val="24"/>
          <w:lang w:val="uk-UA" w:eastAsia="uk-UA"/>
        </w:rPr>
        <w:t xml:space="preserve"> самоврядування в Україні» виконавчий комітет Новороздільської міської ради </w:t>
      </w:r>
    </w:p>
    <w:p w:rsidR="00DC336D" w:rsidRPr="004B52CF" w:rsidRDefault="00DC336D" w:rsidP="00DC336D">
      <w:pPr>
        <w:spacing w:after="0" w:line="240" w:lineRule="auto"/>
        <w:jc w:val="both"/>
        <w:rPr>
          <w:rFonts w:ascii="Times New Roman" w:eastAsia="Times New Roman" w:hAnsi="Times New Roman" w:cs="Times New Roman"/>
          <w:noProof/>
          <w:sz w:val="24"/>
          <w:szCs w:val="24"/>
          <w:lang w:val="uk-UA" w:eastAsia="uk-UA"/>
        </w:rPr>
      </w:pPr>
    </w:p>
    <w:p w:rsidR="00DC336D" w:rsidRPr="004B52CF" w:rsidRDefault="00DC336D" w:rsidP="00DC336D">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В И Р І Ш И В:</w:t>
      </w:r>
    </w:p>
    <w:p w:rsidR="00DC336D" w:rsidRPr="004B52CF" w:rsidRDefault="00DC336D" w:rsidP="00DC336D">
      <w:pPr>
        <w:spacing w:after="0" w:line="240" w:lineRule="auto"/>
        <w:jc w:val="both"/>
        <w:rPr>
          <w:rFonts w:ascii="Times New Roman" w:eastAsia="Times New Roman" w:hAnsi="Times New Roman" w:cs="Times New Roman"/>
          <w:b/>
          <w:noProof/>
          <w:sz w:val="24"/>
          <w:szCs w:val="24"/>
          <w:lang w:val="uk-UA" w:eastAsia="uk-UA"/>
        </w:rPr>
      </w:pPr>
    </w:p>
    <w:p w:rsidR="00DC336D" w:rsidRPr="004B52CF" w:rsidRDefault="00DC336D" w:rsidP="00DC336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ab/>
        <w:t xml:space="preserve">1. Погодити зміни до показників міського бюджету на 2021 рік, а саме:  </w:t>
      </w:r>
    </w:p>
    <w:p w:rsidR="00DC336D" w:rsidRPr="004B52CF" w:rsidRDefault="00DC336D" w:rsidP="00DC336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1.1. Збільшити загальний обсяг видатків  міського бюджету на 2021 рік на суму 1800000,00 грн., в тому числі видатки  загального фонду на суму  200000,00 грн. та спеціального фонду   на суму 1600000,00  грн., з них бюджет розвитку 1600000,00 грн. </w:t>
      </w:r>
    </w:p>
    <w:p w:rsidR="00DC336D" w:rsidRPr="004B52CF" w:rsidRDefault="00DC336D" w:rsidP="00DC336D">
      <w:pPr>
        <w:spacing w:after="0" w:line="240" w:lineRule="auto"/>
        <w:ind w:firstLine="567"/>
        <w:jc w:val="both"/>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  КВК                      ТПКВКМБ      </w:t>
      </w:r>
      <w:r w:rsidRPr="004B52CF">
        <w:rPr>
          <w:rFonts w:ascii="Times New Roman" w:eastAsia="Times New Roman" w:hAnsi="Times New Roman" w:cs="Times New Roman"/>
          <w:b/>
          <w:noProof/>
          <w:sz w:val="24"/>
          <w:szCs w:val="24"/>
          <w:lang w:val="uk-UA" w:eastAsia="uk-UA"/>
        </w:rPr>
        <w:tab/>
        <w:t xml:space="preserve">КЕКВ          </w:t>
      </w:r>
      <w:r w:rsidRPr="004B52CF">
        <w:rPr>
          <w:rFonts w:ascii="Times New Roman" w:eastAsia="Times New Roman" w:hAnsi="Times New Roman" w:cs="Times New Roman"/>
          <w:b/>
          <w:noProof/>
          <w:sz w:val="24"/>
          <w:szCs w:val="24"/>
          <w:lang w:val="uk-UA" w:eastAsia="uk-UA"/>
        </w:rPr>
        <w:tab/>
      </w:r>
      <w:r w:rsidRPr="004B52CF">
        <w:rPr>
          <w:rFonts w:ascii="Times New Roman" w:eastAsia="Times New Roman" w:hAnsi="Times New Roman" w:cs="Times New Roman"/>
          <w:b/>
          <w:noProof/>
          <w:sz w:val="24"/>
          <w:szCs w:val="24"/>
          <w:lang w:val="uk-UA" w:eastAsia="uk-UA"/>
        </w:rPr>
        <w:tab/>
        <w:t xml:space="preserve">СУМА, грн.  </w:t>
      </w:r>
    </w:p>
    <w:p w:rsidR="00DC336D" w:rsidRPr="004B52CF" w:rsidRDefault="00DC336D" w:rsidP="00DC336D">
      <w:pPr>
        <w:spacing w:after="0" w:line="240" w:lineRule="auto"/>
        <w:ind w:firstLine="567"/>
        <w:jc w:val="both"/>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           Загальний фонд</w:t>
      </w:r>
    </w:p>
    <w:p w:rsidR="00DC336D" w:rsidRPr="004B52CF" w:rsidRDefault="00DC336D" w:rsidP="00DC336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12                1217461                               2240                         200000,00                </w:t>
      </w:r>
    </w:p>
    <w:p w:rsidR="00DC336D" w:rsidRPr="004B52CF" w:rsidRDefault="00DC336D" w:rsidP="00DC336D">
      <w:pPr>
        <w:spacing w:after="0" w:line="240" w:lineRule="auto"/>
        <w:ind w:firstLine="567"/>
        <w:jc w:val="both"/>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           Спеціальний фонд:</w:t>
      </w:r>
    </w:p>
    <w:p w:rsidR="00DC336D" w:rsidRPr="004B52CF" w:rsidRDefault="00DC336D" w:rsidP="00DC336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12                 1217461                               3132                       1600000,00</w:t>
      </w:r>
    </w:p>
    <w:p w:rsidR="00DC336D" w:rsidRPr="004B52CF" w:rsidRDefault="00DC336D" w:rsidP="00DC336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 Погодити збільшення дефіциту  міського бюджету  на суму  1800000,00  грн</w:t>
      </w:r>
      <w:r w:rsidRPr="004B52CF">
        <w:rPr>
          <w:rFonts w:ascii="Times New Roman" w:eastAsia="Times New Roman" w:hAnsi="Times New Roman" w:cs="Times New Roman"/>
          <w:b/>
          <w:noProof/>
          <w:sz w:val="24"/>
          <w:szCs w:val="24"/>
          <w:lang w:val="uk-UA" w:eastAsia="uk-UA"/>
        </w:rPr>
        <w:t>.</w:t>
      </w:r>
      <w:r w:rsidRPr="004B52CF">
        <w:rPr>
          <w:rFonts w:ascii="Times New Roman" w:eastAsia="Times New Roman" w:hAnsi="Times New Roman" w:cs="Times New Roman"/>
          <w:noProof/>
          <w:sz w:val="24"/>
          <w:szCs w:val="24"/>
          <w:lang w:val="uk-UA" w:eastAsia="uk-UA"/>
        </w:rPr>
        <w:t>, джерелом покриття якого визначити вільний залишок  бюджетних коштів на 01.01.2021року.</w:t>
      </w:r>
    </w:p>
    <w:p w:rsidR="00DC336D" w:rsidRPr="004B52CF" w:rsidRDefault="00DC336D" w:rsidP="00DC336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 Погодити передачу коштів  загального фонду в сумі 1600000,00 грн. до бюджету розвитку спеціального фонду.</w:t>
      </w:r>
    </w:p>
    <w:p w:rsidR="00DC336D" w:rsidRPr="004B52CF" w:rsidRDefault="00DC336D" w:rsidP="00DC336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 Керуючому справами виконавчого комітету Новороздільської міської ради  Мельнікову  А.В. погоджені зміни подати на розгляд сесії міської ради.</w:t>
      </w:r>
    </w:p>
    <w:p w:rsidR="00DC336D" w:rsidRPr="004B52CF" w:rsidRDefault="00DC336D" w:rsidP="00DC336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ab/>
        <w:t>5. Контроль за виконанням рішення покласти на міського голову Яценко Я.В.</w:t>
      </w:r>
    </w:p>
    <w:p w:rsidR="00DC336D" w:rsidRPr="004B52CF" w:rsidRDefault="00DC336D" w:rsidP="00DC336D">
      <w:pPr>
        <w:spacing w:after="0" w:line="240" w:lineRule="auto"/>
        <w:jc w:val="both"/>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                </w:t>
      </w:r>
    </w:p>
    <w:p w:rsidR="00780149" w:rsidRPr="004B52CF" w:rsidRDefault="00780149" w:rsidP="00A35B17">
      <w:pPr>
        <w:spacing w:after="0" w:line="240" w:lineRule="auto"/>
        <w:jc w:val="both"/>
        <w:rPr>
          <w:rFonts w:ascii="Times New Roman" w:hAnsi="Times New Roman" w:cs="Times New Roman"/>
          <w:noProof/>
          <w:sz w:val="24"/>
          <w:szCs w:val="24"/>
          <w:lang w:val="uk-UA"/>
        </w:rPr>
      </w:pPr>
    </w:p>
    <w:p w:rsidR="00A35B17" w:rsidRPr="004B52CF" w:rsidRDefault="00A35B17" w:rsidP="00A35B17">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A35B17" w:rsidRPr="004B52CF" w:rsidRDefault="00A35B17" w:rsidP="00A35B17">
      <w:pPr>
        <w:spacing w:after="0" w:line="240" w:lineRule="auto"/>
        <w:rPr>
          <w:rFonts w:ascii="Times New Roman" w:eastAsia="Times New Roman" w:hAnsi="Times New Roman" w:cs="Times New Roman"/>
          <w:noProof/>
          <w:sz w:val="24"/>
          <w:szCs w:val="24"/>
          <w:lang w:val="uk-UA"/>
        </w:rPr>
      </w:pPr>
    </w:p>
    <w:p w:rsidR="00780149" w:rsidRPr="004B52CF" w:rsidRDefault="00780149" w:rsidP="00A35B17">
      <w:pPr>
        <w:spacing w:after="0" w:line="240" w:lineRule="auto"/>
        <w:rPr>
          <w:rFonts w:ascii="Times New Roman" w:eastAsia="Times New Roman" w:hAnsi="Times New Roman" w:cs="Times New Roman"/>
          <w:noProof/>
          <w:sz w:val="24"/>
          <w:szCs w:val="24"/>
          <w:lang w:val="uk-UA"/>
        </w:rPr>
      </w:pPr>
    </w:p>
    <w:p w:rsidR="00780149" w:rsidRPr="004B52CF" w:rsidRDefault="00780149" w:rsidP="00A35B17">
      <w:pPr>
        <w:spacing w:after="0" w:line="240" w:lineRule="auto"/>
        <w:rPr>
          <w:rFonts w:ascii="Times New Roman" w:eastAsia="Times New Roman" w:hAnsi="Times New Roman" w:cs="Times New Roman"/>
          <w:noProof/>
          <w:sz w:val="24"/>
          <w:szCs w:val="24"/>
          <w:lang w:val="uk-UA"/>
        </w:rPr>
      </w:pPr>
    </w:p>
    <w:p w:rsidR="00780149" w:rsidRPr="004B52CF" w:rsidRDefault="00780149" w:rsidP="00A35B17">
      <w:pPr>
        <w:spacing w:after="0" w:line="240" w:lineRule="auto"/>
        <w:rPr>
          <w:rFonts w:ascii="Times New Roman" w:eastAsia="Times New Roman" w:hAnsi="Times New Roman" w:cs="Times New Roman"/>
          <w:noProof/>
          <w:sz w:val="24"/>
          <w:szCs w:val="24"/>
          <w:lang w:val="uk-UA"/>
        </w:rPr>
      </w:pPr>
    </w:p>
    <w:p w:rsidR="00780149" w:rsidRPr="004B52CF" w:rsidRDefault="00780149" w:rsidP="00A35B17">
      <w:pPr>
        <w:spacing w:after="0" w:line="240" w:lineRule="auto"/>
        <w:rPr>
          <w:rFonts w:ascii="Times New Roman" w:eastAsia="Times New Roman" w:hAnsi="Times New Roman" w:cs="Times New Roman"/>
          <w:noProof/>
          <w:sz w:val="24"/>
          <w:szCs w:val="24"/>
          <w:lang w:val="uk-UA"/>
        </w:rPr>
      </w:pPr>
    </w:p>
    <w:p w:rsidR="00780149" w:rsidRPr="004B52CF" w:rsidRDefault="00780149" w:rsidP="00A35B17">
      <w:pPr>
        <w:spacing w:after="0" w:line="240" w:lineRule="auto"/>
        <w:rPr>
          <w:rFonts w:ascii="Times New Roman" w:eastAsia="Times New Roman" w:hAnsi="Times New Roman" w:cs="Times New Roman"/>
          <w:noProof/>
          <w:sz w:val="24"/>
          <w:szCs w:val="24"/>
          <w:lang w:val="uk-UA"/>
        </w:rPr>
      </w:pPr>
    </w:p>
    <w:p w:rsidR="00780149" w:rsidRPr="004B52CF" w:rsidRDefault="00780149" w:rsidP="00A35B17">
      <w:pPr>
        <w:spacing w:after="0" w:line="240" w:lineRule="auto"/>
        <w:rPr>
          <w:rFonts w:ascii="Times New Roman" w:eastAsia="Times New Roman" w:hAnsi="Times New Roman" w:cs="Times New Roman"/>
          <w:noProof/>
          <w:sz w:val="24"/>
          <w:szCs w:val="24"/>
          <w:lang w:val="uk-UA"/>
        </w:rPr>
      </w:pPr>
    </w:p>
    <w:p w:rsidR="00780149" w:rsidRPr="004B52CF" w:rsidRDefault="00780149" w:rsidP="00A35B17">
      <w:pPr>
        <w:spacing w:after="0" w:line="240" w:lineRule="auto"/>
        <w:rPr>
          <w:rFonts w:ascii="Times New Roman" w:eastAsia="Times New Roman" w:hAnsi="Times New Roman" w:cs="Times New Roman"/>
          <w:noProof/>
          <w:sz w:val="24"/>
          <w:szCs w:val="24"/>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DC336D" w:rsidRDefault="00DC336D" w:rsidP="00A35B17">
      <w:pPr>
        <w:spacing w:after="0" w:line="240" w:lineRule="auto"/>
        <w:rPr>
          <w:rFonts w:ascii="Times New Roman" w:eastAsia="Times New Roman" w:hAnsi="Times New Roman" w:cs="Times New Roman"/>
          <w:noProof/>
          <w:sz w:val="24"/>
          <w:szCs w:val="24"/>
          <w:lang w:val="uk-UA"/>
        </w:rPr>
      </w:pPr>
    </w:p>
    <w:p w:rsidR="00F15235" w:rsidRPr="004B52CF" w:rsidRDefault="00F15235" w:rsidP="00A35B17">
      <w:pPr>
        <w:spacing w:after="0" w:line="240" w:lineRule="auto"/>
        <w:rPr>
          <w:rFonts w:ascii="Times New Roman" w:eastAsia="Times New Roman" w:hAnsi="Times New Roman" w:cs="Times New Roman"/>
          <w:noProof/>
          <w:sz w:val="24"/>
          <w:szCs w:val="24"/>
          <w:lang w:val="uk-UA"/>
        </w:rPr>
      </w:pPr>
    </w:p>
    <w:p w:rsidR="00780149" w:rsidRPr="004B52CF" w:rsidRDefault="000A79FB" w:rsidP="000A79FB">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217</w:t>
      </w:r>
    </w:p>
    <w:p w:rsidR="000A79FB" w:rsidRPr="004B52CF" w:rsidRDefault="000A79FB" w:rsidP="00780149">
      <w:pPr>
        <w:spacing w:after="0" w:line="240" w:lineRule="auto"/>
        <w:jc w:val="both"/>
        <w:rPr>
          <w:rFonts w:ascii="Times New Roman" w:hAnsi="Times New Roman" w:cs="Times New Roman"/>
          <w:noProof/>
          <w:sz w:val="24"/>
          <w:szCs w:val="24"/>
          <w:lang w:val="uk-UA"/>
        </w:rPr>
      </w:pPr>
    </w:p>
    <w:p w:rsidR="000A79FB" w:rsidRPr="004B52CF" w:rsidRDefault="000A79FB" w:rsidP="00780149">
      <w:pPr>
        <w:spacing w:after="0" w:line="240" w:lineRule="auto"/>
        <w:jc w:val="both"/>
        <w:rPr>
          <w:rFonts w:ascii="Times New Roman" w:hAnsi="Times New Roman" w:cs="Times New Roman"/>
          <w:noProof/>
          <w:sz w:val="24"/>
          <w:szCs w:val="24"/>
          <w:lang w:val="uk-UA"/>
        </w:rPr>
      </w:pPr>
    </w:p>
    <w:p w:rsidR="00780149" w:rsidRPr="004B52CF" w:rsidRDefault="00780149" w:rsidP="00780149">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780149" w:rsidRPr="004B52CF" w:rsidRDefault="00780149" w:rsidP="00A35B17">
      <w:pPr>
        <w:spacing w:after="0" w:line="240" w:lineRule="auto"/>
        <w:rPr>
          <w:rFonts w:ascii="Times New Roman" w:eastAsia="Times New Roman" w:hAnsi="Times New Roman" w:cs="Times New Roman"/>
          <w:noProof/>
          <w:sz w:val="24"/>
          <w:szCs w:val="24"/>
          <w:lang w:val="uk-UA"/>
        </w:rPr>
      </w:pPr>
    </w:p>
    <w:p w:rsidR="00DC336D" w:rsidRPr="004B52CF" w:rsidRDefault="00DC336D" w:rsidP="00DC336D">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Про погодження внесення змін</w:t>
      </w:r>
    </w:p>
    <w:p w:rsidR="00DC336D" w:rsidRPr="004B52CF" w:rsidRDefault="00DC336D" w:rsidP="00DC336D">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до показників міського бюджету</w:t>
      </w:r>
    </w:p>
    <w:p w:rsidR="00DC336D" w:rsidRPr="004B52CF" w:rsidRDefault="00DC336D" w:rsidP="00DC336D">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на 2021 рік</w:t>
      </w:r>
    </w:p>
    <w:p w:rsidR="00DC336D" w:rsidRPr="004B52CF" w:rsidRDefault="00DC336D" w:rsidP="00DC336D">
      <w:pPr>
        <w:spacing w:after="0" w:line="240" w:lineRule="auto"/>
        <w:jc w:val="both"/>
        <w:rPr>
          <w:rFonts w:ascii="Times New Roman" w:eastAsia="Times New Roman" w:hAnsi="Times New Roman" w:cs="Times New Roman"/>
          <w:noProof/>
          <w:sz w:val="24"/>
          <w:szCs w:val="24"/>
          <w:lang w:val="uk-UA" w:eastAsia="uk-UA"/>
        </w:rPr>
      </w:pPr>
    </w:p>
    <w:p w:rsidR="00DC336D" w:rsidRPr="004B52CF" w:rsidRDefault="00DC336D" w:rsidP="00DC336D">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2021 рік, взявши до уваги </w:t>
      </w:r>
      <w:r w:rsidRPr="004B52CF">
        <w:rPr>
          <w:rFonts w:ascii="Times New Roman" w:eastAsia="Times New Roman" w:hAnsi="Times New Roman" w:cs="Times New Roman"/>
          <w:noProof/>
          <w:color w:val="000000"/>
          <w:sz w:val="24"/>
          <w:szCs w:val="24"/>
          <w:lang w:val="uk-UA" w:eastAsia="uk-UA"/>
        </w:rPr>
        <w:t>лист управління ЖКГ Новороздільської міської ради від 14.06.2021 року № 39, відповідно до ст.72 Бюджетного Кодексу України ст.28 Закону України «Про місцеве</w:t>
      </w:r>
      <w:r w:rsidRPr="004B52CF">
        <w:rPr>
          <w:rFonts w:ascii="Times New Roman" w:eastAsia="Times New Roman" w:hAnsi="Times New Roman" w:cs="Times New Roman"/>
          <w:noProof/>
          <w:sz w:val="24"/>
          <w:szCs w:val="24"/>
          <w:lang w:val="uk-UA" w:eastAsia="uk-UA"/>
        </w:rPr>
        <w:t xml:space="preserve"> самоврядування в Україні» виконавчий комітет Новороздільської міської ради </w:t>
      </w:r>
    </w:p>
    <w:p w:rsidR="00DC336D" w:rsidRPr="004B52CF" w:rsidRDefault="00DC336D" w:rsidP="00DC336D">
      <w:pPr>
        <w:spacing w:after="0" w:line="240" w:lineRule="auto"/>
        <w:jc w:val="both"/>
        <w:rPr>
          <w:rFonts w:ascii="Times New Roman" w:eastAsia="Times New Roman" w:hAnsi="Times New Roman" w:cs="Times New Roman"/>
          <w:noProof/>
          <w:sz w:val="24"/>
          <w:szCs w:val="24"/>
          <w:lang w:val="uk-UA" w:eastAsia="uk-UA"/>
        </w:rPr>
      </w:pPr>
    </w:p>
    <w:p w:rsidR="00DC336D" w:rsidRPr="004B52CF" w:rsidRDefault="00DC336D" w:rsidP="00DC336D">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В И Р І Ш И В:</w:t>
      </w:r>
    </w:p>
    <w:p w:rsidR="00DC336D" w:rsidRPr="004B52CF" w:rsidRDefault="00DC336D" w:rsidP="00DC336D">
      <w:pPr>
        <w:spacing w:after="0" w:line="240" w:lineRule="auto"/>
        <w:jc w:val="both"/>
        <w:rPr>
          <w:rFonts w:ascii="Times New Roman" w:eastAsia="Times New Roman" w:hAnsi="Times New Roman" w:cs="Times New Roman"/>
          <w:b/>
          <w:noProof/>
          <w:sz w:val="24"/>
          <w:szCs w:val="24"/>
          <w:lang w:val="uk-UA" w:eastAsia="uk-UA"/>
        </w:rPr>
      </w:pPr>
    </w:p>
    <w:p w:rsidR="00DC336D" w:rsidRPr="004B52CF" w:rsidRDefault="00DC336D" w:rsidP="00DC336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ab/>
        <w:t xml:space="preserve">1. Погодити зміни до показників міського бюджету на 2021 рік, а саме:  </w:t>
      </w:r>
    </w:p>
    <w:p w:rsidR="00DC336D" w:rsidRPr="004B52CF" w:rsidRDefault="00DC336D" w:rsidP="00DC336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1.1. Збільшити доходи міського бюджету  на 2021 рік на суму 15400,00 грн. в тому числі доходи спеціального фонду на суму 15400,00 грн. (за рахунок поступлення від авансових внесків ПП «ВР-Розділ» та ТзОВ «Струмок»),  з них бюджет розвитку – 15400,00 грн.</w:t>
      </w:r>
    </w:p>
    <w:p w:rsidR="00DC336D" w:rsidRPr="004B52CF" w:rsidRDefault="00DC336D" w:rsidP="00DC336D">
      <w:pPr>
        <w:spacing w:after="0" w:line="240" w:lineRule="auto"/>
        <w:ind w:firstLine="567"/>
        <w:jc w:val="both"/>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b/>
          <w:noProof/>
          <w:sz w:val="24"/>
          <w:szCs w:val="24"/>
          <w:lang w:val="uk-UA" w:eastAsia="uk-UA"/>
        </w:rPr>
        <w:t xml:space="preserve"> ККД                            СУМА, грн.   </w:t>
      </w:r>
    </w:p>
    <w:p w:rsidR="00DC336D" w:rsidRPr="004B52CF" w:rsidRDefault="00DC336D" w:rsidP="00DC336D">
      <w:pPr>
        <w:spacing w:after="0" w:line="240" w:lineRule="auto"/>
        <w:ind w:firstLine="567"/>
        <w:jc w:val="both"/>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                   Спеціальний фонд</w:t>
      </w:r>
    </w:p>
    <w:p w:rsidR="00DC336D" w:rsidRPr="004B52CF" w:rsidRDefault="00DC336D" w:rsidP="00DC336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33010100                      15400,00</w:t>
      </w:r>
    </w:p>
    <w:p w:rsidR="00DC336D" w:rsidRPr="004B52CF" w:rsidRDefault="00DC336D" w:rsidP="00DC336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1.2. Збільшити видатки  міського бюджету на 2021 рік на суму 15400,00 грн., в тому числі видатки спеціального фонду  на суму 15400,00  грн., з них бюджет розвитку 15400,00 грн. </w:t>
      </w:r>
    </w:p>
    <w:p w:rsidR="00DC336D" w:rsidRPr="004B52CF" w:rsidRDefault="00DC336D" w:rsidP="00DC336D">
      <w:pPr>
        <w:spacing w:after="0" w:line="240" w:lineRule="auto"/>
        <w:ind w:firstLine="567"/>
        <w:jc w:val="both"/>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  КВК                      ТПКВКМБ      </w:t>
      </w:r>
      <w:r w:rsidRPr="004B52CF">
        <w:rPr>
          <w:rFonts w:ascii="Times New Roman" w:eastAsia="Times New Roman" w:hAnsi="Times New Roman" w:cs="Times New Roman"/>
          <w:b/>
          <w:noProof/>
          <w:sz w:val="24"/>
          <w:szCs w:val="24"/>
          <w:lang w:val="uk-UA" w:eastAsia="uk-UA"/>
        </w:rPr>
        <w:tab/>
      </w:r>
      <w:r w:rsidRPr="004B52CF">
        <w:rPr>
          <w:rFonts w:ascii="Times New Roman" w:eastAsia="Times New Roman" w:hAnsi="Times New Roman" w:cs="Times New Roman"/>
          <w:b/>
          <w:noProof/>
          <w:sz w:val="24"/>
          <w:szCs w:val="24"/>
          <w:lang w:val="uk-UA" w:eastAsia="uk-UA"/>
        </w:rPr>
        <w:tab/>
        <w:t xml:space="preserve">КЕКВ          </w:t>
      </w:r>
      <w:r w:rsidRPr="004B52CF">
        <w:rPr>
          <w:rFonts w:ascii="Times New Roman" w:eastAsia="Times New Roman" w:hAnsi="Times New Roman" w:cs="Times New Roman"/>
          <w:b/>
          <w:noProof/>
          <w:sz w:val="24"/>
          <w:szCs w:val="24"/>
          <w:lang w:val="uk-UA" w:eastAsia="uk-UA"/>
        </w:rPr>
        <w:tab/>
      </w:r>
      <w:r w:rsidRPr="004B52CF">
        <w:rPr>
          <w:rFonts w:ascii="Times New Roman" w:eastAsia="Times New Roman" w:hAnsi="Times New Roman" w:cs="Times New Roman"/>
          <w:b/>
          <w:noProof/>
          <w:sz w:val="24"/>
          <w:szCs w:val="24"/>
          <w:lang w:val="uk-UA" w:eastAsia="uk-UA"/>
        </w:rPr>
        <w:tab/>
        <w:t xml:space="preserve">СУМА, грн.  </w:t>
      </w:r>
    </w:p>
    <w:p w:rsidR="00DC336D" w:rsidRPr="004B52CF" w:rsidRDefault="00DC336D" w:rsidP="00DC336D">
      <w:pPr>
        <w:spacing w:after="0" w:line="240" w:lineRule="auto"/>
        <w:ind w:firstLine="567"/>
        <w:jc w:val="both"/>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           Спеціальний фонд:</w:t>
      </w:r>
    </w:p>
    <w:p w:rsidR="00DC336D" w:rsidRPr="004B52CF" w:rsidRDefault="00DC336D" w:rsidP="00DC336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12                             1217650                              2281                     15400,00</w:t>
      </w:r>
    </w:p>
    <w:p w:rsidR="00DC336D" w:rsidRPr="004B52CF" w:rsidRDefault="00DC336D" w:rsidP="00DC336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 Керуючому справами виконавчого комітету Новороздільської міської ради  Мельнікову  А.В. погоджені зміни подати на розгляд сесії міської ради.</w:t>
      </w:r>
    </w:p>
    <w:p w:rsidR="00DC336D" w:rsidRPr="004B52CF" w:rsidRDefault="00DC336D" w:rsidP="00DC336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ab/>
        <w:t>3. Контроль за виконанням рішення покласти на міського голову Яценко Я.В.</w:t>
      </w:r>
    </w:p>
    <w:p w:rsidR="00DC336D" w:rsidRDefault="00DC336D" w:rsidP="00DC336D">
      <w:pPr>
        <w:spacing w:after="0" w:line="240" w:lineRule="auto"/>
        <w:jc w:val="both"/>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                </w:t>
      </w:r>
    </w:p>
    <w:p w:rsidR="00F15235" w:rsidRPr="004B52CF" w:rsidRDefault="00F15235" w:rsidP="00DC336D">
      <w:pPr>
        <w:spacing w:after="0" w:line="240" w:lineRule="auto"/>
        <w:jc w:val="both"/>
        <w:rPr>
          <w:rFonts w:ascii="Times New Roman" w:eastAsia="Times New Roman" w:hAnsi="Times New Roman" w:cs="Times New Roman"/>
          <w:b/>
          <w:noProof/>
          <w:sz w:val="24"/>
          <w:szCs w:val="24"/>
          <w:lang w:val="uk-UA" w:eastAsia="uk-UA"/>
        </w:rPr>
      </w:pPr>
    </w:p>
    <w:p w:rsidR="00DC336D" w:rsidRPr="004B52CF" w:rsidRDefault="00DC336D" w:rsidP="00DC336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780149" w:rsidRPr="004B52CF" w:rsidRDefault="00780149" w:rsidP="00A35B17">
      <w:pPr>
        <w:spacing w:after="0" w:line="240" w:lineRule="auto"/>
        <w:rPr>
          <w:rFonts w:ascii="Times New Roman" w:eastAsia="Times New Roman" w:hAnsi="Times New Roman" w:cs="Times New Roman"/>
          <w:noProof/>
          <w:sz w:val="24"/>
          <w:szCs w:val="24"/>
          <w:lang w:val="uk-UA"/>
        </w:rPr>
      </w:pPr>
    </w:p>
    <w:p w:rsidR="00780149" w:rsidRPr="004B52CF" w:rsidRDefault="00780149" w:rsidP="00A35B17">
      <w:pPr>
        <w:spacing w:after="0" w:line="240" w:lineRule="auto"/>
        <w:rPr>
          <w:rFonts w:ascii="Times New Roman" w:eastAsia="Times New Roman" w:hAnsi="Times New Roman" w:cs="Times New Roman"/>
          <w:noProof/>
          <w:sz w:val="24"/>
          <w:szCs w:val="24"/>
          <w:lang w:val="uk-UA"/>
        </w:rPr>
      </w:pPr>
    </w:p>
    <w:p w:rsidR="00DC336D" w:rsidRPr="004B52CF" w:rsidRDefault="00DC336D" w:rsidP="00A35B17">
      <w:pPr>
        <w:spacing w:after="0" w:line="240" w:lineRule="auto"/>
        <w:rPr>
          <w:rFonts w:ascii="Times New Roman" w:eastAsia="Times New Roman" w:hAnsi="Times New Roman" w:cs="Times New Roman"/>
          <w:noProof/>
          <w:sz w:val="24"/>
          <w:szCs w:val="24"/>
          <w:lang w:val="uk-UA"/>
        </w:rPr>
      </w:pPr>
    </w:p>
    <w:p w:rsidR="00DC336D" w:rsidRPr="004B52CF" w:rsidRDefault="00DC336D" w:rsidP="00A35B17">
      <w:pPr>
        <w:spacing w:after="0" w:line="240" w:lineRule="auto"/>
        <w:rPr>
          <w:rFonts w:ascii="Times New Roman" w:eastAsia="Times New Roman" w:hAnsi="Times New Roman" w:cs="Times New Roman"/>
          <w:noProof/>
          <w:sz w:val="24"/>
          <w:szCs w:val="24"/>
          <w:lang w:val="uk-UA"/>
        </w:rPr>
      </w:pPr>
    </w:p>
    <w:p w:rsidR="00DC336D" w:rsidRPr="004B52CF" w:rsidRDefault="00DC336D" w:rsidP="00A35B17">
      <w:pPr>
        <w:spacing w:after="0" w:line="240" w:lineRule="auto"/>
        <w:rPr>
          <w:rFonts w:ascii="Times New Roman" w:eastAsia="Times New Roman" w:hAnsi="Times New Roman" w:cs="Times New Roman"/>
          <w:noProof/>
          <w:sz w:val="24"/>
          <w:szCs w:val="24"/>
          <w:lang w:val="uk-UA"/>
        </w:rPr>
      </w:pPr>
    </w:p>
    <w:p w:rsidR="00DC336D" w:rsidRPr="004B52CF" w:rsidRDefault="00DC336D" w:rsidP="00A35B17">
      <w:pPr>
        <w:spacing w:after="0" w:line="240" w:lineRule="auto"/>
        <w:rPr>
          <w:rFonts w:ascii="Times New Roman" w:eastAsia="Times New Roman" w:hAnsi="Times New Roman" w:cs="Times New Roman"/>
          <w:noProof/>
          <w:sz w:val="24"/>
          <w:szCs w:val="24"/>
          <w:lang w:val="uk-UA"/>
        </w:rPr>
      </w:pPr>
    </w:p>
    <w:p w:rsidR="00DC336D" w:rsidRPr="004B52CF" w:rsidRDefault="00DC336D" w:rsidP="00A35B17">
      <w:pPr>
        <w:spacing w:after="0" w:line="240" w:lineRule="auto"/>
        <w:rPr>
          <w:rFonts w:ascii="Times New Roman" w:eastAsia="Times New Roman" w:hAnsi="Times New Roman" w:cs="Times New Roman"/>
          <w:noProof/>
          <w:sz w:val="24"/>
          <w:szCs w:val="24"/>
          <w:lang w:val="uk-UA"/>
        </w:rPr>
      </w:pPr>
    </w:p>
    <w:p w:rsidR="00DC336D" w:rsidRPr="004B52CF" w:rsidRDefault="00DC336D" w:rsidP="00A35B17">
      <w:pPr>
        <w:spacing w:after="0" w:line="240" w:lineRule="auto"/>
        <w:rPr>
          <w:rFonts w:ascii="Times New Roman" w:eastAsia="Times New Roman" w:hAnsi="Times New Roman" w:cs="Times New Roman"/>
          <w:noProof/>
          <w:sz w:val="24"/>
          <w:szCs w:val="24"/>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780149" w:rsidRPr="004B52CF" w:rsidRDefault="00780149" w:rsidP="00A35B17">
      <w:pPr>
        <w:spacing w:after="0" w:line="240" w:lineRule="auto"/>
        <w:rPr>
          <w:rFonts w:ascii="Times New Roman" w:eastAsia="Times New Roman" w:hAnsi="Times New Roman" w:cs="Times New Roman"/>
          <w:noProof/>
          <w:sz w:val="24"/>
          <w:szCs w:val="24"/>
          <w:lang w:val="uk-UA"/>
        </w:rPr>
      </w:pPr>
    </w:p>
    <w:p w:rsidR="008A6FBA" w:rsidRPr="004B52CF" w:rsidRDefault="008A6FBA" w:rsidP="00C71F8D">
      <w:pPr>
        <w:spacing w:after="0" w:line="240" w:lineRule="auto"/>
        <w:rPr>
          <w:rFonts w:ascii="Times New Roman" w:eastAsia="Times New Roman" w:hAnsi="Times New Roman" w:cs="Times New Roman"/>
          <w:noProof/>
          <w:sz w:val="24"/>
          <w:szCs w:val="24"/>
          <w:lang w:val="uk-UA"/>
        </w:rPr>
      </w:pPr>
    </w:p>
    <w:p w:rsidR="003B1962" w:rsidRPr="004B52CF" w:rsidRDefault="000A79FB" w:rsidP="000A79FB">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218</w:t>
      </w:r>
    </w:p>
    <w:p w:rsidR="000A79FB" w:rsidRPr="004B52CF" w:rsidRDefault="000A79FB" w:rsidP="003B1962">
      <w:pPr>
        <w:spacing w:after="0" w:line="240" w:lineRule="auto"/>
        <w:jc w:val="both"/>
        <w:rPr>
          <w:rFonts w:ascii="Times New Roman" w:hAnsi="Times New Roman" w:cs="Times New Roman"/>
          <w:noProof/>
          <w:sz w:val="24"/>
          <w:szCs w:val="24"/>
          <w:lang w:val="uk-UA"/>
        </w:rPr>
      </w:pPr>
    </w:p>
    <w:p w:rsidR="000A79FB" w:rsidRPr="004B52CF" w:rsidRDefault="000A79FB" w:rsidP="003B1962">
      <w:pPr>
        <w:spacing w:after="0" w:line="240" w:lineRule="auto"/>
        <w:jc w:val="both"/>
        <w:rPr>
          <w:rFonts w:ascii="Times New Roman" w:hAnsi="Times New Roman" w:cs="Times New Roman"/>
          <w:noProof/>
          <w:sz w:val="24"/>
          <w:szCs w:val="24"/>
          <w:lang w:val="uk-UA"/>
        </w:rPr>
      </w:pPr>
    </w:p>
    <w:p w:rsidR="003B1962" w:rsidRPr="004B52CF" w:rsidRDefault="003B1962" w:rsidP="003B1962">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3B1962" w:rsidRPr="004B52CF" w:rsidRDefault="003B1962" w:rsidP="00C71F8D">
      <w:pPr>
        <w:spacing w:after="0" w:line="240" w:lineRule="auto"/>
        <w:rPr>
          <w:rFonts w:ascii="Times New Roman" w:eastAsia="Times New Roman" w:hAnsi="Times New Roman" w:cs="Times New Roman"/>
          <w:noProof/>
          <w:sz w:val="24"/>
          <w:szCs w:val="24"/>
          <w:lang w:val="uk-UA"/>
        </w:rPr>
      </w:pPr>
    </w:p>
    <w:p w:rsidR="003B1962" w:rsidRPr="004B52CF" w:rsidRDefault="003B1962" w:rsidP="003B1962">
      <w:pPr>
        <w:spacing w:after="0" w:line="240" w:lineRule="auto"/>
        <w:rPr>
          <w:rFonts w:ascii="Times New Roman" w:hAnsi="Times New Roman"/>
          <w:noProof/>
          <w:sz w:val="24"/>
          <w:szCs w:val="24"/>
          <w:lang w:val="uk-UA"/>
        </w:rPr>
      </w:pPr>
      <w:r w:rsidRPr="004B52CF">
        <w:rPr>
          <w:rFonts w:ascii="Times New Roman" w:hAnsi="Times New Roman"/>
          <w:noProof/>
          <w:sz w:val="24"/>
          <w:szCs w:val="24"/>
          <w:lang w:val="uk-UA"/>
        </w:rPr>
        <w:t>Про  перерозподіл видатків</w:t>
      </w:r>
    </w:p>
    <w:p w:rsidR="003B1962" w:rsidRPr="004B52CF" w:rsidRDefault="003B1962" w:rsidP="003B1962">
      <w:pPr>
        <w:spacing w:after="0" w:line="240" w:lineRule="auto"/>
        <w:rPr>
          <w:rFonts w:ascii="Times New Roman" w:hAnsi="Times New Roman"/>
          <w:noProof/>
          <w:sz w:val="24"/>
          <w:szCs w:val="24"/>
          <w:lang w:val="uk-UA"/>
        </w:rPr>
      </w:pPr>
      <w:r w:rsidRPr="004B52CF">
        <w:rPr>
          <w:rFonts w:ascii="Times New Roman" w:hAnsi="Times New Roman"/>
          <w:noProof/>
          <w:sz w:val="24"/>
          <w:szCs w:val="24"/>
          <w:lang w:val="uk-UA"/>
        </w:rPr>
        <w:t>в межах головного розпорядника</w:t>
      </w:r>
    </w:p>
    <w:p w:rsidR="003B1962" w:rsidRPr="004B52CF" w:rsidRDefault="003B1962" w:rsidP="003B1962">
      <w:pPr>
        <w:spacing w:after="0" w:line="240" w:lineRule="auto"/>
        <w:rPr>
          <w:rFonts w:ascii="Times New Roman" w:hAnsi="Times New Roman"/>
          <w:noProof/>
          <w:sz w:val="24"/>
          <w:szCs w:val="24"/>
          <w:lang w:val="uk-UA"/>
        </w:rPr>
      </w:pPr>
      <w:r w:rsidRPr="004B52CF">
        <w:rPr>
          <w:rFonts w:ascii="Times New Roman" w:hAnsi="Times New Roman"/>
          <w:noProof/>
          <w:sz w:val="24"/>
          <w:szCs w:val="24"/>
          <w:lang w:val="uk-UA"/>
        </w:rPr>
        <w:t>коштів</w:t>
      </w:r>
    </w:p>
    <w:p w:rsidR="003B1962" w:rsidRPr="004B52CF" w:rsidRDefault="003B1962" w:rsidP="003B1962">
      <w:pPr>
        <w:spacing w:after="0" w:line="240" w:lineRule="auto"/>
        <w:rPr>
          <w:rFonts w:ascii="Times New Roman" w:hAnsi="Times New Roman"/>
          <w:noProof/>
          <w:sz w:val="24"/>
          <w:szCs w:val="24"/>
          <w:lang w:val="uk-UA"/>
        </w:rPr>
      </w:pPr>
    </w:p>
    <w:p w:rsidR="003B1962" w:rsidRPr="004B52CF" w:rsidRDefault="003B1962" w:rsidP="003B1962">
      <w:pPr>
        <w:spacing w:after="0" w:line="240" w:lineRule="auto"/>
        <w:ind w:firstLine="709"/>
        <w:jc w:val="both"/>
        <w:rPr>
          <w:rFonts w:ascii="Times New Roman" w:hAnsi="Times New Roman"/>
          <w:noProof/>
          <w:sz w:val="24"/>
          <w:szCs w:val="24"/>
          <w:lang w:val="uk-UA"/>
        </w:rPr>
      </w:pPr>
      <w:r w:rsidRPr="004B52CF">
        <w:rPr>
          <w:rFonts w:ascii="Times New Roman" w:hAnsi="Times New Roman"/>
          <w:noProof/>
          <w:sz w:val="24"/>
          <w:szCs w:val="24"/>
          <w:lang w:val="uk-UA"/>
        </w:rPr>
        <w:t>Заслухавши інформацію начальника відділу освіти Панчишин Г.Ю. про необхідність  перерозподілу видатків за бюджетними програмами у межах загального обсягу бюджетних призначень, передбачених головному розпоряднику бюджетних коштів, відповідно до ст.23 Бюджетного кодексу України, ст. 28 Закону України «Про місцеве самоврядування в Україні», листа  адміністрації Гранки-Кутівської ЗОШ І-ІІ ст., листа відділу освіти Новороздільської міської ради, виконавчий комітет Новороздільської  міської  ради</w:t>
      </w:r>
    </w:p>
    <w:p w:rsidR="003B1962" w:rsidRPr="004B52CF" w:rsidRDefault="003B1962" w:rsidP="003B1962">
      <w:pPr>
        <w:spacing w:after="0" w:line="240" w:lineRule="auto"/>
        <w:jc w:val="both"/>
        <w:rPr>
          <w:rFonts w:ascii="Times New Roman" w:hAnsi="Times New Roman"/>
          <w:noProof/>
          <w:sz w:val="24"/>
          <w:szCs w:val="24"/>
          <w:lang w:val="uk-UA"/>
        </w:rPr>
      </w:pPr>
    </w:p>
    <w:p w:rsidR="003B1962" w:rsidRPr="004B52CF" w:rsidRDefault="003B1962" w:rsidP="003B1962">
      <w:pPr>
        <w:spacing w:after="0" w:line="240" w:lineRule="auto"/>
        <w:rPr>
          <w:rFonts w:ascii="Times New Roman" w:hAnsi="Times New Roman"/>
          <w:noProof/>
          <w:sz w:val="24"/>
          <w:szCs w:val="24"/>
          <w:lang w:val="uk-UA"/>
        </w:rPr>
      </w:pPr>
      <w:r w:rsidRPr="004B52CF">
        <w:rPr>
          <w:rFonts w:ascii="Times New Roman" w:hAnsi="Times New Roman"/>
          <w:noProof/>
          <w:sz w:val="24"/>
          <w:szCs w:val="24"/>
          <w:lang w:val="uk-UA"/>
        </w:rPr>
        <w:t>В И Р І Ш И В:</w:t>
      </w:r>
    </w:p>
    <w:p w:rsidR="003B1962" w:rsidRPr="004B52CF" w:rsidRDefault="003B1962" w:rsidP="003B1962">
      <w:pPr>
        <w:spacing w:after="0" w:line="240" w:lineRule="auto"/>
        <w:rPr>
          <w:rFonts w:ascii="Times New Roman" w:hAnsi="Times New Roman"/>
          <w:b/>
          <w:noProof/>
          <w:sz w:val="24"/>
          <w:szCs w:val="24"/>
          <w:lang w:val="uk-UA"/>
        </w:rPr>
      </w:pPr>
    </w:p>
    <w:p w:rsidR="003B1962" w:rsidRPr="004B52CF" w:rsidRDefault="003B1962" w:rsidP="003B1962">
      <w:pPr>
        <w:spacing w:after="0" w:line="240" w:lineRule="auto"/>
        <w:ind w:firstLine="567"/>
        <w:jc w:val="both"/>
        <w:rPr>
          <w:rFonts w:ascii="Times New Roman" w:hAnsi="Times New Roman"/>
          <w:noProof/>
          <w:sz w:val="24"/>
          <w:szCs w:val="24"/>
          <w:lang w:val="uk-UA"/>
        </w:rPr>
      </w:pPr>
      <w:r w:rsidRPr="004B52CF">
        <w:rPr>
          <w:rFonts w:ascii="Times New Roman" w:hAnsi="Times New Roman"/>
          <w:noProof/>
          <w:sz w:val="24"/>
          <w:szCs w:val="24"/>
          <w:lang w:val="uk-UA"/>
        </w:rPr>
        <w:t>1. Перерозподілити видатки за бюджетними програмами в межах загального обсягу бюджетних призначень головного розпорядника коштів</w:t>
      </w:r>
    </w:p>
    <w:p w:rsidR="003B1962" w:rsidRPr="004B52CF" w:rsidRDefault="003B1962" w:rsidP="003B1962">
      <w:pPr>
        <w:spacing w:after="0" w:line="240" w:lineRule="auto"/>
        <w:ind w:firstLine="567"/>
        <w:jc w:val="both"/>
        <w:rPr>
          <w:rFonts w:ascii="Times New Roman" w:hAnsi="Times New Roman"/>
          <w:noProof/>
          <w:sz w:val="24"/>
          <w:szCs w:val="24"/>
          <w:lang w:val="uk-UA"/>
        </w:rPr>
      </w:pPr>
      <w:r w:rsidRPr="004B52CF">
        <w:rPr>
          <w:rFonts w:ascii="Times New Roman" w:hAnsi="Times New Roman"/>
          <w:noProof/>
          <w:sz w:val="24"/>
          <w:szCs w:val="24"/>
          <w:lang w:val="uk-UA"/>
        </w:rPr>
        <w:t>1.1. зменшити видатки по КПК 0611142 КЕКВ 2240 на суму 4000,00 (Чотири тисячі) грн.;</w:t>
      </w:r>
    </w:p>
    <w:p w:rsidR="003B1962" w:rsidRPr="004B52CF" w:rsidRDefault="003B1962" w:rsidP="003B1962">
      <w:pPr>
        <w:spacing w:after="0" w:line="240" w:lineRule="auto"/>
        <w:ind w:firstLine="567"/>
        <w:jc w:val="both"/>
        <w:rPr>
          <w:rFonts w:ascii="Times New Roman" w:hAnsi="Times New Roman"/>
          <w:noProof/>
          <w:sz w:val="24"/>
          <w:szCs w:val="24"/>
          <w:lang w:val="uk-UA"/>
        </w:rPr>
      </w:pPr>
      <w:r w:rsidRPr="004B52CF">
        <w:rPr>
          <w:rFonts w:ascii="Times New Roman" w:hAnsi="Times New Roman"/>
          <w:noProof/>
          <w:sz w:val="24"/>
          <w:szCs w:val="24"/>
          <w:lang w:val="uk-UA"/>
        </w:rPr>
        <w:t>1.2. збільшити видатки по КПК 0611021 КЕКВ 2240 на суму 4000,00 (Чотири тисячі ) грн.;</w:t>
      </w:r>
    </w:p>
    <w:p w:rsidR="003B1962" w:rsidRPr="004B52CF" w:rsidRDefault="003B1962" w:rsidP="003B1962">
      <w:pPr>
        <w:spacing w:after="0" w:line="240" w:lineRule="auto"/>
        <w:ind w:firstLine="567"/>
        <w:jc w:val="both"/>
        <w:rPr>
          <w:rFonts w:ascii="Times New Roman" w:hAnsi="Times New Roman"/>
          <w:noProof/>
          <w:sz w:val="24"/>
          <w:szCs w:val="24"/>
          <w:lang w:val="uk-UA"/>
        </w:rPr>
      </w:pPr>
      <w:r w:rsidRPr="004B52CF">
        <w:rPr>
          <w:rFonts w:ascii="Times New Roman" w:hAnsi="Times New Roman"/>
          <w:noProof/>
          <w:sz w:val="24"/>
          <w:szCs w:val="24"/>
          <w:lang w:val="uk-UA"/>
        </w:rPr>
        <w:t xml:space="preserve">2. Головному розпоряднику коштів відділу освіти Новороздільської міської ради    (Панчишин Г.Ю.) подати  проект рішення на погодження  постійній депутатській комісії  з  питань  бюджету та  регуляторної політики (голова Волчанський В. М.). </w:t>
      </w:r>
    </w:p>
    <w:p w:rsidR="003B1962" w:rsidRPr="004B52CF" w:rsidRDefault="003B1962" w:rsidP="003B1962">
      <w:pPr>
        <w:spacing w:after="0" w:line="240" w:lineRule="auto"/>
        <w:ind w:firstLine="567"/>
        <w:jc w:val="both"/>
        <w:rPr>
          <w:rFonts w:ascii="Times New Roman" w:hAnsi="Times New Roman"/>
          <w:noProof/>
          <w:sz w:val="24"/>
          <w:szCs w:val="24"/>
          <w:lang w:val="uk-UA"/>
        </w:rPr>
      </w:pPr>
      <w:r w:rsidRPr="004B52CF">
        <w:rPr>
          <w:rFonts w:ascii="Times New Roman" w:hAnsi="Times New Roman"/>
          <w:noProof/>
          <w:sz w:val="24"/>
          <w:szCs w:val="24"/>
          <w:lang w:val="uk-UA"/>
        </w:rPr>
        <w:t>4. Фінансовому  управлінню  міської  ради ( начальник  Ричагівський І. І.) внести зміни до   бюджетних призначень на 2021 рік.</w:t>
      </w:r>
    </w:p>
    <w:p w:rsidR="003B1962" w:rsidRPr="004B52CF" w:rsidRDefault="003B1962" w:rsidP="003B1962">
      <w:pPr>
        <w:spacing w:after="0" w:line="240" w:lineRule="auto"/>
        <w:ind w:firstLine="567"/>
        <w:jc w:val="both"/>
        <w:rPr>
          <w:rFonts w:ascii="Times New Roman" w:hAnsi="Times New Roman"/>
          <w:noProof/>
          <w:sz w:val="24"/>
          <w:szCs w:val="24"/>
          <w:lang w:val="uk-UA"/>
        </w:rPr>
      </w:pPr>
      <w:r w:rsidRPr="004B52CF">
        <w:rPr>
          <w:rFonts w:ascii="Times New Roman" w:hAnsi="Times New Roman"/>
          <w:noProof/>
          <w:sz w:val="24"/>
          <w:szCs w:val="24"/>
          <w:lang w:val="uk-UA"/>
        </w:rPr>
        <w:t>5. Контроль за виконанням  рішення  покласти на першого заступника  міського голови  Гулія  М. М.</w:t>
      </w:r>
    </w:p>
    <w:p w:rsidR="003B1962" w:rsidRPr="004B52CF" w:rsidRDefault="003B1962" w:rsidP="003B1962">
      <w:pPr>
        <w:spacing w:after="0" w:line="240" w:lineRule="auto"/>
        <w:rPr>
          <w:rFonts w:ascii="Times New Roman" w:hAnsi="Times New Roman"/>
          <w:noProof/>
          <w:sz w:val="24"/>
          <w:szCs w:val="24"/>
          <w:lang w:val="uk-UA"/>
        </w:rPr>
      </w:pPr>
    </w:p>
    <w:p w:rsidR="000A79FB" w:rsidRPr="004B52CF" w:rsidRDefault="000A79FB" w:rsidP="003B1962">
      <w:pPr>
        <w:spacing w:after="0" w:line="240" w:lineRule="auto"/>
        <w:rPr>
          <w:rFonts w:ascii="Times New Roman" w:hAnsi="Times New Roman"/>
          <w:noProof/>
          <w:sz w:val="24"/>
          <w:szCs w:val="24"/>
          <w:lang w:val="uk-UA"/>
        </w:rPr>
      </w:pPr>
    </w:p>
    <w:p w:rsidR="00FE42BD" w:rsidRPr="004B52CF" w:rsidRDefault="00FE42BD" w:rsidP="00FE4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МІСЬКИЙ ГОЛОВА                                    </w:t>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t xml:space="preserve">             Ярина  ЯЦЕНКО</w:t>
      </w:r>
    </w:p>
    <w:p w:rsidR="003B1962" w:rsidRPr="004B52CF" w:rsidRDefault="003B1962" w:rsidP="00C71F8D">
      <w:pPr>
        <w:spacing w:after="0" w:line="240" w:lineRule="auto"/>
        <w:rPr>
          <w:rFonts w:ascii="Times New Roman" w:eastAsia="Times New Roman" w:hAnsi="Times New Roman" w:cs="Times New Roman"/>
          <w:noProof/>
          <w:sz w:val="24"/>
          <w:szCs w:val="24"/>
          <w:lang w:val="uk-UA"/>
        </w:rPr>
      </w:pPr>
    </w:p>
    <w:p w:rsidR="003B1962" w:rsidRPr="004B52CF" w:rsidRDefault="003B1962" w:rsidP="00C71F8D">
      <w:pPr>
        <w:spacing w:after="0" w:line="240" w:lineRule="auto"/>
        <w:rPr>
          <w:rFonts w:ascii="Times New Roman" w:eastAsia="Times New Roman" w:hAnsi="Times New Roman" w:cs="Times New Roman"/>
          <w:noProof/>
          <w:sz w:val="24"/>
          <w:szCs w:val="24"/>
          <w:lang w:val="uk-UA"/>
        </w:rPr>
      </w:pPr>
    </w:p>
    <w:p w:rsidR="00F3161D" w:rsidRPr="004B52CF" w:rsidRDefault="00F3161D" w:rsidP="00C71F8D">
      <w:pPr>
        <w:spacing w:after="0" w:line="240" w:lineRule="auto"/>
        <w:rPr>
          <w:rFonts w:ascii="Times New Roman" w:eastAsia="Times New Roman" w:hAnsi="Times New Roman" w:cs="Times New Roman"/>
          <w:noProof/>
          <w:sz w:val="24"/>
          <w:szCs w:val="24"/>
          <w:lang w:val="uk-UA"/>
        </w:rPr>
      </w:pPr>
    </w:p>
    <w:p w:rsidR="00F3161D" w:rsidRPr="004B52CF" w:rsidRDefault="00F3161D" w:rsidP="00C71F8D">
      <w:pPr>
        <w:spacing w:after="0" w:line="240" w:lineRule="auto"/>
        <w:rPr>
          <w:rFonts w:ascii="Times New Roman" w:eastAsia="Times New Roman" w:hAnsi="Times New Roman" w:cs="Times New Roman"/>
          <w:noProof/>
          <w:sz w:val="24"/>
          <w:szCs w:val="24"/>
          <w:lang w:val="uk-UA"/>
        </w:rPr>
      </w:pPr>
    </w:p>
    <w:p w:rsidR="00F3161D" w:rsidRPr="004B52CF" w:rsidRDefault="00F3161D" w:rsidP="00C71F8D">
      <w:pPr>
        <w:spacing w:after="0" w:line="240" w:lineRule="auto"/>
        <w:rPr>
          <w:rFonts w:ascii="Times New Roman" w:eastAsia="Times New Roman" w:hAnsi="Times New Roman" w:cs="Times New Roman"/>
          <w:noProof/>
          <w:sz w:val="24"/>
          <w:szCs w:val="24"/>
          <w:lang w:val="uk-UA"/>
        </w:rPr>
      </w:pPr>
    </w:p>
    <w:p w:rsidR="00F3161D" w:rsidRPr="004B52CF" w:rsidRDefault="00F3161D" w:rsidP="00C71F8D">
      <w:pPr>
        <w:spacing w:after="0" w:line="240" w:lineRule="auto"/>
        <w:rPr>
          <w:rFonts w:ascii="Times New Roman" w:eastAsia="Times New Roman" w:hAnsi="Times New Roman" w:cs="Times New Roman"/>
          <w:noProof/>
          <w:sz w:val="24"/>
          <w:szCs w:val="24"/>
          <w:lang w:val="uk-UA"/>
        </w:rPr>
      </w:pPr>
    </w:p>
    <w:p w:rsidR="00F3161D" w:rsidRPr="004B52CF" w:rsidRDefault="00F3161D" w:rsidP="00C71F8D">
      <w:pPr>
        <w:spacing w:after="0" w:line="240" w:lineRule="auto"/>
        <w:rPr>
          <w:rFonts w:ascii="Times New Roman" w:eastAsia="Times New Roman" w:hAnsi="Times New Roman" w:cs="Times New Roman"/>
          <w:noProof/>
          <w:sz w:val="24"/>
          <w:szCs w:val="24"/>
          <w:lang w:val="uk-UA"/>
        </w:rPr>
      </w:pPr>
    </w:p>
    <w:p w:rsidR="00F3161D" w:rsidRPr="004B52CF" w:rsidRDefault="00F3161D" w:rsidP="00C71F8D">
      <w:pPr>
        <w:spacing w:after="0" w:line="240" w:lineRule="auto"/>
        <w:rPr>
          <w:rFonts w:ascii="Times New Roman" w:eastAsia="Times New Roman" w:hAnsi="Times New Roman" w:cs="Times New Roman"/>
          <w:noProof/>
          <w:sz w:val="24"/>
          <w:szCs w:val="24"/>
          <w:lang w:val="uk-UA"/>
        </w:rPr>
      </w:pPr>
    </w:p>
    <w:p w:rsidR="00F3161D" w:rsidRPr="004B52CF" w:rsidRDefault="00F3161D" w:rsidP="00C71F8D">
      <w:pPr>
        <w:spacing w:after="0" w:line="240" w:lineRule="auto"/>
        <w:rPr>
          <w:rFonts w:ascii="Times New Roman" w:eastAsia="Times New Roman" w:hAnsi="Times New Roman" w:cs="Times New Roman"/>
          <w:noProof/>
          <w:sz w:val="24"/>
          <w:szCs w:val="24"/>
          <w:lang w:val="uk-UA"/>
        </w:rPr>
      </w:pPr>
    </w:p>
    <w:p w:rsidR="00F3161D" w:rsidRPr="004B52CF" w:rsidRDefault="00F3161D" w:rsidP="00C71F8D">
      <w:pPr>
        <w:spacing w:after="0" w:line="240" w:lineRule="auto"/>
        <w:rPr>
          <w:rFonts w:ascii="Times New Roman" w:eastAsia="Times New Roman" w:hAnsi="Times New Roman" w:cs="Times New Roman"/>
          <w:noProof/>
          <w:sz w:val="24"/>
          <w:szCs w:val="24"/>
          <w:lang w:val="uk-UA"/>
        </w:rPr>
      </w:pPr>
    </w:p>
    <w:p w:rsidR="00F3161D" w:rsidRPr="004B52CF" w:rsidRDefault="00F3161D" w:rsidP="00C71F8D">
      <w:pPr>
        <w:spacing w:after="0" w:line="240" w:lineRule="auto"/>
        <w:rPr>
          <w:rFonts w:ascii="Times New Roman" w:eastAsia="Times New Roman" w:hAnsi="Times New Roman" w:cs="Times New Roman"/>
          <w:noProof/>
          <w:sz w:val="24"/>
          <w:szCs w:val="24"/>
          <w:lang w:val="uk-UA"/>
        </w:rPr>
      </w:pPr>
    </w:p>
    <w:p w:rsidR="00F3161D" w:rsidRPr="004B52CF" w:rsidRDefault="00F3161D" w:rsidP="00C71F8D">
      <w:pPr>
        <w:spacing w:after="0" w:line="240" w:lineRule="auto"/>
        <w:rPr>
          <w:rFonts w:ascii="Times New Roman" w:eastAsia="Times New Roman" w:hAnsi="Times New Roman" w:cs="Times New Roman"/>
          <w:noProof/>
          <w:sz w:val="24"/>
          <w:szCs w:val="24"/>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602615"/>
            <wp:effectExtent l="1905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F15235" w:rsidRPr="004B52CF" w:rsidRDefault="00F15235" w:rsidP="002F6841">
      <w:pPr>
        <w:spacing w:after="0" w:line="240" w:lineRule="auto"/>
        <w:ind w:left="4956" w:firstLine="708"/>
        <w:jc w:val="both"/>
        <w:rPr>
          <w:rFonts w:ascii="Times New Roman" w:eastAsia="Times New Roman" w:hAnsi="Times New Roman" w:cs="Times New Roman"/>
          <w:b/>
          <w:noProof/>
          <w:sz w:val="24"/>
          <w:szCs w:val="24"/>
          <w:u w:val="single"/>
          <w:lang w:val="uk-UA"/>
        </w:rPr>
      </w:pPr>
    </w:p>
    <w:p w:rsidR="00856BBD" w:rsidRPr="004B52CF" w:rsidRDefault="000A79FB" w:rsidP="000A79FB">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219</w:t>
      </w:r>
    </w:p>
    <w:p w:rsidR="00C235D8" w:rsidRPr="004B52CF" w:rsidRDefault="00C235D8" w:rsidP="00856BBD">
      <w:pPr>
        <w:spacing w:after="0" w:line="240" w:lineRule="auto"/>
        <w:jc w:val="both"/>
        <w:rPr>
          <w:rFonts w:ascii="Times New Roman" w:hAnsi="Times New Roman" w:cs="Times New Roman"/>
          <w:noProof/>
          <w:sz w:val="24"/>
          <w:szCs w:val="24"/>
          <w:lang w:val="uk-UA"/>
        </w:rPr>
      </w:pPr>
    </w:p>
    <w:p w:rsidR="00C235D8" w:rsidRPr="004B52CF" w:rsidRDefault="00C235D8" w:rsidP="00856BBD">
      <w:pPr>
        <w:spacing w:after="0" w:line="240" w:lineRule="auto"/>
        <w:jc w:val="both"/>
        <w:rPr>
          <w:rFonts w:ascii="Times New Roman" w:hAnsi="Times New Roman" w:cs="Times New Roman"/>
          <w:noProof/>
          <w:sz w:val="24"/>
          <w:szCs w:val="24"/>
          <w:lang w:val="uk-UA"/>
        </w:rPr>
      </w:pP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856BBD" w:rsidRPr="004B52CF" w:rsidRDefault="00856BBD" w:rsidP="00856BBD">
      <w:pPr>
        <w:spacing w:after="0" w:line="240" w:lineRule="auto"/>
        <w:jc w:val="both"/>
        <w:rPr>
          <w:rFonts w:ascii="Times New Roman" w:hAnsi="Times New Roman" w:cs="Times New Roman"/>
          <w:noProof/>
          <w:sz w:val="24"/>
          <w:szCs w:val="24"/>
          <w:lang w:val="uk-UA"/>
        </w:rPr>
      </w:pP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Про забезпечення санітарного та епідемічного </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благополуччя та  організації виробничого </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лабораторного контролю на території населених</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пунктів Новороздільської  міської територіальної </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громади</w:t>
      </w:r>
    </w:p>
    <w:p w:rsidR="00856BBD" w:rsidRPr="004B52CF" w:rsidRDefault="00856BBD" w:rsidP="00856BBD">
      <w:pPr>
        <w:spacing w:after="0" w:line="240" w:lineRule="auto"/>
        <w:ind w:left="360"/>
        <w:jc w:val="both"/>
        <w:rPr>
          <w:rFonts w:ascii="Times New Roman" w:hAnsi="Times New Roman" w:cs="Times New Roman"/>
          <w:b/>
          <w:noProof/>
          <w:sz w:val="24"/>
          <w:szCs w:val="24"/>
          <w:lang w:val="uk-UA"/>
        </w:rPr>
      </w:pP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b/>
          <w:noProof/>
          <w:sz w:val="24"/>
          <w:szCs w:val="24"/>
          <w:lang w:val="uk-UA"/>
        </w:rPr>
        <w:tab/>
      </w:r>
      <w:r w:rsidRPr="004B52CF">
        <w:rPr>
          <w:rFonts w:ascii="Times New Roman" w:hAnsi="Times New Roman" w:cs="Times New Roman"/>
          <w:noProof/>
          <w:sz w:val="24"/>
          <w:szCs w:val="24"/>
          <w:lang w:val="uk-UA"/>
        </w:rPr>
        <w:t>Розглянувши довідку Миколаївського міськміжрайонного відділу ДУ „Львівський ОЛЦ МОЗ України” від 13.04.21р. № 1072/20-05 „Про забезпечення санітарного та епідемічного благополуччя населення” та  організацію виробничого лабораторного контролю на території нас</w:t>
      </w:r>
      <w:r w:rsidR="004A7B10" w:rsidRPr="004B52CF">
        <w:rPr>
          <w:rFonts w:ascii="Times New Roman" w:hAnsi="Times New Roman" w:cs="Times New Roman"/>
          <w:noProof/>
          <w:sz w:val="24"/>
          <w:szCs w:val="24"/>
          <w:lang w:val="uk-UA"/>
        </w:rPr>
        <w:t>елених пунктів Новороздільської</w:t>
      </w:r>
      <w:r w:rsidRPr="004B52CF">
        <w:rPr>
          <w:rFonts w:ascii="Times New Roman" w:hAnsi="Times New Roman" w:cs="Times New Roman"/>
          <w:noProof/>
          <w:sz w:val="24"/>
          <w:szCs w:val="24"/>
          <w:lang w:val="uk-UA"/>
        </w:rPr>
        <w:t xml:space="preserve"> міської територіальної громади”, виконком  Новороздільської  міської ради, відповідно до статтей 30, 32, 33 Закону України „Про місцеве самоврядування” </w:t>
      </w:r>
    </w:p>
    <w:p w:rsidR="00856BBD" w:rsidRPr="004B52CF" w:rsidRDefault="00856BBD" w:rsidP="00856BBD">
      <w:pPr>
        <w:spacing w:after="0" w:line="240" w:lineRule="auto"/>
        <w:rPr>
          <w:rFonts w:ascii="Times New Roman" w:hAnsi="Times New Roman" w:cs="Times New Roman"/>
          <w:noProof/>
          <w:sz w:val="24"/>
          <w:szCs w:val="24"/>
          <w:lang w:val="uk-UA"/>
        </w:rPr>
      </w:pPr>
    </w:p>
    <w:p w:rsidR="00A02B05" w:rsidRPr="004B52CF" w:rsidRDefault="00A02B05" w:rsidP="00A02B05">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 И Р І Ш И В:</w:t>
      </w:r>
    </w:p>
    <w:p w:rsidR="00856BBD" w:rsidRPr="004B52CF" w:rsidRDefault="00856BBD" w:rsidP="00856BBD">
      <w:pPr>
        <w:spacing w:after="0" w:line="240" w:lineRule="auto"/>
        <w:rPr>
          <w:rFonts w:ascii="Times New Roman" w:hAnsi="Times New Roman" w:cs="Times New Roman"/>
          <w:noProof/>
          <w:sz w:val="24"/>
          <w:szCs w:val="24"/>
          <w:lang w:val="uk-UA"/>
        </w:rPr>
      </w:pP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ab/>
        <w:t>1. Зобов’язати власників та керівників, які мають водозабірні та водопровідні споруди, забезпечити виконання виробничого лабораторного контролю за я</w:t>
      </w:r>
      <w:r w:rsidR="0007272E">
        <w:rPr>
          <w:rFonts w:ascii="Times New Roman" w:hAnsi="Times New Roman" w:cs="Times New Roman"/>
          <w:noProof/>
          <w:sz w:val="24"/>
          <w:szCs w:val="24"/>
          <w:lang w:val="uk-UA"/>
        </w:rPr>
        <w:t>кістю питної води згідно із ст.</w:t>
      </w:r>
      <w:r w:rsidRPr="004B52CF">
        <w:rPr>
          <w:rFonts w:ascii="Times New Roman" w:hAnsi="Times New Roman" w:cs="Times New Roman"/>
          <w:noProof/>
          <w:sz w:val="24"/>
          <w:szCs w:val="24"/>
          <w:lang w:val="uk-UA"/>
        </w:rPr>
        <w:t>18 Закону України Про забезпечення санітарного та епідемічног</w:t>
      </w:r>
      <w:r w:rsidR="0007272E">
        <w:rPr>
          <w:rFonts w:ascii="Times New Roman" w:hAnsi="Times New Roman" w:cs="Times New Roman"/>
          <w:noProof/>
          <w:sz w:val="24"/>
          <w:szCs w:val="24"/>
          <w:lang w:val="uk-UA"/>
        </w:rPr>
        <w:t>о благополуччя населення”, ст.5 ст</w:t>
      </w:r>
      <w:r w:rsidRPr="004B52CF">
        <w:rPr>
          <w:rFonts w:ascii="Times New Roman" w:hAnsi="Times New Roman" w:cs="Times New Roman"/>
          <w:noProof/>
          <w:sz w:val="24"/>
          <w:szCs w:val="24"/>
          <w:lang w:val="uk-UA"/>
        </w:rPr>
        <w:t>.11 Закону України „Про захист населення від інфекційних хвороб”, ст..44 Закону України „Про питну воду та питне водопостачання”, ДСТУ 4808:2007 „Джерела централізованого питного водопостачання”, ДСанПін 2.2.4-171-10 Державні санітарні норми та правила „Гігієнічні вимоги до води питної, призначеної для споживання людиною”, розділ ІУ „Виробничий контроль безпечності та якості питної води, призначеної для споживання людиною”.</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ab/>
        <w:t>2. Зобов’язати власників, керівників та орендарів підприємств громадського харчування, підприємств харчопереробної промисловості забезпечити виконання виробничого лабораторного контролю за дотриманням Державних санітарних правил „Мікробіологічні нормативи та методи контролю продукції громадського харчування” в</w:t>
      </w:r>
      <w:r w:rsidR="0007272E">
        <w:rPr>
          <w:rFonts w:ascii="Times New Roman" w:hAnsi="Times New Roman" w:cs="Times New Roman"/>
          <w:noProof/>
          <w:sz w:val="24"/>
          <w:szCs w:val="24"/>
          <w:lang w:val="uk-UA"/>
        </w:rPr>
        <w:t>ід 07.11.2001р. № 139</w:t>
      </w:r>
      <w:r w:rsidRPr="004B52CF">
        <w:rPr>
          <w:rFonts w:ascii="Times New Roman" w:hAnsi="Times New Roman" w:cs="Times New Roman"/>
          <w:noProof/>
          <w:sz w:val="24"/>
          <w:szCs w:val="24"/>
          <w:lang w:val="uk-UA"/>
        </w:rPr>
        <w:t>, пункт 4.1.</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ab/>
        <w:t>3. Керівникам промислових підприємств, сільськогосподарських об’єктів, об’єктів комунального господарства, які мають викиди шкідливих речовин в атмосферне повітря, забезпечити виконання ст..19 Закону України „Про забезпечення санітарного та епідемічного благополуччя населення” та ст..10 Закону України „Про охорону атмосферного повітря” та наказу МОЗ України від 14.01.20</w:t>
      </w:r>
      <w:r w:rsidR="0007272E">
        <w:rPr>
          <w:rFonts w:ascii="Times New Roman" w:hAnsi="Times New Roman" w:cs="Times New Roman"/>
          <w:noProof/>
          <w:sz w:val="24"/>
          <w:szCs w:val="24"/>
          <w:lang w:val="uk-UA"/>
        </w:rPr>
        <w:t>2</w:t>
      </w:r>
      <w:r w:rsidRPr="004B52CF">
        <w:rPr>
          <w:rFonts w:ascii="Times New Roman" w:hAnsi="Times New Roman" w:cs="Times New Roman"/>
          <w:noProof/>
          <w:sz w:val="24"/>
          <w:szCs w:val="24"/>
          <w:lang w:val="uk-UA"/>
        </w:rPr>
        <w:t>0р. № 52 „Про затвердження гігієнічних регламентів допустимого вмісту хімічних і біологічних речовин в атмосферному повітря населених місць”.</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ab/>
        <w:t>4. Керівникам промислових підприємств, будівельних, транспортних організацій, сільськогосподарських об’єктів забезпечити виконання виробничого лабораторного та інструментального контролю:</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ab/>
        <w:t>4.1. відповідно до ГОСТу 12.1.005-88 „Загальні санітарно-гігієнічні вимоги до повітря робочої зони”;</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lastRenderedPageBreak/>
        <w:tab/>
        <w:t>4.2. згідно державних санітарних норм виробничого шуму, ультразвуку та інфразвуку (ДСН 3.3.6.037-99);</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ab/>
        <w:t>4.3. у відповідності з Державними санітарними нормами мікроклімату виробничих приміщень (ДСН 3.3.042-99);</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ab/>
        <w:t>4.4. згідно ДСанПіН 2.2.7.029-99 „Гігієнічні вимоги щодо поводження з промисловими відходами та визначення їх класу небезпеки для здоров’я населення” при утворенні та тимчасовому зберіганні токсичних виробничих відходів;</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ab/>
        <w:t>4.5. інструментальних замірів природного та штучного освітлення на робочих місцях у відповідності із ДБН В.2.5-28-18.</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ab/>
        <w:t>5. Керівникам підприємств, організацій, установ, закладів, працівники яких зобов’язані проходити обов’язкові профілактичні медичні огляди згідно з наказом МОЗ України № 280 від 23.07.2002р. „Щодо  організації проведення обов’язкових профілактичних оглядів працівників окремих професій, виробництв і організацій, діяльність яких пов’язана з обслуговуванням населення і може призвести до поширення інфекційних хвороб (харчова промисловість, підприємства продовольчої торгівлі, у тому числі роздрібної, а також ті, що  розташовані на території ринків, підприємства громадського харчування, дошкільні навчальні заклади, загальноосвітні навчальні заклади, лікувально-профілактичні заклади, готелі, гуртожитки, перукарні, косметичні та масажні заклади, лазні, сауни, пральні, оздоровчі заклади тощо) необхідно забезпечити проведення гігієнічного навчання працюючих згідно ст..21 Закону України „Про забезпечення санітарного та епідемічного благополуччя населення” та ст..11 Закону України „Про захист населення від інфекційних хвороб”.</w:t>
      </w:r>
    </w:p>
    <w:p w:rsidR="00856BBD" w:rsidRPr="004B52CF" w:rsidRDefault="0007272E" w:rsidP="00856BBD">
      <w:pPr>
        <w:spacing w:after="0" w:line="240" w:lineRule="auto"/>
        <w:jc w:val="both"/>
        <w:rPr>
          <w:rFonts w:ascii="Times New Roman" w:hAnsi="Times New Roman" w:cs="Times New Roman"/>
          <w:noProof/>
          <w:sz w:val="24"/>
          <w:szCs w:val="24"/>
          <w:lang w:val="uk-UA"/>
        </w:rPr>
      </w:pPr>
      <w:r>
        <w:rPr>
          <w:rFonts w:ascii="Times New Roman" w:hAnsi="Times New Roman" w:cs="Times New Roman"/>
          <w:noProof/>
          <w:sz w:val="24"/>
          <w:szCs w:val="24"/>
          <w:lang w:val="uk-UA"/>
        </w:rPr>
        <w:tab/>
        <w:t>6. Керівникові</w:t>
      </w:r>
      <w:r w:rsidR="00856BBD" w:rsidRPr="004B52CF">
        <w:rPr>
          <w:rFonts w:ascii="Times New Roman" w:hAnsi="Times New Roman" w:cs="Times New Roman"/>
          <w:noProof/>
          <w:sz w:val="24"/>
          <w:szCs w:val="24"/>
          <w:lang w:val="uk-UA"/>
        </w:rPr>
        <w:t xml:space="preserve"> відділу освіти, директорам загальноосвітніх навчальних закладів , завідувачам дошкільних навчальних закладів:</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ab/>
        <w:t>6.1. Забезпечити виконання виробничого лабораторного контролю та інструментальних замірів в дошкільних закладах згідно із Санітарним регламентом для дошкільних  навчальних закладів, затверджених наказом МОЗ України від 24.03.2016р. № 234;</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ab/>
        <w:t>6.2. Забезпечити виконання ДСанПін 5.5.2.008-001 Державні санітарні норми і правила „Влаштування, утримання загальноосвітніх навчальних закладів та організація навчально-виховного процесу”.</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ab/>
        <w:t>7. Керівникам державних та приватних лікувально-профілактичних закладів, в тому числі стоматологічних кабінетів, власникам перукарень, салонів краси різних форм і типів забезпечити виробничий лабораторний контроль дотримання санітарних та протиепідемічних норм і правил при наданні медичної допомоги та побутових послуг населенню.</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ab/>
        <w:t>8. Керівникам підприємств, організацій, установ, житлово-комунальній службі забезпечити проведення дератизаційних, дезінсекційних та дезінфекційних робіт не рідше 2-х разів на рік – на весні та восени у житлових, виробничих, навчальних санітарно-побутових та інших будівлях і спорудах, а також у місцях масового відпочинку населення та рекреаційних зонах.</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ab/>
        <w:t>9. Виконавцям даного рішення надати письмову інформацію про</w:t>
      </w:r>
      <w:r w:rsidR="0007272E">
        <w:rPr>
          <w:rFonts w:ascii="Times New Roman" w:hAnsi="Times New Roman" w:cs="Times New Roman"/>
          <w:noProof/>
          <w:sz w:val="24"/>
          <w:szCs w:val="24"/>
          <w:lang w:val="uk-UA"/>
        </w:rPr>
        <w:t xml:space="preserve"> стан виконання рішення до 01.08</w:t>
      </w:r>
      <w:r w:rsidRPr="004B52CF">
        <w:rPr>
          <w:rFonts w:ascii="Times New Roman" w:hAnsi="Times New Roman" w:cs="Times New Roman"/>
          <w:noProof/>
          <w:sz w:val="24"/>
          <w:szCs w:val="24"/>
          <w:lang w:val="uk-UA"/>
        </w:rPr>
        <w:t>.2021р.</w:t>
      </w:r>
    </w:p>
    <w:p w:rsidR="00856BBD" w:rsidRPr="004B52CF" w:rsidRDefault="00856BBD" w:rsidP="00856BB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ab/>
        <w:t xml:space="preserve">10. Контроль за виконанням рішення покласти на  першого заступника міського голови Гулія М.М. </w:t>
      </w:r>
    </w:p>
    <w:p w:rsidR="00856BBD" w:rsidRPr="004B52CF" w:rsidRDefault="00856BBD" w:rsidP="00856BBD">
      <w:pPr>
        <w:spacing w:after="0" w:line="240" w:lineRule="auto"/>
        <w:jc w:val="both"/>
        <w:rPr>
          <w:rFonts w:ascii="Times New Roman" w:hAnsi="Times New Roman" w:cs="Times New Roman"/>
          <w:noProof/>
          <w:sz w:val="24"/>
          <w:szCs w:val="24"/>
          <w:lang w:val="uk-UA"/>
        </w:rPr>
      </w:pPr>
    </w:p>
    <w:p w:rsidR="00C235D8" w:rsidRPr="004B52CF" w:rsidRDefault="00C235D8" w:rsidP="00856BBD">
      <w:pPr>
        <w:spacing w:after="0" w:line="240" w:lineRule="auto"/>
        <w:jc w:val="both"/>
        <w:rPr>
          <w:rFonts w:ascii="Times New Roman" w:hAnsi="Times New Roman" w:cs="Times New Roman"/>
          <w:noProof/>
          <w:sz w:val="24"/>
          <w:szCs w:val="24"/>
          <w:lang w:val="uk-UA"/>
        </w:rPr>
      </w:pPr>
    </w:p>
    <w:p w:rsidR="00FE42BD" w:rsidRPr="004B52CF" w:rsidRDefault="00FE42BD" w:rsidP="00FE4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МІСЬКИЙ ГОЛОВА                                    </w:t>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t xml:space="preserve">             Ярина  ЯЦЕНКО</w:t>
      </w:r>
    </w:p>
    <w:p w:rsidR="00856BBD" w:rsidRPr="004B52CF" w:rsidRDefault="00856BBD" w:rsidP="00856BBD">
      <w:pPr>
        <w:spacing w:after="0" w:line="240" w:lineRule="auto"/>
        <w:ind w:left="360"/>
        <w:jc w:val="both"/>
        <w:rPr>
          <w:rFonts w:ascii="Times New Roman" w:hAnsi="Times New Roman" w:cs="Times New Roman"/>
          <w:noProof/>
          <w:lang w:val="uk-UA"/>
        </w:rPr>
      </w:pPr>
    </w:p>
    <w:p w:rsidR="009F0430" w:rsidRPr="004B52CF" w:rsidRDefault="009F043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C235D8" w:rsidRPr="004B52CF" w:rsidRDefault="00C235D8"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C235D8" w:rsidRPr="004B52CF" w:rsidRDefault="00C235D8"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C235D8" w:rsidRPr="004B52CF" w:rsidRDefault="00C235D8"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C235D8" w:rsidRPr="004B52CF" w:rsidRDefault="00C235D8"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C235D8" w:rsidRPr="004B52CF" w:rsidRDefault="00C235D8"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C235D8" w:rsidRPr="004B52CF" w:rsidRDefault="00C235D8"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C235D8" w:rsidRPr="004B52CF" w:rsidRDefault="00C235D8"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F15235" w:rsidRPr="004B52CF" w:rsidRDefault="00F15235" w:rsidP="00A02B05">
      <w:pPr>
        <w:spacing w:after="0" w:line="240" w:lineRule="auto"/>
        <w:jc w:val="both"/>
        <w:rPr>
          <w:rFonts w:ascii="Times New Roman" w:eastAsia="Times New Roman" w:hAnsi="Times New Roman" w:cs="Times New Roman"/>
          <w:b/>
          <w:noProof/>
          <w:sz w:val="24"/>
          <w:szCs w:val="24"/>
          <w:u w:val="single"/>
          <w:lang w:val="uk-UA"/>
        </w:rPr>
      </w:pPr>
    </w:p>
    <w:p w:rsidR="004C274F" w:rsidRPr="004B52CF" w:rsidRDefault="000A79FB" w:rsidP="000A79FB">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220</w:t>
      </w:r>
    </w:p>
    <w:p w:rsidR="00C235D8" w:rsidRPr="004B52CF" w:rsidRDefault="00C235D8" w:rsidP="004C274F">
      <w:pPr>
        <w:spacing w:after="0" w:line="240" w:lineRule="auto"/>
        <w:jc w:val="both"/>
        <w:rPr>
          <w:rFonts w:ascii="Times New Roman" w:hAnsi="Times New Roman" w:cs="Times New Roman"/>
          <w:noProof/>
          <w:sz w:val="24"/>
          <w:szCs w:val="24"/>
          <w:lang w:val="uk-UA"/>
        </w:rPr>
      </w:pPr>
    </w:p>
    <w:p w:rsidR="00A02B05" w:rsidRPr="004B52CF" w:rsidRDefault="00A02B05" w:rsidP="004C274F">
      <w:pPr>
        <w:spacing w:after="0" w:line="240" w:lineRule="auto"/>
        <w:jc w:val="both"/>
        <w:rPr>
          <w:rFonts w:ascii="Times New Roman" w:hAnsi="Times New Roman" w:cs="Times New Roman"/>
          <w:noProof/>
          <w:sz w:val="24"/>
          <w:szCs w:val="24"/>
          <w:lang w:val="uk-UA"/>
        </w:rPr>
      </w:pPr>
    </w:p>
    <w:p w:rsidR="004C274F" w:rsidRPr="004B52CF" w:rsidRDefault="004C274F" w:rsidP="004C274F">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DB20F8" w:rsidRPr="004B52CF" w:rsidRDefault="00DB20F8" w:rsidP="005C0CCF">
      <w:pPr>
        <w:spacing w:after="0" w:line="240" w:lineRule="auto"/>
        <w:jc w:val="both"/>
        <w:rPr>
          <w:rFonts w:ascii="Times New Roman" w:eastAsia="Times New Roman" w:hAnsi="Times New Roman" w:cs="Times New Roman"/>
          <w:b/>
          <w:noProof/>
          <w:sz w:val="24"/>
          <w:szCs w:val="24"/>
          <w:u w:val="single"/>
          <w:lang w:val="uk-UA"/>
        </w:rPr>
      </w:pPr>
    </w:p>
    <w:p w:rsidR="00A40D85" w:rsidRPr="004B52CF" w:rsidRDefault="00A40D85" w:rsidP="00A40D85">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Про встановлення порядку побачень </w:t>
      </w:r>
    </w:p>
    <w:p w:rsidR="00A40D85" w:rsidRPr="004B52CF" w:rsidRDefault="006F7912" w:rsidP="00A40D85">
      <w:pPr>
        <w:spacing w:after="0" w:line="240" w:lineRule="auto"/>
        <w:jc w:val="both"/>
        <w:rPr>
          <w:rFonts w:ascii="Times New Roman" w:eastAsia="Times New Roman" w:hAnsi="Times New Roman" w:cs="Times New Roman"/>
          <w:noProof/>
          <w:sz w:val="24"/>
          <w:szCs w:val="24"/>
          <w:lang w:val="uk-UA"/>
        </w:rPr>
      </w:pPr>
      <w:r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w:t>
      </w:r>
      <w:r w:rsidR="00A40D85" w:rsidRPr="004B52CF">
        <w:rPr>
          <w:rFonts w:ascii="Times New Roman" w:eastAsia="Times New Roman" w:hAnsi="Times New Roman" w:cs="Times New Roman"/>
          <w:noProof/>
          <w:sz w:val="24"/>
          <w:szCs w:val="24"/>
          <w:lang w:val="uk-UA"/>
        </w:rPr>
        <w:t>з сином</w:t>
      </w:r>
    </w:p>
    <w:p w:rsidR="00A40D85" w:rsidRPr="004B52CF" w:rsidRDefault="006F7912" w:rsidP="00A40D85">
      <w:pPr>
        <w:spacing w:after="0" w:line="240" w:lineRule="auto"/>
        <w:jc w:val="both"/>
        <w:rPr>
          <w:rFonts w:ascii="Times New Roman" w:eastAsia="Times New Roman" w:hAnsi="Times New Roman" w:cs="Times New Roman"/>
          <w:noProof/>
          <w:sz w:val="24"/>
          <w:szCs w:val="24"/>
          <w:lang w:val="uk-UA"/>
        </w:rPr>
      </w:pPr>
      <w:r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w:t>
      </w:r>
      <w:r w:rsidR="00A40D85" w:rsidRPr="004B52CF">
        <w:rPr>
          <w:rFonts w:ascii="Times New Roman" w:eastAsia="Times New Roman" w:hAnsi="Times New Roman" w:cs="Times New Roman"/>
          <w:noProof/>
          <w:sz w:val="24"/>
          <w:szCs w:val="24"/>
          <w:lang w:val="uk-UA"/>
        </w:rPr>
        <w:t xml:space="preserve">р.н. </w:t>
      </w:r>
    </w:p>
    <w:p w:rsidR="00A40D85" w:rsidRPr="004B52CF" w:rsidRDefault="00A40D85" w:rsidP="00A40D85">
      <w:pPr>
        <w:spacing w:after="0" w:line="240" w:lineRule="auto"/>
        <w:jc w:val="both"/>
        <w:rPr>
          <w:rFonts w:ascii="Times New Roman" w:eastAsia="Times New Roman" w:hAnsi="Times New Roman" w:cs="Times New Roman"/>
          <w:noProof/>
          <w:sz w:val="24"/>
          <w:szCs w:val="24"/>
          <w:lang w:val="uk-UA"/>
        </w:rPr>
      </w:pPr>
    </w:p>
    <w:p w:rsidR="00A40D85" w:rsidRPr="004B52CF" w:rsidRDefault="00A40D85" w:rsidP="00A40D85">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Розглянувши заяву </w:t>
      </w:r>
      <w:r w:rsidR="006F7912" w:rsidRPr="00B33D58">
        <w:rPr>
          <w:rFonts w:ascii="Times New Roman" w:eastAsia="Times New Roman" w:hAnsi="Times New Roman" w:cs="Times New Roman"/>
          <w:i/>
          <w:noProof/>
          <w:sz w:val="24"/>
          <w:szCs w:val="24"/>
          <w:lang w:val="uk-UA"/>
        </w:rPr>
        <w:t>(Персональні дані)</w:t>
      </w:r>
      <w:r w:rsidR="006F7912"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від 06.05.2021 № Г-84 про встановлення порядку побачень з сином </w:t>
      </w:r>
      <w:r w:rsidR="006F7912"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заяву матері </w:t>
      </w:r>
      <w:r w:rsidR="006F7912" w:rsidRPr="00B33D58">
        <w:rPr>
          <w:rFonts w:ascii="Times New Roman" w:eastAsia="Times New Roman" w:hAnsi="Times New Roman" w:cs="Times New Roman"/>
          <w:i/>
          <w:noProof/>
          <w:sz w:val="24"/>
          <w:szCs w:val="24"/>
          <w:lang w:val="uk-UA"/>
        </w:rPr>
        <w:t>(Персональні дані)</w:t>
      </w:r>
      <w:r w:rsidR="006F7912"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від 11.05.2021 № Г-85, беручи до уваги витяг з протоколу комісії з питань захисту прав дитини Новорозділ</w:t>
      </w:r>
      <w:r w:rsidR="00C577D2" w:rsidRPr="004B52CF">
        <w:rPr>
          <w:rFonts w:ascii="Times New Roman" w:eastAsia="Times New Roman" w:hAnsi="Times New Roman" w:cs="Times New Roman"/>
          <w:noProof/>
          <w:sz w:val="24"/>
          <w:szCs w:val="24"/>
          <w:lang w:val="uk-UA"/>
        </w:rPr>
        <w:t>ьської міської ради</w:t>
      </w:r>
      <w:r w:rsidRPr="004B52CF">
        <w:rPr>
          <w:rFonts w:ascii="Times New Roman" w:eastAsia="Times New Roman" w:hAnsi="Times New Roman" w:cs="Times New Roman"/>
          <w:noProof/>
          <w:sz w:val="24"/>
          <w:szCs w:val="24"/>
          <w:lang w:val="uk-UA"/>
        </w:rPr>
        <w:t xml:space="preserve">  №6 від 10.06.2021 р., інші матеріали по справі, відповідно до ст. 15 Закону України «Про охорону дитинства», ст. ст. 141, 157, 158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w:t>
      </w:r>
      <w:r w:rsidR="00C577D2" w:rsidRPr="004B52CF">
        <w:rPr>
          <w:rFonts w:ascii="Times New Roman" w:eastAsia="Times New Roman" w:hAnsi="Times New Roman" w:cs="Times New Roman"/>
          <w:noProof/>
          <w:sz w:val="24"/>
          <w:szCs w:val="24"/>
          <w:lang w:val="uk-UA"/>
        </w:rPr>
        <w:t>пп. 4 п. «б»</w:t>
      </w:r>
      <w:r w:rsidRPr="004B52CF">
        <w:rPr>
          <w:rFonts w:ascii="Times New Roman" w:eastAsia="Times New Roman" w:hAnsi="Times New Roman" w:cs="Times New Roman"/>
          <w:noProof/>
          <w:sz w:val="24"/>
          <w:szCs w:val="24"/>
          <w:lang w:val="uk-UA"/>
        </w:rPr>
        <w:t xml:space="preserve">  ч. 1 ст. 34, ч. 1 ст. 73 Закону України «Про місцеве самоврядування в Україні» виконавчий комітет Новороздільської міської ради </w:t>
      </w:r>
    </w:p>
    <w:p w:rsidR="00A40D85" w:rsidRPr="004B52CF" w:rsidRDefault="00A40D85" w:rsidP="00A40D85">
      <w:pPr>
        <w:spacing w:after="0" w:line="240" w:lineRule="auto"/>
        <w:ind w:firstLine="540"/>
        <w:jc w:val="both"/>
        <w:rPr>
          <w:rFonts w:ascii="Times New Roman" w:eastAsia="Times New Roman" w:hAnsi="Times New Roman" w:cs="Times New Roman"/>
          <w:noProof/>
          <w:sz w:val="24"/>
          <w:szCs w:val="24"/>
          <w:lang w:val="uk-UA" w:eastAsia="uk-UA"/>
        </w:rPr>
      </w:pPr>
    </w:p>
    <w:p w:rsidR="00A40D85" w:rsidRPr="004B52CF" w:rsidRDefault="00A40D85" w:rsidP="00C577D2">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 И Р І Ш И В:</w:t>
      </w:r>
    </w:p>
    <w:p w:rsidR="00A40D85" w:rsidRPr="004B52CF" w:rsidRDefault="00A40D85" w:rsidP="00A40D85">
      <w:pPr>
        <w:spacing w:after="0" w:line="240" w:lineRule="auto"/>
        <w:jc w:val="both"/>
        <w:rPr>
          <w:rFonts w:ascii="Times New Roman" w:eastAsia="Times New Roman" w:hAnsi="Times New Roman" w:cs="Times New Roman"/>
          <w:noProof/>
          <w:sz w:val="24"/>
          <w:szCs w:val="24"/>
          <w:lang w:val="uk-UA" w:eastAsia="uk-UA"/>
        </w:rPr>
      </w:pPr>
    </w:p>
    <w:p w:rsidR="00A40D85" w:rsidRPr="004B52CF" w:rsidRDefault="00A40D85" w:rsidP="00A40D85">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1. Встановити порядок побачень </w:t>
      </w:r>
      <w:r w:rsidR="006F7912" w:rsidRPr="00B33D58">
        <w:rPr>
          <w:rFonts w:ascii="Times New Roman" w:eastAsia="Times New Roman" w:hAnsi="Times New Roman" w:cs="Times New Roman"/>
          <w:i/>
          <w:noProof/>
          <w:sz w:val="24"/>
          <w:szCs w:val="24"/>
          <w:lang w:val="uk-UA"/>
        </w:rPr>
        <w:t>(Персональні дані)</w:t>
      </w:r>
      <w:r w:rsidR="006F7912"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з сином </w:t>
      </w:r>
      <w:r w:rsidR="006F7912" w:rsidRPr="00B33D58">
        <w:rPr>
          <w:rFonts w:ascii="Times New Roman" w:eastAsia="Times New Roman" w:hAnsi="Times New Roman" w:cs="Times New Roman"/>
          <w:i/>
          <w:noProof/>
          <w:sz w:val="24"/>
          <w:szCs w:val="24"/>
          <w:lang w:val="uk-UA"/>
        </w:rPr>
        <w:t>(Персональні дані)</w:t>
      </w:r>
      <w:r w:rsidR="006F7912"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р.н.  згідно наступного графіку:</w:t>
      </w:r>
    </w:p>
    <w:p w:rsidR="00A40D85" w:rsidRPr="004B52CF" w:rsidRDefault="00A40D85" w:rsidP="00A40D85">
      <w:pPr>
        <w:spacing w:after="0" w:line="240" w:lineRule="auto"/>
        <w:ind w:firstLine="567"/>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1.1. кожну першу суботу місяця забирати з 10.00 год. та повертати кожну першу неділю місяця до 17.00 год.;</w:t>
      </w:r>
    </w:p>
    <w:p w:rsidR="00A40D85" w:rsidRPr="004B52CF" w:rsidRDefault="00A40D85" w:rsidP="00A40D85">
      <w:pPr>
        <w:spacing w:after="0" w:line="240" w:lineRule="auto"/>
        <w:ind w:firstLine="567"/>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1.2. кожну третю неділю місяця з 12.00 год. до 17.00 год. за місцем проживання дитини;</w:t>
      </w:r>
    </w:p>
    <w:p w:rsidR="00A40D85" w:rsidRPr="004B52CF" w:rsidRDefault="00A40D85" w:rsidP="00A40D85">
      <w:pPr>
        <w:spacing w:after="0" w:line="240" w:lineRule="auto"/>
        <w:ind w:firstLine="567"/>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1.3. можливість бачити сина день перед днем його народження з 14.00 год. до 18.00 год.;</w:t>
      </w:r>
    </w:p>
    <w:p w:rsidR="00A40D85" w:rsidRPr="004B52CF" w:rsidRDefault="00A40D85" w:rsidP="00A40D85">
      <w:pPr>
        <w:spacing w:after="0" w:line="240" w:lineRule="auto"/>
        <w:ind w:firstLine="567"/>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1.4. на час відпустки батька по 1 тижневі кожного місяця літа за місцем проживання батька в м. Стрий та можливістю подорожувати територією України.</w:t>
      </w:r>
    </w:p>
    <w:p w:rsidR="00A40D85" w:rsidRPr="004B52CF" w:rsidRDefault="00A40D85" w:rsidP="00A40D85">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2. Контроль за виконанням даного рішення покласти на начальника служби у справах дітей Шиманську Т.Ю.</w:t>
      </w:r>
    </w:p>
    <w:p w:rsidR="00A40D85" w:rsidRPr="004B52CF" w:rsidRDefault="00A40D85" w:rsidP="00A40D85">
      <w:pPr>
        <w:autoSpaceDE w:val="0"/>
        <w:autoSpaceDN w:val="0"/>
        <w:spacing w:after="0" w:line="240" w:lineRule="auto"/>
        <w:rPr>
          <w:rFonts w:ascii="Times New Roman" w:eastAsia="Times New Roman" w:hAnsi="Times New Roman" w:cs="Times New Roman"/>
          <w:noProof/>
          <w:sz w:val="24"/>
          <w:szCs w:val="24"/>
          <w:lang w:val="uk-UA"/>
        </w:rPr>
      </w:pPr>
    </w:p>
    <w:p w:rsidR="004A7B10" w:rsidRPr="004B52CF" w:rsidRDefault="004A7B10" w:rsidP="00A40D85">
      <w:pPr>
        <w:autoSpaceDE w:val="0"/>
        <w:autoSpaceDN w:val="0"/>
        <w:spacing w:after="0" w:line="240" w:lineRule="auto"/>
        <w:rPr>
          <w:rFonts w:ascii="Times New Roman" w:eastAsia="Times New Roman" w:hAnsi="Times New Roman" w:cs="Times New Roman"/>
          <w:noProof/>
          <w:sz w:val="24"/>
          <w:szCs w:val="24"/>
          <w:lang w:val="uk-UA"/>
        </w:rPr>
      </w:pPr>
    </w:p>
    <w:p w:rsidR="00A40D85" w:rsidRPr="004B52CF" w:rsidRDefault="00A40D85" w:rsidP="00A40D85">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Ярина ЯЦЕНК</w:t>
      </w:r>
      <w:r w:rsidR="004A7B10" w:rsidRPr="004B52CF">
        <w:rPr>
          <w:rFonts w:ascii="Times New Roman" w:eastAsia="Times New Roman" w:hAnsi="Times New Roman" w:cs="Times New Roman"/>
          <w:noProof/>
          <w:sz w:val="24"/>
          <w:szCs w:val="24"/>
          <w:lang w:val="uk-UA"/>
        </w:rPr>
        <w:t>О</w:t>
      </w:r>
    </w:p>
    <w:p w:rsidR="00A40D85" w:rsidRPr="004B52CF" w:rsidRDefault="00A40D85" w:rsidP="00A40D85">
      <w:pPr>
        <w:spacing w:after="0" w:line="240" w:lineRule="auto"/>
        <w:rPr>
          <w:rFonts w:ascii="Times New Roman" w:eastAsia="Times New Roman" w:hAnsi="Times New Roman" w:cs="Times New Roman"/>
          <w:i/>
          <w:noProof/>
          <w:sz w:val="24"/>
          <w:szCs w:val="24"/>
          <w:lang w:val="uk-UA"/>
        </w:rPr>
      </w:pPr>
    </w:p>
    <w:p w:rsidR="004A7B10" w:rsidRPr="004B52CF" w:rsidRDefault="004A7B10" w:rsidP="00A40D85">
      <w:pPr>
        <w:spacing w:after="0" w:line="240" w:lineRule="auto"/>
        <w:rPr>
          <w:rFonts w:ascii="Times New Roman" w:eastAsia="Times New Roman" w:hAnsi="Times New Roman" w:cs="Times New Roman"/>
          <w:i/>
          <w:noProof/>
          <w:sz w:val="24"/>
          <w:szCs w:val="24"/>
          <w:lang w:val="uk-UA"/>
        </w:rPr>
      </w:pPr>
    </w:p>
    <w:p w:rsidR="004A7B10" w:rsidRPr="004B52CF" w:rsidRDefault="004A7B10" w:rsidP="00A40D85">
      <w:pPr>
        <w:spacing w:after="0" w:line="240" w:lineRule="auto"/>
        <w:rPr>
          <w:rFonts w:ascii="Times New Roman" w:eastAsia="Times New Roman" w:hAnsi="Times New Roman" w:cs="Times New Roman"/>
          <w:i/>
          <w:noProof/>
          <w:sz w:val="24"/>
          <w:szCs w:val="24"/>
          <w:lang w:val="uk-UA"/>
        </w:rPr>
      </w:pPr>
    </w:p>
    <w:p w:rsidR="004A7B10" w:rsidRPr="004B52CF" w:rsidRDefault="004A7B10" w:rsidP="00A40D85">
      <w:pPr>
        <w:spacing w:after="0" w:line="240" w:lineRule="auto"/>
        <w:rPr>
          <w:rFonts w:ascii="Times New Roman" w:eastAsia="Times New Roman" w:hAnsi="Times New Roman" w:cs="Times New Roman"/>
          <w:i/>
          <w:noProof/>
          <w:sz w:val="24"/>
          <w:szCs w:val="24"/>
          <w:lang w:val="uk-UA"/>
        </w:rPr>
      </w:pPr>
    </w:p>
    <w:p w:rsidR="004A7B10" w:rsidRPr="004B52CF" w:rsidRDefault="004A7B10" w:rsidP="00A40D85">
      <w:pPr>
        <w:spacing w:after="0" w:line="240" w:lineRule="auto"/>
        <w:rPr>
          <w:rFonts w:ascii="Times New Roman" w:eastAsia="Times New Roman" w:hAnsi="Times New Roman" w:cs="Times New Roman"/>
          <w:i/>
          <w:noProof/>
          <w:sz w:val="24"/>
          <w:szCs w:val="24"/>
          <w:lang w:val="uk-UA"/>
        </w:rPr>
      </w:pPr>
    </w:p>
    <w:p w:rsidR="004A7B10" w:rsidRPr="004B52CF" w:rsidRDefault="004A7B10" w:rsidP="00A40D85">
      <w:pPr>
        <w:spacing w:after="0" w:line="240" w:lineRule="auto"/>
        <w:rPr>
          <w:rFonts w:ascii="Times New Roman" w:eastAsia="Times New Roman" w:hAnsi="Times New Roman" w:cs="Times New Roman"/>
          <w:i/>
          <w:noProof/>
          <w:sz w:val="24"/>
          <w:szCs w:val="24"/>
          <w:lang w:val="uk-UA"/>
        </w:rPr>
      </w:pPr>
    </w:p>
    <w:p w:rsidR="004A7B10" w:rsidRPr="004B52CF" w:rsidRDefault="004A7B10" w:rsidP="00A40D85">
      <w:pPr>
        <w:spacing w:after="0" w:line="240" w:lineRule="auto"/>
        <w:rPr>
          <w:rFonts w:ascii="Times New Roman" w:eastAsia="Times New Roman" w:hAnsi="Times New Roman" w:cs="Times New Roman"/>
          <w:i/>
          <w:noProof/>
          <w:sz w:val="24"/>
          <w:szCs w:val="24"/>
          <w:lang w:val="uk-UA"/>
        </w:rPr>
      </w:pPr>
    </w:p>
    <w:p w:rsidR="004A7B10" w:rsidRPr="004B52CF" w:rsidRDefault="004A7B10" w:rsidP="00A40D85">
      <w:pPr>
        <w:spacing w:after="0" w:line="240" w:lineRule="auto"/>
        <w:rPr>
          <w:rFonts w:ascii="Times New Roman" w:eastAsia="Times New Roman" w:hAnsi="Times New Roman" w:cs="Times New Roman"/>
          <w:i/>
          <w:noProof/>
          <w:sz w:val="24"/>
          <w:szCs w:val="24"/>
          <w:lang w:val="uk-UA"/>
        </w:rPr>
      </w:pPr>
    </w:p>
    <w:p w:rsidR="004A7B10" w:rsidRPr="004B52CF" w:rsidRDefault="004A7B10" w:rsidP="00A40D85">
      <w:pPr>
        <w:spacing w:after="0" w:line="240" w:lineRule="auto"/>
        <w:rPr>
          <w:rFonts w:ascii="Times New Roman" w:eastAsia="Times New Roman" w:hAnsi="Times New Roman" w:cs="Times New Roman"/>
          <w:i/>
          <w:noProof/>
          <w:sz w:val="24"/>
          <w:szCs w:val="24"/>
          <w:lang w:val="uk-UA"/>
        </w:rPr>
      </w:pPr>
    </w:p>
    <w:p w:rsidR="004A7B10" w:rsidRPr="004B52CF" w:rsidRDefault="004A7B10" w:rsidP="00A40D85">
      <w:pPr>
        <w:spacing w:after="0" w:line="240" w:lineRule="auto"/>
        <w:rPr>
          <w:rFonts w:ascii="Times New Roman" w:eastAsia="Times New Roman" w:hAnsi="Times New Roman" w:cs="Times New Roman"/>
          <w:i/>
          <w:noProof/>
          <w:sz w:val="24"/>
          <w:szCs w:val="24"/>
          <w:lang w:val="uk-UA"/>
        </w:rPr>
      </w:pPr>
    </w:p>
    <w:p w:rsidR="004A7B10" w:rsidRPr="004B52CF" w:rsidRDefault="004A7B10" w:rsidP="00A40D85">
      <w:pPr>
        <w:spacing w:after="0" w:line="240" w:lineRule="auto"/>
        <w:rPr>
          <w:rFonts w:ascii="Times New Roman" w:eastAsia="Times New Roman" w:hAnsi="Times New Roman" w:cs="Times New Roman"/>
          <w:i/>
          <w:noProof/>
          <w:sz w:val="24"/>
          <w:szCs w:val="24"/>
          <w:lang w:val="uk-UA"/>
        </w:rPr>
      </w:pPr>
    </w:p>
    <w:p w:rsidR="004A7B10" w:rsidRPr="004B52CF" w:rsidRDefault="004A7B10" w:rsidP="00A40D85">
      <w:pPr>
        <w:spacing w:after="0" w:line="240" w:lineRule="auto"/>
        <w:rPr>
          <w:rFonts w:ascii="Times New Roman" w:eastAsia="Times New Roman" w:hAnsi="Times New Roman" w:cs="Times New Roman"/>
          <w:i/>
          <w:noProof/>
          <w:sz w:val="24"/>
          <w:szCs w:val="24"/>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A40D85" w:rsidRPr="004B52CF" w:rsidRDefault="000A79FB" w:rsidP="000A79FB">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221</w:t>
      </w:r>
    </w:p>
    <w:p w:rsidR="004A7B10" w:rsidRPr="004B52CF" w:rsidRDefault="004A7B10" w:rsidP="00A40D85">
      <w:pPr>
        <w:spacing w:after="0" w:line="240" w:lineRule="auto"/>
        <w:jc w:val="both"/>
        <w:rPr>
          <w:rFonts w:ascii="Times New Roman" w:hAnsi="Times New Roman" w:cs="Times New Roman"/>
          <w:noProof/>
          <w:sz w:val="24"/>
          <w:szCs w:val="24"/>
          <w:lang w:val="uk-UA"/>
        </w:rPr>
      </w:pPr>
    </w:p>
    <w:p w:rsidR="004A7B10" w:rsidRPr="004B52CF" w:rsidRDefault="004A7B10" w:rsidP="00A40D85">
      <w:pPr>
        <w:spacing w:after="0" w:line="240" w:lineRule="auto"/>
        <w:jc w:val="both"/>
        <w:rPr>
          <w:rFonts w:ascii="Times New Roman" w:hAnsi="Times New Roman" w:cs="Times New Roman"/>
          <w:noProof/>
          <w:sz w:val="24"/>
          <w:szCs w:val="24"/>
          <w:lang w:val="uk-UA"/>
        </w:rPr>
      </w:pPr>
    </w:p>
    <w:p w:rsidR="00A40D85" w:rsidRPr="004B52CF" w:rsidRDefault="00A40D85" w:rsidP="00A40D85">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A40D85" w:rsidRPr="004B52CF" w:rsidRDefault="00A40D85" w:rsidP="00A40D85">
      <w:pPr>
        <w:autoSpaceDE w:val="0"/>
        <w:autoSpaceDN w:val="0"/>
        <w:spacing w:after="0" w:line="240" w:lineRule="auto"/>
        <w:rPr>
          <w:rFonts w:ascii="Times New Roman" w:eastAsia="Times New Roman" w:hAnsi="Times New Roman" w:cs="Times New Roman"/>
          <w:b/>
          <w:noProof/>
          <w:sz w:val="24"/>
          <w:szCs w:val="24"/>
          <w:lang w:val="uk-UA"/>
        </w:rPr>
      </w:pPr>
    </w:p>
    <w:p w:rsidR="00A40D85" w:rsidRPr="004B52CF" w:rsidRDefault="00A40D85" w:rsidP="00A40D85">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Про встановлення порядку побачень </w:t>
      </w:r>
    </w:p>
    <w:p w:rsidR="00A40D85" w:rsidRPr="004B52CF" w:rsidRDefault="006F7912" w:rsidP="00A40D85">
      <w:pPr>
        <w:spacing w:after="0" w:line="240" w:lineRule="auto"/>
        <w:rPr>
          <w:rFonts w:ascii="Times New Roman" w:eastAsia="Times New Roman" w:hAnsi="Times New Roman" w:cs="Times New Roman"/>
          <w:noProof/>
          <w:sz w:val="24"/>
          <w:szCs w:val="24"/>
          <w:lang w:val="uk-UA"/>
        </w:rPr>
      </w:pPr>
      <w:r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w:t>
      </w:r>
      <w:r w:rsidR="00A40D85" w:rsidRPr="004B52CF">
        <w:rPr>
          <w:rFonts w:ascii="Times New Roman" w:eastAsia="Times New Roman" w:hAnsi="Times New Roman" w:cs="Times New Roman"/>
          <w:noProof/>
          <w:sz w:val="24"/>
          <w:szCs w:val="24"/>
          <w:lang w:val="uk-UA"/>
        </w:rPr>
        <w:t xml:space="preserve">з донькою </w:t>
      </w:r>
      <w:r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w:t>
      </w:r>
      <w:r w:rsidR="00A40D85" w:rsidRPr="004B52CF">
        <w:rPr>
          <w:rFonts w:ascii="Times New Roman" w:eastAsia="Times New Roman" w:hAnsi="Times New Roman" w:cs="Times New Roman"/>
          <w:noProof/>
          <w:sz w:val="24"/>
          <w:szCs w:val="24"/>
          <w:lang w:val="uk-UA"/>
        </w:rPr>
        <w:t>р.н.</w:t>
      </w:r>
    </w:p>
    <w:p w:rsidR="00A40D85" w:rsidRPr="004B52CF" w:rsidRDefault="00A40D85" w:rsidP="00A40D85">
      <w:pPr>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noProof/>
          <w:sz w:val="24"/>
          <w:szCs w:val="24"/>
          <w:lang w:val="uk-UA"/>
        </w:rPr>
        <w:tab/>
      </w:r>
    </w:p>
    <w:p w:rsidR="00A40D85" w:rsidRPr="004B52CF" w:rsidRDefault="00A40D85" w:rsidP="00A40D85">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ab/>
        <w:t xml:space="preserve">Розглянувши заяву </w:t>
      </w:r>
      <w:r w:rsidR="006F7912" w:rsidRPr="00B33D58">
        <w:rPr>
          <w:rFonts w:ascii="Times New Roman" w:eastAsia="Times New Roman" w:hAnsi="Times New Roman" w:cs="Times New Roman"/>
          <w:i/>
          <w:noProof/>
          <w:sz w:val="24"/>
          <w:szCs w:val="24"/>
          <w:lang w:val="uk-UA"/>
        </w:rPr>
        <w:t>(Персональні дані)</w:t>
      </w:r>
      <w:r w:rsidR="006F7912"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від 19.05.2021 № Ц-94  про встановлення порядку побачень з донькою </w:t>
      </w:r>
      <w:r w:rsidR="006F7912"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заяву матері </w:t>
      </w:r>
      <w:r w:rsidR="006F7912" w:rsidRPr="00B33D58">
        <w:rPr>
          <w:rFonts w:ascii="Times New Roman" w:eastAsia="Times New Roman" w:hAnsi="Times New Roman" w:cs="Times New Roman"/>
          <w:i/>
          <w:noProof/>
          <w:sz w:val="24"/>
          <w:szCs w:val="24"/>
          <w:lang w:val="uk-UA"/>
        </w:rPr>
        <w:t>(Персональні дані)</w:t>
      </w:r>
      <w:r w:rsidR="006F7912"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від 19.05.2021 № Ц-95, беручи до уваги витяг з протоколу комісії з питань захисту прав дитини Новорозді</w:t>
      </w:r>
      <w:r w:rsidR="00C577D2" w:rsidRPr="004B52CF">
        <w:rPr>
          <w:rFonts w:ascii="Times New Roman" w:eastAsia="Times New Roman" w:hAnsi="Times New Roman" w:cs="Times New Roman"/>
          <w:noProof/>
          <w:sz w:val="24"/>
          <w:szCs w:val="24"/>
          <w:lang w:val="uk-UA"/>
        </w:rPr>
        <w:t xml:space="preserve">льської міської ради </w:t>
      </w:r>
      <w:r w:rsidRPr="004B52CF">
        <w:rPr>
          <w:rFonts w:ascii="Times New Roman" w:eastAsia="Times New Roman" w:hAnsi="Times New Roman" w:cs="Times New Roman"/>
          <w:noProof/>
          <w:sz w:val="24"/>
          <w:szCs w:val="24"/>
          <w:lang w:val="uk-UA"/>
        </w:rPr>
        <w:t xml:space="preserve"> №6 від 10.06.2021 р., інші матеріали по справі, відповідно до ст. 15 Закону України «Про охорону дитинства», ст. ст. 141, 157, 158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пп. 4 п</w:t>
      </w:r>
      <w:r w:rsidR="00C577D2" w:rsidRPr="004B52CF">
        <w:rPr>
          <w:rFonts w:ascii="Times New Roman" w:eastAsia="Times New Roman" w:hAnsi="Times New Roman" w:cs="Times New Roman"/>
          <w:noProof/>
          <w:sz w:val="24"/>
          <w:szCs w:val="24"/>
          <w:lang w:val="uk-UA"/>
        </w:rPr>
        <w:t>. «б»</w:t>
      </w:r>
      <w:r w:rsidRPr="004B52CF">
        <w:rPr>
          <w:rFonts w:ascii="Times New Roman" w:eastAsia="Times New Roman" w:hAnsi="Times New Roman" w:cs="Times New Roman"/>
          <w:noProof/>
          <w:sz w:val="24"/>
          <w:szCs w:val="24"/>
          <w:lang w:val="uk-UA"/>
        </w:rPr>
        <w:t xml:space="preserve">  ч. 1 ст. 34, ч. 1 ст. 73 Закону України «Про місцеве самоврядування в Україні» виконавчий комітет Новороздільської міської ради </w:t>
      </w:r>
    </w:p>
    <w:p w:rsidR="00A40D85" w:rsidRPr="004B52CF" w:rsidRDefault="00A40D85" w:rsidP="00A40D85">
      <w:pPr>
        <w:spacing w:after="0" w:line="240" w:lineRule="auto"/>
        <w:ind w:firstLine="540"/>
        <w:jc w:val="both"/>
        <w:rPr>
          <w:rFonts w:ascii="Times New Roman" w:eastAsia="Times New Roman" w:hAnsi="Times New Roman" w:cs="Times New Roman"/>
          <w:noProof/>
          <w:sz w:val="24"/>
          <w:szCs w:val="24"/>
          <w:lang w:val="uk-UA" w:eastAsia="uk-UA"/>
        </w:rPr>
      </w:pPr>
    </w:p>
    <w:p w:rsidR="00A40D85" w:rsidRPr="004B52CF" w:rsidRDefault="00A40D85" w:rsidP="004A7B10">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 И Р І Ш И В:</w:t>
      </w:r>
    </w:p>
    <w:p w:rsidR="00A40D85" w:rsidRPr="004B52CF" w:rsidRDefault="00A40D85" w:rsidP="00A40D85">
      <w:pPr>
        <w:spacing w:after="0" w:line="240" w:lineRule="auto"/>
        <w:jc w:val="both"/>
        <w:rPr>
          <w:rFonts w:ascii="Times New Roman" w:eastAsia="Times New Roman" w:hAnsi="Times New Roman" w:cs="Times New Roman"/>
          <w:noProof/>
          <w:sz w:val="24"/>
          <w:szCs w:val="24"/>
          <w:lang w:val="uk-UA" w:eastAsia="uk-UA"/>
        </w:rPr>
      </w:pPr>
    </w:p>
    <w:p w:rsidR="00A40D85" w:rsidRPr="004B52CF" w:rsidRDefault="00A40D85" w:rsidP="00A40D85">
      <w:pPr>
        <w:spacing w:after="0" w:line="240" w:lineRule="auto"/>
        <w:ind w:firstLine="709"/>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1.Встановити порядок побачень </w:t>
      </w:r>
      <w:r w:rsidR="006F7912" w:rsidRPr="00B33D58">
        <w:rPr>
          <w:rFonts w:ascii="Times New Roman" w:eastAsia="Times New Roman" w:hAnsi="Times New Roman" w:cs="Times New Roman"/>
          <w:i/>
          <w:noProof/>
          <w:sz w:val="24"/>
          <w:szCs w:val="24"/>
          <w:lang w:val="uk-UA"/>
        </w:rPr>
        <w:t>(Персональні дані)</w:t>
      </w:r>
      <w:r w:rsidR="006F7912"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з його донькою </w:t>
      </w:r>
      <w:r w:rsidR="006F7912" w:rsidRPr="00B33D58">
        <w:rPr>
          <w:rFonts w:ascii="Times New Roman" w:eastAsia="Times New Roman" w:hAnsi="Times New Roman" w:cs="Times New Roman"/>
          <w:i/>
          <w:noProof/>
          <w:sz w:val="24"/>
          <w:szCs w:val="24"/>
          <w:lang w:val="uk-UA"/>
        </w:rPr>
        <w:t>(Персональні дані)</w:t>
      </w:r>
      <w:r w:rsidR="006F7912"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р.н.  згідно наступного графіку:</w:t>
      </w:r>
    </w:p>
    <w:p w:rsidR="00A40D85" w:rsidRPr="004B52CF" w:rsidRDefault="00A40D85" w:rsidP="00A40D85">
      <w:pPr>
        <w:spacing w:after="0" w:line="240" w:lineRule="auto"/>
        <w:ind w:firstLine="709"/>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1.1. кожну першу та третю суботу місяця з 13.00 год. до 15.00 год. у присутності матері;</w:t>
      </w:r>
    </w:p>
    <w:p w:rsidR="00A40D85" w:rsidRPr="004B52CF" w:rsidRDefault="00A40D85" w:rsidP="00A40D85">
      <w:pPr>
        <w:spacing w:after="0" w:line="240" w:lineRule="auto"/>
        <w:ind w:firstLine="709"/>
        <w:contextualSpacing/>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1.2.  кожну другу та четверту неділю місяця з 13.00 год. до 15.00 год. у присутності матері.</w:t>
      </w:r>
    </w:p>
    <w:p w:rsidR="00A40D85" w:rsidRPr="004B52CF" w:rsidRDefault="00A40D85" w:rsidP="00A40D85">
      <w:pPr>
        <w:spacing w:after="0" w:line="240" w:lineRule="auto"/>
        <w:ind w:firstLine="709"/>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 Контроль за виконанням даного рішення покласти на начальника служби у справах дітей Шиманську Т.Ю.</w:t>
      </w:r>
    </w:p>
    <w:p w:rsidR="00A40D85" w:rsidRPr="004B52CF" w:rsidRDefault="00A40D85" w:rsidP="00A40D85">
      <w:pPr>
        <w:autoSpaceDE w:val="0"/>
        <w:autoSpaceDN w:val="0"/>
        <w:spacing w:after="0" w:line="240" w:lineRule="auto"/>
        <w:rPr>
          <w:rFonts w:ascii="Times New Roman" w:eastAsia="Times New Roman" w:hAnsi="Times New Roman" w:cs="Times New Roman"/>
          <w:noProof/>
          <w:sz w:val="24"/>
          <w:szCs w:val="24"/>
          <w:lang w:val="uk-UA"/>
        </w:rPr>
      </w:pPr>
    </w:p>
    <w:p w:rsidR="004A7B10" w:rsidRPr="004B52CF" w:rsidRDefault="004A7B10" w:rsidP="00A40D85">
      <w:pPr>
        <w:autoSpaceDE w:val="0"/>
        <w:autoSpaceDN w:val="0"/>
        <w:spacing w:after="0" w:line="240" w:lineRule="auto"/>
        <w:rPr>
          <w:rFonts w:ascii="Times New Roman" w:eastAsia="Times New Roman" w:hAnsi="Times New Roman" w:cs="Times New Roman"/>
          <w:noProof/>
          <w:sz w:val="24"/>
          <w:szCs w:val="24"/>
          <w:lang w:val="uk-UA"/>
        </w:rPr>
      </w:pPr>
    </w:p>
    <w:p w:rsidR="00A40D85" w:rsidRPr="004B52CF" w:rsidRDefault="00A40D85" w:rsidP="00A40D85">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Ярина ЯЦЕНКО</w:t>
      </w:r>
    </w:p>
    <w:p w:rsidR="00A40D85" w:rsidRPr="004B52CF" w:rsidRDefault="00A40D85" w:rsidP="00A40D85">
      <w:pPr>
        <w:spacing w:line="240" w:lineRule="auto"/>
        <w:rPr>
          <w:rFonts w:ascii="Times New Roman" w:eastAsia="Calibri" w:hAnsi="Times New Roman" w:cs="Times New Roman"/>
          <w:noProof/>
          <w:sz w:val="24"/>
          <w:szCs w:val="24"/>
          <w:lang w:val="uk-UA" w:eastAsia="en-US"/>
        </w:rPr>
      </w:pPr>
    </w:p>
    <w:p w:rsidR="004A7B10" w:rsidRPr="004B52CF" w:rsidRDefault="004A7B10" w:rsidP="00A40D85">
      <w:pPr>
        <w:spacing w:line="240" w:lineRule="auto"/>
        <w:rPr>
          <w:rFonts w:ascii="Times New Roman" w:eastAsia="Calibri" w:hAnsi="Times New Roman" w:cs="Times New Roman"/>
          <w:noProof/>
          <w:sz w:val="24"/>
          <w:szCs w:val="24"/>
          <w:lang w:val="uk-UA" w:eastAsia="en-US"/>
        </w:rPr>
      </w:pPr>
    </w:p>
    <w:p w:rsidR="004A7B10" w:rsidRPr="004B52CF" w:rsidRDefault="004A7B10" w:rsidP="00A40D85">
      <w:pPr>
        <w:spacing w:line="240" w:lineRule="auto"/>
        <w:rPr>
          <w:rFonts w:ascii="Times New Roman" w:eastAsia="Calibri" w:hAnsi="Times New Roman" w:cs="Times New Roman"/>
          <w:noProof/>
          <w:sz w:val="24"/>
          <w:szCs w:val="24"/>
          <w:lang w:val="uk-UA" w:eastAsia="en-US"/>
        </w:rPr>
      </w:pPr>
    </w:p>
    <w:p w:rsidR="004A7B10" w:rsidRPr="004B52CF" w:rsidRDefault="004A7B10" w:rsidP="00A40D85">
      <w:pPr>
        <w:spacing w:line="240" w:lineRule="auto"/>
        <w:rPr>
          <w:rFonts w:ascii="Times New Roman" w:eastAsia="Calibri" w:hAnsi="Times New Roman" w:cs="Times New Roman"/>
          <w:noProof/>
          <w:sz w:val="24"/>
          <w:szCs w:val="24"/>
          <w:lang w:val="uk-UA" w:eastAsia="en-US"/>
        </w:rPr>
      </w:pPr>
    </w:p>
    <w:p w:rsidR="004A7B10" w:rsidRPr="004B52CF" w:rsidRDefault="004A7B10" w:rsidP="00A40D85">
      <w:pPr>
        <w:spacing w:line="240" w:lineRule="auto"/>
        <w:rPr>
          <w:rFonts w:ascii="Times New Roman" w:eastAsia="Calibri" w:hAnsi="Times New Roman" w:cs="Times New Roman"/>
          <w:noProof/>
          <w:sz w:val="24"/>
          <w:szCs w:val="24"/>
          <w:lang w:val="uk-UA" w:eastAsia="en-US"/>
        </w:rPr>
      </w:pPr>
    </w:p>
    <w:p w:rsidR="004A7B10" w:rsidRPr="004B52CF" w:rsidRDefault="004A7B10" w:rsidP="00A40D85">
      <w:pPr>
        <w:spacing w:line="240" w:lineRule="auto"/>
        <w:rPr>
          <w:rFonts w:ascii="Times New Roman" w:eastAsia="Calibri" w:hAnsi="Times New Roman" w:cs="Times New Roman"/>
          <w:noProof/>
          <w:sz w:val="24"/>
          <w:szCs w:val="24"/>
          <w:lang w:val="uk-UA" w:eastAsia="en-US"/>
        </w:rPr>
      </w:pPr>
    </w:p>
    <w:p w:rsidR="004A7B10" w:rsidRPr="004B52CF" w:rsidRDefault="004A7B10" w:rsidP="00A40D85">
      <w:pPr>
        <w:spacing w:line="240" w:lineRule="auto"/>
        <w:rPr>
          <w:rFonts w:ascii="Times New Roman" w:eastAsia="Calibri" w:hAnsi="Times New Roman" w:cs="Times New Roman"/>
          <w:noProof/>
          <w:sz w:val="24"/>
          <w:szCs w:val="24"/>
          <w:lang w:val="uk-UA" w:eastAsia="en-US"/>
        </w:rPr>
      </w:pPr>
    </w:p>
    <w:p w:rsidR="004A7B10" w:rsidRPr="004B52CF" w:rsidRDefault="004A7B10" w:rsidP="00A40D85">
      <w:pPr>
        <w:spacing w:line="240" w:lineRule="auto"/>
        <w:rPr>
          <w:rFonts w:ascii="Times New Roman" w:eastAsia="Calibri" w:hAnsi="Times New Roman" w:cs="Times New Roman"/>
          <w:noProof/>
          <w:sz w:val="24"/>
          <w:szCs w:val="24"/>
          <w:lang w:val="uk-UA" w:eastAsia="en-US"/>
        </w:rPr>
      </w:pPr>
    </w:p>
    <w:p w:rsidR="004A7B10" w:rsidRPr="004B52CF" w:rsidRDefault="004A7B10" w:rsidP="00A40D85">
      <w:pPr>
        <w:spacing w:line="240" w:lineRule="auto"/>
        <w:rPr>
          <w:rFonts w:ascii="Times New Roman" w:eastAsia="Calibri" w:hAnsi="Times New Roman" w:cs="Times New Roman"/>
          <w:noProof/>
          <w:sz w:val="24"/>
          <w:szCs w:val="24"/>
          <w:lang w:val="uk-UA" w:eastAsia="en-US"/>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5A2F6E" w:rsidRPr="004B52CF" w:rsidRDefault="005A2F6E"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5A2F6E" w:rsidRPr="004B52CF" w:rsidRDefault="000A79FB" w:rsidP="000A79FB">
      <w:pPr>
        <w:spacing w:after="0" w:line="240" w:lineRule="auto"/>
        <w:ind w:left="6237"/>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222</w:t>
      </w:r>
    </w:p>
    <w:p w:rsidR="004A7B10" w:rsidRPr="004B52CF" w:rsidRDefault="004A7B10" w:rsidP="005A2F6E">
      <w:pPr>
        <w:spacing w:after="0" w:line="240" w:lineRule="auto"/>
        <w:jc w:val="both"/>
        <w:rPr>
          <w:rFonts w:ascii="Times New Roman" w:hAnsi="Times New Roman" w:cs="Times New Roman"/>
          <w:noProof/>
          <w:sz w:val="24"/>
          <w:szCs w:val="24"/>
          <w:lang w:val="uk-UA"/>
        </w:rPr>
      </w:pPr>
    </w:p>
    <w:p w:rsidR="005A2F6E" w:rsidRPr="004B52CF" w:rsidRDefault="005A2F6E" w:rsidP="005A2F6E">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5A2F6E" w:rsidRPr="004B52CF" w:rsidRDefault="005A2F6E" w:rsidP="005A2F6E">
      <w:pPr>
        <w:spacing w:after="0" w:line="240" w:lineRule="auto"/>
        <w:jc w:val="both"/>
        <w:rPr>
          <w:rFonts w:ascii="Times New Roman" w:hAnsi="Times New Roman" w:cs="Times New Roman"/>
          <w:noProof/>
          <w:sz w:val="24"/>
          <w:szCs w:val="24"/>
          <w:lang w:val="uk-UA"/>
        </w:rPr>
      </w:pPr>
    </w:p>
    <w:p w:rsidR="005A2F6E" w:rsidRPr="004B52CF" w:rsidRDefault="005A2F6E" w:rsidP="005A2F6E">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Про недоцільність позбавлення батьківських прав </w:t>
      </w:r>
    </w:p>
    <w:p w:rsidR="005A2F6E" w:rsidRPr="004B52CF" w:rsidRDefault="006F7912" w:rsidP="005A2F6E">
      <w:pPr>
        <w:spacing w:after="0" w:line="240" w:lineRule="auto"/>
        <w:jc w:val="both"/>
        <w:rPr>
          <w:rFonts w:ascii="Times New Roman" w:eastAsia="MS Mincho" w:hAnsi="Times New Roman" w:cs="Times New Roman"/>
          <w:noProof/>
          <w:sz w:val="24"/>
          <w:szCs w:val="24"/>
          <w:lang w:val="uk-UA"/>
        </w:rPr>
      </w:pPr>
      <w:r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w:t>
      </w:r>
      <w:r w:rsidR="005A2F6E" w:rsidRPr="004B52CF">
        <w:rPr>
          <w:rFonts w:ascii="Times New Roman" w:eastAsia="MS Mincho" w:hAnsi="Times New Roman" w:cs="Times New Roman"/>
          <w:noProof/>
          <w:sz w:val="24"/>
          <w:szCs w:val="24"/>
          <w:lang w:val="uk-UA"/>
        </w:rPr>
        <w:t xml:space="preserve">відносно доньки </w:t>
      </w:r>
    </w:p>
    <w:p w:rsidR="005A2F6E" w:rsidRPr="004B52CF" w:rsidRDefault="006F7912" w:rsidP="005A2F6E">
      <w:pPr>
        <w:spacing w:after="0" w:line="240" w:lineRule="auto"/>
        <w:jc w:val="both"/>
        <w:rPr>
          <w:rFonts w:ascii="Times New Roman" w:eastAsia="MS Mincho" w:hAnsi="Times New Roman" w:cs="Times New Roman"/>
          <w:noProof/>
          <w:sz w:val="24"/>
          <w:szCs w:val="24"/>
          <w:lang w:val="uk-UA"/>
        </w:rPr>
      </w:pPr>
      <w:r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w:t>
      </w:r>
      <w:r w:rsidR="005A2F6E" w:rsidRPr="004B52CF">
        <w:rPr>
          <w:rFonts w:ascii="Times New Roman" w:eastAsia="MS Mincho" w:hAnsi="Times New Roman" w:cs="Times New Roman"/>
          <w:noProof/>
          <w:sz w:val="24"/>
          <w:szCs w:val="24"/>
          <w:lang w:val="uk-UA"/>
        </w:rPr>
        <w:t>р.н.</w:t>
      </w:r>
    </w:p>
    <w:p w:rsidR="005A2F6E" w:rsidRPr="004B52CF" w:rsidRDefault="005A2F6E" w:rsidP="005A2F6E">
      <w:pPr>
        <w:spacing w:after="0" w:line="240" w:lineRule="auto"/>
        <w:jc w:val="both"/>
        <w:rPr>
          <w:rFonts w:ascii="Times New Roman" w:eastAsia="MS Mincho" w:hAnsi="Times New Roman" w:cs="Times New Roman"/>
          <w:noProof/>
          <w:sz w:val="24"/>
          <w:szCs w:val="24"/>
          <w:lang w:val="uk-UA"/>
        </w:rPr>
      </w:pPr>
    </w:p>
    <w:p w:rsidR="005A2F6E" w:rsidRPr="004B52CF" w:rsidRDefault="005A2F6E" w:rsidP="005A2F6E">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        Розглянувши заяву </w:t>
      </w:r>
      <w:r w:rsidR="006F7912" w:rsidRPr="00B33D58">
        <w:rPr>
          <w:rFonts w:ascii="Times New Roman" w:eastAsia="Times New Roman" w:hAnsi="Times New Roman" w:cs="Times New Roman"/>
          <w:i/>
          <w:noProof/>
          <w:sz w:val="24"/>
          <w:szCs w:val="24"/>
          <w:lang w:val="uk-UA"/>
        </w:rPr>
        <w:t>(Персональні дані)</w:t>
      </w:r>
      <w:r w:rsidR="006F7912"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 Ф-251 від 16.03.2021 щодо надання висновку про доцільність позбавлення батьківських прав </w:t>
      </w:r>
      <w:r w:rsidR="006F7912" w:rsidRPr="00B33D58">
        <w:rPr>
          <w:rFonts w:ascii="Times New Roman" w:eastAsia="Times New Roman" w:hAnsi="Times New Roman" w:cs="Times New Roman"/>
          <w:i/>
          <w:noProof/>
          <w:sz w:val="24"/>
          <w:szCs w:val="24"/>
          <w:lang w:val="uk-UA"/>
        </w:rPr>
        <w:t>(Персональні дані)</w:t>
      </w:r>
      <w:r w:rsidR="006F7912"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відносно доньки</w:t>
      </w:r>
      <w:r w:rsidR="005B1AB3" w:rsidRPr="00B33D58">
        <w:rPr>
          <w:rFonts w:ascii="Times New Roman" w:eastAsia="Times New Roman" w:hAnsi="Times New Roman" w:cs="Times New Roman"/>
          <w:i/>
          <w:noProof/>
          <w:sz w:val="24"/>
          <w:szCs w:val="24"/>
          <w:lang w:val="uk-UA"/>
        </w:rPr>
        <w:t>(Персональні дані)</w:t>
      </w:r>
      <w:r w:rsidRPr="004B52CF">
        <w:rPr>
          <w:rFonts w:ascii="Times New Roman" w:eastAsia="MS Mincho" w:hAnsi="Times New Roman" w:cs="Times New Roman"/>
          <w:noProof/>
          <w:sz w:val="24"/>
          <w:szCs w:val="24"/>
          <w:lang w:val="uk-UA"/>
        </w:rPr>
        <w:t xml:space="preserve">, витяг з протоколу комісії з питань захисту прав дитини Новороздільської міської ради №6 від 10.06.2021 року та додані до нього документи, відповідно до Постанови КМУ № 866 від 24.09.2008р. «Питання діяльності органів опіки та піклування, пов’язаної із захистом прав дитини», ст.164 Сімейного кодексу України, п.п. 4 п. «б» ч. 1 ст. 34 Закону України «Про місцеве самоврядування в Україні» виконавчий комітет Новороздільської міської ради </w:t>
      </w:r>
    </w:p>
    <w:p w:rsidR="005A2F6E" w:rsidRPr="004B52CF" w:rsidRDefault="005A2F6E" w:rsidP="005A2F6E">
      <w:pPr>
        <w:spacing w:after="0" w:line="240" w:lineRule="auto"/>
        <w:ind w:firstLine="709"/>
        <w:jc w:val="both"/>
        <w:rPr>
          <w:rFonts w:ascii="Times New Roman" w:eastAsia="MS Mincho" w:hAnsi="Times New Roman" w:cs="Times New Roman"/>
          <w:b/>
          <w:i/>
          <w:noProof/>
          <w:sz w:val="24"/>
          <w:szCs w:val="24"/>
          <w:lang w:val="uk-UA"/>
        </w:rPr>
      </w:pPr>
    </w:p>
    <w:p w:rsidR="005A2F6E" w:rsidRPr="004B52CF" w:rsidRDefault="005A2F6E" w:rsidP="005A2F6E">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В И Р І Ш И В : </w:t>
      </w:r>
    </w:p>
    <w:p w:rsidR="005A2F6E" w:rsidRPr="004B52CF" w:rsidRDefault="005A2F6E" w:rsidP="005A2F6E">
      <w:pPr>
        <w:spacing w:after="0" w:line="240" w:lineRule="auto"/>
        <w:ind w:firstLine="709"/>
        <w:jc w:val="both"/>
        <w:rPr>
          <w:rFonts w:ascii="Times New Roman" w:eastAsia="MS Mincho" w:hAnsi="Times New Roman" w:cs="Times New Roman"/>
          <w:noProof/>
          <w:sz w:val="24"/>
          <w:szCs w:val="24"/>
          <w:lang w:val="uk-UA"/>
        </w:rPr>
      </w:pPr>
    </w:p>
    <w:p w:rsidR="005A2F6E" w:rsidRPr="004B52CF" w:rsidRDefault="005A2F6E" w:rsidP="005A2F6E">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ab/>
        <w:t xml:space="preserve">1. Вважати за недоцільне позбавити батьківських прав </w:t>
      </w:r>
      <w:r w:rsidR="005B1AB3" w:rsidRPr="00B33D58">
        <w:rPr>
          <w:rFonts w:ascii="Times New Roman" w:eastAsia="Times New Roman" w:hAnsi="Times New Roman" w:cs="Times New Roman"/>
          <w:i/>
          <w:noProof/>
          <w:sz w:val="24"/>
          <w:szCs w:val="24"/>
          <w:lang w:val="uk-UA"/>
        </w:rPr>
        <w:t>(Персональні дані)</w:t>
      </w:r>
      <w:r w:rsidR="005B1AB3"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відносно доньки </w:t>
      </w:r>
      <w:r w:rsidR="005B1AB3" w:rsidRPr="00B33D58">
        <w:rPr>
          <w:rFonts w:ascii="Times New Roman" w:eastAsia="Times New Roman" w:hAnsi="Times New Roman" w:cs="Times New Roman"/>
          <w:i/>
          <w:noProof/>
          <w:sz w:val="24"/>
          <w:szCs w:val="24"/>
          <w:lang w:val="uk-UA"/>
        </w:rPr>
        <w:t>(Персональні дані)</w:t>
      </w:r>
      <w:r w:rsidR="005B1AB3"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р.н..</w:t>
      </w:r>
    </w:p>
    <w:p w:rsidR="005A2F6E" w:rsidRPr="004B52CF" w:rsidRDefault="005A2F6E" w:rsidP="005A2F6E">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           2. Затвердити висновок про недоцільність позбавлення батьківських прав </w:t>
      </w:r>
      <w:r w:rsidR="005B1AB3" w:rsidRPr="00B33D58">
        <w:rPr>
          <w:rFonts w:ascii="Times New Roman" w:eastAsia="Times New Roman" w:hAnsi="Times New Roman" w:cs="Times New Roman"/>
          <w:i/>
          <w:noProof/>
          <w:sz w:val="24"/>
          <w:szCs w:val="24"/>
          <w:lang w:val="uk-UA"/>
        </w:rPr>
        <w:t>(Персональні дані)</w:t>
      </w:r>
      <w:r w:rsidR="005B1AB3"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 відносно доньки </w:t>
      </w:r>
      <w:r w:rsidR="005B1AB3" w:rsidRPr="00B33D58">
        <w:rPr>
          <w:rFonts w:ascii="Times New Roman" w:eastAsia="Times New Roman" w:hAnsi="Times New Roman" w:cs="Times New Roman"/>
          <w:i/>
          <w:noProof/>
          <w:sz w:val="24"/>
          <w:szCs w:val="24"/>
          <w:lang w:val="uk-UA"/>
        </w:rPr>
        <w:t>(Персональні дані)</w:t>
      </w:r>
      <w:r w:rsidR="005B1AB3" w:rsidRPr="004B52CF">
        <w:rPr>
          <w:rFonts w:ascii="Times New Roman" w:eastAsia="Times New Roman" w:hAnsi="Times New Roman" w:cs="Times New Roman"/>
          <w:noProof/>
          <w:sz w:val="24"/>
          <w:szCs w:val="24"/>
          <w:lang w:val="uk-UA"/>
        </w:rPr>
        <w:t xml:space="preserve"> </w:t>
      </w:r>
      <w:r w:rsidR="005B1AB3">
        <w:rPr>
          <w:rFonts w:ascii="Times New Roman" w:eastAsia="MS Mincho" w:hAnsi="Times New Roman" w:cs="Times New Roman"/>
          <w:noProof/>
          <w:sz w:val="24"/>
          <w:szCs w:val="24"/>
          <w:lang w:val="uk-UA"/>
        </w:rPr>
        <w:t>р.н.</w:t>
      </w:r>
    </w:p>
    <w:p w:rsidR="005A2F6E" w:rsidRPr="004B52CF" w:rsidRDefault="005A2F6E" w:rsidP="005A2F6E">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           3. Контроль за виконанням рішення покласти на міського голову Ярину Володимирівну Яценко.</w:t>
      </w:r>
    </w:p>
    <w:p w:rsidR="005A2F6E" w:rsidRPr="004B52CF" w:rsidRDefault="005A2F6E" w:rsidP="005A2F6E">
      <w:pPr>
        <w:autoSpaceDE w:val="0"/>
        <w:spacing w:after="0" w:line="240" w:lineRule="auto"/>
        <w:rPr>
          <w:rFonts w:ascii="Times New Roman" w:eastAsia="MS Mincho" w:hAnsi="Times New Roman" w:cs="Times New Roman"/>
          <w:b/>
          <w:noProof/>
          <w:sz w:val="24"/>
          <w:szCs w:val="24"/>
          <w:lang w:val="uk-UA"/>
        </w:rPr>
      </w:pPr>
    </w:p>
    <w:p w:rsidR="000A79FB" w:rsidRPr="004B52CF" w:rsidRDefault="000A79FB" w:rsidP="005A2F6E">
      <w:pPr>
        <w:autoSpaceDE w:val="0"/>
        <w:spacing w:after="0" w:line="240" w:lineRule="auto"/>
        <w:rPr>
          <w:rFonts w:ascii="Times New Roman" w:eastAsia="MS Mincho" w:hAnsi="Times New Roman" w:cs="Times New Roman"/>
          <w:b/>
          <w:noProof/>
          <w:sz w:val="24"/>
          <w:szCs w:val="24"/>
          <w:lang w:val="uk-UA"/>
        </w:rPr>
      </w:pPr>
    </w:p>
    <w:p w:rsidR="005A2F6E" w:rsidRPr="004B52CF" w:rsidRDefault="000A79FB" w:rsidP="005A2F6E">
      <w:pPr>
        <w:autoSpaceDE w:val="0"/>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 </w:t>
      </w:r>
      <w:r w:rsidR="005A2F6E" w:rsidRPr="004B52CF">
        <w:rPr>
          <w:rFonts w:ascii="Times New Roman" w:eastAsia="MS Mincho" w:hAnsi="Times New Roman" w:cs="Times New Roman"/>
          <w:noProof/>
          <w:sz w:val="24"/>
          <w:szCs w:val="24"/>
          <w:lang w:val="uk-UA"/>
        </w:rPr>
        <w:t>МІСЬКИЙ ГОЛОВА                                                                        Ярина ЯЦЕНКО</w:t>
      </w:r>
    </w:p>
    <w:p w:rsidR="005A2F6E" w:rsidRPr="004B52CF" w:rsidRDefault="005A2F6E" w:rsidP="005A2F6E">
      <w:pPr>
        <w:spacing w:after="0" w:line="240" w:lineRule="auto"/>
        <w:jc w:val="both"/>
        <w:rPr>
          <w:rFonts w:ascii="Times New Roman" w:eastAsia="MS Mincho" w:hAnsi="Times New Roman" w:cs="Times New Roman"/>
          <w:b/>
          <w:noProof/>
          <w:sz w:val="24"/>
          <w:szCs w:val="24"/>
          <w:lang w:val="uk-UA"/>
        </w:rPr>
      </w:pPr>
    </w:p>
    <w:p w:rsidR="005A2F6E" w:rsidRPr="004B52CF" w:rsidRDefault="005A2F6E" w:rsidP="005A2F6E">
      <w:pPr>
        <w:spacing w:after="0" w:line="240" w:lineRule="auto"/>
        <w:jc w:val="both"/>
        <w:rPr>
          <w:rFonts w:ascii="Times New Roman" w:eastAsia="MS Mincho" w:hAnsi="Times New Roman" w:cs="Times New Roman"/>
          <w:noProof/>
          <w:sz w:val="24"/>
          <w:szCs w:val="24"/>
          <w:lang w:val="uk-UA" w:eastAsia="zh-CN"/>
        </w:rPr>
      </w:pPr>
    </w:p>
    <w:p w:rsidR="004A7B10" w:rsidRPr="004B52CF" w:rsidRDefault="004A7B10" w:rsidP="005A2F6E">
      <w:pPr>
        <w:spacing w:after="0" w:line="240" w:lineRule="auto"/>
        <w:jc w:val="both"/>
        <w:rPr>
          <w:rFonts w:ascii="Times New Roman" w:eastAsia="MS Mincho" w:hAnsi="Times New Roman" w:cs="Times New Roman"/>
          <w:noProof/>
          <w:sz w:val="24"/>
          <w:szCs w:val="24"/>
          <w:lang w:val="uk-UA" w:eastAsia="zh-CN"/>
        </w:rPr>
      </w:pPr>
    </w:p>
    <w:p w:rsidR="004A7B10" w:rsidRPr="004B52CF" w:rsidRDefault="004A7B10" w:rsidP="005A2F6E">
      <w:pPr>
        <w:spacing w:after="0" w:line="240" w:lineRule="auto"/>
        <w:jc w:val="both"/>
        <w:rPr>
          <w:rFonts w:ascii="Times New Roman" w:eastAsia="MS Mincho" w:hAnsi="Times New Roman" w:cs="Times New Roman"/>
          <w:noProof/>
          <w:sz w:val="24"/>
          <w:szCs w:val="24"/>
          <w:lang w:val="uk-UA" w:eastAsia="zh-CN"/>
        </w:rPr>
      </w:pPr>
    </w:p>
    <w:p w:rsidR="004A7B10" w:rsidRPr="004B52CF" w:rsidRDefault="004A7B10" w:rsidP="005A2F6E">
      <w:pPr>
        <w:spacing w:after="0" w:line="240" w:lineRule="auto"/>
        <w:jc w:val="both"/>
        <w:rPr>
          <w:rFonts w:ascii="Times New Roman" w:eastAsia="MS Mincho" w:hAnsi="Times New Roman" w:cs="Times New Roman"/>
          <w:noProof/>
          <w:sz w:val="24"/>
          <w:szCs w:val="24"/>
          <w:lang w:val="uk-UA" w:eastAsia="zh-CN"/>
        </w:rPr>
      </w:pPr>
    </w:p>
    <w:p w:rsidR="004A7B10" w:rsidRPr="004B52CF" w:rsidRDefault="004A7B10" w:rsidP="005A2F6E">
      <w:pPr>
        <w:spacing w:after="0" w:line="240" w:lineRule="auto"/>
        <w:jc w:val="both"/>
        <w:rPr>
          <w:rFonts w:ascii="Times New Roman" w:eastAsia="MS Mincho" w:hAnsi="Times New Roman" w:cs="Times New Roman"/>
          <w:noProof/>
          <w:sz w:val="24"/>
          <w:szCs w:val="24"/>
          <w:lang w:val="uk-UA" w:eastAsia="zh-CN"/>
        </w:rPr>
      </w:pPr>
    </w:p>
    <w:p w:rsidR="004A7B10" w:rsidRPr="004B52CF" w:rsidRDefault="004A7B10" w:rsidP="005A2F6E">
      <w:pPr>
        <w:spacing w:after="0" w:line="240" w:lineRule="auto"/>
        <w:jc w:val="both"/>
        <w:rPr>
          <w:rFonts w:ascii="Times New Roman" w:eastAsia="MS Mincho" w:hAnsi="Times New Roman" w:cs="Times New Roman"/>
          <w:noProof/>
          <w:sz w:val="24"/>
          <w:szCs w:val="24"/>
          <w:lang w:val="uk-UA" w:eastAsia="zh-CN"/>
        </w:rPr>
      </w:pPr>
    </w:p>
    <w:p w:rsidR="004A7B10" w:rsidRPr="004B52CF" w:rsidRDefault="004A7B10" w:rsidP="005A2F6E">
      <w:pPr>
        <w:spacing w:after="0" w:line="240" w:lineRule="auto"/>
        <w:jc w:val="both"/>
        <w:rPr>
          <w:rFonts w:ascii="Times New Roman" w:eastAsia="MS Mincho" w:hAnsi="Times New Roman" w:cs="Times New Roman"/>
          <w:noProof/>
          <w:sz w:val="24"/>
          <w:szCs w:val="24"/>
          <w:lang w:val="uk-UA" w:eastAsia="zh-CN"/>
        </w:rPr>
      </w:pPr>
    </w:p>
    <w:p w:rsidR="004A7B10" w:rsidRPr="004B52CF" w:rsidRDefault="004A7B10" w:rsidP="005A2F6E">
      <w:pPr>
        <w:spacing w:after="0" w:line="240" w:lineRule="auto"/>
        <w:jc w:val="both"/>
        <w:rPr>
          <w:rFonts w:ascii="Times New Roman" w:eastAsia="MS Mincho" w:hAnsi="Times New Roman" w:cs="Times New Roman"/>
          <w:noProof/>
          <w:sz w:val="24"/>
          <w:szCs w:val="24"/>
          <w:lang w:val="uk-UA" w:eastAsia="zh-CN"/>
        </w:rPr>
      </w:pPr>
    </w:p>
    <w:p w:rsidR="004A7B10" w:rsidRPr="004B52CF" w:rsidRDefault="004A7B10" w:rsidP="005A2F6E">
      <w:pPr>
        <w:spacing w:after="0" w:line="240" w:lineRule="auto"/>
        <w:jc w:val="both"/>
        <w:rPr>
          <w:rFonts w:ascii="Times New Roman" w:eastAsia="MS Mincho" w:hAnsi="Times New Roman" w:cs="Times New Roman"/>
          <w:noProof/>
          <w:sz w:val="24"/>
          <w:szCs w:val="24"/>
          <w:lang w:val="uk-UA" w:eastAsia="zh-CN"/>
        </w:rPr>
      </w:pPr>
    </w:p>
    <w:p w:rsidR="004A7B10" w:rsidRPr="004B52CF" w:rsidRDefault="004A7B10" w:rsidP="005A2F6E">
      <w:pPr>
        <w:spacing w:after="0" w:line="240" w:lineRule="auto"/>
        <w:jc w:val="both"/>
        <w:rPr>
          <w:rFonts w:ascii="Times New Roman" w:eastAsia="MS Mincho" w:hAnsi="Times New Roman" w:cs="Times New Roman"/>
          <w:noProof/>
          <w:sz w:val="24"/>
          <w:szCs w:val="24"/>
          <w:lang w:val="uk-UA" w:eastAsia="zh-CN"/>
        </w:rPr>
      </w:pPr>
    </w:p>
    <w:p w:rsidR="004A7B10" w:rsidRDefault="004A7B10" w:rsidP="005A2F6E">
      <w:pPr>
        <w:spacing w:after="0" w:line="240" w:lineRule="auto"/>
        <w:jc w:val="both"/>
        <w:rPr>
          <w:rFonts w:ascii="Times New Roman" w:eastAsia="MS Mincho" w:hAnsi="Times New Roman" w:cs="Times New Roman"/>
          <w:noProof/>
          <w:sz w:val="24"/>
          <w:szCs w:val="24"/>
          <w:lang w:val="uk-UA" w:eastAsia="zh-CN"/>
        </w:rPr>
      </w:pPr>
    </w:p>
    <w:p w:rsidR="005B1AB3" w:rsidRDefault="005B1AB3" w:rsidP="005A2F6E">
      <w:pPr>
        <w:spacing w:after="0" w:line="240" w:lineRule="auto"/>
        <w:jc w:val="both"/>
        <w:rPr>
          <w:rFonts w:ascii="Times New Roman" w:eastAsia="MS Mincho" w:hAnsi="Times New Roman" w:cs="Times New Roman"/>
          <w:noProof/>
          <w:sz w:val="24"/>
          <w:szCs w:val="24"/>
          <w:lang w:val="uk-UA" w:eastAsia="zh-CN"/>
        </w:rPr>
      </w:pPr>
    </w:p>
    <w:p w:rsidR="005B1AB3" w:rsidRDefault="005B1AB3" w:rsidP="005A2F6E">
      <w:pPr>
        <w:spacing w:after="0" w:line="240" w:lineRule="auto"/>
        <w:jc w:val="both"/>
        <w:rPr>
          <w:rFonts w:ascii="Times New Roman" w:eastAsia="MS Mincho" w:hAnsi="Times New Roman" w:cs="Times New Roman"/>
          <w:noProof/>
          <w:sz w:val="24"/>
          <w:szCs w:val="24"/>
          <w:lang w:val="uk-UA" w:eastAsia="zh-CN"/>
        </w:rPr>
      </w:pPr>
    </w:p>
    <w:p w:rsidR="005B1AB3" w:rsidRDefault="005B1AB3" w:rsidP="005A2F6E">
      <w:pPr>
        <w:spacing w:after="0" w:line="240" w:lineRule="auto"/>
        <w:jc w:val="both"/>
        <w:rPr>
          <w:rFonts w:ascii="Times New Roman" w:eastAsia="MS Mincho" w:hAnsi="Times New Roman" w:cs="Times New Roman"/>
          <w:noProof/>
          <w:sz w:val="24"/>
          <w:szCs w:val="24"/>
          <w:lang w:val="uk-UA" w:eastAsia="zh-CN"/>
        </w:rPr>
      </w:pPr>
    </w:p>
    <w:p w:rsidR="005B1AB3" w:rsidRDefault="005B1AB3" w:rsidP="005A2F6E">
      <w:pPr>
        <w:spacing w:after="0" w:line="240" w:lineRule="auto"/>
        <w:jc w:val="both"/>
        <w:rPr>
          <w:rFonts w:ascii="Times New Roman" w:eastAsia="MS Mincho" w:hAnsi="Times New Roman" w:cs="Times New Roman"/>
          <w:noProof/>
          <w:sz w:val="24"/>
          <w:szCs w:val="24"/>
          <w:lang w:val="uk-UA" w:eastAsia="zh-CN"/>
        </w:rPr>
      </w:pPr>
    </w:p>
    <w:p w:rsidR="005B1AB3" w:rsidRDefault="005B1AB3" w:rsidP="005A2F6E">
      <w:pPr>
        <w:spacing w:after="0" w:line="240" w:lineRule="auto"/>
        <w:jc w:val="both"/>
        <w:rPr>
          <w:rFonts w:ascii="Times New Roman" w:eastAsia="MS Mincho" w:hAnsi="Times New Roman" w:cs="Times New Roman"/>
          <w:noProof/>
          <w:sz w:val="24"/>
          <w:szCs w:val="24"/>
          <w:lang w:val="uk-UA" w:eastAsia="zh-CN"/>
        </w:rPr>
      </w:pPr>
    </w:p>
    <w:p w:rsidR="005B1AB3" w:rsidRPr="004B52CF" w:rsidRDefault="005B1AB3" w:rsidP="005A2F6E">
      <w:pPr>
        <w:spacing w:after="0" w:line="240" w:lineRule="auto"/>
        <w:jc w:val="both"/>
        <w:rPr>
          <w:rFonts w:ascii="Times New Roman" w:eastAsia="MS Mincho" w:hAnsi="Times New Roman" w:cs="Times New Roman"/>
          <w:noProof/>
          <w:sz w:val="24"/>
          <w:szCs w:val="24"/>
          <w:lang w:val="uk-UA" w:eastAsia="zh-CN"/>
        </w:rPr>
      </w:pPr>
    </w:p>
    <w:p w:rsidR="004A7B10" w:rsidRPr="004B52CF" w:rsidRDefault="004A7B10" w:rsidP="005A2F6E">
      <w:pPr>
        <w:spacing w:after="0" w:line="240" w:lineRule="auto"/>
        <w:jc w:val="both"/>
        <w:rPr>
          <w:rFonts w:ascii="Times New Roman" w:eastAsia="MS Mincho" w:hAnsi="Times New Roman" w:cs="Times New Roman"/>
          <w:noProof/>
          <w:sz w:val="24"/>
          <w:szCs w:val="24"/>
          <w:lang w:val="uk-UA" w:eastAsia="zh-CN"/>
        </w:rPr>
      </w:pPr>
    </w:p>
    <w:p w:rsidR="004A7B10" w:rsidRPr="004B52CF" w:rsidRDefault="004A7B10" w:rsidP="005A2F6E">
      <w:pPr>
        <w:spacing w:after="0" w:line="240" w:lineRule="auto"/>
        <w:jc w:val="both"/>
        <w:rPr>
          <w:rFonts w:ascii="Times New Roman" w:eastAsia="MS Mincho" w:hAnsi="Times New Roman" w:cs="Times New Roman"/>
          <w:noProof/>
          <w:sz w:val="24"/>
          <w:szCs w:val="24"/>
          <w:lang w:val="uk-UA" w:eastAsia="zh-CN"/>
        </w:rPr>
      </w:pPr>
    </w:p>
    <w:p w:rsidR="004A7B10" w:rsidRPr="004B52CF" w:rsidRDefault="004A7B10" w:rsidP="005A2F6E">
      <w:pPr>
        <w:spacing w:after="0" w:line="240" w:lineRule="auto"/>
        <w:jc w:val="both"/>
        <w:rPr>
          <w:rFonts w:ascii="Times New Roman" w:eastAsia="MS Mincho" w:hAnsi="Times New Roman" w:cs="Times New Roman"/>
          <w:noProof/>
          <w:sz w:val="24"/>
          <w:szCs w:val="24"/>
          <w:lang w:val="uk-UA" w:eastAsia="zh-CN"/>
        </w:rPr>
      </w:pPr>
    </w:p>
    <w:p w:rsidR="000A79FB" w:rsidRPr="004B52CF" w:rsidRDefault="000A79FB" w:rsidP="005A2F6E">
      <w:pPr>
        <w:spacing w:after="0" w:line="240" w:lineRule="auto"/>
        <w:jc w:val="both"/>
        <w:rPr>
          <w:rFonts w:ascii="Times New Roman" w:eastAsia="MS Mincho" w:hAnsi="Times New Roman" w:cs="Times New Roman"/>
          <w:noProof/>
          <w:sz w:val="24"/>
          <w:szCs w:val="24"/>
          <w:lang w:val="uk-UA" w:eastAsia="zh-CN"/>
        </w:rPr>
      </w:pPr>
    </w:p>
    <w:p w:rsidR="00F15235" w:rsidRDefault="005A2F6E" w:rsidP="00F15235">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MS Mincho" w:hAnsi="Times New Roman" w:cs="Times New Roman"/>
          <w:noProof/>
          <w:sz w:val="24"/>
          <w:szCs w:val="24"/>
          <w:lang w:val="uk-UA" w:eastAsia="zh-CN"/>
        </w:rPr>
        <w:t xml:space="preserve">                                                                                                         </w:t>
      </w:r>
      <w:r w:rsidRPr="004B52CF">
        <w:rPr>
          <w:rFonts w:ascii="Times New Roman" w:eastAsia="Times New Roman" w:hAnsi="Times New Roman" w:cs="Times New Roman"/>
          <w:noProof/>
          <w:sz w:val="24"/>
          <w:szCs w:val="24"/>
          <w:lang w:val="uk-UA"/>
        </w:rPr>
        <w:t xml:space="preserve">Додаток </w:t>
      </w:r>
    </w:p>
    <w:p w:rsidR="00F15235" w:rsidRDefault="00F15235" w:rsidP="00F15235">
      <w:pPr>
        <w:spacing w:after="0" w:line="240" w:lineRule="auto"/>
        <w:jc w:val="right"/>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д</w:t>
      </w:r>
      <w:r w:rsidR="005A2F6E" w:rsidRPr="004B52CF">
        <w:rPr>
          <w:rFonts w:ascii="Times New Roman" w:eastAsia="Times New Roman" w:hAnsi="Times New Roman" w:cs="Times New Roman"/>
          <w:noProof/>
          <w:sz w:val="24"/>
          <w:szCs w:val="24"/>
          <w:lang w:val="uk-UA"/>
        </w:rPr>
        <w:t>о</w:t>
      </w:r>
      <w:r>
        <w:rPr>
          <w:rFonts w:ascii="Times New Roman" w:eastAsia="Times New Roman" w:hAnsi="Times New Roman" w:cs="Times New Roman"/>
          <w:noProof/>
          <w:sz w:val="24"/>
          <w:szCs w:val="24"/>
          <w:lang w:val="uk-UA"/>
        </w:rPr>
        <w:t xml:space="preserve"> </w:t>
      </w:r>
      <w:r w:rsidR="005A2F6E" w:rsidRPr="004B52CF">
        <w:rPr>
          <w:rFonts w:ascii="Times New Roman" w:eastAsia="Times New Roman" w:hAnsi="Times New Roman" w:cs="Times New Roman"/>
          <w:noProof/>
          <w:sz w:val="24"/>
          <w:szCs w:val="24"/>
          <w:lang w:val="uk-UA"/>
        </w:rPr>
        <w:t xml:space="preserve">рішення виконавчого комітету </w:t>
      </w:r>
    </w:p>
    <w:p w:rsidR="005A2F6E" w:rsidRPr="004B52CF" w:rsidRDefault="005A2F6E" w:rsidP="00F15235">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Новороздільської ради </w:t>
      </w:r>
    </w:p>
    <w:p w:rsidR="005A2F6E" w:rsidRPr="004B52CF" w:rsidRDefault="000A79FB" w:rsidP="00F15235">
      <w:pPr>
        <w:spacing w:after="0" w:line="240" w:lineRule="auto"/>
        <w:ind w:left="5529"/>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від 15.06.2021 № 222</w:t>
      </w:r>
    </w:p>
    <w:p w:rsidR="005A2F6E" w:rsidRPr="004B52CF" w:rsidRDefault="005A2F6E" w:rsidP="00F15235">
      <w:pPr>
        <w:spacing w:after="0" w:line="240" w:lineRule="auto"/>
        <w:jc w:val="right"/>
        <w:rPr>
          <w:rFonts w:ascii="Times New Roman" w:eastAsia="Times New Roman" w:hAnsi="Times New Roman" w:cs="Times New Roman"/>
          <w:i/>
          <w:noProof/>
          <w:sz w:val="24"/>
          <w:szCs w:val="24"/>
          <w:lang w:val="uk-UA"/>
        </w:rPr>
      </w:pPr>
    </w:p>
    <w:p w:rsidR="005A2F6E" w:rsidRPr="004B52CF" w:rsidRDefault="005A2F6E" w:rsidP="005A2F6E">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 И С Н О В О К</w:t>
      </w:r>
    </w:p>
    <w:p w:rsidR="005A2F6E" w:rsidRPr="004B52CF" w:rsidRDefault="005A2F6E" w:rsidP="005A2F6E">
      <w:pPr>
        <w:spacing w:after="0" w:line="240" w:lineRule="auto"/>
        <w:jc w:val="center"/>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органу опіки та піклування</w:t>
      </w:r>
    </w:p>
    <w:p w:rsidR="005A2F6E" w:rsidRPr="004B52CF" w:rsidRDefault="005A2F6E" w:rsidP="005A2F6E">
      <w:pPr>
        <w:spacing w:after="0" w:line="240" w:lineRule="auto"/>
        <w:jc w:val="center"/>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про недоцільність позбавлення батьківських прав</w:t>
      </w:r>
    </w:p>
    <w:p w:rsidR="005A2F6E" w:rsidRPr="004B52CF" w:rsidRDefault="005B1AB3" w:rsidP="005A2F6E">
      <w:pPr>
        <w:suppressAutoHyphens/>
        <w:spacing w:after="0" w:line="240" w:lineRule="auto"/>
        <w:jc w:val="center"/>
        <w:rPr>
          <w:rFonts w:ascii="Times New Roman" w:eastAsia="MS Mincho" w:hAnsi="Times New Roman" w:cs="Times New Roman"/>
          <w:noProof/>
          <w:sz w:val="24"/>
          <w:szCs w:val="24"/>
          <w:lang w:val="uk-UA" w:eastAsia="zh-CN"/>
        </w:rPr>
      </w:pPr>
      <w:r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w:t>
      </w:r>
      <w:r w:rsidR="005A2F6E" w:rsidRPr="004B52CF">
        <w:rPr>
          <w:rFonts w:ascii="Times New Roman" w:eastAsia="Calibri" w:hAnsi="Times New Roman" w:cs="Times New Roman"/>
          <w:bCs/>
          <w:noProof/>
          <w:sz w:val="24"/>
          <w:szCs w:val="24"/>
          <w:lang w:val="uk-UA" w:eastAsia="uk-UA"/>
        </w:rPr>
        <w:t xml:space="preserve">відносно доньки </w:t>
      </w:r>
      <w:r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w:t>
      </w:r>
      <w:r w:rsidR="005A2F6E" w:rsidRPr="004B52CF">
        <w:rPr>
          <w:rFonts w:ascii="Times New Roman" w:eastAsia="Calibri" w:hAnsi="Times New Roman" w:cs="Times New Roman"/>
          <w:bCs/>
          <w:noProof/>
          <w:sz w:val="24"/>
          <w:szCs w:val="24"/>
          <w:lang w:val="uk-UA" w:eastAsia="uk-UA"/>
        </w:rPr>
        <w:t>р.н.</w:t>
      </w:r>
    </w:p>
    <w:p w:rsidR="005A2F6E" w:rsidRPr="004B52CF" w:rsidRDefault="005A2F6E" w:rsidP="005A2F6E">
      <w:pPr>
        <w:suppressAutoHyphens/>
        <w:spacing w:after="0" w:line="240" w:lineRule="auto"/>
        <w:jc w:val="center"/>
        <w:rPr>
          <w:rFonts w:ascii="Times New Roman" w:eastAsia="MS Mincho" w:hAnsi="Times New Roman" w:cs="Times New Roman"/>
          <w:noProof/>
          <w:sz w:val="24"/>
          <w:szCs w:val="24"/>
          <w:lang w:val="uk-UA" w:eastAsia="zh-CN"/>
        </w:rPr>
      </w:pPr>
    </w:p>
    <w:p w:rsidR="005A2F6E" w:rsidRPr="004B52CF" w:rsidRDefault="005A2F6E" w:rsidP="005A2F6E">
      <w:pPr>
        <w:widowControl w:val="0"/>
        <w:spacing w:after="0" w:line="240" w:lineRule="auto"/>
        <w:ind w:right="-1"/>
        <w:contextualSpacing/>
        <w:jc w:val="both"/>
        <w:rPr>
          <w:rFonts w:ascii="Times New Roman" w:eastAsia="Calibri" w:hAnsi="Times New Roman" w:cs="Times New Roman"/>
          <w:bCs/>
          <w:noProof/>
          <w:sz w:val="24"/>
          <w:szCs w:val="24"/>
          <w:lang w:val="uk-UA" w:eastAsia="uk-UA"/>
        </w:rPr>
      </w:pPr>
      <w:r w:rsidRPr="004B52CF">
        <w:rPr>
          <w:rFonts w:ascii="Times New Roman" w:eastAsia="Times New Roman" w:hAnsi="Times New Roman" w:cs="Times New Roman"/>
          <w:noProof/>
          <w:sz w:val="24"/>
          <w:szCs w:val="24"/>
          <w:lang w:val="uk-UA"/>
        </w:rPr>
        <w:t xml:space="preserve">       Органом опіки та піклування розглянуто заяву </w:t>
      </w:r>
      <w:r w:rsidR="005B1AB3" w:rsidRPr="00B33D58">
        <w:rPr>
          <w:rFonts w:ascii="Times New Roman" w:eastAsia="Times New Roman" w:hAnsi="Times New Roman" w:cs="Times New Roman"/>
          <w:i/>
          <w:noProof/>
          <w:sz w:val="24"/>
          <w:szCs w:val="24"/>
          <w:lang w:val="uk-UA"/>
        </w:rPr>
        <w:t>(Персональні дані)</w:t>
      </w:r>
      <w:r w:rsidR="005B1AB3"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 Ф-251 від 16.03.2021 </w:t>
      </w:r>
      <w:r w:rsidRPr="004B52CF">
        <w:rPr>
          <w:rFonts w:ascii="Times New Roman" w:eastAsia="Calibri" w:hAnsi="Times New Roman" w:cs="Times New Roman"/>
          <w:noProof/>
          <w:sz w:val="24"/>
          <w:szCs w:val="24"/>
          <w:lang w:val="uk-UA" w:eastAsia="en-US"/>
        </w:rPr>
        <w:t xml:space="preserve">щодо надання висновку про доцільність позбавлення батьківських прав </w:t>
      </w:r>
      <w:r w:rsidR="005B1AB3" w:rsidRPr="00B33D58">
        <w:rPr>
          <w:rFonts w:ascii="Times New Roman" w:eastAsia="Times New Roman" w:hAnsi="Times New Roman" w:cs="Times New Roman"/>
          <w:i/>
          <w:noProof/>
          <w:sz w:val="24"/>
          <w:szCs w:val="24"/>
          <w:lang w:val="uk-UA"/>
        </w:rPr>
        <w:t>(Персональні дані)</w:t>
      </w:r>
      <w:r w:rsidR="005B1AB3" w:rsidRPr="004B52CF">
        <w:rPr>
          <w:rFonts w:ascii="Times New Roman" w:eastAsia="Times New Roman" w:hAnsi="Times New Roman" w:cs="Times New Roman"/>
          <w:noProof/>
          <w:sz w:val="24"/>
          <w:szCs w:val="24"/>
          <w:lang w:val="uk-UA"/>
        </w:rPr>
        <w:t xml:space="preserve"> </w:t>
      </w:r>
      <w:r w:rsidRPr="004B52CF">
        <w:rPr>
          <w:rFonts w:ascii="Times New Roman" w:eastAsia="Calibri" w:hAnsi="Times New Roman" w:cs="Times New Roman"/>
          <w:bCs/>
          <w:noProof/>
          <w:sz w:val="24"/>
          <w:szCs w:val="24"/>
          <w:lang w:val="uk-UA" w:eastAsia="uk-UA"/>
        </w:rPr>
        <w:t xml:space="preserve">відносно доньки </w:t>
      </w:r>
      <w:r w:rsidR="005B1AB3" w:rsidRPr="00B33D58">
        <w:rPr>
          <w:rFonts w:ascii="Times New Roman" w:eastAsia="Times New Roman" w:hAnsi="Times New Roman" w:cs="Times New Roman"/>
          <w:i/>
          <w:noProof/>
          <w:sz w:val="24"/>
          <w:szCs w:val="24"/>
          <w:lang w:val="uk-UA"/>
        </w:rPr>
        <w:t>(Персональні дані)</w:t>
      </w:r>
      <w:r w:rsidR="005B1AB3" w:rsidRPr="004B52CF">
        <w:rPr>
          <w:rFonts w:ascii="Times New Roman" w:eastAsia="Times New Roman" w:hAnsi="Times New Roman" w:cs="Times New Roman"/>
          <w:noProof/>
          <w:sz w:val="24"/>
          <w:szCs w:val="24"/>
          <w:lang w:val="uk-UA"/>
        </w:rPr>
        <w:t xml:space="preserve"> </w:t>
      </w:r>
      <w:r w:rsidRPr="004B52CF">
        <w:rPr>
          <w:rFonts w:ascii="Times New Roman" w:eastAsia="Calibri" w:hAnsi="Times New Roman" w:cs="Times New Roman"/>
          <w:bCs/>
          <w:noProof/>
          <w:sz w:val="24"/>
          <w:szCs w:val="24"/>
          <w:lang w:val="uk-UA" w:eastAsia="uk-UA"/>
        </w:rPr>
        <w:t xml:space="preserve">р.н.. </w:t>
      </w:r>
    </w:p>
    <w:p w:rsidR="005A2F6E" w:rsidRPr="004B52CF" w:rsidRDefault="005A2F6E" w:rsidP="005A2F6E">
      <w:pPr>
        <w:widowControl w:val="0"/>
        <w:spacing w:after="0" w:line="240" w:lineRule="auto"/>
        <w:ind w:right="-1"/>
        <w:contextualSpacing/>
        <w:jc w:val="both"/>
        <w:rPr>
          <w:rFonts w:ascii="Times New Roman" w:eastAsia="Calibri" w:hAnsi="Times New Roman" w:cs="Times New Roman"/>
          <w:bCs/>
          <w:noProof/>
          <w:sz w:val="24"/>
          <w:szCs w:val="24"/>
          <w:lang w:val="uk-UA" w:eastAsia="uk-UA"/>
        </w:rPr>
      </w:pPr>
      <w:r w:rsidRPr="004B52CF">
        <w:rPr>
          <w:rFonts w:ascii="Times New Roman" w:eastAsia="Calibri" w:hAnsi="Times New Roman" w:cs="Times New Roman"/>
          <w:bCs/>
          <w:noProof/>
          <w:sz w:val="24"/>
          <w:szCs w:val="24"/>
          <w:lang w:val="uk-UA" w:eastAsia="uk-UA"/>
        </w:rPr>
        <w:t xml:space="preserve">        Заявниця повідомляє, що </w:t>
      </w:r>
      <w:r w:rsidR="005B1AB3" w:rsidRPr="00B33D58">
        <w:rPr>
          <w:rFonts w:ascii="Times New Roman" w:eastAsia="Times New Roman" w:hAnsi="Times New Roman" w:cs="Times New Roman"/>
          <w:i/>
          <w:noProof/>
          <w:sz w:val="24"/>
          <w:szCs w:val="24"/>
          <w:lang w:val="uk-UA"/>
        </w:rPr>
        <w:t>(Персональні дані)</w:t>
      </w:r>
      <w:r w:rsidR="005B1AB3" w:rsidRPr="004B52CF">
        <w:rPr>
          <w:rFonts w:ascii="Times New Roman" w:eastAsia="Times New Roman" w:hAnsi="Times New Roman" w:cs="Times New Roman"/>
          <w:noProof/>
          <w:sz w:val="24"/>
          <w:szCs w:val="24"/>
          <w:lang w:val="uk-UA"/>
        </w:rPr>
        <w:t xml:space="preserve"> </w:t>
      </w:r>
      <w:r w:rsidRPr="004B52CF">
        <w:rPr>
          <w:rFonts w:ascii="Times New Roman" w:eastAsia="Calibri" w:hAnsi="Times New Roman" w:cs="Times New Roman"/>
          <w:bCs/>
          <w:noProof/>
          <w:sz w:val="24"/>
          <w:szCs w:val="24"/>
          <w:lang w:val="uk-UA" w:eastAsia="uk-UA"/>
        </w:rPr>
        <w:t xml:space="preserve">має заборгованість зі сплати аліментів у розмірі 60 тис. грн. Вихованням дитини тривалий час не займається </w:t>
      </w:r>
      <w:r w:rsidR="005B1AB3">
        <w:rPr>
          <w:rFonts w:ascii="Times New Roman" w:eastAsia="Calibri" w:hAnsi="Times New Roman" w:cs="Times New Roman"/>
          <w:bCs/>
          <w:noProof/>
          <w:sz w:val="24"/>
          <w:szCs w:val="24"/>
          <w:lang w:val="uk-UA" w:eastAsia="uk-UA"/>
        </w:rPr>
        <w:t>взагалі,</w:t>
      </w:r>
      <w:r w:rsidRPr="004B52CF">
        <w:rPr>
          <w:rFonts w:ascii="Times New Roman" w:eastAsia="Calibri" w:hAnsi="Times New Roman" w:cs="Times New Roman"/>
          <w:bCs/>
          <w:noProof/>
          <w:sz w:val="24"/>
          <w:szCs w:val="24"/>
          <w:lang w:val="uk-UA" w:eastAsia="uk-UA"/>
        </w:rPr>
        <w:t xml:space="preserve"> в м. Новий Розділ не проживає.</w:t>
      </w:r>
    </w:p>
    <w:p w:rsidR="005A2F6E" w:rsidRPr="004B52CF" w:rsidRDefault="005A2F6E" w:rsidP="005A2F6E">
      <w:pPr>
        <w:autoSpaceDE w:val="0"/>
        <w:autoSpaceDN w:val="0"/>
        <w:adjustRightInd w:val="0"/>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Заяву </w:t>
      </w:r>
      <w:r w:rsidR="005B1AB3" w:rsidRPr="00B33D58">
        <w:rPr>
          <w:rFonts w:ascii="Times New Roman" w:eastAsia="Times New Roman" w:hAnsi="Times New Roman" w:cs="Times New Roman"/>
          <w:i/>
          <w:noProof/>
          <w:sz w:val="24"/>
          <w:szCs w:val="24"/>
          <w:lang w:val="uk-UA"/>
        </w:rPr>
        <w:t>(Персональні дані)</w:t>
      </w:r>
      <w:r w:rsidRPr="004B52CF">
        <w:rPr>
          <w:rFonts w:ascii="Times New Roman" w:eastAsia="Calibri" w:hAnsi="Times New Roman" w:cs="Times New Roman"/>
          <w:noProof/>
          <w:sz w:val="24"/>
          <w:szCs w:val="24"/>
          <w:lang w:val="uk-UA" w:eastAsia="en-US"/>
        </w:rPr>
        <w:t>.  № Ф-251 від 16.03.2021 було розглянуто на засіданнях комісії з питань захисту прав дитини Новороздільської міської ради (надалі - комісія) які відбулись:</w:t>
      </w:r>
    </w:p>
    <w:p w:rsidR="005A2F6E" w:rsidRPr="004B52CF" w:rsidRDefault="005A2F6E" w:rsidP="0056384A">
      <w:pPr>
        <w:numPr>
          <w:ilvl w:val="0"/>
          <w:numId w:val="11"/>
        </w:numPr>
        <w:autoSpaceDE w:val="0"/>
        <w:autoSpaceDN w:val="0"/>
        <w:adjustRightInd w:val="0"/>
        <w:spacing w:after="0" w:line="240" w:lineRule="auto"/>
        <w:contextualSpacing/>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15.04.2021, що підтверджується витягом з протоколу засідання комісії № 4;</w:t>
      </w:r>
    </w:p>
    <w:p w:rsidR="005A2F6E" w:rsidRPr="004B52CF" w:rsidRDefault="005A2F6E" w:rsidP="0056384A">
      <w:pPr>
        <w:numPr>
          <w:ilvl w:val="0"/>
          <w:numId w:val="11"/>
        </w:numPr>
        <w:autoSpaceDE w:val="0"/>
        <w:autoSpaceDN w:val="0"/>
        <w:adjustRightInd w:val="0"/>
        <w:spacing w:after="0" w:line="240" w:lineRule="auto"/>
        <w:contextualSpacing/>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17.05.2021, що підтверджується витягом з протоколу засідання комісії № 5;</w:t>
      </w:r>
    </w:p>
    <w:p w:rsidR="005A2F6E" w:rsidRPr="004B52CF" w:rsidRDefault="005A2F6E" w:rsidP="0056384A">
      <w:pPr>
        <w:numPr>
          <w:ilvl w:val="0"/>
          <w:numId w:val="11"/>
        </w:numPr>
        <w:autoSpaceDE w:val="0"/>
        <w:autoSpaceDN w:val="0"/>
        <w:adjustRightInd w:val="0"/>
        <w:spacing w:after="0" w:line="240" w:lineRule="auto"/>
        <w:contextualSpacing/>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10.06.2021, що підтверджується витягом з протоколу засідання комісії № 6.</w:t>
      </w:r>
    </w:p>
    <w:p w:rsidR="005A2F6E" w:rsidRPr="004B52CF" w:rsidRDefault="005A2F6E" w:rsidP="005A2F6E">
      <w:pPr>
        <w:autoSpaceDE w:val="0"/>
        <w:autoSpaceDN w:val="0"/>
        <w:adjustRightInd w:val="0"/>
        <w:spacing w:after="0" w:line="240" w:lineRule="auto"/>
        <w:ind w:left="360"/>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Проте заявницею не враховано рекомендацій комісії, а відтак не встановлено підстав для задоволення заяви від 16.03.2021 № Ф-251.</w:t>
      </w:r>
    </w:p>
    <w:p w:rsidR="005A2F6E" w:rsidRPr="004B52CF" w:rsidRDefault="005A2F6E" w:rsidP="005A2F6E">
      <w:pPr>
        <w:autoSpaceDE w:val="0"/>
        <w:autoSpaceDN w:val="0"/>
        <w:adjustRightInd w:val="0"/>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Враховуючи те, що позбавлення батьківських прав є заходом крайнього впливу на осіб, які не виконають своїх батьківських обов’язків, а також відсутність вагомих підстав та переконливої документальної бази, орган опіки та піклування Новороздільської міської ради вважає за недоцільне позбавити батьківських прав </w:t>
      </w:r>
      <w:r w:rsidR="005B1AB3" w:rsidRPr="00B33D58">
        <w:rPr>
          <w:rFonts w:ascii="Times New Roman" w:eastAsia="Times New Roman" w:hAnsi="Times New Roman" w:cs="Times New Roman"/>
          <w:i/>
          <w:noProof/>
          <w:sz w:val="24"/>
          <w:szCs w:val="24"/>
          <w:lang w:val="uk-UA"/>
        </w:rPr>
        <w:t>(Персональні дані)</w:t>
      </w:r>
      <w:r w:rsidR="005B1AB3" w:rsidRPr="004B52CF">
        <w:rPr>
          <w:rFonts w:ascii="Times New Roman" w:eastAsia="Times New Roman" w:hAnsi="Times New Roman" w:cs="Times New Roman"/>
          <w:noProof/>
          <w:sz w:val="24"/>
          <w:szCs w:val="24"/>
          <w:lang w:val="uk-UA"/>
        </w:rPr>
        <w:t xml:space="preserve"> </w:t>
      </w:r>
      <w:r w:rsidR="00BA5DF9" w:rsidRPr="004B52CF">
        <w:rPr>
          <w:rFonts w:ascii="Times New Roman" w:eastAsia="Calibri" w:hAnsi="Times New Roman" w:cs="Times New Roman"/>
          <w:noProof/>
          <w:sz w:val="24"/>
          <w:szCs w:val="24"/>
          <w:lang w:val="uk-UA" w:eastAsia="en-US"/>
        </w:rPr>
        <w:t>відносно доньки</w:t>
      </w:r>
      <w:r w:rsidR="005B1AB3" w:rsidRPr="00B33D58">
        <w:rPr>
          <w:rFonts w:ascii="Times New Roman" w:eastAsia="Times New Roman" w:hAnsi="Times New Roman" w:cs="Times New Roman"/>
          <w:i/>
          <w:noProof/>
          <w:sz w:val="24"/>
          <w:szCs w:val="24"/>
          <w:lang w:val="uk-UA"/>
        </w:rPr>
        <w:t>(Персональні дані)</w:t>
      </w:r>
      <w:r w:rsidR="005B1AB3" w:rsidRPr="004B52CF">
        <w:rPr>
          <w:rFonts w:ascii="Times New Roman" w:eastAsia="Times New Roman" w:hAnsi="Times New Roman" w:cs="Times New Roman"/>
          <w:noProof/>
          <w:sz w:val="24"/>
          <w:szCs w:val="24"/>
          <w:lang w:val="uk-UA"/>
        </w:rPr>
        <w:t xml:space="preserve"> </w:t>
      </w:r>
      <w:r w:rsidR="00BA5DF9" w:rsidRPr="004B52CF">
        <w:rPr>
          <w:rFonts w:ascii="Times New Roman" w:eastAsia="Calibri" w:hAnsi="Times New Roman" w:cs="Times New Roman"/>
          <w:noProof/>
          <w:sz w:val="24"/>
          <w:szCs w:val="24"/>
          <w:lang w:val="uk-UA" w:eastAsia="en-US"/>
        </w:rPr>
        <w:t>р.н.</w:t>
      </w:r>
      <w:r w:rsidRPr="004B52CF">
        <w:rPr>
          <w:rFonts w:ascii="Times New Roman" w:eastAsia="Calibri" w:hAnsi="Times New Roman" w:cs="Times New Roman"/>
          <w:noProof/>
          <w:sz w:val="24"/>
          <w:szCs w:val="24"/>
          <w:lang w:val="uk-UA" w:eastAsia="en-US"/>
        </w:rPr>
        <w:t xml:space="preserve"> </w:t>
      </w:r>
    </w:p>
    <w:p w:rsidR="005A2F6E" w:rsidRPr="004B52CF" w:rsidRDefault="005A2F6E" w:rsidP="005A2F6E">
      <w:pPr>
        <w:suppressAutoHyphens/>
        <w:spacing w:after="0" w:line="240" w:lineRule="auto"/>
        <w:rPr>
          <w:rFonts w:ascii="Times New Roman" w:eastAsia="MS Mincho" w:hAnsi="Times New Roman" w:cs="Times New Roman"/>
          <w:noProof/>
          <w:sz w:val="24"/>
          <w:szCs w:val="24"/>
          <w:lang w:val="uk-UA" w:eastAsia="zh-CN"/>
        </w:rPr>
      </w:pPr>
    </w:p>
    <w:p w:rsidR="00BA5DF9" w:rsidRPr="004B52CF" w:rsidRDefault="00BA5DF9" w:rsidP="005A2F6E">
      <w:pPr>
        <w:suppressAutoHyphens/>
        <w:spacing w:after="0" w:line="240" w:lineRule="auto"/>
        <w:rPr>
          <w:rFonts w:ascii="Times New Roman" w:eastAsia="MS Mincho" w:hAnsi="Times New Roman" w:cs="Times New Roman"/>
          <w:noProof/>
          <w:sz w:val="24"/>
          <w:szCs w:val="24"/>
          <w:lang w:val="uk-UA" w:eastAsia="zh-CN"/>
        </w:rPr>
      </w:pPr>
      <w:r w:rsidRPr="004B52CF">
        <w:rPr>
          <w:rFonts w:ascii="Times New Roman" w:eastAsia="MS Mincho" w:hAnsi="Times New Roman" w:cs="Times New Roman"/>
          <w:noProof/>
          <w:sz w:val="24"/>
          <w:szCs w:val="24"/>
          <w:lang w:val="uk-UA" w:eastAsia="zh-CN"/>
        </w:rPr>
        <w:t xml:space="preserve"> </w:t>
      </w:r>
    </w:p>
    <w:p w:rsidR="005A2F6E" w:rsidRPr="004B52CF" w:rsidRDefault="005A2F6E" w:rsidP="005A2F6E">
      <w:pPr>
        <w:suppressAutoHyphens/>
        <w:spacing w:after="0" w:line="240" w:lineRule="auto"/>
        <w:rPr>
          <w:rFonts w:ascii="Times New Roman" w:eastAsia="MS Mincho" w:hAnsi="Times New Roman" w:cs="Times New Roman"/>
          <w:noProof/>
          <w:sz w:val="24"/>
          <w:szCs w:val="24"/>
          <w:lang w:val="uk-UA" w:eastAsia="zh-CN"/>
        </w:rPr>
      </w:pPr>
      <w:r w:rsidRPr="004B52CF">
        <w:rPr>
          <w:rFonts w:ascii="Times New Roman" w:eastAsia="MS Mincho" w:hAnsi="Times New Roman" w:cs="Times New Roman"/>
          <w:noProof/>
          <w:sz w:val="24"/>
          <w:szCs w:val="24"/>
          <w:lang w:val="uk-UA" w:eastAsia="zh-CN"/>
        </w:rPr>
        <w:t>МІСЬКИЙ ГОЛОВА                                                                       Ярина ЯЦЕНКО</w:t>
      </w:r>
    </w:p>
    <w:p w:rsidR="005A2F6E" w:rsidRPr="004B52CF" w:rsidRDefault="005A2F6E"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4A7B10" w:rsidRPr="004B52CF" w:rsidRDefault="004A7B10" w:rsidP="005A2F6E">
      <w:pPr>
        <w:suppressAutoHyphens/>
        <w:spacing w:after="0" w:line="240" w:lineRule="auto"/>
        <w:jc w:val="center"/>
        <w:rPr>
          <w:rFonts w:ascii="Times New Roman" w:eastAsia="MS Mincho" w:hAnsi="Times New Roman" w:cs="Times New Roman"/>
          <w:noProof/>
          <w:sz w:val="24"/>
          <w:szCs w:val="24"/>
          <w:lang w:val="uk-UA" w:eastAsia="zh-CN"/>
        </w:rPr>
      </w:pPr>
    </w:p>
    <w:p w:rsidR="00B5556E" w:rsidRPr="004B52CF" w:rsidRDefault="00B5556E"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C577D2" w:rsidRPr="004B52CF" w:rsidRDefault="000A79FB" w:rsidP="000A79FB">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223</w:t>
      </w:r>
    </w:p>
    <w:p w:rsidR="004A7B10" w:rsidRPr="004B52CF" w:rsidRDefault="004A7B10" w:rsidP="00C577D2">
      <w:pPr>
        <w:spacing w:after="0" w:line="240" w:lineRule="auto"/>
        <w:jc w:val="both"/>
        <w:rPr>
          <w:rFonts w:ascii="Times New Roman" w:hAnsi="Times New Roman" w:cs="Times New Roman"/>
          <w:noProof/>
          <w:sz w:val="24"/>
          <w:szCs w:val="24"/>
          <w:lang w:val="uk-UA"/>
        </w:rPr>
      </w:pPr>
    </w:p>
    <w:p w:rsidR="004A7B10" w:rsidRPr="004B52CF" w:rsidRDefault="004A7B10" w:rsidP="00C577D2">
      <w:pPr>
        <w:spacing w:after="0" w:line="240" w:lineRule="auto"/>
        <w:jc w:val="both"/>
        <w:rPr>
          <w:rFonts w:ascii="Times New Roman" w:hAnsi="Times New Roman" w:cs="Times New Roman"/>
          <w:noProof/>
          <w:sz w:val="24"/>
          <w:szCs w:val="24"/>
          <w:lang w:val="uk-UA"/>
        </w:rPr>
      </w:pPr>
    </w:p>
    <w:p w:rsidR="00C577D2" w:rsidRPr="004B52CF" w:rsidRDefault="00C577D2" w:rsidP="00C577D2">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noProof/>
          <w:color w:val="0000FF"/>
          <w:sz w:val="24"/>
          <w:szCs w:val="24"/>
          <w:lang w:val="uk-UA"/>
        </w:rPr>
      </w:pPr>
    </w:p>
    <w:p w:rsidR="003716EC" w:rsidRPr="004B52CF" w:rsidRDefault="003716EC" w:rsidP="003716EC">
      <w:pPr>
        <w:spacing w:after="0" w:line="240" w:lineRule="auto"/>
        <w:ind w:right="-102"/>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Про передачу у приватну спільну часткову  власність квартир</w:t>
      </w:r>
    </w:p>
    <w:p w:rsidR="003716EC" w:rsidRPr="004B52CF" w:rsidRDefault="003716EC" w:rsidP="003716EC">
      <w:pPr>
        <w:spacing w:after="0" w:line="240" w:lineRule="auto"/>
        <w:ind w:right="-102"/>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комунального житлового фонду, які належать</w:t>
      </w:r>
    </w:p>
    <w:p w:rsidR="003716EC" w:rsidRPr="004B52CF" w:rsidRDefault="003716EC" w:rsidP="003716EC">
      <w:pPr>
        <w:spacing w:after="0" w:line="240" w:lineRule="auto"/>
        <w:ind w:right="-102"/>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Новороздільській міській раді </w:t>
      </w:r>
    </w:p>
    <w:p w:rsidR="003716EC" w:rsidRPr="004B52CF" w:rsidRDefault="003716EC" w:rsidP="003716EC">
      <w:pPr>
        <w:tabs>
          <w:tab w:val="left" w:pos="708"/>
        </w:tabs>
        <w:spacing w:after="0" w:line="240" w:lineRule="auto"/>
        <w:jc w:val="both"/>
        <w:rPr>
          <w:rFonts w:ascii="Times New Roman" w:eastAsia="MS Mincho" w:hAnsi="Times New Roman" w:cs="Times New Roman"/>
          <w:noProof/>
          <w:sz w:val="24"/>
          <w:szCs w:val="24"/>
          <w:lang w:val="uk-UA"/>
        </w:rPr>
      </w:pPr>
    </w:p>
    <w:p w:rsidR="003716EC" w:rsidRPr="004B52CF" w:rsidRDefault="003716EC" w:rsidP="003716EC">
      <w:pPr>
        <w:spacing w:after="0" w:line="240" w:lineRule="auto"/>
        <w:ind w:right="-102" w:firstLine="708"/>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Розглянувши заяви квартиронаймачів житлових квартир,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3716EC" w:rsidRPr="004B52CF" w:rsidRDefault="003716EC" w:rsidP="003716EC">
      <w:pPr>
        <w:spacing w:after="0" w:line="240" w:lineRule="auto"/>
        <w:ind w:right="-102"/>
        <w:rPr>
          <w:rFonts w:ascii="Times New Roman" w:eastAsia="MS Mincho" w:hAnsi="Times New Roman" w:cs="Times New Roman"/>
          <w:noProof/>
          <w:sz w:val="24"/>
          <w:szCs w:val="24"/>
          <w:lang w:val="uk-UA"/>
        </w:rPr>
      </w:pPr>
    </w:p>
    <w:p w:rsidR="003716EC" w:rsidRPr="004B52CF" w:rsidRDefault="003716EC" w:rsidP="003716EC">
      <w:pPr>
        <w:spacing w:after="0" w:line="240" w:lineRule="auto"/>
        <w:ind w:right="-102"/>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 И Р І Ш И В:</w:t>
      </w:r>
    </w:p>
    <w:p w:rsidR="004A7B10" w:rsidRPr="004B52CF" w:rsidRDefault="004A7B10" w:rsidP="003716EC">
      <w:pPr>
        <w:spacing w:after="0" w:line="240" w:lineRule="auto"/>
        <w:ind w:right="-102"/>
        <w:jc w:val="both"/>
        <w:rPr>
          <w:rFonts w:ascii="Times New Roman" w:eastAsia="MS Mincho" w:hAnsi="Times New Roman" w:cs="Times New Roman"/>
          <w:noProof/>
          <w:sz w:val="24"/>
          <w:szCs w:val="24"/>
          <w:lang w:val="uk-UA"/>
        </w:rPr>
      </w:pPr>
    </w:p>
    <w:p w:rsidR="003716EC" w:rsidRPr="004B52CF" w:rsidRDefault="003716EC" w:rsidP="00F15235">
      <w:pPr>
        <w:spacing w:after="0" w:line="240" w:lineRule="auto"/>
        <w:ind w:right="-102" w:firstLine="709"/>
        <w:jc w:val="both"/>
        <w:rPr>
          <w:rFonts w:ascii="Times New Roman" w:eastAsia="MS Mincho" w:hAnsi="Times New Roman" w:cs="Times New Roman"/>
          <w:b/>
          <w:noProof/>
          <w:sz w:val="24"/>
          <w:szCs w:val="24"/>
          <w:lang w:val="uk-UA"/>
        </w:rPr>
      </w:pPr>
      <w:r w:rsidRPr="004B52CF">
        <w:rPr>
          <w:rFonts w:ascii="Times New Roman" w:eastAsia="MS Mincho" w:hAnsi="Times New Roman" w:cs="Times New Roman"/>
          <w:noProof/>
          <w:sz w:val="24"/>
          <w:szCs w:val="24"/>
          <w:lang w:val="uk-UA"/>
        </w:rPr>
        <w:t>1.Передати у приватну спільну часткову власність квартири комунального житлового фонду квартиронаймачам згідно з Додатком 1.2</w:t>
      </w:r>
    </w:p>
    <w:p w:rsidR="003716EC" w:rsidRPr="004B52CF" w:rsidRDefault="003716EC" w:rsidP="00F15235">
      <w:pPr>
        <w:spacing w:after="0" w:line="240" w:lineRule="auto"/>
        <w:ind w:right="-102" w:firstLine="709"/>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2. Оформити право власності наймачам на квартири в м. Новий Розділ, що  приватизується безоплатно з видачею власникам квартири житлових чеків за недостатню загальну площу з згідно з додатком 1,  до рішення.</w:t>
      </w:r>
    </w:p>
    <w:p w:rsidR="003716EC" w:rsidRPr="004B52CF" w:rsidRDefault="003716EC" w:rsidP="00F15235">
      <w:pPr>
        <w:spacing w:after="0" w:line="240" w:lineRule="auto"/>
        <w:ind w:right="-102" w:firstLine="709"/>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3. Затвердити розрахунки загальної площі квартир, що приватизується безоплатно приватизованої площі квартири, вартості житлових чеків за недостатню загальну площу, згідно з Додатком 3 до рішення. </w:t>
      </w:r>
    </w:p>
    <w:p w:rsidR="003716EC" w:rsidRPr="004B52CF" w:rsidRDefault="003716EC" w:rsidP="00F15235">
      <w:pPr>
        <w:spacing w:after="0" w:line="240" w:lineRule="auto"/>
        <w:ind w:right="-102" w:firstLine="709"/>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4. Оформити право власності наймачам на квартири в м. Новий Розділ, що  приватизується безоплатно з надлишковою загальною площею, згідно з додатком 2, до рішення.</w:t>
      </w:r>
      <w:r w:rsidRPr="004B52CF">
        <w:rPr>
          <w:rFonts w:ascii="Times New Roman" w:eastAsia="MS Mincho" w:hAnsi="Times New Roman" w:cs="Times New Roman"/>
          <w:noProof/>
          <w:color w:val="FF0000"/>
          <w:sz w:val="24"/>
          <w:szCs w:val="24"/>
          <w:lang w:val="uk-UA"/>
        </w:rPr>
        <w:t xml:space="preserve"> </w:t>
      </w:r>
    </w:p>
    <w:p w:rsidR="003716EC" w:rsidRPr="004B52CF" w:rsidRDefault="003716EC" w:rsidP="00F15235">
      <w:pPr>
        <w:spacing w:after="0" w:line="240" w:lineRule="auto"/>
        <w:ind w:right="-102" w:firstLine="709"/>
        <w:jc w:val="both"/>
        <w:rPr>
          <w:rFonts w:ascii="Times New Roman" w:eastAsia="MS Mincho" w:hAnsi="Times New Roman" w:cs="Times New Roman"/>
          <w:noProof/>
          <w:color w:val="000000"/>
          <w:sz w:val="24"/>
          <w:szCs w:val="24"/>
          <w:lang w:val="uk-UA"/>
        </w:rPr>
      </w:pPr>
      <w:r w:rsidRPr="004B52CF">
        <w:rPr>
          <w:rFonts w:ascii="Times New Roman" w:eastAsia="MS Mincho" w:hAnsi="Times New Roman" w:cs="Times New Roman"/>
          <w:noProof/>
          <w:sz w:val="24"/>
          <w:szCs w:val="24"/>
          <w:lang w:val="uk-UA"/>
        </w:rPr>
        <w:t xml:space="preserve">5. Затвердити розрахунки загальної площі квартир, з надлишковою загальною площею, </w:t>
      </w:r>
      <w:r w:rsidRPr="004B52CF">
        <w:rPr>
          <w:rFonts w:ascii="Times New Roman" w:eastAsia="MS Mincho" w:hAnsi="Times New Roman" w:cs="Times New Roman"/>
          <w:noProof/>
          <w:color w:val="000000"/>
          <w:sz w:val="24"/>
          <w:szCs w:val="24"/>
          <w:lang w:val="uk-UA"/>
        </w:rPr>
        <w:t xml:space="preserve">згідно з Додатком 4 до рішення. </w:t>
      </w:r>
    </w:p>
    <w:p w:rsidR="003716EC" w:rsidRPr="004B52CF" w:rsidRDefault="003716EC" w:rsidP="00F15235">
      <w:pPr>
        <w:spacing w:after="0" w:line="240" w:lineRule="auto"/>
        <w:ind w:right="-102" w:firstLine="709"/>
        <w:jc w:val="both"/>
        <w:rPr>
          <w:rFonts w:ascii="Times New Roman" w:eastAsia="MS Mincho" w:hAnsi="Times New Roman" w:cs="Times New Roman"/>
          <w:noProof/>
          <w:color w:val="000000"/>
          <w:sz w:val="24"/>
          <w:szCs w:val="24"/>
          <w:lang w:val="uk-UA"/>
        </w:rPr>
      </w:pPr>
      <w:r w:rsidRPr="004B52CF">
        <w:rPr>
          <w:rFonts w:ascii="Times New Roman" w:eastAsia="MS Mincho" w:hAnsi="Times New Roman" w:cs="Times New Roman"/>
          <w:noProof/>
          <w:color w:val="000000"/>
          <w:sz w:val="24"/>
          <w:szCs w:val="24"/>
          <w:lang w:val="uk-UA"/>
        </w:rPr>
        <w:t xml:space="preserve">6. Відділу комунального майна та приватизації Управління ЖКГ Новороздільської міської ради (начальник Пасемко Н. А.) підготувати і видати свідоцтва про право власності на житло згідно рішення. </w:t>
      </w:r>
    </w:p>
    <w:p w:rsidR="003716EC" w:rsidRPr="004B52CF" w:rsidRDefault="00F15235" w:rsidP="00F15235">
      <w:pPr>
        <w:spacing w:after="0" w:line="240" w:lineRule="auto"/>
        <w:ind w:right="-102" w:firstLine="709"/>
        <w:jc w:val="both"/>
        <w:rPr>
          <w:rFonts w:ascii="Times New Roman" w:eastAsia="MS Mincho" w:hAnsi="Times New Roman" w:cs="Times New Roman"/>
          <w:noProof/>
          <w:color w:val="000000"/>
          <w:sz w:val="24"/>
          <w:szCs w:val="24"/>
          <w:lang w:val="uk-UA"/>
        </w:rPr>
      </w:pPr>
      <w:r>
        <w:rPr>
          <w:rFonts w:ascii="Times New Roman" w:eastAsia="MS Mincho" w:hAnsi="Times New Roman" w:cs="Times New Roman"/>
          <w:noProof/>
          <w:color w:val="000000"/>
          <w:sz w:val="24"/>
          <w:szCs w:val="24"/>
          <w:lang w:val="uk-UA"/>
        </w:rPr>
        <w:t>7</w:t>
      </w:r>
      <w:r w:rsidR="003716EC" w:rsidRPr="004B52CF">
        <w:rPr>
          <w:rFonts w:ascii="Times New Roman" w:eastAsia="MS Mincho" w:hAnsi="Times New Roman" w:cs="Times New Roman"/>
          <w:noProof/>
          <w:color w:val="000000"/>
          <w:sz w:val="24"/>
          <w:szCs w:val="24"/>
          <w:lang w:val="uk-UA"/>
        </w:rPr>
        <w:t>. Контроль за виконанням рішення покласти на першого заступника міського голови Гулія М.М.</w:t>
      </w:r>
    </w:p>
    <w:p w:rsidR="004A7B10" w:rsidRPr="004B52CF" w:rsidRDefault="004A7B10" w:rsidP="004A7B10">
      <w:pPr>
        <w:spacing w:after="0" w:line="240" w:lineRule="auto"/>
        <w:jc w:val="both"/>
        <w:rPr>
          <w:rFonts w:ascii="Times New Roman" w:eastAsia="MS Mincho" w:hAnsi="Times New Roman" w:cs="Times New Roman"/>
          <w:noProof/>
          <w:sz w:val="24"/>
          <w:szCs w:val="24"/>
          <w:lang w:val="uk-UA"/>
        </w:rPr>
      </w:pPr>
    </w:p>
    <w:p w:rsidR="000A79FB" w:rsidRPr="004B52CF" w:rsidRDefault="000A79FB" w:rsidP="004A7B10">
      <w:pPr>
        <w:spacing w:after="0" w:line="240" w:lineRule="auto"/>
        <w:jc w:val="both"/>
        <w:rPr>
          <w:rFonts w:ascii="Times New Roman" w:eastAsia="MS Mincho" w:hAnsi="Times New Roman" w:cs="Times New Roman"/>
          <w:noProof/>
          <w:sz w:val="24"/>
          <w:szCs w:val="24"/>
          <w:lang w:val="uk-UA"/>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r w:rsidRPr="004B52CF">
        <w:rPr>
          <w:rFonts w:ascii="Times New Roman" w:eastAsia="MS Mincho" w:hAnsi="Times New Roman" w:cs="Times New Roman"/>
          <w:noProof/>
          <w:sz w:val="24"/>
          <w:szCs w:val="24"/>
          <w:lang w:val="uk-UA" w:eastAsia="zh-CN"/>
        </w:rPr>
        <w:t>МІСЬКИЙ ГОЛОВА                                                                       Ярина ЯЦЕНКО</w:t>
      </w:r>
    </w:p>
    <w:p w:rsidR="003716EC" w:rsidRPr="004B52CF" w:rsidRDefault="003716EC" w:rsidP="003716EC">
      <w:pPr>
        <w:spacing w:after="0" w:line="240" w:lineRule="auto"/>
        <w:rPr>
          <w:rFonts w:ascii="Times New Roman" w:eastAsia="MS Mincho" w:hAnsi="Times New Roman" w:cs="Times New Roman"/>
          <w:noProof/>
          <w:sz w:val="24"/>
          <w:szCs w:val="24"/>
          <w:lang w:val="uk-UA"/>
        </w:rPr>
      </w:pPr>
    </w:p>
    <w:p w:rsidR="003716EC" w:rsidRPr="004B52CF" w:rsidRDefault="003716EC" w:rsidP="005C0CCF">
      <w:pPr>
        <w:spacing w:after="0" w:line="240" w:lineRule="auto"/>
        <w:rPr>
          <w:rFonts w:ascii="Times New Roman" w:eastAsia="MS Mincho" w:hAnsi="Times New Roman" w:cs="Times New Roman"/>
          <w:b/>
          <w:noProof/>
          <w:color w:val="FF0000"/>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color w:val="FF0000"/>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color w:val="FF0000"/>
          <w:sz w:val="24"/>
          <w:szCs w:val="24"/>
          <w:lang w:val="uk-UA"/>
        </w:rPr>
      </w:pP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noProof/>
          <w:sz w:val="24"/>
          <w:szCs w:val="24"/>
          <w:lang w:val="uk-UA"/>
        </w:rPr>
      </w:pPr>
      <w:r w:rsidRPr="004B52CF">
        <w:rPr>
          <w:rFonts w:ascii="Times New Roman" w:eastAsia="MS Mincho" w:hAnsi="Times New Roman" w:cs="Times New Roman"/>
          <w:b/>
          <w:noProof/>
          <w:sz w:val="24"/>
          <w:szCs w:val="24"/>
          <w:lang w:val="uk-UA"/>
        </w:rPr>
        <w:lastRenderedPageBreak/>
        <w:t>Додаток 1</w:t>
      </w:r>
    </w:p>
    <w:p w:rsidR="003716EC" w:rsidRPr="004B52CF" w:rsidRDefault="000A79FB"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до рішення №  223</w:t>
      </w:r>
      <w:r w:rsidR="005C0CCF" w:rsidRPr="004B52CF">
        <w:rPr>
          <w:rFonts w:ascii="Times New Roman" w:eastAsia="MS Mincho" w:hAnsi="Times New Roman" w:cs="Times New Roman"/>
          <w:noProof/>
          <w:sz w:val="24"/>
          <w:szCs w:val="24"/>
          <w:lang w:val="uk-UA"/>
        </w:rPr>
        <w:t xml:space="preserve"> від 15</w:t>
      </w:r>
      <w:r w:rsidR="003716EC" w:rsidRPr="004B52CF">
        <w:rPr>
          <w:rFonts w:ascii="Times New Roman" w:eastAsia="MS Mincho" w:hAnsi="Times New Roman" w:cs="Times New Roman"/>
          <w:noProof/>
          <w:sz w:val="24"/>
          <w:szCs w:val="24"/>
          <w:lang w:val="uk-UA"/>
        </w:rPr>
        <w:t xml:space="preserve">.06. 2021 року </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виконкому Новороздільської міської ради</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noProof/>
          <w:sz w:val="24"/>
          <w:szCs w:val="24"/>
          <w:lang w:val="uk-UA"/>
        </w:rPr>
      </w:pP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noProof/>
          <w:sz w:val="24"/>
          <w:szCs w:val="24"/>
          <w:lang w:val="uk-UA"/>
        </w:rPr>
      </w:pPr>
      <w:r w:rsidRPr="004B52CF">
        <w:rPr>
          <w:rFonts w:ascii="Times New Roman" w:eastAsia="Arial Unicode MS" w:hAnsi="Times New Roman" w:cs="Times New Roman"/>
          <w:b/>
          <w:bCs/>
          <w:noProof/>
          <w:sz w:val="24"/>
          <w:szCs w:val="24"/>
          <w:lang w:val="uk-UA"/>
        </w:rPr>
        <w:t>С П И С О К</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noProof/>
          <w:sz w:val="24"/>
          <w:szCs w:val="24"/>
          <w:lang w:val="uk-UA"/>
        </w:rPr>
      </w:pPr>
      <w:r w:rsidRPr="004B52CF">
        <w:rPr>
          <w:rFonts w:ascii="Times New Roman" w:eastAsia="MS Mincho" w:hAnsi="Times New Roman" w:cs="Times New Roman"/>
          <w:b/>
          <w:bCs/>
          <w:noProof/>
          <w:sz w:val="24"/>
          <w:szCs w:val="24"/>
          <w:lang w:val="uk-UA"/>
        </w:rPr>
        <w:t>наймачів, яким квартири передаються у приватну та приватну власність безоплатно з видачею житлових чеків за недостатню загальну площу</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noProof/>
          <w:sz w:val="24"/>
          <w:szCs w:val="24"/>
          <w:lang w:val="uk-UA"/>
        </w:rPr>
      </w:pPr>
    </w:p>
    <w:tbl>
      <w:tblPr>
        <w:tblW w:w="10507" w:type="dxa"/>
        <w:tblInd w:w="-612" w:type="dxa"/>
        <w:tblLook w:val="01E0"/>
      </w:tblPr>
      <w:tblGrid>
        <w:gridCol w:w="540"/>
        <w:gridCol w:w="1800"/>
        <w:gridCol w:w="720"/>
        <w:gridCol w:w="720"/>
        <w:gridCol w:w="4500"/>
        <w:gridCol w:w="932"/>
        <w:gridCol w:w="1295"/>
      </w:tblGrid>
      <w:tr w:rsidR="003716EC" w:rsidRPr="004B52CF" w:rsidTr="00BF5295">
        <w:tc>
          <w:tcPr>
            <w:tcW w:w="540" w:type="dxa"/>
          </w:tcPr>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w:t>
            </w:r>
          </w:p>
        </w:tc>
        <w:tc>
          <w:tcPr>
            <w:tcW w:w="1800" w:type="dxa"/>
          </w:tcPr>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Назва вулиці</w:t>
            </w:r>
          </w:p>
        </w:tc>
        <w:tc>
          <w:tcPr>
            <w:tcW w:w="720" w:type="dxa"/>
          </w:tcPr>
          <w:p w:rsidR="003716EC" w:rsidRPr="004B52CF" w:rsidRDefault="003716EC" w:rsidP="003716EC">
            <w:pPr>
              <w:spacing w:after="0" w:line="240" w:lineRule="auto"/>
              <w:ind w:left="66" w:hanging="85"/>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 буд.</w:t>
            </w:r>
          </w:p>
        </w:tc>
        <w:tc>
          <w:tcPr>
            <w:tcW w:w="720" w:type="dxa"/>
          </w:tcPr>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w:t>
            </w:r>
          </w:p>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 xml:space="preserve"> кв.</w:t>
            </w:r>
          </w:p>
        </w:tc>
        <w:tc>
          <w:tcPr>
            <w:tcW w:w="4500" w:type="dxa"/>
          </w:tcPr>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Прізвище, ім’я, по-батькові</w:t>
            </w:r>
          </w:p>
        </w:tc>
        <w:tc>
          <w:tcPr>
            <w:tcW w:w="932" w:type="dxa"/>
          </w:tcPr>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Заг.</w:t>
            </w:r>
          </w:p>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площа</w:t>
            </w:r>
          </w:p>
        </w:tc>
        <w:tc>
          <w:tcPr>
            <w:tcW w:w="1295" w:type="dxa"/>
          </w:tcPr>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bCs/>
                <w:noProof/>
                <w:sz w:val="24"/>
                <w:szCs w:val="24"/>
                <w:lang w:val="uk-UA"/>
              </w:rPr>
              <w:t>Вартість житл. чеків</w:t>
            </w:r>
            <w:r w:rsidRPr="004B52CF">
              <w:rPr>
                <w:rFonts w:ascii="Times New Roman" w:eastAsia="Arial Unicode MS" w:hAnsi="Times New Roman" w:cs="Times New Roman"/>
                <w:b/>
                <w:noProof/>
                <w:sz w:val="24"/>
                <w:szCs w:val="24"/>
                <w:lang w:val="uk-UA"/>
              </w:rPr>
              <w:t xml:space="preserve"> </w:t>
            </w:r>
          </w:p>
        </w:tc>
      </w:tr>
      <w:tr w:rsidR="003716EC" w:rsidRPr="004B52CF" w:rsidTr="00BF5295">
        <w:tc>
          <w:tcPr>
            <w:tcW w:w="540" w:type="dxa"/>
          </w:tcPr>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1.</w:t>
            </w:r>
          </w:p>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p>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p>
        </w:tc>
        <w:tc>
          <w:tcPr>
            <w:tcW w:w="1800" w:type="dxa"/>
          </w:tcPr>
          <w:p w:rsidR="003716EC" w:rsidRPr="004B52CF" w:rsidRDefault="003716EC" w:rsidP="003716EC">
            <w:pPr>
              <w:spacing w:after="0" w:line="240" w:lineRule="auto"/>
              <w:rPr>
                <w:rFonts w:ascii="Times New Roman" w:eastAsia="Arial Unicode MS" w:hAnsi="Times New Roman" w:cs="Times New Roman"/>
                <w:noProof/>
                <w:sz w:val="24"/>
                <w:szCs w:val="24"/>
                <w:lang w:val="uk-UA"/>
              </w:rPr>
            </w:pPr>
            <w:r w:rsidRPr="004B52CF">
              <w:rPr>
                <w:rFonts w:ascii="Times New Roman" w:eastAsia="Arial Unicode MS" w:hAnsi="Times New Roman" w:cs="Times New Roman"/>
                <w:noProof/>
                <w:sz w:val="24"/>
                <w:szCs w:val="24"/>
                <w:lang w:val="uk-UA"/>
              </w:rPr>
              <w:t>вулиця</w:t>
            </w:r>
          </w:p>
          <w:p w:rsidR="003716EC" w:rsidRPr="004B52CF" w:rsidRDefault="003716EC" w:rsidP="003716EC">
            <w:pPr>
              <w:spacing w:after="0" w:line="240" w:lineRule="auto"/>
              <w:rPr>
                <w:rFonts w:ascii="Times New Roman" w:eastAsia="Arial Unicode MS" w:hAnsi="Times New Roman" w:cs="Times New Roman"/>
                <w:noProof/>
                <w:sz w:val="24"/>
                <w:szCs w:val="24"/>
                <w:lang w:val="uk-UA"/>
              </w:rPr>
            </w:pPr>
            <w:r w:rsidRPr="004B52CF">
              <w:rPr>
                <w:rFonts w:ascii="Times New Roman" w:eastAsia="Arial Unicode MS" w:hAnsi="Times New Roman" w:cs="Times New Roman"/>
                <w:noProof/>
                <w:sz w:val="24"/>
                <w:szCs w:val="24"/>
                <w:lang w:val="uk-UA"/>
              </w:rPr>
              <w:t xml:space="preserve">В.Чорновола </w:t>
            </w:r>
          </w:p>
          <w:p w:rsidR="003716EC" w:rsidRPr="004B52CF" w:rsidRDefault="003716EC" w:rsidP="003716EC">
            <w:pPr>
              <w:spacing w:after="0" w:line="240" w:lineRule="auto"/>
              <w:rPr>
                <w:rFonts w:ascii="Times New Roman" w:eastAsia="Arial Unicode MS" w:hAnsi="Times New Roman" w:cs="Times New Roman"/>
                <w:noProof/>
                <w:sz w:val="24"/>
                <w:szCs w:val="24"/>
                <w:lang w:val="uk-UA"/>
              </w:rPr>
            </w:pPr>
          </w:p>
        </w:tc>
        <w:tc>
          <w:tcPr>
            <w:tcW w:w="720" w:type="dxa"/>
          </w:tcPr>
          <w:p w:rsidR="003716EC" w:rsidRPr="004B52CF" w:rsidRDefault="003716EC" w:rsidP="003716EC">
            <w:pPr>
              <w:spacing w:after="0" w:line="240" w:lineRule="auto"/>
              <w:rPr>
                <w:rFonts w:ascii="Times New Roman" w:eastAsia="Arial Unicode MS" w:hAnsi="Times New Roman" w:cs="Times New Roman"/>
                <w:noProof/>
                <w:sz w:val="24"/>
                <w:szCs w:val="24"/>
                <w:lang w:val="uk-UA"/>
              </w:rPr>
            </w:pPr>
            <w:r w:rsidRPr="004B52CF">
              <w:rPr>
                <w:rFonts w:ascii="Times New Roman" w:eastAsia="Arial Unicode MS" w:hAnsi="Times New Roman" w:cs="Times New Roman"/>
                <w:noProof/>
                <w:sz w:val="24"/>
                <w:szCs w:val="24"/>
                <w:lang w:val="uk-UA"/>
              </w:rPr>
              <w:t>22</w:t>
            </w:r>
          </w:p>
          <w:p w:rsidR="003716EC" w:rsidRPr="004B52CF" w:rsidRDefault="003716EC" w:rsidP="003716EC">
            <w:pPr>
              <w:spacing w:after="0" w:line="240" w:lineRule="auto"/>
              <w:rPr>
                <w:rFonts w:ascii="Times New Roman" w:eastAsia="Arial Unicode MS" w:hAnsi="Times New Roman" w:cs="Times New Roman"/>
                <w:noProof/>
                <w:sz w:val="24"/>
                <w:szCs w:val="24"/>
                <w:lang w:val="uk-UA"/>
              </w:rPr>
            </w:pPr>
          </w:p>
        </w:tc>
        <w:tc>
          <w:tcPr>
            <w:tcW w:w="720" w:type="dxa"/>
          </w:tcPr>
          <w:p w:rsidR="003716EC" w:rsidRPr="004B52CF" w:rsidRDefault="003716EC" w:rsidP="003716EC">
            <w:pPr>
              <w:spacing w:after="0" w:line="240" w:lineRule="auto"/>
              <w:rPr>
                <w:rFonts w:ascii="Times New Roman" w:eastAsia="Arial Unicode MS" w:hAnsi="Times New Roman" w:cs="Times New Roman"/>
                <w:noProof/>
                <w:sz w:val="24"/>
                <w:szCs w:val="24"/>
                <w:lang w:val="uk-UA"/>
              </w:rPr>
            </w:pPr>
            <w:r w:rsidRPr="004B52CF">
              <w:rPr>
                <w:rFonts w:ascii="Times New Roman" w:eastAsia="Arial Unicode MS" w:hAnsi="Times New Roman" w:cs="Times New Roman"/>
                <w:noProof/>
                <w:sz w:val="24"/>
                <w:szCs w:val="24"/>
                <w:lang w:val="uk-UA"/>
              </w:rPr>
              <w:t>7</w:t>
            </w:r>
          </w:p>
          <w:p w:rsidR="003716EC" w:rsidRPr="004B52CF" w:rsidRDefault="003716EC" w:rsidP="003716EC">
            <w:pPr>
              <w:spacing w:after="0" w:line="240" w:lineRule="auto"/>
              <w:rPr>
                <w:rFonts w:ascii="Times New Roman" w:eastAsia="Arial Unicode MS" w:hAnsi="Times New Roman" w:cs="Times New Roman"/>
                <w:noProof/>
                <w:sz w:val="24"/>
                <w:szCs w:val="24"/>
                <w:lang w:val="uk-UA"/>
              </w:rPr>
            </w:pPr>
          </w:p>
        </w:tc>
        <w:tc>
          <w:tcPr>
            <w:tcW w:w="4500" w:type="dxa"/>
          </w:tcPr>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Федорів Марія Дмитрівна</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noProof/>
                <w:sz w:val="24"/>
                <w:szCs w:val="24"/>
                <w:lang w:val="uk-UA"/>
              </w:rPr>
            </w:pPr>
          </w:p>
        </w:tc>
        <w:tc>
          <w:tcPr>
            <w:tcW w:w="932" w:type="dxa"/>
          </w:tcPr>
          <w:p w:rsidR="003716EC" w:rsidRPr="004B52CF" w:rsidRDefault="003716EC" w:rsidP="003716EC">
            <w:pPr>
              <w:spacing w:after="0" w:line="240" w:lineRule="auto"/>
              <w:rPr>
                <w:rFonts w:ascii="Times New Roman" w:eastAsia="Arial Unicode MS" w:hAnsi="Times New Roman" w:cs="Times New Roman"/>
                <w:noProof/>
                <w:sz w:val="24"/>
                <w:szCs w:val="24"/>
                <w:lang w:val="uk-UA"/>
              </w:rPr>
            </w:pPr>
            <w:r w:rsidRPr="004B52CF">
              <w:rPr>
                <w:rFonts w:ascii="Times New Roman" w:eastAsia="Arial Unicode MS" w:hAnsi="Times New Roman" w:cs="Times New Roman"/>
                <w:noProof/>
                <w:sz w:val="24"/>
                <w:szCs w:val="24"/>
                <w:lang w:val="uk-UA"/>
              </w:rPr>
              <w:t>29,0</w:t>
            </w:r>
          </w:p>
          <w:p w:rsidR="003716EC" w:rsidRPr="004B52CF" w:rsidRDefault="003716EC" w:rsidP="003716EC">
            <w:pPr>
              <w:spacing w:after="0" w:line="240" w:lineRule="auto"/>
              <w:rPr>
                <w:rFonts w:ascii="Times New Roman" w:eastAsia="Arial Unicode MS" w:hAnsi="Times New Roman" w:cs="Times New Roman"/>
                <w:noProof/>
                <w:sz w:val="24"/>
                <w:szCs w:val="24"/>
                <w:lang w:val="uk-UA"/>
              </w:rPr>
            </w:pPr>
          </w:p>
        </w:tc>
        <w:tc>
          <w:tcPr>
            <w:tcW w:w="1295" w:type="dxa"/>
          </w:tcPr>
          <w:p w:rsidR="003716EC" w:rsidRPr="004B52CF" w:rsidRDefault="003716EC" w:rsidP="003716EC">
            <w:pPr>
              <w:spacing w:after="0" w:line="240" w:lineRule="auto"/>
              <w:ind w:left="196" w:hanging="196"/>
              <w:rPr>
                <w:rFonts w:ascii="Times New Roman" w:eastAsia="MS Mincho" w:hAnsi="Times New Roman" w:cs="Times New Roman"/>
                <w:noProof/>
                <w:color w:val="FF0000"/>
                <w:sz w:val="24"/>
                <w:szCs w:val="24"/>
                <w:lang w:val="uk-UA"/>
              </w:rPr>
            </w:pPr>
            <w:r w:rsidRPr="004B52CF">
              <w:rPr>
                <w:rFonts w:ascii="Times New Roman" w:eastAsia="MS Mincho" w:hAnsi="Times New Roman" w:cs="Times New Roman"/>
                <w:b/>
                <w:bCs/>
                <w:noProof/>
                <w:sz w:val="24"/>
                <w:szCs w:val="24"/>
                <w:lang w:val="uk-UA"/>
              </w:rPr>
              <w:t>0,36</w:t>
            </w:r>
            <w:r w:rsidRPr="004B52CF">
              <w:rPr>
                <w:rFonts w:ascii="Times New Roman" w:eastAsia="MS Mincho" w:hAnsi="Times New Roman" w:cs="Times New Roman"/>
                <w:noProof/>
                <w:sz w:val="24"/>
                <w:szCs w:val="24"/>
                <w:lang w:val="uk-UA"/>
              </w:rPr>
              <w:t xml:space="preserve"> грн</w:t>
            </w:r>
            <w:r w:rsidRPr="004B52CF">
              <w:rPr>
                <w:rFonts w:ascii="Times New Roman" w:eastAsia="MS Mincho" w:hAnsi="Times New Roman" w:cs="Times New Roman"/>
                <w:noProof/>
                <w:color w:val="FF0000"/>
                <w:sz w:val="24"/>
                <w:szCs w:val="24"/>
                <w:lang w:val="uk-UA"/>
              </w:rPr>
              <w:t>.</w:t>
            </w:r>
          </w:p>
          <w:p w:rsidR="003716EC" w:rsidRPr="004B52CF" w:rsidRDefault="003716EC" w:rsidP="003716EC">
            <w:pPr>
              <w:spacing w:after="0" w:line="240" w:lineRule="auto"/>
              <w:ind w:left="196" w:hanging="196"/>
              <w:rPr>
                <w:rFonts w:ascii="Times New Roman" w:eastAsia="MS Mincho" w:hAnsi="Times New Roman" w:cs="Times New Roman"/>
                <w:noProof/>
                <w:sz w:val="24"/>
                <w:szCs w:val="24"/>
                <w:lang w:val="uk-UA"/>
              </w:rPr>
            </w:pPr>
          </w:p>
          <w:p w:rsidR="003716EC" w:rsidRPr="004B52CF" w:rsidRDefault="003716EC" w:rsidP="003716EC">
            <w:pPr>
              <w:spacing w:after="0" w:line="240" w:lineRule="auto"/>
              <w:ind w:left="196" w:hanging="196"/>
              <w:rPr>
                <w:rFonts w:ascii="Times New Roman" w:eastAsia="Arial Unicode MS" w:hAnsi="Times New Roman" w:cs="Times New Roman"/>
                <w:noProof/>
                <w:sz w:val="24"/>
                <w:szCs w:val="24"/>
                <w:lang w:val="uk-UA"/>
              </w:rPr>
            </w:pPr>
          </w:p>
        </w:tc>
      </w:tr>
    </w:tbl>
    <w:p w:rsidR="003716EC" w:rsidRPr="004B52CF" w:rsidRDefault="003716EC" w:rsidP="003716EC">
      <w:pPr>
        <w:spacing w:after="0" w:line="240" w:lineRule="auto"/>
        <w:ind w:right="76"/>
        <w:jc w:val="both"/>
        <w:rPr>
          <w:rFonts w:ascii="Times New Roman" w:eastAsia="MS Mincho" w:hAnsi="Times New Roman" w:cs="Times New Roman"/>
          <w:noProof/>
          <w:sz w:val="24"/>
          <w:szCs w:val="24"/>
          <w:lang w:val="uk-UA"/>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r w:rsidRPr="004B52CF">
        <w:rPr>
          <w:rFonts w:ascii="Times New Roman" w:eastAsia="MS Mincho" w:hAnsi="Times New Roman" w:cs="Times New Roman"/>
          <w:noProof/>
          <w:sz w:val="24"/>
          <w:szCs w:val="24"/>
          <w:lang w:val="uk-UA" w:eastAsia="zh-CN"/>
        </w:rPr>
        <w:t>МІСЬКИЙ ГОЛОВА                                                                       Ярина ЯЦЕНКО</w:t>
      </w:r>
    </w:p>
    <w:p w:rsidR="003716EC" w:rsidRPr="004B52CF" w:rsidRDefault="003716EC"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4A7B10" w:rsidRPr="004B52CF" w:rsidRDefault="004A7B10" w:rsidP="003716EC">
      <w:pPr>
        <w:spacing w:after="0" w:line="240" w:lineRule="auto"/>
        <w:ind w:firstLine="708"/>
        <w:jc w:val="both"/>
        <w:rPr>
          <w:rFonts w:ascii="Times New Roman" w:eastAsia="MS Mincho" w:hAnsi="Times New Roman" w:cs="Times New Roman"/>
          <w:b/>
          <w:noProof/>
          <w:sz w:val="24"/>
          <w:szCs w:val="24"/>
          <w:lang w:val="uk-UA"/>
        </w:rPr>
      </w:pPr>
    </w:p>
    <w:p w:rsidR="000A79FB" w:rsidRDefault="000A79FB" w:rsidP="003716EC">
      <w:pPr>
        <w:spacing w:after="0" w:line="240" w:lineRule="auto"/>
        <w:ind w:firstLine="708"/>
        <w:jc w:val="both"/>
        <w:rPr>
          <w:rFonts w:ascii="Times New Roman" w:eastAsia="MS Mincho" w:hAnsi="Times New Roman" w:cs="Times New Roman"/>
          <w:b/>
          <w:noProof/>
          <w:sz w:val="24"/>
          <w:szCs w:val="24"/>
          <w:lang w:val="uk-UA"/>
        </w:rPr>
      </w:pPr>
    </w:p>
    <w:p w:rsidR="00D109A3" w:rsidRDefault="00D109A3" w:rsidP="003716EC">
      <w:pPr>
        <w:spacing w:after="0" w:line="240" w:lineRule="auto"/>
        <w:ind w:firstLine="708"/>
        <w:jc w:val="both"/>
        <w:rPr>
          <w:rFonts w:ascii="Times New Roman" w:eastAsia="MS Mincho" w:hAnsi="Times New Roman" w:cs="Times New Roman"/>
          <w:b/>
          <w:noProof/>
          <w:sz w:val="24"/>
          <w:szCs w:val="24"/>
          <w:lang w:val="uk-UA"/>
        </w:rPr>
      </w:pPr>
    </w:p>
    <w:p w:rsidR="00D109A3" w:rsidRDefault="00D109A3" w:rsidP="003716EC">
      <w:pPr>
        <w:spacing w:after="0" w:line="240" w:lineRule="auto"/>
        <w:ind w:firstLine="708"/>
        <w:jc w:val="both"/>
        <w:rPr>
          <w:rFonts w:ascii="Times New Roman" w:eastAsia="MS Mincho" w:hAnsi="Times New Roman" w:cs="Times New Roman"/>
          <w:b/>
          <w:noProof/>
          <w:sz w:val="24"/>
          <w:szCs w:val="24"/>
          <w:lang w:val="uk-UA"/>
        </w:rPr>
      </w:pPr>
    </w:p>
    <w:p w:rsidR="00D109A3" w:rsidRPr="004B52CF" w:rsidRDefault="00D109A3" w:rsidP="003716EC">
      <w:pPr>
        <w:spacing w:after="0" w:line="240" w:lineRule="auto"/>
        <w:ind w:firstLine="708"/>
        <w:jc w:val="both"/>
        <w:rPr>
          <w:rFonts w:ascii="Times New Roman" w:eastAsia="MS Mincho" w:hAnsi="Times New Roman" w:cs="Times New Roman"/>
          <w:b/>
          <w:noProof/>
          <w:sz w:val="24"/>
          <w:szCs w:val="24"/>
          <w:lang w:val="uk-UA"/>
        </w:rPr>
      </w:pPr>
    </w:p>
    <w:p w:rsidR="000A79FB" w:rsidRPr="004B52CF" w:rsidRDefault="000A79FB" w:rsidP="003716EC">
      <w:pPr>
        <w:spacing w:after="0" w:line="240" w:lineRule="auto"/>
        <w:ind w:firstLine="708"/>
        <w:jc w:val="both"/>
        <w:rPr>
          <w:rFonts w:ascii="Times New Roman" w:eastAsia="MS Mincho" w:hAnsi="Times New Roman" w:cs="Times New Roman"/>
          <w:b/>
          <w:noProof/>
          <w:sz w:val="24"/>
          <w:szCs w:val="24"/>
          <w:lang w:val="uk-UA"/>
        </w:rPr>
      </w:pP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noProof/>
          <w:sz w:val="24"/>
          <w:szCs w:val="24"/>
          <w:lang w:val="uk-UA"/>
        </w:rPr>
      </w:pPr>
      <w:r w:rsidRPr="004B52CF">
        <w:rPr>
          <w:rFonts w:ascii="Times New Roman" w:eastAsia="MS Mincho" w:hAnsi="Times New Roman" w:cs="Times New Roman"/>
          <w:b/>
          <w:noProof/>
          <w:sz w:val="24"/>
          <w:szCs w:val="24"/>
          <w:lang w:val="uk-UA"/>
        </w:rPr>
        <w:t>Додаток 2</w:t>
      </w:r>
    </w:p>
    <w:p w:rsidR="003716EC" w:rsidRPr="004B52CF" w:rsidRDefault="000A79FB"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до рішення №  223</w:t>
      </w:r>
      <w:r w:rsidR="005C0CCF" w:rsidRPr="004B52CF">
        <w:rPr>
          <w:rFonts w:ascii="Times New Roman" w:eastAsia="MS Mincho" w:hAnsi="Times New Roman" w:cs="Times New Roman"/>
          <w:noProof/>
          <w:sz w:val="24"/>
          <w:szCs w:val="24"/>
          <w:lang w:val="uk-UA"/>
        </w:rPr>
        <w:t xml:space="preserve"> від 15</w:t>
      </w:r>
      <w:r w:rsidR="003716EC" w:rsidRPr="004B52CF">
        <w:rPr>
          <w:rFonts w:ascii="Times New Roman" w:eastAsia="MS Mincho" w:hAnsi="Times New Roman" w:cs="Times New Roman"/>
          <w:noProof/>
          <w:sz w:val="24"/>
          <w:szCs w:val="24"/>
          <w:lang w:val="uk-UA"/>
        </w:rPr>
        <w:t xml:space="preserve">.06. 2021 року </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виконкому Новороздільської міської ради</w:t>
      </w:r>
    </w:p>
    <w:p w:rsidR="003716EC" w:rsidRPr="004B52CF" w:rsidRDefault="003716EC" w:rsidP="003716EC">
      <w:pPr>
        <w:spacing w:after="0" w:line="240" w:lineRule="auto"/>
        <w:jc w:val="right"/>
        <w:rPr>
          <w:rFonts w:ascii="Times New Roman" w:eastAsia="MS Mincho" w:hAnsi="Times New Roman" w:cs="Times New Roman"/>
          <w:b/>
          <w:noProof/>
          <w:sz w:val="24"/>
          <w:szCs w:val="24"/>
          <w:lang w:val="uk-UA"/>
        </w:rPr>
      </w:pP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noProof/>
          <w:sz w:val="24"/>
          <w:szCs w:val="24"/>
          <w:lang w:val="uk-UA"/>
        </w:rPr>
      </w:pPr>
      <w:r w:rsidRPr="004B52CF">
        <w:rPr>
          <w:rFonts w:ascii="Times New Roman" w:eastAsia="Arial Unicode MS" w:hAnsi="Times New Roman" w:cs="Times New Roman"/>
          <w:b/>
          <w:bCs/>
          <w:noProof/>
          <w:sz w:val="24"/>
          <w:szCs w:val="24"/>
          <w:lang w:val="uk-UA"/>
        </w:rPr>
        <w:t>С П И С О К</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noProof/>
          <w:sz w:val="24"/>
          <w:szCs w:val="24"/>
          <w:lang w:val="uk-UA"/>
        </w:rPr>
      </w:pPr>
      <w:r w:rsidRPr="004B52CF">
        <w:rPr>
          <w:rFonts w:ascii="Times New Roman" w:eastAsia="MS Mincho" w:hAnsi="Times New Roman" w:cs="Times New Roman"/>
          <w:b/>
          <w:bCs/>
          <w:noProof/>
          <w:sz w:val="24"/>
          <w:szCs w:val="24"/>
          <w:lang w:val="uk-UA"/>
        </w:rPr>
        <w:t>наймачів, яким квартира передається у приватну та приватну (спільну часткову) власність безоплатно з надлишковою загальною площею</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noProof/>
          <w:sz w:val="24"/>
          <w:szCs w:val="24"/>
          <w:lang w:val="uk-UA"/>
        </w:rPr>
      </w:pPr>
    </w:p>
    <w:tbl>
      <w:tblPr>
        <w:tblW w:w="10507" w:type="dxa"/>
        <w:tblInd w:w="-612" w:type="dxa"/>
        <w:tblLook w:val="01E0"/>
      </w:tblPr>
      <w:tblGrid>
        <w:gridCol w:w="537"/>
        <w:gridCol w:w="1944"/>
        <w:gridCol w:w="716"/>
        <w:gridCol w:w="713"/>
        <w:gridCol w:w="4374"/>
        <w:gridCol w:w="932"/>
        <w:gridCol w:w="1291"/>
      </w:tblGrid>
      <w:tr w:rsidR="003716EC" w:rsidRPr="004B52CF" w:rsidTr="004A7B10">
        <w:tc>
          <w:tcPr>
            <w:tcW w:w="537" w:type="dxa"/>
          </w:tcPr>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w:t>
            </w:r>
          </w:p>
        </w:tc>
        <w:tc>
          <w:tcPr>
            <w:tcW w:w="1944" w:type="dxa"/>
          </w:tcPr>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Назва вулиці</w:t>
            </w:r>
          </w:p>
        </w:tc>
        <w:tc>
          <w:tcPr>
            <w:tcW w:w="716" w:type="dxa"/>
          </w:tcPr>
          <w:p w:rsidR="003716EC" w:rsidRPr="004B52CF" w:rsidRDefault="003716EC" w:rsidP="003716EC">
            <w:pPr>
              <w:spacing w:after="0" w:line="240" w:lineRule="auto"/>
              <w:ind w:left="66" w:hanging="85"/>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 буд.</w:t>
            </w:r>
          </w:p>
        </w:tc>
        <w:tc>
          <w:tcPr>
            <w:tcW w:w="713" w:type="dxa"/>
          </w:tcPr>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w:t>
            </w:r>
          </w:p>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 xml:space="preserve"> кв.</w:t>
            </w:r>
          </w:p>
        </w:tc>
        <w:tc>
          <w:tcPr>
            <w:tcW w:w="4374" w:type="dxa"/>
          </w:tcPr>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Прізвище, ім’я, по-батькові</w:t>
            </w:r>
          </w:p>
        </w:tc>
        <w:tc>
          <w:tcPr>
            <w:tcW w:w="932" w:type="dxa"/>
          </w:tcPr>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Заг.</w:t>
            </w:r>
          </w:p>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площа</w:t>
            </w:r>
          </w:p>
        </w:tc>
        <w:tc>
          <w:tcPr>
            <w:tcW w:w="1291" w:type="dxa"/>
          </w:tcPr>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bCs/>
                <w:noProof/>
                <w:sz w:val="24"/>
                <w:szCs w:val="24"/>
                <w:lang w:val="uk-UA"/>
              </w:rPr>
              <w:t>Вартість житл. чеків</w:t>
            </w:r>
            <w:r w:rsidRPr="004B52CF">
              <w:rPr>
                <w:rFonts w:ascii="Times New Roman" w:eastAsia="Arial Unicode MS" w:hAnsi="Times New Roman" w:cs="Times New Roman"/>
                <w:b/>
                <w:noProof/>
                <w:sz w:val="24"/>
                <w:szCs w:val="24"/>
                <w:lang w:val="uk-UA"/>
              </w:rPr>
              <w:t xml:space="preserve"> </w:t>
            </w:r>
          </w:p>
        </w:tc>
      </w:tr>
      <w:tr w:rsidR="003716EC" w:rsidRPr="004B52CF" w:rsidTr="004A7B10">
        <w:tc>
          <w:tcPr>
            <w:tcW w:w="537" w:type="dxa"/>
          </w:tcPr>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1.</w:t>
            </w:r>
          </w:p>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p>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p>
          <w:p w:rsidR="003716EC" w:rsidRPr="004B52CF" w:rsidRDefault="003716EC" w:rsidP="003716EC">
            <w:pPr>
              <w:spacing w:after="0" w:line="240" w:lineRule="auto"/>
              <w:rPr>
                <w:rFonts w:ascii="Times New Roman" w:eastAsia="Arial Unicode MS" w:hAnsi="Times New Roman" w:cs="Times New Roman"/>
                <w:b/>
                <w:noProof/>
                <w:sz w:val="24"/>
                <w:szCs w:val="24"/>
                <w:lang w:val="uk-UA"/>
              </w:rPr>
            </w:pPr>
          </w:p>
        </w:tc>
        <w:tc>
          <w:tcPr>
            <w:tcW w:w="1944" w:type="dxa"/>
          </w:tcPr>
          <w:p w:rsidR="003716EC" w:rsidRPr="004B52CF" w:rsidRDefault="003716EC" w:rsidP="003716EC">
            <w:pPr>
              <w:spacing w:after="0" w:line="240" w:lineRule="auto"/>
              <w:rPr>
                <w:rFonts w:ascii="Times New Roman" w:eastAsia="Arial Unicode MS" w:hAnsi="Times New Roman" w:cs="Times New Roman"/>
                <w:noProof/>
                <w:sz w:val="24"/>
                <w:szCs w:val="24"/>
                <w:lang w:val="uk-UA"/>
              </w:rPr>
            </w:pPr>
            <w:r w:rsidRPr="004B52CF">
              <w:rPr>
                <w:rFonts w:ascii="Times New Roman" w:eastAsia="Arial Unicode MS" w:hAnsi="Times New Roman" w:cs="Times New Roman"/>
                <w:noProof/>
                <w:sz w:val="24"/>
                <w:szCs w:val="24"/>
                <w:lang w:val="uk-UA"/>
              </w:rPr>
              <w:t>вулиця</w:t>
            </w:r>
          </w:p>
          <w:p w:rsidR="003716EC" w:rsidRPr="004B52CF" w:rsidRDefault="003716EC" w:rsidP="003716EC">
            <w:pPr>
              <w:spacing w:after="0" w:line="240" w:lineRule="auto"/>
              <w:rPr>
                <w:rFonts w:ascii="Times New Roman" w:eastAsia="Arial Unicode MS" w:hAnsi="Times New Roman" w:cs="Times New Roman"/>
                <w:noProof/>
                <w:sz w:val="24"/>
                <w:szCs w:val="24"/>
                <w:lang w:val="uk-UA"/>
              </w:rPr>
            </w:pPr>
            <w:r w:rsidRPr="004B52CF">
              <w:rPr>
                <w:rFonts w:ascii="Times New Roman" w:eastAsia="Arial Unicode MS" w:hAnsi="Times New Roman" w:cs="Times New Roman"/>
                <w:noProof/>
                <w:sz w:val="24"/>
                <w:szCs w:val="24"/>
                <w:lang w:val="uk-UA"/>
              </w:rPr>
              <w:t>М.Грушевського</w:t>
            </w:r>
          </w:p>
        </w:tc>
        <w:tc>
          <w:tcPr>
            <w:tcW w:w="716" w:type="dxa"/>
          </w:tcPr>
          <w:p w:rsidR="003716EC" w:rsidRPr="004B52CF" w:rsidRDefault="003716EC" w:rsidP="003716EC">
            <w:pPr>
              <w:spacing w:after="0" w:line="240" w:lineRule="auto"/>
              <w:rPr>
                <w:rFonts w:ascii="Times New Roman" w:eastAsia="Arial Unicode MS" w:hAnsi="Times New Roman" w:cs="Times New Roman"/>
                <w:noProof/>
                <w:sz w:val="24"/>
                <w:szCs w:val="24"/>
                <w:lang w:val="uk-UA"/>
              </w:rPr>
            </w:pPr>
            <w:r w:rsidRPr="004B52CF">
              <w:rPr>
                <w:rFonts w:ascii="Times New Roman" w:eastAsia="Arial Unicode MS" w:hAnsi="Times New Roman" w:cs="Times New Roman"/>
                <w:noProof/>
                <w:sz w:val="24"/>
                <w:szCs w:val="24"/>
                <w:lang w:val="uk-UA"/>
              </w:rPr>
              <w:t>35</w:t>
            </w:r>
          </w:p>
          <w:p w:rsidR="003716EC" w:rsidRPr="004B52CF" w:rsidRDefault="003716EC" w:rsidP="003716EC">
            <w:pPr>
              <w:spacing w:after="0" w:line="240" w:lineRule="auto"/>
              <w:rPr>
                <w:rFonts w:ascii="Times New Roman" w:eastAsia="Arial Unicode MS" w:hAnsi="Times New Roman" w:cs="Times New Roman"/>
                <w:noProof/>
                <w:sz w:val="24"/>
                <w:szCs w:val="24"/>
                <w:lang w:val="uk-UA"/>
              </w:rPr>
            </w:pPr>
          </w:p>
          <w:p w:rsidR="003716EC" w:rsidRPr="004B52CF" w:rsidRDefault="003716EC" w:rsidP="003716EC">
            <w:pPr>
              <w:spacing w:after="0" w:line="240" w:lineRule="auto"/>
              <w:rPr>
                <w:rFonts w:ascii="Times New Roman" w:eastAsia="Arial Unicode MS" w:hAnsi="Times New Roman" w:cs="Times New Roman"/>
                <w:noProof/>
                <w:sz w:val="24"/>
                <w:szCs w:val="24"/>
                <w:lang w:val="uk-UA"/>
              </w:rPr>
            </w:pPr>
          </w:p>
          <w:p w:rsidR="003716EC" w:rsidRPr="004B52CF" w:rsidRDefault="003716EC" w:rsidP="003716EC">
            <w:pPr>
              <w:spacing w:after="0" w:line="240" w:lineRule="auto"/>
              <w:rPr>
                <w:rFonts w:ascii="Times New Roman" w:eastAsia="Arial Unicode MS" w:hAnsi="Times New Roman" w:cs="Times New Roman"/>
                <w:noProof/>
                <w:sz w:val="24"/>
                <w:szCs w:val="24"/>
                <w:lang w:val="uk-UA"/>
              </w:rPr>
            </w:pPr>
          </w:p>
        </w:tc>
        <w:tc>
          <w:tcPr>
            <w:tcW w:w="713" w:type="dxa"/>
          </w:tcPr>
          <w:p w:rsidR="003716EC" w:rsidRPr="004B52CF" w:rsidRDefault="003716EC" w:rsidP="003716EC">
            <w:pPr>
              <w:spacing w:after="0" w:line="240" w:lineRule="auto"/>
              <w:rPr>
                <w:rFonts w:ascii="Times New Roman" w:eastAsia="Arial Unicode MS" w:hAnsi="Times New Roman" w:cs="Times New Roman"/>
                <w:noProof/>
                <w:sz w:val="24"/>
                <w:szCs w:val="24"/>
                <w:lang w:val="uk-UA"/>
              </w:rPr>
            </w:pPr>
            <w:r w:rsidRPr="004B52CF">
              <w:rPr>
                <w:rFonts w:ascii="Times New Roman" w:eastAsia="Arial Unicode MS" w:hAnsi="Times New Roman" w:cs="Times New Roman"/>
                <w:noProof/>
                <w:sz w:val="24"/>
                <w:szCs w:val="24"/>
                <w:lang w:val="uk-UA"/>
              </w:rPr>
              <w:t>53</w:t>
            </w:r>
          </w:p>
          <w:p w:rsidR="003716EC" w:rsidRPr="004B52CF" w:rsidRDefault="003716EC" w:rsidP="003716EC">
            <w:pPr>
              <w:spacing w:after="0" w:line="240" w:lineRule="auto"/>
              <w:rPr>
                <w:rFonts w:ascii="Times New Roman" w:eastAsia="Arial Unicode MS" w:hAnsi="Times New Roman" w:cs="Times New Roman"/>
                <w:noProof/>
                <w:sz w:val="24"/>
                <w:szCs w:val="24"/>
                <w:lang w:val="uk-UA"/>
              </w:rPr>
            </w:pPr>
          </w:p>
          <w:p w:rsidR="003716EC" w:rsidRPr="004B52CF" w:rsidRDefault="003716EC" w:rsidP="003716EC">
            <w:pPr>
              <w:spacing w:after="0" w:line="240" w:lineRule="auto"/>
              <w:rPr>
                <w:rFonts w:ascii="Times New Roman" w:eastAsia="Arial Unicode MS" w:hAnsi="Times New Roman" w:cs="Times New Roman"/>
                <w:noProof/>
                <w:sz w:val="24"/>
                <w:szCs w:val="24"/>
                <w:lang w:val="uk-UA"/>
              </w:rPr>
            </w:pPr>
          </w:p>
          <w:p w:rsidR="003716EC" w:rsidRPr="004B52CF" w:rsidRDefault="003716EC" w:rsidP="003716EC">
            <w:pPr>
              <w:spacing w:after="0" w:line="240" w:lineRule="auto"/>
              <w:rPr>
                <w:rFonts w:ascii="Times New Roman" w:eastAsia="Arial Unicode MS" w:hAnsi="Times New Roman" w:cs="Times New Roman"/>
                <w:noProof/>
                <w:sz w:val="24"/>
                <w:szCs w:val="24"/>
                <w:lang w:val="uk-UA"/>
              </w:rPr>
            </w:pPr>
          </w:p>
        </w:tc>
        <w:tc>
          <w:tcPr>
            <w:tcW w:w="4374" w:type="dxa"/>
          </w:tcPr>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Тітик Марія Василівна</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Тітик Ігор Іванович</w:t>
            </w:r>
          </w:p>
        </w:tc>
        <w:tc>
          <w:tcPr>
            <w:tcW w:w="932" w:type="dxa"/>
          </w:tcPr>
          <w:p w:rsidR="003716EC" w:rsidRPr="004B52CF" w:rsidRDefault="003716EC" w:rsidP="003716EC">
            <w:pPr>
              <w:spacing w:after="0" w:line="240" w:lineRule="auto"/>
              <w:rPr>
                <w:rFonts w:ascii="Times New Roman" w:eastAsia="Arial Unicode MS" w:hAnsi="Times New Roman" w:cs="Times New Roman"/>
                <w:noProof/>
                <w:sz w:val="24"/>
                <w:szCs w:val="24"/>
                <w:lang w:val="uk-UA"/>
              </w:rPr>
            </w:pPr>
            <w:r w:rsidRPr="004B52CF">
              <w:rPr>
                <w:rFonts w:ascii="Times New Roman" w:eastAsia="Arial Unicode MS" w:hAnsi="Times New Roman" w:cs="Times New Roman"/>
                <w:noProof/>
                <w:sz w:val="24"/>
                <w:szCs w:val="24"/>
                <w:lang w:val="uk-UA"/>
              </w:rPr>
              <w:t>70,8</w:t>
            </w:r>
          </w:p>
          <w:p w:rsidR="003716EC" w:rsidRPr="004B52CF" w:rsidRDefault="003716EC" w:rsidP="003716EC">
            <w:pPr>
              <w:spacing w:after="0" w:line="240" w:lineRule="auto"/>
              <w:rPr>
                <w:rFonts w:ascii="Times New Roman" w:eastAsia="Arial Unicode MS" w:hAnsi="Times New Roman" w:cs="Times New Roman"/>
                <w:noProof/>
                <w:sz w:val="24"/>
                <w:szCs w:val="24"/>
                <w:lang w:val="uk-UA"/>
              </w:rPr>
            </w:pPr>
          </w:p>
          <w:p w:rsidR="003716EC" w:rsidRPr="004B52CF" w:rsidRDefault="003716EC" w:rsidP="003716EC">
            <w:pPr>
              <w:spacing w:after="0" w:line="240" w:lineRule="auto"/>
              <w:rPr>
                <w:rFonts w:ascii="Times New Roman" w:eastAsia="Arial Unicode MS" w:hAnsi="Times New Roman" w:cs="Times New Roman"/>
                <w:noProof/>
                <w:sz w:val="24"/>
                <w:szCs w:val="24"/>
                <w:lang w:val="uk-UA"/>
              </w:rPr>
            </w:pPr>
          </w:p>
          <w:p w:rsidR="003716EC" w:rsidRPr="004B52CF" w:rsidRDefault="003716EC" w:rsidP="003716EC">
            <w:pPr>
              <w:spacing w:after="0" w:line="240" w:lineRule="auto"/>
              <w:rPr>
                <w:rFonts w:ascii="Times New Roman" w:eastAsia="Arial Unicode MS" w:hAnsi="Times New Roman" w:cs="Times New Roman"/>
                <w:noProof/>
                <w:sz w:val="24"/>
                <w:szCs w:val="24"/>
                <w:lang w:val="uk-UA"/>
              </w:rPr>
            </w:pPr>
          </w:p>
        </w:tc>
        <w:tc>
          <w:tcPr>
            <w:tcW w:w="1291" w:type="dxa"/>
          </w:tcPr>
          <w:p w:rsidR="003716EC" w:rsidRPr="004B52CF" w:rsidRDefault="003716EC" w:rsidP="003716EC">
            <w:pPr>
              <w:spacing w:after="0" w:line="240" w:lineRule="auto"/>
              <w:ind w:left="196" w:hanging="196"/>
              <w:rPr>
                <w:rFonts w:ascii="Times New Roman" w:eastAsia="Arial Unicode MS" w:hAnsi="Times New Roman" w:cs="Times New Roman"/>
                <w:b/>
                <w:noProof/>
                <w:sz w:val="24"/>
                <w:szCs w:val="24"/>
                <w:lang w:val="uk-UA"/>
              </w:rPr>
            </w:pPr>
            <w:r w:rsidRPr="004B52CF">
              <w:rPr>
                <w:rFonts w:ascii="Times New Roman" w:eastAsia="Arial Unicode MS" w:hAnsi="Times New Roman" w:cs="Times New Roman"/>
                <w:b/>
                <w:noProof/>
                <w:sz w:val="24"/>
                <w:szCs w:val="24"/>
                <w:lang w:val="uk-UA"/>
              </w:rPr>
              <w:t>3,384грн.</w:t>
            </w:r>
          </w:p>
          <w:p w:rsidR="003716EC" w:rsidRPr="004B52CF" w:rsidRDefault="003716EC" w:rsidP="003716EC">
            <w:pPr>
              <w:spacing w:after="0" w:line="240" w:lineRule="auto"/>
              <w:ind w:left="196" w:hanging="196"/>
              <w:rPr>
                <w:rFonts w:ascii="Times New Roman" w:eastAsia="Arial Unicode MS" w:hAnsi="Times New Roman" w:cs="Times New Roman"/>
                <w:b/>
                <w:noProof/>
                <w:sz w:val="24"/>
                <w:szCs w:val="24"/>
                <w:lang w:val="uk-UA"/>
              </w:rPr>
            </w:pPr>
          </w:p>
          <w:p w:rsidR="003716EC" w:rsidRPr="004B52CF" w:rsidRDefault="003716EC" w:rsidP="003716EC">
            <w:pPr>
              <w:spacing w:after="0" w:line="240" w:lineRule="auto"/>
              <w:ind w:left="196" w:hanging="196"/>
              <w:rPr>
                <w:rFonts w:ascii="Times New Roman" w:eastAsia="Arial Unicode MS" w:hAnsi="Times New Roman" w:cs="Times New Roman"/>
                <w:b/>
                <w:noProof/>
                <w:sz w:val="24"/>
                <w:szCs w:val="24"/>
                <w:lang w:val="uk-UA"/>
              </w:rPr>
            </w:pPr>
          </w:p>
          <w:p w:rsidR="003716EC" w:rsidRPr="004B52CF" w:rsidRDefault="003716EC" w:rsidP="003716EC">
            <w:pPr>
              <w:spacing w:after="0" w:line="240" w:lineRule="auto"/>
              <w:ind w:left="196" w:hanging="196"/>
              <w:rPr>
                <w:rFonts w:ascii="Times New Roman" w:eastAsia="Arial Unicode MS" w:hAnsi="Times New Roman" w:cs="Times New Roman"/>
                <w:noProof/>
                <w:sz w:val="24"/>
                <w:szCs w:val="24"/>
                <w:lang w:val="uk-UA"/>
              </w:rPr>
            </w:pPr>
          </w:p>
        </w:tc>
      </w:tr>
    </w:tbl>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r w:rsidRPr="004B52CF">
        <w:rPr>
          <w:rFonts w:ascii="Times New Roman" w:eastAsia="MS Mincho" w:hAnsi="Times New Roman" w:cs="Times New Roman"/>
          <w:noProof/>
          <w:sz w:val="24"/>
          <w:szCs w:val="24"/>
          <w:lang w:val="uk-UA" w:eastAsia="zh-CN"/>
        </w:rPr>
        <w:t>МІСЬКИЙ ГОЛОВА                                                                       Ярина ЯЦЕНКО</w:t>
      </w: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4A7B10" w:rsidRPr="004B52CF" w:rsidRDefault="004A7B10" w:rsidP="004A7B10">
      <w:pPr>
        <w:suppressAutoHyphens/>
        <w:spacing w:after="0" w:line="240" w:lineRule="auto"/>
        <w:rPr>
          <w:rFonts w:ascii="Times New Roman" w:eastAsia="MS Mincho" w:hAnsi="Times New Roman" w:cs="Times New Roman"/>
          <w:noProof/>
          <w:sz w:val="24"/>
          <w:szCs w:val="24"/>
          <w:lang w:val="uk-UA" w:eastAsia="zh-CN"/>
        </w:rPr>
      </w:pPr>
    </w:p>
    <w:p w:rsidR="000A79FB" w:rsidRPr="004B52CF" w:rsidRDefault="000A79FB" w:rsidP="004A7B10">
      <w:pPr>
        <w:suppressAutoHyphens/>
        <w:spacing w:after="0" w:line="240" w:lineRule="auto"/>
        <w:rPr>
          <w:rFonts w:ascii="Times New Roman" w:eastAsia="MS Mincho" w:hAnsi="Times New Roman" w:cs="Times New Roman"/>
          <w:noProof/>
          <w:sz w:val="24"/>
          <w:szCs w:val="24"/>
          <w:lang w:val="uk-UA" w:eastAsia="zh-CN"/>
        </w:rPr>
      </w:pPr>
    </w:p>
    <w:p w:rsidR="000A79FB" w:rsidRPr="004B52CF" w:rsidRDefault="000A79FB" w:rsidP="004A7B10">
      <w:pPr>
        <w:suppressAutoHyphens/>
        <w:spacing w:after="0" w:line="240" w:lineRule="auto"/>
        <w:rPr>
          <w:rFonts w:ascii="Times New Roman" w:eastAsia="MS Mincho" w:hAnsi="Times New Roman" w:cs="Times New Roman"/>
          <w:noProof/>
          <w:sz w:val="24"/>
          <w:szCs w:val="24"/>
          <w:lang w:val="uk-UA" w:eastAsia="zh-CN"/>
        </w:rPr>
      </w:pPr>
    </w:p>
    <w:p w:rsidR="000A79FB" w:rsidRPr="004B52CF" w:rsidRDefault="000A79FB" w:rsidP="004A7B10">
      <w:pPr>
        <w:suppressAutoHyphens/>
        <w:spacing w:after="0" w:line="240" w:lineRule="auto"/>
        <w:rPr>
          <w:rFonts w:ascii="Times New Roman" w:eastAsia="MS Mincho" w:hAnsi="Times New Roman" w:cs="Times New Roman"/>
          <w:noProof/>
          <w:sz w:val="24"/>
          <w:szCs w:val="24"/>
          <w:lang w:val="uk-UA" w:eastAsia="zh-CN"/>
        </w:rPr>
      </w:pPr>
    </w:p>
    <w:p w:rsidR="003716EC" w:rsidRPr="004B52CF" w:rsidRDefault="003716EC" w:rsidP="003716EC">
      <w:pPr>
        <w:spacing w:after="0" w:line="240" w:lineRule="auto"/>
        <w:jc w:val="right"/>
        <w:rPr>
          <w:rFonts w:ascii="Times New Roman" w:eastAsia="MS Mincho" w:hAnsi="Times New Roman" w:cs="Times New Roman"/>
          <w:b/>
          <w:noProof/>
          <w:sz w:val="24"/>
          <w:szCs w:val="24"/>
          <w:lang w:val="uk-UA"/>
        </w:rPr>
      </w:pPr>
    </w:p>
    <w:p w:rsidR="003716EC" w:rsidRPr="004B52CF" w:rsidRDefault="003716EC" w:rsidP="003716EC">
      <w:pPr>
        <w:spacing w:after="0" w:line="240" w:lineRule="auto"/>
        <w:jc w:val="right"/>
        <w:rPr>
          <w:rFonts w:ascii="Times New Roman" w:eastAsia="MS Mincho" w:hAnsi="Times New Roman" w:cs="Times New Roman"/>
          <w:noProof/>
          <w:sz w:val="24"/>
          <w:szCs w:val="24"/>
          <w:lang w:val="uk-UA"/>
        </w:rPr>
      </w:pPr>
      <w:r w:rsidRPr="004B52CF">
        <w:rPr>
          <w:rFonts w:ascii="Times New Roman" w:eastAsia="MS Mincho" w:hAnsi="Times New Roman" w:cs="Times New Roman"/>
          <w:b/>
          <w:noProof/>
          <w:sz w:val="24"/>
          <w:szCs w:val="24"/>
          <w:lang w:val="uk-UA"/>
        </w:rPr>
        <w:t>Додаток 3</w:t>
      </w:r>
      <w:r w:rsidRPr="004B52CF">
        <w:rPr>
          <w:rFonts w:ascii="Times New Roman" w:eastAsia="MS Mincho" w:hAnsi="Times New Roman" w:cs="Times New Roman"/>
          <w:b/>
          <w:noProof/>
          <w:sz w:val="24"/>
          <w:szCs w:val="24"/>
          <w:lang w:val="uk-UA"/>
        </w:rPr>
        <w:br/>
      </w:r>
      <w:r w:rsidR="000A79FB" w:rsidRPr="004B52CF">
        <w:rPr>
          <w:rFonts w:ascii="Times New Roman" w:eastAsia="MS Mincho" w:hAnsi="Times New Roman" w:cs="Times New Roman"/>
          <w:noProof/>
          <w:sz w:val="24"/>
          <w:szCs w:val="24"/>
          <w:lang w:val="uk-UA"/>
        </w:rPr>
        <w:t>до  рішення №  223</w:t>
      </w:r>
      <w:r w:rsidR="005C0CCF" w:rsidRPr="004B52CF">
        <w:rPr>
          <w:rFonts w:ascii="Times New Roman" w:eastAsia="MS Mincho" w:hAnsi="Times New Roman" w:cs="Times New Roman"/>
          <w:noProof/>
          <w:sz w:val="24"/>
          <w:szCs w:val="24"/>
          <w:lang w:val="uk-UA"/>
        </w:rPr>
        <w:t xml:space="preserve"> від 15</w:t>
      </w:r>
      <w:r w:rsidRPr="004B52CF">
        <w:rPr>
          <w:rFonts w:ascii="Times New Roman" w:eastAsia="MS Mincho" w:hAnsi="Times New Roman" w:cs="Times New Roman"/>
          <w:noProof/>
          <w:sz w:val="24"/>
          <w:szCs w:val="24"/>
          <w:lang w:val="uk-UA"/>
        </w:rPr>
        <w:t xml:space="preserve">.06. 2021 року </w:t>
      </w:r>
    </w:p>
    <w:p w:rsidR="003716EC" w:rsidRPr="004B52CF" w:rsidRDefault="003716EC" w:rsidP="003716EC">
      <w:pPr>
        <w:spacing w:after="0" w:line="240" w:lineRule="auto"/>
        <w:jc w:val="right"/>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виконкому Новороздільської міської ради</w:t>
      </w:r>
    </w:p>
    <w:p w:rsidR="003716EC" w:rsidRPr="004B52CF" w:rsidRDefault="003716EC" w:rsidP="00371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noProof/>
          <w:sz w:val="24"/>
          <w:szCs w:val="24"/>
          <w:lang w:val="uk-UA"/>
        </w:rPr>
      </w:pPr>
    </w:p>
    <w:p w:rsidR="003716EC" w:rsidRPr="004B52CF" w:rsidRDefault="003716EC" w:rsidP="00371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noProof/>
          <w:sz w:val="24"/>
          <w:szCs w:val="24"/>
          <w:bdr w:val="none" w:sz="0" w:space="0" w:color="auto" w:frame="1"/>
          <w:lang w:val="uk-UA"/>
        </w:rPr>
      </w:pPr>
      <w:r w:rsidRPr="004B52CF">
        <w:rPr>
          <w:rFonts w:ascii="Times New Roman" w:eastAsia="MS Mincho" w:hAnsi="Times New Roman" w:cs="Times New Roman"/>
          <w:b/>
          <w:bCs/>
          <w:noProof/>
          <w:sz w:val="24"/>
          <w:szCs w:val="24"/>
          <w:bdr w:val="none" w:sz="0" w:space="0" w:color="auto" w:frame="1"/>
          <w:lang w:val="uk-UA"/>
        </w:rPr>
        <w:t xml:space="preserve">РОЗРАХУНОК </w:t>
      </w:r>
      <w:r w:rsidRPr="004B52CF">
        <w:rPr>
          <w:rFonts w:ascii="Times New Roman" w:eastAsia="MS Mincho" w:hAnsi="Times New Roman" w:cs="Times New Roman"/>
          <w:b/>
          <w:bCs/>
          <w:noProof/>
          <w:sz w:val="24"/>
          <w:szCs w:val="24"/>
          <w:bdr w:val="none" w:sz="0" w:space="0" w:color="auto" w:frame="1"/>
          <w:lang w:val="uk-UA"/>
        </w:rPr>
        <w:br/>
      </w:r>
    </w:p>
    <w:p w:rsidR="003716EC" w:rsidRPr="004B52CF" w:rsidRDefault="003716EC" w:rsidP="003716EC">
      <w:pPr>
        <w:spacing w:after="0" w:line="240" w:lineRule="auto"/>
        <w:jc w:val="center"/>
        <w:rPr>
          <w:rFonts w:ascii="Times New Roman" w:eastAsia="MS Mincho" w:hAnsi="Times New Roman" w:cs="Times New Roman"/>
          <w:b/>
          <w:bCs/>
          <w:noProof/>
          <w:sz w:val="24"/>
          <w:szCs w:val="24"/>
          <w:bdr w:val="none" w:sz="0" w:space="0" w:color="auto" w:frame="1"/>
          <w:lang w:val="uk-UA"/>
        </w:rPr>
      </w:pPr>
      <w:r w:rsidRPr="004B52CF">
        <w:rPr>
          <w:rFonts w:ascii="Times New Roman" w:eastAsia="MS Mincho" w:hAnsi="Times New Roman" w:cs="Times New Roman"/>
          <w:b/>
          <w:bCs/>
          <w:noProof/>
          <w:sz w:val="24"/>
          <w:szCs w:val="24"/>
          <w:lang w:val="uk-UA"/>
        </w:rPr>
        <w:t>вартості  за недостатню загальну площу квартири, що передається у приватну та приватну власність безоплатно з видачею житлових чеків, що мають отримати громадянка </w:t>
      </w:r>
      <w:r w:rsidRPr="004B52CF">
        <w:rPr>
          <w:rFonts w:ascii="Times New Roman" w:eastAsia="MS Mincho" w:hAnsi="Times New Roman" w:cs="Times New Roman"/>
          <w:b/>
          <w:bCs/>
          <w:noProof/>
          <w:sz w:val="24"/>
          <w:szCs w:val="24"/>
          <w:bdr w:val="none" w:sz="0" w:space="0" w:color="auto" w:frame="1"/>
          <w:lang w:val="uk-UA"/>
        </w:rPr>
        <w:t>квартири № 7 в будинку № 22 по вулиці В’ячеслава Чорновола,  в м. Новий Розділ Львівської області,</w:t>
      </w:r>
    </w:p>
    <w:p w:rsidR="003716EC" w:rsidRPr="004B52CF" w:rsidRDefault="003716EC" w:rsidP="003716EC">
      <w:pPr>
        <w:spacing w:after="0" w:line="240" w:lineRule="auto"/>
        <w:jc w:val="center"/>
        <w:rPr>
          <w:rFonts w:ascii="Times New Roman" w:eastAsia="MS Mincho" w:hAnsi="Times New Roman" w:cs="Times New Roman"/>
          <w:b/>
          <w:noProof/>
          <w:sz w:val="24"/>
          <w:szCs w:val="24"/>
          <w:lang w:val="uk-UA"/>
        </w:rPr>
      </w:pPr>
      <w:r w:rsidRPr="004B52CF">
        <w:rPr>
          <w:rFonts w:ascii="Times New Roman" w:eastAsia="MS Mincho" w:hAnsi="Times New Roman" w:cs="Times New Roman"/>
          <w:b/>
          <w:bCs/>
          <w:noProof/>
          <w:sz w:val="24"/>
          <w:szCs w:val="24"/>
          <w:bdr w:val="none" w:sz="0" w:space="0" w:color="auto" w:frame="1"/>
          <w:lang w:val="uk-UA"/>
        </w:rPr>
        <w:t>що приватизується</w:t>
      </w:r>
    </w:p>
    <w:p w:rsidR="003716EC" w:rsidRPr="004B52CF" w:rsidRDefault="003716EC" w:rsidP="00371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     1. Загальна  площа квартири, жилого приміщення у гуртожитку, (П) -  29,0 кв. м. </w:t>
      </w:r>
      <w:r w:rsidRPr="004B52CF">
        <w:rPr>
          <w:rFonts w:ascii="Times New Roman" w:eastAsia="MS Mincho" w:hAnsi="Times New Roman" w:cs="Times New Roman"/>
          <w:noProof/>
          <w:sz w:val="24"/>
          <w:szCs w:val="24"/>
          <w:lang w:val="uk-UA"/>
        </w:rPr>
        <w:br/>
        <w:t xml:space="preserve">     2. Кількість  зареєстрованих  у квартирі, жилому приміщенні у гуртожитку, (М) - 1. </w:t>
      </w:r>
      <w:r w:rsidRPr="004B52CF">
        <w:rPr>
          <w:rFonts w:ascii="Times New Roman" w:eastAsia="MS Mincho" w:hAnsi="Times New Roman" w:cs="Times New Roman"/>
          <w:noProof/>
          <w:sz w:val="24"/>
          <w:szCs w:val="24"/>
          <w:lang w:val="uk-UA"/>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4B52CF">
        <w:rPr>
          <w:rFonts w:ascii="Times New Roman" w:eastAsia="MS Mincho" w:hAnsi="Times New Roman" w:cs="Times New Roman"/>
          <w:noProof/>
          <w:sz w:val="24"/>
          <w:szCs w:val="24"/>
          <w:lang w:val="uk-UA"/>
        </w:rPr>
        <w:br/>
      </w:r>
    </w:p>
    <w:p w:rsidR="003716EC" w:rsidRPr="004B52CF" w:rsidRDefault="003716EC" w:rsidP="00371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noProof/>
          <w:sz w:val="24"/>
          <w:szCs w:val="24"/>
          <w:lang w:val="uk-UA"/>
        </w:rPr>
      </w:pPr>
      <w:r w:rsidRPr="004B52CF">
        <w:rPr>
          <w:rFonts w:ascii="Times New Roman" w:eastAsia="MS Mincho" w:hAnsi="Times New Roman" w:cs="Times New Roman"/>
          <w:b/>
          <w:bCs/>
          <w:noProof/>
          <w:sz w:val="24"/>
          <w:szCs w:val="24"/>
          <w:bdr w:val="none" w:sz="0" w:space="0" w:color="auto" w:frame="1"/>
          <w:lang w:val="uk-UA"/>
        </w:rPr>
        <w:t xml:space="preserve">                     Пб = М х 21 + 10 =1 х 21 + 10 = 31 кв. м. </w:t>
      </w:r>
    </w:p>
    <w:p w:rsidR="003716EC" w:rsidRPr="004B52CF" w:rsidRDefault="003716EC" w:rsidP="00371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noProof/>
          <w:sz w:val="24"/>
          <w:szCs w:val="24"/>
          <w:bdr w:val="none" w:sz="0" w:space="0" w:color="auto" w:frame="1"/>
          <w:lang w:val="uk-UA"/>
        </w:rPr>
      </w:pPr>
      <w:r w:rsidRPr="004B52CF">
        <w:rPr>
          <w:rFonts w:ascii="Times New Roman" w:eastAsia="MS Mincho" w:hAnsi="Times New Roman" w:cs="Times New Roman"/>
          <w:noProof/>
          <w:sz w:val="24"/>
          <w:szCs w:val="24"/>
          <w:lang w:val="uk-UA"/>
        </w:rPr>
        <w:br/>
        <w:t>4. Сума житлових чеків, що підлягає видачі кожному мешканцю, якщо П менше, ніж Пб: </w:t>
      </w:r>
      <w:r w:rsidRPr="004B52CF">
        <w:rPr>
          <w:rFonts w:ascii="Times New Roman" w:eastAsia="MS Mincho" w:hAnsi="Times New Roman" w:cs="Times New Roman"/>
          <w:noProof/>
          <w:sz w:val="24"/>
          <w:szCs w:val="24"/>
          <w:lang w:val="uk-UA"/>
        </w:rPr>
        <w:br/>
      </w:r>
      <w:r w:rsidRPr="004B52CF">
        <w:rPr>
          <w:rFonts w:ascii="Times New Roman" w:eastAsia="MS Mincho" w:hAnsi="Times New Roman" w:cs="Times New Roman"/>
          <w:noProof/>
          <w:sz w:val="24"/>
          <w:szCs w:val="24"/>
          <w:lang w:val="uk-UA"/>
        </w:rPr>
        <w:br/>
        <w:t xml:space="preserve">            </w:t>
      </w:r>
      <w:r w:rsidRPr="004B52CF">
        <w:rPr>
          <w:rFonts w:ascii="Times New Roman" w:eastAsia="MS Mincho" w:hAnsi="Times New Roman" w:cs="Times New Roman"/>
          <w:b/>
          <w:bCs/>
          <w:noProof/>
          <w:sz w:val="24"/>
          <w:szCs w:val="24"/>
          <w:lang w:val="uk-UA"/>
        </w:rPr>
        <w:t>Сч =     Пб – П</w:t>
      </w:r>
      <w:r w:rsidRPr="004B52CF">
        <w:rPr>
          <w:rFonts w:ascii="Times New Roman" w:eastAsia="MS Mincho" w:hAnsi="Times New Roman" w:cs="Times New Roman"/>
          <w:b/>
          <w:bCs/>
          <w:noProof/>
          <w:sz w:val="24"/>
          <w:szCs w:val="24"/>
          <w:lang w:val="uk-UA"/>
        </w:rPr>
        <w:br/>
        <w:t>                М         х А*,</w:t>
      </w:r>
      <w:r w:rsidRPr="004B52CF">
        <w:rPr>
          <w:rFonts w:ascii="Times New Roman" w:eastAsia="MS Mincho" w:hAnsi="Times New Roman" w:cs="Times New Roman"/>
          <w:noProof/>
          <w:sz w:val="24"/>
          <w:szCs w:val="24"/>
          <w:lang w:val="uk-UA"/>
        </w:rPr>
        <w:t xml:space="preserve">      Сч = (31,0 кв. м –29,0 кв. м)  х  0,18 грн </w:t>
      </w:r>
      <w:r w:rsidRPr="004B52CF">
        <w:rPr>
          <w:rFonts w:ascii="Times New Roman" w:eastAsia="MS Mincho" w:hAnsi="Times New Roman" w:cs="Times New Roman"/>
          <w:b/>
          <w:bCs/>
          <w:noProof/>
          <w:sz w:val="24"/>
          <w:szCs w:val="24"/>
          <w:lang w:val="uk-UA"/>
        </w:rPr>
        <w:t xml:space="preserve">= 0,36 </w:t>
      </w:r>
      <w:r w:rsidRPr="004B52CF">
        <w:rPr>
          <w:rFonts w:ascii="Times New Roman" w:eastAsia="MS Mincho" w:hAnsi="Times New Roman" w:cs="Times New Roman"/>
          <w:noProof/>
          <w:sz w:val="24"/>
          <w:szCs w:val="24"/>
          <w:lang w:val="uk-UA"/>
        </w:rPr>
        <w:t>грн.</w:t>
      </w:r>
      <w:r w:rsidRPr="004B52CF">
        <w:rPr>
          <w:rFonts w:ascii="Times New Roman" w:eastAsia="MS Mincho" w:hAnsi="Times New Roman" w:cs="Times New Roman"/>
          <w:noProof/>
          <w:sz w:val="24"/>
          <w:szCs w:val="24"/>
          <w:lang w:val="uk-UA"/>
        </w:rPr>
        <w:br/>
        <w:t xml:space="preserve">                                                </w:t>
      </w:r>
      <w:r w:rsidRPr="004B52CF">
        <w:rPr>
          <w:rFonts w:ascii="Times New Roman" w:eastAsia="MS Mincho" w:hAnsi="Times New Roman" w:cs="Times New Roman"/>
          <w:noProof/>
          <w:sz w:val="24"/>
          <w:szCs w:val="24"/>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4B52CF">
        <w:rPr>
          <w:rFonts w:ascii="Times New Roman" w:eastAsia="MS Mincho" w:hAnsi="Times New Roman" w:cs="Times New Roman"/>
          <w:noProof/>
          <w:sz w:val="24"/>
          <w:szCs w:val="24"/>
          <w:bdr w:val="none" w:sz="0" w:space="0" w:color="auto" w:frame="1"/>
          <w:lang w:val="uk-UA"/>
        </w:rPr>
        <w:br/>
      </w:r>
    </w:p>
    <w:p w:rsidR="003716EC" w:rsidRPr="004B52CF" w:rsidRDefault="003716EC" w:rsidP="00371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 Підпис відповідальної за </w:t>
      </w:r>
      <w:r w:rsidRPr="004B52CF">
        <w:rPr>
          <w:rFonts w:ascii="Times New Roman" w:eastAsia="MS Mincho" w:hAnsi="Times New Roman" w:cs="Times New Roman"/>
          <w:noProof/>
          <w:sz w:val="24"/>
          <w:szCs w:val="24"/>
          <w:lang w:val="uk-UA"/>
        </w:rPr>
        <w:br/>
        <w:t xml:space="preserve"> розрахунок особи                                   _________________ Романів С.Я.</w:t>
      </w:r>
      <w:r w:rsidRPr="004B52CF">
        <w:rPr>
          <w:rFonts w:ascii="Times New Roman" w:eastAsia="MS Mincho" w:hAnsi="Times New Roman" w:cs="Times New Roman"/>
          <w:noProof/>
          <w:sz w:val="24"/>
          <w:szCs w:val="24"/>
          <w:lang w:val="uk-UA"/>
        </w:rPr>
        <w:br/>
      </w:r>
    </w:p>
    <w:p w:rsidR="003716EC" w:rsidRPr="004B52CF" w:rsidRDefault="003716EC" w:rsidP="003716EC">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 Підпис наймача, що приватизує квартиру, </w:t>
      </w:r>
      <w:r w:rsidRPr="004B52CF">
        <w:rPr>
          <w:rFonts w:ascii="Times New Roman" w:eastAsia="MS Mincho" w:hAnsi="Times New Roman" w:cs="Times New Roman"/>
          <w:noProof/>
          <w:sz w:val="24"/>
          <w:szCs w:val="24"/>
          <w:lang w:val="uk-UA"/>
        </w:rPr>
        <w:br/>
        <w:t xml:space="preserve"> житлове приміщення у гуртожитку       _________________ Федорів М.Д..</w:t>
      </w:r>
    </w:p>
    <w:p w:rsidR="003716EC" w:rsidRPr="004B52CF" w:rsidRDefault="003716EC" w:rsidP="003716EC">
      <w:pPr>
        <w:spacing w:after="0" w:line="240" w:lineRule="auto"/>
        <w:ind w:right="76"/>
        <w:jc w:val="both"/>
        <w:rPr>
          <w:rFonts w:ascii="Times New Roman" w:eastAsia="MS Mincho" w:hAnsi="Times New Roman" w:cs="Times New Roman"/>
          <w:b/>
          <w:noProof/>
          <w:sz w:val="24"/>
          <w:szCs w:val="24"/>
          <w:lang w:val="uk-UA"/>
        </w:rPr>
      </w:pPr>
    </w:p>
    <w:p w:rsidR="003716EC" w:rsidRPr="004B52CF" w:rsidRDefault="003716EC" w:rsidP="003716EC">
      <w:pPr>
        <w:spacing w:after="0" w:line="240" w:lineRule="auto"/>
        <w:ind w:firstLine="708"/>
        <w:jc w:val="both"/>
        <w:rPr>
          <w:rFonts w:ascii="Times New Roman" w:eastAsia="MS Mincho" w:hAnsi="Times New Roman" w:cs="Times New Roman"/>
          <w:b/>
          <w:noProof/>
          <w:sz w:val="24"/>
          <w:szCs w:val="24"/>
          <w:lang w:val="uk-UA"/>
        </w:rPr>
      </w:pPr>
      <w:r w:rsidRPr="004B52CF">
        <w:rPr>
          <w:rFonts w:ascii="Times New Roman" w:eastAsia="MS Mincho" w:hAnsi="Times New Roman" w:cs="Times New Roman"/>
          <w:b/>
          <w:noProof/>
          <w:sz w:val="24"/>
          <w:szCs w:val="24"/>
          <w:lang w:val="uk-UA"/>
        </w:rPr>
        <w:t>Міський голова                                                                 Ярина Яценко</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noProof/>
          <w:sz w:val="24"/>
          <w:szCs w:val="24"/>
          <w:lang w:val="uk-UA"/>
        </w:rPr>
      </w:pPr>
      <w:r w:rsidRPr="004B52CF">
        <w:rPr>
          <w:rFonts w:ascii="Times New Roman" w:eastAsia="MS Mincho" w:hAnsi="Times New Roman" w:cs="Times New Roman"/>
          <w:b/>
          <w:noProof/>
          <w:sz w:val="24"/>
          <w:szCs w:val="24"/>
          <w:lang w:val="uk-UA"/>
        </w:rPr>
        <w:t>15,9 жит.пл. 1-кім.</w:t>
      </w:r>
    </w:p>
    <w:p w:rsidR="003716EC" w:rsidRPr="004B52CF" w:rsidRDefault="003716EC" w:rsidP="003716EC">
      <w:pPr>
        <w:spacing w:after="0" w:line="240" w:lineRule="auto"/>
        <w:jc w:val="right"/>
        <w:rPr>
          <w:rFonts w:ascii="Times New Roman" w:eastAsia="MS Mincho" w:hAnsi="Times New Roman" w:cs="Times New Roman"/>
          <w:b/>
          <w:noProof/>
          <w:sz w:val="24"/>
          <w:szCs w:val="24"/>
          <w:lang w:val="uk-UA"/>
        </w:rPr>
      </w:pPr>
    </w:p>
    <w:p w:rsidR="003716EC" w:rsidRPr="004B52CF" w:rsidRDefault="003716EC"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4A7B10" w:rsidRPr="004B52CF" w:rsidRDefault="004A7B10" w:rsidP="003716EC">
      <w:pPr>
        <w:spacing w:after="0" w:line="240" w:lineRule="auto"/>
        <w:jc w:val="right"/>
        <w:rPr>
          <w:rFonts w:ascii="Times New Roman" w:eastAsia="MS Mincho" w:hAnsi="Times New Roman" w:cs="Times New Roman"/>
          <w:b/>
          <w:noProof/>
          <w:sz w:val="24"/>
          <w:szCs w:val="24"/>
          <w:lang w:val="uk-UA"/>
        </w:rPr>
      </w:pPr>
    </w:p>
    <w:p w:rsidR="003716EC" w:rsidRPr="004B52CF" w:rsidRDefault="003716EC" w:rsidP="003716EC">
      <w:pPr>
        <w:spacing w:after="0" w:line="240" w:lineRule="auto"/>
        <w:jc w:val="right"/>
        <w:rPr>
          <w:rFonts w:ascii="Times New Roman" w:eastAsia="MS Mincho" w:hAnsi="Times New Roman" w:cs="Times New Roman"/>
          <w:noProof/>
          <w:sz w:val="24"/>
          <w:szCs w:val="24"/>
          <w:lang w:val="uk-UA"/>
        </w:rPr>
      </w:pPr>
      <w:r w:rsidRPr="004B52CF">
        <w:rPr>
          <w:rFonts w:ascii="Times New Roman" w:eastAsia="MS Mincho" w:hAnsi="Times New Roman" w:cs="Times New Roman"/>
          <w:b/>
          <w:noProof/>
          <w:sz w:val="24"/>
          <w:szCs w:val="24"/>
          <w:lang w:val="uk-UA"/>
        </w:rPr>
        <w:t>Додаток 4</w:t>
      </w:r>
      <w:r w:rsidRPr="004B52CF">
        <w:rPr>
          <w:rFonts w:ascii="Times New Roman" w:eastAsia="MS Mincho" w:hAnsi="Times New Roman" w:cs="Times New Roman"/>
          <w:b/>
          <w:noProof/>
          <w:sz w:val="24"/>
          <w:szCs w:val="24"/>
          <w:lang w:val="uk-UA"/>
        </w:rPr>
        <w:br/>
      </w:r>
      <w:r w:rsidR="000A79FB" w:rsidRPr="004B52CF">
        <w:rPr>
          <w:rFonts w:ascii="Times New Roman" w:eastAsia="MS Mincho" w:hAnsi="Times New Roman" w:cs="Times New Roman"/>
          <w:noProof/>
          <w:sz w:val="24"/>
          <w:szCs w:val="24"/>
          <w:lang w:val="uk-UA"/>
        </w:rPr>
        <w:t>до  рішення №  223</w:t>
      </w:r>
      <w:r w:rsidR="005C0CCF" w:rsidRPr="004B52CF">
        <w:rPr>
          <w:rFonts w:ascii="Times New Roman" w:eastAsia="MS Mincho" w:hAnsi="Times New Roman" w:cs="Times New Roman"/>
          <w:noProof/>
          <w:sz w:val="24"/>
          <w:szCs w:val="24"/>
          <w:lang w:val="uk-UA"/>
        </w:rPr>
        <w:t xml:space="preserve"> від 15</w:t>
      </w:r>
      <w:r w:rsidRPr="004B52CF">
        <w:rPr>
          <w:rFonts w:ascii="Times New Roman" w:eastAsia="MS Mincho" w:hAnsi="Times New Roman" w:cs="Times New Roman"/>
          <w:noProof/>
          <w:sz w:val="24"/>
          <w:szCs w:val="24"/>
          <w:lang w:val="uk-UA"/>
        </w:rPr>
        <w:t xml:space="preserve">.06. 2021 року </w:t>
      </w:r>
    </w:p>
    <w:p w:rsidR="003716EC" w:rsidRPr="004B52CF" w:rsidRDefault="003716EC" w:rsidP="003716EC">
      <w:pPr>
        <w:spacing w:after="0" w:line="240" w:lineRule="auto"/>
        <w:jc w:val="right"/>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виконкому Новороздільської міської ради</w:t>
      </w:r>
    </w:p>
    <w:p w:rsidR="003716EC" w:rsidRPr="004B52CF" w:rsidRDefault="003716EC" w:rsidP="00371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noProof/>
          <w:sz w:val="24"/>
          <w:szCs w:val="24"/>
          <w:lang w:val="uk-UA"/>
        </w:rPr>
      </w:pPr>
    </w:p>
    <w:p w:rsidR="003716EC" w:rsidRPr="004B52CF" w:rsidRDefault="003716EC" w:rsidP="00371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noProof/>
          <w:sz w:val="24"/>
          <w:szCs w:val="24"/>
          <w:bdr w:val="none" w:sz="0" w:space="0" w:color="auto" w:frame="1"/>
          <w:lang w:val="uk-UA"/>
        </w:rPr>
      </w:pPr>
      <w:r w:rsidRPr="004B52CF">
        <w:rPr>
          <w:rFonts w:ascii="Times New Roman" w:eastAsia="MS Mincho" w:hAnsi="Times New Roman" w:cs="Times New Roman"/>
          <w:b/>
          <w:bCs/>
          <w:noProof/>
          <w:sz w:val="24"/>
          <w:szCs w:val="24"/>
          <w:bdr w:val="none" w:sz="0" w:space="0" w:color="auto" w:frame="1"/>
          <w:lang w:val="uk-UA"/>
        </w:rPr>
        <w:t xml:space="preserve">РОЗРАХУНОК </w:t>
      </w:r>
      <w:r w:rsidRPr="004B52CF">
        <w:rPr>
          <w:rFonts w:ascii="Times New Roman" w:eastAsia="MS Mincho" w:hAnsi="Times New Roman" w:cs="Times New Roman"/>
          <w:b/>
          <w:bCs/>
          <w:noProof/>
          <w:sz w:val="24"/>
          <w:szCs w:val="24"/>
          <w:bdr w:val="none" w:sz="0" w:space="0" w:color="auto" w:frame="1"/>
          <w:lang w:val="uk-UA"/>
        </w:rPr>
        <w:br/>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noProof/>
          <w:sz w:val="24"/>
          <w:szCs w:val="24"/>
          <w:lang w:val="uk-UA"/>
        </w:rPr>
      </w:pPr>
      <w:r w:rsidRPr="004B52CF">
        <w:rPr>
          <w:rFonts w:ascii="Times New Roman" w:eastAsia="MS Mincho" w:hAnsi="Times New Roman" w:cs="Times New Roman"/>
          <w:b/>
          <w:bCs/>
          <w:noProof/>
          <w:sz w:val="24"/>
          <w:szCs w:val="24"/>
          <w:lang w:val="uk-UA"/>
        </w:rPr>
        <w:t>вартості з надлишковою загальною площею квартири, що передається у приватну та приватну (спільну часткову) власність, що мають отримати громадяни </w:t>
      </w:r>
      <w:r w:rsidRPr="004B52CF">
        <w:rPr>
          <w:rFonts w:ascii="Times New Roman" w:eastAsia="MS Mincho" w:hAnsi="Times New Roman" w:cs="Times New Roman"/>
          <w:b/>
          <w:bCs/>
          <w:noProof/>
          <w:sz w:val="24"/>
          <w:szCs w:val="24"/>
          <w:bdr w:val="none" w:sz="0" w:space="0" w:color="auto" w:frame="1"/>
          <w:lang w:val="uk-UA"/>
        </w:rPr>
        <w:t>квартири № 53 в будинку № 35 по вулиці М.Грушевського, в м. Новий Розділ Львівської області, що приватизується</w:t>
      </w:r>
    </w:p>
    <w:p w:rsidR="003716EC" w:rsidRPr="004B52CF" w:rsidRDefault="003716EC" w:rsidP="00371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noProof/>
          <w:sz w:val="24"/>
          <w:szCs w:val="24"/>
          <w:lang w:val="uk-UA"/>
        </w:rPr>
      </w:pPr>
    </w:p>
    <w:p w:rsidR="003716EC" w:rsidRPr="004B52CF" w:rsidRDefault="003716EC" w:rsidP="00371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     1. Загальна  площа квартири, жилого приміщення у гуртожитку, (П) -  70,8 кв. м. </w:t>
      </w:r>
      <w:r w:rsidRPr="004B52CF">
        <w:rPr>
          <w:rFonts w:ascii="Times New Roman" w:eastAsia="MS Mincho" w:hAnsi="Times New Roman" w:cs="Times New Roman"/>
          <w:noProof/>
          <w:sz w:val="24"/>
          <w:szCs w:val="24"/>
          <w:lang w:val="uk-UA"/>
        </w:rPr>
        <w:br/>
      </w:r>
    </w:p>
    <w:p w:rsidR="003716EC" w:rsidRPr="004B52CF" w:rsidRDefault="003716EC" w:rsidP="00371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     2. Кількість  зареєстрованих  у квартирі, жилому приміщенні у гуртожитку, (М) - 2. </w:t>
      </w:r>
      <w:r w:rsidRPr="004B52CF">
        <w:rPr>
          <w:rFonts w:ascii="Times New Roman" w:eastAsia="MS Mincho" w:hAnsi="Times New Roman" w:cs="Times New Roman"/>
          <w:noProof/>
          <w:sz w:val="24"/>
          <w:szCs w:val="24"/>
          <w:lang w:val="uk-UA"/>
        </w:rPr>
        <w:br/>
      </w:r>
    </w:p>
    <w:p w:rsidR="003716EC" w:rsidRPr="004B52CF" w:rsidRDefault="003716EC" w:rsidP="00371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4B52CF">
        <w:rPr>
          <w:rFonts w:ascii="Times New Roman" w:eastAsia="MS Mincho" w:hAnsi="Times New Roman" w:cs="Times New Roman"/>
          <w:noProof/>
          <w:sz w:val="24"/>
          <w:szCs w:val="24"/>
          <w:lang w:val="uk-UA"/>
        </w:rPr>
        <w:br/>
      </w:r>
    </w:p>
    <w:p w:rsidR="003716EC" w:rsidRPr="004B52CF" w:rsidRDefault="003716EC" w:rsidP="00371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noProof/>
          <w:sz w:val="24"/>
          <w:szCs w:val="24"/>
          <w:lang w:val="uk-UA"/>
        </w:rPr>
      </w:pPr>
      <w:r w:rsidRPr="004B52CF">
        <w:rPr>
          <w:rFonts w:ascii="Times New Roman" w:eastAsia="MS Mincho" w:hAnsi="Times New Roman" w:cs="Times New Roman"/>
          <w:b/>
          <w:bCs/>
          <w:noProof/>
          <w:sz w:val="24"/>
          <w:szCs w:val="24"/>
          <w:bdr w:val="none" w:sz="0" w:space="0" w:color="auto" w:frame="1"/>
          <w:lang w:val="uk-UA"/>
        </w:rPr>
        <w:t xml:space="preserve">                     Пб = М х 21 + 10 =2 х 21 + 10 = 52 кв. м. </w:t>
      </w:r>
    </w:p>
    <w:p w:rsidR="003716EC" w:rsidRPr="004B52CF" w:rsidRDefault="003716EC" w:rsidP="00371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noProof/>
          <w:sz w:val="24"/>
          <w:szCs w:val="24"/>
          <w:bdr w:val="none" w:sz="0" w:space="0" w:color="auto" w:frame="1"/>
          <w:lang w:val="uk-UA"/>
        </w:rPr>
      </w:pPr>
      <w:r w:rsidRPr="004B52CF">
        <w:rPr>
          <w:rFonts w:ascii="Times New Roman" w:eastAsia="MS Mincho" w:hAnsi="Times New Roman" w:cs="Times New Roman"/>
          <w:noProof/>
          <w:sz w:val="24"/>
          <w:szCs w:val="24"/>
          <w:lang w:val="uk-UA"/>
        </w:rPr>
        <w:br/>
        <w:t>4. Сума житлових чеків, що підлягає видачі кожному мешканцю, якщо П менше, ніж Пб: </w:t>
      </w:r>
      <w:r w:rsidRPr="004B52CF">
        <w:rPr>
          <w:rFonts w:ascii="Times New Roman" w:eastAsia="MS Mincho" w:hAnsi="Times New Roman" w:cs="Times New Roman"/>
          <w:noProof/>
          <w:sz w:val="24"/>
          <w:szCs w:val="24"/>
          <w:lang w:val="uk-UA"/>
        </w:rPr>
        <w:br/>
      </w:r>
      <w:r w:rsidRPr="004B52CF">
        <w:rPr>
          <w:rFonts w:ascii="Times New Roman" w:eastAsia="MS Mincho" w:hAnsi="Times New Roman" w:cs="Times New Roman"/>
          <w:noProof/>
          <w:sz w:val="24"/>
          <w:szCs w:val="24"/>
          <w:lang w:val="uk-UA"/>
        </w:rPr>
        <w:br/>
        <w:t xml:space="preserve">            </w:t>
      </w:r>
      <w:r w:rsidRPr="004B52CF">
        <w:rPr>
          <w:rFonts w:ascii="Times New Roman" w:eastAsia="MS Mincho" w:hAnsi="Times New Roman" w:cs="Times New Roman"/>
          <w:b/>
          <w:bCs/>
          <w:noProof/>
          <w:sz w:val="24"/>
          <w:szCs w:val="24"/>
          <w:lang w:val="uk-UA"/>
        </w:rPr>
        <w:t>Сч =     Пб – П</w:t>
      </w:r>
      <w:r w:rsidRPr="004B52CF">
        <w:rPr>
          <w:rFonts w:ascii="Times New Roman" w:eastAsia="MS Mincho" w:hAnsi="Times New Roman" w:cs="Times New Roman"/>
          <w:b/>
          <w:bCs/>
          <w:noProof/>
          <w:sz w:val="24"/>
          <w:szCs w:val="24"/>
          <w:lang w:val="uk-UA"/>
        </w:rPr>
        <w:br/>
        <w:t>                М         х А*,</w:t>
      </w:r>
      <w:r w:rsidRPr="004B52CF">
        <w:rPr>
          <w:rFonts w:ascii="Times New Roman" w:eastAsia="MS Mincho" w:hAnsi="Times New Roman" w:cs="Times New Roman"/>
          <w:noProof/>
          <w:sz w:val="24"/>
          <w:szCs w:val="24"/>
          <w:lang w:val="uk-UA"/>
        </w:rPr>
        <w:t xml:space="preserve">      Сч = (52,0 кв. м  - 70,8кв. м)  х  0,18 грн </w:t>
      </w:r>
      <w:r w:rsidRPr="004B52CF">
        <w:rPr>
          <w:rFonts w:ascii="Times New Roman" w:eastAsia="MS Mincho" w:hAnsi="Times New Roman" w:cs="Times New Roman"/>
          <w:b/>
          <w:bCs/>
          <w:noProof/>
          <w:sz w:val="24"/>
          <w:szCs w:val="24"/>
          <w:lang w:val="uk-UA"/>
        </w:rPr>
        <w:t>= -  3,384</w:t>
      </w:r>
      <w:r w:rsidRPr="004B52CF">
        <w:rPr>
          <w:rFonts w:ascii="Times New Roman" w:eastAsia="MS Mincho" w:hAnsi="Times New Roman" w:cs="Times New Roman"/>
          <w:noProof/>
          <w:sz w:val="24"/>
          <w:szCs w:val="24"/>
          <w:lang w:val="uk-UA"/>
        </w:rPr>
        <w:t xml:space="preserve"> грн.</w:t>
      </w:r>
      <w:r w:rsidRPr="004B52CF">
        <w:rPr>
          <w:rFonts w:ascii="Times New Roman" w:eastAsia="MS Mincho" w:hAnsi="Times New Roman" w:cs="Times New Roman"/>
          <w:noProof/>
          <w:sz w:val="24"/>
          <w:szCs w:val="24"/>
          <w:lang w:val="uk-UA"/>
        </w:rPr>
        <w:br/>
        <w:t xml:space="preserve">                                                </w:t>
      </w:r>
      <w:r w:rsidRPr="004B52CF">
        <w:rPr>
          <w:rFonts w:ascii="Times New Roman" w:eastAsia="MS Mincho" w:hAnsi="Times New Roman" w:cs="Times New Roman"/>
          <w:noProof/>
          <w:sz w:val="24"/>
          <w:szCs w:val="24"/>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4B52CF">
        <w:rPr>
          <w:rFonts w:ascii="Times New Roman" w:eastAsia="MS Mincho" w:hAnsi="Times New Roman" w:cs="Times New Roman"/>
          <w:noProof/>
          <w:sz w:val="24"/>
          <w:szCs w:val="24"/>
          <w:bdr w:val="none" w:sz="0" w:space="0" w:color="auto" w:frame="1"/>
          <w:lang w:val="uk-UA"/>
        </w:rPr>
        <w:br/>
      </w:r>
    </w:p>
    <w:p w:rsidR="003716EC" w:rsidRPr="004B52CF" w:rsidRDefault="003716EC" w:rsidP="00371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 Підпис відповідальної за </w:t>
      </w:r>
      <w:r w:rsidRPr="004B52CF">
        <w:rPr>
          <w:rFonts w:ascii="Times New Roman" w:eastAsia="MS Mincho" w:hAnsi="Times New Roman" w:cs="Times New Roman"/>
          <w:noProof/>
          <w:sz w:val="24"/>
          <w:szCs w:val="24"/>
          <w:lang w:val="uk-UA"/>
        </w:rPr>
        <w:br/>
        <w:t xml:space="preserve"> розрахунок особи                                   _________________Романів С.Я.</w:t>
      </w:r>
      <w:r w:rsidRPr="004B52CF">
        <w:rPr>
          <w:rFonts w:ascii="Times New Roman" w:eastAsia="MS Mincho" w:hAnsi="Times New Roman" w:cs="Times New Roman"/>
          <w:noProof/>
          <w:sz w:val="24"/>
          <w:szCs w:val="24"/>
          <w:lang w:val="uk-UA"/>
        </w:rPr>
        <w:br/>
      </w:r>
    </w:p>
    <w:p w:rsidR="003716EC" w:rsidRPr="004B52CF" w:rsidRDefault="003716EC" w:rsidP="003716EC">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 Підпис наймача, що приватизує квартиру, </w:t>
      </w:r>
      <w:r w:rsidRPr="004B52CF">
        <w:rPr>
          <w:rFonts w:ascii="Times New Roman" w:eastAsia="MS Mincho" w:hAnsi="Times New Roman" w:cs="Times New Roman"/>
          <w:noProof/>
          <w:sz w:val="24"/>
          <w:szCs w:val="24"/>
          <w:lang w:val="uk-UA"/>
        </w:rPr>
        <w:br/>
        <w:t xml:space="preserve"> житлове приміщення у гуртожитку       _________________ Тітик М.В.</w:t>
      </w:r>
    </w:p>
    <w:p w:rsidR="003716EC" w:rsidRPr="004B52CF" w:rsidRDefault="003716EC" w:rsidP="003716EC">
      <w:pPr>
        <w:spacing w:after="0" w:line="240" w:lineRule="auto"/>
        <w:ind w:right="76"/>
        <w:jc w:val="both"/>
        <w:rPr>
          <w:rFonts w:ascii="Times New Roman" w:eastAsia="MS Mincho" w:hAnsi="Times New Roman" w:cs="Times New Roman"/>
          <w:b/>
          <w:noProof/>
          <w:color w:val="FF0000"/>
          <w:sz w:val="24"/>
          <w:szCs w:val="24"/>
          <w:lang w:val="uk-UA"/>
        </w:rPr>
      </w:pPr>
    </w:p>
    <w:p w:rsidR="003716EC" w:rsidRPr="004B52CF" w:rsidRDefault="003716EC" w:rsidP="003716EC">
      <w:pPr>
        <w:spacing w:after="0" w:line="240" w:lineRule="auto"/>
        <w:ind w:firstLine="708"/>
        <w:jc w:val="both"/>
        <w:rPr>
          <w:rFonts w:ascii="Times New Roman" w:eastAsia="MS Mincho" w:hAnsi="Times New Roman" w:cs="Times New Roman"/>
          <w:b/>
          <w:noProof/>
          <w:sz w:val="24"/>
          <w:szCs w:val="24"/>
          <w:lang w:val="uk-UA"/>
        </w:rPr>
      </w:pPr>
      <w:r w:rsidRPr="004B52CF">
        <w:rPr>
          <w:rFonts w:ascii="Times New Roman" w:eastAsia="MS Mincho" w:hAnsi="Times New Roman" w:cs="Times New Roman"/>
          <w:b/>
          <w:noProof/>
          <w:sz w:val="24"/>
          <w:szCs w:val="24"/>
          <w:lang w:val="uk-UA"/>
        </w:rPr>
        <w:t>Міський голова                                                                 Ярина Яценко</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noProof/>
          <w:sz w:val="24"/>
          <w:szCs w:val="24"/>
          <w:lang w:val="uk-UA"/>
        </w:rPr>
      </w:pPr>
      <w:r w:rsidRPr="004B52CF">
        <w:rPr>
          <w:rFonts w:ascii="Times New Roman" w:eastAsia="MS Mincho" w:hAnsi="Times New Roman" w:cs="Times New Roman"/>
          <w:b/>
          <w:noProof/>
          <w:sz w:val="24"/>
          <w:szCs w:val="24"/>
          <w:lang w:val="uk-UA"/>
        </w:rPr>
        <w:t>40,5 жит.пл. 3-кім.</w:t>
      </w:r>
    </w:p>
    <w:p w:rsidR="00124113" w:rsidRPr="004B52CF" w:rsidRDefault="00124113"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5C0CCF" w:rsidRPr="004B52CF" w:rsidRDefault="005C0CCF"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4A7B10" w:rsidRPr="004B52CF" w:rsidRDefault="004A7B1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4A7B10" w:rsidRPr="004B52CF" w:rsidRDefault="004A7B1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4A7B10" w:rsidRPr="004B52CF" w:rsidRDefault="004A7B1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4A7B10" w:rsidRPr="004B52CF" w:rsidRDefault="004A7B1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4A7B10" w:rsidRPr="004B52CF" w:rsidRDefault="004A7B1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4A7B10" w:rsidRPr="004B52CF" w:rsidRDefault="004A7B1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4A7B10" w:rsidRPr="004B52CF" w:rsidRDefault="004A7B1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4A7B10" w:rsidRPr="004B52CF" w:rsidRDefault="004A7B1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4A7B10" w:rsidRPr="004B52CF" w:rsidRDefault="004A7B1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4A7B10" w:rsidRPr="004B52CF" w:rsidRDefault="004A7B1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4A7B10" w:rsidRPr="004B52CF" w:rsidRDefault="004A7B1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4A7B10" w:rsidRPr="004B52CF" w:rsidRDefault="004A7B1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4A7B10" w:rsidRPr="004B52CF" w:rsidRDefault="004A7B1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4A7B10" w:rsidRPr="004B52CF" w:rsidRDefault="004A7B1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4A7B10" w:rsidRPr="004B52CF" w:rsidRDefault="004A7B10" w:rsidP="009F0430">
      <w:pPr>
        <w:spacing w:after="0" w:line="240" w:lineRule="auto"/>
        <w:ind w:left="4956" w:firstLine="708"/>
        <w:jc w:val="both"/>
        <w:rPr>
          <w:rFonts w:ascii="Times New Roman" w:eastAsia="Times New Roman" w:hAnsi="Times New Roman" w:cs="Times New Roman"/>
          <w:b/>
          <w:noProof/>
          <w:sz w:val="24"/>
          <w:szCs w:val="24"/>
          <w:u w:val="single"/>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4A7B10" w:rsidRPr="004B52CF" w:rsidRDefault="004A7B10" w:rsidP="00042E69">
      <w:pPr>
        <w:spacing w:after="0" w:line="240" w:lineRule="auto"/>
        <w:jc w:val="both"/>
        <w:rPr>
          <w:rFonts w:ascii="Times New Roman" w:eastAsia="Times New Roman" w:hAnsi="Times New Roman" w:cs="Times New Roman"/>
          <w:b/>
          <w:noProof/>
          <w:sz w:val="24"/>
          <w:szCs w:val="24"/>
          <w:u w:val="single"/>
          <w:lang w:val="uk-UA"/>
        </w:rPr>
      </w:pP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r>
      <w:r w:rsidR="000A79FB" w:rsidRPr="004B52CF">
        <w:rPr>
          <w:rFonts w:ascii="Times New Roman" w:eastAsia="Times New Roman" w:hAnsi="Times New Roman" w:cs="Times New Roman"/>
          <w:b/>
          <w:noProof/>
          <w:sz w:val="24"/>
          <w:szCs w:val="24"/>
          <w:lang w:val="uk-UA"/>
        </w:rPr>
        <w:t>224</w:t>
      </w:r>
    </w:p>
    <w:p w:rsidR="004A7B10" w:rsidRPr="004B52CF" w:rsidRDefault="004A7B10"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0A79FB" w:rsidRPr="004B52CF" w:rsidRDefault="000A79FB"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15 червня 2021 року</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Про передачу у приватну спільну часткову власність </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житлових  приміщень в гуртожитку</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14,16 по вул. В.Чорновола,14</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FF0000"/>
          <w:sz w:val="24"/>
          <w:szCs w:val="24"/>
          <w:lang w:val="uk-UA"/>
        </w:rPr>
      </w:pP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Розглянувши заяву від 28.05.2021р. № 2977 наймача житлових приміщень № 14,16 в гуртожитку по вул. Чорновола,14 в м. Новий Розділ Львівської області Левик Ярослави Ярославівни та додані до неї документи, відповідно до ч.1 ст.2 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року,пп.1 п.”а” ч1, ст. 29, ст. 30, ст. 52, ч.6 ст. 59, ч.1 ст.73 Закону України «Про місцеве самоврядування в Україні»виконавчий комітет Новороздільської міської ради,  </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ВИРІШИВ:</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3716EC" w:rsidRPr="004B52CF" w:rsidRDefault="003716EC" w:rsidP="003716EC">
      <w:pPr>
        <w:tabs>
          <w:tab w:val="num" w:pos="720"/>
        </w:tabs>
        <w:spacing w:after="0" w:line="240" w:lineRule="auto"/>
        <w:ind w:firstLine="567"/>
        <w:jc w:val="both"/>
        <w:rPr>
          <w:rFonts w:ascii="Times New Roman" w:eastAsia="Arial Unicode MS" w:hAnsi="Times New Roman" w:cs="Times New Roman"/>
          <w:noProof/>
          <w:sz w:val="24"/>
          <w:szCs w:val="24"/>
          <w:lang w:val="uk-UA"/>
        </w:rPr>
      </w:pPr>
      <w:r w:rsidRPr="004B52CF">
        <w:rPr>
          <w:rFonts w:ascii="Times New Roman" w:eastAsia="Times New Roman" w:hAnsi="Times New Roman" w:cs="Times New Roman"/>
          <w:noProof/>
          <w:sz w:val="24"/>
          <w:szCs w:val="24"/>
          <w:lang w:val="uk-UA"/>
        </w:rPr>
        <w:t>1.Передати у приватну спільну часткову власність, Левик Ярославі Ярославівні 30.10.1965 р.н., у складі сімї:</w:t>
      </w:r>
    </w:p>
    <w:p w:rsidR="003716EC" w:rsidRPr="004B52CF" w:rsidRDefault="003716EC" w:rsidP="003716EC">
      <w:pPr>
        <w:spacing w:after="0" w:line="240" w:lineRule="auto"/>
        <w:ind w:firstLine="567"/>
        <w:jc w:val="both"/>
        <w:rPr>
          <w:rFonts w:ascii="Times New Roman" w:eastAsia="Arial Unicode MS"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Чоловік - </w:t>
      </w:r>
      <w:r w:rsidR="00D109A3" w:rsidRPr="00B33D58">
        <w:rPr>
          <w:rFonts w:ascii="Times New Roman" w:eastAsia="Times New Roman" w:hAnsi="Times New Roman" w:cs="Times New Roman"/>
          <w:i/>
          <w:noProof/>
          <w:sz w:val="24"/>
          <w:szCs w:val="24"/>
          <w:lang w:val="uk-UA"/>
        </w:rPr>
        <w:t>(Персональні дані)</w:t>
      </w:r>
      <w:r w:rsidRPr="004B52CF">
        <w:rPr>
          <w:rFonts w:ascii="Times New Roman" w:eastAsia="Arial Unicode MS" w:hAnsi="Times New Roman" w:cs="Times New Roman"/>
          <w:noProof/>
          <w:sz w:val="24"/>
          <w:szCs w:val="24"/>
          <w:lang w:val="uk-UA"/>
        </w:rPr>
        <w:t xml:space="preserve">, </w:t>
      </w:r>
      <w:r w:rsidR="00D109A3" w:rsidRPr="00B33D58">
        <w:rPr>
          <w:rFonts w:ascii="Times New Roman" w:eastAsia="Times New Roman" w:hAnsi="Times New Roman" w:cs="Times New Roman"/>
          <w:i/>
          <w:noProof/>
          <w:sz w:val="24"/>
          <w:szCs w:val="24"/>
          <w:lang w:val="uk-UA"/>
        </w:rPr>
        <w:t>(Персональні дані)</w:t>
      </w:r>
      <w:r w:rsidRPr="004B52CF">
        <w:rPr>
          <w:rFonts w:ascii="Times New Roman" w:eastAsia="Arial Unicode MS" w:hAnsi="Times New Roman" w:cs="Times New Roman"/>
          <w:noProof/>
          <w:sz w:val="24"/>
          <w:szCs w:val="24"/>
          <w:lang w:val="uk-UA"/>
        </w:rPr>
        <w:t xml:space="preserve">.н. </w:t>
      </w:r>
    </w:p>
    <w:p w:rsidR="003716EC" w:rsidRPr="004B52CF" w:rsidRDefault="003716EC" w:rsidP="003716EC">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житлові приміщення № 14,16 в гуртожитку по вул. Чорновола,14 в м. Новий Розділ Львівської області, житловою площею 22,3 кв. м., загальною площею 24,6 кв. м.</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2.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 Контроль за виконанням рішення покласти на першого заступника міського голови Гулія М.М.</w:t>
      </w: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0A79FB" w:rsidRPr="004B52CF" w:rsidRDefault="000A79FB"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DA2B48" w:rsidRPr="004B52CF" w:rsidRDefault="00DA2B48" w:rsidP="00DA2B48">
      <w:pPr>
        <w:suppressAutoHyphens/>
        <w:spacing w:after="0" w:line="240" w:lineRule="auto"/>
        <w:rPr>
          <w:rFonts w:ascii="Times New Roman" w:eastAsia="MS Mincho" w:hAnsi="Times New Roman" w:cs="Times New Roman"/>
          <w:noProof/>
          <w:sz w:val="24"/>
          <w:szCs w:val="24"/>
          <w:lang w:val="uk-UA" w:eastAsia="zh-CN"/>
        </w:rPr>
      </w:pPr>
      <w:r w:rsidRPr="004B52CF">
        <w:rPr>
          <w:rFonts w:ascii="Times New Roman" w:eastAsia="MS Mincho" w:hAnsi="Times New Roman" w:cs="Times New Roman"/>
          <w:noProof/>
          <w:sz w:val="24"/>
          <w:szCs w:val="24"/>
          <w:lang w:val="uk-UA" w:eastAsia="zh-CN"/>
        </w:rPr>
        <w:t>МІСЬКИЙ ГОЛОВА                                                                       Ярина ЯЦЕНКО</w:t>
      </w:r>
    </w:p>
    <w:p w:rsidR="009C4BFE" w:rsidRPr="004B52CF" w:rsidRDefault="009C4BFE"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DA2B48" w:rsidRPr="004B52CF" w:rsidRDefault="00DA2B48"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DA2B48" w:rsidRPr="004B52CF" w:rsidRDefault="00DA2B48"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DA2B48" w:rsidRPr="004B52CF" w:rsidRDefault="00DA2B48"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DA2B48" w:rsidRPr="004B52CF" w:rsidRDefault="00DA2B48"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DA2B48" w:rsidRPr="004B52CF" w:rsidRDefault="00DA2B48"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DA2B48" w:rsidRPr="004B52CF" w:rsidRDefault="00DA2B48"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DA2B48" w:rsidRPr="004B52CF" w:rsidRDefault="00DA2B48"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DA2B48" w:rsidRPr="004B52CF" w:rsidRDefault="00DA2B48"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DA2B48" w:rsidRPr="004B52CF" w:rsidRDefault="00DA2B48"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DA2B48" w:rsidRPr="004B52CF" w:rsidRDefault="00DA2B48"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DA2B48" w:rsidRPr="004B52CF" w:rsidRDefault="00DA2B48"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9C4BFE" w:rsidRPr="004B52CF" w:rsidRDefault="009C4BFE"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9C4BFE" w:rsidRPr="004B52CF" w:rsidRDefault="009C4BFE" w:rsidP="009C4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000A79FB" w:rsidRPr="004B52CF">
        <w:rPr>
          <w:rFonts w:ascii="Times New Roman" w:eastAsia="Times New Roman" w:hAnsi="Times New Roman" w:cs="Times New Roman"/>
          <w:b/>
          <w:noProof/>
          <w:sz w:val="24"/>
          <w:szCs w:val="24"/>
          <w:lang w:val="uk-UA"/>
        </w:rPr>
        <w:t>225</w:t>
      </w:r>
    </w:p>
    <w:p w:rsidR="000A79FB" w:rsidRPr="004B52CF" w:rsidRDefault="000A79FB" w:rsidP="009C4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0A79FB" w:rsidRPr="004B52CF" w:rsidRDefault="000A79FB" w:rsidP="009C4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9C4BFE" w:rsidRPr="004B52CF" w:rsidRDefault="009C4BFE" w:rsidP="009C4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15 червня 2021 року</w:t>
      </w:r>
    </w:p>
    <w:p w:rsidR="009C4BFE" w:rsidRPr="004B52CF" w:rsidRDefault="009C4BFE" w:rsidP="003716EC">
      <w:pPr>
        <w:spacing w:after="0" w:line="240" w:lineRule="auto"/>
        <w:jc w:val="both"/>
        <w:rPr>
          <w:rFonts w:ascii="Times New Roman" w:eastAsia="Times New Roman" w:hAnsi="Times New Roman" w:cs="Times New Roman"/>
          <w:b/>
          <w:noProof/>
          <w:sz w:val="24"/>
          <w:szCs w:val="24"/>
          <w:lang w:val="uk-UA"/>
        </w:rPr>
      </w:pPr>
    </w:p>
    <w:p w:rsidR="009C4BFE" w:rsidRPr="004B52CF" w:rsidRDefault="009C4BFE" w:rsidP="009C4BFE">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Про передачу у приватну спільну часткову власність </w:t>
      </w:r>
    </w:p>
    <w:p w:rsidR="009C4BFE" w:rsidRPr="004B52CF" w:rsidRDefault="009C4BFE" w:rsidP="009C4BFE">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житлових приміщень в гуртожитку</w:t>
      </w:r>
    </w:p>
    <w:p w:rsidR="009C4BFE" w:rsidRPr="004B52CF" w:rsidRDefault="009C4BFE" w:rsidP="009C4BFE">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w:t>
      </w:r>
      <w:r w:rsidR="00DA2B48"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48 по бульв. Довженка,4</w:t>
      </w:r>
    </w:p>
    <w:p w:rsidR="009C4BFE" w:rsidRPr="004B52CF" w:rsidRDefault="009C4BFE" w:rsidP="009C4BFE">
      <w:pPr>
        <w:spacing w:after="0" w:line="240" w:lineRule="auto"/>
        <w:rPr>
          <w:rFonts w:ascii="Times New Roman" w:eastAsia="Times New Roman" w:hAnsi="Times New Roman" w:cs="Times New Roman"/>
          <w:noProof/>
          <w:color w:val="FF0000"/>
          <w:sz w:val="24"/>
          <w:szCs w:val="24"/>
          <w:lang w:val="uk-UA"/>
        </w:rPr>
      </w:pPr>
    </w:p>
    <w:p w:rsidR="009C4BFE" w:rsidRPr="004B52CF" w:rsidRDefault="009C4BFE" w:rsidP="009C4BFE">
      <w:pPr>
        <w:spacing w:after="0" w:line="240" w:lineRule="auto"/>
        <w:ind w:firstLine="708"/>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Розглянувши заяву від 26.05.2021р. за №2888 наймача жилих приміщення № 48 в гуртожитку по бул. Довженка, 4 в м. Новий Розділ Львівської області Бабак Марії Володимирівни та додані до неї документи, відповідно до ч.1 ст.2,ст.3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„а”,ч.1 ст. 29, ст. 30, ст. 52, ч.6 ст. 59, ч.1 ст.73 Закону України «Про місцеве самоврядування в Україні» виконавчий комітет Новороздільської міської ради,  </w:t>
      </w:r>
    </w:p>
    <w:p w:rsidR="009C4BFE" w:rsidRPr="004B52CF" w:rsidRDefault="009C4BFE" w:rsidP="009C4BFE">
      <w:pPr>
        <w:spacing w:after="0" w:line="240" w:lineRule="auto"/>
        <w:rPr>
          <w:rFonts w:ascii="Times New Roman" w:eastAsia="Times New Roman" w:hAnsi="Times New Roman" w:cs="Times New Roman"/>
          <w:noProof/>
          <w:sz w:val="24"/>
          <w:szCs w:val="24"/>
          <w:lang w:val="uk-UA"/>
        </w:rPr>
      </w:pPr>
    </w:p>
    <w:p w:rsidR="009C4BFE" w:rsidRPr="004B52CF" w:rsidRDefault="009C4BFE" w:rsidP="009C4BFE">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ВИРІШИВ:</w:t>
      </w:r>
    </w:p>
    <w:p w:rsidR="009C4BFE" w:rsidRPr="004B52CF" w:rsidRDefault="009C4BFE" w:rsidP="009C4BFE">
      <w:pPr>
        <w:spacing w:after="0" w:line="240" w:lineRule="auto"/>
        <w:jc w:val="both"/>
        <w:rPr>
          <w:rFonts w:ascii="Times New Roman" w:eastAsia="Times New Roman" w:hAnsi="Times New Roman" w:cs="Times New Roman"/>
          <w:noProof/>
          <w:sz w:val="24"/>
          <w:szCs w:val="24"/>
          <w:lang w:val="uk-UA"/>
        </w:rPr>
      </w:pPr>
    </w:p>
    <w:p w:rsidR="009C4BFE" w:rsidRPr="004B52CF" w:rsidRDefault="009C4BFE" w:rsidP="009C4BFE">
      <w:pPr>
        <w:spacing w:after="0" w:line="240" w:lineRule="auto"/>
        <w:ind w:firstLine="360"/>
        <w:jc w:val="both"/>
        <w:rPr>
          <w:rFonts w:ascii="Times New Roman" w:eastAsia="Arial Unicode MS"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1. Передати у приватну спільну часткову власність Бабак Марії Володимирівні, 1959р.н., </w:t>
      </w:r>
      <w:r w:rsidRPr="004B52CF">
        <w:rPr>
          <w:rFonts w:ascii="Times New Roman" w:eastAsia="Arial Unicode MS" w:hAnsi="Times New Roman" w:cs="Times New Roman"/>
          <w:noProof/>
          <w:sz w:val="24"/>
          <w:szCs w:val="24"/>
          <w:lang w:val="uk-UA"/>
        </w:rPr>
        <w:t>у складі сім’ї:</w:t>
      </w:r>
    </w:p>
    <w:p w:rsidR="009C4BFE" w:rsidRPr="004B52CF" w:rsidRDefault="009C4BFE" w:rsidP="00687C58">
      <w:pPr>
        <w:numPr>
          <w:ilvl w:val="0"/>
          <w:numId w:val="32"/>
        </w:numPr>
        <w:spacing w:after="0" w:line="240" w:lineRule="auto"/>
        <w:jc w:val="both"/>
        <w:rPr>
          <w:rFonts w:ascii="Times New Roman" w:eastAsia="Arial Unicode MS" w:hAnsi="Times New Roman" w:cs="Times New Roman"/>
          <w:noProof/>
          <w:sz w:val="24"/>
          <w:szCs w:val="24"/>
          <w:lang w:val="uk-UA"/>
        </w:rPr>
      </w:pPr>
      <w:r w:rsidRPr="004B52CF">
        <w:rPr>
          <w:rFonts w:ascii="Times New Roman" w:eastAsia="Arial Unicode MS" w:hAnsi="Times New Roman" w:cs="Times New Roman"/>
          <w:noProof/>
          <w:sz w:val="24"/>
          <w:szCs w:val="24"/>
          <w:lang w:val="uk-UA"/>
        </w:rPr>
        <w:t xml:space="preserve">Дочка - </w:t>
      </w:r>
      <w:r w:rsidR="00D109A3" w:rsidRPr="00B33D58">
        <w:rPr>
          <w:rFonts w:ascii="Times New Roman" w:eastAsia="Times New Roman" w:hAnsi="Times New Roman" w:cs="Times New Roman"/>
          <w:i/>
          <w:noProof/>
          <w:sz w:val="24"/>
          <w:szCs w:val="24"/>
          <w:lang w:val="uk-UA"/>
        </w:rPr>
        <w:t>(Персональні дані)</w:t>
      </w:r>
      <w:r w:rsidR="00D109A3" w:rsidRPr="004B52CF">
        <w:rPr>
          <w:rFonts w:ascii="Times New Roman" w:eastAsia="Times New Roman" w:hAnsi="Times New Roman" w:cs="Times New Roman"/>
          <w:noProof/>
          <w:sz w:val="24"/>
          <w:szCs w:val="24"/>
          <w:lang w:val="uk-UA"/>
        </w:rPr>
        <w:t xml:space="preserve"> </w:t>
      </w:r>
      <w:r w:rsidR="00D109A3" w:rsidRPr="00B33D58">
        <w:rPr>
          <w:rFonts w:ascii="Times New Roman" w:eastAsia="Times New Roman" w:hAnsi="Times New Roman" w:cs="Times New Roman"/>
          <w:i/>
          <w:noProof/>
          <w:sz w:val="24"/>
          <w:szCs w:val="24"/>
          <w:lang w:val="uk-UA"/>
        </w:rPr>
        <w:t>(Персональні дані)</w:t>
      </w:r>
      <w:r w:rsidR="00D109A3" w:rsidRPr="004B52CF">
        <w:rPr>
          <w:rFonts w:ascii="Times New Roman" w:eastAsia="Times New Roman" w:hAnsi="Times New Roman" w:cs="Times New Roman"/>
          <w:noProof/>
          <w:sz w:val="24"/>
          <w:szCs w:val="24"/>
          <w:lang w:val="uk-UA"/>
        </w:rPr>
        <w:t xml:space="preserve"> </w:t>
      </w:r>
      <w:r w:rsidRPr="004B52CF">
        <w:rPr>
          <w:rFonts w:ascii="Times New Roman" w:eastAsia="Arial Unicode MS" w:hAnsi="Times New Roman" w:cs="Times New Roman"/>
          <w:noProof/>
          <w:sz w:val="24"/>
          <w:szCs w:val="24"/>
          <w:lang w:val="uk-UA"/>
        </w:rPr>
        <w:t>р.н.;</w:t>
      </w:r>
    </w:p>
    <w:p w:rsidR="009C4BFE" w:rsidRPr="004B52CF" w:rsidRDefault="009C4BFE" w:rsidP="009C4BFE">
      <w:pPr>
        <w:spacing w:after="0" w:line="240" w:lineRule="auto"/>
        <w:jc w:val="both"/>
        <w:rPr>
          <w:rFonts w:ascii="Times New Roman" w:eastAsia="Arial Unicode MS" w:hAnsi="Times New Roman" w:cs="Times New Roman"/>
          <w:noProof/>
          <w:sz w:val="24"/>
          <w:szCs w:val="24"/>
          <w:lang w:val="uk-UA"/>
        </w:rPr>
      </w:pPr>
      <w:r w:rsidRPr="004B52CF">
        <w:rPr>
          <w:rFonts w:ascii="Times New Roman" w:eastAsia="Times New Roman" w:hAnsi="Times New Roman" w:cs="Times New Roman"/>
          <w:noProof/>
          <w:sz w:val="24"/>
          <w:szCs w:val="24"/>
          <w:lang w:val="uk-UA"/>
        </w:rPr>
        <w:t>житлове приміщення № 48 в гуртожитку по бульв. Довженка, 4 в м. Новий Розділ Львівської області, житловою площею 28,8 кв. м., загальною площею 48,0 кв.м.</w:t>
      </w:r>
    </w:p>
    <w:p w:rsidR="009C4BFE" w:rsidRPr="004B52CF" w:rsidRDefault="009C4BFE" w:rsidP="009C4BFE">
      <w:pPr>
        <w:spacing w:after="0" w:line="240" w:lineRule="auto"/>
        <w:ind w:right="76" w:firstLine="539"/>
        <w:jc w:val="both"/>
        <w:rPr>
          <w:rFonts w:ascii="Times New Roman" w:eastAsia="MS Mincho" w:hAnsi="Times New Roman" w:cs="Times New Roman"/>
          <w:noProof/>
          <w:color w:val="0000FF"/>
          <w:sz w:val="24"/>
          <w:szCs w:val="24"/>
          <w:lang w:val="uk-UA"/>
        </w:rPr>
      </w:pPr>
      <w:r w:rsidRPr="004B52CF">
        <w:rPr>
          <w:rFonts w:ascii="Times New Roman" w:eastAsia="MS Mincho" w:hAnsi="Times New Roman" w:cs="Times New Roman"/>
          <w:noProof/>
          <w:sz w:val="24"/>
          <w:szCs w:val="24"/>
          <w:lang w:val="uk-UA"/>
        </w:rPr>
        <w:t xml:space="preserve">2. Відділу комунального майна та приватизації Управління ЖКГ (начальник Пасемко Н. А.) підготувати і видати свідоцтво про право власності на житлові приміщення згідно рішення. </w:t>
      </w:r>
    </w:p>
    <w:p w:rsidR="009C4BFE" w:rsidRPr="004B52CF" w:rsidRDefault="009C4BFE" w:rsidP="009C4BFE">
      <w:pPr>
        <w:spacing w:after="0" w:line="240" w:lineRule="auto"/>
        <w:ind w:firstLine="540"/>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 Контроль за виконанням рішення покласти на першого заступника міського голови Гулія М.М.</w:t>
      </w:r>
    </w:p>
    <w:p w:rsidR="009C4BFE" w:rsidRPr="004B52CF" w:rsidRDefault="009C4BFE" w:rsidP="009C4BFE">
      <w:pPr>
        <w:spacing w:after="0" w:line="240" w:lineRule="auto"/>
        <w:jc w:val="both"/>
        <w:rPr>
          <w:rFonts w:ascii="Times New Roman" w:eastAsia="Times New Roman" w:hAnsi="Times New Roman" w:cs="Times New Roman"/>
          <w:noProof/>
          <w:sz w:val="24"/>
          <w:szCs w:val="24"/>
          <w:lang w:val="uk-UA"/>
        </w:rPr>
      </w:pPr>
    </w:p>
    <w:p w:rsidR="00DA2B48" w:rsidRPr="004B52CF" w:rsidRDefault="00DA2B48" w:rsidP="009C4BFE">
      <w:pPr>
        <w:spacing w:after="0" w:line="240" w:lineRule="auto"/>
        <w:jc w:val="both"/>
        <w:rPr>
          <w:rFonts w:ascii="Times New Roman" w:eastAsia="Times New Roman" w:hAnsi="Times New Roman" w:cs="Times New Roman"/>
          <w:noProof/>
          <w:sz w:val="24"/>
          <w:szCs w:val="24"/>
          <w:lang w:val="uk-UA"/>
        </w:rPr>
      </w:pPr>
    </w:p>
    <w:p w:rsidR="00DA2B48" w:rsidRPr="004B52CF" w:rsidRDefault="00DA2B48" w:rsidP="00DA2B48">
      <w:pPr>
        <w:suppressAutoHyphens/>
        <w:spacing w:after="0" w:line="240" w:lineRule="auto"/>
        <w:rPr>
          <w:rFonts w:ascii="Times New Roman" w:eastAsia="MS Mincho" w:hAnsi="Times New Roman" w:cs="Times New Roman"/>
          <w:noProof/>
          <w:sz w:val="24"/>
          <w:szCs w:val="24"/>
          <w:lang w:val="uk-UA" w:eastAsia="zh-CN"/>
        </w:rPr>
      </w:pPr>
      <w:r w:rsidRPr="004B52CF">
        <w:rPr>
          <w:rFonts w:ascii="Times New Roman" w:eastAsia="MS Mincho" w:hAnsi="Times New Roman" w:cs="Times New Roman"/>
          <w:noProof/>
          <w:sz w:val="24"/>
          <w:szCs w:val="24"/>
          <w:lang w:val="uk-UA" w:eastAsia="zh-CN"/>
        </w:rPr>
        <w:t>МІСЬКИЙ ГОЛОВА                                                                       Ярина ЯЦЕНКО</w:t>
      </w:r>
    </w:p>
    <w:p w:rsidR="003716EC" w:rsidRPr="004B52CF" w:rsidRDefault="003716EC" w:rsidP="003716EC">
      <w:pPr>
        <w:spacing w:after="0" w:line="240" w:lineRule="auto"/>
        <w:rPr>
          <w:rFonts w:ascii="Times New Roman" w:eastAsia="Times New Roman" w:hAnsi="Times New Roman" w:cs="Times New Roman"/>
          <w:noProof/>
          <w:sz w:val="24"/>
          <w:szCs w:val="24"/>
          <w:lang w:val="uk-UA"/>
        </w:rPr>
      </w:pPr>
    </w:p>
    <w:p w:rsidR="00DA2B48" w:rsidRPr="004B52CF" w:rsidRDefault="00DA2B48" w:rsidP="003716EC">
      <w:pPr>
        <w:spacing w:after="0" w:line="240" w:lineRule="auto"/>
        <w:rPr>
          <w:rFonts w:ascii="Times New Roman" w:eastAsia="Times New Roman" w:hAnsi="Times New Roman" w:cs="Times New Roman"/>
          <w:noProof/>
          <w:sz w:val="24"/>
          <w:szCs w:val="24"/>
          <w:lang w:val="uk-UA"/>
        </w:rPr>
      </w:pPr>
    </w:p>
    <w:p w:rsidR="00DA2B48" w:rsidRPr="004B52CF" w:rsidRDefault="00DA2B48" w:rsidP="003716EC">
      <w:pPr>
        <w:spacing w:after="0" w:line="240" w:lineRule="auto"/>
        <w:rPr>
          <w:rFonts w:ascii="Times New Roman" w:eastAsia="Times New Roman" w:hAnsi="Times New Roman" w:cs="Times New Roman"/>
          <w:noProof/>
          <w:sz w:val="24"/>
          <w:szCs w:val="24"/>
          <w:lang w:val="uk-UA"/>
        </w:rPr>
      </w:pPr>
    </w:p>
    <w:p w:rsidR="00DA2B48" w:rsidRPr="004B52CF" w:rsidRDefault="00DA2B48" w:rsidP="003716EC">
      <w:pPr>
        <w:spacing w:after="0" w:line="240" w:lineRule="auto"/>
        <w:rPr>
          <w:rFonts w:ascii="Times New Roman" w:eastAsia="Times New Roman" w:hAnsi="Times New Roman" w:cs="Times New Roman"/>
          <w:noProof/>
          <w:sz w:val="24"/>
          <w:szCs w:val="24"/>
          <w:lang w:val="uk-UA"/>
        </w:rPr>
      </w:pPr>
    </w:p>
    <w:p w:rsidR="00DA2B48" w:rsidRPr="004B52CF" w:rsidRDefault="00DA2B48" w:rsidP="003716EC">
      <w:pPr>
        <w:spacing w:after="0" w:line="240" w:lineRule="auto"/>
        <w:rPr>
          <w:rFonts w:ascii="Times New Roman" w:eastAsia="Times New Roman" w:hAnsi="Times New Roman" w:cs="Times New Roman"/>
          <w:noProof/>
          <w:sz w:val="24"/>
          <w:szCs w:val="24"/>
          <w:lang w:val="uk-UA"/>
        </w:rPr>
      </w:pPr>
    </w:p>
    <w:p w:rsidR="00DA2B48" w:rsidRPr="004B52CF" w:rsidRDefault="00DA2B48" w:rsidP="003716EC">
      <w:pPr>
        <w:spacing w:after="0" w:line="240" w:lineRule="auto"/>
        <w:rPr>
          <w:rFonts w:ascii="Times New Roman" w:eastAsia="Times New Roman" w:hAnsi="Times New Roman" w:cs="Times New Roman"/>
          <w:noProof/>
          <w:sz w:val="24"/>
          <w:szCs w:val="24"/>
          <w:lang w:val="uk-UA"/>
        </w:rPr>
      </w:pPr>
    </w:p>
    <w:p w:rsidR="00DA2B48" w:rsidRPr="004B52CF" w:rsidRDefault="00DA2B48" w:rsidP="003716EC">
      <w:pPr>
        <w:spacing w:after="0" w:line="240" w:lineRule="auto"/>
        <w:rPr>
          <w:rFonts w:ascii="Times New Roman" w:eastAsia="Times New Roman" w:hAnsi="Times New Roman" w:cs="Times New Roman"/>
          <w:noProof/>
          <w:sz w:val="24"/>
          <w:szCs w:val="24"/>
          <w:lang w:val="uk-UA"/>
        </w:rPr>
      </w:pPr>
    </w:p>
    <w:p w:rsidR="00DA2B48" w:rsidRPr="004B52CF" w:rsidRDefault="00DA2B48" w:rsidP="003716EC">
      <w:pPr>
        <w:spacing w:after="0" w:line="240" w:lineRule="auto"/>
        <w:rPr>
          <w:rFonts w:ascii="Times New Roman" w:eastAsia="Times New Roman" w:hAnsi="Times New Roman" w:cs="Times New Roman"/>
          <w:noProof/>
          <w:sz w:val="24"/>
          <w:szCs w:val="24"/>
          <w:lang w:val="uk-UA"/>
        </w:rPr>
      </w:pPr>
    </w:p>
    <w:p w:rsidR="00DA2B48" w:rsidRPr="004B52CF" w:rsidRDefault="00DA2B48" w:rsidP="003716EC">
      <w:pPr>
        <w:spacing w:after="0" w:line="240" w:lineRule="auto"/>
        <w:rPr>
          <w:rFonts w:ascii="Times New Roman" w:eastAsia="Times New Roman" w:hAnsi="Times New Roman" w:cs="Times New Roman"/>
          <w:noProof/>
          <w:sz w:val="24"/>
          <w:szCs w:val="24"/>
          <w:lang w:val="uk-UA"/>
        </w:rPr>
      </w:pPr>
    </w:p>
    <w:p w:rsidR="00DA2B48" w:rsidRPr="004B52CF" w:rsidRDefault="00DA2B48" w:rsidP="003716EC">
      <w:pPr>
        <w:spacing w:after="0" w:line="240" w:lineRule="auto"/>
        <w:rPr>
          <w:rFonts w:ascii="Times New Roman" w:eastAsia="Times New Roman" w:hAnsi="Times New Roman" w:cs="Times New Roman"/>
          <w:noProof/>
          <w:sz w:val="24"/>
          <w:szCs w:val="24"/>
          <w:lang w:val="uk-UA"/>
        </w:rPr>
      </w:pPr>
    </w:p>
    <w:p w:rsidR="00DA2B48" w:rsidRPr="004B52CF" w:rsidRDefault="00DA2B48" w:rsidP="003716EC">
      <w:pPr>
        <w:spacing w:after="0" w:line="240" w:lineRule="auto"/>
        <w:rPr>
          <w:rFonts w:ascii="Times New Roman" w:eastAsia="Times New Roman" w:hAnsi="Times New Roman" w:cs="Times New Roman"/>
          <w:noProof/>
          <w:sz w:val="24"/>
          <w:szCs w:val="24"/>
          <w:lang w:val="uk-UA"/>
        </w:rPr>
      </w:pPr>
    </w:p>
    <w:p w:rsidR="00DA2B48" w:rsidRPr="004B52CF" w:rsidRDefault="00DA2B48" w:rsidP="003716EC">
      <w:pPr>
        <w:spacing w:after="0" w:line="240" w:lineRule="auto"/>
        <w:rPr>
          <w:rFonts w:ascii="Times New Roman" w:eastAsia="Times New Roman" w:hAnsi="Times New Roman" w:cs="Times New Roman"/>
          <w:noProof/>
          <w:sz w:val="24"/>
          <w:szCs w:val="24"/>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C37A14" w:rsidRDefault="00C37A14" w:rsidP="00BF5295">
      <w:pPr>
        <w:spacing w:after="0" w:line="240" w:lineRule="auto"/>
        <w:rPr>
          <w:rFonts w:ascii="Times New Roman" w:eastAsia="Times New Roman" w:hAnsi="Times New Roman" w:cs="Times New Roman"/>
          <w:noProof/>
          <w:color w:val="FF0000"/>
          <w:sz w:val="24"/>
          <w:szCs w:val="24"/>
          <w:lang w:val="uk-UA"/>
        </w:rPr>
      </w:pPr>
    </w:p>
    <w:p w:rsidR="00042E69" w:rsidRPr="004B52CF" w:rsidRDefault="00042E69" w:rsidP="00BF5295">
      <w:pPr>
        <w:spacing w:after="0" w:line="240" w:lineRule="auto"/>
        <w:rPr>
          <w:rFonts w:ascii="Times New Roman" w:eastAsia="Times New Roman" w:hAnsi="Times New Roman" w:cs="Times New Roman"/>
          <w:noProof/>
          <w:color w:val="FF0000"/>
          <w:sz w:val="24"/>
          <w:szCs w:val="24"/>
          <w:lang w:val="uk-UA"/>
        </w:rPr>
      </w:pPr>
    </w:p>
    <w:p w:rsidR="00BF5295" w:rsidRPr="004B52CF" w:rsidRDefault="000A79FB" w:rsidP="000A79FB">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226</w:t>
      </w:r>
    </w:p>
    <w:p w:rsidR="00DA2B48" w:rsidRPr="004B52CF" w:rsidRDefault="00DA2B48" w:rsidP="00BF5295">
      <w:pPr>
        <w:spacing w:after="0" w:line="240" w:lineRule="auto"/>
        <w:jc w:val="both"/>
        <w:rPr>
          <w:rFonts w:ascii="Times New Roman" w:hAnsi="Times New Roman" w:cs="Times New Roman"/>
          <w:noProof/>
          <w:sz w:val="24"/>
          <w:szCs w:val="24"/>
          <w:lang w:val="uk-UA"/>
        </w:rPr>
      </w:pPr>
    </w:p>
    <w:p w:rsidR="00DA2B48" w:rsidRPr="004B52CF" w:rsidRDefault="00DA2B48" w:rsidP="00BF5295">
      <w:pPr>
        <w:spacing w:after="0" w:line="240" w:lineRule="auto"/>
        <w:jc w:val="both"/>
        <w:rPr>
          <w:rFonts w:ascii="Times New Roman" w:hAnsi="Times New Roman" w:cs="Times New Roman"/>
          <w:noProof/>
          <w:sz w:val="24"/>
          <w:szCs w:val="24"/>
          <w:lang w:val="uk-UA"/>
        </w:rPr>
      </w:pPr>
    </w:p>
    <w:p w:rsidR="00BF5295" w:rsidRPr="004B52CF" w:rsidRDefault="00BF5295" w:rsidP="00BF5295">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E920DE" w:rsidRPr="004B52CF" w:rsidRDefault="00E920DE" w:rsidP="00E920DE">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ab/>
      </w:r>
    </w:p>
    <w:p w:rsidR="00E920DE" w:rsidRPr="004B52CF" w:rsidRDefault="00E920DE" w:rsidP="00E920DE">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Про надання дозволу на зміну договору </w:t>
      </w:r>
    </w:p>
    <w:p w:rsidR="00E920DE" w:rsidRPr="004B52CF" w:rsidRDefault="00E920DE" w:rsidP="00E920DE">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найму жилого приміщення (квартири) № 109</w:t>
      </w:r>
    </w:p>
    <w:p w:rsidR="00E920DE" w:rsidRPr="004B52CF" w:rsidRDefault="00E920DE" w:rsidP="00E920DE">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по бульвару Довженка, 4 м. Новий Розділ</w:t>
      </w:r>
    </w:p>
    <w:p w:rsidR="00E920DE" w:rsidRPr="004B52CF" w:rsidRDefault="000A79FB" w:rsidP="00E920DE">
      <w:pPr>
        <w:spacing w:after="0" w:line="240" w:lineRule="auto"/>
        <w:ind w:right="-5"/>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на ім’я: </w:t>
      </w:r>
      <w:r w:rsidR="00D109A3" w:rsidRPr="00B33D58">
        <w:rPr>
          <w:rFonts w:ascii="Times New Roman" w:eastAsia="Times New Roman" w:hAnsi="Times New Roman" w:cs="Times New Roman"/>
          <w:i/>
          <w:noProof/>
          <w:sz w:val="24"/>
          <w:szCs w:val="24"/>
          <w:lang w:val="uk-UA"/>
        </w:rPr>
        <w:t>(Персональні дані)</w:t>
      </w:r>
    </w:p>
    <w:p w:rsidR="00E920DE" w:rsidRPr="004B52CF" w:rsidRDefault="00E920DE" w:rsidP="00E920DE">
      <w:pPr>
        <w:spacing w:after="0" w:line="240" w:lineRule="auto"/>
        <w:ind w:firstLine="567"/>
        <w:jc w:val="both"/>
        <w:rPr>
          <w:rFonts w:ascii="Times New Roman" w:eastAsia="Times New Roman" w:hAnsi="Times New Roman" w:cs="Times New Roman"/>
          <w:noProof/>
          <w:sz w:val="24"/>
          <w:szCs w:val="24"/>
          <w:lang w:val="uk-UA" w:eastAsia="uk-UA"/>
        </w:rPr>
      </w:pPr>
    </w:p>
    <w:p w:rsidR="00E920DE" w:rsidRPr="004B52CF" w:rsidRDefault="00E920DE" w:rsidP="00E920DE">
      <w:pPr>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Розглянувши заяву від 02.06.2021р. за № 3056 </w:t>
      </w:r>
      <w:r w:rsidR="00D109A3"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eastAsia="uk-UA"/>
        </w:rPr>
        <w:t xml:space="preserve">, зареєстрована за адресою: бульвар Довженка,4 м. Новий Розділ про дозвіл на зміну договору найму на жиле приміщення (квартиру) №109 та переоформлення особового рахунку на її ім’я, у зв’язку з тим, що основний квартиронаймач, </w:t>
      </w:r>
      <w:r w:rsidR="00D109A3" w:rsidRPr="00B33D58">
        <w:rPr>
          <w:rFonts w:ascii="Times New Roman" w:eastAsia="Times New Roman" w:hAnsi="Times New Roman" w:cs="Times New Roman"/>
          <w:i/>
          <w:noProof/>
          <w:sz w:val="24"/>
          <w:szCs w:val="24"/>
          <w:lang w:val="uk-UA"/>
        </w:rPr>
        <w:t>(Персональні дані)</w:t>
      </w:r>
      <w:r w:rsidR="00D109A3"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eastAsia="uk-UA"/>
        </w:rPr>
        <w:t>її батько, помер 21.05.2021р., відповідно до ст. ст. 103, 106,107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E920DE" w:rsidRPr="004B52CF" w:rsidRDefault="00E920DE" w:rsidP="00E920DE">
      <w:pPr>
        <w:spacing w:after="0" w:line="240" w:lineRule="auto"/>
        <w:jc w:val="both"/>
        <w:rPr>
          <w:rFonts w:ascii="Times New Roman" w:eastAsia="Times New Roman" w:hAnsi="Times New Roman" w:cs="Times New Roman"/>
          <w:noProof/>
          <w:sz w:val="24"/>
          <w:szCs w:val="24"/>
          <w:lang w:val="uk-UA" w:eastAsia="uk-UA"/>
        </w:rPr>
      </w:pPr>
    </w:p>
    <w:p w:rsidR="00E920DE" w:rsidRPr="004B52CF" w:rsidRDefault="00E920DE" w:rsidP="00E920DE">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 И Р І Ш И В:</w:t>
      </w:r>
    </w:p>
    <w:p w:rsidR="00E920DE" w:rsidRPr="004B52CF" w:rsidRDefault="00E920DE" w:rsidP="00E920DE">
      <w:pPr>
        <w:spacing w:after="0" w:line="240" w:lineRule="auto"/>
        <w:jc w:val="both"/>
        <w:rPr>
          <w:rFonts w:ascii="Times New Roman" w:eastAsia="Times New Roman" w:hAnsi="Times New Roman" w:cs="Times New Roman"/>
          <w:noProof/>
          <w:sz w:val="24"/>
          <w:szCs w:val="24"/>
          <w:lang w:val="uk-UA" w:eastAsia="uk-UA"/>
        </w:rPr>
      </w:pPr>
    </w:p>
    <w:p w:rsidR="00881B2D" w:rsidRPr="004B52CF" w:rsidRDefault="00E920DE" w:rsidP="00E920DE">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1. Дати дозвіл на зміну договору найму і переоформлення особового рахунку на житлове приміщення (квартиру) №109 по бульвару Довженка,4 м. Новий Розділ Львівської області, на ім’я: </w:t>
      </w:r>
      <w:r w:rsidR="00D109A3"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eastAsia="uk-UA"/>
        </w:rPr>
        <w:t>.</w:t>
      </w:r>
    </w:p>
    <w:p w:rsidR="00881B2D" w:rsidRPr="004B52CF" w:rsidRDefault="00881B2D" w:rsidP="00881B2D">
      <w:pPr>
        <w:spacing w:after="0" w:line="240" w:lineRule="auto"/>
        <w:ind w:firstLine="567"/>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2. Керуючому </w:t>
      </w:r>
      <w:r w:rsidR="00E920DE" w:rsidRPr="004B52CF">
        <w:rPr>
          <w:rFonts w:ascii="Times New Roman" w:eastAsia="Times New Roman" w:hAnsi="Times New Roman" w:cs="Times New Roman"/>
          <w:noProof/>
          <w:sz w:val="24"/>
          <w:szCs w:val="24"/>
          <w:lang w:val="uk-UA" w:eastAsia="uk-UA"/>
        </w:rPr>
        <w:t>КП</w:t>
      </w:r>
      <w:r w:rsidRPr="004B52CF">
        <w:rPr>
          <w:rFonts w:ascii="Times New Roman" w:eastAsia="Times New Roman" w:hAnsi="Times New Roman" w:cs="Times New Roman"/>
          <w:noProof/>
          <w:sz w:val="24"/>
          <w:szCs w:val="24"/>
          <w:lang w:val="uk-UA" w:eastAsia="uk-UA"/>
        </w:rPr>
        <w:t xml:space="preserve"> «Розділжитлосервіс» Жуку Б.Л. </w:t>
      </w:r>
      <w:r w:rsidR="00E920DE" w:rsidRPr="004B52CF">
        <w:rPr>
          <w:rFonts w:ascii="Times New Roman" w:eastAsia="Times New Roman" w:hAnsi="Times New Roman" w:cs="Times New Roman"/>
          <w:noProof/>
          <w:sz w:val="24"/>
          <w:szCs w:val="24"/>
          <w:lang w:val="uk-UA" w:eastAsia="uk-UA"/>
        </w:rPr>
        <w:t xml:space="preserve">переоформити необхідні документи на нового наймача </w:t>
      </w:r>
      <w:r w:rsidR="00D109A3" w:rsidRPr="00B33D58">
        <w:rPr>
          <w:rFonts w:ascii="Times New Roman" w:eastAsia="Times New Roman" w:hAnsi="Times New Roman" w:cs="Times New Roman"/>
          <w:i/>
          <w:noProof/>
          <w:sz w:val="24"/>
          <w:szCs w:val="24"/>
          <w:lang w:val="uk-UA"/>
        </w:rPr>
        <w:t>(Персональні дані)</w:t>
      </w:r>
    </w:p>
    <w:p w:rsidR="00881B2D" w:rsidRPr="004B52CF" w:rsidRDefault="00881B2D" w:rsidP="00881B2D">
      <w:pPr>
        <w:spacing w:after="0" w:line="240" w:lineRule="auto"/>
        <w:ind w:firstLine="567"/>
        <w:jc w:val="both"/>
        <w:rPr>
          <w:rFonts w:ascii="Times New Roman" w:eastAsia="Times New Roman" w:hAnsi="Times New Roman" w:cs="Times New Roman"/>
          <w:noProof/>
          <w:sz w:val="24"/>
          <w:szCs w:val="24"/>
          <w:lang w:val="uk-UA" w:eastAsia="uk-UA"/>
        </w:rPr>
      </w:pPr>
    </w:p>
    <w:p w:rsidR="00DA2B48" w:rsidRPr="004B52CF" w:rsidRDefault="00DA2B48" w:rsidP="00DA2B48">
      <w:pPr>
        <w:suppressAutoHyphens/>
        <w:spacing w:after="0" w:line="240" w:lineRule="auto"/>
        <w:rPr>
          <w:rFonts w:ascii="Times New Roman" w:eastAsia="MS Mincho" w:hAnsi="Times New Roman" w:cs="Times New Roman"/>
          <w:noProof/>
          <w:sz w:val="24"/>
          <w:szCs w:val="24"/>
          <w:lang w:val="uk-UA" w:eastAsia="zh-CN"/>
        </w:rPr>
      </w:pPr>
      <w:r w:rsidRPr="004B52CF">
        <w:rPr>
          <w:rFonts w:ascii="Times New Roman" w:eastAsia="MS Mincho" w:hAnsi="Times New Roman" w:cs="Times New Roman"/>
          <w:noProof/>
          <w:sz w:val="24"/>
          <w:szCs w:val="24"/>
          <w:lang w:val="uk-UA" w:eastAsia="zh-CN"/>
        </w:rPr>
        <w:t>МІСЬКИЙ ГОЛОВА                                                                       Ярина ЯЦЕНКО</w:t>
      </w:r>
    </w:p>
    <w:p w:rsidR="00BF5295" w:rsidRPr="004B52CF" w:rsidRDefault="00BF5295" w:rsidP="006823E1">
      <w:pPr>
        <w:spacing w:after="0" w:line="240" w:lineRule="auto"/>
        <w:jc w:val="both"/>
        <w:rPr>
          <w:rFonts w:ascii="Times New Roman" w:eastAsia="Times New Roman" w:hAnsi="Times New Roman" w:cs="Times New Roman"/>
          <w:b/>
          <w:noProof/>
          <w:sz w:val="24"/>
          <w:szCs w:val="24"/>
          <w:u w:val="single"/>
          <w:lang w:val="uk-UA"/>
        </w:rPr>
      </w:pPr>
    </w:p>
    <w:p w:rsidR="00881B2D" w:rsidRPr="004B52CF" w:rsidRDefault="00DA2B48" w:rsidP="00881B2D">
      <w:pPr>
        <w:spacing w:after="0" w:line="240" w:lineRule="auto"/>
        <w:rPr>
          <w:rFonts w:ascii="Times New Roman" w:eastAsia="Times New Roman" w:hAnsi="Times New Roman" w:cs="Times New Roman"/>
          <w:b/>
          <w:noProof/>
          <w:sz w:val="24"/>
          <w:szCs w:val="24"/>
          <w:u w:val="single"/>
          <w:lang w:val="uk-UA"/>
        </w:rPr>
      </w:pPr>
      <w:r w:rsidRPr="004B52CF">
        <w:rPr>
          <w:rFonts w:ascii="Times New Roman" w:eastAsia="Times New Roman" w:hAnsi="Times New Roman" w:cs="Times New Roman"/>
          <w:b/>
          <w:noProof/>
          <w:sz w:val="24"/>
          <w:szCs w:val="24"/>
          <w:u w:val="single"/>
          <w:lang w:val="uk-UA"/>
        </w:rPr>
        <w:br/>
      </w:r>
    </w:p>
    <w:p w:rsidR="00DA2B48" w:rsidRPr="004B52CF" w:rsidRDefault="00DA2B48" w:rsidP="00881B2D">
      <w:pPr>
        <w:spacing w:after="0" w:line="240" w:lineRule="auto"/>
        <w:rPr>
          <w:rFonts w:ascii="Times New Roman" w:eastAsia="Times New Roman" w:hAnsi="Times New Roman" w:cs="Times New Roman"/>
          <w:b/>
          <w:noProof/>
          <w:sz w:val="24"/>
          <w:szCs w:val="24"/>
          <w:u w:val="single"/>
          <w:lang w:val="uk-UA"/>
        </w:rPr>
      </w:pPr>
    </w:p>
    <w:p w:rsidR="00DA2B48" w:rsidRPr="004B52CF" w:rsidRDefault="00DA2B48" w:rsidP="00881B2D">
      <w:pPr>
        <w:spacing w:after="0" w:line="240" w:lineRule="auto"/>
        <w:rPr>
          <w:rFonts w:ascii="Times New Roman" w:eastAsia="Times New Roman" w:hAnsi="Times New Roman" w:cs="Times New Roman"/>
          <w:b/>
          <w:noProof/>
          <w:sz w:val="24"/>
          <w:szCs w:val="24"/>
          <w:u w:val="single"/>
          <w:lang w:val="uk-UA"/>
        </w:rPr>
      </w:pPr>
    </w:p>
    <w:p w:rsidR="00DA2B48" w:rsidRPr="004B52CF" w:rsidRDefault="00DA2B48" w:rsidP="00881B2D">
      <w:pPr>
        <w:spacing w:after="0" w:line="240" w:lineRule="auto"/>
        <w:rPr>
          <w:rFonts w:ascii="Times New Roman" w:eastAsia="Times New Roman" w:hAnsi="Times New Roman" w:cs="Times New Roman"/>
          <w:b/>
          <w:noProof/>
          <w:sz w:val="24"/>
          <w:szCs w:val="24"/>
          <w:u w:val="single"/>
          <w:lang w:val="uk-UA"/>
        </w:rPr>
      </w:pPr>
    </w:p>
    <w:p w:rsidR="00DA2B48" w:rsidRPr="004B52CF" w:rsidRDefault="00DA2B48" w:rsidP="00881B2D">
      <w:pPr>
        <w:spacing w:after="0" w:line="240" w:lineRule="auto"/>
        <w:rPr>
          <w:rFonts w:ascii="Times New Roman" w:eastAsia="Times New Roman" w:hAnsi="Times New Roman" w:cs="Times New Roman"/>
          <w:b/>
          <w:noProof/>
          <w:sz w:val="24"/>
          <w:szCs w:val="24"/>
          <w:u w:val="single"/>
          <w:lang w:val="uk-UA"/>
        </w:rPr>
      </w:pPr>
    </w:p>
    <w:p w:rsidR="00DA2B48" w:rsidRPr="004B52CF" w:rsidRDefault="00DA2B48" w:rsidP="00881B2D">
      <w:pPr>
        <w:spacing w:after="0" w:line="240" w:lineRule="auto"/>
        <w:rPr>
          <w:rFonts w:ascii="Times New Roman" w:eastAsia="Times New Roman" w:hAnsi="Times New Roman" w:cs="Times New Roman"/>
          <w:b/>
          <w:noProof/>
          <w:sz w:val="24"/>
          <w:szCs w:val="24"/>
          <w:u w:val="single"/>
          <w:lang w:val="uk-UA"/>
        </w:rPr>
      </w:pPr>
    </w:p>
    <w:p w:rsidR="00DA2B48" w:rsidRPr="004B52CF" w:rsidRDefault="00DA2B48" w:rsidP="00881B2D">
      <w:pPr>
        <w:spacing w:after="0" w:line="240" w:lineRule="auto"/>
        <w:rPr>
          <w:rFonts w:ascii="Times New Roman" w:eastAsia="Times New Roman" w:hAnsi="Times New Roman" w:cs="Times New Roman"/>
          <w:b/>
          <w:noProof/>
          <w:sz w:val="24"/>
          <w:szCs w:val="24"/>
          <w:u w:val="single"/>
          <w:lang w:val="uk-UA"/>
        </w:rPr>
      </w:pPr>
    </w:p>
    <w:p w:rsidR="00DA2B48" w:rsidRPr="004B52CF" w:rsidRDefault="00DA2B48" w:rsidP="00881B2D">
      <w:pPr>
        <w:spacing w:after="0" w:line="240" w:lineRule="auto"/>
        <w:rPr>
          <w:rFonts w:ascii="Times New Roman" w:eastAsia="Times New Roman" w:hAnsi="Times New Roman" w:cs="Times New Roman"/>
          <w:b/>
          <w:noProof/>
          <w:sz w:val="24"/>
          <w:szCs w:val="24"/>
          <w:u w:val="single"/>
          <w:lang w:val="uk-UA"/>
        </w:rPr>
      </w:pPr>
    </w:p>
    <w:p w:rsidR="00DA2B48" w:rsidRPr="004B52CF" w:rsidRDefault="00DA2B48" w:rsidP="00881B2D">
      <w:pPr>
        <w:spacing w:after="0" w:line="240" w:lineRule="auto"/>
        <w:rPr>
          <w:rFonts w:ascii="Times New Roman" w:eastAsia="Times New Roman" w:hAnsi="Times New Roman" w:cs="Times New Roman"/>
          <w:b/>
          <w:noProof/>
          <w:sz w:val="24"/>
          <w:szCs w:val="24"/>
          <w:u w:val="single"/>
          <w:lang w:val="uk-UA"/>
        </w:rPr>
      </w:pPr>
    </w:p>
    <w:p w:rsidR="00DA2B48" w:rsidRPr="004B52CF" w:rsidRDefault="00DA2B48" w:rsidP="00881B2D">
      <w:pPr>
        <w:spacing w:after="0" w:line="240" w:lineRule="auto"/>
        <w:rPr>
          <w:rFonts w:ascii="Times New Roman" w:eastAsia="Times New Roman" w:hAnsi="Times New Roman" w:cs="Times New Roman"/>
          <w:b/>
          <w:noProof/>
          <w:sz w:val="24"/>
          <w:szCs w:val="24"/>
          <w:u w:val="single"/>
          <w:lang w:val="uk-UA"/>
        </w:rPr>
      </w:pPr>
    </w:p>
    <w:p w:rsidR="00DA2B48" w:rsidRPr="004B52CF" w:rsidRDefault="00DA2B48" w:rsidP="00881B2D">
      <w:pPr>
        <w:spacing w:after="0" w:line="240" w:lineRule="auto"/>
        <w:rPr>
          <w:rFonts w:ascii="Times New Roman" w:eastAsia="Times New Roman" w:hAnsi="Times New Roman" w:cs="Times New Roman"/>
          <w:b/>
          <w:noProof/>
          <w:sz w:val="24"/>
          <w:szCs w:val="24"/>
          <w:u w:val="single"/>
          <w:lang w:val="uk-UA"/>
        </w:rPr>
      </w:pPr>
    </w:p>
    <w:p w:rsidR="00DA2B48" w:rsidRPr="004B52CF" w:rsidRDefault="00DA2B48" w:rsidP="00881B2D">
      <w:pPr>
        <w:spacing w:after="0" w:line="240" w:lineRule="auto"/>
        <w:rPr>
          <w:rFonts w:ascii="Times New Roman" w:eastAsia="Times New Roman" w:hAnsi="Times New Roman" w:cs="Times New Roman"/>
          <w:b/>
          <w:noProof/>
          <w:sz w:val="24"/>
          <w:szCs w:val="24"/>
          <w:u w:val="single"/>
          <w:lang w:val="uk-UA"/>
        </w:rPr>
      </w:pPr>
    </w:p>
    <w:p w:rsidR="00DA2B48" w:rsidRPr="004B52CF" w:rsidRDefault="00DA2B48" w:rsidP="00881B2D">
      <w:pPr>
        <w:spacing w:after="0" w:line="240" w:lineRule="auto"/>
        <w:rPr>
          <w:rFonts w:ascii="Times New Roman" w:eastAsia="Times New Roman" w:hAnsi="Times New Roman" w:cs="Times New Roman"/>
          <w:b/>
          <w:noProof/>
          <w:sz w:val="24"/>
          <w:szCs w:val="24"/>
          <w:u w:val="single"/>
          <w:lang w:val="uk-UA"/>
        </w:rPr>
      </w:pPr>
    </w:p>
    <w:p w:rsidR="00DA2B48" w:rsidRPr="004B52CF" w:rsidRDefault="00DA2B48" w:rsidP="00881B2D">
      <w:pPr>
        <w:spacing w:after="0" w:line="240" w:lineRule="auto"/>
        <w:rPr>
          <w:rFonts w:ascii="Times New Roman" w:eastAsia="Times New Roman" w:hAnsi="Times New Roman" w:cs="Times New Roman"/>
          <w:b/>
          <w:noProof/>
          <w:sz w:val="24"/>
          <w:szCs w:val="24"/>
          <w:u w:val="single"/>
          <w:lang w:val="uk-UA"/>
        </w:rPr>
      </w:pPr>
    </w:p>
    <w:p w:rsidR="00DA2B48" w:rsidRPr="004B52CF" w:rsidRDefault="00DA2B48" w:rsidP="00881B2D">
      <w:pPr>
        <w:spacing w:after="0" w:line="240" w:lineRule="auto"/>
        <w:rPr>
          <w:rFonts w:ascii="Times New Roman" w:eastAsia="Times New Roman" w:hAnsi="Times New Roman" w:cs="Times New Roman"/>
          <w:b/>
          <w:noProof/>
          <w:sz w:val="24"/>
          <w:szCs w:val="24"/>
          <w:u w:val="single"/>
          <w:lang w:val="uk-UA"/>
        </w:rPr>
      </w:pPr>
    </w:p>
    <w:p w:rsidR="00DA2B48" w:rsidRPr="004B52CF" w:rsidRDefault="00DA2B48" w:rsidP="00881B2D">
      <w:pPr>
        <w:spacing w:after="0" w:line="240" w:lineRule="auto"/>
        <w:rPr>
          <w:rFonts w:ascii="Times New Roman" w:eastAsia="Times New Roman" w:hAnsi="Times New Roman" w:cs="Times New Roman"/>
          <w:b/>
          <w:noProof/>
          <w:sz w:val="24"/>
          <w:szCs w:val="24"/>
          <w:u w:val="single"/>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0A79FB" w:rsidRPr="004B52CF" w:rsidRDefault="000A79FB" w:rsidP="00881B2D">
      <w:pPr>
        <w:spacing w:after="0" w:line="240" w:lineRule="auto"/>
        <w:rPr>
          <w:rFonts w:ascii="Times New Roman" w:eastAsia="Times New Roman" w:hAnsi="Times New Roman" w:cs="Times New Roman"/>
          <w:b/>
          <w:noProof/>
          <w:sz w:val="24"/>
          <w:szCs w:val="24"/>
          <w:u w:val="single"/>
          <w:lang w:val="uk-UA"/>
        </w:rPr>
      </w:pPr>
    </w:p>
    <w:p w:rsidR="00F13B8E" w:rsidRPr="004B52CF" w:rsidRDefault="000A79FB" w:rsidP="000A79FB">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227</w:t>
      </w:r>
    </w:p>
    <w:p w:rsidR="00DA2B48" w:rsidRPr="004B52CF" w:rsidRDefault="00DA2B48" w:rsidP="00F13B8E">
      <w:pPr>
        <w:spacing w:after="0" w:line="240" w:lineRule="auto"/>
        <w:jc w:val="both"/>
        <w:rPr>
          <w:rFonts w:ascii="Times New Roman" w:hAnsi="Times New Roman" w:cs="Times New Roman"/>
          <w:noProof/>
          <w:sz w:val="24"/>
          <w:szCs w:val="24"/>
          <w:lang w:val="uk-UA"/>
        </w:rPr>
      </w:pPr>
    </w:p>
    <w:p w:rsidR="000A79FB" w:rsidRPr="004B52CF" w:rsidRDefault="000A79FB" w:rsidP="00F13B8E">
      <w:pPr>
        <w:spacing w:after="0" w:line="240" w:lineRule="auto"/>
        <w:jc w:val="both"/>
        <w:rPr>
          <w:rFonts w:ascii="Times New Roman" w:hAnsi="Times New Roman" w:cs="Times New Roman"/>
          <w:noProof/>
          <w:sz w:val="24"/>
          <w:szCs w:val="24"/>
          <w:lang w:val="uk-UA"/>
        </w:rPr>
      </w:pPr>
    </w:p>
    <w:p w:rsidR="00F13B8E" w:rsidRPr="004B52CF" w:rsidRDefault="00F13B8E" w:rsidP="00F13B8E">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E940D7" w:rsidRPr="004B52CF" w:rsidRDefault="00E940D7" w:rsidP="00F13B8E">
      <w:pPr>
        <w:spacing w:after="0" w:line="240" w:lineRule="auto"/>
        <w:jc w:val="both"/>
        <w:rPr>
          <w:rFonts w:ascii="Times New Roman" w:hAnsi="Times New Roman" w:cs="Times New Roman"/>
          <w:noProof/>
          <w:sz w:val="24"/>
          <w:szCs w:val="24"/>
          <w:lang w:val="uk-UA"/>
        </w:rPr>
      </w:pPr>
    </w:p>
    <w:p w:rsidR="00E940D7" w:rsidRPr="004B52CF" w:rsidRDefault="00E940D7" w:rsidP="00E940D7">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Про надання одноразової матеріальної допомоги</w:t>
      </w:r>
    </w:p>
    <w:p w:rsidR="00E940D7" w:rsidRPr="004B52CF" w:rsidRDefault="00E940D7" w:rsidP="00E940D7">
      <w:pPr>
        <w:spacing w:after="0" w:line="240" w:lineRule="auto"/>
        <w:rPr>
          <w:rFonts w:ascii="Times New Roman" w:eastAsia="Times New Roman" w:hAnsi="Times New Roman" w:cs="Times New Roman"/>
          <w:noProof/>
          <w:sz w:val="24"/>
          <w:szCs w:val="24"/>
          <w:lang w:val="uk-UA"/>
        </w:rPr>
      </w:pPr>
    </w:p>
    <w:p w:rsidR="00E940D7" w:rsidRPr="004B52CF" w:rsidRDefault="00E940D7" w:rsidP="00E940D7">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Розглянувши заяви громадян, висновки комісії з питань  соціального захисту населення від 18 травня 2021 року</w:t>
      </w:r>
      <w:r w:rsidRPr="004B52CF">
        <w:rPr>
          <w:rFonts w:ascii="Times New Roman" w:eastAsia="Times New Roman" w:hAnsi="Times New Roman" w:cs="Times New Roman"/>
          <w:noProof/>
          <w:sz w:val="24"/>
          <w:szCs w:val="24"/>
          <w:lang w:val="uk-UA" w:eastAsia="uk-UA"/>
        </w:rPr>
        <w:t xml:space="preserve">, враховуючи  програму соціального захисту населення на 2021 рік та прогноз на 2022-23 роки, </w:t>
      </w:r>
      <w:r w:rsidRPr="004B52CF">
        <w:rPr>
          <w:rFonts w:ascii="Times New Roman" w:eastAsia="Times New Roman" w:hAnsi="Times New Roman" w:cs="Times New Roman"/>
          <w:noProof/>
          <w:sz w:val="24"/>
          <w:szCs w:val="24"/>
          <w:lang w:val="uk-UA"/>
        </w:rPr>
        <w:t xml:space="preserve">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E940D7" w:rsidRPr="004B52CF" w:rsidRDefault="00E940D7" w:rsidP="00E940D7">
      <w:pPr>
        <w:spacing w:after="0" w:line="240" w:lineRule="auto"/>
        <w:rPr>
          <w:rFonts w:ascii="Times New Roman" w:eastAsia="Times New Roman" w:hAnsi="Times New Roman" w:cs="Times New Roman"/>
          <w:noProof/>
          <w:sz w:val="24"/>
          <w:szCs w:val="24"/>
          <w:lang w:val="uk-UA"/>
        </w:rPr>
      </w:pPr>
    </w:p>
    <w:p w:rsidR="00E940D7" w:rsidRPr="004B52CF" w:rsidRDefault="00E940D7" w:rsidP="00E940D7">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 И Р І Ш И В:</w:t>
      </w:r>
    </w:p>
    <w:p w:rsidR="00E940D7" w:rsidRPr="004B52CF" w:rsidRDefault="00E940D7" w:rsidP="00E940D7">
      <w:pPr>
        <w:spacing w:after="0" w:line="240" w:lineRule="auto"/>
        <w:rPr>
          <w:rFonts w:ascii="Times New Roman" w:eastAsia="Times New Roman" w:hAnsi="Times New Roman" w:cs="Times New Roman"/>
          <w:noProof/>
          <w:sz w:val="24"/>
          <w:szCs w:val="24"/>
          <w:lang w:val="uk-UA"/>
        </w:rPr>
      </w:pPr>
    </w:p>
    <w:p w:rsidR="00E940D7" w:rsidRPr="004B52CF" w:rsidRDefault="00E940D7" w:rsidP="00E940D7">
      <w:pPr>
        <w:spacing w:after="0" w:line="240" w:lineRule="auto"/>
        <w:ind w:firstLine="567"/>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  Надати одноразову матеріальну допомогу мешканцям громади згідно з Додатком.</w:t>
      </w:r>
    </w:p>
    <w:p w:rsidR="00E940D7" w:rsidRPr="004B52CF" w:rsidRDefault="00E940D7" w:rsidP="000F2784">
      <w:pPr>
        <w:spacing w:after="0" w:line="240" w:lineRule="auto"/>
        <w:ind w:firstLine="567"/>
        <w:jc w:val="both"/>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noProof/>
          <w:sz w:val="24"/>
          <w:szCs w:val="24"/>
          <w:lang w:val="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4B52CF">
        <w:rPr>
          <w:rFonts w:ascii="Times New Roman" w:eastAsia="Times New Roman" w:hAnsi="Times New Roman" w:cs="Times New Roman"/>
          <w:b/>
          <w:bCs/>
          <w:noProof/>
          <w:sz w:val="24"/>
          <w:szCs w:val="24"/>
          <w:lang w:val="uk-UA"/>
        </w:rPr>
        <w:t xml:space="preserve"> </w:t>
      </w:r>
      <w:r w:rsidR="00B13B87">
        <w:rPr>
          <w:rFonts w:ascii="Times New Roman" w:eastAsia="Times New Roman" w:hAnsi="Times New Roman" w:cs="Times New Roman"/>
          <w:bCs/>
          <w:noProof/>
          <w:sz w:val="24"/>
          <w:szCs w:val="24"/>
          <w:lang w:val="uk-UA"/>
        </w:rPr>
        <w:t>259</w:t>
      </w:r>
      <w:r w:rsidR="000F2784" w:rsidRPr="004B52CF">
        <w:rPr>
          <w:rFonts w:ascii="Times New Roman" w:eastAsia="Times New Roman" w:hAnsi="Times New Roman" w:cs="Times New Roman"/>
          <w:bCs/>
          <w:noProof/>
          <w:sz w:val="24"/>
          <w:szCs w:val="24"/>
          <w:lang w:val="uk-UA"/>
        </w:rPr>
        <w:t>00 гр</w:t>
      </w:r>
      <w:r w:rsidR="00871AA3">
        <w:rPr>
          <w:rFonts w:ascii="Times New Roman" w:eastAsia="Times New Roman" w:hAnsi="Times New Roman" w:cs="Times New Roman"/>
          <w:bCs/>
          <w:noProof/>
          <w:sz w:val="24"/>
          <w:szCs w:val="24"/>
          <w:lang w:val="uk-UA"/>
        </w:rPr>
        <w:t>н. 00 коп. (Двадцять п’ять тисяч дев’ятсот</w:t>
      </w:r>
      <w:r w:rsidRPr="004B52CF">
        <w:rPr>
          <w:rFonts w:ascii="Times New Roman" w:eastAsia="Times New Roman" w:hAnsi="Times New Roman" w:cs="Times New Roman"/>
          <w:bCs/>
          <w:noProof/>
          <w:sz w:val="24"/>
          <w:szCs w:val="24"/>
          <w:lang w:val="uk-UA"/>
        </w:rPr>
        <w:t xml:space="preserve"> гривень 00 коп.</w:t>
      </w:r>
      <w:r w:rsidRPr="004B52CF">
        <w:rPr>
          <w:rFonts w:ascii="Times New Roman" w:eastAsia="Times New Roman" w:hAnsi="Times New Roman" w:cs="Times New Roman"/>
          <w:b/>
          <w:bCs/>
          <w:noProof/>
          <w:sz w:val="24"/>
          <w:szCs w:val="24"/>
          <w:lang w:val="uk-UA"/>
        </w:rPr>
        <w:t xml:space="preserve">) </w:t>
      </w:r>
      <w:r w:rsidRPr="004B52CF">
        <w:rPr>
          <w:rFonts w:ascii="Times New Roman" w:eastAsia="Times New Roman" w:hAnsi="Times New Roman" w:cs="Times New Roman"/>
          <w:noProof/>
          <w:sz w:val="24"/>
          <w:szCs w:val="24"/>
          <w:lang w:val="uk-UA"/>
        </w:rPr>
        <w:t>по коду функціональної класифікації  0813242.</w:t>
      </w:r>
    </w:p>
    <w:p w:rsidR="00E940D7" w:rsidRPr="004B52CF" w:rsidRDefault="00E940D7" w:rsidP="000F2784">
      <w:pPr>
        <w:spacing w:after="0" w:line="240" w:lineRule="auto"/>
        <w:jc w:val="both"/>
        <w:rPr>
          <w:rFonts w:ascii="Times New Roman" w:eastAsia="Times New Roman" w:hAnsi="Times New Roman" w:cs="Times New Roman"/>
          <w:noProof/>
          <w:sz w:val="24"/>
          <w:szCs w:val="24"/>
          <w:lang w:val="uk-UA"/>
        </w:rPr>
      </w:pPr>
    </w:p>
    <w:p w:rsidR="00E940D7" w:rsidRPr="004B52CF" w:rsidRDefault="00E940D7" w:rsidP="00E940D7">
      <w:pPr>
        <w:spacing w:after="0" w:line="240" w:lineRule="auto"/>
        <w:rPr>
          <w:rFonts w:ascii="Times New Roman" w:eastAsia="Times New Roman" w:hAnsi="Times New Roman" w:cs="Times New Roman"/>
          <w:noProof/>
          <w:sz w:val="24"/>
          <w:szCs w:val="24"/>
          <w:lang w:val="uk-UA"/>
        </w:rPr>
      </w:pPr>
    </w:p>
    <w:p w:rsidR="00663CFF" w:rsidRPr="004B52CF" w:rsidRDefault="00E940D7" w:rsidP="000F2784">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w:t>
      </w:r>
      <w:r w:rsidR="000F2784" w:rsidRPr="004B52CF">
        <w:rPr>
          <w:rFonts w:ascii="Times New Roman" w:eastAsia="Times New Roman" w:hAnsi="Times New Roman" w:cs="Times New Roman"/>
          <w:noProof/>
          <w:sz w:val="24"/>
          <w:szCs w:val="24"/>
          <w:lang w:val="uk-UA"/>
        </w:rPr>
        <w:t>А</w:t>
      </w:r>
      <w:r w:rsidR="000F2784" w:rsidRPr="004B52CF">
        <w:rPr>
          <w:rFonts w:ascii="Times New Roman" w:eastAsia="Times New Roman" w:hAnsi="Times New Roman" w:cs="Times New Roman"/>
          <w:noProof/>
          <w:sz w:val="24"/>
          <w:szCs w:val="24"/>
          <w:lang w:val="uk-UA"/>
        </w:rPr>
        <w:tab/>
      </w:r>
      <w:r w:rsidR="000F2784" w:rsidRPr="004B52CF">
        <w:rPr>
          <w:rFonts w:ascii="Times New Roman" w:eastAsia="Times New Roman" w:hAnsi="Times New Roman" w:cs="Times New Roman"/>
          <w:noProof/>
          <w:sz w:val="24"/>
          <w:szCs w:val="24"/>
          <w:lang w:val="uk-UA"/>
        </w:rPr>
        <w:tab/>
      </w:r>
      <w:r w:rsidR="000F2784" w:rsidRPr="004B52CF">
        <w:rPr>
          <w:rFonts w:ascii="Times New Roman" w:eastAsia="Times New Roman" w:hAnsi="Times New Roman" w:cs="Times New Roman"/>
          <w:noProof/>
          <w:sz w:val="24"/>
          <w:szCs w:val="24"/>
          <w:lang w:val="uk-UA"/>
        </w:rPr>
        <w:tab/>
      </w:r>
      <w:r w:rsidR="000F2784" w:rsidRPr="004B52CF">
        <w:rPr>
          <w:rFonts w:ascii="Times New Roman" w:eastAsia="Times New Roman" w:hAnsi="Times New Roman" w:cs="Times New Roman"/>
          <w:noProof/>
          <w:sz w:val="24"/>
          <w:szCs w:val="24"/>
          <w:lang w:val="uk-UA"/>
        </w:rPr>
        <w:tab/>
        <w:t xml:space="preserve">    </w:t>
      </w:r>
      <w:r w:rsidR="000F2784" w:rsidRPr="004B52CF">
        <w:rPr>
          <w:rFonts w:ascii="Times New Roman" w:eastAsia="Times New Roman" w:hAnsi="Times New Roman" w:cs="Times New Roman"/>
          <w:noProof/>
          <w:sz w:val="24"/>
          <w:szCs w:val="24"/>
          <w:lang w:val="uk-UA"/>
        </w:rPr>
        <w:tab/>
      </w:r>
      <w:r w:rsidR="000F2784" w:rsidRPr="004B52CF">
        <w:rPr>
          <w:rFonts w:ascii="Times New Roman" w:eastAsia="Times New Roman" w:hAnsi="Times New Roman" w:cs="Times New Roman"/>
          <w:noProof/>
          <w:sz w:val="24"/>
          <w:szCs w:val="24"/>
          <w:lang w:val="uk-UA"/>
        </w:rPr>
        <w:tab/>
        <w:t xml:space="preserve">         Ярина ЯЦЕНК</w:t>
      </w:r>
      <w:r w:rsidR="00B13B87">
        <w:rPr>
          <w:rFonts w:ascii="Times New Roman" w:eastAsia="Times New Roman" w:hAnsi="Times New Roman" w:cs="Times New Roman"/>
          <w:noProof/>
          <w:sz w:val="24"/>
          <w:szCs w:val="24"/>
          <w:lang w:val="uk-UA"/>
        </w:rPr>
        <w:t>О</w:t>
      </w:r>
    </w:p>
    <w:p w:rsidR="00663CFF" w:rsidRPr="004B52CF" w:rsidRDefault="00663CFF"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D5254F" w:rsidRDefault="00D5254F" w:rsidP="00663CFF">
      <w:pPr>
        <w:spacing w:after="0" w:line="240" w:lineRule="auto"/>
        <w:jc w:val="both"/>
        <w:rPr>
          <w:rFonts w:ascii="Times New Roman" w:eastAsia="Calibri" w:hAnsi="Times New Roman" w:cs="Times New Roman"/>
          <w:noProof/>
          <w:sz w:val="24"/>
          <w:szCs w:val="24"/>
          <w:lang w:val="uk-UA" w:eastAsia="en-US"/>
        </w:rPr>
      </w:pPr>
    </w:p>
    <w:p w:rsidR="00C37A14" w:rsidRPr="004B52CF" w:rsidRDefault="00C37A14"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0A79FB" w:rsidRDefault="000A79FB" w:rsidP="00663CFF">
      <w:pPr>
        <w:spacing w:after="0" w:line="240" w:lineRule="auto"/>
        <w:jc w:val="both"/>
        <w:rPr>
          <w:rFonts w:ascii="Times New Roman" w:eastAsia="Calibri" w:hAnsi="Times New Roman" w:cs="Times New Roman"/>
          <w:noProof/>
          <w:sz w:val="24"/>
          <w:szCs w:val="24"/>
          <w:lang w:val="uk-UA" w:eastAsia="en-US"/>
        </w:rPr>
      </w:pPr>
    </w:p>
    <w:p w:rsidR="00D109A3" w:rsidRDefault="00D109A3" w:rsidP="00663CFF">
      <w:pPr>
        <w:spacing w:after="0" w:line="240" w:lineRule="auto"/>
        <w:jc w:val="both"/>
        <w:rPr>
          <w:rFonts w:ascii="Times New Roman" w:eastAsia="Calibri" w:hAnsi="Times New Roman" w:cs="Times New Roman"/>
          <w:noProof/>
          <w:sz w:val="24"/>
          <w:szCs w:val="24"/>
          <w:lang w:val="uk-UA" w:eastAsia="en-US"/>
        </w:rPr>
      </w:pPr>
    </w:p>
    <w:p w:rsidR="00D109A3" w:rsidRDefault="00D109A3" w:rsidP="00663CFF">
      <w:pPr>
        <w:spacing w:after="0" w:line="240" w:lineRule="auto"/>
        <w:jc w:val="both"/>
        <w:rPr>
          <w:rFonts w:ascii="Times New Roman" w:eastAsia="Calibri" w:hAnsi="Times New Roman" w:cs="Times New Roman"/>
          <w:noProof/>
          <w:sz w:val="24"/>
          <w:szCs w:val="24"/>
          <w:lang w:val="uk-UA" w:eastAsia="en-US"/>
        </w:rPr>
      </w:pPr>
    </w:p>
    <w:p w:rsidR="00D109A3" w:rsidRDefault="00D109A3" w:rsidP="00663CFF">
      <w:pPr>
        <w:spacing w:after="0" w:line="240" w:lineRule="auto"/>
        <w:jc w:val="both"/>
        <w:rPr>
          <w:rFonts w:ascii="Times New Roman" w:eastAsia="Calibri" w:hAnsi="Times New Roman" w:cs="Times New Roman"/>
          <w:noProof/>
          <w:sz w:val="24"/>
          <w:szCs w:val="24"/>
          <w:lang w:val="uk-UA" w:eastAsia="en-US"/>
        </w:rPr>
      </w:pPr>
    </w:p>
    <w:p w:rsidR="00D109A3" w:rsidRDefault="00D109A3" w:rsidP="00663CFF">
      <w:pPr>
        <w:spacing w:after="0" w:line="240" w:lineRule="auto"/>
        <w:jc w:val="both"/>
        <w:rPr>
          <w:rFonts w:ascii="Times New Roman" w:eastAsia="Calibri" w:hAnsi="Times New Roman" w:cs="Times New Roman"/>
          <w:noProof/>
          <w:sz w:val="24"/>
          <w:szCs w:val="24"/>
          <w:lang w:val="uk-UA" w:eastAsia="en-US"/>
        </w:rPr>
      </w:pPr>
    </w:p>
    <w:p w:rsidR="00D109A3" w:rsidRDefault="00D109A3" w:rsidP="00663CFF">
      <w:pPr>
        <w:spacing w:after="0" w:line="240" w:lineRule="auto"/>
        <w:jc w:val="both"/>
        <w:rPr>
          <w:rFonts w:ascii="Times New Roman" w:eastAsia="Calibri" w:hAnsi="Times New Roman" w:cs="Times New Roman"/>
          <w:noProof/>
          <w:sz w:val="24"/>
          <w:szCs w:val="24"/>
          <w:lang w:val="uk-UA" w:eastAsia="en-US"/>
        </w:rPr>
      </w:pPr>
    </w:p>
    <w:p w:rsidR="00D109A3" w:rsidRDefault="00D109A3" w:rsidP="00663CFF">
      <w:pPr>
        <w:spacing w:after="0" w:line="240" w:lineRule="auto"/>
        <w:jc w:val="both"/>
        <w:rPr>
          <w:rFonts w:ascii="Times New Roman" w:eastAsia="Calibri" w:hAnsi="Times New Roman" w:cs="Times New Roman"/>
          <w:noProof/>
          <w:sz w:val="24"/>
          <w:szCs w:val="24"/>
          <w:lang w:val="uk-UA" w:eastAsia="en-US"/>
        </w:rPr>
      </w:pPr>
    </w:p>
    <w:p w:rsidR="00D109A3" w:rsidRDefault="00D109A3" w:rsidP="00663CFF">
      <w:pPr>
        <w:spacing w:after="0" w:line="240" w:lineRule="auto"/>
        <w:jc w:val="both"/>
        <w:rPr>
          <w:rFonts w:ascii="Times New Roman" w:eastAsia="Calibri" w:hAnsi="Times New Roman" w:cs="Times New Roman"/>
          <w:noProof/>
          <w:sz w:val="24"/>
          <w:szCs w:val="24"/>
          <w:lang w:val="uk-UA" w:eastAsia="en-US"/>
        </w:rPr>
      </w:pPr>
    </w:p>
    <w:p w:rsidR="00D109A3" w:rsidRPr="004B52CF" w:rsidRDefault="00D109A3" w:rsidP="00663CFF">
      <w:pPr>
        <w:spacing w:after="0" w:line="240" w:lineRule="auto"/>
        <w:jc w:val="both"/>
        <w:rPr>
          <w:rFonts w:ascii="Times New Roman" w:eastAsia="Calibri" w:hAnsi="Times New Roman" w:cs="Times New Roman"/>
          <w:noProof/>
          <w:sz w:val="24"/>
          <w:szCs w:val="24"/>
          <w:lang w:val="uk-UA" w:eastAsia="en-US"/>
        </w:rPr>
      </w:pPr>
    </w:p>
    <w:p w:rsidR="00D5254F" w:rsidRPr="004B52CF" w:rsidRDefault="00D5254F" w:rsidP="00663CFF">
      <w:pPr>
        <w:spacing w:after="0" w:line="240" w:lineRule="auto"/>
        <w:jc w:val="both"/>
        <w:rPr>
          <w:rFonts w:ascii="Times New Roman" w:eastAsia="Calibri" w:hAnsi="Times New Roman" w:cs="Times New Roman"/>
          <w:noProof/>
          <w:sz w:val="24"/>
          <w:szCs w:val="24"/>
          <w:lang w:val="uk-UA" w:eastAsia="en-US"/>
        </w:rPr>
      </w:pPr>
    </w:p>
    <w:p w:rsidR="00663CFF" w:rsidRPr="004B52CF" w:rsidRDefault="00663CFF" w:rsidP="00663CFF">
      <w:pPr>
        <w:spacing w:after="0" w:line="240" w:lineRule="auto"/>
        <w:jc w:val="righ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Додаток  </w:t>
      </w:r>
    </w:p>
    <w:p w:rsidR="00663CFF" w:rsidRPr="004B52CF" w:rsidRDefault="00663CFF" w:rsidP="00663CFF">
      <w:pPr>
        <w:spacing w:after="0" w:line="240" w:lineRule="auto"/>
        <w:jc w:val="righ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до рішення виконкому</w:t>
      </w:r>
    </w:p>
    <w:p w:rsidR="00663CFF" w:rsidRPr="004B52CF" w:rsidRDefault="00663CFF" w:rsidP="00663CFF">
      <w:pPr>
        <w:spacing w:after="0" w:line="240" w:lineRule="auto"/>
        <w:ind w:left="585"/>
        <w:contextualSpacing/>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w:t>
      </w:r>
      <w:r w:rsidR="000A79FB" w:rsidRPr="004B52CF">
        <w:rPr>
          <w:rFonts w:ascii="Times New Roman" w:eastAsia="Calibri" w:hAnsi="Times New Roman" w:cs="Times New Roman"/>
          <w:noProof/>
          <w:sz w:val="24"/>
          <w:szCs w:val="24"/>
          <w:lang w:val="uk-UA" w:eastAsia="en-US"/>
        </w:rPr>
        <w:t xml:space="preserve">                              </w:t>
      </w:r>
      <w:r w:rsidR="000F2784" w:rsidRPr="004B52CF">
        <w:rPr>
          <w:rFonts w:ascii="Times New Roman" w:eastAsia="Calibri" w:hAnsi="Times New Roman" w:cs="Times New Roman"/>
          <w:noProof/>
          <w:sz w:val="24"/>
          <w:szCs w:val="24"/>
          <w:lang w:val="uk-UA" w:eastAsia="en-US"/>
        </w:rPr>
        <w:t xml:space="preserve">№   </w:t>
      </w:r>
      <w:r w:rsidR="000A79FB" w:rsidRPr="004B52CF">
        <w:rPr>
          <w:rFonts w:ascii="Times New Roman" w:eastAsia="Calibri" w:hAnsi="Times New Roman" w:cs="Times New Roman"/>
          <w:noProof/>
          <w:sz w:val="24"/>
          <w:szCs w:val="24"/>
          <w:lang w:val="uk-UA" w:eastAsia="en-US"/>
        </w:rPr>
        <w:t>227</w:t>
      </w:r>
      <w:r w:rsidR="000F2784" w:rsidRPr="004B52CF">
        <w:rPr>
          <w:rFonts w:ascii="Times New Roman" w:eastAsia="Calibri" w:hAnsi="Times New Roman" w:cs="Times New Roman"/>
          <w:noProof/>
          <w:sz w:val="24"/>
          <w:szCs w:val="24"/>
          <w:lang w:val="uk-UA" w:eastAsia="en-US"/>
        </w:rPr>
        <w:t xml:space="preserve">   від   15.06.</w:t>
      </w:r>
      <w:r w:rsidRPr="004B52CF">
        <w:rPr>
          <w:rFonts w:ascii="Times New Roman" w:eastAsia="Calibri" w:hAnsi="Times New Roman" w:cs="Times New Roman"/>
          <w:noProof/>
          <w:sz w:val="24"/>
          <w:szCs w:val="24"/>
          <w:lang w:val="uk-UA" w:eastAsia="en-US"/>
        </w:rPr>
        <w:t>2021р</w:t>
      </w:r>
    </w:p>
    <w:tbl>
      <w:tblPr>
        <w:tblW w:w="10490" w:type="dxa"/>
        <w:tblInd w:w="-176" w:type="dxa"/>
        <w:tblLayout w:type="fixed"/>
        <w:tblLook w:val="04A0"/>
      </w:tblPr>
      <w:tblGrid>
        <w:gridCol w:w="582"/>
        <w:gridCol w:w="1985"/>
        <w:gridCol w:w="1984"/>
        <w:gridCol w:w="1418"/>
        <w:gridCol w:w="1418"/>
        <w:gridCol w:w="1969"/>
        <w:gridCol w:w="1134"/>
      </w:tblGrid>
      <w:tr w:rsidR="00663CFF" w:rsidRPr="004B52CF" w:rsidTr="00D5254F">
        <w:trPr>
          <w:trHeight w:val="138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CFF" w:rsidRPr="004B52CF" w:rsidRDefault="00663CFF" w:rsidP="00663CFF">
            <w:pPr>
              <w:spacing w:after="0" w:line="240" w:lineRule="auto"/>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663CFF" w:rsidRPr="004B52CF" w:rsidRDefault="00663CFF" w:rsidP="00663CFF">
            <w:pPr>
              <w:spacing w:after="0" w:line="240" w:lineRule="auto"/>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Рахунок</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663CFF" w:rsidRPr="004B52CF" w:rsidRDefault="00663CFF" w:rsidP="00E940D7">
            <w:pPr>
              <w:spacing w:after="0" w:line="240" w:lineRule="auto"/>
              <w:ind w:right="48"/>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Прізвище, ім'я,  по  батькові</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63CFF" w:rsidRPr="004B52CF" w:rsidRDefault="00663CFF" w:rsidP="00663CFF">
            <w:pPr>
              <w:spacing w:after="0" w:line="240" w:lineRule="auto"/>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Ідентифікаційний номер</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63CFF" w:rsidRPr="004B52CF" w:rsidRDefault="00663CFF" w:rsidP="00663CFF">
            <w:pPr>
              <w:spacing w:after="0" w:line="240" w:lineRule="auto"/>
              <w:rPr>
                <w:rFonts w:ascii="Times New Roman" w:eastAsia="Calibri" w:hAnsi="Times New Roman" w:cs="Times New Roman"/>
                <w:b/>
                <w:bCs/>
                <w:noProof/>
                <w:color w:val="000000"/>
                <w:sz w:val="24"/>
                <w:szCs w:val="24"/>
                <w:lang w:val="uk-UA" w:eastAsia="en-US"/>
              </w:rPr>
            </w:pPr>
          </w:p>
          <w:p w:rsidR="00663CFF" w:rsidRPr="004B52CF" w:rsidRDefault="00663CFF" w:rsidP="00663CFF">
            <w:pPr>
              <w:spacing w:after="0" w:line="240" w:lineRule="auto"/>
              <w:rPr>
                <w:rFonts w:ascii="Times New Roman" w:eastAsia="Calibri" w:hAnsi="Times New Roman" w:cs="Times New Roman"/>
                <w:b/>
                <w:bCs/>
                <w:noProof/>
                <w:color w:val="000000"/>
                <w:sz w:val="24"/>
                <w:szCs w:val="24"/>
                <w:lang w:val="uk-UA" w:eastAsia="en-US"/>
              </w:rPr>
            </w:pPr>
            <w:r w:rsidRPr="004B52CF">
              <w:rPr>
                <w:rFonts w:ascii="Times New Roman" w:eastAsia="Calibri" w:hAnsi="Times New Roman" w:cs="Times New Roman"/>
                <w:b/>
                <w:bCs/>
                <w:noProof/>
                <w:color w:val="000000"/>
                <w:sz w:val="24"/>
                <w:szCs w:val="24"/>
                <w:lang w:val="uk-UA" w:eastAsia="en-US"/>
              </w:rPr>
              <w:t>Серія та номер паспорта</w:t>
            </w:r>
          </w:p>
          <w:p w:rsidR="00663CFF" w:rsidRPr="004B52CF" w:rsidRDefault="00663CFF" w:rsidP="00663CFF">
            <w:pPr>
              <w:spacing w:after="0" w:line="240" w:lineRule="auto"/>
              <w:rPr>
                <w:rFonts w:ascii="Times New Roman" w:eastAsia="Times New Roman" w:hAnsi="Times New Roman" w:cs="Times New Roman"/>
                <w:b/>
                <w:bCs/>
                <w:noProof/>
                <w:color w:val="000000"/>
                <w:sz w:val="24"/>
                <w:szCs w:val="24"/>
                <w:lang w:val="uk-UA"/>
              </w:rPr>
            </w:pPr>
          </w:p>
        </w:tc>
        <w:tc>
          <w:tcPr>
            <w:tcW w:w="1969" w:type="dxa"/>
            <w:tcBorders>
              <w:top w:val="single" w:sz="4" w:space="0" w:color="auto"/>
              <w:left w:val="nil"/>
              <w:bottom w:val="single" w:sz="4" w:space="0" w:color="auto"/>
              <w:right w:val="single" w:sz="4" w:space="0" w:color="auto"/>
            </w:tcBorders>
            <w:shd w:val="clear" w:color="auto" w:fill="auto"/>
            <w:noWrap/>
            <w:vAlign w:val="center"/>
            <w:hideMark/>
          </w:tcPr>
          <w:p w:rsidR="00663CFF" w:rsidRPr="004B52CF" w:rsidRDefault="00663CFF" w:rsidP="00663CFF">
            <w:pPr>
              <w:spacing w:after="0" w:line="240" w:lineRule="auto"/>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Адреса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CFF" w:rsidRPr="004B52CF" w:rsidRDefault="00663CFF" w:rsidP="00663CFF">
            <w:pPr>
              <w:spacing w:after="0" w:line="240" w:lineRule="auto"/>
              <w:ind w:right="-108"/>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Сума грн.</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Бабій Тетяна Олександрівна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1500,00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2</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Бойко Лариса Василівна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500,00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3</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Клапко Оксана Михайлівна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300,00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4</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Левицький Мирослав Романович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3000,00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Зубрицька Лідія Миколаївна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300,00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Ратич Ірина Михайлівна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500,00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Клапко Аміна Михайлівна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500,00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8</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Паюк Володимир Іванович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3000,00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9</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Мякішева Ольга Анатоліївна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1000,00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10</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Федечко Галина Михайлівна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2000,00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lastRenderedPageBreak/>
              <w:t>11</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Самець Анатолій Володимирович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3000,00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12</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Качала Ілько Ількович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500,00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13</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Лавро Данута Казимирівна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300,00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14</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Ригус Наталія Василівна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1000,00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15</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Антошків Оксана Олексіївна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3000,00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16</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Чутко Ольга Володимирівна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1500,00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17</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Пашко Анастасія Михайлівна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2000,00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18</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Галущак Тетяна Михайлівна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1000,00</w:t>
            </w:r>
          </w:p>
        </w:tc>
      </w:tr>
      <w:tr w:rsidR="00D109A3" w:rsidRPr="004B52CF" w:rsidTr="00D415BE">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19</w:t>
            </w:r>
          </w:p>
        </w:tc>
        <w:tc>
          <w:tcPr>
            <w:tcW w:w="1985"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666268">
              <w:rPr>
                <w:rFonts w:ascii="Times New Roman" w:eastAsia="Times New Roman" w:hAnsi="Times New Roman" w:cs="Times New Roman"/>
                <w:i/>
                <w:noProof/>
                <w:sz w:val="24"/>
                <w:szCs w:val="24"/>
                <w:lang w:val="uk-UA"/>
              </w:rPr>
              <w:t>(Персональні дані)</w:t>
            </w:r>
            <w:r w:rsidRPr="00666268">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ind w:right="4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Бінас Зоряна Петрівна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4C1368">
              <w:rPr>
                <w:rFonts w:ascii="Times New Roman" w:eastAsia="Times New Roman" w:hAnsi="Times New Roman" w:cs="Times New Roman"/>
                <w:i/>
                <w:noProof/>
                <w:sz w:val="24"/>
                <w:szCs w:val="24"/>
                <w:lang w:val="uk-UA"/>
              </w:rPr>
              <w:t>(Персональні дані)</w:t>
            </w:r>
            <w:r w:rsidRPr="004C1368">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B01CFD">
              <w:rPr>
                <w:rFonts w:ascii="Times New Roman" w:eastAsia="Times New Roman" w:hAnsi="Times New Roman" w:cs="Times New Roman"/>
                <w:i/>
                <w:noProof/>
                <w:sz w:val="24"/>
                <w:szCs w:val="24"/>
                <w:lang w:val="uk-UA"/>
              </w:rPr>
              <w:t>(Персональні дані)</w:t>
            </w:r>
            <w:r w:rsidRPr="00B01CFD">
              <w:rPr>
                <w:rFonts w:ascii="Times New Roman" w:eastAsia="Times New Roman" w:hAnsi="Times New Roman" w:cs="Times New Roman"/>
                <w:noProof/>
                <w:sz w:val="24"/>
                <w:szCs w:val="24"/>
                <w:lang w:val="uk-UA"/>
              </w:rPr>
              <w:t xml:space="preserve"> </w:t>
            </w:r>
          </w:p>
        </w:tc>
        <w:tc>
          <w:tcPr>
            <w:tcW w:w="196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5792A">
              <w:rPr>
                <w:rFonts w:ascii="Times New Roman" w:eastAsia="Times New Roman" w:hAnsi="Times New Roman" w:cs="Times New Roman"/>
                <w:i/>
                <w:noProof/>
                <w:sz w:val="24"/>
                <w:szCs w:val="24"/>
                <w:lang w:val="uk-UA"/>
              </w:rPr>
              <w:t>(Персональні дані)</w:t>
            </w:r>
            <w:r w:rsidRPr="0015792A">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ind w:right="-108"/>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1000,00</w:t>
            </w:r>
          </w:p>
        </w:tc>
      </w:tr>
      <w:tr w:rsidR="00663CFF" w:rsidRPr="004B52CF" w:rsidTr="00241765">
        <w:trPr>
          <w:trHeight w:val="651"/>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CFF" w:rsidRPr="004B52CF" w:rsidRDefault="00663CFF" w:rsidP="00663CFF">
            <w:pPr>
              <w:spacing w:after="0" w:line="240" w:lineRule="auto"/>
              <w:rPr>
                <w:rFonts w:ascii="Times New Roman" w:eastAsia="Times New Roman" w:hAnsi="Times New Roman" w:cs="Times New Roman"/>
                <w:bCs/>
                <w:noProof/>
                <w:color w:val="000000"/>
                <w:sz w:val="24"/>
                <w:szCs w:val="24"/>
                <w:lang w:val="uk-UA"/>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663CFF" w:rsidRPr="004B52CF" w:rsidRDefault="00663CFF"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ВСЬОГО</w:t>
            </w:r>
          </w:p>
        </w:tc>
        <w:tc>
          <w:tcPr>
            <w:tcW w:w="6789" w:type="dxa"/>
            <w:gridSpan w:val="4"/>
            <w:tcBorders>
              <w:top w:val="single" w:sz="4" w:space="0" w:color="auto"/>
              <w:left w:val="nil"/>
              <w:bottom w:val="single" w:sz="4" w:space="0" w:color="auto"/>
              <w:right w:val="single" w:sz="4" w:space="0" w:color="auto"/>
            </w:tcBorders>
            <w:shd w:val="clear" w:color="auto" w:fill="auto"/>
            <w:noWrap/>
            <w:vAlign w:val="center"/>
            <w:hideMark/>
          </w:tcPr>
          <w:p w:rsidR="00663CFF" w:rsidRPr="00042E69" w:rsidRDefault="00663CFF" w:rsidP="00663CFF">
            <w:pPr>
              <w:spacing w:after="0" w:line="240" w:lineRule="auto"/>
              <w:rPr>
                <w:rFonts w:ascii="Times New Roman" w:eastAsia="Times New Roman" w:hAnsi="Times New Roman" w:cs="Times New Roman"/>
                <w:bCs/>
                <w:noProof/>
                <w:sz w:val="24"/>
                <w:szCs w:val="24"/>
                <w:lang w:val="uk-UA"/>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CFF" w:rsidRPr="00042E69" w:rsidRDefault="00042E69" w:rsidP="00663CFF">
            <w:pPr>
              <w:spacing w:after="0" w:line="240" w:lineRule="auto"/>
              <w:ind w:right="-108"/>
              <w:rPr>
                <w:rFonts w:ascii="Times New Roman" w:eastAsia="Times New Roman" w:hAnsi="Times New Roman" w:cs="Times New Roman"/>
                <w:bCs/>
                <w:noProof/>
                <w:sz w:val="24"/>
                <w:szCs w:val="24"/>
                <w:lang w:val="uk-UA"/>
              </w:rPr>
            </w:pPr>
            <w:r w:rsidRPr="00042E69">
              <w:rPr>
                <w:rFonts w:ascii="Times New Roman" w:eastAsia="Times New Roman" w:hAnsi="Times New Roman" w:cs="Times New Roman"/>
                <w:bCs/>
                <w:noProof/>
                <w:sz w:val="24"/>
                <w:szCs w:val="24"/>
                <w:lang w:val="uk-UA"/>
              </w:rPr>
              <w:t>25900</w:t>
            </w:r>
            <w:r w:rsidR="00663CFF" w:rsidRPr="00042E69">
              <w:rPr>
                <w:rFonts w:ascii="Times New Roman" w:eastAsia="Times New Roman" w:hAnsi="Times New Roman" w:cs="Times New Roman"/>
                <w:bCs/>
                <w:noProof/>
                <w:sz w:val="24"/>
                <w:szCs w:val="24"/>
                <w:lang w:val="uk-UA"/>
              </w:rPr>
              <w:t>,00</w:t>
            </w:r>
          </w:p>
        </w:tc>
      </w:tr>
    </w:tbl>
    <w:p w:rsidR="00241765" w:rsidRPr="004B52CF" w:rsidRDefault="00241765" w:rsidP="00663CFF">
      <w:pPr>
        <w:spacing w:after="0" w:line="240" w:lineRule="auto"/>
        <w:ind w:left="-426"/>
        <w:jc w:val="both"/>
        <w:rPr>
          <w:rFonts w:ascii="Times New Roman" w:eastAsia="Calibri" w:hAnsi="Times New Roman" w:cs="Times New Roman"/>
          <w:noProof/>
          <w:sz w:val="24"/>
          <w:szCs w:val="24"/>
          <w:lang w:val="uk-UA" w:eastAsia="en-US"/>
        </w:rPr>
      </w:pPr>
    </w:p>
    <w:p w:rsidR="00663CFF" w:rsidRPr="004B52CF" w:rsidRDefault="00663CFF" w:rsidP="00663CFF">
      <w:pPr>
        <w:spacing w:after="0" w:line="240" w:lineRule="auto"/>
        <w:jc w:val="both"/>
        <w:rPr>
          <w:rFonts w:ascii="Times New Roman" w:eastAsia="Calibri" w:hAnsi="Times New Roman" w:cs="Times New Roman"/>
          <w:noProof/>
          <w:sz w:val="24"/>
          <w:szCs w:val="24"/>
          <w:lang w:val="uk-UA" w:eastAsia="en-US"/>
        </w:rPr>
      </w:pPr>
    </w:p>
    <w:p w:rsidR="00241765" w:rsidRPr="004B52CF" w:rsidRDefault="00042E69" w:rsidP="00663CFF">
      <w:pPr>
        <w:spacing w:after="0" w:line="240" w:lineRule="auto"/>
        <w:ind w:left="-426"/>
        <w:jc w:val="both"/>
        <w:rPr>
          <w:rFonts w:ascii="Times New Roman" w:eastAsia="Calibri" w:hAnsi="Times New Roman" w:cs="Times New Roman"/>
          <w:noProof/>
          <w:sz w:val="24"/>
          <w:szCs w:val="24"/>
          <w:lang w:val="uk-UA" w:eastAsia="en-US"/>
        </w:rPr>
      </w:pPr>
      <w:r>
        <w:rPr>
          <w:rFonts w:ascii="Times New Roman" w:eastAsia="Calibri" w:hAnsi="Times New Roman" w:cs="Times New Roman"/>
          <w:noProof/>
          <w:sz w:val="24"/>
          <w:szCs w:val="24"/>
          <w:lang w:val="uk-UA" w:eastAsia="en-US"/>
        </w:rPr>
        <w:t xml:space="preserve">   </w:t>
      </w:r>
    </w:p>
    <w:p w:rsidR="00663CFF" w:rsidRPr="004B52CF" w:rsidRDefault="00042E69" w:rsidP="00663CFF">
      <w:pPr>
        <w:spacing w:after="0" w:line="240" w:lineRule="auto"/>
        <w:ind w:left="-426"/>
        <w:jc w:val="both"/>
        <w:rPr>
          <w:rFonts w:ascii="Times New Roman" w:eastAsia="Calibri" w:hAnsi="Times New Roman" w:cs="Times New Roman"/>
          <w:noProof/>
          <w:sz w:val="24"/>
          <w:szCs w:val="24"/>
          <w:lang w:val="uk-UA" w:eastAsia="en-US"/>
        </w:rPr>
      </w:pPr>
      <w:r>
        <w:rPr>
          <w:rFonts w:ascii="Times New Roman" w:eastAsia="Calibri" w:hAnsi="Times New Roman" w:cs="Times New Roman"/>
          <w:noProof/>
          <w:sz w:val="24"/>
          <w:szCs w:val="24"/>
          <w:lang w:val="uk-UA" w:eastAsia="en-US"/>
        </w:rPr>
        <w:t xml:space="preserve">   </w:t>
      </w:r>
      <w:r w:rsidR="00663CFF" w:rsidRPr="004B52CF">
        <w:rPr>
          <w:rFonts w:ascii="Times New Roman" w:eastAsia="Calibri" w:hAnsi="Times New Roman" w:cs="Times New Roman"/>
          <w:noProof/>
          <w:sz w:val="24"/>
          <w:szCs w:val="24"/>
          <w:lang w:val="uk-UA" w:eastAsia="en-US"/>
        </w:rPr>
        <w:t>МІСЬКИЙ ГОЛОВА                                                                         ЯРИНА ЯЦЕНКО</w:t>
      </w:r>
    </w:p>
    <w:p w:rsidR="00663CFF" w:rsidRPr="004B52CF" w:rsidRDefault="00663CFF" w:rsidP="00663CFF">
      <w:pPr>
        <w:spacing w:after="0" w:line="240" w:lineRule="auto"/>
        <w:jc w:val="both"/>
        <w:rPr>
          <w:rFonts w:ascii="Times New Roman" w:eastAsia="Calibri" w:hAnsi="Times New Roman" w:cs="Times New Roman"/>
          <w:noProof/>
          <w:sz w:val="24"/>
          <w:szCs w:val="24"/>
          <w:lang w:val="uk-UA" w:eastAsia="en-US"/>
        </w:rPr>
      </w:pPr>
    </w:p>
    <w:p w:rsidR="00663CFF" w:rsidRPr="004B52CF" w:rsidRDefault="00663CFF"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241765" w:rsidRPr="004B52CF" w:rsidRDefault="00241765"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241765" w:rsidRPr="004B52CF" w:rsidRDefault="00241765"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241765" w:rsidRPr="004B52CF" w:rsidRDefault="00241765"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241765" w:rsidRPr="004B52CF" w:rsidRDefault="00241765"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241765" w:rsidRPr="004B52CF" w:rsidRDefault="00241765"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241765" w:rsidRPr="004B52CF" w:rsidRDefault="00241765"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241765" w:rsidRPr="004B52CF" w:rsidRDefault="00241765"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241765" w:rsidRPr="004B52CF" w:rsidRDefault="00241765"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241765" w:rsidRPr="004B52CF" w:rsidRDefault="00241765"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241765" w:rsidRPr="004B52CF" w:rsidRDefault="00241765"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241765" w:rsidRPr="004B52CF" w:rsidRDefault="00241765"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241765" w:rsidRPr="004B52CF" w:rsidRDefault="00241765"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241765" w:rsidRPr="004B52CF" w:rsidRDefault="00241765"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602615"/>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241765" w:rsidRPr="004B52CF" w:rsidRDefault="00241765"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642610" w:rsidRPr="004B52CF" w:rsidRDefault="00642610" w:rsidP="00663CFF">
      <w:pPr>
        <w:spacing w:after="0" w:line="240" w:lineRule="auto"/>
        <w:ind w:left="6372" w:firstLine="518"/>
        <w:jc w:val="both"/>
        <w:rPr>
          <w:rFonts w:ascii="Times New Roman" w:eastAsia="Calibri" w:hAnsi="Times New Roman" w:cs="Times New Roman"/>
          <w:b/>
          <w:noProof/>
          <w:sz w:val="24"/>
          <w:szCs w:val="24"/>
          <w:u w:val="single"/>
          <w:lang w:val="uk-UA" w:eastAsia="en-US"/>
        </w:rPr>
      </w:pPr>
    </w:p>
    <w:p w:rsidR="00663CFF" w:rsidRPr="004B52CF" w:rsidRDefault="00663CFF" w:rsidP="00663CFF">
      <w:pPr>
        <w:spacing w:after="0" w:line="240" w:lineRule="auto"/>
        <w:rPr>
          <w:rFonts w:ascii="Times New Roman" w:eastAsia="Times New Roman" w:hAnsi="Times New Roman" w:cs="Times New Roman"/>
          <w:b/>
          <w:noProof/>
          <w:sz w:val="24"/>
          <w:szCs w:val="24"/>
          <w:u w:val="single"/>
          <w:lang w:val="uk-UA"/>
        </w:rPr>
      </w:pPr>
    </w:p>
    <w:p w:rsidR="00663CFF" w:rsidRPr="004B52CF" w:rsidRDefault="00642610" w:rsidP="00642610">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228</w:t>
      </w:r>
    </w:p>
    <w:p w:rsidR="00642610" w:rsidRPr="004B52CF" w:rsidRDefault="00642610" w:rsidP="00663CFF">
      <w:pPr>
        <w:spacing w:after="0" w:line="240" w:lineRule="auto"/>
        <w:jc w:val="both"/>
        <w:rPr>
          <w:rFonts w:ascii="Times New Roman" w:hAnsi="Times New Roman" w:cs="Times New Roman"/>
          <w:noProof/>
          <w:sz w:val="24"/>
          <w:szCs w:val="24"/>
          <w:lang w:val="uk-UA"/>
        </w:rPr>
      </w:pPr>
    </w:p>
    <w:p w:rsidR="00663CFF" w:rsidRPr="004B52CF" w:rsidRDefault="00663CFF" w:rsidP="00663CFF">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241765" w:rsidRPr="004B52CF" w:rsidRDefault="00241765" w:rsidP="000F2784">
      <w:pPr>
        <w:spacing w:after="0" w:line="240" w:lineRule="auto"/>
        <w:rPr>
          <w:rFonts w:ascii="Times New Roman" w:eastAsia="Times New Roman" w:hAnsi="Times New Roman" w:cs="Times New Roman"/>
          <w:noProof/>
          <w:sz w:val="24"/>
          <w:szCs w:val="24"/>
          <w:lang w:val="uk-UA"/>
        </w:rPr>
      </w:pPr>
    </w:p>
    <w:p w:rsidR="000F2784" w:rsidRPr="004B52CF" w:rsidRDefault="000F2784" w:rsidP="000F2784">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Про надання  одноразової матеріальної </w:t>
      </w:r>
    </w:p>
    <w:p w:rsidR="000F2784" w:rsidRPr="004B52CF" w:rsidRDefault="000F2784" w:rsidP="000F2784">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допомоги учасникам бойових дій</w:t>
      </w:r>
    </w:p>
    <w:p w:rsidR="000F2784" w:rsidRPr="004B52CF" w:rsidRDefault="000F2784" w:rsidP="000F2784">
      <w:pPr>
        <w:spacing w:after="0" w:line="240" w:lineRule="auto"/>
        <w:rPr>
          <w:rFonts w:ascii="Times New Roman" w:eastAsia="Times New Roman" w:hAnsi="Times New Roman" w:cs="Times New Roman"/>
          <w:noProof/>
          <w:sz w:val="24"/>
          <w:szCs w:val="24"/>
          <w:lang w:val="uk-UA"/>
        </w:rPr>
      </w:pPr>
    </w:p>
    <w:p w:rsidR="000F2784" w:rsidRPr="004B52CF" w:rsidRDefault="000F2784" w:rsidP="000F2784">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Розглянувши заяви громадян, висновки комісії з питань  соціального захисту населення від 18 травня 2021 року, враховуючи м</w:t>
      </w:r>
      <w:r w:rsidRPr="004B52CF">
        <w:rPr>
          <w:rFonts w:ascii="Times New Roman" w:eastAsia="Times New Roman" w:hAnsi="Times New Roman" w:cs="Times New Roman"/>
          <w:noProof/>
          <w:sz w:val="24"/>
          <w:szCs w:val="24"/>
          <w:lang w:val="uk-UA" w:eastAsia="uk-UA"/>
        </w:rPr>
        <w:t xml:space="preserve">іську комплексну програму підтримки учасників антитерористичної операції та членів їх сімей на 2021 рік та прогноз на 2022-2023 роки, </w:t>
      </w:r>
      <w:r w:rsidRPr="004B52CF">
        <w:rPr>
          <w:rFonts w:ascii="Times New Roman" w:eastAsia="Times New Roman" w:hAnsi="Times New Roman" w:cs="Times New Roman"/>
          <w:noProof/>
          <w:sz w:val="24"/>
          <w:szCs w:val="24"/>
          <w:lang w:val="uk-UA"/>
        </w:rPr>
        <w:t xml:space="preserve">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0F2784" w:rsidRPr="004B52CF" w:rsidRDefault="000F2784" w:rsidP="000F2784">
      <w:pPr>
        <w:spacing w:after="0" w:line="240" w:lineRule="auto"/>
        <w:rPr>
          <w:rFonts w:ascii="Times New Roman" w:eastAsia="Times New Roman" w:hAnsi="Times New Roman" w:cs="Times New Roman"/>
          <w:noProof/>
          <w:sz w:val="24"/>
          <w:szCs w:val="24"/>
          <w:lang w:val="uk-UA"/>
        </w:rPr>
      </w:pPr>
    </w:p>
    <w:p w:rsidR="000F2784" w:rsidRPr="004B52CF" w:rsidRDefault="000F2784" w:rsidP="000F2784">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 И Р І Ш И В:</w:t>
      </w:r>
    </w:p>
    <w:p w:rsidR="000F2784" w:rsidRPr="004B52CF" w:rsidRDefault="000F2784" w:rsidP="000F2784">
      <w:pPr>
        <w:spacing w:after="0" w:line="240" w:lineRule="auto"/>
        <w:rPr>
          <w:rFonts w:ascii="Times New Roman" w:eastAsia="Times New Roman" w:hAnsi="Times New Roman" w:cs="Times New Roman"/>
          <w:noProof/>
          <w:sz w:val="24"/>
          <w:szCs w:val="24"/>
          <w:lang w:val="uk-UA"/>
        </w:rPr>
      </w:pPr>
    </w:p>
    <w:p w:rsidR="000F2784" w:rsidRPr="004B52CF" w:rsidRDefault="000F2784" w:rsidP="000F2784">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  Надати одноразову матеріальну допомогу учасникам бойових дій згідно з Додатком.</w:t>
      </w:r>
    </w:p>
    <w:p w:rsidR="000F2784" w:rsidRPr="004B52CF" w:rsidRDefault="000F2784" w:rsidP="000F2784">
      <w:pPr>
        <w:spacing w:after="0" w:line="240" w:lineRule="auto"/>
        <w:ind w:firstLine="567"/>
        <w:jc w:val="both"/>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noProof/>
          <w:sz w:val="24"/>
          <w:szCs w:val="24"/>
          <w:lang w:val="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4B52CF">
        <w:rPr>
          <w:rFonts w:ascii="Times New Roman" w:eastAsia="Times New Roman" w:hAnsi="Times New Roman" w:cs="Times New Roman"/>
          <w:b/>
          <w:bCs/>
          <w:noProof/>
          <w:sz w:val="24"/>
          <w:szCs w:val="24"/>
          <w:lang w:val="uk-UA"/>
        </w:rPr>
        <w:t xml:space="preserve"> </w:t>
      </w:r>
      <w:r w:rsidRPr="004B52CF">
        <w:rPr>
          <w:rFonts w:ascii="Times New Roman" w:eastAsia="Times New Roman" w:hAnsi="Times New Roman" w:cs="Times New Roman"/>
          <w:bCs/>
          <w:noProof/>
          <w:sz w:val="24"/>
          <w:szCs w:val="24"/>
          <w:lang w:val="uk-UA"/>
        </w:rPr>
        <w:t>26000 грн. 00 коп. (Двадцять шість тисяч гривень 00 коп.</w:t>
      </w:r>
      <w:r w:rsidRPr="004B52CF">
        <w:rPr>
          <w:rFonts w:ascii="Times New Roman" w:eastAsia="Times New Roman" w:hAnsi="Times New Roman" w:cs="Times New Roman"/>
          <w:b/>
          <w:bCs/>
          <w:noProof/>
          <w:sz w:val="24"/>
          <w:szCs w:val="24"/>
          <w:lang w:val="uk-UA"/>
        </w:rPr>
        <w:t xml:space="preserve">) </w:t>
      </w:r>
      <w:r w:rsidRPr="004B52CF">
        <w:rPr>
          <w:rFonts w:ascii="Times New Roman" w:eastAsia="Times New Roman" w:hAnsi="Times New Roman" w:cs="Times New Roman"/>
          <w:noProof/>
          <w:sz w:val="24"/>
          <w:szCs w:val="24"/>
          <w:lang w:val="uk-UA"/>
        </w:rPr>
        <w:t>по коду функціональної класифікації  0813242.</w:t>
      </w:r>
    </w:p>
    <w:p w:rsidR="000F2784" w:rsidRPr="004B52CF" w:rsidRDefault="000F2784" w:rsidP="000F2784">
      <w:pPr>
        <w:spacing w:after="0" w:line="240" w:lineRule="auto"/>
        <w:rPr>
          <w:rFonts w:ascii="Times New Roman" w:eastAsia="Times New Roman" w:hAnsi="Times New Roman" w:cs="Times New Roman"/>
          <w:noProof/>
          <w:sz w:val="24"/>
          <w:szCs w:val="24"/>
          <w:lang w:val="uk-UA"/>
        </w:rPr>
      </w:pPr>
    </w:p>
    <w:p w:rsidR="000F2784" w:rsidRPr="004B52CF" w:rsidRDefault="000F2784" w:rsidP="000F2784">
      <w:pPr>
        <w:spacing w:after="0" w:line="240" w:lineRule="auto"/>
        <w:rPr>
          <w:rFonts w:ascii="Times New Roman" w:eastAsia="Times New Roman" w:hAnsi="Times New Roman" w:cs="Times New Roman"/>
          <w:noProof/>
          <w:sz w:val="24"/>
          <w:szCs w:val="24"/>
          <w:lang w:val="uk-UA"/>
        </w:rPr>
      </w:pPr>
    </w:p>
    <w:p w:rsidR="000F2784" w:rsidRPr="004B52CF" w:rsidRDefault="000F2784" w:rsidP="000F2784">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663CFF" w:rsidRPr="004B52CF" w:rsidRDefault="00663CFF" w:rsidP="00663CFF">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663CFF">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663CFF">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663CFF">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663CFF">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663CFF">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663CFF">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663CFF">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663CFF">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663CFF">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663CFF">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663CFF">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663CFF">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663CFF">
      <w:pPr>
        <w:spacing w:after="0" w:line="240" w:lineRule="auto"/>
        <w:rPr>
          <w:rFonts w:ascii="Times New Roman" w:eastAsia="Times New Roman" w:hAnsi="Times New Roman" w:cs="Times New Roman"/>
          <w:b/>
          <w:noProof/>
          <w:sz w:val="24"/>
          <w:szCs w:val="24"/>
          <w:u w:val="single"/>
          <w:lang w:val="uk-UA"/>
        </w:rPr>
      </w:pPr>
    </w:p>
    <w:p w:rsidR="007E1BD1" w:rsidRDefault="007E1BD1" w:rsidP="00663CFF">
      <w:pPr>
        <w:spacing w:after="0" w:line="240" w:lineRule="auto"/>
        <w:rPr>
          <w:rFonts w:ascii="Times New Roman" w:eastAsia="Times New Roman" w:hAnsi="Times New Roman" w:cs="Times New Roman"/>
          <w:b/>
          <w:noProof/>
          <w:sz w:val="24"/>
          <w:szCs w:val="24"/>
          <w:u w:val="single"/>
          <w:lang w:val="uk-UA"/>
        </w:rPr>
      </w:pPr>
    </w:p>
    <w:p w:rsidR="00D109A3" w:rsidRDefault="00D109A3" w:rsidP="00663CFF">
      <w:pPr>
        <w:spacing w:after="0" w:line="240" w:lineRule="auto"/>
        <w:rPr>
          <w:rFonts w:ascii="Times New Roman" w:eastAsia="Times New Roman" w:hAnsi="Times New Roman" w:cs="Times New Roman"/>
          <w:b/>
          <w:noProof/>
          <w:sz w:val="24"/>
          <w:szCs w:val="24"/>
          <w:u w:val="single"/>
          <w:lang w:val="uk-UA"/>
        </w:rPr>
      </w:pPr>
    </w:p>
    <w:p w:rsidR="00D109A3" w:rsidRDefault="00D109A3" w:rsidP="00663CFF">
      <w:pPr>
        <w:spacing w:after="0" w:line="240" w:lineRule="auto"/>
        <w:rPr>
          <w:rFonts w:ascii="Times New Roman" w:eastAsia="Times New Roman" w:hAnsi="Times New Roman" w:cs="Times New Roman"/>
          <w:b/>
          <w:noProof/>
          <w:sz w:val="24"/>
          <w:szCs w:val="24"/>
          <w:u w:val="single"/>
          <w:lang w:val="uk-UA"/>
        </w:rPr>
      </w:pPr>
    </w:p>
    <w:p w:rsidR="00D109A3" w:rsidRDefault="00D109A3" w:rsidP="00663CFF">
      <w:pPr>
        <w:spacing w:after="0" w:line="240" w:lineRule="auto"/>
        <w:rPr>
          <w:rFonts w:ascii="Times New Roman" w:eastAsia="Times New Roman" w:hAnsi="Times New Roman" w:cs="Times New Roman"/>
          <w:b/>
          <w:noProof/>
          <w:sz w:val="24"/>
          <w:szCs w:val="24"/>
          <w:u w:val="single"/>
          <w:lang w:val="uk-UA"/>
        </w:rPr>
      </w:pPr>
    </w:p>
    <w:p w:rsidR="00D109A3" w:rsidRPr="004B52CF" w:rsidRDefault="00D109A3" w:rsidP="00663CFF">
      <w:pPr>
        <w:spacing w:after="0" w:line="240" w:lineRule="auto"/>
        <w:rPr>
          <w:rFonts w:ascii="Times New Roman" w:eastAsia="Times New Roman" w:hAnsi="Times New Roman" w:cs="Times New Roman"/>
          <w:b/>
          <w:noProof/>
          <w:sz w:val="24"/>
          <w:szCs w:val="24"/>
          <w:u w:val="single"/>
          <w:lang w:val="uk-UA"/>
        </w:rPr>
      </w:pPr>
    </w:p>
    <w:p w:rsidR="007E1BD1" w:rsidRDefault="007E1BD1" w:rsidP="00663CFF">
      <w:pPr>
        <w:spacing w:after="0" w:line="240" w:lineRule="auto"/>
        <w:rPr>
          <w:rFonts w:ascii="Times New Roman" w:eastAsia="Times New Roman" w:hAnsi="Times New Roman" w:cs="Times New Roman"/>
          <w:b/>
          <w:noProof/>
          <w:sz w:val="24"/>
          <w:szCs w:val="24"/>
          <w:u w:val="single"/>
          <w:lang w:val="uk-UA"/>
        </w:rPr>
      </w:pPr>
    </w:p>
    <w:p w:rsidR="00042E69" w:rsidRPr="004B52CF" w:rsidRDefault="00042E69" w:rsidP="00663CFF">
      <w:pPr>
        <w:spacing w:after="0" w:line="240" w:lineRule="auto"/>
        <w:rPr>
          <w:rFonts w:ascii="Times New Roman" w:eastAsia="Times New Roman" w:hAnsi="Times New Roman" w:cs="Times New Roman"/>
          <w:b/>
          <w:noProof/>
          <w:sz w:val="24"/>
          <w:szCs w:val="24"/>
          <w:u w:val="single"/>
          <w:lang w:val="uk-UA"/>
        </w:rPr>
      </w:pPr>
    </w:p>
    <w:p w:rsidR="00663CFF" w:rsidRPr="004B52CF" w:rsidRDefault="00663CFF" w:rsidP="00663CFF">
      <w:pPr>
        <w:spacing w:after="0" w:line="240" w:lineRule="auto"/>
        <w:jc w:val="righ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Додаток  </w:t>
      </w:r>
    </w:p>
    <w:p w:rsidR="00663CFF" w:rsidRPr="004B52CF" w:rsidRDefault="00663CFF" w:rsidP="00663CFF">
      <w:pPr>
        <w:spacing w:after="0" w:line="240" w:lineRule="auto"/>
        <w:jc w:val="righ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до рішення виконкому</w:t>
      </w:r>
    </w:p>
    <w:p w:rsidR="00663CFF" w:rsidRPr="004B52CF" w:rsidRDefault="00663CFF" w:rsidP="00663CFF">
      <w:pPr>
        <w:spacing w:after="0" w:line="240" w:lineRule="auto"/>
        <w:ind w:left="585"/>
        <w:contextualSpacing/>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w:t>
      </w:r>
      <w:r w:rsidR="00642610" w:rsidRPr="004B52CF">
        <w:rPr>
          <w:rFonts w:ascii="Times New Roman" w:eastAsia="Calibri" w:hAnsi="Times New Roman" w:cs="Times New Roman"/>
          <w:noProof/>
          <w:sz w:val="24"/>
          <w:szCs w:val="24"/>
          <w:lang w:val="uk-UA" w:eastAsia="en-US"/>
        </w:rPr>
        <w:t xml:space="preserve">                    </w:t>
      </w:r>
      <w:r w:rsidR="000F2784" w:rsidRPr="004B52CF">
        <w:rPr>
          <w:rFonts w:ascii="Times New Roman" w:eastAsia="Calibri" w:hAnsi="Times New Roman" w:cs="Times New Roman"/>
          <w:noProof/>
          <w:sz w:val="24"/>
          <w:szCs w:val="24"/>
          <w:lang w:val="uk-UA" w:eastAsia="en-US"/>
        </w:rPr>
        <w:t xml:space="preserve">   №    </w:t>
      </w:r>
      <w:r w:rsidR="00642610" w:rsidRPr="004B52CF">
        <w:rPr>
          <w:rFonts w:ascii="Times New Roman" w:eastAsia="Calibri" w:hAnsi="Times New Roman" w:cs="Times New Roman"/>
          <w:noProof/>
          <w:sz w:val="24"/>
          <w:szCs w:val="24"/>
          <w:lang w:val="uk-UA" w:eastAsia="en-US"/>
        </w:rPr>
        <w:t>228</w:t>
      </w:r>
      <w:r w:rsidR="000F2784" w:rsidRPr="004B52CF">
        <w:rPr>
          <w:rFonts w:ascii="Times New Roman" w:eastAsia="Calibri" w:hAnsi="Times New Roman" w:cs="Times New Roman"/>
          <w:noProof/>
          <w:sz w:val="24"/>
          <w:szCs w:val="24"/>
          <w:lang w:val="uk-UA" w:eastAsia="en-US"/>
        </w:rPr>
        <w:t xml:space="preserve">   від  15.06.</w:t>
      </w:r>
      <w:r w:rsidRPr="004B52CF">
        <w:rPr>
          <w:rFonts w:ascii="Times New Roman" w:eastAsia="Calibri" w:hAnsi="Times New Roman" w:cs="Times New Roman"/>
          <w:noProof/>
          <w:sz w:val="24"/>
          <w:szCs w:val="24"/>
          <w:lang w:val="uk-UA" w:eastAsia="en-US"/>
        </w:rPr>
        <w:t xml:space="preserve"> 2021р</w:t>
      </w:r>
    </w:p>
    <w:tbl>
      <w:tblPr>
        <w:tblW w:w="10221" w:type="dxa"/>
        <w:tblInd w:w="93" w:type="dxa"/>
        <w:tblLayout w:type="fixed"/>
        <w:tblLook w:val="04A0"/>
      </w:tblPr>
      <w:tblGrid>
        <w:gridCol w:w="582"/>
        <w:gridCol w:w="2126"/>
        <w:gridCol w:w="1984"/>
        <w:gridCol w:w="1418"/>
        <w:gridCol w:w="1418"/>
        <w:gridCol w:w="1559"/>
        <w:gridCol w:w="1134"/>
      </w:tblGrid>
      <w:tr w:rsidR="00663CFF" w:rsidRPr="004B52CF" w:rsidTr="00553A50">
        <w:trPr>
          <w:trHeight w:val="1381"/>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CFF" w:rsidRPr="004B52CF" w:rsidRDefault="00663CFF" w:rsidP="00663CFF">
            <w:pPr>
              <w:spacing w:after="0" w:line="240" w:lineRule="auto"/>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 П/П</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663CFF" w:rsidRPr="004B52CF" w:rsidRDefault="00663CFF" w:rsidP="00663CFF">
            <w:pPr>
              <w:spacing w:after="0" w:line="240" w:lineRule="auto"/>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Рахунок</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663CFF" w:rsidRPr="004B52CF" w:rsidRDefault="00663CFF" w:rsidP="00E940D7">
            <w:pPr>
              <w:spacing w:after="0" w:line="240" w:lineRule="auto"/>
              <w:ind w:right="-108"/>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Прізвище, ім'я,  по  батькові</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63CFF" w:rsidRPr="004B52CF" w:rsidRDefault="00663CFF" w:rsidP="00663CFF">
            <w:pPr>
              <w:spacing w:after="0" w:line="240" w:lineRule="auto"/>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Ідентифікаційний номер</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63CFF" w:rsidRPr="004B52CF" w:rsidRDefault="00663CFF" w:rsidP="00663CFF">
            <w:pPr>
              <w:spacing w:after="0" w:line="240" w:lineRule="auto"/>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 </w:t>
            </w:r>
          </w:p>
          <w:p w:rsidR="00663CFF" w:rsidRPr="004B52CF" w:rsidRDefault="00663CFF" w:rsidP="00663CFF">
            <w:pPr>
              <w:spacing w:after="0" w:line="240" w:lineRule="auto"/>
              <w:rPr>
                <w:rFonts w:ascii="Times New Roman" w:eastAsia="Calibri" w:hAnsi="Times New Roman" w:cs="Times New Roman"/>
                <w:b/>
                <w:bCs/>
                <w:noProof/>
                <w:color w:val="000000"/>
                <w:sz w:val="24"/>
                <w:szCs w:val="24"/>
                <w:lang w:val="uk-UA" w:eastAsia="en-US"/>
              </w:rPr>
            </w:pPr>
            <w:r w:rsidRPr="004B52CF">
              <w:rPr>
                <w:rFonts w:ascii="Times New Roman" w:eastAsia="Calibri" w:hAnsi="Times New Roman" w:cs="Times New Roman"/>
                <w:b/>
                <w:bCs/>
                <w:noProof/>
                <w:color w:val="000000"/>
                <w:sz w:val="24"/>
                <w:szCs w:val="24"/>
                <w:lang w:val="uk-UA" w:eastAsia="en-US"/>
              </w:rPr>
              <w:t>Серія та номер паспорта</w:t>
            </w:r>
          </w:p>
          <w:p w:rsidR="00663CFF" w:rsidRPr="004B52CF" w:rsidRDefault="00663CFF" w:rsidP="00663CFF">
            <w:pPr>
              <w:spacing w:after="0" w:line="240" w:lineRule="auto"/>
              <w:rPr>
                <w:rFonts w:ascii="Times New Roman" w:eastAsia="Times New Roman" w:hAnsi="Times New Roman" w:cs="Times New Roman"/>
                <w:b/>
                <w:bCs/>
                <w:noProof/>
                <w:color w:val="000000"/>
                <w:sz w:val="24"/>
                <w:szCs w:val="24"/>
                <w:lang w:val="uk-UA"/>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63CFF" w:rsidRPr="004B52CF" w:rsidRDefault="00663CFF" w:rsidP="00663CFF">
            <w:pPr>
              <w:spacing w:after="0" w:line="240" w:lineRule="auto"/>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Адреса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CFF" w:rsidRPr="004B52CF" w:rsidRDefault="00663CFF" w:rsidP="00663CFF">
            <w:pPr>
              <w:spacing w:after="0" w:line="240" w:lineRule="auto"/>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Сума грн.</w:t>
            </w:r>
          </w:p>
        </w:tc>
      </w:tr>
      <w:tr w:rsidR="00D109A3" w:rsidRPr="004B52CF" w:rsidTr="00682183">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w:t>
            </w:r>
          </w:p>
        </w:tc>
        <w:tc>
          <w:tcPr>
            <w:tcW w:w="2126"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CE39F0">
              <w:rPr>
                <w:rFonts w:ascii="Times New Roman" w:eastAsia="Times New Roman" w:hAnsi="Times New Roman" w:cs="Times New Roman"/>
                <w:i/>
                <w:noProof/>
                <w:sz w:val="24"/>
                <w:szCs w:val="24"/>
                <w:lang w:val="uk-UA"/>
              </w:rPr>
              <w:t>(Персональні дані)</w:t>
            </w:r>
            <w:r w:rsidRPr="00CE39F0">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Милимук Володимир Богданович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1000,00</w:t>
            </w:r>
          </w:p>
        </w:tc>
      </w:tr>
      <w:tr w:rsidR="00D109A3" w:rsidRPr="004B52CF" w:rsidTr="00682183">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2</w:t>
            </w:r>
          </w:p>
        </w:tc>
        <w:tc>
          <w:tcPr>
            <w:tcW w:w="2126"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CE39F0">
              <w:rPr>
                <w:rFonts w:ascii="Times New Roman" w:eastAsia="Times New Roman" w:hAnsi="Times New Roman" w:cs="Times New Roman"/>
                <w:i/>
                <w:noProof/>
                <w:sz w:val="24"/>
                <w:szCs w:val="24"/>
                <w:lang w:val="uk-UA"/>
              </w:rPr>
              <w:t>(Персональні дані)</w:t>
            </w:r>
            <w:r w:rsidRPr="00CE39F0">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Мончак Тарас Миколайович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1000,00</w:t>
            </w:r>
          </w:p>
        </w:tc>
      </w:tr>
      <w:tr w:rsidR="00D109A3" w:rsidRPr="004B52CF" w:rsidTr="00682183">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3</w:t>
            </w:r>
          </w:p>
        </w:tc>
        <w:tc>
          <w:tcPr>
            <w:tcW w:w="2126"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CE39F0">
              <w:rPr>
                <w:rFonts w:ascii="Times New Roman" w:eastAsia="Times New Roman" w:hAnsi="Times New Roman" w:cs="Times New Roman"/>
                <w:i/>
                <w:noProof/>
                <w:sz w:val="24"/>
                <w:szCs w:val="24"/>
                <w:lang w:val="uk-UA"/>
              </w:rPr>
              <w:t>(Персональні дані)</w:t>
            </w:r>
            <w:r w:rsidRPr="00CE39F0">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Грицьків Володимир Богданович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1000,00</w:t>
            </w:r>
          </w:p>
        </w:tc>
      </w:tr>
      <w:tr w:rsidR="00D109A3" w:rsidRPr="004B52CF" w:rsidTr="00682183">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4</w:t>
            </w:r>
          </w:p>
        </w:tc>
        <w:tc>
          <w:tcPr>
            <w:tcW w:w="2126"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CE39F0">
              <w:rPr>
                <w:rFonts w:ascii="Times New Roman" w:eastAsia="Times New Roman" w:hAnsi="Times New Roman" w:cs="Times New Roman"/>
                <w:i/>
                <w:noProof/>
                <w:sz w:val="24"/>
                <w:szCs w:val="24"/>
                <w:lang w:val="uk-UA"/>
              </w:rPr>
              <w:t>(Персональні дані)</w:t>
            </w:r>
            <w:r w:rsidRPr="00CE39F0">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Вардинець Галина Володимирович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2000,00</w:t>
            </w:r>
          </w:p>
        </w:tc>
      </w:tr>
      <w:tr w:rsidR="00D109A3" w:rsidRPr="004B52CF" w:rsidTr="00682183">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5</w:t>
            </w:r>
          </w:p>
        </w:tc>
        <w:tc>
          <w:tcPr>
            <w:tcW w:w="2126"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CE39F0">
              <w:rPr>
                <w:rFonts w:ascii="Times New Roman" w:eastAsia="Times New Roman" w:hAnsi="Times New Roman" w:cs="Times New Roman"/>
                <w:i/>
                <w:noProof/>
                <w:sz w:val="24"/>
                <w:szCs w:val="24"/>
                <w:lang w:val="uk-UA"/>
              </w:rPr>
              <w:t>(Персональні дані)</w:t>
            </w:r>
            <w:r w:rsidRPr="00CE39F0">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Василечко Ярослав Богданович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1000,00</w:t>
            </w:r>
          </w:p>
        </w:tc>
      </w:tr>
      <w:tr w:rsidR="00D109A3" w:rsidRPr="004B52CF" w:rsidTr="00682183">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6</w:t>
            </w:r>
          </w:p>
        </w:tc>
        <w:tc>
          <w:tcPr>
            <w:tcW w:w="2126"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CE39F0">
              <w:rPr>
                <w:rFonts w:ascii="Times New Roman" w:eastAsia="Times New Roman" w:hAnsi="Times New Roman" w:cs="Times New Roman"/>
                <w:i/>
                <w:noProof/>
                <w:sz w:val="24"/>
                <w:szCs w:val="24"/>
                <w:lang w:val="uk-UA"/>
              </w:rPr>
              <w:t>(Персональні дані)</w:t>
            </w:r>
            <w:r w:rsidRPr="00CE39F0">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Пашко Григорій Михайлович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1000,00</w:t>
            </w:r>
          </w:p>
        </w:tc>
      </w:tr>
      <w:tr w:rsidR="00D109A3" w:rsidRPr="004B52CF" w:rsidTr="00682183">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7</w:t>
            </w:r>
          </w:p>
        </w:tc>
        <w:tc>
          <w:tcPr>
            <w:tcW w:w="2126"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CE39F0">
              <w:rPr>
                <w:rFonts w:ascii="Times New Roman" w:eastAsia="Times New Roman" w:hAnsi="Times New Roman" w:cs="Times New Roman"/>
                <w:i/>
                <w:noProof/>
                <w:sz w:val="24"/>
                <w:szCs w:val="24"/>
                <w:lang w:val="uk-UA"/>
              </w:rPr>
              <w:t>(Персональні дані)</w:t>
            </w:r>
            <w:r w:rsidRPr="00CE39F0">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Клапко Руслан Ярославович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1000,00</w:t>
            </w:r>
          </w:p>
        </w:tc>
      </w:tr>
      <w:tr w:rsidR="00D109A3" w:rsidRPr="004B52CF" w:rsidTr="00682183">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8</w:t>
            </w:r>
          </w:p>
        </w:tc>
        <w:tc>
          <w:tcPr>
            <w:tcW w:w="2126"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CE39F0">
              <w:rPr>
                <w:rFonts w:ascii="Times New Roman" w:eastAsia="Times New Roman" w:hAnsi="Times New Roman" w:cs="Times New Roman"/>
                <w:i/>
                <w:noProof/>
                <w:sz w:val="24"/>
                <w:szCs w:val="24"/>
                <w:lang w:val="uk-UA"/>
              </w:rPr>
              <w:t>(Персональні дані)</w:t>
            </w:r>
            <w:r w:rsidRPr="00CE39F0">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Цюра Ігор Васильович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1000,00</w:t>
            </w:r>
          </w:p>
        </w:tc>
      </w:tr>
      <w:tr w:rsidR="00D109A3" w:rsidRPr="004B52CF" w:rsidTr="00682183">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9</w:t>
            </w:r>
          </w:p>
        </w:tc>
        <w:tc>
          <w:tcPr>
            <w:tcW w:w="2126"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CE39F0">
              <w:rPr>
                <w:rFonts w:ascii="Times New Roman" w:eastAsia="Times New Roman" w:hAnsi="Times New Roman" w:cs="Times New Roman"/>
                <w:i/>
                <w:noProof/>
                <w:sz w:val="24"/>
                <w:szCs w:val="24"/>
                <w:lang w:val="uk-UA"/>
              </w:rPr>
              <w:t>(Персональні дані)</w:t>
            </w:r>
            <w:r w:rsidRPr="00CE39F0">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Савосіна Емілія Володимирівна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3000,00</w:t>
            </w:r>
          </w:p>
        </w:tc>
      </w:tr>
      <w:tr w:rsidR="00D109A3" w:rsidRPr="004B52CF" w:rsidTr="00682183">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10</w:t>
            </w:r>
          </w:p>
        </w:tc>
        <w:tc>
          <w:tcPr>
            <w:tcW w:w="2126"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CE39F0">
              <w:rPr>
                <w:rFonts w:ascii="Times New Roman" w:eastAsia="Times New Roman" w:hAnsi="Times New Roman" w:cs="Times New Roman"/>
                <w:i/>
                <w:noProof/>
                <w:sz w:val="24"/>
                <w:szCs w:val="24"/>
                <w:lang w:val="uk-UA"/>
              </w:rPr>
              <w:t>(Персональні дані)</w:t>
            </w:r>
            <w:r w:rsidRPr="00CE39F0">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Коць Лілія Романівна</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3000,00</w:t>
            </w:r>
          </w:p>
        </w:tc>
      </w:tr>
      <w:tr w:rsidR="00D109A3" w:rsidRPr="004B52CF" w:rsidTr="00682183">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11</w:t>
            </w:r>
          </w:p>
        </w:tc>
        <w:tc>
          <w:tcPr>
            <w:tcW w:w="2126"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CE39F0">
              <w:rPr>
                <w:rFonts w:ascii="Times New Roman" w:eastAsia="Times New Roman" w:hAnsi="Times New Roman" w:cs="Times New Roman"/>
                <w:i/>
                <w:noProof/>
                <w:sz w:val="24"/>
                <w:szCs w:val="24"/>
                <w:lang w:val="uk-UA"/>
              </w:rPr>
              <w:t>(Персональні дані)</w:t>
            </w:r>
            <w:r w:rsidRPr="00CE39F0">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Яримишин Михайло Ігорович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3000,00</w:t>
            </w:r>
          </w:p>
        </w:tc>
      </w:tr>
      <w:tr w:rsidR="00D109A3" w:rsidRPr="004B52CF" w:rsidTr="00682183">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lastRenderedPageBreak/>
              <w:t>12</w:t>
            </w:r>
          </w:p>
        </w:tc>
        <w:tc>
          <w:tcPr>
            <w:tcW w:w="2126"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CE39F0">
              <w:rPr>
                <w:rFonts w:ascii="Times New Roman" w:eastAsia="Times New Roman" w:hAnsi="Times New Roman" w:cs="Times New Roman"/>
                <w:i/>
                <w:noProof/>
                <w:sz w:val="24"/>
                <w:szCs w:val="24"/>
                <w:lang w:val="uk-UA"/>
              </w:rPr>
              <w:t>(Персональні дані)</w:t>
            </w:r>
            <w:r w:rsidRPr="00CE39F0">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Іванів Андрій Миколайович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3000,00</w:t>
            </w:r>
          </w:p>
        </w:tc>
      </w:tr>
      <w:tr w:rsidR="00D109A3" w:rsidRPr="004B52CF" w:rsidTr="00682183">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13</w:t>
            </w:r>
          </w:p>
        </w:tc>
        <w:tc>
          <w:tcPr>
            <w:tcW w:w="2126"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CE39F0">
              <w:rPr>
                <w:rFonts w:ascii="Times New Roman" w:eastAsia="Times New Roman" w:hAnsi="Times New Roman" w:cs="Times New Roman"/>
                <w:i/>
                <w:noProof/>
                <w:sz w:val="24"/>
                <w:szCs w:val="24"/>
                <w:lang w:val="uk-UA"/>
              </w:rPr>
              <w:t>(Персональні дані)</w:t>
            </w:r>
            <w:r w:rsidRPr="00CE39F0">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Ривко Іван Васильович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3000,00</w:t>
            </w:r>
          </w:p>
        </w:tc>
      </w:tr>
      <w:tr w:rsidR="00D109A3" w:rsidRPr="004B52CF" w:rsidTr="00682183">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14</w:t>
            </w:r>
          </w:p>
        </w:tc>
        <w:tc>
          <w:tcPr>
            <w:tcW w:w="2126"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CE39F0">
              <w:rPr>
                <w:rFonts w:ascii="Times New Roman" w:eastAsia="Times New Roman" w:hAnsi="Times New Roman" w:cs="Times New Roman"/>
                <w:i/>
                <w:noProof/>
                <w:sz w:val="24"/>
                <w:szCs w:val="24"/>
                <w:lang w:val="uk-UA"/>
              </w:rPr>
              <w:t>(Персональні дані)</w:t>
            </w:r>
            <w:r w:rsidRPr="00CE39F0">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Дмитрів Мирослав Михайлович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1000,00</w:t>
            </w:r>
          </w:p>
        </w:tc>
      </w:tr>
      <w:tr w:rsidR="00D109A3" w:rsidRPr="004B52CF" w:rsidTr="00682183">
        <w:trPr>
          <w:trHeight w:val="105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15</w:t>
            </w:r>
          </w:p>
        </w:tc>
        <w:tc>
          <w:tcPr>
            <w:tcW w:w="2126"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CE39F0">
              <w:rPr>
                <w:rFonts w:ascii="Times New Roman" w:eastAsia="Times New Roman" w:hAnsi="Times New Roman" w:cs="Times New Roman"/>
                <w:i/>
                <w:noProof/>
                <w:sz w:val="24"/>
                <w:szCs w:val="24"/>
                <w:lang w:val="uk-UA"/>
              </w:rPr>
              <w:t>(Персональні дані)</w:t>
            </w:r>
            <w:r w:rsidRPr="00CE39F0">
              <w:rPr>
                <w:rFonts w:ascii="Times New Roman" w:eastAsia="Times New Roman" w:hAnsi="Times New Roman" w:cs="Times New Roman"/>
                <w:noProof/>
                <w:sz w:val="24"/>
                <w:szCs w:val="24"/>
                <w:lang w:val="uk-UA"/>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E940D7">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Гулій Роман Йосифович</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D109A3" w:rsidRDefault="00D109A3">
            <w:r w:rsidRPr="00181166">
              <w:rPr>
                <w:rFonts w:ascii="Times New Roman" w:eastAsia="Times New Roman" w:hAnsi="Times New Roman" w:cs="Times New Roman"/>
                <w:i/>
                <w:noProof/>
                <w:sz w:val="24"/>
                <w:szCs w:val="24"/>
                <w:lang w:val="uk-UA"/>
              </w:rPr>
              <w:t>(Персональні дані)</w:t>
            </w:r>
            <w:r w:rsidRPr="00181166">
              <w:rPr>
                <w:rFonts w:ascii="Times New Roman" w:eastAsia="Times New Roman" w:hAnsi="Times New Roman" w:cs="Times New Roman"/>
                <w:noProof/>
                <w:sz w:val="24"/>
                <w:szCs w:val="24"/>
                <w:lang w:val="uk-UA"/>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09A3" w:rsidRPr="004B52CF" w:rsidRDefault="00D109A3"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1000,00</w:t>
            </w:r>
          </w:p>
        </w:tc>
      </w:tr>
      <w:tr w:rsidR="00663CFF" w:rsidRPr="004B52CF" w:rsidTr="007E1BD1">
        <w:trPr>
          <w:trHeight w:val="43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CFF" w:rsidRPr="004B52CF" w:rsidRDefault="00663CFF" w:rsidP="00663CFF">
            <w:pPr>
              <w:spacing w:after="0" w:line="240" w:lineRule="auto"/>
              <w:rPr>
                <w:rFonts w:ascii="Times New Roman" w:eastAsia="Times New Roman" w:hAnsi="Times New Roman" w:cs="Times New Roman"/>
                <w:bCs/>
                <w:noProof/>
                <w:color w:val="000000"/>
                <w:sz w:val="24"/>
                <w:szCs w:val="24"/>
                <w:lang w:val="uk-UA"/>
              </w:rPr>
            </w:pP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663CFF" w:rsidRPr="004B52CF" w:rsidRDefault="00663CFF"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ВСЬОГО</w:t>
            </w:r>
          </w:p>
        </w:tc>
        <w:tc>
          <w:tcPr>
            <w:tcW w:w="6379" w:type="dxa"/>
            <w:gridSpan w:val="4"/>
            <w:tcBorders>
              <w:top w:val="single" w:sz="4" w:space="0" w:color="auto"/>
              <w:left w:val="nil"/>
              <w:bottom w:val="single" w:sz="4" w:space="0" w:color="auto"/>
              <w:right w:val="single" w:sz="4" w:space="0" w:color="auto"/>
            </w:tcBorders>
            <w:shd w:val="clear" w:color="auto" w:fill="auto"/>
            <w:noWrap/>
            <w:vAlign w:val="center"/>
            <w:hideMark/>
          </w:tcPr>
          <w:p w:rsidR="00663CFF" w:rsidRPr="004B52CF" w:rsidRDefault="00663CFF" w:rsidP="00663CFF">
            <w:pPr>
              <w:spacing w:after="0" w:line="240" w:lineRule="auto"/>
              <w:rPr>
                <w:rFonts w:ascii="Times New Roman" w:eastAsia="Times New Roman" w:hAnsi="Times New Roman" w:cs="Times New Roman"/>
                <w:bCs/>
                <w:noProof/>
                <w:color w:val="000000"/>
                <w:sz w:val="24"/>
                <w:szCs w:val="24"/>
                <w:lang w:val="uk-UA"/>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CFF" w:rsidRPr="004B52CF" w:rsidRDefault="00663CFF" w:rsidP="00663CFF">
            <w:pPr>
              <w:spacing w:after="0" w:line="240" w:lineRule="auto"/>
              <w:rPr>
                <w:rFonts w:ascii="Times New Roman" w:eastAsia="Times New Roman" w:hAnsi="Times New Roman" w:cs="Times New Roman"/>
                <w:bCs/>
                <w:noProof/>
                <w:color w:val="000000"/>
                <w:sz w:val="24"/>
                <w:szCs w:val="24"/>
                <w:lang w:val="uk-UA"/>
              </w:rPr>
            </w:pPr>
            <w:r w:rsidRPr="004B52CF">
              <w:rPr>
                <w:rFonts w:ascii="Times New Roman" w:eastAsia="Times New Roman" w:hAnsi="Times New Roman" w:cs="Times New Roman"/>
                <w:bCs/>
                <w:noProof/>
                <w:color w:val="000000"/>
                <w:sz w:val="24"/>
                <w:szCs w:val="24"/>
                <w:lang w:val="uk-UA"/>
              </w:rPr>
              <w:t>26000,00</w:t>
            </w:r>
          </w:p>
        </w:tc>
      </w:tr>
    </w:tbl>
    <w:p w:rsidR="00663CFF" w:rsidRPr="004B52CF" w:rsidRDefault="00663CFF" w:rsidP="00663CFF">
      <w:pPr>
        <w:spacing w:after="0" w:line="240" w:lineRule="auto"/>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jc w:val="both"/>
        <w:rPr>
          <w:rFonts w:ascii="Times New Roman" w:eastAsia="Calibri" w:hAnsi="Times New Roman" w:cs="Times New Roman"/>
          <w:noProof/>
          <w:sz w:val="24"/>
          <w:szCs w:val="24"/>
          <w:lang w:val="uk-UA" w:eastAsia="en-US"/>
        </w:rPr>
      </w:pPr>
    </w:p>
    <w:p w:rsidR="00663CFF"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w:t>
      </w:r>
      <w:r w:rsidR="00663CFF" w:rsidRPr="004B52CF">
        <w:rPr>
          <w:rFonts w:ascii="Times New Roman" w:eastAsia="Calibri" w:hAnsi="Times New Roman" w:cs="Times New Roman"/>
          <w:noProof/>
          <w:sz w:val="24"/>
          <w:szCs w:val="24"/>
          <w:lang w:val="uk-UA" w:eastAsia="en-US"/>
        </w:rPr>
        <w:t>МІСЬКИЙ ГОЛОВА                                                                         ЯРИНА ЯЦЕНКО</w:t>
      </w:r>
    </w:p>
    <w:p w:rsidR="00663CFF" w:rsidRPr="004B52CF" w:rsidRDefault="00663CFF" w:rsidP="00663CFF">
      <w:pPr>
        <w:spacing w:after="0" w:line="240" w:lineRule="auto"/>
        <w:ind w:left="-426"/>
        <w:jc w:val="both"/>
        <w:rPr>
          <w:rFonts w:ascii="Times New Roman" w:eastAsia="Calibri" w:hAnsi="Times New Roman" w:cs="Times New Roman"/>
          <w:noProof/>
          <w:sz w:val="24"/>
          <w:szCs w:val="24"/>
          <w:lang w:val="uk-UA" w:eastAsia="en-US"/>
        </w:rPr>
      </w:pPr>
    </w:p>
    <w:p w:rsidR="00663CFF" w:rsidRPr="004B52CF" w:rsidRDefault="00663CFF"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7E1BD1" w:rsidRPr="004B52CF" w:rsidRDefault="007E1BD1" w:rsidP="00663CFF">
      <w:pPr>
        <w:spacing w:after="0" w:line="240" w:lineRule="auto"/>
        <w:ind w:left="-426"/>
        <w:jc w:val="both"/>
        <w:rPr>
          <w:rFonts w:ascii="Times New Roman" w:eastAsia="Calibri" w:hAnsi="Times New Roman" w:cs="Times New Roman"/>
          <w:noProof/>
          <w:sz w:val="24"/>
          <w:szCs w:val="24"/>
          <w:lang w:val="uk-UA" w:eastAsia="en-US"/>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642610" w:rsidRPr="004B52CF" w:rsidRDefault="00642610" w:rsidP="00663CFF">
      <w:pPr>
        <w:spacing w:after="0" w:line="240" w:lineRule="auto"/>
        <w:ind w:left="-426"/>
        <w:jc w:val="both"/>
        <w:rPr>
          <w:rFonts w:ascii="Times New Roman" w:eastAsia="Calibri" w:hAnsi="Times New Roman" w:cs="Times New Roman"/>
          <w:noProof/>
          <w:sz w:val="24"/>
          <w:szCs w:val="24"/>
          <w:lang w:val="uk-UA" w:eastAsia="en-US"/>
        </w:rPr>
      </w:pPr>
    </w:p>
    <w:p w:rsidR="00663CFF" w:rsidRPr="004B52CF" w:rsidRDefault="00663CFF" w:rsidP="00663CFF">
      <w:pPr>
        <w:spacing w:after="0" w:line="240" w:lineRule="auto"/>
        <w:rPr>
          <w:rFonts w:ascii="Times New Roman" w:eastAsia="Times New Roman" w:hAnsi="Times New Roman" w:cs="Times New Roman"/>
          <w:b/>
          <w:noProof/>
          <w:sz w:val="24"/>
          <w:szCs w:val="24"/>
          <w:u w:val="single"/>
          <w:lang w:val="uk-UA"/>
        </w:rPr>
      </w:pPr>
    </w:p>
    <w:p w:rsidR="00663CFF" w:rsidRPr="00B12A64" w:rsidRDefault="00642610" w:rsidP="00642610">
      <w:pPr>
        <w:spacing w:after="0" w:line="240" w:lineRule="auto"/>
        <w:ind w:left="5664" w:firstLine="708"/>
        <w:jc w:val="both"/>
        <w:rPr>
          <w:rFonts w:ascii="Times New Roman" w:eastAsia="Times New Roman" w:hAnsi="Times New Roman" w:cs="Times New Roman"/>
          <w:b/>
          <w:noProof/>
          <w:sz w:val="24"/>
          <w:szCs w:val="24"/>
          <w:lang w:val="uk-UA"/>
        </w:rPr>
      </w:pPr>
      <w:r w:rsidRPr="00B12A64">
        <w:rPr>
          <w:rFonts w:ascii="Times New Roman" w:eastAsia="Times New Roman" w:hAnsi="Times New Roman" w:cs="Times New Roman"/>
          <w:b/>
          <w:noProof/>
          <w:sz w:val="24"/>
          <w:szCs w:val="24"/>
          <w:lang w:val="uk-UA"/>
        </w:rPr>
        <w:t>229</w:t>
      </w:r>
    </w:p>
    <w:p w:rsidR="007E1BD1" w:rsidRPr="004B52CF" w:rsidRDefault="007E1BD1" w:rsidP="00663CFF">
      <w:pPr>
        <w:spacing w:after="0" w:line="240" w:lineRule="auto"/>
        <w:jc w:val="both"/>
        <w:rPr>
          <w:rFonts w:ascii="Times New Roman" w:hAnsi="Times New Roman" w:cs="Times New Roman"/>
          <w:noProof/>
          <w:sz w:val="24"/>
          <w:szCs w:val="24"/>
          <w:lang w:val="uk-UA"/>
        </w:rPr>
      </w:pPr>
    </w:p>
    <w:p w:rsidR="007E1BD1" w:rsidRPr="004B52CF" w:rsidRDefault="007E1BD1" w:rsidP="00663CFF">
      <w:pPr>
        <w:spacing w:after="0" w:line="240" w:lineRule="auto"/>
        <w:jc w:val="both"/>
        <w:rPr>
          <w:rFonts w:ascii="Times New Roman" w:hAnsi="Times New Roman" w:cs="Times New Roman"/>
          <w:noProof/>
          <w:sz w:val="24"/>
          <w:szCs w:val="24"/>
          <w:lang w:val="uk-UA"/>
        </w:rPr>
      </w:pPr>
    </w:p>
    <w:p w:rsidR="00663CFF" w:rsidRPr="004B52CF" w:rsidRDefault="00663CFF" w:rsidP="00663CFF">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663CFF" w:rsidRPr="004B52CF" w:rsidRDefault="00663CFF" w:rsidP="00663CFF">
      <w:pPr>
        <w:spacing w:after="0" w:line="240" w:lineRule="auto"/>
        <w:jc w:val="both"/>
        <w:rPr>
          <w:rFonts w:ascii="Times New Roman" w:eastAsia="Calibri" w:hAnsi="Times New Roman" w:cs="Times New Roman"/>
          <w:noProof/>
          <w:sz w:val="24"/>
          <w:szCs w:val="24"/>
          <w:lang w:val="uk-UA" w:eastAsia="en-US"/>
        </w:rPr>
      </w:pPr>
    </w:p>
    <w:p w:rsidR="00663CFF" w:rsidRPr="004B52CF" w:rsidRDefault="00663CFF" w:rsidP="00663CF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Про надання матеріальної допомоги                                                                                                                                                                     </w:t>
      </w:r>
    </w:p>
    <w:p w:rsidR="00663CFF" w:rsidRPr="004B52CF" w:rsidRDefault="00663CFF" w:rsidP="00663CF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Гуменному Мирону Євгеновичу</w:t>
      </w:r>
    </w:p>
    <w:p w:rsidR="00663CFF" w:rsidRPr="004B52CF" w:rsidRDefault="00663CFF" w:rsidP="00663CF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на поховання </w:t>
      </w:r>
      <w:r w:rsidR="00D109A3" w:rsidRPr="00B33D58">
        <w:rPr>
          <w:rFonts w:ascii="Times New Roman" w:eastAsia="Times New Roman" w:hAnsi="Times New Roman" w:cs="Times New Roman"/>
          <w:i/>
          <w:noProof/>
          <w:sz w:val="24"/>
          <w:szCs w:val="24"/>
          <w:lang w:val="uk-UA"/>
        </w:rPr>
        <w:t>(Персональні дані)</w:t>
      </w:r>
    </w:p>
    <w:p w:rsidR="00663CFF" w:rsidRPr="004B52CF" w:rsidRDefault="00663CFF" w:rsidP="00663CFF">
      <w:pPr>
        <w:spacing w:after="0" w:line="240" w:lineRule="auto"/>
        <w:jc w:val="both"/>
        <w:rPr>
          <w:rFonts w:ascii="Times New Roman" w:eastAsia="Calibri" w:hAnsi="Times New Roman" w:cs="Times New Roman"/>
          <w:noProof/>
          <w:sz w:val="24"/>
          <w:szCs w:val="24"/>
          <w:lang w:val="uk-UA" w:eastAsia="en-US"/>
        </w:rPr>
      </w:pPr>
    </w:p>
    <w:p w:rsidR="00663CFF" w:rsidRPr="004B52CF" w:rsidRDefault="007E1BD1" w:rsidP="00663CFF">
      <w:pPr>
        <w:spacing w:after="0" w:line="240" w:lineRule="auto"/>
        <w:ind w:firstLine="567"/>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w:t>
      </w:r>
      <w:r w:rsidR="00663CFF" w:rsidRPr="004B52CF">
        <w:rPr>
          <w:rFonts w:ascii="Times New Roman" w:eastAsia="Times New Roman" w:hAnsi="Times New Roman" w:cs="Times New Roman"/>
          <w:noProof/>
          <w:color w:val="000000"/>
          <w:sz w:val="24"/>
          <w:szCs w:val="24"/>
          <w:lang w:val="uk-UA"/>
        </w:rPr>
        <w:t xml:space="preserve">Розглянувши заяву Гуменного Мирона Євгеновича (проживає: </w:t>
      </w:r>
      <w:r w:rsidR="00D109A3" w:rsidRPr="00B33D58">
        <w:rPr>
          <w:rFonts w:ascii="Times New Roman" w:eastAsia="Times New Roman" w:hAnsi="Times New Roman" w:cs="Times New Roman"/>
          <w:i/>
          <w:noProof/>
          <w:sz w:val="24"/>
          <w:szCs w:val="24"/>
          <w:lang w:val="uk-UA"/>
        </w:rPr>
        <w:t>(Персональні дані)</w:t>
      </w:r>
      <w:r w:rsidR="00D109A3" w:rsidRPr="004B52CF">
        <w:rPr>
          <w:rFonts w:ascii="Times New Roman" w:eastAsia="Times New Roman" w:hAnsi="Times New Roman" w:cs="Times New Roman"/>
          <w:noProof/>
          <w:sz w:val="24"/>
          <w:szCs w:val="24"/>
          <w:lang w:val="uk-UA"/>
        </w:rPr>
        <w:t xml:space="preserve"> </w:t>
      </w:r>
      <w:r w:rsidR="00663CFF" w:rsidRPr="004B52CF">
        <w:rPr>
          <w:rFonts w:ascii="Times New Roman" w:eastAsia="Times New Roman" w:hAnsi="Times New Roman" w:cs="Times New Roman"/>
          <w:noProof/>
          <w:color w:val="000000"/>
          <w:sz w:val="24"/>
          <w:szCs w:val="24"/>
          <w:lang w:val="uk-UA"/>
        </w:rPr>
        <w:t xml:space="preserve"> Львівської області ) про надання йому допомоги  на похов</w:t>
      </w:r>
      <w:r w:rsidRPr="004B52CF">
        <w:rPr>
          <w:rFonts w:ascii="Times New Roman" w:eastAsia="Times New Roman" w:hAnsi="Times New Roman" w:cs="Times New Roman"/>
          <w:noProof/>
          <w:color w:val="000000"/>
          <w:sz w:val="24"/>
          <w:szCs w:val="24"/>
          <w:lang w:val="uk-UA"/>
        </w:rPr>
        <w:t xml:space="preserve">ання </w:t>
      </w:r>
      <w:r w:rsidR="00D109A3" w:rsidRPr="00B33D58">
        <w:rPr>
          <w:rFonts w:ascii="Times New Roman" w:eastAsia="Times New Roman" w:hAnsi="Times New Roman" w:cs="Times New Roman"/>
          <w:i/>
          <w:noProof/>
          <w:sz w:val="24"/>
          <w:szCs w:val="24"/>
          <w:lang w:val="uk-UA"/>
        </w:rPr>
        <w:t>(Персональні дані)</w:t>
      </w:r>
      <w:r w:rsidR="00D109A3" w:rsidRPr="004B52CF">
        <w:rPr>
          <w:rFonts w:ascii="Times New Roman" w:eastAsia="Times New Roman" w:hAnsi="Times New Roman" w:cs="Times New Roman"/>
          <w:noProof/>
          <w:sz w:val="24"/>
          <w:szCs w:val="24"/>
          <w:lang w:val="uk-UA"/>
        </w:rPr>
        <w:t xml:space="preserve"> </w:t>
      </w:r>
      <w:r w:rsidR="00663CFF" w:rsidRPr="004B52CF">
        <w:rPr>
          <w:rFonts w:ascii="Times New Roman" w:eastAsia="Times New Roman" w:hAnsi="Times New Roman" w:cs="Times New Roman"/>
          <w:noProof/>
          <w:color w:val="000000"/>
          <w:sz w:val="24"/>
          <w:szCs w:val="24"/>
          <w:lang w:val="uk-UA"/>
        </w:rPr>
        <w:t xml:space="preserve">  який помер 24 травня 2021 року і до дня  смерті проживав за адресою</w:t>
      </w:r>
      <w:r w:rsidR="00D109A3" w:rsidRPr="00B33D58">
        <w:rPr>
          <w:rFonts w:ascii="Times New Roman" w:eastAsia="Times New Roman" w:hAnsi="Times New Roman" w:cs="Times New Roman"/>
          <w:i/>
          <w:noProof/>
          <w:sz w:val="24"/>
          <w:szCs w:val="24"/>
          <w:lang w:val="uk-UA"/>
        </w:rPr>
        <w:t>(Персональні дані)</w:t>
      </w:r>
      <w:r w:rsidR="00D109A3" w:rsidRPr="004B52CF">
        <w:rPr>
          <w:rFonts w:ascii="Times New Roman" w:eastAsia="Times New Roman" w:hAnsi="Times New Roman" w:cs="Times New Roman"/>
          <w:noProof/>
          <w:sz w:val="24"/>
          <w:szCs w:val="24"/>
          <w:lang w:val="uk-UA"/>
        </w:rPr>
        <w:t xml:space="preserve"> </w:t>
      </w:r>
      <w:r w:rsidR="00663CFF" w:rsidRPr="004B52CF">
        <w:rPr>
          <w:rFonts w:ascii="Times New Roman" w:eastAsia="Times New Roman" w:hAnsi="Times New Roman" w:cs="Times New Roman"/>
          <w:noProof/>
          <w:color w:val="000000"/>
          <w:sz w:val="24"/>
          <w:szCs w:val="24"/>
          <w:lang w:val="uk-UA"/>
        </w:rPr>
        <w:t xml:space="preserve">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w:t>
      </w:r>
      <w:r w:rsidR="0007272E">
        <w:rPr>
          <w:rFonts w:ascii="Times New Roman" w:eastAsia="Times New Roman" w:hAnsi="Times New Roman" w:cs="Times New Roman"/>
          <w:noProof/>
          <w:color w:val="000000"/>
          <w:sz w:val="24"/>
          <w:szCs w:val="24"/>
          <w:lang w:val="uk-UA"/>
        </w:rPr>
        <w:t xml:space="preserve">ст. 34, </w:t>
      </w:r>
      <w:r w:rsidR="00663CFF" w:rsidRPr="004B52CF">
        <w:rPr>
          <w:rFonts w:ascii="Times New Roman" w:eastAsia="Times New Roman" w:hAnsi="Times New Roman" w:cs="Times New Roman"/>
          <w:noProof/>
          <w:color w:val="000000"/>
          <w:sz w:val="24"/>
          <w:szCs w:val="24"/>
          <w:lang w:val="uk-UA"/>
        </w:rPr>
        <w:t>ч. 1 ст.52, ч.6 ст.59, ч.1 ст.73 Закону України "Про місцеве самоврядування в Україні", виконавчий комітет Новороздільської міської ради.</w:t>
      </w:r>
    </w:p>
    <w:p w:rsidR="00663CFF" w:rsidRPr="004B52CF" w:rsidRDefault="00663CFF" w:rsidP="00663CFF">
      <w:pPr>
        <w:spacing w:after="0" w:line="240" w:lineRule="auto"/>
        <w:ind w:firstLine="567"/>
        <w:jc w:val="both"/>
        <w:rPr>
          <w:rFonts w:ascii="Times New Roman" w:eastAsia="Calibri" w:hAnsi="Times New Roman" w:cs="Times New Roman"/>
          <w:noProof/>
          <w:sz w:val="24"/>
          <w:szCs w:val="24"/>
          <w:lang w:val="uk-UA" w:eastAsia="en-US"/>
        </w:rPr>
      </w:pPr>
    </w:p>
    <w:p w:rsidR="007E1BD1" w:rsidRPr="004B52CF" w:rsidRDefault="007E1BD1" w:rsidP="007E1BD1">
      <w:p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 И Р І Ш И В :</w:t>
      </w:r>
    </w:p>
    <w:p w:rsidR="00663CFF" w:rsidRPr="004B52CF" w:rsidRDefault="00663CFF" w:rsidP="00663CFF">
      <w:pPr>
        <w:spacing w:after="0" w:line="240" w:lineRule="auto"/>
        <w:ind w:firstLine="567"/>
        <w:jc w:val="both"/>
        <w:rPr>
          <w:rFonts w:ascii="Times New Roman" w:eastAsia="Calibri" w:hAnsi="Times New Roman" w:cs="Times New Roman"/>
          <w:noProof/>
          <w:sz w:val="24"/>
          <w:szCs w:val="24"/>
          <w:lang w:val="uk-UA" w:eastAsia="en-US"/>
        </w:rPr>
      </w:pPr>
    </w:p>
    <w:p w:rsidR="00663CFF" w:rsidRPr="004B52CF" w:rsidRDefault="00663CFF" w:rsidP="00663CFF">
      <w:pPr>
        <w:spacing w:after="0" w:line="240" w:lineRule="auto"/>
        <w:ind w:firstLine="567"/>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1. Надати матеріальну  допомогу  Гуменному Мирону Євгеновичу на поховання </w:t>
      </w:r>
      <w:r w:rsidR="00D109A3" w:rsidRPr="00B33D58">
        <w:rPr>
          <w:rFonts w:ascii="Times New Roman" w:eastAsia="Times New Roman" w:hAnsi="Times New Roman" w:cs="Times New Roman"/>
          <w:i/>
          <w:noProof/>
          <w:sz w:val="24"/>
          <w:szCs w:val="24"/>
          <w:lang w:val="uk-UA"/>
        </w:rPr>
        <w:t>(Персональні дані)</w:t>
      </w:r>
      <w:r w:rsidR="00D109A3"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color w:val="000000"/>
          <w:sz w:val="24"/>
          <w:szCs w:val="24"/>
          <w:lang w:val="uk-UA"/>
        </w:rPr>
        <w:t>в сумі 2270 (дві тисячі двісті сімдесят ) гривень.</w:t>
      </w:r>
    </w:p>
    <w:p w:rsidR="00663CFF" w:rsidRPr="004B52CF" w:rsidRDefault="00663CFF" w:rsidP="00663CFF">
      <w:pPr>
        <w:spacing w:after="0" w:line="240" w:lineRule="auto"/>
        <w:ind w:firstLine="567"/>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2270 (дві тисячі двісті сімдесят грн. 00 коп.) по коду функціональної класифікації 0813242.</w:t>
      </w:r>
    </w:p>
    <w:p w:rsidR="00663CFF" w:rsidRPr="004B52CF" w:rsidRDefault="00663CFF" w:rsidP="00663CFF">
      <w:pPr>
        <w:spacing w:after="0" w:line="240" w:lineRule="auto"/>
        <w:ind w:firstLine="567"/>
        <w:jc w:val="both"/>
        <w:rPr>
          <w:rFonts w:ascii="Times New Roman" w:eastAsia="Calibri" w:hAnsi="Times New Roman" w:cs="Times New Roman"/>
          <w:noProof/>
          <w:sz w:val="24"/>
          <w:szCs w:val="24"/>
          <w:lang w:val="uk-UA" w:eastAsia="en-US"/>
        </w:rPr>
      </w:pPr>
    </w:p>
    <w:p w:rsidR="00663CFF" w:rsidRPr="004B52CF" w:rsidRDefault="00663CFF" w:rsidP="00663CFF">
      <w:pPr>
        <w:spacing w:after="0" w:line="240" w:lineRule="auto"/>
        <w:jc w:val="both"/>
        <w:rPr>
          <w:rFonts w:ascii="Times New Roman" w:eastAsia="Calibri" w:hAnsi="Times New Roman" w:cs="Times New Roman"/>
          <w:noProof/>
          <w:sz w:val="24"/>
          <w:szCs w:val="24"/>
          <w:lang w:val="uk-UA" w:eastAsia="en-US"/>
        </w:rPr>
      </w:pPr>
    </w:p>
    <w:p w:rsidR="009C4BFE" w:rsidRPr="004B52CF" w:rsidRDefault="009C4BFE" w:rsidP="009C4BFE">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F13B8E" w:rsidRPr="004B52CF" w:rsidRDefault="00F13B8E"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B12A64" w:rsidRPr="004B52CF" w:rsidRDefault="00B12A64" w:rsidP="00881B2D">
      <w:pPr>
        <w:spacing w:after="0" w:line="240" w:lineRule="auto"/>
        <w:rPr>
          <w:rFonts w:ascii="Times New Roman" w:eastAsia="Times New Roman" w:hAnsi="Times New Roman" w:cs="Times New Roman"/>
          <w:b/>
          <w:noProof/>
          <w:sz w:val="24"/>
          <w:szCs w:val="24"/>
          <w:u w:val="single"/>
          <w:lang w:val="uk-UA"/>
        </w:rPr>
      </w:pPr>
    </w:p>
    <w:p w:rsidR="00DE3175" w:rsidRPr="004B52CF" w:rsidRDefault="00642610" w:rsidP="00642610">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230</w:t>
      </w:r>
    </w:p>
    <w:p w:rsidR="007E1BD1" w:rsidRPr="004B52CF" w:rsidRDefault="007E1BD1" w:rsidP="00DE3175">
      <w:pPr>
        <w:spacing w:after="0" w:line="240" w:lineRule="auto"/>
        <w:jc w:val="both"/>
        <w:rPr>
          <w:rFonts w:ascii="Times New Roman" w:hAnsi="Times New Roman" w:cs="Times New Roman"/>
          <w:noProof/>
          <w:sz w:val="24"/>
          <w:szCs w:val="24"/>
          <w:lang w:val="uk-UA"/>
        </w:rPr>
      </w:pPr>
    </w:p>
    <w:p w:rsidR="007E1BD1" w:rsidRPr="004B52CF" w:rsidRDefault="007E1BD1" w:rsidP="00DE3175">
      <w:pPr>
        <w:spacing w:after="0" w:line="240" w:lineRule="auto"/>
        <w:jc w:val="both"/>
        <w:rPr>
          <w:rFonts w:ascii="Times New Roman" w:hAnsi="Times New Roman" w:cs="Times New Roman"/>
          <w:noProof/>
          <w:sz w:val="24"/>
          <w:szCs w:val="24"/>
          <w:lang w:val="uk-UA"/>
        </w:rPr>
      </w:pPr>
    </w:p>
    <w:p w:rsidR="00DE3175" w:rsidRPr="004B52CF" w:rsidRDefault="00DE3175" w:rsidP="00DE3175">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DE3175" w:rsidRPr="004B52CF" w:rsidRDefault="00DE3175" w:rsidP="00DE3175">
      <w:pPr>
        <w:spacing w:after="0" w:line="240" w:lineRule="auto"/>
        <w:jc w:val="both"/>
        <w:rPr>
          <w:rFonts w:ascii="Times New Roman" w:hAnsi="Times New Roman" w:cs="Times New Roman"/>
          <w:noProof/>
          <w:sz w:val="24"/>
          <w:szCs w:val="24"/>
          <w:lang w:val="uk-UA"/>
        </w:rPr>
      </w:pPr>
    </w:p>
    <w:p w:rsidR="00DE3175" w:rsidRPr="004B52CF" w:rsidRDefault="00DE3175" w:rsidP="00DE3175">
      <w:p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Про надання дозволу на влаштування </w:t>
      </w:r>
    </w:p>
    <w:p w:rsidR="00DE3175" w:rsidRPr="004B52CF" w:rsidRDefault="00DE3175" w:rsidP="00DE3175">
      <w:p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недієздатної особи до психоневрологічного інтернату</w:t>
      </w:r>
    </w:p>
    <w:p w:rsidR="00DE3175" w:rsidRPr="004B52CF" w:rsidRDefault="00DE3175" w:rsidP="00DE3175">
      <w:pPr>
        <w:spacing w:after="0" w:line="240" w:lineRule="auto"/>
        <w:jc w:val="both"/>
        <w:rPr>
          <w:rFonts w:ascii="Times New Roman" w:eastAsia="Calibri" w:hAnsi="Times New Roman" w:cs="Times New Roman"/>
          <w:b/>
          <w:i/>
          <w:noProof/>
          <w:sz w:val="24"/>
          <w:szCs w:val="24"/>
          <w:lang w:val="uk-UA"/>
        </w:rPr>
      </w:pPr>
    </w:p>
    <w:p w:rsidR="00DE3175" w:rsidRPr="004B52CF" w:rsidRDefault="00DE3175" w:rsidP="00DE3175">
      <w:p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b/>
          <w:i/>
          <w:noProof/>
          <w:sz w:val="24"/>
          <w:szCs w:val="24"/>
          <w:lang w:val="uk-UA"/>
        </w:rPr>
        <w:t xml:space="preserve">             </w:t>
      </w:r>
      <w:r w:rsidRPr="004B52CF">
        <w:rPr>
          <w:rFonts w:ascii="Times New Roman" w:eastAsia="Calibri" w:hAnsi="Times New Roman" w:cs="Times New Roman"/>
          <w:noProof/>
          <w:sz w:val="24"/>
          <w:szCs w:val="24"/>
          <w:lang w:val="uk-UA"/>
        </w:rPr>
        <w:t xml:space="preserve">З метою захисту прав та інтересів недієздатної особи, відповідно до  статтей 41, 56 Цивільного кодексу України, п.п. 4 п. «б» статті 34  Закону України «Про місцеве самоврядування в Україні», п. 17 Типового </w:t>
      </w:r>
      <w:r w:rsidRPr="004B52CF">
        <w:rPr>
          <w:rFonts w:ascii="Times New Roman" w:eastAsia="Calibri" w:hAnsi="Times New Roman" w:cs="Times New Roman"/>
          <w:bCs/>
          <w:noProof/>
          <w:sz w:val="24"/>
          <w:szCs w:val="24"/>
          <w:lang w:val="uk-UA"/>
        </w:rPr>
        <w:t>положення про психоневрологічний інтернат</w:t>
      </w:r>
      <w:r w:rsidRPr="004B52CF">
        <w:rPr>
          <w:rFonts w:ascii="Times New Roman" w:eastAsia="Calibri" w:hAnsi="Times New Roman" w:cs="Times New Roman"/>
          <w:noProof/>
          <w:sz w:val="24"/>
          <w:szCs w:val="24"/>
          <w:lang w:val="uk-UA"/>
        </w:rPr>
        <w:t xml:space="preserve"> затвердженого </w:t>
      </w:r>
      <w:r w:rsidRPr="004B52CF">
        <w:rPr>
          <w:rFonts w:ascii="Times New Roman" w:eastAsia="Calibri" w:hAnsi="Times New Roman" w:cs="Times New Roman"/>
          <w:bCs/>
          <w:noProof/>
          <w:sz w:val="24"/>
          <w:szCs w:val="24"/>
          <w:lang w:val="uk-UA"/>
        </w:rPr>
        <w:t>постановою Кабінету Міністрів України</w:t>
      </w:r>
      <w:r w:rsidRPr="004B52CF">
        <w:rPr>
          <w:rFonts w:ascii="Times New Roman" w:eastAsia="Calibri" w:hAnsi="Times New Roman" w:cs="Times New Roman"/>
          <w:noProof/>
          <w:sz w:val="24"/>
          <w:szCs w:val="24"/>
          <w:lang w:val="uk-UA"/>
        </w:rPr>
        <w:t xml:space="preserve"> </w:t>
      </w:r>
      <w:r w:rsidRPr="004B52CF">
        <w:rPr>
          <w:rFonts w:ascii="Times New Roman" w:eastAsia="Calibri" w:hAnsi="Times New Roman" w:cs="Times New Roman"/>
          <w:bCs/>
          <w:noProof/>
          <w:sz w:val="24"/>
          <w:szCs w:val="24"/>
          <w:lang w:val="uk-UA"/>
        </w:rPr>
        <w:t>від 14 грудня 2016 р. № 957</w:t>
      </w:r>
      <w:r w:rsidRPr="004B52CF">
        <w:rPr>
          <w:rFonts w:ascii="Times New Roman" w:eastAsia="Calibri" w:hAnsi="Times New Roman" w:cs="Times New Roman"/>
          <w:noProof/>
          <w:sz w:val="24"/>
          <w:szCs w:val="24"/>
          <w:lang w:val="uk-UA"/>
        </w:rPr>
        <w:t xml:space="preserve">, </w:t>
      </w:r>
      <w:r w:rsidRPr="004B52CF">
        <w:rPr>
          <w:rFonts w:ascii="Calibri" w:eastAsia="Calibri" w:hAnsi="Calibri" w:cs="Times New Roman"/>
          <w:noProof/>
          <w:lang w:val="uk-UA" w:eastAsia="en-US"/>
        </w:rPr>
        <w:t xml:space="preserve"> </w:t>
      </w:r>
      <w:r w:rsidRPr="004B52CF">
        <w:rPr>
          <w:rFonts w:ascii="Times New Roman" w:eastAsia="Calibri" w:hAnsi="Times New Roman" w:cs="Times New Roman"/>
          <w:noProof/>
          <w:sz w:val="24"/>
          <w:szCs w:val="24"/>
          <w:lang w:val="uk-UA"/>
        </w:rPr>
        <w:t>виконавчий комітет Новороздільської міської ради</w:t>
      </w:r>
    </w:p>
    <w:p w:rsidR="00DE3175" w:rsidRPr="004B52CF" w:rsidRDefault="00DE3175" w:rsidP="00DE3175">
      <w:pPr>
        <w:spacing w:after="0" w:line="240" w:lineRule="auto"/>
        <w:jc w:val="both"/>
        <w:rPr>
          <w:rFonts w:ascii="Times New Roman" w:eastAsia="Calibri" w:hAnsi="Times New Roman" w:cs="Times New Roman"/>
          <w:noProof/>
          <w:sz w:val="24"/>
          <w:szCs w:val="24"/>
          <w:lang w:val="uk-UA"/>
        </w:rPr>
      </w:pPr>
    </w:p>
    <w:p w:rsidR="00DE3175" w:rsidRPr="004B52CF" w:rsidRDefault="00DE3175" w:rsidP="00DE3175">
      <w:p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 И Р І Ш И В :</w:t>
      </w:r>
    </w:p>
    <w:p w:rsidR="00DE3175" w:rsidRPr="004B52CF" w:rsidRDefault="00DE3175" w:rsidP="00DE3175">
      <w:pPr>
        <w:spacing w:after="0" w:line="240" w:lineRule="auto"/>
        <w:jc w:val="both"/>
        <w:rPr>
          <w:rFonts w:ascii="Times New Roman" w:eastAsia="Calibri" w:hAnsi="Times New Roman" w:cs="Times New Roman"/>
          <w:noProof/>
          <w:sz w:val="24"/>
          <w:szCs w:val="24"/>
          <w:lang w:val="uk-UA"/>
        </w:rPr>
      </w:pPr>
    </w:p>
    <w:p w:rsidR="00DE3175" w:rsidRPr="004B52CF" w:rsidRDefault="00DE3175" w:rsidP="00DE3175">
      <w:pPr>
        <w:spacing w:after="0" w:line="240" w:lineRule="auto"/>
        <w:ind w:firstLine="567"/>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w:t>
      </w:r>
      <w:r w:rsidR="007E1BD1" w:rsidRPr="004B52CF">
        <w:rPr>
          <w:rFonts w:ascii="Times New Roman" w:eastAsia="Calibri" w:hAnsi="Times New Roman" w:cs="Times New Roman"/>
          <w:noProof/>
          <w:sz w:val="24"/>
          <w:szCs w:val="24"/>
          <w:lang w:val="uk-UA"/>
        </w:rPr>
        <w:t xml:space="preserve">  </w:t>
      </w:r>
      <w:r w:rsidRPr="004B52CF">
        <w:rPr>
          <w:rFonts w:ascii="Times New Roman" w:eastAsia="Calibri" w:hAnsi="Times New Roman" w:cs="Times New Roman"/>
          <w:noProof/>
          <w:sz w:val="24"/>
          <w:szCs w:val="24"/>
          <w:lang w:val="uk-UA"/>
        </w:rPr>
        <w:t>Надати дозвіл на влаштування до психоневрологічного інтернату:</w:t>
      </w:r>
    </w:p>
    <w:p w:rsidR="00DE3175" w:rsidRPr="004B52CF" w:rsidRDefault="0007272E" w:rsidP="00DE3175">
      <w:pPr>
        <w:spacing w:after="0" w:line="240" w:lineRule="auto"/>
        <w:ind w:firstLine="567"/>
        <w:jc w:val="both"/>
        <w:rPr>
          <w:rFonts w:ascii="Times New Roman" w:eastAsia="Calibri" w:hAnsi="Times New Roman" w:cs="Times New Roman"/>
          <w:noProof/>
          <w:sz w:val="24"/>
          <w:szCs w:val="24"/>
          <w:lang w:val="uk-UA"/>
        </w:rPr>
      </w:pPr>
      <w:r>
        <w:rPr>
          <w:rFonts w:ascii="Times New Roman" w:eastAsia="Calibri" w:hAnsi="Times New Roman" w:cs="Times New Roman"/>
          <w:noProof/>
          <w:sz w:val="24"/>
          <w:szCs w:val="24"/>
          <w:lang w:val="uk-UA"/>
        </w:rPr>
        <w:t xml:space="preserve">1.1.  </w:t>
      </w:r>
      <w:r w:rsidR="00D109A3" w:rsidRPr="00B33D58">
        <w:rPr>
          <w:rFonts w:ascii="Times New Roman" w:eastAsia="Times New Roman" w:hAnsi="Times New Roman" w:cs="Times New Roman"/>
          <w:i/>
          <w:noProof/>
          <w:sz w:val="24"/>
          <w:szCs w:val="24"/>
          <w:lang w:val="uk-UA"/>
        </w:rPr>
        <w:t>(Персональні дані)</w:t>
      </w:r>
      <w:r w:rsidR="00D109A3" w:rsidRPr="004B52CF">
        <w:rPr>
          <w:rFonts w:ascii="Times New Roman" w:eastAsia="Times New Roman" w:hAnsi="Times New Roman" w:cs="Times New Roman"/>
          <w:noProof/>
          <w:sz w:val="24"/>
          <w:szCs w:val="24"/>
          <w:lang w:val="uk-UA"/>
        </w:rPr>
        <w:t xml:space="preserve"> </w:t>
      </w:r>
      <w:r w:rsidR="00DE3175" w:rsidRPr="004B52CF">
        <w:rPr>
          <w:rFonts w:ascii="Times New Roman" w:eastAsia="Calibri" w:hAnsi="Times New Roman" w:cs="Times New Roman"/>
          <w:noProof/>
          <w:sz w:val="24"/>
          <w:szCs w:val="24"/>
          <w:lang w:val="uk-UA"/>
        </w:rPr>
        <w:t xml:space="preserve">року народження, яка визнана недієздатною особою рішенням Миколаївського районного суду Львівської області </w:t>
      </w:r>
      <w:r>
        <w:rPr>
          <w:rFonts w:ascii="Times New Roman" w:eastAsia="Calibri" w:hAnsi="Times New Roman" w:cs="Times New Roman"/>
          <w:noProof/>
          <w:sz w:val="24"/>
          <w:szCs w:val="24"/>
          <w:lang w:val="uk-UA"/>
        </w:rPr>
        <w:t>від</w:t>
      </w:r>
      <w:r w:rsidR="003B5CBA">
        <w:rPr>
          <w:rFonts w:ascii="Times New Roman" w:eastAsia="Calibri" w:hAnsi="Times New Roman" w:cs="Times New Roman"/>
          <w:noProof/>
          <w:sz w:val="24"/>
          <w:szCs w:val="24"/>
          <w:lang w:val="uk-UA"/>
        </w:rPr>
        <w:t xml:space="preserve"> 16.09.2</w:t>
      </w:r>
      <w:r>
        <w:rPr>
          <w:rFonts w:ascii="Times New Roman" w:eastAsia="Calibri" w:hAnsi="Times New Roman" w:cs="Times New Roman"/>
          <w:noProof/>
          <w:sz w:val="24"/>
          <w:szCs w:val="24"/>
          <w:lang w:val="uk-UA"/>
        </w:rPr>
        <w:t>002 року (справа № 2-1323</w:t>
      </w:r>
      <w:r w:rsidR="00DE3175" w:rsidRPr="004B52CF">
        <w:rPr>
          <w:rFonts w:ascii="Times New Roman" w:eastAsia="Calibri" w:hAnsi="Times New Roman" w:cs="Times New Roman"/>
          <w:noProof/>
          <w:sz w:val="24"/>
          <w:szCs w:val="24"/>
          <w:lang w:val="uk-UA"/>
        </w:rPr>
        <w:t>).</w:t>
      </w:r>
    </w:p>
    <w:p w:rsidR="00DE3175" w:rsidRPr="004B52CF" w:rsidRDefault="00DE3175" w:rsidP="00DE3175">
      <w:pPr>
        <w:spacing w:after="0" w:line="240" w:lineRule="auto"/>
        <w:ind w:firstLine="567"/>
        <w:jc w:val="both"/>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2. Контроль за виконанням цього рішення покласти на голову опікунської ради Царик Оксану Петрівну.</w:t>
      </w:r>
    </w:p>
    <w:p w:rsidR="00DE3175" w:rsidRPr="004B52CF" w:rsidRDefault="00DE3175" w:rsidP="00DE3175">
      <w:pPr>
        <w:spacing w:after="0" w:line="240" w:lineRule="auto"/>
        <w:jc w:val="both"/>
        <w:rPr>
          <w:rFonts w:ascii="Times New Roman" w:eastAsia="Times New Roman" w:hAnsi="Times New Roman" w:cs="Times New Roman"/>
          <w:noProof/>
          <w:sz w:val="24"/>
          <w:szCs w:val="24"/>
          <w:lang w:val="uk-UA" w:eastAsia="en-US"/>
        </w:rPr>
      </w:pPr>
    </w:p>
    <w:p w:rsidR="007E1BD1" w:rsidRPr="004B52CF" w:rsidRDefault="007E1BD1" w:rsidP="00DE3175">
      <w:pPr>
        <w:spacing w:after="0" w:line="240" w:lineRule="auto"/>
        <w:jc w:val="both"/>
        <w:rPr>
          <w:rFonts w:ascii="Times New Roman" w:eastAsia="Times New Roman" w:hAnsi="Times New Roman" w:cs="Times New Roman"/>
          <w:noProof/>
          <w:sz w:val="24"/>
          <w:szCs w:val="24"/>
          <w:lang w:val="uk-UA" w:eastAsia="en-US"/>
        </w:rPr>
      </w:pPr>
    </w:p>
    <w:p w:rsidR="009C4BFE" w:rsidRPr="004B52CF" w:rsidRDefault="009C4BFE" w:rsidP="009C4BFE">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F13B8E" w:rsidRPr="004B52CF" w:rsidRDefault="00F13B8E"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7E1BD1" w:rsidRPr="004B52CF" w:rsidRDefault="007E1BD1" w:rsidP="00881B2D">
      <w:pPr>
        <w:spacing w:after="0" w:line="240" w:lineRule="auto"/>
        <w:rPr>
          <w:rFonts w:ascii="Times New Roman" w:eastAsia="Times New Roman" w:hAnsi="Times New Roman" w:cs="Times New Roman"/>
          <w:b/>
          <w:noProof/>
          <w:sz w:val="24"/>
          <w:szCs w:val="24"/>
          <w:u w:val="single"/>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553A50" w:rsidRPr="004B52CF" w:rsidRDefault="00642610" w:rsidP="00642610">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231</w:t>
      </w:r>
    </w:p>
    <w:p w:rsidR="007E1BD1" w:rsidRPr="004B52CF" w:rsidRDefault="007E1BD1" w:rsidP="00553A50">
      <w:pPr>
        <w:spacing w:after="0" w:line="240" w:lineRule="auto"/>
        <w:jc w:val="both"/>
        <w:rPr>
          <w:rFonts w:ascii="Times New Roman" w:hAnsi="Times New Roman" w:cs="Times New Roman"/>
          <w:noProof/>
          <w:sz w:val="24"/>
          <w:szCs w:val="24"/>
          <w:lang w:val="uk-UA"/>
        </w:rPr>
      </w:pPr>
    </w:p>
    <w:p w:rsidR="007E1BD1" w:rsidRPr="004B52CF" w:rsidRDefault="007E1BD1" w:rsidP="00553A50">
      <w:pPr>
        <w:spacing w:after="0" w:line="240" w:lineRule="auto"/>
        <w:jc w:val="both"/>
        <w:rPr>
          <w:rFonts w:ascii="Times New Roman" w:hAnsi="Times New Roman" w:cs="Times New Roman"/>
          <w:noProof/>
          <w:sz w:val="24"/>
          <w:szCs w:val="24"/>
          <w:lang w:val="uk-UA"/>
        </w:rPr>
      </w:pPr>
    </w:p>
    <w:p w:rsidR="00553A50" w:rsidRPr="004B52CF" w:rsidRDefault="00553A50" w:rsidP="00553A50">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553A50" w:rsidRPr="004B52CF" w:rsidRDefault="00553A50" w:rsidP="00553A50">
      <w:pPr>
        <w:spacing w:after="0" w:line="240" w:lineRule="auto"/>
        <w:rPr>
          <w:rFonts w:ascii="Times New Roman" w:eastAsia="MS Mincho" w:hAnsi="Times New Roman" w:cs="Times New Roman"/>
          <w:noProof/>
          <w:sz w:val="24"/>
          <w:szCs w:val="24"/>
          <w:lang w:val="uk-UA"/>
        </w:rPr>
      </w:pPr>
    </w:p>
    <w:p w:rsidR="00553A50" w:rsidRPr="004B52CF" w:rsidRDefault="00553A50" w:rsidP="00553A50">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Про дозвіл </w:t>
      </w:r>
      <w:r w:rsidR="00D109A3" w:rsidRPr="00B33D58">
        <w:rPr>
          <w:rFonts w:ascii="Times New Roman" w:eastAsia="Times New Roman" w:hAnsi="Times New Roman" w:cs="Times New Roman"/>
          <w:i/>
          <w:noProof/>
          <w:sz w:val="24"/>
          <w:szCs w:val="24"/>
          <w:lang w:val="uk-UA"/>
        </w:rPr>
        <w:t>(Персональні дані)</w:t>
      </w:r>
    </w:p>
    <w:p w:rsidR="00553A50" w:rsidRPr="004B52CF" w:rsidRDefault="00553A50" w:rsidP="00553A50">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на переведення житлової квартири № 82</w:t>
      </w:r>
    </w:p>
    <w:p w:rsidR="00553A50" w:rsidRPr="004B52CF" w:rsidRDefault="00553A50" w:rsidP="00553A50">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по пр. Шевченка, 26 з житлового у нежитловий фонд  </w:t>
      </w:r>
    </w:p>
    <w:p w:rsidR="00553A50" w:rsidRPr="004B52CF" w:rsidRDefault="00553A50" w:rsidP="00553A50">
      <w:pPr>
        <w:spacing w:after="0" w:line="240" w:lineRule="auto"/>
        <w:rPr>
          <w:rFonts w:ascii="Times New Roman" w:eastAsia="MS Mincho" w:hAnsi="Times New Roman" w:cs="Times New Roman"/>
          <w:noProof/>
          <w:sz w:val="24"/>
          <w:szCs w:val="24"/>
          <w:lang w:val="uk-UA"/>
        </w:rPr>
      </w:pPr>
    </w:p>
    <w:p w:rsidR="00553A50" w:rsidRPr="004B52CF" w:rsidRDefault="00553A50" w:rsidP="00553A50">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ab/>
        <w:t xml:space="preserve">Розглянувши заяву </w:t>
      </w:r>
      <w:r w:rsidR="00D109A3" w:rsidRPr="00B33D58">
        <w:rPr>
          <w:rFonts w:ascii="Times New Roman" w:eastAsia="Times New Roman" w:hAnsi="Times New Roman" w:cs="Times New Roman"/>
          <w:i/>
          <w:noProof/>
          <w:sz w:val="24"/>
          <w:szCs w:val="24"/>
          <w:lang w:val="uk-UA"/>
        </w:rPr>
        <w:t>(Персональні дані)</w:t>
      </w:r>
      <w:r w:rsidR="00D109A3"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про переведення її власної житлової квартири № 82 по пр. Шевченка, 26 із житлового фонду у нежитловий з метою її реконструкції для ведення підприємницької діяльності, врахувавши згоду мешканців під’їзду та суміжних квартир,  відповідно до ст.ст. 319, 320 Цивільного Кодексу України, ст.8 Житлового Кодексу Української РСР, ДБН В.2.2-15-2005 Житлові будинки. Основні положення, пп. 1, 2, 5 п. “б” ст. 30, пп. 9 п „а”  ст. 31,  ч. 6 ст. 59 Закону України “Про місцеве самоврядування в Україні”, виконавчий комітет Новороздільської міської ради</w:t>
      </w:r>
    </w:p>
    <w:p w:rsidR="00553A50" w:rsidRPr="004B52CF" w:rsidRDefault="00553A50" w:rsidP="00553A50">
      <w:pPr>
        <w:spacing w:after="0" w:line="240" w:lineRule="auto"/>
        <w:ind w:firstLine="708"/>
        <w:jc w:val="both"/>
        <w:rPr>
          <w:rFonts w:ascii="Times New Roman" w:eastAsia="MS Mincho" w:hAnsi="Times New Roman" w:cs="Times New Roman"/>
          <w:noProof/>
          <w:sz w:val="24"/>
          <w:szCs w:val="24"/>
          <w:lang w:val="uk-UA"/>
        </w:rPr>
      </w:pPr>
    </w:p>
    <w:p w:rsidR="00553A50" w:rsidRPr="004B52CF" w:rsidRDefault="00553A50" w:rsidP="00553A50">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 И Р І Ш И В:</w:t>
      </w:r>
    </w:p>
    <w:p w:rsidR="00553A50" w:rsidRPr="004B52CF" w:rsidRDefault="00553A50" w:rsidP="00553A50">
      <w:pPr>
        <w:spacing w:after="0" w:line="240" w:lineRule="auto"/>
        <w:jc w:val="both"/>
        <w:rPr>
          <w:rFonts w:ascii="Times New Roman" w:eastAsia="MS Mincho" w:hAnsi="Times New Roman" w:cs="Times New Roman"/>
          <w:noProof/>
          <w:sz w:val="24"/>
          <w:szCs w:val="24"/>
          <w:lang w:val="uk-UA"/>
        </w:rPr>
      </w:pPr>
    </w:p>
    <w:p w:rsidR="00553A50" w:rsidRPr="004B52CF" w:rsidRDefault="00D109A3" w:rsidP="00553A50">
      <w:pPr>
        <w:spacing w:after="0" w:line="240" w:lineRule="auto"/>
        <w:jc w:val="both"/>
        <w:rPr>
          <w:rFonts w:ascii="Times New Roman" w:eastAsia="MS Mincho" w:hAnsi="Times New Roman" w:cs="Times New Roman"/>
          <w:noProof/>
          <w:sz w:val="24"/>
          <w:szCs w:val="24"/>
          <w:lang w:val="uk-UA"/>
        </w:rPr>
      </w:pPr>
      <w:r>
        <w:rPr>
          <w:rFonts w:ascii="Times New Roman" w:eastAsia="MS Mincho" w:hAnsi="Times New Roman" w:cs="Times New Roman"/>
          <w:noProof/>
          <w:sz w:val="24"/>
          <w:szCs w:val="24"/>
          <w:lang w:val="uk-UA"/>
        </w:rPr>
        <w:tab/>
        <w:t xml:space="preserve">1. Дати дозвіл </w:t>
      </w:r>
      <w:r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w:t>
      </w:r>
      <w:r w:rsidR="00553A50" w:rsidRPr="004B52CF">
        <w:rPr>
          <w:rFonts w:ascii="Times New Roman" w:eastAsia="MS Mincho" w:hAnsi="Times New Roman" w:cs="Times New Roman"/>
          <w:noProof/>
          <w:sz w:val="24"/>
          <w:szCs w:val="24"/>
          <w:lang w:val="uk-UA"/>
        </w:rPr>
        <w:t xml:space="preserve">на переведення житлової квартири № 82 по пр. Шевченка, 26, яка є її власністю, із житлового фонду у нежитловий міста Новий Розділ Львівської області. </w:t>
      </w:r>
    </w:p>
    <w:p w:rsidR="00553A50" w:rsidRPr="004B52CF" w:rsidRDefault="00553A50" w:rsidP="00553A50">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ab/>
        <w:t>2.  Дане рішення довести до відома КП “Розділжитлосервіс” та управління житлово-комунального господарства Новороздільської міської ради.</w:t>
      </w:r>
    </w:p>
    <w:p w:rsidR="00553A50" w:rsidRPr="004B52CF" w:rsidRDefault="00553A50" w:rsidP="00553A50">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ab/>
        <w:t>3. Контроль за виконанням  рішення покласти на керуючого справами виконкому Мельнікова А.В.</w:t>
      </w:r>
    </w:p>
    <w:p w:rsidR="00553A50" w:rsidRPr="004B52CF" w:rsidRDefault="00553A50" w:rsidP="00553A50">
      <w:pPr>
        <w:spacing w:after="0" w:line="240" w:lineRule="auto"/>
        <w:jc w:val="both"/>
        <w:rPr>
          <w:rFonts w:ascii="Times New Roman" w:eastAsia="MS Mincho" w:hAnsi="Times New Roman" w:cs="Times New Roman"/>
          <w:b/>
          <w:noProof/>
          <w:sz w:val="24"/>
          <w:szCs w:val="24"/>
          <w:u w:val="single"/>
          <w:lang w:val="uk-UA"/>
        </w:rPr>
      </w:pPr>
    </w:p>
    <w:p w:rsidR="007E1BD1" w:rsidRPr="004B52CF" w:rsidRDefault="007E1BD1" w:rsidP="00553A50">
      <w:pPr>
        <w:spacing w:after="0" w:line="240" w:lineRule="auto"/>
        <w:jc w:val="both"/>
        <w:rPr>
          <w:rFonts w:ascii="Times New Roman" w:eastAsia="MS Mincho" w:hAnsi="Times New Roman" w:cs="Times New Roman"/>
          <w:b/>
          <w:noProof/>
          <w:sz w:val="24"/>
          <w:szCs w:val="24"/>
          <w:u w:val="single"/>
          <w:lang w:val="uk-UA"/>
        </w:rPr>
      </w:pPr>
    </w:p>
    <w:p w:rsidR="00553A50" w:rsidRPr="004B52CF" w:rsidRDefault="00553A50" w:rsidP="00553A50">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МІСЬКИЙ ГОЛОВА </w:t>
      </w:r>
      <w:r w:rsidRPr="004B52CF">
        <w:rPr>
          <w:rFonts w:ascii="Times New Roman" w:eastAsia="MS Mincho" w:hAnsi="Times New Roman" w:cs="Times New Roman"/>
          <w:noProof/>
          <w:sz w:val="24"/>
          <w:szCs w:val="24"/>
          <w:lang w:val="uk-UA"/>
        </w:rPr>
        <w:tab/>
      </w:r>
      <w:r w:rsidRPr="004B52CF">
        <w:rPr>
          <w:rFonts w:ascii="Times New Roman" w:eastAsia="MS Mincho" w:hAnsi="Times New Roman" w:cs="Times New Roman"/>
          <w:noProof/>
          <w:sz w:val="24"/>
          <w:szCs w:val="24"/>
          <w:lang w:val="uk-UA"/>
        </w:rPr>
        <w:tab/>
      </w:r>
      <w:r w:rsidRPr="004B52CF">
        <w:rPr>
          <w:rFonts w:ascii="Times New Roman" w:eastAsia="MS Mincho" w:hAnsi="Times New Roman" w:cs="Times New Roman"/>
          <w:noProof/>
          <w:sz w:val="24"/>
          <w:szCs w:val="24"/>
          <w:lang w:val="uk-UA"/>
        </w:rPr>
        <w:tab/>
      </w:r>
      <w:r w:rsidRPr="004B52CF">
        <w:rPr>
          <w:rFonts w:ascii="Times New Roman" w:eastAsia="MS Mincho" w:hAnsi="Times New Roman" w:cs="Times New Roman"/>
          <w:noProof/>
          <w:sz w:val="24"/>
          <w:szCs w:val="24"/>
          <w:lang w:val="uk-UA"/>
        </w:rPr>
        <w:tab/>
      </w:r>
      <w:r w:rsidRPr="004B52CF">
        <w:rPr>
          <w:rFonts w:ascii="Times New Roman" w:eastAsia="MS Mincho" w:hAnsi="Times New Roman" w:cs="Times New Roman"/>
          <w:noProof/>
          <w:sz w:val="24"/>
          <w:szCs w:val="24"/>
          <w:lang w:val="uk-UA"/>
        </w:rPr>
        <w:tab/>
      </w:r>
      <w:r w:rsidRPr="004B52CF">
        <w:rPr>
          <w:rFonts w:ascii="Times New Roman" w:eastAsia="MS Mincho" w:hAnsi="Times New Roman" w:cs="Times New Roman"/>
          <w:noProof/>
          <w:sz w:val="26"/>
          <w:szCs w:val="26"/>
          <w:lang w:val="uk-UA"/>
        </w:rPr>
        <w:t>Ярина ЯЦЕНКО</w:t>
      </w:r>
    </w:p>
    <w:p w:rsidR="00553A50" w:rsidRPr="004B52CF" w:rsidRDefault="00553A50"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7E1BD1" w:rsidRPr="004B52CF" w:rsidRDefault="007E1BD1" w:rsidP="00553A50">
      <w:pPr>
        <w:spacing w:after="0" w:line="240" w:lineRule="auto"/>
        <w:rPr>
          <w:rFonts w:ascii="Times New Roman" w:eastAsia="MS Mincho" w:hAnsi="Times New Roman" w:cs="Times New Roman"/>
          <w:noProof/>
          <w:sz w:val="24"/>
          <w:szCs w:val="24"/>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B12A64" w:rsidRPr="004B52CF" w:rsidRDefault="00B12A64" w:rsidP="00553A50">
      <w:pPr>
        <w:spacing w:after="0" w:line="240" w:lineRule="auto"/>
        <w:rPr>
          <w:rFonts w:ascii="Times New Roman" w:eastAsia="MS Mincho" w:hAnsi="Times New Roman" w:cs="Times New Roman"/>
          <w:noProof/>
          <w:sz w:val="24"/>
          <w:szCs w:val="24"/>
          <w:lang w:val="uk-UA"/>
        </w:rPr>
      </w:pPr>
    </w:p>
    <w:p w:rsidR="00A4045C" w:rsidRPr="004B52CF" w:rsidRDefault="00642610" w:rsidP="00642610">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232</w:t>
      </w:r>
    </w:p>
    <w:p w:rsidR="007E1BD1" w:rsidRPr="004B52CF" w:rsidRDefault="007E1BD1" w:rsidP="00A4045C">
      <w:pPr>
        <w:spacing w:after="0" w:line="240" w:lineRule="auto"/>
        <w:jc w:val="both"/>
        <w:rPr>
          <w:rFonts w:ascii="Times New Roman" w:hAnsi="Times New Roman" w:cs="Times New Roman"/>
          <w:noProof/>
          <w:sz w:val="24"/>
          <w:szCs w:val="24"/>
          <w:lang w:val="uk-UA"/>
        </w:rPr>
      </w:pPr>
    </w:p>
    <w:p w:rsidR="007E1BD1" w:rsidRPr="004B52CF" w:rsidRDefault="007E1BD1" w:rsidP="00A4045C">
      <w:pPr>
        <w:spacing w:after="0" w:line="240" w:lineRule="auto"/>
        <w:jc w:val="both"/>
        <w:rPr>
          <w:rFonts w:ascii="Times New Roman" w:hAnsi="Times New Roman" w:cs="Times New Roman"/>
          <w:noProof/>
          <w:sz w:val="24"/>
          <w:szCs w:val="24"/>
          <w:lang w:val="uk-UA"/>
        </w:rPr>
      </w:pPr>
    </w:p>
    <w:p w:rsidR="00A4045C" w:rsidRPr="004B52CF" w:rsidRDefault="00A4045C" w:rsidP="00A4045C">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F13B8E" w:rsidRPr="004B52CF" w:rsidRDefault="00F13B8E" w:rsidP="00881B2D">
      <w:pPr>
        <w:spacing w:after="0" w:line="240" w:lineRule="auto"/>
        <w:rPr>
          <w:rFonts w:ascii="Times New Roman" w:eastAsia="Times New Roman" w:hAnsi="Times New Roman" w:cs="Times New Roman"/>
          <w:b/>
          <w:noProof/>
          <w:sz w:val="24"/>
          <w:szCs w:val="24"/>
          <w:u w:val="single"/>
          <w:lang w:val="uk-UA"/>
        </w:rPr>
      </w:pPr>
    </w:p>
    <w:p w:rsidR="00A4045C" w:rsidRPr="004B52CF" w:rsidRDefault="00A4045C" w:rsidP="00A4045C">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Про погодження  додаткового місця </w:t>
      </w:r>
    </w:p>
    <w:p w:rsidR="00A4045C" w:rsidRPr="004B52CF" w:rsidRDefault="00A4045C" w:rsidP="00A4045C">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до Комплексної схеми розміщення тимчасових споруд </w:t>
      </w:r>
    </w:p>
    <w:p w:rsidR="00A4045C" w:rsidRPr="004B52CF" w:rsidRDefault="00A4045C" w:rsidP="00A4045C">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для провадження підприємницької діяльності</w:t>
      </w:r>
    </w:p>
    <w:p w:rsidR="00A4045C" w:rsidRPr="004B52CF" w:rsidRDefault="00A4045C" w:rsidP="00A4045C">
      <w:pPr>
        <w:spacing w:after="0" w:line="240" w:lineRule="auto"/>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на вул. Стуса</w:t>
      </w:r>
    </w:p>
    <w:p w:rsidR="009578CF" w:rsidRPr="004B52CF" w:rsidRDefault="009578CF" w:rsidP="00A4045C">
      <w:pPr>
        <w:spacing w:after="0" w:line="240" w:lineRule="auto"/>
        <w:rPr>
          <w:rFonts w:ascii="Times New Roman" w:eastAsia="Calibri" w:hAnsi="Times New Roman" w:cs="Times New Roman"/>
          <w:noProof/>
          <w:sz w:val="24"/>
          <w:szCs w:val="24"/>
          <w:lang w:val="uk-UA" w:eastAsia="en-US"/>
        </w:rPr>
      </w:pPr>
    </w:p>
    <w:p w:rsidR="00A4045C" w:rsidRPr="004B52CF" w:rsidRDefault="00A4045C" w:rsidP="00A4045C">
      <w:pPr>
        <w:spacing w:after="0" w:line="240" w:lineRule="auto"/>
        <w:ind w:firstLine="708"/>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Розглянувши звернення Кулинича І.Б.  від 16.04.2021р. №К-382 щодо погодження у Комплексній схемі розміщення тимчасових споруд для провадження підприємницької діяльності в м. Новий Розділ  додаткового місця на вул. Стуса біля будинку № 2-А, врахувавши позитивні рекомендації комісії з впорядкування розміщення тимчасових споруд торговельного та побутового призначення на території м. Новий Розділ щодо погодження місця (згідно з протоколом №3-21 від 10.06.2021р.), відповідно до ст. 28 Закону України „Про регулювання містобудівної діяльності”, Наказу Міністерства регіонального розвитку, будівництва та житлово – комунального господарства України № 244 від 21.10. 2011 р «Про затвердження порядку розміщення тимчасових споруд для провадження підприємницької діяльності», </w:t>
      </w:r>
      <w:r w:rsidRPr="004B52CF">
        <w:rPr>
          <w:rFonts w:ascii="Times New Roman" w:eastAsia="Calibri" w:hAnsi="Times New Roman" w:cs="Times New Roman"/>
          <w:noProof/>
          <w:color w:val="000000"/>
          <w:sz w:val="24"/>
          <w:szCs w:val="24"/>
          <w:lang w:val="uk-UA" w:eastAsia="en-US"/>
        </w:rPr>
        <w:t>Порядку 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w:t>
      </w:r>
      <w:r w:rsidRPr="004B52CF">
        <w:rPr>
          <w:rFonts w:ascii="Times New Roman" w:eastAsia="Calibri" w:hAnsi="Times New Roman" w:cs="Times New Roman"/>
          <w:b/>
          <w:noProof/>
          <w:sz w:val="24"/>
          <w:szCs w:val="24"/>
          <w:lang w:val="uk-UA" w:eastAsia="en-US"/>
        </w:rPr>
        <w:t xml:space="preserve"> </w:t>
      </w:r>
      <w:r w:rsidRPr="004B52CF">
        <w:rPr>
          <w:rFonts w:ascii="Times New Roman" w:eastAsia="Calibri" w:hAnsi="Times New Roman" w:cs="Times New Roman"/>
          <w:noProof/>
          <w:sz w:val="24"/>
          <w:szCs w:val="24"/>
          <w:lang w:val="uk-UA" w:eastAsia="en-US"/>
        </w:rPr>
        <w:t>в місті Новий Розділ, затвердженого рішенням Новороздільської міської ради від 25.07.2014  № 637 та внесення змін від 22.07.17 № 150, Комплексної схеми, затвердженої рішенням виконавчого комітету від 20.05.2014р. №113,  п.п. 7,8 п. «а» ст. 30 Закону України „Про місцеве самоврядування в Україні”, виконавчий комітет Новороздільської міської ради</w:t>
      </w:r>
    </w:p>
    <w:p w:rsidR="00A4045C" w:rsidRPr="004B52CF" w:rsidRDefault="00A4045C" w:rsidP="00A4045C">
      <w:pPr>
        <w:autoSpaceDE w:val="0"/>
        <w:autoSpaceDN w:val="0"/>
        <w:adjustRightInd w:val="0"/>
        <w:spacing w:after="0" w:line="240" w:lineRule="auto"/>
        <w:jc w:val="both"/>
        <w:rPr>
          <w:rFonts w:ascii="Times New Roman" w:eastAsia="Calibri" w:hAnsi="Times New Roman" w:cs="Times New Roman"/>
          <w:noProof/>
          <w:sz w:val="24"/>
          <w:szCs w:val="24"/>
          <w:lang w:val="uk-UA" w:eastAsia="en-US"/>
        </w:rPr>
      </w:pPr>
    </w:p>
    <w:p w:rsidR="00A4045C" w:rsidRPr="004B52CF" w:rsidRDefault="00A4045C" w:rsidP="00A4045C">
      <w:pPr>
        <w:autoSpaceDE w:val="0"/>
        <w:autoSpaceDN w:val="0"/>
        <w:adjustRightInd w:val="0"/>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В И Р І Ш И В :</w:t>
      </w:r>
    </w:p>
    <w:p w:rsidR="00A4045C" w:rsidRPr="004B52CF" w:rsidRDefault="00A4045C" w:rsidP="00A4045C">
      <w:pPr>
        <w:autoSpaceDE w:val="0"/>
        <w:autoSpaceDN w:val="0"/>
        <w:adjustRightInd w:val="0"/>
        <w:spacing w:after="0" w:line="240" w:lineRule="auto"/>
        <w:jc w:val="both"/>
        <w:rPr>
          <w:rFonts w:ascii="Times New Roman" w:eastAsia="Calibri" w:hAnsi="Times New Roman" w:cs="Times New Roman"/>
          <w:noProof/>
          <w:sz w:val="24"/>
          <w:szCs w:val="24"/>
          <w:lang w:val="uk-UA" w:eastAsia="en-US"/>
        </w:rPr>
      </w:pPr>
    </w:p>
    <w:p w:rsidR="00A4045C" w:rsidRPr="004B52CF" w:rsidRDefault="004C41A3" w:rsidP="00A4045C">
      <w:pPr>
        <w:autoSpaceDE w:val="0"/>
        <w:autoSpaceDN w:val="0"/>
        <w:adjustRightInd w:val="0"/>
        <w:spacing w:after="0" w:line="240" w:lineRule="auto"/>
        <w:ind w:firstLine="540"/>
        <w:jc w:val="both"/>
        <w:rPr>
          <w:rFonts w:ascii="Times New Roman" w:eastAsia="Calibri" w:hAnsi="Times New Roman" w:cs="Times New Roman"/>
          <w:noProof/>
          <w:sz w:val="24"/>
          <w:szCs w:val="24"/>
          <w:lang w:val="uk-UA" w:eastAsia="en-US"/>
        </w:rPr>
      </w:pPr>
      <w:r>
        <w:rPr>
          <w:rFonts w:ascii="Times New Roman" w:eastAsia="Calibri" w:hAnsi="Times New Roman" w:cs="Times New Roman"/>
          <w:noProof/>
          <w:sz w:val="24"/>
          <w:szCs w:val="24"/>
          <w:lang w:val="uk-UA" w:eastAsia="en-US"/>
        </w:rPr>
        <w:t xml:space="preserve"> 1. Погодити</w:t>
      </w:r>
      <w:r w:rsidR="00A4045C" w:rsidRPr="004B52CF">
        <w:rPr>
          <w:rFonts w:ascii="Times New Roman" w:eastAsia="Calibri" w:hAnsi="Times New Roman" w:cs="Times New Roman"/>
          <w:noProof/>
          <w:sz w:val="24"/>
          <w:szCs w:val="24"/>
          <w:lang w:val="uk-UA" w:eastAsia="en-US"/>
        </w:rPr>
        <w:t xml:space="preserve"> у Комплексній схемі розміщення тимчасових споруд для провадження підприємницької діяльності в м. Новий Розділ додаткове місце (схема додається):</w:t>
      </w:r>
    </w:p>
    <w:p w:rsidR="00A4045C" w:rsidRPr="004B52CF" w:rsidRDefault="00A4045C" w:rsidP="00A4045C">
      <w:pPr>
        <w:spacing w:after="0" w:line="240" w:lineRule="auto"/>
        <w:ind w:firstLine="540"/>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місце № 72 на вул. Стуса біля будинку № 2-А на газоні.</w:t>
      </w:r>
    </w:p>
    <w:p w:rsidR="00A4045C" w:rsidRPr="004B52CF" w:rsidRDefault="00A4045C" w:rsidP="00A4045C">
      <w:pPr>
        <w:spacing w:after="0" w:line="240" w:lineRule="auto"/>
        <w:ind w:firstLine="540"/>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2  Контроль за виконанням  рішення покласти на керуючого справами Мельнікова А.В.</w:t>
      </w:r>
    </w:p>
    <w:p w:rsidR="00A4045C" w:rsidRPr="004B52CF" w:rsidRDefault="00A4045C" w:rsidP="00A4045C">
      <w:pPr>
        <w:autoSpaceDE w:val="0"/>
        <w:autoSpaceDN w:val="0"/>
        <w:adjustRightInd w:val="0"/>
        <w:spacing w:after="0" w:line="240" w:lineRule="auto"/>
        <w:jc w:val="both"/>
        <w:rPr>
          <w:rFonts w:ascii="Times New Roman" w:eastAsia="Calibri" w:hAnsi="Times New Roman" w:cs="Times New Roman"/>
          <w:noProof/>
          <w:sz w:val="24"/>
          <w:szCs w:val="24"/>
          <w:lang w:val="uk-UA" w:eastAsia="en-US"/>
        </w:rPr>
      </w:pPr>
    </w:p>
    <w:p w:rsidR="00A4045C" w:rsidRPr="004B52CF" w:rsidRDefault="00A4045C" w:rsidP="00A4045C">
      <w:pPr>
        <w:autoSpaceDE w:val="0"/>
        <w:autoSpaceDN w:val="0"/>
        <w:adjustRightInd w:val="0"/>
        <w:spacing w:after="0"/>
        <w:jc w:val="both"/>
        <w:rPr>
          <w:rFonts w:ascii="Times New Roman" w:eastAsia="Calibri" w:hAnsi="Times New Roman" w:cs="Times New Roman"/>
          <w:noProof/>
          <w:sz w:val="24"/>
          <w:lang w:val="uk-UA" w:eastAsia="en-US"/>
        </w:rPr>
      </w:pPr>
    </w:p>
    <w:p w:rsidR="00A4045C" w:rsidRPr="004B52CF" w:rsidRDefault="00A4045C" w:rsidP="00A4045C">
      <w:pPr>
        <w:jc w:val="both"/>
        <w:rPr>
          <w:rFonts w:ascii="Times New Roman" w:eastAsia="Calibri" w:hAnsi="Times New Roman" w:cs="Times New Roman"/>
          <w:noProof/>
          <w:sz w:val="26"/>
          <w:szCs w:val="26"/>
          <w:vertAlign w:val="subscript"/>
          <w:lang w:val="uk-UA" w:eastAsia="en-US"/>
        </w:rPr>
      </w:pPr>
      <w:r w:rsidRPr="004B52CF">
        <w:rPr>
          <w:rFonts w:ascii="Times New Roman" w:eastAsia="Calibri" w:hAnsi="Times New Roman" w:cs="Times New Roman"/>
          <w:noProof/>
          <w:sz w:val="26"/>
          <w:szCs w:val="26"/>
          <w:lang w:val="uk-UA" w:eastAsia="en-US"/>
        </w:rPr>
        <w:t>МІСЬКИЙ ГОЛОВА</w:t>
      </w:r>
      <w:r w:rsidRPr="004B52CF">
        <w:rPr>
          <w:rFonts w:ascii="Times New Roman" w:eastAsia="Calibri" w:hAnsi="Times New Roman" w:cs="Times New Roman"/>
          <w:noProof/>
          <w:sz w:val="26"/>
          <w:szCs w:val="26"/>
          <w:lang w:val="uk-UA" w:eastAsia="en-US"/>
        </w:rPr>
        <w:tab/>
      </w:r>
      <w:r w:rsidRPr="004B52CF">
        <w:rPr>
          <w:rFonts w:ascii="Times New Roman" w:eastAsia="Calibri" w:hAnsi="Times New Roman" w:cs="Times New Roman"/>
          <w:noProof/>
          <w:sz w:val="26"/>
          <w:szCs w:val="26"/>
          <w:lang w:val="uk-UA" w:eastAsia="en-US"/>
        </w:rPr>
        <w:tab/>
      </w:r>
      <w:r w:rsidRPr="004B52CF">
        <w:rPr>
          <w:rFonts w:ascii="Times New Roman" w:eastAsia="Calibri" w:hAnsi="Times New Roman" w:cs="Times New Roman"/>
          <w:noProof/>
          <w:sz w:val="26"/>
          <w:szCs w:val="26"/>
          <w:lang w:val="uk-UA" w:eastAsia="en-US"/>
        </w:rPr>
        <w:tab/>
      </w:r>
      <w:r w:rsidRPr="004B52CF">
        <w:rPr>
          <w:rFonts w:ascii="Times New Roman" w:eastAsia="Calibri" w:hAnsi="Times New Roman" w:cs="Times New Roman"/>
          <w:noProof/>
          <w:sz w:val="26"/>
          <w:szCs w:val="26"/>
          <w:lang w:val="uk-UA" w:eastAsia="en-US"/>
        </w:rPr>
        <w:tab/>
        <w:t xml:space="preserve">    </w:t>
      </w:r>
      <w:r w:rsidRPr="004B52CF">
        <w:rPr>
          <w:rFonts w:ascii="Times New Roman" w:eastAsia="Calibri" w:hAnsi="Times New Roman" w:cs="Times New Roman"/>
          <w:noProof/>
          <w:sz w:val="26"/>
          <w:szCs w:val="26"/>
          <w:lang w:val="uk-UA" w:eastAsia="en-US"/>
        </w:rPr>
        <w:tab/>
      </w:r>
      <w:r w:rsidRPr="004B52CF">
        <w:rPr>
          <w:rFonts w:ascii="Times New Roman" w:eastAsia="Calibri" w:hAnsi="Times New Roman" w:cs="Times New Roman"/>
          <w:noProof/>
          <w:sz w:val="26"/>
          <w:szCs w:val="26"/>
          <w:lang w:val="uk-UA" w:eastAsia="en-US"/>
        </w:rPr>
        <w:tab/>
        <w:t xml:space="preserve">         Ярина ЯЦЕНКО</w:t>
      </w:r>
    </w:p>
    <w:p w:rsidR="00A4045C" w:rsidRPr="004B52CF" w:rsidRDefault="00A4045C" w:rsidP="00A4045C">
      <w:pPr>
        <w:autoSpaceDE w:val="0"/>
        <w:autoSpaceDN w:val="0"/>
        <w:adjustRightInd w:val="0"/>
        <w:spacing w:after="0"/>
        <w:jc w:val="both"/>
        <w:rPr>
          <w:rFonts w:ascii="Times New Roman" w:eastAsia="Calibri" w:hAnsi="Times New Roman" w:cs="Times New Roman"/>
          <w:noProof/>
          <w:sz w:val="24"/>
          <w:lang w:val="uk-UA" w:eastAsia="en-US"/>
        </w:rPr>
      </w:pPr>
    </w:p>
    <w:p w:rsidR="00A25FB4" w:rsidRPr="004B52CF" w:rsidRDefault="00A25FB4" w:rsidP="00A4045C">
      <w:pPr>
        <w:autoSpaceDE w:val="0"/>
        <w:autoSpaceDN w:val="0"/>
        <w:adjustRightInd w:val="0"/>
        <w:spacing w:after="0"/>
        <w:jc w:val="both"/>
        <w:rPr>
          <w:rFonts w:ascii="Times New Roman" w:eastAsia="Calibri" w:hAnsi="Times New Roman" w:cs="Times New Roman"/>
          <w:noProof/>
          <w:sz w:val="24"/>
          <w:lang w:val="uk-UA" w:eastAsia="en-US"/>
        </w:rPr>
      </w:pPr>
    </w:p>
    <w:p w:rsidR="00A25FB4" w:rsidRDefault="00A25FB4" w:rsidP="00A4045C">
      <w:pPr>
        <w:autoSpaceDE w:val="0"/>
        <w:autoSpaceDN w:val="0"/>
        <w:adjustRightInd w:val="0"/>
        <w:spacing w:after="0"/>
        <w:jc w:val="both"/>
        <w:rPr>
          <w:rFonts w:ascii="Times New Roman" w:eastAsia="Calibri" w:hAnsi="Times New Roman" w:cs="Times New Roman"/>
          <w:noProof/>
          <w:sz w:val="24"/>
          <w:lang w:val="uk-UA" w:eastAsia="en-US"/>
        </w:rPr>
      </w:pPr>
    </w:p>
    <w:p w:rsidR="00D109A3" w:rsidRDefault="00D109A3" w:rsidP="00A4045C">
      <w:pPr>
        <w:autoSpaceDE w:val="0"/>
        <w:autoSpaceDN w:val="0"/>
        <w:adjustRightInd w:val="0"/>
        <w:spacing w:after="0"/>
        <w:jc w:val="both"/>
        <w:rPr>
          <w:rFonts w:ascii="Times New Roman" w:eastAsia="Calibri" w:hAnsi="Times New Roman" w:cs="Times New Roman"/>
          <w:noProof/>
          <w:sz w:val="24"/>
          <w:lang w:val="uk-UA" w:eastAsia="en-US"/>
        </w:rPr>
      </w:pPr>
    </w:p>
    <w:p w:rsidR="00D109A3" w:rsidRDefault="00D109A3" w:rsidP="00A4045C">
      <w:pPr>
        <w:autoSpaceDE w:val="0"/>
        <w:autoSpaceDN w:val="0"/>
        <w:adjustRightInd w:val="0"/>
        <w:spacing w:after="0"/>
        <w:jc w:val="both"/>
        <w:rPr>
          <w:rFonts w:ascii="Times New Roman" w:eastAsia="Calibri" w:hAnsi="Times New Roman" w:cs="Times New Roman"/>
          <w:noProof/>
          <w:sz w:val="24"/>
          <w:lang w:val="uk-UA" w:eastAsia="en-US"/>
        </w:rPr>
      </w:pPr>
    </w:p>
    <w:p w:rsidR="00D109A3" w:rsidRDefault="00D109A3" w:rsidP="00A4045C">
      <w:pPr>
        <w:autoSpaceDE w:val="0"/>
        <w:autoSpaceDN w:val="0"/>
        <w:adjustRightInd w:val="0"/>
        <w:spacing w:after="0"/>
        <w:jc w:val="both"/>
        <w:rPr>
          <w:rFonts w:ascii="Times New Roman" w:eastAsia="Calibri" w:hAnsi="Times New Roman" w:cs="Times New Roman"/>
          <w:noProof/>
          <w:sz w:val="24"/>
          <w:lang w:val="uk-UA" w:eastAsia="en-US"/>
        </w:rPr>
      </w:pPr>
    </w:p>
    <w:p w:rsidR="00D109A3" w:rsidRDefault="00D109A3" w:rsidP="00A4045C">
      <w:pPr>
        <w:autoSpaceDE w:val="0"/>
        <w:autoSpaceDN w:val="0"/>
        <w:adjustRightInd w:val="0"/>
        <w:spacing w:after="0"/>
        <w:jc w:val="both"/>
        <w:rPr>
          <w:rFonts w:ascii="Times New Roman" w:eastAsia="Calibri" w:hAnsi="Times New Roman" w:cs="Times New Roman"/>
          <w:noProof/>
          <w:sz w:val="24"/>
          <w:lang w:val="uk-UA" w:eastAsia="en-US"/>
        </w:rPr>
      </w:pPr>
    </w:p>
    <w:p w:rsidR="00D109A3" w:rsidRDefault="00D109A3" w:rsidP="00A4045C">
      <w:pPr>
        <w:autoSpaceDE w:val="0"/>
        <w:autoSpaceDN w:val="0"/>
        <w:adjustRightInd w:val="0"/>
        <w:spacing w:after="0"/>
        <w:jc w:val="both"/>
        <w:rPr>
          <w:rFonts w:ascii="Times New Roman" w:eastAsia="Calibri" w:hAnsi="Times New Roman" w:cs="Times New Roman"/>
          <w:noProof/>
          <w:sz w:val="24"/>
          <w:lang w:val="uk-UA" w:eastAsia="en-US"/>
        </w:rPr>
      </w:pPr>
    </w:p>
    <w:p w:rsidR="00D109A3" w:rsidRDefault="00D109A3" w:rsidP="00A4045C">
      <w:pPr>
        <w:autoSpaceDE w:val="0"/>
        <w:autoSpaceDN w:val="0"/>
        <w:adjustRightInd w:val="0"/>
        <w:spacing w:after="0"/>
        <w:jc w:val="both"/>
        <w:rPr>
          <w:rFonts w:ascii="Times New Roman" w:eastAsia="Calibri" w:hAnsi="Times New Roman" w:cs="Times New Roman"/>
          <w:noProof/>
          <w:sz w:val="24"/>
          <w:lang w:val="uk-UA" w:eastAsia="en-US"/>
        </w:rPr>
      </w:pPr>
    </w:p>
    <w:p w:rsidR="00D109A3" w:rsidRPr="004B52CF" w:rsidRDefault="00D109A3" w:rsidP="00A4045C">
      <w:pPr>
        <w:autoSpaceDE w:val="0"/>
        <w:autoSpaceDN w:val="0"/>
        <w:adjustRightInd w:val="0"/>
        <w:spacing w:after="0"/>
        <w:jc w:val="both"/>
        <w:rPr>
          <w:rFonts w:ascii="Times New Roman" w:eastAsia="Calibri" w:hAnsi="Times New Roman" w:cs="Times New Roman"/>
          <w:noProof/>
          <w:sz w:val="24"/>
          <w:lang w:val="uk-UA" w:eastAsia="en-US"/>
        </w:rPr>
      </w:pPr>
    </w:p>
    <w:p w:rsidR="00A25FB4" w:rsidRPr="004B52CF" w:rsidRDefault="00A25FB4" w:rsidP="00A4045C">
      <w:pPr>
        <w:autoSpaceDE w:val="0"/>
        <w:autoSpaceDN w:val="0"/>
        <w:adjustRightInd w:val="0"/>
        <w:spacing w:after="0"/>
        <w:jc w:val="both"/>
        <w:rPr>
          <w:rFonts w:ascii="Times New Roman" w:eastAsia="Calibri" w:hAnsi="Times New Roman" w:cs="Times New Roman"/>
          <w:noProof/>
          <w:sz w:val="24"/>
          <w:lang w:val="uk-UA" w:eastAsia="en-US"/>
        </w:rPr>
      </w:pPr>
    </w:p>
    <w:p w:rsidR="00A25FB4" w:rsidRPr="004B52CF" w:rsidRDefault="00A25FB4" w:rsidP="00A4045C">
      <w:pPr>
        <w:autoSpaceDE w:val="0"/>
        <w:autoSpaceDN w:val="0"/>
        <w:adjustRightInd w:val="0"/>
        <w:spacing w:after="0"/>
        <w:jc w:val="both"/>
        <w:rPr>
          <w:rFonts w:ascii="Times New Roman" w:eastAsia="Calibri" w:hAnsi="Times New Roman" w:cs="Times New Roman"/>
          <w:noProof/>
          <w:sz w:val="24"/>
          <w:lang w:val="uk-UA" w:eastAsia="en-US"/>
        </w:rPr>
      </w:pPr>
    </w:p>
    <w:p w:rsidR="00A4045C" w:rsidRPr="004B52CF" w:rsidRDefault="00A4045C" w:rsidP="00A4045C">
      <w:pPr>
        <w:tabs>
          <w:tab w:val="left" w:pos="8490"/>
        </w:tabs>
        <w:spacing w:after="0" w:line="240" w:lineRule="auto"/>
        <w:rPr>
          <w:rFonts w:ascii="Times New Roman" w:eastAsia="Calibri" w:hAnsi="Times New Roman" w:cs="Times New Roman"/>
          <w:noProof/>
          <w:sz w:val="24"/>
          <w:szCs w:val="24"/>
          <w:lang w:val="uk-UA" w:eastAsia="en-US"/>
        </w:rPr>
      </w:pPr>
    </w:p>
    <w:p w:rsidR="00A4045C" w:rsidRPr="004B52CF" w:rsidRDefault="00A4045C" w:rsidP="00A4045C">
      <w:pPr>
        <w:tabs>
          <w:tab w:val="left" w:pos="8490"/>
        </w:tabs>
        <w:spacing w:after="0" w:line="240" w:lineRule="auto"/>
        <w:jc w:val="righ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Д</w:t>
      </w:r>
      <w:r w:rsidRPr="004B52CF">
        <w:rPr>
          <w:rFonts w:ascii="Times New Roman" w:eastAsia="Calibri" w:hAnsi="Times New Roman" w:cs="Times New Roman"/>
          <w:bCs/>
          <w:noProof/>
          <w:sz w:val="24"/>
          <w:szCs w:val="24"/>
          <w:lang w:val="uk-UA" w:eastAsia="en-US"/>
        </w:rPr>
        <w:t xml:space="preserve">одаток </w:t>
      </w:r>
    </w:p>
    <w:p w:rsidR="00A4045C" w:rsidRPr="004B52CF" w:rsidRDefault="00A4045C" w:rsidP="00642610">
      <w:pPr>
        <w:tabs>
          <w:tab w:val="left" w:pos="8490"/>
        </w:tabs>
        <w:spacing w:after="0" w:line="240" w:lineRule="auto"/>
        <w:ind w:left="6804"/>
        <w:jc w:val="right"/>
        <w:rPr>
          <w:rFonts w:ascii="Times New Roman" w:eastAsia="Calibri" w:hAnsi="Times New Roman" w:cs="Times New Roman"/>
          <w:noProof/>
          <w:sz w:val="24"/>
          <w:lang w:val="uk-UA" w:eastAsia="en-US"/>
        </w:rPr>
      </w:pPr>
      <w:r w:rsidRPr="004B52CF">
        <w:rPr>
          <w:rFonts w:ascii="Times New Roman" w:eastAsia="Calibri" w:hAnsi="Times New Roman" w:cs="Times New Roman"/>
          <w:noProof/>
          <w:sz w:val="24"/>
          <w:lang w:val="uk-UA" w:eastAsia="en-US"/>
        </w:rPr>
        <w:t>до рішення виконкому від</w:t>
      </w:r>
      <w:r w:rsidR="00642610" w:rsidRPr="004B52CF">
        <w:rPr>
          <w:rFonts w:ascii="Times New Roman" w:eastAsia="Calibri" w:hAnsi="Times New Roman" w:cs="Times New Roman"/>
          <w:noProof/>
          <w:sz w:val="24"/>
          <w:lang w:val="uk-UA" w:eastAsia="en-US"/>
        </w:rPr>
        <w:t xml:space="preserve"> 15.06.21р. № 232</w:t>
      </w:r>
    </w:p>
    <w:p w:rsidR="00A4045C" w:rsidRPr="004B52CF" w:rsidRDefault="00A4045C" w:rsidP="00A4045C">
      <w:pPr>
        <w:rPr>
          <w:rFonts w:ascii="Times New Roman" w:eastAsia="Calibri" w:hAnsi="Times New Roman" w:cs="Times New Roman"/>
          <w:noProof/>
          <w:lang w:val="uk-UA" w:eastAsia="en-US"/>
        </w:rPr>
      </w:pPr>
      <w:r w:rsidRPr="004B52CF">
        <w:rPr>
          <w:rFonts w:ascii="Times New Roman" w:eastAsia="Calibri" w:hAnsi="Times New Roman" w:cs="Times New Roman"/>
          <w:noProof/>
        </w:rPr>
        <w:drawing>
          <wp:inline distT="0" distB="0" distL="0" distR="0">
            <wp:extent cx="6696075" cy="5363309"/>
            <wp:effectExtent l="0" t="0" r="0" b="8890"/>
            <wp:docPr id="6" name="Рисунок 6" descr="C:\Users\123\Desktop\Безымянный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Безымянный666.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696075" cy="5363309"/>
                    </a:xfrm>
                    <a:prstGeom prst="rect">
                      <a:avLst/>
                    </a:prstGeom>
                    <a:noFill/>
                    <a:ln>
                      <a:noFill/>
                    </a:ln>
                  </pic:spPr>
                </pic:pic>
              </a:graphicData>
            </a:graphic>
          </wp:inline>
        </w:drawing>
      </w:r>
    </w:p>
    <w:p w:rsidR="00A4045C" w:rsidRPr="004B52CF" w:rsidRDefault="00A4045C" w:rsidP="00A4045C">
      <w:pPr>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Керуючий справами                         </w:t>
      </w:r>
      <w:r w:rsidRPr="004B52CF">
        <w:rPr>
          <w:rFonts w:ascii="Times New Roman" w:eastAsia="Calibri" w:hAnsi="Times New Roman" w:cs="Times New Roman"/>
          <w:noProof/>
          <w:sz w:val="24"/>
          <w:szCs w:val="24"/>
          <w:lang w:val="uk-UA" w:eastAsia="en-US"/>
        </w:rPr>
        <w:tab/>
      </w:r>
      <w:r w:rsidRPr="004B52CF">
        <w:rPr>
          <w:rFonts w:ascii="Times New Roman" w:eastAsia="Calibri" w:hAnsi="Times New Roman" w:cs="Times New Roman"/>
          <w:noProof/>
          <w:sz w:val="24"/>
          <w:szCs w:val="24"/>
          <w:lang w:val="uk-UA" w:eastAsia="en-US"/>
        </w:rPr>
        <w:tab/>
      </w:r>
      <w:r w:rsidRPr="004B52CF">
        <w:rPr>
          <w:rFonts w:ascii="Times New Roman" w:eastAsia="Calibri" w:hAnsi="Times New Roman" w:cs="Times New Roman"/>
          <w:noProof/>
          <w:sz w:val="24"/>
          <w:szCs w:val="24"/>
          <w:lang w:val="uk-UA" w:eastAsia="en-US"/>
        </w:rPr>
        <w:tab/>
      </w:r>
      <w:r w:rsidRPr="004B52CF">
        <w:rPr>
          <w:rFonts w:ascii="Times New Roman" w:eastAsia="Calibri" w:hAnsi="Times New Roman" w:cs="Times New Roman"/>
          <w:noProof/>
          <w:sz w:val="24"/>
          <w:szCs w:val="24"/>
          <w:lang w:val="uk-UA" w:eastAsia="en-US"/>
        </w:rPr>
        <w:tab/>
        <w:t>Мельніков А.В.</w:t>
      </w:r>
    </w:p>
    <w:p w:rsidR="00881B2D" w:rsidRPr="004B52CF" w:rsidRDefault="00881B2D" w:rsidP="00881B2D">
      <w:pPr>
        <w:spacing w:after="0" w:line="240" w:lineRule="auto"/>
        <w:rPr>
          <w:rFonts w:ascii="Times New Roman" w:eastAsia="Times New Roman" w:hAnsi="Times New Roman" w:cs="Times New Roman"/>
          <w:noProof/>
          <w:sz w:val="24"/>
          <w:szCs w:val="24"/>
          <w:lang w:val="uk-UA"/>
        </w:rPr>
      </w:pPr>
    </w:p>
    <w:p w:rsidR="00A25FB4" w:rsidRPr="004B52CF" w:rsidRDefault="00A25FB4" w:rsidP="00881B2D">
      <w:pPr>
        <w:spacing w:after="0" w:line="240" w:lineRule="auto"/>
        <w:rPr>
          <w:rFonts w:ascii="Times New Roman" w:eastAsia="Times New Roman" w:hAnsi="Times New Roman" w:cs="Times New Roman"/>
          <w:noProof/>
          <w:sz w:val="24"/>
          <w:szCs w:val="24"/>
          <w:lang w:val="uk-UA"/>
        </w:rPr>
      </w:pPr>
    </w:p>
    <w:p w:rsidR="00A25FB4" w:rsidRPr="004B52CF" w:rsidRDefault="00A25FB4" w:rsidP="00881B2D">
      <w:pPr>
        <w:spacing w:after="0" w:line="240" w:lineRule="auto"/>
        <w:rPr>
          <w:rFonts w:ascii="Times New Roman" w:eastAsia="Times New Roman" w:hAnsi="Times New Roman" w:cs="Times New Roman"/>
          <w:noProof/>
          <w:sz w:val="24"/>
          <w:szCs w:val="24"/>
          <w:lang w:val="uk-UA"/>
        </w:rPr>
      </w:pPr>
    </w:p>
    <w:p w:rsidR="00A25FB4" w:rsidRPr="004B52CF" w:rsidRDefault="00A25FB4" w:rsidP="00881B2D">
      <w:pPr>
        <w:spacing w:after="0" w:line="240" w:lineRule="auto"/>
        <w:rPr>
          <w:rFonts w:ascii="Times New Roman" w:eastAsia="Times New Roman" w:hAnsi="Times New Roman" w:cs="Times New Roman"/>
          <w:noProof/>
          <w:sz w:val="24"/>
          <w:szCs w:val="24"/>
          <w:lang w:val="uk-UA"/>
        </w:rPr>
      </w:pPr>
    </w:p>
    <w:p w:rsidR="00A25FB4" w:rsidRPr="004B52CF" w:rsidRDefault="00A25FB4" w:rsidP="00881B2D">
      <w:pPr>
        <w:spacing w:after="0" w:line="240" w:lineRule="auto"/>
        <w:rPr>
          <w:rFonts w:ascii="Times New Roman" w:eastAsia="Times New Roman" w:hAnsi="Times New Roman" w:cs="Times New Roman"/>
          <w:noProof/>
          <w:sz w:val="24"/>
          <w:szCs w:val="24"/>
          <w:lang w:val="uk-UA"/>
        </w:rPr>
      </w:pPr>
    </w:p>
    <w:p w:rsidR="00A25FB4" w:rsidRPr="004B52CF" w:rsidRDefault="00A25FB4" w:rsidP="00881B2D">
      <w:pPr>
        <w:spacing w:after="0" w:line="240" w:lineRule="auto"/>
        <w:rPr>
          <w:rFonts w:ascii="Times New Roman" w:eastAsia="Times New Roman" w:hAnsi="Times New Roman" w:cs="Times New Roman"/>
          <w:noProof/>
          <w:sz w:val="24"/>
          <w:szCs w:val="24"/>
          <w:lang w:val="uk-UA"/>
        </w:rPr>
      </w:pPr>
    </w:p>
    <w:p w:rsidR="00A25FB4" w:rsidRPr="004B52CF" w:rsidRDefault="00A25FB4" w:rsidP="00881B2D">
      <w:pPr>
        <w:spacing w:after="0" w:line="240" w:lineRule="auto"/>
        <w:rPr>
          <w:rFonts w:ascii="Times New Roman" w:eastAsia="Times New Roman" w:hAnsi="Times New Roman" w:cs="Times New Roman"/>
          <w:noProof/>
          <w:sz w:val="24"/>
          <w:szCs w:val="24"/>
          <w:lang w:val="uk-UA"/>
        </w:rPr>
      </w:pPr>
    </w:p>
    <w:p w:rsidR="00A25FB4" w:rsidRPr="004B52CF" w:rsidRDefault="00A25FB4" w:rsidP="00881B2D">
      <w:pPr>
        <w:spacing w:after="0" w:line="240" w:lineRule="auto"/>
        <w:rPr>
          <w:rFonts w:ascii="Times New Roman" w:eastAsia="Times New Roman" w:hAnsi="Times New Roman" w:cs="Times New Roman"/>
          <w:noProof/>
          <w:sz w:val="24"/>
          <w:szCs w:val="24"/>
          <w:lang w:val="uk-UA"/>
        </w:rPr>
      </w:pPr>
    </w:p>
    <w:p w:rsidR="00A25FB4" w:rsidRPr="004B52CF" w:rsidRDefault="00A25FB4" w:rsidP="00881B2D">
      <w:pPr>
        <w:spacing w:after="0" w:line="240" w:lineRule="auto"/>
        <w:rPr>
          <w:rFonts w:ascii="Times New Roman" w:eastAsia="Times New Roman" w:hAnsi="Times New Roman" w:cs="Times New Roman"/>
          <w:noProof/>
          <w:sz w:val="24"/>
          <w:szCs w:val="24"/>
          <w:lang w:val="uk-UA"/>
        </w:rPr>
      </w:pPr>
    </w:p>
    <w:p w:rsidR="00A25FB4" w:rsidRPr="004B52CF" w:rsidRDefault="00A25FB4" w:rsidP="00881B2D">
      <w:pPr>
        <w:spacing w:after="0" w:line="240" w:lineRule="auto"/>
        <w:rPr>
          <w:rFonts w:ascii="Times New Roman" w:eastAsia="Times New Roman" w:hAnsi="Times New Roman" w:cs="Times New Roman"/>
          <w:noProof/>
          <w:sz w:val="24"/>
          <w:szCs w:val="24"/>
          <w:lang w:val="uk-UA"/>
        </w:rPr>
      </w:pPr>
    </w:p>
    <w:p w:rsidR="00A25FB4" w:rsidRPr="004B52CF" w:rsidRDefault="00A25FB4" w:rsidP="00881B2D">
      <w:pPr>
        <w:spacing w:after="0" w:line="240" w:lineRule="auto"/>
        <w:rPr>
          <w:rFonts w:ascii="Times New Roman" w:eastAsia="Times New Roman" w:hAnsi="Times New Roman" w:cs="Times New Roman"/>
          <w:noProof/>
          <w:sz w:val="24"/>
          <w:szCs w:val="24"/>
          <w:lang w:val="uk-UA"/>
        </w:rPr>
      </w:pPr>
    </w:p>
    <w:p w:rsidR="00A25FB4" w:rsidRPr="004B52CF" w:rsidRDefault="00A25FB4" w:rsidP="00881B2D">
      <w:pPr>
        <w:spacing w:after="0" w:line="240" w:lineRule="auto"/>
        <w:rPr>
          <w:rFonts w:ascii="Times New Roman" w:eastAsia="Times New Roman" w:hAnsi="Times New Roman" w:cs="Times New Roman"/>
          <w:noProof/>
          <w:sz w:val="24"/>
          <w:szCs w:val="24"/>
          <w:lang w:val="uk-UA"/>
        </w:rPr>
      </w:pPr>
    </w:p>
    <w:p w:rsidR="00A25FB4" w:rsidRPr="004B52CF" w:rsidRDefault="00A25FB4" w:rsidP="00881B2D">
      <w:pPr>
        <w:spacing w:after="0" w:line="240" w:lineRule="auto"/>
        <w:rPr>
          <w:rFonts w:ascii="Times New Roman" w:eastAsia="Times New Roman" w:hAnsi="Times New Roman" w:cs="Times New Roman"/>
          <w:noProof/>
          <w:sz w:val="24"/>
          <w:szCs w:val="24"/>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602615"/>
            <wp:effectExtent l="1905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4B52CF" w:rsidRDefault="004B52CF" w:rsidP="00881B2D">
      <w:pPr>
        <w:spacing w:after="0" w:line="240" w:lineRule="auto"/>
        <w:rPr>
          <w:rFonts w:ascii="Times New Roman" w:eastAsia="Times New Roman" w:hAnsi="Times New Roman" w:cs="Times New Roman"/>
          <w:noProof/>
          <w:sz w:val="24"/>
          <w:szCs w:val="24"/>
          <w:lang w:val="uk-UA"/>
        </w:rPr>
      </w:pPr>
    </w:p>
    <w:p w:rsidR="00B12A64" w:rsidRPr="004B52CF" w:rsidRDefault="00B12A64" w:rsidP="00881B2D">
      <w:pPr>
        <w:spacing w:after="0" w:line="240" w:lineRule="auto"/>
        <w:rPr>
          <w:rFonts w:ascii="Times New Roman" w:eastAsia="Times New Roman" w:hAnsi="Times New Roman" w:cs="Times New Roman"/>
          <w:noProof/>
          <w:sz w:val="24"/>
          <w:szCs w:val="24"/>
          <w:lang w:val="uk-UA"/>
        </w:rPr>
      </w:pPr>
    </w:p>
    <w:p w:rsidR="00881B2D" w:rsidRPr="004B52CF" w:rsidRDefault="00642610" w:rsidP="00642610">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233</w:t>
      </w:r>
    </w:p>
    <w:p w:rsidR="00A25FB4" w:rsidRPr="004B52CF" w:rsidRDefault="00A25FB4" w:rsidP="00881B2D">
      <w:pPr>
        <w:spacing w:after="0" w:line="240" w:lineRule="auto"/>
        <w:jc w:val="both"/>
        <w:rPr>
          <w:rFonts w:ascii="Times New Roman" w:hAnsi="Times New Roman" w:cs="Times New Roman"/>
          <w:noProof/>
          <w:sz w:val="24"/>
          <w:szCs w:val="24"/>
          <w:lang w:val="uk-UA"/>
        </w:rPr>
      </w:pPr>
    </w:p>
    <w:p w:rsidR="004B52CF" w:rsidRPr="004B52CF" w:rsidRDefault="004B52CF" w:rsidP="004B52CF">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881B2D" w:rsidRPr="004B52CF" w:rsidRDefault="00881B2D" w:rsidP="00881B2D">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ab/>
      </w:r>
    </w:p>
    <w:p w:rsidR="00701E42" w:rsidRPr="004B52CF" w:rsidRDefault="00701E42" w:rsidP="00701E42">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 xml:space="preserve">Про затвердження Висновку про </w:t>
      </w:r>
    </w:p>
    <w:p w:rsidR="00701E42" w:rsidRPr="004B52CF" w:rsidRDefault="00701E42" w:rsidP="00701E42">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 xml:space="preserve">ринкову вартість </w:t>
      </w:r>
      <w:r w:rsidRPr="004B52CF">
        <w:rPr>
          <w:rFonts w:ascii="Times New Roman" w:hAnsi="Times New Roman" w:cs="Times New Roman"/>
          <w:bCs/>
          <w:noProof/>
          <w:sz w:val="24"/>
          <w:szCs w:val="24"/>
          <w:lang w:val="uk-UA"/>
        </w:rPr>
        <w:t>адмінбудинку</w:t>
      </w:r>
      <w:r w:rsidRPr="004B52CF">
        <w:rPr>
          <w:rFonts w:ascii="Times New Roman" w:eastAsia="Times New Roman" w:hAnsi="Times New Roman" w:cs="Times New Roman"/>
          <w:bCs/>
          <w:noProof/>
          <w:sz w:val="24"/>
          <w:szCs w:val="24"/>
          <w:lang w:val="uk-UA"/>
        </w:rPr>
        <w:t xml:space="preserve">, </w:t>
      </w:r>
    </w:p>
    <w:p w:rsidR="00701E42" w:rsidRPr="004B52CF" w:rsidRDefault="00701E42" w:rsidP="00701E42">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загальною площею 147,3 м</w:t>
      </w:r>
      <w:r w:rsidRPr="004B52CF">
        <w:rPr>
          <w:rFonts w:ascii="Times New Roman" w:eastAsia="Times New Roman" w:hAnsi="Times New Roman" w:cs="Times New Roman"/>
          <w:bCs/>
          <w:noProof/>
          <w:sz w:val="24"/>
          <w:szCs w:val="24"/>
          <w:vertAlign w:val="superscript"/>
          <w:lang w:val="uk-UA"/>
        </w:rPr>
        <w:t>2</w:t>
      </w:r>
      <w:r w:rsidRPr="004B52CF">
        <w:rPr>
          <w:rFonts w:ascii="Times New Roman" w:eastAsia="Times New Roman" w:hAnsi="Times New Roman" w:cs="Times New Roman"/>
          <w:bCs/>
          <w:noProof/>
          <w:sz w:val="24"/>
          <w:szCs w:val="24"/>
          <w:lang w:val="uk-UA"/>
        </w:rPr>
        <w:t xml:space="preserve">, по </w:t>
      </w:r>
    </w:p>
    <w:p w:rsidR="00701E42" w:rsidRPr="004B52CF" w:rsidRDefault="00701E42" w:rsidP="00701E42">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 xml:space="preserve">вул. Шевченка, 53  с. Горішнє </w:t>
      </w:r>
    </w:p>
    <w:p w:rsidR="00701E42" w:rsidRPr="004B52CF" w:rsidRDefault="00701E42" w:rsidP="00701E42">
      <w:pPr>
        <w:spacing w:after="0" w:line="240" w:lineRule="auto"/>
        <w:rPr>
          <w:rFonts w:ascii="Times New Roman" w:eastAsia="Times New Roman" w:hAnsi="Times New Roman" w:cs="Times New Roman"/>
          <w:bCs/>
          <w:noProof/>
          <w:sz w:val="24"/>
          <w:szCs w:val="24"/>
          <w:lang w:val="uk-UA"/>
        </w:rPr>
      </w:pPr>
    </w:p>
    <w:p w:rsidR="00701E42" w:rsidRPr="004B52CF" w:rsidRDefault="00701E42" w:rsidP="00701E42">
      <w:pPr>
        <w:spacing w:after="0" w:line="240" w:lineRule="auto"/>
        <w:ind w:firstLine="540"/>
        <w:jc w:val="both"/>
        <w:rPr>
          <w:rFonts w:ascii="Times New Roman" w:hAnsi="Times New Roman" w:cs="Times New Roman"/>
          <w:noProof/>
          <w:sz w:val="24"/>
          <w:szCs w:val="24"/>
          <w:lang w:val="uk-UA"/>
        </w:rPr>
      </w:pPr>
    </w:p>
    <w:p w:rsidR="00701E42" w:rsidRPr="004B52CF" w:rsidRDefault="00701E42" w:rsidP="006F1823">
      <w:pPr>
        <w:spacing w:after="0" w:line="240" w:lineRule="auto"/>
        <w:ind w:firstLine="567"/>
        <w:jc w:val="both"/>
        <w:rPr>
          <w:rFonts w:ascii="Times New Roman" w:eastAsia="Andale Sans UI" w:hAnsi="Times New Roman" w:cs="Times New Roman"/>
          <w:noProof/>
          <w:kern w:val="2"/>
          <w:sz w:val="24"/>
          <w:szCs w:val="24"/>
          <w:lang w:val="uk-UA"/>
        </w:rPr>
      </w:pPr>
      <w:r w:rsidRPr="004B52CF">
        <w:rPr>
          <w:rFonts w:ascii="Times New Roman" w:hAnsi="Times New Roman" w:cs="Times New Roman"/>
          <w:noProof/>
          <w:sz w:val="24"/>
          <w:szCs w:val="24"/>
          <w:lang w:val="uk-UA"/>
        </w:rPr>
        <w:t xml:space="preserve">Розглянувши Звіт про незалежну оцінку </w:t>
      </w:r>
      <w:r w:rsidRPr="004B52CF">
        <w:rPr>
          <w:rFonts w:ascii="Times New Roman" w:hAnsi="Times New Roman" w:cs="Times New Roman"/>
          <w:bCs/>
          <w:noProof/>
          <w:sz w:val="24"/>
          <w:szCs w:val="24"/>
          <w:lang w:val="uk-UA"/>
        </w:rPr>
        <w:t>адмінбудинку</w:t>
      </w:r>
      <w:r w:rsidRPr="004B52CF">
        <w:rPr>
          <w:rFonts w:ascii="Times New Roman" w:eastAsia="Times New Roman" w:hAnsi="Times New Roman" w:cs="Times New Roman"/>
          <w:bCs/>
          <w:noProof/>
          <w:sz w:val="24"/>
          <w:szCs w:val="24"/>
          <w:lang w:val="uk-UA"/>
        </w:rPr>
        <w:t>, загальною площею 147,3 м</w:t>
      </w:r>
      <w:r w:rsidRPr="004B52CF">
        <w:rPr>
          <w:rFonts w:ascii="Times New Roman" w:eastAsia="Times New Roman" w:hAnsi="Times New Roman" w:cs="Times New Roman"/>
          <w:bCs/>
          <w:noProof/>
          <w:sz w:val="24"/>
          <w:szCs w:val="24"/>
          <w:vertAlign w:val="superscript"/>
          <w:lang w:val="uk-UA"/>
        </w:rPr>
        <w:t>2</w:t>
      </w:r>
      <w:r w:rsidRPr="004B52CF">
        <w:rPr>
          <w:rFonts w:ascii="Times New Roman" w:eastAsia="Times New Roman" w:hAnsi="Times New Roman" w:cs="Times New Roman"/>
          <w:bCs/>
          <w:noProof/>
          <w:sz w:val="24"/>
          <w:szCs w:val="24"/>
          <w:lang w:val="uk-UA"/>
        </w:rPr>
        <w:t>, розташованого по вул. Шевченка, 53, с. Горішнє,</w:t>
      </w:r>
      <w:r w:rsidRPr="004B52CF">
        <w:rPr>
          <w:rFonts w:ascii="Times New Roman" w:hAnsi="Times New Roman" w:cs="Times New Roman"/>
          <w:noProof/>
          <w:sz w:val="24"/>
          <w:szCs w:val="24"/>
          <w:lang w:val="uk-UA"/>
        </w:rPr>
        <w:t xml:space="preserve"> Стрийського району, Львівської області та </w:t>
      </w:r>
      <w:r w:rsidRPr="004B52CF">
        <w:rPr>
          <w:rFonts w:ascii="Times New Roman" w:eastAsia="Times New Roman" w:hAnsi="Times New Roman" w:cs="Times New Roman"/>
          <w:bCs/>
          <w:noProof/>
          <w:sz w:val="24"/>
          <w:szCs w:val="24"/>
          <w:lang w:val="uk-UA"/>
        </w:rPr>
        <w:t xml:space="preserve">Висновок про ринкову вартість даного комунального майна від 14.06.2021р.,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w:t>
      </w:r>
      <w:r w:rsidRPr="004B52CF">
        <w:rPr>
          <w:rFonts w:ascii="Times New Roman" w:eastAsia="Andale Sans UI" w:hAnsi="Times New Roman" w:cs="Times New Roman"/>
          <w:noProof/>
          <w:kern w:val="2"/>
          <w:sz w:val="24"/>
          <w:szCs w:val="24"/>
          <w:lang w:val="uk-UA"/>
        </w:rPr>
        <w:t xml:space="preserve">позитивну Рецензію про відповідність Звіту вимогам нормативно-правових актів з питань проведення оцінки майна від </w:t>
      </w:r>
      <w:r w:rsidR="00FB7CF1" w:rsidRPr="004B52CF">
        <w:rPr>
          <w:rFonts w:ascii="Times New Roman" w:eastAsia="Andale Sans UI" w:hAnsi="Times New Roman" w:cs="Times New Roman"/>
          <w:noProof/>
          <w:kern w:val="2"/>
          <w:sz w:val="24"/>
          <w:szCs w:val="24"/>
          <w:lang w:val="uk-UA"/>
        </w:rPr>
        <w:t>1.06.2021р. № 63/06/Р</w:t>
      </w:r>
      <w:r w:rsidRPr="004B52CF">
        <w:rPr>
          <w:rFonts w:ascii="Times New Roman" w:eastAsia="Andale Sans UI" w:hAnsi="Times New Roman" w:cs="Times New Roman"/>
          <w:noProof/>
          <w:kern w:val="2"/>
          <w:sz w:val="24"/>
          <w:szCs w:val="24"/>
          <w:lang w:val="uk-UA"/>
        </w:rPr>
        <w:t xml:space="preserve"> проведену ТзОВ «ГАЛТЕКС ПЛЮС» рецензентом Бобровом Д. Ю. (Кваліфікаційне свідоцтво МФ № 82 від 07.07.2018р. видане Фондом Державного майна України та ТОВ «ІКЦ АСБОУ»),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w:t>
      </w:r>
      <w:r w:rsidR="00375BE3" w:rsidRPr="004B52CF">
        <w:rPr>
          <w:rFonts w:ascii="Times New Roman" w:eastAsia="Andale Sans UI" w:hAnsi="Times New Roman" w:cs="Times New Roman"/>
          <w:noProof/>
          <w:kern w:val="2"/>
          <w:sz w:val="24"/>
          <w:szCs w:val="24"/>
          <w:lang w:val="uk-UA"/>
        </w:rPr>
        <w:t>к</w:t>
      </w:r>
      <w:r w:rsidRPr="004B52CF">
        <w:rPr>
          <w:rFonts w:ascii="Times New Roman" w:eastAsia="Andale Sans UI" w:hAnsi="Times New Roman" w:cs="Times New Roman"/>
          <w:noProof/>
          <w:kern w:val="2"/>
          <w:sz w:val="24"/>
          <w:szCs w:val="24"/>
          <w:lang w:val="uk-UA"/>
        </w:rPr>
        <w:t xml:space="preserve">раїни “Про місцеве самоврядування в Україні” виконавчий комітет Новороздільської міської ради </w:t>
      </w:r>
    </w:p>
    <w:p w:rsidR="006F1823" w:rsidRPr="004B52CF" w:rsidRDefault="006F1823" w:rsidP="006F1823">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noProof/>
          <w:kern w:val="2"/>
          <w:sz w:val="24"/>
          <w:szCs w:val="24"/>
          <w:lang w:val="uk-UA"/>
        </w:rPr>
      </w:pPr>
    </w:p>
    <w:p w:rsidR="00701E42" w:rsidRPr="004B52CF" w:rsidRDefault="00701E42" w:rsidP="006F1823">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noProof/>
          <w:kern w:val="2"/>
          <w:sz w:val="24"/>
          <w:szCs w:val="24"/>
          <w:lang w:val="uk-UA"/>
        </w:rPr>
      </w:pPr>
      <w:r w:rsidRPr="004B52CF">
        <w:rPr>
          <w:rFonts w:ascii="Times New Roman" w:eastAsia="Andale Sans UI" w:hAnsi="Times New Roman" w:cs="Times New Roman"/>
          <w:noProof/>
          <w:kern w:val="2"/>
          <w:sz w:val="24"/>
          <w:szCs w:val="24"/>
          <w:lang w:val="uk-UA"/>
        </w:rPr>
        <w:t>ВИРІШИВ:</w:t>
      </w:r>
    </w:p>
    <w:p w:rsidR="00701E42" w:rsidRPr="004B52CF" w:rsidRDefault="00701E42" w:rsidP="00701E42">
      <w:pPr>
        <w:spacing w:after="0" w:line="240" w:lineRule="auto"/>
        <w:ind w:firstLine="540"/>
        <w:jc w:val="both"/>
        <w:rPr>
          <w:rFonts w:ascii="Times New Roman" w:eastAsia="Andale Sans UI" w:hAnsi="Times New Roman" w:cs="Times New Roman"/>
          <w:noProof/>
          <w:kern w:val="2"/>
          <w:sz w:val="24"/>
          <w:szCs w:val="24"/>
          <w:lang w:val="uk-UA"/>
        </w:rPr>
      </w:pPr>
    </w:p>
    <w:p w:rsidR="00701E42" w:rsidRPr="004B52CF" w:rsidRDefault="00701E42" w:rsidP="00701E42">
      <w:pPr>
        <w:spacing w:after="0" w:line="240" w:lineRule="auto"/>
        <w:ind w:firstLine="540"/>
        <w:jc w:val="both"/>
        <w:rPr>
          <w:rFonts w:ascii="Times New Roman" w:eastAsia="Times New Roman" w:hAnsi="Times New Roman" w:cs="Times New Roman"/>
          <w:bCs/>
          <w:noProof/>
          <w:sz w:val="24"/>
          <w:szCs w:val="24"/>
          <w:lang w:val="uk-UA"/>
        </w:rPr>
      </w:pPr>
      <w:r w:rsidRPr="004B52CF">
        <w:rPr>
          <w:rFonts w:ascii="Times New Roman" w:eastAsia="Andale Sans UI" w:hAnsi="Times New Roman" w:cs="Times New Roman"/>
          <w:noProof/>
          <w:kern w:val="2"/>
          <w:sz w:val="24"/>
          <w:szCs w:val="24"/>
          <w:lang w:val="uk-UA"/>
        </w:rPr>
        <w:t>1. Затвердити Висновок про</w:t>
      </w:r>
      <w:r w:rsidRPr="004B52CF">
        <w:rPr>
          <w:rFonts w:ascii="Times New Roman" w:eastAsia="Times New Roman" w:hAnsi="Times New Roman" w:cs="Times New Roman"/>
          <w:bCs/>
          <w:noProof/>
          <w:sz w:val="24"/>
          <w:szCs w:val="24"/>
          <w:lang w:val="uk-UA"/>
        </w:rPr>
        <w:t xml:space="preserve"> ринкову вартість </w:t>
      </w:r>
      <w:r w:rsidRPr="004B52CF">
        <w:rPr>
          <w:rFonts w:ascii="Times New Roman" w:hAnsi="Times New Roman" w:cs="Times New Roman"/>
          <w:bCs/>
          <w:noProof/>
          <w:sz w:val="24"/>
          <w:szCs w:val="24"/>
          <w:lang w:val="uk-UA"/>
        </w:rPr>
        <w:t>адмінбудинку</w:t>
      </w:r>
      <w:r w:rsidRPr="004B52CF">
        <w:rPr>
          <w:rFonts w:ascii="Times New Roman" w:eastAsia="Times New Roman" w:hAnsi="Times New Roman" w:cs="Times New Roman"/>
          <w:bCs/>
          <w:noProof/>
          <w:sz w:val="24"/>
          <w:szCs w:val="24"/>
          <w:lang w:val="uk-UA"/>
        </w:rPr>
        <w:t>, загальною площею 147,3 м</w:t>
      </w:r>
      <w:r w:rsidRPr="004B52CF">
        <w:rPr>
          <w:rFonts w:ascii="Times New Roman" w:eastAsia="Times New Roman" w:hAnsi="Times New Roman" w:cs="Times New Roman"/>
          <w:bCs/>
          <w:noProof/>
          <w:sz w:val="24"/>
          <w:szCs w:val="24"/>
          <w:vertAlign w:val="superscript"/>
          <w:lang w:val="uk-UA"/>
        </w:rPr>
        <w:t>2</w:t>
      </w:r>
      <w:r w:rsidRPr="004B52CF">
        <w:rPr>
          <w:rFonts w:ascii="Times New Roman" w:eastAsia="Times New Roman" w:hAnsi="Times New Roman" w:cs="Times New Roman"/>
          <w:bCs/>
          <w:noProof/>
          <w:sz w:val="24"/>
          <w:szCs w:val="24"/>
          <w:lang w:val="uk-UA"/>
        </w:rPr>
        <w:t xml:space="preserve">, розташованого по вул. Шевченка, 53, с. Горішнє, </w:t>
      </w:r>
      <w:r w:rsidRPr="004B52CF">
        <w:rPr>
          <w:rFonts w:ascii="Times New Roman" w:hAnsi="Times New Roman" w:cs="Times New Roman"/>
          <w:noProof/>
          <w:sz w:val="24"/>
          <w:szCs w:val="24"/>
          <w:lang w:val="uk-UA"/>
        </w:rPr>
        <w:t>Стрийського району, Львівської області</w:t>
      </w:r>
      <w:r w:rsidRPr="004B52CF">
        <w:rPr>
          <w:rFonts w:ascii="Times New Roman" w:eastAsia="Times New Roman" w:hAnsi="Times New Roman" w:cs="Times New Roman"/>
          <w:bCs/>
          <w:noProof/>
          <w:sz w:val="24"/>
          <w:szCs w:val="24"/>
          <w:lang w:val="uk-UA"/>
        </w:rPr>
        <w:t xml:space="preserve">  від 14.06.2021р. згідно якого його ринкова вартість станом на 31.05.2021р. складає – 357400 грн. без ПДВ. </w:t>
      </w:r>
    </w:p>
    <w:p w:rsidR="00701E42" w:rsidRPr="004B52CF" w:rsidRDefault="00701E42" w:rsidP="00701E42">
      <w:pPr>
        <w:spacing w:after="0" w:line="240" w:lineRule="auto"/>
        <w:ind w:firstLine="540"/>
        <w:jc w:val="both"/>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 xml:space="preserve">2.  </w:t>
      </w:r>
      <w:r w:rsidRPr="004B52CF">
        <w:rPr>
          <w:rFonts w:ascii="Times New Roman" w:eastAsia="Times New Roman" w:hAnsi="Times New Roman" w:cs="Times New Roman"/>
          <w:noProof/>
          <w:sz w:val="24"/>
          <w:szCs w:val="24"/>
          <w:lang w:val="uk-UA"/>
        </w:rPr>
        <w:t>Контроль за виконанням даного рішення покласти на першого заступника міського голови Гулія М. М</w:t>
      </w:r>
      <w:r w:rsidRPr="004B52CF">
        <w:rPr>
          <w:rFonts w:ascii="Times New Roman" w:eastAsia="Times New Roman" w:hAnsi="Times New Roman" w:cs="Times New Roman"/>
          <w:bCs/>
          <w:noProof/>
          <w:sz w:val="24"/>
          <w:szCs w:val="24"/>
          <w:lang w:val="uk-UA"/>
        </w:rPr>
        <w:t xml:space="preserve">. </w:t>
      </w:r>
    </w:p>
    <w:p w:rsidR="00701E42" w:rsidRPr="004B52CF" w:rsidRDefault="00701E42" w:rsidP="00701E42">
      <w:pPr>
        <w:spacing w:after="0" w:line="240" w:lineRule="auto"/>
        <w:jc w:val="both"/>
        <w:rPr>
          <w:rFonts w:ascii="Times New Roman" w:eastAsia="Andale Sans UI" w:hAnsi="Times New Roman" w:cs="Times New Roman"/>
          <w:noProof/>
          <w:color w:val="FF0000"/>
          <w:kern w:val="2"/>
          <w:sz w:val="24"/>
          <w:szCs w:val="24"/>
          <w:lang w:val="uk-UA"/>
        </w:rPr>
      </w:pPr>
      <w:r w:rsidRPr="004B52CF">
        <w:rPr>
          <w:rFonts w:ascii="Times New Roman" w:eastAsia="Andale Sans UI" w:hAnsi="Times New Roman" w:cs="Times New Roman"/>
          <w:noProof/>
          <w:color w:val="FF0000"/>
          <w:kern w:val="2"/>
          <w:sz w:val="24"/>
          <w:szCs w:val="24"/>
          <w:lang w:val="uk-UA"/>
        </w:rPr>
        <w:t xml:space="preserve"> </w:t>
      </w:r>
    </w:p>
    <w:p w:rsidR="00A25FB4" w:rsidRPr="004B52CF" w:rsidRDefault="00A25FB4" w:rsidP="00701E42">
      <w:pPr>
        <w:spacing w:after="0" w:line="240" w:lineRule="auto"/>
        <w:jc w:val="both"/>
        <w:rPr>
          <w:rFonts w:ascii="Times New Roman" w:eastAsia="Andale Sans UI" w:hAnsi="Times New Roman" w:cs="Times New Roman"/>
          <w:noProof/>
          <w:color w:val="FF0000"/>
          <w:kern w:val="2"/>
          <w:sz w:val="24"/>
          <w:szCs w:val="24"/>
          <w:lang w:val="uk-UA"/>
        </w:rPr>
      </w:pPr>
    </w:p>
    <w:p w:rsidR="009C4BFE" w:rsidRPr="004B52CF" w:rsidRDefault="009C4BFE" w:rsidP="009C4BFE">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701E42" w:rsidRPr="004B52CF" w:rsidRDefault="00701E42" w:rsidP="00701E42">
      <w:pPr>
        <w:spacing w:after="0" w:line="240" w:lineRule="auto"/>
        <w:ind w:firstLine="540"/>
        <w:jc w:val="both"/>
        <w:rPr>
          <w:rFonts w:ascii="Times New Roman" w:eastAsia="Andale Sans UI" w:hAnsi="Times New Roman" w:cs="Times New Roman"/>
          <w:noProof/>
          <w:color w:val="FF0000"/>
          <w:kern w:val="2"/>
          <w:sz w:val="24"/>
          <w:szCs w:val="24"/>
          <w:lang w:val="uk-UA"/>
        </w:rPr>
      </w:pPr>
    </w:p>
    <w:p w:rsidR="00A25FB4" w:rsidRPr="004B52CF" w:rsidRDefault="00A25FB4" w:rsidP="00701E42">
      <w:pPr>
        <w:spacing w:after="0" w:line="240" w:lineRule="auto"/>
        <w:ind w:firstLine="540"/>
        <w:jc w:val="both"/>
        <w:rPr>
          <w:rFonts w:ascii="Times New Roman" w:eastAsia="Andale Sans UI" w:hAnsi="Times New Roman" w:cs="Times New Roman"/>
          <w:noProof/>
          <w:color w:val="FF0000"/>
          <w:kern w:val="2"/>
          <w:sz w:val="24"/>
          <w:szCs w:val="24"/>
          <w:lang w:val="uk-UA"/>
        </w:rPr>
      </w:pPr>
    </w:p>
    <w:p w:rsidR="00A25FB4" w:rsidRPr="004B52CF" w:rsidRDefault="00A25FB4" w:rsidP="00701E42">
      <w:pPr>
        <w:spacing w:after="0" w:line="240" w:lineRule="auto"/>
        <w:ind w:firstLine="540"/>
        <w:jc w:val="both"/>
        <w:rPr>
          <w:rFonts w:ascii="Times New Roman" w:eastAsia="Andale Sans UI" w:hAnsi="Times New Roman" w:cs="Times New Roman"/>
          <w:noProof/>
          <w:color w:val="FF0000"/>
          <w:kern w:val="2"/>
          <w:sz w:val="24"/>
          <w:szCs w:val="24"/>
          <w:lang w:val="uk-UA"/>
        </w:rPr>
      </w:pPr>
    </w:p>
    <w:p w:rsidR="00A25FB4" w:rsidRPr="004B52CF" w:rsidRDefault="00A25FB4" w:rsidP="00701E42">
      <w:pPr>
        <w:spacing w:after="0" w:line="240" w:lineRule="auto"/>
        <w:ind w:firstLine="540"/>
        <w:jc w:val="both"/>
        <w:rPr>
          <w:rFonts w:ascii="Times New Roman" w:eastAsia="Andale Sans UI" w:hAnsi="Times New Roman" w:cs="Times New Roman"/>
          <w:noProof/>
          <w:color w:val="FF0000"/>
          <w:kern w:val="2"/>
          <w:sz w:val="24"/>
          <w:szCs w:val="24"/>
          <w:lang w:val="uk-UA"/>
        </w:rPr>
      </w:pPr>
    </w:p>
    <w:p w:rsidR="00A25FB4" w:rsidRPr="004B52CF" w:rsidRDefault="00A25FB4" w:rsidP="00701E42">
      <w:pPr>
        <w:spacing w:after="0" w:line="240" w:lineRule="auto"/>
        <w:ind w:firstLine="540"/>
        <w:jc w:val="both"/>
        <w:rPr>
          <w:rFonts w:ascii="Times New Roman" w:eastAsia="Andale Sans UI" w:hAnsi="Times New Roman" w:cs="Times New Roman"/>
          <w:noProof/>
          <w:color w:val="FF0000"/>
          <w:kern w:val="2"/>
          <w:sz w:val="24"/>
          <w:szCs w:val="24"/>
          <w:lang w:val="uk-UA"/>
        </w:rPr>
      </w:pPr>
    </w:p>
    <w:p w:rsidR="00A25FB4" w:rsidRPr="004B52CF" w:rsidRDefault="00A25FB4" w:rsidP="00701E42">
      <w:pPr>
        <w:spacing w:after="0" w:line="240" w:lineRule="auto"/>
        <w:ind w:firstLine="540"/>
        <w:jc w:val="both"/>
        <w:rPr>
          <w:rFonts w:ascii="Times New Roman" w:eastAsia="Andale Sans UI" w:hAnsi="Times New Roman" w:cs="Times New Roman"/>
          <w:noProof/>
          <w:color w:val="FF0000"/>
          <w:kern w:val="2"/>
          <w:sz w:val="24"/>
          <w:szCs w:val="24"/>
          <w:lang w:val="uk-UA"/>
        </w:rPr>
      </w:pPr>
    </w:p>
    <w:p w:rsidR="00A25FB4" w:rsidRPr="004B52CF" w:rsidRDefault="00A25FB4" w:rsidP="00701E42">
      <w:pPr>
        <w:spacing w:after="0" w:line="240" w:lineRule="auto"/>
        <w:ind w:firstLine="540"/>
        <w:jc w:val="both"/>
        <w:rPr>
          <w:rFonts w:ascii="Times New Roman" w:eastAsia="Andale Sans UI" w:hAnsi="Times New Roman" w:cs="Times New Roman"/>
          <w:noProof/>
          <w:color w:val="FF0000"/>
          <w:kern w:val="2"/>
          <w:sz w:val="24"/>
          <w:szCs w:val="24"/>
          <w:lang w:val="uk-UA"/>
        </w:rPr>
      </w:pPr>
    </w:p>
    <w:p w:rsidR="00A25FB4" w:rsidRPr="004B52CF" w:rsidRDefault="00A25FB4" w:rsidP="00701E42">
      <w:pPr>
        <w:spacing w:after="0" w:line="240" w:lineRule="auto"/>
        <w:ind w:firstLine="540"/>
        <w:jc w:val="both"/>
        <w:rPr>
          <w:rFonts w:ascii="Times New Roman" w:eastAsia="Andale Sans UI" w:hAnsi="Times New Roman" w:cs="Times New Roman"/>
          <w:noProof/>
          <w:color w:val="FF0000"/>
          <w:kern w:val="2"/>
          <w:sz w:val="24"/>
          <w:szCs w:val="24"/>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642610" w:rsidRPr="004B52CF" w:rsidRDefault="00642610" w:rsidP="00701E42">
      <w:pPr>
        <w:spacing w:after="0" w:line="240" w:lineRule="auto"/>
        <w:ind w:firstLine="540"/>
        <w:jc w:val="both"/>
        <w:rPr>
          <w:rFonts w:ascii="Times New Roman" w:eastAsia="Andale Sans UI" w:hAnsi="Times New Roman" w:cs="Times New Roman"/>
          <w:noProof/>
          <w:color w:val="FF0000"/>
          <w:kern w:val="2"/>
          <w:sz w:val="24"/>
          <w:szCs w:val="24"/>
          <w:lang w:val="uk-UA"/>
        </w:rPr>
      </w:pPr>
    </w:p>
    <w:p w:rsidR="00701E42" w:rsidRPr="004B52CF" w:rsidRDefault="00642610" w:rsidP="00642610">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234</w:t>
      </w:r>
    </w:p>
    <w:p w:rsidR="00375BE3" w:rsidRPr="004B52CF" w:rsidRDefault="00375BE3" w:rsidP="00701E42">
      <w:pPr>
        <w:spacing w:after="0" w:line="240" w:lineRule="auto"/>
        <w:jc w:val="both"/>
        <w:rPr>
          <w:rFonts w:ascii="Times New Roman" w:hAnsi="Times New Roman" w:cs="Times New Roman"/>
          <w:noProof/>
          <w:sz w:val="24"/>
          <w:szCs w:val="24"/>
          <w:lang w:val="uk-UA"/>
        </w:rPr>
      </w:pPr>
    </w:p>
    <w:p w:rsidR="00701E42" w:rsidRPr="004B52CF" w:rsidRDefault="00701E42" w:rsidP="00701E42">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701E42" w:rsidRPr="004B52CF" w:rsidRDefault="00701E42" w:rsidP="00701E42">
      <w:pPr>
        <w:spacing w:after="0" w:line="240" w:lineRule="auto"/>
        <w:rPr>
          <w:rFonts w:ascii="Times New Roman" w:hAnsi="Times New Roman" w:cs="Times New Roman"/>
          <w:bCs/>
          <w:noProof/>
          <w:sz w:val="24"/>
          <w:szCs w:val="24"/>
          <w:lang w:val="uk-UA"/>
        </w:rPr>
      </w:pPr>
    </w:p>
    <w:p w:rsidR="00701E42" w:rsidRPr="004B52CF" w:rsidRDefault="00701E42" w:rsidP="00701E42">
      <w:pPr>
        <w:spacing w:after="0" w:line="240" w:lineRule="auto"/>
        <w:rPr>
          <w:rFonts w:ascii="Times New Roman" w:hAnsi="Times New Roman" w:cs="Times New Roman"/>
          <w:bCs/>
          <w:noProof/>
          <w:sz w:val="24"/>
          <w:szCs w:val="24"/>
          <w:lang w:val="uk-UA"/>
        </w:rPr>
      </w:pPr>
      <w:r w:rsidRPr="004B52CF">
        <w:rPr>
          <w:rFonts w:ascii="Times New Roman" w:hAnsi="Times New Roman" w:cs="Times New Roman"/>
          <w:bCs/>
          <w:noProof/>
          <w:sz w:val="24"/>
          <w:szCs w:val="24"/>
          <w:lang w:val="uk-UA"/>
        </w:rPr>
        <w:t>Про намір передачі в оренду частину</w:t>
      </w:r>
    </w:p>
    <w:p w:rsidR="00701E42" w:rsidRPr="004B52CF" w:rsidRDefault="00701E42" w:rsidP="00701E42">
      <w:pPr>
        <w:spacing w:after="0" w:line="240" w:lineRule="auto"/>
        <w:rPr>
          <w:rFonts w:ascii="Times New Roman" w:hAnsi="Times New Roman" w:cs="Times New Roman"/>
          <w:bCs/>
          <w:noProof/>
          <w:sz w:val="24"/>
          <w:szCs w:val="24"/>
          <w:lang w:val="uk-UA"/>
        </w:rPr>
      </w:pPr>
      <w:r w:rsidRPr="004B52CF">
        <w:rPr>
          <w:rFonts w:ascii="Times New Roman" w:hAnsi="Times New Roman" w:cs="Times New Roman"/>
          <w:bCs/>
          <w:noProof/>
          <w:sz w:val="24"/>
          <w:szCs w:val="24"/>
          <w:lang w:val="uk-UA"/>
        </w:rPr>
        <w:t xml:space="preserve">нежилих вбудованих приміщень І-го </w:t>
      </w:r>
    </w:p>
    <w:p w:rsidR="00701E42" w:rsidRPr="004B52CF" w:rsidRDefault="00701E42" w:rsidP="00701E42">
      <w:pPr>
        <w:spacing w:after="0" w:line="240" w:lineRule="auto"/>
        <w:rPr>
          <w:rFonts w:ascii="Times New Roman" w:hAnsi="Times New Roman" w:cs="Times New Roman"/>
          <w:bCs/>
          <w:noProof/>
          <w:sz w:val="24"/>
          <w:szCs w:val="24"/>
          <w:lang w:val="uk-UA"/>
        </w:rPr>
      </w:pPr>
      <w:r w:rsidRPr="004B52CF">
        <w:rPr>
          <w:rFonts w:ascii="Times New Roman" w:hAnsi="Times New Roman" w:cs="Times New Roman"/>
          <w:bCs/>
          <w:noProof/>
          <w:sz w:val="24"/>
          <w:szCs w:val="24"/>
          <w:lang w:val="uk-UA"/>
        </w:rPr>
        <w:t>поверху адмінбудинку в с. Горішнє</w:t>
      </w:r>
    </w:p>
    <w:p w:rsidR="00701E42" w:rsidRPr="004B52CF" w:rsidRDefault="00701E42" w:rsidP="00701E42">
      <w:pPr>
        <w:spacing w:after="0" w:line="240" w:lineRule="auto"/>
        <w:rPr>
          <w:rFonts w:ascii="Times New Roman" w:hAnsi="Times New Roman" w:cs="Times New Roman"/>
          <w:bCs/>
          <w:noProof/>
          <w:sz w:val="24"/>
          <w:szCs w:val="24"/>
          <w:lang w:val="uk-UA"/>
        </w:rPr>
      </w:pPr>
      <w:r w:rsidRPr="004B52CF">
        <w:rPr>
          <w:rFonts w:ascii="Times New Roman" w:hAnsi="Times New Roman" w:cs="Times New Roman"/>
          <w:bCs/>
          <w:noProof/>
          <w:sz w:val="24"/>
          <w:szCs w:val="24"/>
          <w:lang w:val="uk-UA"/>
        </w:rPr>
        <w:t>без проведення аукціону</w:t>
      </w:r>
    </w:p>
    <w:p w:rsidR="00701E42" w:rsidRPr="004B52CF" w:rsidRDefault="00701E42" w:rsidP="00701E42">
      <w:pPr>
        <w:spacing w:after="0" w:line="240" w:lineRule="auto"/>
        <w:rPr>
          <w:rFonts w:ascii="Times New Roman" w:hAnsi="Times New Roman" w:cs="Times New Roman"/>
          <w:noProof/>
          <w:sz w:val="24"/>
          <w:szCs w:val="24"/>
          <w:lang w:val="uk-UA"/>
        </w:rPr>
      </w:pPr>
    </w:p>
    <w:p w:rsidR="00701E42" w:rsidRPr="004B52CF" w:rsidRDefault="00701E42" w:rsidP="00642610">
      <w:pPr>
        <w:pStyle w:val="ab"/>
        <w:tabs>
          <w:tab w:val="left" w:pos="567"/>
          <w:tab w:val="left" w:pos="1276"/>
          <w:tab w:val="left" w:pos="7200"/>
        </w:tabs>
        <w:spacing w:before="0"/>
        <w:ind w:firstLine="567"/>
        <w:rPr>
          <w:noProof/>
          <w:sz w:val="24"/>
          <w:szCs w:val="24"/>
        </w:rPr>
      </w:pPr>
      <w:r w:rsidRPr="004B52CF">
        <w:rPr>
          <w:noProof/>
          <w:sz w:val="24"/>
          <w:szCs w:val="24"/>
        </w:rPr>
        <w:t xml:space="preserve">Розглянувши заяву Комунального некомерційного підприємства  «Новороздільська міська лікарня» з додатками, від 11.06.2021р. щодо надання в оренду частини вбудованих нежилих приміщень І-го поверху </w:t>
      </w:r>
      <w:r w:rsidRPr="004B52CF">
        <w:rPr>
          <w:bCs/>
          <w:noProof/>
          <w:sz w:val="24"/>
          <w:szCs w:val="24"/>
        </w:rPr>
        <w:t>адмінбудинку</w:t>
      </w:r>
      <w:r w:rsidRPr="004B52CF">
        <w:rPr>
          <w:noProof/>
          <w:sz w:val="24"/>
          <w:szCs w:val="24"/>
        </w:rPr>
        <w:t>, загальною площею 32,0 м</w:t>
      </w:r>
      <w:r w:rsidRPr="004B52CF">
        <w:rPr>
          <w:noProof/>
          <w:sz w:val="24"/>
          <w:szCs w:val="24"/>
          <w:vertAlign w:val="superscript"/>
        </w:rPr>
        <w:t>2</w:t>
      </w:r>
      <w:r w:rsidRPr="004B52CF">
        <w:rPr>
          <w:noProof/>
          <w:sz w:val="24"/>
          <w:szCs w:val="24"/>
        </w:rPr>
        <w:t xml:space="preserve">, розташованого по вул. Шевченка, 53 </w:t>
      </w:r>
      <w:r w:rsidRPr="004B52CF">
        <w:rPr>
          <w:bCs/>
          <w:noProof/>
          <w:sz w:val="24"/>
          <w:szCs w:val="24"/>
        </w:rPr>
        <w:t>с. Горішнє</w:t>
      </w:r>
      <w:r w:rsidRPr="004B52CF">
        <w:rPr>
          <w:noProof/>
          <w:sz w:val="24"/>
          <w:szCs w:val="24"/>
        </w:rPr>
        <w:t>, Стрийського району, Львівської області, для розміщення  Фельдшерсько-акушерського пункту КНП «Новороздільська міська лікарня» та взявши до уваги Протокол засідання комісії з питань оренди майна Новороздільської територіальної громади № 4 від 14.06.2021 року, керуючись  статтею 15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 1 п. ”а” ст. 29, ст. 60 Закону України „Про місцеве самоврядування в Україні” виконавчий комітет Новороздільської міської ради виконавчий комітет міської  ради</w:t>
      </w:r>
    </w:p>
    <w:p w:rsidR="00375BE3" w:rsidRPr="004B52CF" w:rsidRDefault="00701E42" w:rsidP="00701E42">
      <w:pPr>
        <w:pStyle w:val="af2"/>
        <w:rPr>
          <w:noProof/>
          <w:lang w:val="uk-UA"/>
        </w:rPr>
      </w:pPr>
      <w:r w:rsidRPr="004B52CF">
        <w:rPr>
          <w:noProof/>
          <w:lang w:val="uk-UA"/>
        </w:rPr>
        <w:t>В И Р І Ш И В:</w:t>
      </w:r>
    </w:p>
    <w:p w:rsidR="00701E42" w:rsidRPr="004B52CF" w:rsidRDefault="00701E42" w:rsidP="00701E42">
      <w:pPr>
        <w:spacing w:after="0" w:line="240" w:lineRule="auto"/>
        <w:ind w:firstLine="708"/>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 Передати, строком на 5 років, в оренду майно Новороздільської територіальної громади - частину вбудованих нежилих приміщень І-го поверху </w:t>
      </w:r>
      <w:r w:rsidRPr="004B52CF">
        <w:rPr>
          <w:rFonts w:ascii="Times New Roman" w:hAnsi="Times New Roman" w:cs="Times New Roman"/>
          <w:bCs/>
          <w:noProof/>
          <w:sz w:val="24"/>
          <w:szCs w:val="24"/>
          <w:lang w:val="uk-UA"/>
        </w:rPr>
        <w:t>адмінбудинку</w:t>
      </w:r>
      <w:r w:rsidRPr="004B52CF">
        <w:rPr>
          <w:rFonts w:ascii="Times New Roman" w:hAnsi="Times New Roman" w:cs="Times New Roman"/>
          <w:noProof/>
          <w:sz w:val="24"/>
          <w:szCs w:val="24"/>
          <w:lang w:val="uk-UA"/>
        </w:rPr>
        <w:t>, загальною площею 32,0 м</w:t>
      </w:r>
      <w:r w:rsidRPr="004B52CF">
        <w:rPr>
          <w:rFonts w:ascii="Times New Roman" w:hAnsi="Times New Roman" w:cs="Times New Roman"/>
          <w:noProof/>
          <w:sz w:val="24"/>
          <w:szCs w:val="24"/>
          <w:vertAlign w:val="superscript"/>
          <w:lang w:val="uk-UA"/>
        </w:rPr>
        <w:t>2</w:t>
      </w:r>
      <w:r w:rsidRPr="004B52CF">
        <w:rPr>
          <w:rFonts w:ascii="Times New Roman" w:hAnsi="Times New Roman" w:cs="Times New Roman"/>
          <w:noProof/>
          <w:sz w:val="24"/>
          <w:szCs w:val="24"/>
          <w:lang w:val="uk-UA"/>
        </w:rPr>
        <w:t xml:space="preserve">, розташованого по вул. Шевченка, 53 </w:t>
      </w:r>
      <w:r w:rsidRPr="004B52CF">
        <w:rPr>
          <w:rFonts w:ascii="Times New Roman" w:hAnsi="Times New Roman" w:cs="Times New Roman"/>
          <w:bCs/>
          <w:noProof/>
          <w:sz w:val="24"/>
          <w:szCs w:val="24"/>
          <w:lang w:val="uk-UA"/>
        </w:rPr>
        <w:t>с. Горішнє</w:t>
      </w:r>
      <w:r w:rsidRPr="004B52CF">
        <w:rPr>
          <w:rFonts w:ascii="Times New Roman" w:hAnsi="Times New Roman" w:cs="Times New Roman"/>
          <w:noProof/>
          <w:sz w:val="24"/>
          <w:szCs w:val="24"/>
          <w:lang w:val="uk-UA"/>
        </w:rPr>
        <w:t>, Стрийського району, Львівської області, які включені до переліку Другого типу, без проведення аукціону.</w:t>
      </w:r>
    </w:p>
    <w:p w:rsidR="00701E42" w:rsidRPr="004B52CF" w:rsidRDefault="00701E42" w:rsidP="00701E42">
      <w:pPr>
        <w:spacing w:after="0" w:line="240" w:lineRule="auto"/>
        <w:ind w:firstLine="708"/>
        <w:jc w:val="both"/>
        <w:rPr>
          <w:rFonts w:ascii="Times New Roman" w:hAnsi="Times New Roman" w:cs="Times New Roman"/>
          <w:noProof/>
          <w:sz w:val="24"/>
          <w:szCs w:val="24"/>
          <w:lang w:val="uk-UA"/>
        </w:rPr>
      </w:pPr>
      <w:r w:rsidRPr="004B52CF">
        <w:rPr>
          <w:rFonts w:ascii="Times New Roman" w:eastAsia="Andale Sans UI" w:hAnsi="Times New Roman" w:cs="Times New Roman"/>
          <w:noProof/>
          <w:kern w:val="2"/>
          <w:sz w:val="24"/>
          <w:szCs w:val="24"/>
          <w:lang w:val="uk-UA"/>
        </w:rPr>
        <w:t xml:space="preserve">2. </w:t>
      </w:r>
      <w:r w:rsidRPr="004B52CF">
        <w:rPr>
          <w:rFonts w:ascii="Times New Roman" w:hAnsi="Times New Roman" w:cs="Times New Roman"/>
          <w:noProof/>
          <w:sz w:val="24"/>
          <w:szCs w:val="24"/>
          <w:lang w:val="uk-UA"/>
        </w:rPr>
        <w:t xml:space="preserve">Затвердити Інформаційне повідомлення про передачу в оренду майна Новороздільської територіальної громади - частини вбудованих нежилих приміщень І-го поверху </w:t>
      </w:r>
      <w:r w:rsidRPr="004B52CF">
        <w:rPr>
          <w:rFonts w:ascii="Times New Roman" w:hAnsi="Times New Roman" w:cs="Times New Roman"/>
          <w:bCs/>
          <w:noProof/>
          <w:sz w:val="24"/>
          <w:szCs w:val="24"/>
          <w:lang w:val="uk-UA"/>
        </w:rPr>
        <w:t>адмінбудинку</w:t>
      </w:r>
      <w:r w:rsidRPr="004B52CF">
        <w:rPr>
          <w:rFonts w:ascii="Times New Roman" w:hAnsi="Times New Roman" w:cs="Times New Roman"/>
          <w:noProof/>
          <w:sz w:val="24"/>
          <w:szCs w:val="24"/>
          <w:lang w:val="uk-UA"/>
        </w:rPr>
        <w:t>, загальною площею 32,0 м</w:t>
      </w:r>
      <w:r w:rsidRPr="004B52CF">
        <w:rPr>
          <w:rFonts w:ascii="Times New Roman" w:hAnsi="Times New Roman" w:cs="Times New Roman"/>
          <w:noProof/>
          <w:sz w:val="24"/>
          <w:szCs w:val="24"/>
          <w:vertAlign w:val="superscript"/>
          <w:lang w:val="uk-UA"/>
        </w:rPr>
        <w:t>2</w:t>
      </w:r>
      <w:r w:rsidRPr="004B52CF">
        <w:rPr>
          <w:rFonts w:ascii="Times New Roman" w:hAnsi="Times New Roman" w:cs="Times New Roman"/>
          <w:noProof/>
          <w:sz w:val="24"/>
          <w:szCs w:val="24"/>
          <w:lang w:val="uk-UA"/>
        </w:rPr>
        <w:t xml:space="preserve">, розташованого по вул. Шевченка, 53 </w:t>
      </w:r>
      <w:r w:rsidRPr="004B52CF">
        <w:rPr>
          <w:rFonts w:ascii="Times New Roman" w:hAnsi="Times New Roman" w:cs="Times New Roman"/>
          <w:bCs/>
          <w:noProof/>
          <w:sz w:val="24"/>
          <w:szCs w:val="24"/>
          <w:lang w:val="uk-UA"/>
        </w:rPr>
        <w:t>с. Горішнє</w:t>
      </w:r>
      <w:r w:rsidRPr="004B52CF">
        <w:rPr>
          <w:rFonts w:ascii="Times New Roman" w:hAnsi="Times New Roman" w:cs="Times New Roman"/>
          <w:noProof/>
          <w:sz w:val="24"/>
          <w:szCs w:val="24"/>
          <w:lang w:val="uk-UA"/>
        </w:rPr>
        <w:t xml:space="preserve">, Стрийського району, Львівської області,  щодо якого прийнято рішення про передачу в оренду без проведення аукціону, згідно Додатку. </w:t>
      </w:r>
    </w:p>
    <w:p w:rsidR="00701E42" w:rsidRPr="004B52CF" w:rsidRDefault="00701E42" w:rsidP="00701E42">
      <w:pPr>
        <w:spacing w:after="0" w:line="240" w:lineRule="auto"/>
        <w:ind w:firstLine="708"/>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3. Оприлюднити дане рішення та текст Інформаційного повідомлення в електронно торговій системі </w:t>
      </w:r>
      <w:r w:rsidRPr="004B52CF">
        <w:rPr>
          <w:rFonts w:ascii="Times New Roman" w:hAnsi="Times New Roman" w:cs="Times New Roman"/>
          <w:b/>
          <w:noProof/>
          <w:sz w:val="24"/>
          <w:szCs w:val="24"/>
          <w:lang w:val="uk-UA"/>
        </w:rPr>
        <w:t>«</w:t>
      </w:r>
      <w:r w:rsidRPr="004B52CF">
        <w:rPr>
          <w:rFonts w:ascii="Times New Roman" w:hAnsi="Times New Roman" w:cs="Times New Roman"/>
          <w:noProof/>
          <w:sz w:val="24"/>
          <w:szCs w:val="24"/>
          <w:lang w:val="uk-UA"/>
        </w:rPr>
        <w:t>Prozorro. Продажі».</w:t>
      </w:r>
    </w:p>
    <w:p w:rsidR="00701E42" w:rsidRPr="004B52CF" w:rsidRDefault="00701E42" w:rsidP="00701E42">
      <w:pPr>
        <w:spacing w:after="0" w:line="240" w:lineRule="auto"/>
        <w:ind w:firstLine="708"/>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4. Повідомити Орендаря про необхідність, до укладання Договору оренди або в день його укладання,  внесення на рахунок Орендодавця (Виконавчий комітет Новороздільської міської ради) авансового внеску з орендної плати у розмірі вказаному в Інформаційному повідомленні.</w:t>
      </w:r>
    </w:p>
    <w:p w:rsidR="00701E42" w:rsidRPr="004B52CF" w:rsidRDefault="00701E42" w:rsidP="00701E42">
      <w:pPr>
        <w:spacing w:after="0" w:line="240" w:lineRule="auto"/>
        <w:ind w:firstLine="708"/>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5. Оприлюднити підписаний Договір оренди в ЕТС протягом 3-ох робочих  днів з дати прийняття цього рішення. </w:t>
      </w:r>
    </w:p>
    <w:p w:rsidR="00701E42" w:rsidRPr="004B52CF" w:rsidRDefault="00701E42" w:rsidP="00701E42">
      <w:pPr>
        <w:spacing w:after="0" w:line="240" w:lineRule="auto"/>
        <w:ind w:firstLine="708"/>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6. Дане рішення набирає чинності з моменту його оприлюднення. </w:t>
      </w:r>
    </w:p>
    <w:p w:rsidR="00701E42" w:rsidRPr="004B52CF" w:rsidRDefault="00701E42" w:rsidP="00642610">
      <w:pPr>
        <w:spacing w:after="0" w:line="240" w:lineRule="auto"/>
        <w:ind w:firstLine="708"/>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7. Контроль за виконанням даного рішення покласти на першого заступника міського голови Гулія М. М.     </w:t>
      </w:r>
    </w:p>
    <w:p w:rsidR="00642610" w:rsidRPr="004B52CF" w:rsidRDefault="00642610" w:rsidP="00701E42">
      <w:pPr>
        <w:spacing w:after="0" w:line="240" w:lineRule="auto"/>
        <w:jc w:val="both"/>
        <w:rPr>
          <w:rFonts w:ascii="Times New Roman" w:hAnsi="Times New Roman" w:cs="Times New Roman"/>
          <w:noProof/>
          <w:sz w:val="24"/>
          <w:szCs w:val="24"/>
          <w:lang w:val="uk-UA"/>
        </w:rPr>
      </w:pPr>
    </w:p>
    <w:p w:rsidR="00375BE3" w:rsidRDefault="009C4BFE" w:rsidP="00701E42">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D109A3" w:rsidRDefault="00D109A3" w:rsidP="00701E42">
      <w:pPr>
        <w:spacing w:after="0" w:line="240" w:lineRule="auto"/>
        <w:rPr>
          <w:rFonts w:ascii="Times New Roman" w:eastAsia="Times New Roman" w:hAnsi="Times New Roman" w:cs="Times New Roman"/>
          <w:noProof/>
          <w:sz w:val="24"/>
          <w:szCs w:val="24"/>
          <w:lang w:val="uk-UA"/>
        </w:rPr>
      </w:pPr>
    </w:p>
    <w:p w:rsidR="00D109A3" w:rsidRDefault="00D109A3" w:rsidP="00701E42">
      <w:pPr>
        <w:spacing w:after="0" w:line="240" w:lineRule="auto"/>
        <w:rPr>
          <w:rFonts w:ascii="Times New Roman" w:eastAsia="Times New Roman" w:hAnsi="Times New Roman" w:cs="Times New Roman"/>
          <w:noProof/>
          <w:sz w:val="24"/>
          <w:szCs w:val="24"/>
          <w:lang w:val="uk-UA"/>
        </w:rPr>
      </w:pPr>
    </w:p>
    <w:p w:rsidR="00D109A3" w:rsidRDefault="00D109A3" w:rsidP="00701E42">
      <w:pPr>
        <w:spacing w:after="0" w:line="240" w:lineRule="auto"/>
        <w:rPr>
          <w:rFonts w:ascii="Times New Roman" w:eastAsia="Times New Roman" w:hAnsi="Times New Roman" w:cs="Times New Roman"/>
          <w:noProof/>
          <w:sz w:val="24"/>
          <w:szCs w:val="24"/>
          <w:lang w:val="uk-UA"/>
        </w:rPr>
      </w:pPr>
    </w:p>
    <w:p w:rsidR="00D109A3" w:rsidRDefault="00D109A3" w:rsidP="00701E42">
      <w:pPr>
        <w:spacing w:after="0" w:line="240" w:lineRule="auto"/>
        <w:rPr>
          <w:rFonts w:ascii="Times New Roman" w:eastAsia="Times New Roman" w:hAnsi="Times New Roman" w:cs="Times New Roman"/>
          <w:noProof/>
          <w:sz w:val="24"/>
          <w:szCs w:val="24"/>
          <w:lang w:val="uk-UA"/>
        </w:rPr>
      </w:pPr>
    </w:p>
    <w:p w:rsidR="00D109A3" w:rsidRDefault="00D109A3" w:rsidP="00701E42">
      <w:pPr>
        <w:spacing w:after="0" w:line="240" w:lineRule="auto"/>
        <w:rPr>
          <w:rFonts w:ascii="Times New Roman" w:eastAsia="Times New Roman" w:hAnsi="Times New Roman" w:cs="Times New Roman"/>
          <w:noProof/>
          <w:sz w:val="24"/>
          <w:szCs w:val="24"/>
          <w:lang w:val="uk-UA"/>
        </w:rPr>
      </w:pPr>
    </w:p>
    <w:p w:rsidR="00D109A3" w:rsidRDefault="00D109A3" w:rsidP="00701E42">
      <w:pPr>
        <w:spacing w:after="0" w:line="240" w:lineRule="auto"/>
        <w:rPr>
          <w:rFonts w:ascii="Times New Roman" w:eastAsia="Times New Roman" w:hAnsi="Times New Roman" w:cs="Times New Roman"/>
          <w:noProof/>
          <w:sz w:val="24"/>
          <w:szCs w:val="24"/>
          <w:lang w:val="uk-UA"/>
        </w:rPr>
      </w:pPr>
    </w:p>
    <w:p w:rsidR="00D109A3" w:rsidRDefault="00D109A3" w:rsidP="00701E42">
      <w:pPr>
        <w:spacing w:after="0" w:line="240" w:lineRule="auto"/>
        <w:rPr>
          <w:rFonts w:ascii="Times New Roman" w:eastAsia="Times New Roman" w:hAnsi="Times New Roman" w:cs="Times New Roman"/>
          <w:noProof/>
          <w:sz w:val="24"/>
          <w:szCs w:val="24"/>
          <w:lang w:val="uk-UA"/>
        </w:rPr>
      </w:pPr>
    </w:p>
    <w:p w:rsidR="00D109A3" w:rsidRPr="004B52CF" w:rsidRDefault="00D109A3" w:rsidP="00701E42">
      <w:pPr>
        <w:spacing w:after="0" w:line="240" w:lineRule="auto"/>
        <w:rPr>
          <w:rFonts w:ascii="Times New Roman" w:eastAsia="Times New Roman" w:hAnsi="Times New Roman" w:cs="Times New Roman"/>
          <w:noProof/>
          <w:sz w:val="24"/>
          <w:szCs w:val="24"/>
          <w:lang w:val="uk-UA"/>
        </w:rPr>
      </w:pP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6F1823" w:rsidRPr="004B52CF" w:rsidRDefault="006F1823" w:rsidP="006F1823">
      <w:pPr>
        <w:spacing w:after="0" w:line="240" w:lineRule="auto"/>
        <w:ind w:left="5812" w:right="-165"/>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Додаток  до рішення виконавчого </w:t>
      </w:r>
    </w:p>
    <w:p w:rsidR="006F1823" w:rsidRPr="004B52CF" w:rsidRDefault="006F1823" w:rsidP="00642610">
      <w:pPr>
        <w:spacing w:after="0" w:line="240" w:lineRule="auto"/>
        <w:ind w:left="5812" w:right="-165"/>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комітету Новороздільської міської ради  </w:t>
      </w:r>
      <w:r w:rsidR="00642610" w:rsidRPr="004B52CF">
        <w:rPr>
          <w:rFonts w:ascii="Times New Roman" w:eastAsia="MS Mincho" w:hAnsi="Times New Roman" w:cs="Times New Roman"/>
          <w:noProof/>
          <w:sz w:val="24"/>
          <w:szCs w:val="24"/>
          <w:lang w:val="uk-UA"/>
        </w:rPr>
        <w:t>від 15.06. 2021р. № 234</w:t>
      </w:r>
    </w:p>
    <w:p w:rsidR="006F1823" w:rsidRPr="004B52CF" w:rsidRDefault="006F1823" w:rsidP="006F1823">
      <w:pPr>
        <w:spacing w:after="0" w:line="240" w:lineRule="auto"/>
        <w:ind w:left="5812" w:right="-165"/>
        <w:jc w:val="both"/>
        <w:rPr>
          <w:rFonts w:ascii="Times New Roman" w:eastAsia="MS Mincho" w:hAnsi="Times New Roman" w:cs="Times New Roman"/>
          <w:noProof/>
          <w:sz w:val="20"/>
          <w:szCs w:val="20"/>
          <w:lang w:val="uk-UA"/>
        </w:rPr>
      </w:pPr>
    </w:p>
    <w:tbl>
      <w:tblPr>
        <w:tblW w:w="10381" w:type="dxa"/>
        <w:tblInd w:w="-255" w:type="dxa"/>
        <w:tblCellMar>
          <w:left w:w="0" w:type="dxa"/>
          <w:right w:w="0" w:type="dxa"/>
        </w:tblCellMar>
        <w:tblLook w:val="04A0"/>
      </w:tblPr>
      <w:tblGrid>
        <w:gridCol w:w="5104"/>
        <w:gridCol w:w="5277"/>
      </w:tblGrid>
      <w:tr w:rsidR="006F1823" w:rsidRPr="004B52CF" w:rsidTr="004B52CF">
        <w:trPr>
          <w:trHeight w:val="203"/>
        </w:trPr>
        <w:tc>
          <w:tcPr>
            <w:tcW w:w="10381" w:type="dxa"/>
            <w:gridSpan w:val="2"/>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jc w:val="center"/>
              <w:rPr>
                <w:rFonts w:ascii="12" w:eastAsia="Times New Roman" w:hAnsi="12" w:cs="Times New Roman"/>
                <w:b/>
                <w:bCs/>
                <w:noProof/>
                <w:color w:val="000000"/>
                <w:sz w:val="20"/>
                <w:szCs w:val="20"/>
                <w:lang w:val="uk-UA"/>
              </w:rPr>
            </w:pPr>
            <w:r w:rsidRPr="004B52CF">
              <w:rPr>
                <w:rFonts w:ascii="12" w:eastAsia="Times New Roman" w:hAnsi="12" w:cs="Times New Roman"/>
                <w:b/>
                <w:bCs/>
                <w:noProof/>
                <w:color w:val="000000"/>
                <w:sz w:val="20"/>
                <w:szCs w:val="20"/>
                <w:lang w:val="uk-UA"/>
              </w:rPr>
              <w:t>Інформаційне повідомлення про передачу в оренду майна Новороздільської територіальної громади - частини вбудованих нежилих приміщень І-го поверху адмінбудинку, загальною площею 32,0 м</w:t>
            </w:r>
            <w:r w:rsidRPr="004B52CF">
              <w:rPr>
                <w:rFonts w:ascii="12" w:eastAsia="Times New Roman" w:hAnsi="12" w:cs="Times New Roman"/>
                <w:b/>
                <w:bCs/>
                <w:noProof/>
                <w:color w:val="000000"/>
                <w:sz w:val="20"/>
                <w:szCs w:val="20"/>
                <w:vertAlign w:val="superscript"/>
                <w:lang w:val="uk-UA"/>
              </w:rPr>
              <w:t>2</w:t>
            </w:r>
            <w:r w:rsidRPr="004B52CF">
              <w:rPr>
                <w:rFonts w:ascii="12" w:eastAsia="Times New Roman" w:hAnsi="12" w:cs="Times New Roman"/>
                <w:b/>
                <w:bCs/>
                <w:noProof/>
                <w:color w:val="000000"/>
                <w:sz w:val="20"/>
                <w:szCs w:val="20"/>
                <w:lang w:val="uk-UA"/>
              </w:rPr>
              <w:t>, розташованого по вул. Шевченка, 53, с. Горішнє, Стрийського району, Львівської області, щодо якого прийнято рішення  про передачу в оренду без проведення аукціону</w:t>
            </w:r>
          </w:p>
        </w:tc>
      </w:tr>
      <w:tr w:rsidR="006F1823" w:rsidRPr="004B52CF" w:rsidTr="004B52CF">
        <w:trPr>
          <w:trHeight w:val="203"/>
        </w:trPr>
        <w:tc>
          <w:tcPr>
            <w:tcW w:w="5104" w:type="dxa"/>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Назва населеного пункту</w:t>
            </w:r>
          </w:p>
        </w:tc>
        <w:tc>
          <w:tcPr>
            <w:tcW w:w="5277" w:type="dxa"/>
            <w:tcBorders>
              <w:top w:val="single" w:sz="4" w:space="0" w:color="000000"/>
              <w:left w:val="single" w:sz="4" w:space="0" w:color="000000"/>
              <w:bottom w:val="single" w:sz="4" w:space="0" w:color="000000"/>
              <w:right w:val="single" w:sz="4" w:space="0" w:color="000000"/>
            </w:tcBorders>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м. Новий Розділ</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Назва об’єкта </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Надання в оренду частини вбудованих нежилих приміщень І-го поверху адмінбудинку, загальною площею 32,0 м</w:t>
            </w:r>
            <w:r w:rsidRPr="004B52CF">
              <w:rPr>
                <w:rFonts w:ascii="Times New Roman" w:eastAsia="MS Mincho" w:hAnsi="Times New Roman" w:cs="Times New Roman"/>
                <w:noProof/>
                <w:sz w:val="24"/>
                <w:szCs w:val="24"/>
                <w:vertAlign w:val="superscript"/>
                <w:lang w:val="uk-UA"/>
              </w:rPr>
              <w:t>2</w:t>
            </w:r>
            <w:r w:rsidRPr="004B52CF">
              <w:rPr>
                <w:rFonts w:ascii="Times New Roman" w:eastAsia="MS Mincho" w:hAnsi="Times New Roman" w:cs="Times New Roman"/>
                <w:noProof/>
                <w:sz w:val="24"/>
                <w:szCs w:val="24"/>
                <w:lang w:val="uk-UA"/>
              </w:rPr>
              <w:t>, розташованого по вул. Шевченка, 53, с. Горішнє, Стрийського району, Львівської області</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Повне найменування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Виконавчий комітет Новороздільської міської ради</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Код за ЄДРПОУ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04056210</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Адреса орендодавця</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Calibri" w:hAnsi="Times New Roman" w:cs="Times New Roman"/>
                <w:noProof/>
                <w:sz w:val="24"/>
                <w:szCs w:val="24"/>
                <w:lang w:val="uk-UA" w:eastAsia="en-US"/>
              </w:rPr>
              <w:t>81652</w:t>
            </w:r>
            <w:r w:rsidRPr="004B52CF">
              <w:rPr>
                <w:rFonts w:ascii="Times New Roman" w:eastAsia="Calibri" w:hAnsi="Times New Roman" w:cs="Times New Roman"/>
                <w:noProof/>
                <w:color w:val="000000"/>
                <w:sz w:val="24"/>
                <w:szCs w:val="24"/>
                <w:lang w:val="uk-UA" w:eastAsia="en-US"/>
              </w:rPr>
              <w:t xml:space="preserve">, </w:t>
            </w:r>
            <w:r w:rsidRPr="004B52CF">
              <w:rPr>
                <w:rFonts w:ascii="Times New Roman" w:eastAsia="Calibri" w:hAnsi="Times New Roman" w:cs="Times New Roman"/>
                <w:noProof/>
                <w:sz w:val="24"/>
                <w:szCs w:val="24"/>
                <w:lang w:val="uk-UA" w:eastAsia="en-US"/>
              </w:rPr>
              <w:t xml:space="preserve"> м. Новий Розділ, Стрийського району, Львівської області,  вул. Грушевського, буд. 24</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Повне найменування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Виконавчий комітет Новороздільської міської ради</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Код за ЄДРПОУ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04056210</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Адреса балансоутримувача</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Calibri" w:hAnsi="Times New Roman" w:cs="Times New Roman"/>
                <w:noProof/>
                <w:sz w:val="24"/>
                <w:szCs w:val="24"/>
                <w:lang w:val="uk-UA" w:eastAsia="en-US"/>
              </w:rPr>
              <w:t>81652</w:t>
            </w:r>
            <w:r w:rsidRPr="004B52CF">
              <w:rPr>
                <w:rFonts w:ascii="Times New Roman" w:eastAsia="Calibri" w:hAnsi="Times New Roman" w:cs="Times New Roman"/>
                <w:noProof/>
                <w:color w:val="000000"/>
                <w:sz w:val="24"/>
                <w:szCs w:val="24"/>
                <w:lang w:val="uk-UA" w:eastAsia="en-US"/>
              </w:rPr>
              <w:t xml:space="preserve">, </w:t>
            </w:r>
            <w:r w:rsidRPr="004B52CF">
              <w:rPr>
                <w:rFonts w:ascii="Times New Roman" w:eastAsia="Calibri" w:hAnsi="Times New Roman" w:cs="Times New Roman"/>
                <w:noProof/>
                <w:sz w:val="24"/>
                <w:szCs w:val="24"/>
                <w:lang w:val="uk-UA" w:eastAsia="en-US"/>
              </w:rPr>
              <w:t xml:space="preserve"> м. Новий Розділ, Стрийського району, Львівської області,  вул. Грушевського, буд. 24</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Залишкова балансова вартість, грн. без ПДВ</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0</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Ринкова вартість, грн. без ПДВ</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77642,88</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Тип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нерухоме майно</w:t>
            </w:r>
          </w:p>
        </w:tc>
      </w:tr>
      <w:tr w:rsidR="006F1823" w:rsidRPr="004B52CF" w:rsidTr="004B52CF">
        <w:trPr>
          <w:trHeight w:val="256"/>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Фотографічне зображення майна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 ЕТС</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Місце знаходження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Перший поверх адмінбудинку с. Горішнє по вул. Шевченка, 53</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Загальна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32</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Корисна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32</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Характеристика об’єкта оренди</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 вбудовані нежитлові приміщення  на І-му поверсі</w:t>
            </w:r>
          </w:p>
        </w:tc>
      </w:tr>
      <w:tr w:rsidR="006F1823" w:rsidRPr="004B52CF" w:rsidTr="004B52CF">
        <w:trPr>
          <w:trHeight w:val="194"/>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Поверховий план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center"/>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 ЕТС</w:t>
            </w:r>
          </w:p>
        </w:tc>
      </w:tr>
      <w:tr w:rsidR="006F1823" w:rsidRPr="004B52CF" w:rsidTr="004B52CF">
        <w:trPr>
          <w:trHeight w:val="203"/>
        </w:trPr>
        <w:tc>
          <w:tcPr>
            <w:tcW w:w="5104"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Технічний стан об'єкта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 доброму стані, придатному до використання орендарем, забезпечений електропостачанням, теплопостачанням, водопостачанням та водовідведенням</w:t>
            </w:r>
          </w:p>
        </w:tc>
      </w:tr>
      <w:tr w:rsidR="006F1823" w:rsidRPr="004B52CF" w:rsidTr="004B52CF">
        <w:trPr>
          <w:trHeight w:val="203"/>
        </w:trPr>
        <w:tc>
          <w:tcPr>
            <w:tcW w:w="5104"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Дата рішення орендодавця про включення до Переліку другого типу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25.03.2021р.</w:t>
            </w:r>
          </w:p>
        </w:tc>
      </w:tr>
      <w:tr w:rsidR="006F1823" w:rsidRPr="004B52CF" w:rsidTr="004B52CF">
        <w:trPr>
          <w:trHeight w:val="203"/>
        </w:trPr>
        <w:tc>
          <w:tcPr>
            <w:tcW w:w="5104"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Номер рішення орендодавця про включення до Переліку другого типу</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208</w:t>
            </w:r>
          </w:p>
        </w:tc>
      </w:tr>
      <w:tr w:rsidR="006F1823" w:rsidRPr="004B52CF" w:rsidTr="004B52CF">
        <w:trPr>
          <w:trHeight w:val="203"/>
        </w:trPr>
        <w:tc>
          <w:tcPr>
            <w:tcW w:w="5104"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shd w:val="clear" w:color="auto" w:fill="FFFFFF"/>
                <w:lang w:val="uk-UA" w:eastAsia="uk-UA"/>
              </w:rPr>
              <w:t>Інформація про те, що об’єктом оренди є пам’ятка культурної</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shd w:val="clear" w:color="auto" w:fill="FFFFFF"/>
                <w:lang w:val="uk-UA" w:eastAsia="uk-UA"/>
              </w:rPr>
              <w:t>Об’єкт оренди не є пам’яткою культурної спадщини</w:t>
            </w:r>
          </w:p>
        </w:tc>
      </w:tr>
      <w:tr w:rsidR="006F1823" w:rsidRPr="004B52CF" w:rsidTr="004B52CF">
        <w:trPr>
          <w:trHeight w:val="329"/>
        </w:trPr>
        <w:tc>
          <w:tcPr>
            <w:tcW w:w="5104"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6F1823" w:rsidRPr="004B52CF" w:rsidRDefault="006F1823" w:rsidP="006F1823">
            <w:pPr>
              <w:spacing w:after="0" w:line="240" w:lineRule="auto"/>
              <w:jc w:val="center"/>
              <w:rPr>
                <w:rFonts w:ascii="Times New Roman" w:eastAsia="MS Mincho" w:hAnsi="Times New Roman" w:cs="Times New Roman"/>
                <w:b/>
                <w:noProof/>
                <w:sz w:val="24"/>
                <w:szCs w:val="24"/>
                <w:lang w:val="uk-UA"/>
              </w:rPr>
            </w:pPr>
            <w:r w:rsidRPr="004B52CF">
              <w:rPr>
                <w:rFonts w:ascii="Times New Roman" w:eastAsia="MS Mincho" w:hAnsi="Times New Roman" w:cs="Times New Roman"/>
                <w:b/>
                <w:noProof/>
                <w:sz w:val="24"/>
                <w:szCs w:val="24"/>
                <w:lang w:val="uk-UA"/>
              </w:rPr>
              <w:t>Умови</w:t>
            </w:r>
          </w:p>
          <w:p w:rsidR="006F1823" w:rsidRPr="004B52CF" w:rsidRDefault="006F1823" w:rsidP="006F1823">
            <w:pPr>
              <w:spacing w:after="0" w:line="240" w:lineRule="auto"/>
              <w:jc w:val="center"/>
              <w:rPr>
                <w:rFonts w:ascii="Times New Roman" w:eastAsia="MS Mincho" w:hAnsi="Times New Roman" w:cs="Times New Roman"/>
                <w:b/>
                <w:noProof/>
                <w:sz w:val="24"/>
                <w:szCs w:val="24"/>
                <w:lang w:val="uk-UA"/>
              </w:rPr>
            </w:pPr>
          </w:p>
        </w:tc>
        <w:tc>
          <w:tcPr>
            <w:tcW w:w="5277"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p>
        </w:tc>
      </w:tr>
      <w:tr w:rsidR="006F1823" w:rsidRPr="004B52CF" w:rsidTr="004B52CF">
        <w:trPr>
          <w:trHeight w:val="278"/>
        </w:trPr>
        <w:tc>
          <w:tcPr>
            <w:tcW w:w="5104"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lastRenderedPageBreak/>
              <w:t>Строк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5 роки</w:t>
            </w:r>
          </w:p>
        </w:tc>
      </w:tr>
      <w:tr w:rsidR="006F1823" w:rsidRPr="004B52CF" w:rsidTr="004B52CF">
        <w:trPr>
          <w:trHeight w:val="203"/>
        </w:trPr>
        <w:tc>
          <w:tcPr>
            <w:tcW w:w="5104"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hideMark/>
          </w:tcPr>
          <w:p w:rsidR="006F1823" w:rsidRPr="004B52CF" w:rsidRDefault="006F1823" w:rsidP="006F1823">
            <w:pPr>
              <w:spacing w:after="0" w:line="240" w:lineRule="auto"/>
              <w:rPr>
                <w:rFonts w:ascii="Times New Roman" w:eastAsia="MS Mincho" w:hAnsi="Times New Roman" w:cs="Times New Roman"/>
                <w:noProof/>
                <w:color w:val="000000"/>
                <w:sz w:val="24"/>
                <w:szCs w:val="24"/>
                <w:lang w:val="uk-UA"/>
              </w:rPr>
            </w:pPr>
            <w:r w:rsidRPr="004B52CF">
              <w:rPr>
                <w:rFonts w:ascii="Times New Roman" w:eastAsia="MS Mincho" w:hAnsi="Times New Roman" w:cs="Times New Roman"/>
                <w:noProof/>
                <w:sz w:val="24"/>
                <w:szCs w:val="24"/>
                <w:lang w:val="uk-UA"/>
              </w:rPr>
              <w:t xml:space="preserve">Орендна плата з урахування ПДВ – визначена на підставі п. 10 Методики розрахунку і порядку використання плати за оренду майна територіальної громади м. Новий Розділ від 04.01.2013р. №332  </w:t>
            </w:r>
          </w:p>
        </w:tc>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1 грн. з ПДВ в рік (для розміщення комунальних закладами охорони здоров’я)</w:t>
            </w:r>
          </w:p>
          <w:p w:rsidR="006F1823" w:rsidRPr="004B52CF" w:rsidRDefault="006F1823" w:rsidP="006F1823">
            <w:pPr>
              <w:spacing w:after="0" w:line="240" w:lineRule="auto"/>
              <w:rPr>
                <w:rFonts w:ascii="Times New Roman" w:eastAsia="MS Mincho" w:hAnsi="Times New Roman" w:cs="Times New Roman"/>
                <w:noProof/>
                <w:sz w:val="24"/>
                <w:szCs w:val="24"/>
                <w:lang w:val="uk-UA"/>
              </w:rPr>
            </w:pPr>
          </w:p>
          <w:p w:rsidR="006F1823" w:rsidRPr="004B52CF" w:rsidRDefault="006F1823" w:rsidP="006F1823">
            <w:pPr>
              <w:spacing w:after="0" w:line="240" w:lineRule="auto"/>
              <w:rPr>
                <w:rFonts w:ascii="Times New Roman" w:eastAsia="MS Mincho" w:hAnsi="Times New Roman" w:cs="Times New Roman"/>
                <w:noProof/>
                <w:sz w:val="24"/>
                <w:szCs w:val="24"/>
                <w:lang w:val="uk-UA"/>
              </w:rPr>
            </w:pPr>
          </w:p>
          <w:p w:rsidR="006F1823" w:rsidRPr="004B52CF" w:rsidRDefault="006F1823" w:rsidP="006F1823">
            <w:pPr>
              <w:spacing w:after="0" w:line="240" w:lineRule="auto"/>
              <w:rPr>
                <w:rFonts w:ascii="Times New Roman" w:eastAsia="MS Mincho" w:hAnsi="Times New Roman" w:cs="Times New Roman"/>
                <w:noProof/>
                <w:sz w:val="24"/>
                <w:szCs w:val="24"/>
                <w:lang w:val="uk-UA"/>
              </w:rPr>
            </w:pPr>
          </w:p>
          <w:p w:rsidR="006F1823" w:rsidRPr="004B52CF" w:rsidRDefault="006F1823" w:rsidP="006F1823">
            <w:pPr>
              <w:spacing w:after="0" w:line="240" w:lineRule="auto"/>
              <w:rPr>
                <w:rFonts w:ascii="Times New Roman" w:eastAsia="MS Mincho" w:hAnsi="Times New Roman" w:cs="Times New Roman"/>
                <w:noProof/>
                <w:color w:val="000000"/>
                <w:sz w:val="24"/>
                <w:szCs w:val="24"/>
                <w:lang w:val="uk-UA"/>
              </w:rPr>
            </w:pPr>
            <w:r w:rsidRPr="004B52CF">
              <w:rPr>
                <w:rFonts w:ascii="Times New Roman" w:eastAsia="MS Mincho" w:hAnsi="Times New Roman" w:cs="Times New Roman"/>
                <w:noProof/>
                <w:sz w:val="24"/>
                <w:szCs w:val="24"/>
                <w:lang w:val="uk-UA"/>
              </w:rPr>
              <w:t xml:space="preserve"> </w:t>
            </w:r>
          </w:p>
        </w:tc>
      </w:tr>
      <w:tr w:rsidR="006F1823" w:rsidRPr="00F8210B" w:rsidTr="004B52CF">
        <w:trPr>
          <w:trHeight w:val="203"/>
        </w:trPr>
        <w:tc>
          <w:tcPr>
            <w:tcW w:w="5104" w:type="dxa"/>
            <w:tcBorders>
              <w:top w:val="single" w:sz="4" w:space="0" w:color="auto"/>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Цільове призначення об’єкта оренди</w:t>
            </w:r>
          </w:p>
          <w:p w:rsidR="006F1823" w:rsidRPr="004B52CF" w:rsidRDefault="006F1823" w:rsidP="006F1823">
            <w:pPr>
              <w:spacing w:after="0" w:line="240" w:lineRule="auto"/>
              <w:rPr>
                <w:rFonts w:ascii="Times New Roman" w:eastAsia="MS Mincho" w:hAnsi="Times New Roman" w:cs="Times New Roman"/>
                <w:noProof/>
                <w:sz w:val="24"/>
                <w:szCs w:val="24"/>
                <w:lang w:val="uk-UA"/>
              </w:rPr>
            </w:pPr>
          </w:p>
          <w:p w:rsidR="006F1823" w:rsidRPr="004B52CF" w:rsidRDefault="006F1823" w:rsidP="006F1823">
            <w:pPr>
              <w:spacing w:after="0" w:line="240" w:lineRule="auto"/>
              <w:rPr>
                <w:rFonts w:ascii="Times New Roman" w:eastAsia="MS Mincho" w:hAnsi="Times New Roman" w:cs="Times New Roman"/>
                <w:noProof/>
                <w:sz w:val="24"/>
                <w:szCs w:val="24"/>
                <w:lang w:val="uk-UA"/>
              </w:rPr>
            </w:pPr>
          </w:p>
        </w:tc>
        <w:tc>
          <w:tcPr>
            <w:tcW w:w="5277" w:type="dxa"/>
            <w:tcBorders>
              <w:top w:val="single" w:sz="4" w:space="0" w:color="auto"/>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Для розміщення  Фельдшерсько-акушерського пункту КНП «Новороздільська міська лікарня»</w:t>
            </w:r>
          </w:p>
          <w:p w:rsidR="006F1823" w:rsidRPr="004B52CF" w:rsidRDefault="006F1823" w:rsidP="006F1823">
            <w:pPr>
              <w:spacing w:after="0" w:line="240" w:lineRule="auto"/>
              <w:rPr>
                <w:rFonts w:ascii="Times New Roman" w:eastAsia="MS Mincho" w:hAnsi="Times New Roman" w:cs="Times New Roman"/>
                <w:noProof/>
                <w:sz w:val="24"/>
                <w:szCs w:val="24"/>
                <w:lang w:val="uk-UA"/>
              </w:rPr>
            </w:pPr>
          </w:p>
        </w:tc>
      </w:tr>
      <w:tr w:rsidR="006F1823" w:rsidRPr="004B52CF" w:rsidTr="004B52CF">
        <w:trPr>
          <w:trHeight w:val="203"/>
        </w:trPr>
        <w:tc>
          <w:tcPr>
            <w:tcW w:w="5104"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6F1823" w:rsidRPr="004B52CF" w:rsidRDefault="006F1823" w:rsidP="006F1823">
            <w:pPr>
              <w:spacing w:after="0" w:line="240" w:lineRule="auto"/>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 xml:space="preserve">Згода на передачу майна в суборенду </w:t>
            </w:r>
            <w:r w:rsidRPr="004B52CF">
              <w:rPr>
                <w:rFonts w:ascii="Times New Roman" w:eastAsia="Calibri" w:hAnsi="Times New Roman" w:cs="Times New Roman"/>
                <w:noProof/>
                <w:sz w:val="24"/>
                <w:szCs w:val="24"/>
                <w:lang w:val="uk-UA"/>
              </w:rPr>
              <w:t>відповідно до п.169 Порядку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Передача майна в суборенду не передбачається</w:t>
            </w:r>
          </w:p>
        </w:tc>
      </w:tr>
      <w:tr w:rsidR="006F1823" w:rsidRPr="004B52CF" w:rsidTr="004B52CF">
        <w:trPr>
          <w:trHeight w:val="203"/>
        </w:trPr>
        <w:tc>
          <w:tcPr>
            <w:tcW w:w="5104"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center"/>
          </w:tcPr>
          <w:p w:rsidR="006F1823" w:rsidRPr="004B52CF" w:rsidRDefault="006F1823" w:rsidP="006F1823">
            <w:pPr>
              <w:spacing w:after="0" w:line="240" w:lineRule="auto"/>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Погодинне використання майна</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Не передбачене</w:t>
            </w:r>
          </w:p>
        </w:tc>
      </w:tr>
      <w:tr w:rsidR="006F1823" w:rsidRPr="004B52CF" w:rsidTr="004B52CF">
        <w:trPr>
          <w:trHeight w:val="203"/>
        </w:trPr>
        <w:tc>
          <w:tcPr>
            <w:tcW w:w="5104"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center"/>
          </w:tcPr>
          <w:p w:rsidR="006F1823" w:rsidRPr="004B52CF" w:rsidRDefault="006F1823" w:rsidP="006F1823">
            <w:pPr>
              <w:spacing w:after="0" w:line="240" w:lineRule="auto"/>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Вимоги до орендаря</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Розмір авансового внеску (дві місячні орендні плати), грн</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2 грн. без ПДВ</w:t>
            </w:r>
          </w:p>
        </w:tc>
      </w:tr>
      <w:tr w:rsidR="006F1823" w:rsidRPr="004B52CF" w:rsidTr="004B52CF">
        <w:trPr>
          <w:trHeight w:val="203"/>
        </w:trPr>
        <w:tc>
          <w:tcPr>
            <w:tcW w:w="5104"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Страхування Орендарем  об’єкта оренди та користь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Страхова вартість вказана у Договорі оренди</w:t>
            </w:r>
          </w:p>
        </w:tc>
      </w:tr>
      <w:tr w:rsidR="006F1823" w:rsidRPr="004B52CF" w:rsidTr="004B52CF">
        <w:trPr>
          <w:trHeight w:val="203"/>
        </w:trPr>
        <w:tc>
          <w:tcPr>
            <w:tcW w:w="5104" w:type="dxa"/>
            <w:tcBorders>
              <w:top w:val="single" w:sz="4" w:space="0" w:color="CCCCCC"/>
              <w:left w:val="single" w:sz="4" w:space="0" w:color="000000"/>
              <w:bottom w:val="single" w:sz="4" w:space="0" w:color="auto"/>
              <w:right w:val="single" w:sz="4" w:space="0" w:color="CCCCCC"/>
            </w:tcBorders>
            <w:shd w:val="clear" w:color="auto" w:fill="F3F3F3"/>
            <w:tcMar>
              <w:top w:w="19" w:type="dxa"/>
              <w:left w:w="29" w:type="dxa"/>
              <w:bottom w:w="19" w:type="dxa"/>
              <w:right w:w="29" w:type="dxa"/>
            </w:tcMar>
            <w:vAlign w:val="bottom"/>
            <w:hideMark/>
          </w:tcPr>
          <w:p w:rsidR="006F1823" w:rsidRPr="004B52CF" w:rsidRDefault="006F1823" w:rsidP="006F1823">
            <w:pPr>
              <w:spacing w:after="0" w:line="240" w:lineRule="auto"/>
              <w:jc w:val="center"/>
              <w:rPr>
                <w:rFonts w:ascii="Times New Roman" w:eastAsia="MS Mincho" w:hAnsi="Times New Roman" w:cs="Times New Roman"/>
                <w:b/>
                <w:noProof/>
                <w:sz w:val="24"/>
                <w:szCs w:val="24"/>
                <w:lang w:val="uk-UA"/>
              </w:rPr>
            </w:pPr>
            <w:r w:rsidRPr="004B52CF">
              <w:rPr>
                <w:rFonts w:ascii="Times New Roman" w:eastAsia="MS Mincho" w:hAnsi="Times New Roman" w:cs="Times New Roman"/>
                <w:b/>
                <w:noProof/>
                <w:sz w:val="24"/>
                <w:szCs w:val="24"/>
                <w:lang w:val="uk-UA"/>
              </w:rPr>
              <w:t>Інша додаткова інформація</w:t>
            </w:r>
          </w:p>
        </w:tc>
        <w:tc>
          <w:tcPr>
            <w:tcW w:w="5277" w:type="dxa"/>
            <w:tcBorders>
              <w:top w:val="single" w:sz="4" w:space="0" w:color="CCCCCC"/>
              <w:left w:val="single" w:sz="4" w:space="0" w:color="CCCCCC"/>
              <w:bottom w:val="single" w:sz="4" w:space="0" w:color="auto"/>
              <w:right w:val="single" w:sz="4" w:space="0" w:color="000000"/>
            </w:tcBorders>
            <w:shd w:val="clear" w:color="auto" w:fill="F3F3F3"/>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p>
        </w:tc>
      </w:tr>
      <w:tr w:rsidR="006F1823" w:rsidRPr="004B52CF" w:rsidTr="004B52CF">
        <w:trPr>
          <w:trHeight w:val="203"/>
        </w:trPr>
        <w:tc>
          <w:tcPr>
            <w:tcW w:w="5104"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Чи зобов’язаний орендар компенсувати витрати, пов’язані з проведенням незалежної оцінки</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Так </w:t>
            </w:r>
          </w:p>
        </w:tc>
      </w:tr>
      <w:tr w:rsidR="006F1823" w:rsidRPr="004B52CF" w:rsidTr="004B52CF">
        <w:trPr>
          <w:trHeight w:val="203"/>
        </w:trPr>
        <w:tc>
          <w:tcPr>
            <w:tcW w:w="5104"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Сума компенсації витрат, пов’язаних з проведенням незалежної оцінки, грн. без ПДВ</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217,24</w:t>
            </w:r>
          </w:p>
        </w:tc>
      </w:tr>
      <w:tr w:rsidR="006F1823" w:rsidRPr="004B52CF" w:rsidTr="004B52CF">
        <w:trPr>
          <w:trHeight w:val="203"/>
        </w:trPr>
        <w:tc>
          <w:tcPr>
            <w:tcW w:w="5104" w:type="dxa"/>
            <w:tcBorders>
              <w:top w:val="single" w:sz="4" w:space="0" w:color="auto"/>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277" w:type="dxa"/>
            <w:tcBorders>
              <w:top w:val="single" w:sz="4" w:space="0" w:color="auto"/>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Ні</w:t>
            </w:r>
          </w:p>
        </w:tc>
      </w:tr>
      <w:tr w:rsidR="006F1823" w:rsidRPr="004B52CF" w:rsidTr="004B52CF">
        <w:trPr>
          <w:trHeight w:val="203"/>
        </w:trPr>
        <w:tc>
          <w:tcPr>
            <w:tcW w:w="10381"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6F1823" w:rsidRPr="004B52CF" w:rsidRDefault="006F1823" w:rsidP="006F1823">
            <w:pPr>
              <w:spacing w:after="0" w:line="240" w:lineRule="auto"/>
              <w:rPr>
                <w:rFonts w:ascii="Times New Roman" w:eastAsia="MS Mincho" w:hAnsi="Times New Roman" w:cs="Times New Roman"/>
                <w:noProof/>
                <w:color w:val="000000"/>
                <w:sz w:val="24"/>
                <w:szCs w:val="24"/>
                <w:lang w:val="uk-UA"/>
              </w:rPr>
            </w:pPr>
            <w:r w:rsidRPr="004B52CF">
              <w:rPr>
                <w:rFonts w:ascii="Times New Roman" w:eastAsia="MS Mincho" w:hAnsi="Times New Roman" w:cs="Times New Roman"/>
                <w:noProof/>
                <w:color w:val="000000"/>
                <w:sz w:val="24"/>
                <w:szCs w:val="24"/>
                <w:lang w:val="uk-UA"/>
              </w:rPr>
              <w:t xml:space="preserve">Банківські </w:t>
            </w:r>
            <w:r w:rsidRPr="004B52CF">
              <w:rPr>
                <w:rFonts w:ascii="Times New Roman" w:eastAsia="MS Mincho" w:hAnsi="Times New Roman" w:cs="Times New Roman"/>
                <w:noProof/>
                <w:sz w:val="24"/>
                <w:szCs w:val="24"/>
                <w:lang w:val="uk-UA"/>
              </w:rPr>
              <w:t>реквізити Орендодавця для сплати Орендарем авансового внеску та  орендної плати  (</w:t>
            </w:r>
            <w:r w:rsidRPr="004B52CF">
              <w:rPr>
                <w:rFonts w:ascii="Times New Roman" w:eastAsia="MS Mincho" w:hAnsi="Times New Roman" w:cs="Times New Roman"/>
                <w:noProof/>
                <w:color w:val="000000"/>
                <w:sz w:val="24"/>
                <w:szCs w:val="24"/>
                <w:lang w:val="uk-UA"/>
              </w:rPr>
              <w:t xml:space="preserve">зазначаються також у Договорі оренди) </w:t>
            </w:r>
          </w:p>
        </w:tc>
      </w:tr>
      <w:tr w:rsidR="006F1823" w:rsidRPr="004B52CF" w:rsidTr="004B52CF">
        <w:trPr>
          <w:trHeight w:val="203"/>
        </w:trPr>
        <w:tc>
          <w:tcPr>
            <w:tcW w:w="10381"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р/р UA 208201720355109052001040928 в УДКСУ у Миколаївському р-ні Львівської обл. </w:t>
            </w:r>
          </w:p>
          <w:p w:rsidR="006F1823" w:rsidRPr="004B52CF" w:rsidRDefault="006F1823" w:rsidP="006F1823">
            <w:pPr>
              <w:spacing w:after="0" w:line="240" w:lineRule="auto"/>
              <w:rPr>
                <w:rFonts w:ascii="Times New Roman" w:eastAsia="MS Mincho" w:hAnsi="Times New Roman" w:cs="Times New Roman"/>
                <w:noProof/>
                <w:color w:val="000000"/>
                <w:sz w:val="24"/>
                <w:szCs w:val="24"/>
                <w:lang w:val="uk-UA"/>
              </w:rPr>
            </w:pPr>
            <w:r w:rsidRPr="004B52CF">
              <w:rPr>
                <w:rFonts w:ascii="Times New Roman" w:eastAsia="MS Mincho" w:hAnsi="Times New Roman" w:cs="Times New Roman"/>
                <w:noProof/>
                <w:sz w:val="24"/>
                <w:szCs w:val="24"/>
                <w:lang w:val="uk-UA"/>
              </w:rPr>
              <w:t>МФО 820172 Код ЄДРПОУ 04056210</w:t>
            </w:r>
          </w:p>
        </w:tc>
      </w:tr>
    </w:tbl>
    <w:p w:rsidR="006F1823" w:rsidRPr="004B52CF" w:rsidRDefault="006F1823" w:rsidP="006F1823">
      <w:pPr>
        <w:spacing w:after="0" w:line="240" w:lineRule="auto"/>
        <w:jc w:val="right"/>
        <w:rPr>
          <w:rFonts w:ascii="Times New Roman" w:eastAsia="Times New Roman" w:hAnsi="Times New Roman" w:cs="Times New Roman"/>
          <w:noProof/>
          <w:sz w:val="24"/>
          <w:szCs w:val="20"/>
          <w:lang w:val="uk-UA"/>
        </w:rPr>
      </w:pPr>
    </w:p>
    <w:p w:rsidR="00701E42" w:rsidRPr="004B52CF" w:rsidRDefault="00701E42" w:rsidP="00701E42">
      <w:pPr>
        <w:spacing w:after="0" w:line="240" w:lineRule="auto"/>
        <w:rPr>
          <w:rFonts w:ascii="Times New Roman" w:eastAsia="Andale Sans UI" w:hAnsi="Times New Roman" w:cs="Times New Roman"/>
          <w:noProof/>
          <w:kern w:val="2"/>
          <w:sz w:val="24"/>
          <w:szCs w:val="24"/>
          <w:lang w:val="uk-UA"/>
        </w:rPr>
      </w:pPr>
    </w:p>
    <w:p w:rsidR="00701E42" w:rsidRPr="004B52CF" w:rsidRDefault="00375BE3" w:rsidP="00701E42">
      <w:pPr>
        <w:spacing w:after="0" w:line="240" w:lineRule="auto"/>
        <w:rPr>
          <w:rFonts w:ascii="Times New Roman" w:eastAsia="Andale Sans UI" w:hAnsi="Times New Roman" w:cs="Times New Roman"/>
          <w:noProof/>
          <w:kern w:val="2"/>
          <w:sz w:val="24"/>
          <w:szCs w:val="24"/>
          <w:lang w:val="uk-UA"/>
        </w:rPr>
      </w:pPr>
      <w:r w:rsidRPr="004B52CF">
        <w:rPr>
          <w:rFonts w:ascii="Times New Roman" w:eastAsia="Andale Sans UI" w:hAnsi="Times New Roman" w:cs="Times New Roman"/>
          <w:noProof/>
          <w:kern w:val="2"/>
          <w:sz w:val="24"/>
          <w:szCs w:val="24"/>
          <w:lang w:val="uk-UA"/>
        </w:rPr>
        <w:t>Керуючий справами виконкому</w:t>
      </w:r>
      <w:r w:rsidRPr="004B52CF">
        <w:rPr>
          <w:rFonts w:ascii="Times New Roman" w:eastAsia="Andale Sans UI" w:hAnsi="Times New Roman" w:cs="Times New Roman"/>
          <w:noProof/>
          <w:kern w:val="2"/>
          <w:sz w:val="24"/>
          <w:szCs w:val="24"/>
          <w:lang w:val="uk-UA"/>
        </w:rPr>
        <w:tab/>
      </w:r>
      <w:r w:rsidRPr="004B52CF">
        <w:rPr>
          <w:rFonts w:ascii="Times New Roman" w:eastAsia="Andale Sans UI" w:hAnsi="Times New Roman" w:cs="Times New Roman"/>
          <w:noProof/>
          <w:kern w:val="2"/>
          <w:sz w:val="24"/>
          <w:szCs w:val="24"/>
          <w:lang w:val="uk-UA"/>
        </w:rPr>
        <w:tab/>
      </w:r>
      <w:r w:rsidRPr="004B52CF">
        <w:rPr>
          <w:rFonts w:ascii="Times New Roman" w:eastAsia="Andale Sans UI" w:hAnsi="Times New Roman" w:cs="Times New Roman"/>
          <w:noProof/>
          <w:kern w:val="2"/>
          <w:sz w:val="24"/>
          <w:szCs w:val="24"/>
          <w:lang w:val="uk-UA"/>
        </w:rPr>
        <w:tab/>
      </w:r>
      <w:r w:rsidRPr="004B52CF">
        <w:rPr>
          <w:rFonts w:ascii="Times New Roman" w:eastAsia="Andale Sans UI" w:hAnsi="Times New Roman" w:cs="Times New Roman"/>
          <w:noProof/>
          <w:kern w:val="2"/>
          <w:sz w:val="24"/>
          <w:szCs w:val="24"/>
          <w:lang w:val="uk-UA"/>
        </w:rPr>
        <w:tab/>
      </w:r>
      <w:r w:rsidRPr="004B52CF">
        <w:rPr>
          <w:rFonts w:ascii="Times New Roman" w:eastAsia="Andale Sans UI" w:hAnsi="Times New Roman" w:cs="Times New Roman"/>
          <w:noProof/>
          <w:kern w:val="2"/>
          <w:sz w:val="24"/>
          <w:szCs w:val="24"/>
          <w:lang w:val="uk-UA"/>
        </w:rPr>
        <w:tab/>
      </w:r>
      <w:r w:rsidRPr="004B52CF">
        <w:rPr>
          <w:rFonts w:ascii="Times New Roman" w:eastAsia="Andale Sans UI" w:hAnsi="Times New Roman" w:cs="Times New Roman"/>
          <w:noProof/>
          <w:kern w:val="2"/>
          <w:sz w:val="24"/>
          <w:szCs w:val="24"/>
          <w:lang w:val="uk-UA"/>
        </w:rPr>
        <w:tab/>
        <w:t>А.В.Мельніков</w:t>
      </w: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701E42" w:rsidRPr="004B52CF" w:rsidRDefault="00642610" w:rsidP="00642610">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235</w:t>
      </w:r>
    </w:p>
    <w:p w:rsidR="00375BE3" w:rsidRPr="004B52CF" w:rsidRDefault="00375BE3" w:rsidP="00701E42">
      <w:pPr>
        <w:spacing w:after="0" w:line="240" w:lineRule="auto"/>
        <w:jc w:val="both"/>
        <w:rPr>
          <w:rFonts w:ascii="Times New Roman" w:hAnsi="Times New Roman" w:cs="Times New Roman"/>
          <w:noProof/>
          <w:sz w:val="24"/>
          <w:szCs w:val="24"/>
          <w:lang w:val="uk-UA"/>
        </w:rPr>
      </w:pPr>
    </w:p>
    <w:p w:rsidR="00701E42" w:rsidRPr="004B52CF" w:rsidRDefault="00701E42" w:rsidP="00701E42">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701E42" w:rsidRPr="004B52CF" w:rsidRDefault="00701E42" w:rsidP="00701E42">
      <w:pPr>
        <w:spacing w:after="0" w:line="240" w:lineRule="auto"/>
        <w:rPr>
          <w:rFonts w:ascii="Times New Roman" w:hAnsi="Times New Roman" w:cs="Times New Roman"/>
          <w:bCs/>
          <w:noProof/>
          <w:sz w:val="24"/>
          <w:szCs w:val="24"/>
          <w:lang w:val="uk-UA"/>
        </w:rPr>
      </w:pPr>
    </w:p>
    <w:p w:rsidR="00701E42" w:rsidRPr="004B52CF" w:rsidRDefault="00701E42" w:rsidP="00701E42">
      <w:pPr>
        <w:spacing w:after="0" w:line="240" w:lineRule="auto"/>
        <w:rPr>
          <w:rFonts w:ascii="Times New Roman" w:hAnsi="Times New Roman" w:cs="Times New Roman"/>
          <w:bCs/>
          <w:noProof/>
          <w:sz w:val="24"/>
          <w:szCs w:val="24"/>
          <w:lang w:val="uk-UA"/>
        </w:rPr>
      </w:pPr>
      <w:r w:rsidRPr="004B52CF">
        <w:rPr>
          <w:rFonts w:ascii="Times New Roman" w:hAnsi="Times New Roman" w:cs="Times New Roman"/>
          <w:bCs/>
          <w:noProof/>
          <w:sz w:val="24"/>
          <w:szCs w:val="24"/>
          <w:lang w:val="uk-UA"/>
        </w:rPr>
        <w:t>Про намір передачі в оренду частину</w:t>
      </w:r>
    </w:p>
    <w:p w:rsidR="00701E42" w:rsidRPr="004B52CF" w:rsidRDefault="00701E42" w:rsidP="00701E42">
      <w:pPr>
        <w:spacing w:after="0" w:line="240" w:lineRule="auto"/>
        <w:rPr>
          <w:rFonts w:ascii="Times New Roman" w:hAnsi="Times New Roman" w:cs="Times New Roman"/>
          <w:bCs/>
          <w:noProof/>
          <w:sz w:val="24"/>
          <w:szCs w:val="24"/>
          <w:lang w:val="uk-UA"/>
        </w:rPr>
      </w:pPr>
      <w:r w:rsidRPr="004B52CF">
        <w:rPr>
          <w:rFonts w:ascii="Times New Roman" w:hAnsi="Times New Roman" w:cs="Times New Roman"/>
          <w:bCs/>
          <w:noProof/>
          <w:sz w:val="24"/>
          <w:szCs w:val="24"/>
          <w:lang w:val="uk-UA"/>
        </w:rPr>
        <w:t xml:space="preserve">нежилих вбудованих приміщень І-го </w:t>
      </w:r>
    </w:p>
    <w:p w:rsidR="00701E42" w:rsidRPr="004B52CF" w:rsidRDefault="00701E42" w:rsidP="00701E42">
      <w:pPr>
        <w:spacing w:after="0" w:line="240" w:lineRule="auto"/>
        <w:rPr>
          <w:rFonts w:ascii="Times New Roman" w:hAnsi="Times New Roman" w:cs="Times New Roman"/>
          <w:bCs/>
          <w:noProof/>
          <w:sz w:val="24"/>
          <w:szCs w:val="24"/>
          <w:lang w:val="uk-UA"/>
        </w:rPr>
      </w:pPr>
      <w:r w:rsidRPr="004B52CF">
        <w:rPr>
          <w:rFonts w:ascii="Times New Roman" w:hAnsi="Times New Roman" w:cs="Times New Roman"/>
          <w:bCs/>
          <w:noProof/>
          <w:sz w:val="24"/>
          <w:szCs w:val="24"/>
          <w:lang w:val="uk-UA"/>
        </w:rPr>
        <w:t>поверху адмінбудинку у с. Горішнє</w:t>
      </w:r>
    </w:p>
    <w:p w:rsidR="00701E42" w:rsidRPr="004B52CF" w:rsidRDefault="00701E42" w:rsidP="00701E42">
      <w:pPr>
        <w:spacing w:after="0" w:line="240" w:lineRule="auto"/>
        <w:rPr>
          <w:rFonts w:ascii="Times New Roman" w:hAnsi="Times New Roman" w:cs="Times New Roman"/>
          <w:bCs/>
          <w:noProof/>
          <w:sz w:val="24"/>
          <w:szCs w:val="24"/>
          <w:lang w:val="uk-UA"/>
        </w:rPr>
      </w:pPr>
      <w:r w:rsidRPr="004B52CF">
        <w:rPr>
          <w:rFonts w:ascii="Times New Roman" w:hAnsi="Times New Roman" w:cs="Times New Roman"/>
          <w:bCs/>
          <w:noProof/>
          <w:sz w:val="24"/>
          <w:szCs w:val="24"/>
          <w:lang w:val="uk-UA"/>
        </w:rPr>
        <w:t>без проведення аукціону</w:t>
      </w:r>
    </w:p>
    <w:p w:rsidR="00701E42" w:rsidRPr="004B52CF" w:rsidRDefault="00701E42" w:rsidP="00701E42">
      <w:pPr>
        <w:spacing w:after="0" w:line="240" w:lineRule="auto"/>
        <w:rPr>
          <w:rFonts w:ascii="Times New Roman" w:hAnsi="Times New Roman" w:cs="Times New Roman"/>
          <w:noProof/>
          <w:sz w:val="24"/>
          <w:szCs w:val="24"/>
          <w:lang w:val="uk-UA"/>
        </w:rPr>
      </w:pPr>
    </w:p>
    <w:p w:rsidR="00701E42" w:rsidRPr="004B52CF" w:rsidRDefault="00701E42" w:rsidP="00B12A64">
      <w:pPr>
        <w:pStyle w:val="ab"/>
        <w:tabs>
          <w:tab w:val="left" w:pos="567"/>
          <w:tab w:val="left" w:pos="1276"/>
          <w:tab w:val="left" w:pos="7200"/>
        </w:tabs>
        <w:spacing w:before="0"/>
        <w:ind w:firstLine="567"/>
        <w:rPr>
          <w:noProof/>
          <w:sz w:val="24"/>
          <w:szCs w:val="24"/>
        </w:rPr>
      </w:pPr>
      <w:r w:rsidRPr="004B52CF">
        <w:rPr>
          <w:noProof/>
          <w:sz w:val="24"/>
          <w:szCs w:val="24"/>
        </w:rPr>
        <w:t xml:space="preserve">Розглянувши заяву Комунального закладу «Публічні бібліотеки» Новороздільської міської ради з додатками, від 11.06.2021р. щодо надання в оренду частини вбудованих нежилих приміщень І-го поверху </w:t>
      </w:r>
      <w:r w:rsidRPr="004B52CF">
        <w:rPr>
          <w:bCs/>
          <w:noProof/>
          <w:sz w:val="24"/>
          <w:szCs w:val="24"/>
        </w:rPr>
        <w:t>адмінбудинку</w:t>
      </w:r>
      <w:r w:rsidRPr="004B52CF">
        <w:rPr>
          <w:noProof/>
          <w:sz w:val="24"/>
          <w:szCs w:val="24"/>
        </w:rPr>
        <w:t>, загальною площею 23 м</w:t>
      </w:r>
      <w:r w:rsidRPr="004B52CF">
        <w:rPr>
          <w:noProof/>
          <w:sz w:val="24"/>
          <w:szCs w:val="24"/>
          <w:vertAlign w:val="superscript"/>
        </w:rPr>
        <w:t>2</w:t>
      </w:r>
      <w:r w:rsidRPr="004B52CF">
        <w:rPr>
          <w:noProof/>
          <w:sz w:val="24"/>
          <w:szCs w:val="24"/>
        </w:rPr>
        <w:t xml:space="preserve">, розташованого по вул. Шевченка, 53 </w:t>
      </w:r>
      <w:r w:rsidRPr="004B52CF">
        <w:rPr>
          <w:bCs/>
          <w:noProof/>
          <w:sz w:val="24"/>
          <w:szCs w:val="24"/>
        </w:rPr>
        <w:t>с. Горішнє</w:t>
      </w:r>
      <w:r w:rsidRPr="004B52CF">
        <w:rPr>
          <w:noProof/>
          <w:sz w:val="24"/>
          <w:szCs w:val="24"/>
        </w:rPr>
        <w:t>, Стрийського району, Львівської області, для розміщення  Нестаціонарного бібліотечного пункту та взявши до уваги Протокол засідання комісії з питань оренди майна Новороздільської територіальної громади № 4 від 14.06.2021 року, керуючись  статтею 15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 1 п. ”а” ст. 29, ст. 60 Закону України „Про місцеве самоврядування в Україні” виконавчий комітет Новороздільської міської ради виконавчий комітет міської  ради</w:t>
      </w:r>
    </w:p>
    <w:p w:rsidR="00701E42" w:rsidRPr="004B52CF" w:rsidRDefault="00701E42" w:rsidP="00701E42">
      <w:pPr>
        <w:pStyle w:val="af2"/>
        <w:rPr>
          <w:noProof/>
          <w:lang w:val="uk-UA"/>
        </w:rPr>
      </w:pPr>
      <w:r w:rsidRPr="004B52CF">
        <w:rPr>
          <w:noProof/>
          <w:lang w:val="uk-UA"/>
        </w:rPr>
        <w:t>В И Р І Ш И В:</w:t>
      </w:r>
    </w:p>
    <w:p w:rsidR="00701E42" w:rsidRPr="004B52CF" w:rsidRDefault="00701E42" w:rsidP="00701E42">
      <w:pPr>
        <w:spacing w:after="0" w:line="240" w:lineRule="auto"/>
        <w:ind w:firstLine="708"/>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 Передати, строком на 5 років, в оренду майно Новороздільської територіальної громади - частину вбудованих нежилих приміщень І-го поверху </w:t>
      </w:r>
      <w:r w:rsidRPr="004B52CF">
        <w:rPr>
          <w:rFonts w:ascii="Times New Roman" w:hAnsi="Times New Roman" w:cs="Times New Roman"/>
          <w:bCs/>
          <w:noProof/>
          <w:sz w:val="24"/>
          <w:szCs w:val="24"/>
          <w:lang w:val="uk-UA"/>
        </w:rPr>
        <w:t>адмінбудинку</w:t>
      </w:r>
      <w:r w:rsidRPr="004B52CF">
        <w:rPr>
          <w:rFonts w:ascii="Times New Roman" w:hAnsi="Times New Roman" w:cs="Times New Roman"/>
          <w:noProof/>
          <w:sz w:val="24"/>
          <w:szCs w:val="24"/>
          <w:lang w:val="uk-UA"/>
        </w:rPr>
        <w:t>, загальною площею 23,0 м</w:t>
      </w:r>
      <w:r w:rsidRPr="004B52CF">
        <w:rPr>
          <w:rFonts w:ascii="Times New Roman" w:hAnsi="Times New Roman" w:cs="Times New Roman"/>
          <w:noProof/>
          <w:sz w:val="24"/>
          <w:szCs w:val="24"/>
          <w:vertAlign w:val="superscript"/>
          <w:lang w:val="uk-UA"/>
        </w:rPr>
        <w:t>2</w:t>
      </w:r>
      <w:r w:rsidRPr="004B52CF">
        <w:rPr>
          <w:rFonts w:ascii="Times New Roman" w:hAnsi="Times New Roman" w:cs="Times New Roman"/>
          <w:noProof/>
          <w:sz w:val="24"/>
          <w:szCs w:val="24"/>
          <w:lang w:val="uk-UA"/>
        </w:rPr>
        <w:t xml:space="preserve">, розташованого по вул. Шевченка, 53 </w:t>
      </w:r>
      <w:r w:rsidRPr="004B52CF">
        <w:rPr>
          <w:rFonts w:ascii="Times New Roman" w:hAnsi="Times New Roman" w:cs="Times New Roman"/>
          <w:bCs/>
          <w:noProof/>
          <w:sz w:val="24"/>
          <w:szCs w:val="24"/>
          <w:lang w:val="uk-UA"/>
        </w:rPr>
        <w:t>с. Горішнє</w:t>
      </w:r>
      <w:r w:rsidRPr="004B52CF">
        <w:rPr>
          <w:rFonts w:ascii="Times New Roman" w:hAnsi="Times New Roman" w:cs="Times New Roman"/>
          <w:noProof/>
          <w:sz w:val="24"/>
          <w:szCs w:val="24"/>
          <w:lang w:val="uk-UA"/>
        </w:rPr>
        <w:t>, Стрийського району, Львівської області, які включені до переліку Другого типу, без проведення аукціону.</w:t>
      </w:r>
    </w:p>
    <w:p w:rsidR="00701E42" w:rsidRPr="004B52CF" w:rsidRDefault="00701E42" w:rsidP="00701E42">
      <w:pPr>
        <w:spacing w:after="0" w:line="240" w:lineRule="auto"/>
        <w:ind w:firstLine="708"/>
        <w:jc w:val="both"/>
        <w:rPr>
          <w:rFonts w:ascii="Times New Roman" w:hAnsi="Times New Roman" w:cs="Times New Roman"/>
          <w:noProof/>
          <w:sz w:val="24"/>
          <w:szCs w:val="24"/>
          <w:lang w:val="uk-UA"/>
        </w:rPr>
      </w:pPr>
      <w:r w:rsidRPr="004B52CF">
        <w:rPr>
          <w:rFonts w:ascii="Times New Roman" w:eastAsia="Andale Sans UI" w:hAnsi="Times New Roman" w:cs="Times New Roman"/>
          <w:noProof/>
          <w:kern w:val="2"/>
          <w:sz w:val="24"/>
          <w:szCs w:val="24"/>
          <w:lang w:val="uk-UA"/>
        </w:rPr>
        <w:t xml:space="preserve">2. </w:t>
      </w:r>
      <w:r w:rsidRPr="004B52CF">
        <w:rPr>
          <w:rFonts w:ascii="Times New Roman" w:hAnsi="Times New Roman" w:cs="Times New Roman"/>
          <w:noProof/>
          <w:sz w:val="24"/>
          <w:szCs w:val="24"/>
          <w:lang w:val="uk-UA"/>
        </w:rPr>
        <w:t xml:space="preserve">Затвердити Інформаційне повідомлення про передачу в оренду майна Новороздільської територіальної громади - частини вбудованих нежилих приміщень І-го поверху </w:t>
      </w:r>
      <w:r w:rsidRPr="004B52CF">
        <w:rPr>
          <w:rFonts w:ascii="Times New Roman" w:hAnsi="Times New Roman" w:cs="Times New Roman"/>
          <w:bCs/>
          <w:noProof/>
          <w:sz w:val="24"/>
          <w:szCs w:val="24"/>
          <w:lang w:val="uk-UA"/>
        </w:rPr>
        <w:t>адмінбудинку</w:t>
      </w:r>
      <w:r w:rsidRPr="004B52CF">
        <w:rPr>
          <w:rFonts w:ascii="Times New Roman" w:hAnsi="Times New Roman" w:cs="Times New Roman"/>
          <w:noProof/>
          <w:sz w:val="24"/>
          <w:szCs w:val="24"/>
          <w:lang w:val="uk-UA"/>
        </w:rPr>
        <w:t>, загальною площею 23,0 м</w:t>
      </w:r>
      <w:r w:rsidRPr="004B52CF">
        <w:rPr>
          <w:rFonts w:ascii="Times New Roman" w:hAnsi="Times New Roman" w:cs="Times New Roman"/>
          <w:noProof/>
          <w:sz w:val="24"/>
          <w:szCs w:val="24"/>
          <w:vertAlign w:val="superscript"/>
          <w:lang w:val="uk-UA"/>
        </w:rPr>
        <w:t>2</w:t>
      </w:r>
      <w:r w:rsidRPr="004B52CF">
        <w:rPr>
          <w:rFonts w:ascii="Times New Roman" w:hAnsi="Times New Roman" w:cs="Times New Roman"/>
          <w:noProof/>
          <w:sz w:val="24"/>
          <w:szCs w:val="24"/>
          <w:lang w:val="uk-UA"/>
        </w:rPr>
        <w:t xml:space="preserve">, розташованого по вул. Шевченка, 53 </w:t>
      </w:r>
      <w:r w:rsidRPr="004B52CF">
        <w:rPr>
          <w:rFonts w:ascii="Times New Roman" w:hAnsi="Times New Roman" w:cs="Times New Roman"/>
          <w:bCs/>
          <w:noProof/>
          <w:sz w:val="24"/>
          <w:szCs w:val="24"/>
          <w:lang w:val="uk-UA"/>
        </w:rPr>
        <w:t>с. Горішнє</w:t>
      </w:r>
      <w:r w:rsidRPr="004B52CF">
        <w:rPr>
          <w:rFonts w:ascii="Times New Roman" w:hAnsi="Times New Roman" w:cs="Times New Roman"/>
          <w:noProof/>
          <w:sz w:val="24"/>
          <w:szCs w:val="24"/>
          <w:lang w:val="uk-UA"/>
        </w:rPr>
        <w:t xml:space="preserve">, Стрийського району, Львівської області,  щодо якого прийнято рішення про передачу в оренду без проведення аукціону, згідно Додатку. </w:t>
      </w:r>
    </w:p>
    <w:p w:rsidR="00701E42" w:rsidRPr="004B52CF" w:rsidRDefault="00701E42" w:rsidP="00701E42">
      <w:pPr>
        <w:spacing w:after="0" w:line="240" w:lineRule="auto"/>
        <w:ind w:firstLine="708"/>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3. Оприлюднити дане рішення та текст Інформаційного повідомлення в електронно торговій системі </w:t>
      </w:r>
      <w:r w:rsidRPr="004B52CF">
        <w:rPr>
          <w:rFonts w:ascii="Times New Roman" w:hAnsi="Times New Roman" w:cs="Times New Roman"/>
          <w:b/>
          <w:noProof/>
          <w:sz w:val="24"/>
          <w:szCs w:val="24"/>
          <w:lang w:val="uk-UA"/>
        </w:rPr>
        <w:t>«</w:t>
      </w:r>
      <w:r w:rsidRPr="004B52CF">
        <w:rPr>
          <w:rFonts w:ascii="Times New Roman" w:hAnsi="Times New Roman" w:cs="Times New Roman"/>
          <w:noProof/>
          <w:sz w:val="24"/>
          <w:szCs w:val="24"/>
          <w:lang w:val="uk-UA"/>
        </w:rPr>
        <w:t>Prozorro. Продажі».</w:t>
      </w:r>
    </w:p>
    <w:p w:rsidR="00701E42" w:rsidRPr="004B52CF" w:rsidRDefault="00701E42" w:rsidP="00701E42">
      <w:pPr>
        <w:spacing w:after="0" w:line="240" w:lineRule="auto"/>
        <w:ind w:firstLine="708"/>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4. Повідомити Орендаря про необхідність, до укладання Договору оренди або в день його укладання,  внесення на рахунок Орендодавця (Виконавчий комітет Новороздільської міської ради) авансового внеску з орендної плати у розмірі вказаному в Інформаційному повідомленні.</w:t>
      </w:r>
    </w:p>
    <w:p w:rsidR="00701E42" w:rsidRPr="004B52CF" w:rsidRDefault="00701E42" w:rsidP="00701E42">
      <w:pPr>
        <w:spacing w:after="0" w:line="240" w:lineRule="auto"/>
        <w:ind w:firstLine="708"/>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5. Оприлюднити підписаний Договір оренди в ЕТС протягом 3-ох робочих  днів з дати прийняття цього рішення. </w:t>
      </w:r>
    </w:p>
    <w:p w:rsidR="00701E42" w:rsidRPr="004B52CF" w:rsidRDefault="00701E42" w:rsidP="00701E42">
      <w:pPr>
        <w:spacing w:after="0" w:line="240" w:lineRule="auto"/>
        <w:ind w:firstLine="708"/>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6. Дане рішення набирає чинності з моменту його оприлюднення. </w:t>
      </w:r>
    </w:p>
    <w:p w:rsidR="00701E42" w:rsidRPr="004B52CF" w:rsidRDefault="00701E42" w:rsidP="00701E42">
      <w:pPr>
        <w:spacing w:after="0" w:line="240" w:lineRule="auto"/>
        <w:ind w:firstLine="708"/>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7. Контроль за виконанням даного рішення покласти на першого заступника міського голови Гулія М. М.     </w:t>
      </w:r>
    </w:p>
    <w:p w:rsidR="00701E42" w:rsidRPr="004B52CF" w:rsidRDefault="00701E42" w:rsidP="00701E42">
      <w:pPr>
        <w:spacing w:after="0" w:line="240" w:lineRule="auto"/>
        <w:jc w:val="both"/>
        <w:rPr>
          <w:rFonts w:ascii="Times New Roman" w:hAnsi="Times New Roman" w:cs="Times New Roman"/>
          <w:noProof/>
          <w:sz w:val="24"/>
          <w:szCs w:val="24"/>
          <w:lang w:val="uk-UA"/>
        </w:rPr>
      </w:pPr>
    </w:p>
    <w:p w:rsidR="009C4BFE" w:rsidRDefault="009C4BFE" w:rsidP="009C4BFE">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D109A3" w:rsidRDefault="00D109A3" w:rsidP="009C4BFE">
      <w:pPr>
        <w:spacing w:after="0" w:line="240" w:lineRule="auto"/>
        <w:rPr>
          <w:rFonts w:ascii="Times New Roman" w:eastAsia="Times New Roman" w:hAnsi="Times New Roman" w:cs="Times New Roman"/>
          <w:noProof/>
          <w:sz w:val="24"/>
          <w:szCs w:val="24"/>
          <w:lang w:val="uk-UA"/>
        </w:rPr>
      </w:pPr>
    </w:p>
    <w:p w:rsidR="00D109A3" w:rsidRPr="004B52CF" w:rsidRDefault="00D109A3" w:rsidP="009C4BFE">
      <w:pPr>
        <w:spacing w:after="0" w:line="240" w:lineRule="auto"/>
        <w:rPr>
          <w:rFonts w:ascii="Times New Roman" w:eastAsia="Times New Roman" w:hAnsi="Times New Roman" w:cs="Times New Roman"/>
          <w:noProof/>
          <w:sz w:val="24"/>
          <w:szCs w:val="24"/>
          <w:lang w:val="uk-UA"/>
        </w:rPr>
      </w:pPr>
    </w:p>
    <w:p w:rsidR="00375BE3" w:rsidRPr="004B52CF" w:rsidRDefault="00375BE3" w:rsidP="00701E42">
      <w:pPr>
        <w:spacing w:after="0" w:line="240" w:lineRule="auto"/>
        <w:rPr>
          <w:rFonts w:ascii="Times New Roman" w:eastAsia="Andale Sans UI" w:hAnsi="Times New Roman" w:cs="Times New Roman"/>
          <w:noProof/>
          <w:kern w:val="2"/>
          <w:sz w:val="24"/>
          <w:szCs w:val="24"/>
          <w:lang w:val="uk-UA"/>
        </w:rPr>
      </w:pPr>
    </w:p>
    <w:p w:rsidR="006F1823" w:rsidRPr="004B52CF" w:rsidRDefault="006F1823" w:rsidP="006F1823">
      <w:pPr>
        <w:spacing w:after="0" w:line="240" w:lineRule="auto"/>
        <w:ind w:left="5812" w:right="-165"/>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Додаток  до рішення виконавчого </w:t>
      </w:r>
    </w:p>
    <w:p w:rsidR="006F1823" w:rsidRPr="004B52CF" w:rsidRDefault="006F1823" w:rsidP="00642610">
      <w:pPr>
        <w:spacing w:after="0" w:line="240" w:lineRule="auto"/>
        <w:ind w:left="5812" w:right="-165"/>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комітету Новороздільської міської ради  </w:t>
      </w:r>
      <w:r w:rsidR="00642610" w:rsidRPr="004B52CF">
        <w:rPr>
          <w:rFonts w:ascii="Times New Roman" w:eastAsia="MS Mincho" w:hAnsi="Times New Roman" w:cs="Times New Roman"/>
          <w:noProof/>
          <w:sz w:val="24"/>
          <w:szCs w:val="24"/>
          <w:lang w:val="uk-UA"/>
        </w:rPr>
        <w:t>від 15.06. 2021р. №235</w:t>
      </w:r>
    </w:p>
    <w:p w:rsidR="006F1823" w:rsidRPr="004B52CF" w:rsidRDefault="006F1823" w:rsidP="006F1823">
      <w:pPr>
        <w:spacing w:after="0" w:line="240" w:lineRule="auto"/>
        <w:ind w:left="5812" w:right="-165"/>
        <w:jc w:val="both"/>
        <w:rPr>
          <w:rFonts w:ascii="Times New Roman" w:eastAsia="MS Mincho" w:hAnsi="Times New Roman" w:cs="Times New Roman"/>
          <w:noProof/>
          <w:sz w:val="20"/>
          <w:szCs w:val="20"/>
          <w:lang w:val="uk-UA"/>
        </w:rPr>
      </w:pPr>
    </w:p>
    <w:tbl>
      <w:tblPr>
        <w:tblW w:w="10554" w:type="dxa"/>
        <w:tblInd w:w="-397" w:type="dxa"/>
        <w:tblCellMar>
          <w:left w:w="0" w:type="dxa"/>
          <w:right w:w="0" w:type="dxa"/>
        </w:tblCellMar>
        <w:tblLook w:val="04A0"/>
      </w:tblPr>
      <w:tblGrid>
        <w:gridCol w:w="5277"/>
        <w:gridCol w:w="5277"/>
      </w:tblGrid>
      <w:tr w:rsidR="006F1823" w:rsidRPr="004B52CF" w:rsidTr="00642610">
        <w:trPr>
          <w:trHeight w:val="203"/>
        </w:trPr>
        <w:tc>
          <w:tcPr>
            <w:tcW w:w="10554" w:type="dxa"/>
            <w:gridSpan w:val="2"/>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jc w:val="center"/>
              <w:rPr>
                <w:rFonts w:ascii="12" w:eastAsia="Times New Roman" w:hAnsi="12" w:cs="Times New Roman"/>
                <w:b/>
                <w:bCs/>
                <w:noProof/>
                <w:color w:val="000000"/>
                <w:sz w:val="20"/>
                <w:szCs w:val="20"/>
                <w:lang w:val="uk-UA"/>
              </w:rPr>
            </w:pPr>
            <w:r w:rsidRPr="004B52CF">
              <w:rPr>
                <w:rFonts w:ascii="12" w:eastAsia="Times New Roman" w:hAnsi="12" w:cs="Times New Roman"/>
                <w:b/>
                <w:bCs/>
                <w:noProof/>
                <w:color w:val="000000"/>
                <w:sz w:val="20"/>
                <w:szCs w:val="20"/>
                <w:lang w:val="uk-UA"/>
              </w:rPr>
              <w:t>Інформаційне повідомлення про передачу в оренду майна Новороздільської територіальної громади - частини вбудованих нежилих приміщень І-го поверху адмінбудинку, загальною площею 23,0 м</w:t>
            </w:r>
            <w:r w:rsidRPr="004B52CF">
              <w:rPr>
                <w:rFonts w:ascii="12" w:eastAsia="Times New Roman" w:hAnsi="12" w:cs="Times New Roman"/>
                <w:b/>
                <w:bCs/>
                <w:noProof/>
                <w:color w:val="000000"/>
                <w:sz w:val="20"/>
                <w:szCs w:val="20"/>
                <w:vertAlign w:val="superscript"/>
                <w:lang w:val="uk-UA"/>
              </w:rPr>
              <w:t>2</w:t>
            </w:r>
            <w:r w:rsidRPr="004B52CF">
              <w:rPr>
                <w:rFonts w:ascii="12" w:eastAsia="Times New Roman" w:hAnsi="12" w:cs="Times New Roman"/>
                <w:b/>
                <w:bCs/>
                <w:noProof/>
                <w:color w:val="000000"/>
                <w:sz w:val="20"/>
                <w:szCs w:val="20"/>
                <w:lang w:val="uk-UA"/>
              </w:rPr>
              <w:t>, розташованого по вул. Шевченка, 53, с. Горішнє, Стрийського району, Львівської області, щодо якого прийнято рішення  про передачу в оренду без проведення аукціону</w:t>
            </w:r>
          </w:p>
        </w:tc>
      </w:tr>
      <w:tr w:rsidR="006F1823" w:rsidRPr="004B52CF" w:rsidTr="00642610">
        <w:trPr>
          <w:trHeight w:val="203"/>
        </w:trPr>
        <w:tc>
          <w:tcPr>
            <w:tcW w:w="5277" w:type="dxa"/>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Назва населеного пункту</w:t>
            </w:r>
          </w:p>
        </w:tc>
        <w:tc>
          <w:tcPr>
            <w:tcW w:w="5277" w:type="dxa"/>
            <w:tcBorders>
              <w:top w:val="single" w:sz="4" w:space="0" w:color="000000"/>
              <w:left w:val="single" w:sz="4" w:space="0" w:color="000000"/>
              <w:bottom w:val="single" w:sz="4" w:space="0" w:color="000000"/>
              <w:right w:val="single" w:sz="4" w:space="0" w:color="000000"/>
            </w:tcBorders>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м. Новий Розділ</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Назва об’єкта </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Надання в оренду частини вбудованих нежилих приміщень І-го поверху адмінбудинку, загальною площею 23,0 м</w:t>
            </w:r>
            <w:r w:rsidRPr="004B52CF">
              <w:rPr>
                <w:rFonts w:ascii="Times New Roman" w:eastAsia="MS Mincho" w:hAnsi="Times New Roman" w:cs="Times New Roman"/>
                <w:noProof/>
                <w:sz w:val="24"/>
                <w:szCs w:val="24"/>
                <w:vertAlign w:val="superscript"/>
                <w:lang w:val="uk-UA"/>
              </w:rPr>
              <w:t>2</w:t>
            </w:r>
            <w:r w:rsidRPr="004B52CF">
              <w:rPr>
                <w:rFonts w:ascii="Times New Roman" w:eastAsia="MS Mincho" w:hAnsi="Times New Roman" w:cs="Times New Roman"/>
                <w:noProof/>
                <w:sz w:val="24"/>
                <w:szCs w:val="24"/>
                <w:lang w:val="uk-UA"/>
              </w:rPr>
              <w:t>, розташованого по вул. Шевченка, 53, с. Горішнє, Стрийського району, Львівської області</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Повне найменування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Виконавчий комітет Новороздільської міської ради</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Код за ЄДРПОУ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04056210</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Адреса орендодавця</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Calibri" w:hAnsi="Times New Roman" w:cs="Times New Roman"/>
                <w:noProof/>
                <w:sz w:val="24"/>
                <w:szCs w:val="24"/>
                <w:lang w:val="uk-UA" w:eastAsia="en-US"/>
              </w:rPr>
              <w:t>81652</w:t>
            </w:r>
            <w:r w:rsidRPr="004B52CF">
              <w:rPr>
                <w:rFonts w:ascii="Times New Roman" w:eastAsia="Calibri" w:hAnsi="Times New Roman" w:cs="Times New Roman"/>
                <w:noProof/>
                <w:color w:val="000000"/>
                <w:sz w:val="24"/>
                <w:szCs w:val="24"/>
                <w:lang w:val="uk-UA" w:eastAsia="en-US"/>
              </w:rPr>
              <w:t xml:space="preserve">, </w:t>
            </w:r>
            <w:r w:rsidRPr="004B52CF">
              <w:rPr>
                <w:rFonts w:ascii="Times New Roman" w:eastAsia="Calibri" w:hAnsi="Times New Roman" w:cs="Times New Roman"/>
                <w:noProof/>
                <w:sz w:val="24"/>
                <w:szCs w:val="24"/>
                <w:lang w:val="uk-UA" w:eastAsia="en-US"/>
              </w:rPr>
              <w:t xml:space="preserve"> м. Новий Розділ, Стрийського району, Львівської області,  вул. Грушевського, буд. 24</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Повне найменування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Виконавчий комітет Новороздільської міської ради</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Код за ЄДРПОУ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04056210</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Адреса балансоутримувача</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Calibri" w:hAnsi="Times New Roman" w:cs="Times New Roman"/>
                <w:noProof/>
                <w:sz w:val="24"/>
                <w:szCs w:val="24"/>
                <w:lang w:val="uk-UA" w:eastAsia="en-US"/>
              </w:rPr>
              <w:t>81652</w:t>
            </w:r>
            <w:r w:rsidRPr="004B52CF">
              <w:rPr>
                <w:rFonts w:ascii="Times New Roman" w:eastAsia="Calibri" w:hAnsi="Times New Roman" w:cs="Times New Roman"/>
                <w:noProof/>
                <w:color w:val="000000"/>
                <w:sz w:val="24"/>
                <w:szCs w:val="24"/>
                <w:lang w:val="uk-UA" w:eastAsia="en-US"/>
              </w:rPr>
              <w:t xml:space="preserve">, </w:t>
            </w:r>
            <w:r w:rsidRPr="004B52CF">
              <w:rPr>
                <w:rFonts w:ascii="Times New Roman" w:eastAsia="Calibri" w:hAnsi="Times New Roman" w:cs="Times New Roman"/>
                <w:noProof/>
                <w:sz w:val="24"/>
                <w:szCs w:val="24"/>
                <w:lang w:val="uk-UA" w:eastAsia="en-US"/>
              </w:rPr>
              <w:t xml:space="preserve"> м. Новий Розділ, Стрийського району, Львівської області,  вул. Грушевського, буд. 24</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Залишкова балансова вартість, грн. без ПДВ</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0</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Ринкова вартість, грн. без ПДВ</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55805,82</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Тип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нерухоме майно</w:t>
            </w:r>
          </w:p>
        </w:tc>
      </w:tr>
      <w:tr w:rsidR="006F1823" w:rsidRPr="004B52CF" w:rsidTr="00642610">
        <w:trPr>
          <w:trHeight w:val="256"/>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Фотографічне зображення майна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 ЕТС</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Місце знаходження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Перший поверх адмінбудинку с. Горішнє по вул. Шевченка, 53</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Загальна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23</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Корисна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23</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Характеристика об’єкта оренди</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 вбудовані нежитлові приміщення  на І-му поверсі</w:t>
            </w:r>
          </w:p>
        </w:tc>
      </w:tr>
      <w:tr w:rsidR="006F1823" w:rsidRPr="004B52CF" w:rsidTr="00642610">
        <w:trPr>
          <w:trHeight w:val="194"/>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Поверховий план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center"/>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 ЕТС</w:t>
            </w:r>
          </w:p>
        </w:tc>
      </w:tr>
      <w:tr w:rsidR="006F1823" w:rsidRPr="004B52CF" w:rsidTr="00642610">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Технічний стан об'єкта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 доброму стані, придатному до використання орендарем, забезпечений електропостачанням, теплопостачанням, водопостачанням та водовідведенням</w:t>
            </w:r>
          </w:p>
        </w:tc>
      </w:tr>
      <w:tr w:rsidR="006F1823" w:rsidRPr="004B52CF" w:rsidTr="00642610">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Дата рішення орендодавця про включення до Переліку другого типу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22.04.2021р.</w:t>
            </w:r>
          </w:p>
        </w:tc>
      </w:tr>
      <w:tr w:rsidR="006F1823" w:rsidRPr="004B52CF" w:rsidTr="00642610">
        <w:trPr>
          <w:trHeight w:val="203"/>
        </w:trPr>
        <w:tc>
          <w:tcPr>
            <w:tcW w:w="5277"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Номер рішення орендодавця про включення до Переліку другого типу</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317</w:t>
            </w:r>
          </w:p>
        </w:tc>
      </w:tr>
      <w:tr w:rsidR="006F1823" w:rsidRPr="004B52CF" w:rsidTr="00642610">
        <w:trPr>
          <w:trHeight w:val="203"/>
        </w:trPr>
        <w:tc>
          <w:tcPr>
            <w:tcW w:w="5277"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shd w:val="clear" w:color="auto" w:fill="FFFFFF"/>
                <w:lang w:val="uk-UA" w:eastAsia="uk-UA"/>
              </w:rPr>
              <w:t>Інформація про те, що об’єктом оренди є пам’ятка культурної</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shd w:val="clear" w:color="auto" w:fill="FFFFFF"/>
                <w:lang w:val="uk-UA" w:eastAsia="uk-UA"/>
              </w:rPr>
              <w:t>Об’єкт оренди не є пам’яткою культурної спадщини</w:t>
            </w:r>
          </w:p>
        </w:tc>
      </w:tr>
      <w:tr w:rsidR="006F1823" w:rsidRPr="004B52CF" w:rsidTr="00642610">
        <w:trPr>
          <w:trHeight w:val="329"/>
        </w:trPr>
        <w:tc>
          <w:tcPr>
            <w:tcW w:w="5277"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6F1823" w:rsidRPr="004B52CF" w:rsidRDefault="006F1823" w:rsidP="006F1823">
            <w:pPr>
              <w:spacing w:after="0" w:line="240" w:lineRule="auto"/>
              <w:jc w:val="center"/>
              <w:rPr>
                <w:rFonts w:ascii="Times New Roman" w:eastAsia="MS Mincho" w:hAnsi="Times New Roman" w:cs="Times New Roman"/>
                <w:b/>
                <w:noProof/>
                <w:sz w:val="24"/>
                <w:szCs w:val="24"/>
                <w:lang w:val="uk-UA"/>
              </w:rPr>
            </w:pPr>
            <w:r w:rsidRPr="004B52CF">
              <w:rPr>
                <w:rFonts w:ascii="Times New Roman" w:eastAsia="MS Mincho" w:hAnsi="Times New Roman" w:cs="Times New Roman"/>
                <w:b/>
                <w:noProof/>
                <w:sz w:val="24"/>
                <w:szCs w:val="24"/>
                <w:lang w:val="uk-UA"/>
              </w:rPr>
              <w:t>Умови</w:t>
            </w:r>
          </w:p>
          <w:p w:rsidR="006F1823" w:rsidRPr="004B52CF" w:rsidRDefault="006F1823" w:rsidP="006F1823">
            <w:pPr>
              <w:spacing w:after="0" w:line="240" w:lineRule="auto"/>
              <w:jc w:val="center"/>
              <w:rPr>
                <w:rFonts w:ascii="Times New Roman" w:eastAsia="MS Mincho" w:hAnsi="Times New Roman" w:cs="Times New Roman"/>
                <w:b/>
                <w:noProof/>
                <w:sz w:val="24"/>
                <w:szCs w:val="24"/>
                <w:lang w:val="uk-UA"/>
              </w:rPr>
            </w:pPr>
          </w:p>
        </w:tc>
        <w:tc>
          <w:tcPr>
            <w:tcW w:w="5277"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p>
        </w:tc>
      </w:tr>
      <w:tr w:rsidR="006F1823" w:rsidRPr="004B52CF" w:rsidTr="00642610">
        <w:trPr>
          <w:trHeight w:val="278"/>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Строк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5 роки</w:t>
            </w:r>
          </w:p>
        </w:tc>
      </w:tr>
      <w:tr w:rsidR="006F1823" w:rsidRPr="004B52CF" w:rsidTr="00642610">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hideMark/>
          </w:tcPr>
          <w:p w:rsidR="006F1823" w:rsidRPr="004B52CF" w:rsidRDefault="006F1823" w:rsidP="006F1823">
            <w:pPr>
              <w:spacing w:after="0" w:line="240" w:lineRule="auto"/>
              <w:rPr>
                <w:rFonts w:ascii="Times New Roman" w:eastAsia="MS Mincho" w:hAnsi="Times New Roman" w:cs="Times New Roman"/>
                <w:noProof/>
                <w:color w:val="000000"/>
                <w:sz w:val="24"/>
                <w:szCs w:val="24"/>
                <w:lang w:val="uk-UA"/>
              </w:rPr>
            </w:pPr>
            <w:r w:rsidRPr="004B52CF">
              <w:rPr>
                <w:rFonts w:ascii="Times New Roman" w:eastAsia="MS Mincho" w:hAnsi="Times New Roman" w:cs="Times New Roman"/>
                <w:noProof/>
                <w:sz w:val="24"/>
                <w:szCs w:val="24"/>
                <w:lang w:val="uk-UA"/>
              </w:rPr>
              <w:t xml:space="preserve">Орендна плата з урахування ПДВ – визначена на </w:t>
            </w:r>
            <w:r w:rsidRPr="004B52CF">
              <w:rPr>
                <w:rFonts w:ascii="Times New Roman" w:eastAsia="MS Mincho" w:hAnsi="Times New Roman" w:cs="Times New Roman"/>
                <w:noProof/>
                <w:sz w:val="24"/>
                <w:szCs w:val="24"/>
                <w:lang w:val="uk-UA"/>
              </w:rPr>
              <w:lastRenderedPageBreak/>
              <w:t xml:space="preserve">підставі п. 10 Методики розрахунку і порядку використання плати за оренду майна територіальної громади м. Новий Розділ від 04.01.2013р. №332  </w:t>
            </w:r>
          </w:p>
        </w:tc>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lastRenderedPageBreak/>
              <w:t xml:space="preserve">1 грн. з ПДВ в рік (для розміщення комунальних </w:t>
            </w:r>
            <w:r w:rsidRPr="004B52CF">
              <w:rPr>
                <w:rFonts w:ascii="Times New Roman" w:eastAsia="MS Mincho" w:hAnsi="Times New Roman" w:cs="Times New Roman"/>
                <w:noProof/>
                <w:sz w:val="24"/>
                <w:szCs w:val="24"/>
                <w:lang w:val="uk-UA"/>
              </w:rPr>
              <w:lastRenderedPageBreak/>
              <w:t>закладів)</w:t>
            </w:r>
          </w:p>
          <w:p w:rsidR="006F1823" w:rsidRPr="004B52CF" w:rsidRDefault="006F1823" w:rsidP="006F1823">
            <w:pPr>
              <w:spacing w:after="0" w:line="240" w:lineRule="auto"/>
              <w:rPr>
                <w:rFonts w:ascii="Times New Roman" w:eastAsia="MS Mincho" w:hAnsi="Times New Roman" w:cs="Times New Roman"/>
                <w:noProof/>
                <w:sz w:val="24"/>
                <w:szCs w:val="24"/>
                <w:lang w:val="uk-UA"/>
              </w:rPr>
            </w:pPr>
          </w:p>
          <w:p w:rsidR="006F1823" w:rsidRPr="004B52CF" w:rsidRDefault="006F1823" w:rsidP="006F1823">
            <w:pPr>
              <w:spacing w:after="0" w:line="240" w:lineRule="auto"/>
              <w:rPr>
                <w:rFonts w:ascii="Times New Roman" w:eastAsia="MS Mincho" w:hAnsi="Times New Roman" w:cs="Times New Roman"/>
                <w:noProof/>
                <w:sz w:val="24"/>
                <w:szCs w:val="24"/>
                <w:lang w:val="uk-UA"/>
              </w:rPr>
            </w:pPr>
          </w:p>
          <w:p w:rsidR="006F1823" w:rsidRPr="004B52CF" w:rsidRDefault="006F1823" w:rsidP="006F1823">
            <w:pPr>
              <w:spacing w:after="0" w:line="240" w:lineRule="auto"/>
              <w:rPr>
                <w:rFonts w:ascii="Times New Roman" w:eastAsia="MS Mincho" w:hAnsi="Times New Roman" w:cs="Times New Roman"/>
                <w:noProof/>
                <w:sz w:val="24"/>
                <w:szCs w:val="24"/>
                <w:lang w:val="uk-UA"/>
              </w:rPr>
            </w:pPr>
          </w:p>
          <w:p w:rsidR="006F1823" w:rsidRPr="004B52CF" w:rsidRDefault="006F1823" w:rsidP="006F1823">
            <w:pPr>
              <w:spacing w:after="0" w:line="240" w:lineRule="auto"/>
              <w:rPr>
                <w:rFonts w:ascii="Times New Roman" w:eastAsia="MS Mincho" w:hAnsi="Times New Roman" w:cs="Times New Roman"/>
                <w:noProof/>
                <w:color w:val="000000"/>
                <w:sz w:val="24"/>
                <w:szCs w:val="24"/>
                <w:lang w:val="uk-UA"/>
              </w:rPr>
            </w:pPr>
            <w:r w:rsidRPr="004B52CF">
              <w:rPr>
                <w:rFonts w:ascii="Times New Roman" w:eastAsia="MS Mincho" w:hAnsi="Times New Roman" w:cs="Times New Roman"/>
                <w:noProof/>
                <w:sz w:val="24"/>
                <w:szCs w:val="24"/>
                <w:lang w:val="uk-UA"/>
              </w:rPr>
              <w:t xml:space="preserve"> </w:t>
            </w:r>
          </w:p>
        </w:tc>
      </w:tr>
      <w:tr w:rsidR="006F1823" w:rsidRPr="004B52CF" w:rsidTr="00642610">
        <w:trPr>
          <w:trHeight w:val="203"/>
        </w:trPr>
        <w:tc>
          <w:tcPr>
            <w:tcW w:w="5277" w:type="dxa"/>
            <w:tcBorders>
              <w:top w:val="single" w:sz="4" w:space="0" w:color="auto"/>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lastRenderedPageBreak/>
              <w:t>Цільове призначення об’єкта оренди</w:t>
            </w:r>
          </w:p>
          <w:p w:rsidR="006F1823" w:rsidRPr="004B52CF" w:rsidRDefault="006F1823" w:rsidP="006F1823">
            <w:pPr>
              <w:spacing w:after="0" w:line="240" w:lineRule="auto"/>
              <w:rPr>
                <w:rFonts w:ascii="Times New Roman" w:eastAsia="MS Mincho" w:hAnsi="Times New Roman" w:cs="Times New Roman"/>
                <w:noProof/>
                <w:sz w:val="24"/>
                <w:szCs w:val="24"/>
                <w:lang w:val="uk-UA"/>
              </w:rPr>
            </w:pPr>
          </w:p>
          <w:p w:rsidR="006F1823" w:rsidRPr="004B52CF" w:rsidRDefault="006F1823" w:rsidP="006F1823">
            <w:pPr>
              <w:spacing w:after="0" w:line="240" w:lineRule="auto"/>
              <w:rPr>
                <w:rFonts w:ascii="Times New Roman" w:eastAsia="MS Mincho" w:hAnsi="Times New Roman" w:cs="Times New Roman"/>
                <w:noProof/>
                <w:sz w:val="24"/>
                <w:szCs w:val="24"/>
                <w:lang w:val="uk-UA"/>
              </w:rPr>
            </w:pPr>
          </w:p>
        </w:tc>
        <w:tc>
          <w:tcPr>
            <w:tcW w:w="5277" w:type="dxa"/>
            <w:tcBorders>
              <w:top w:val="single" w:sz="4" w:space="0" w:color="auto"/>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Для розміщення  Нестаціонарного бібліотечного пункту Комунального закладу «Публічні бібліотеки» Новороздільської міської ради</w:t>
            </w:r>
          </w:p>
        </w:tc>
      </w:tr>
      <w:tr w:rsidR="006F1823" w:rsidRPr="004B52CF" w:rsidTr="00642610">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6F1823" w:rsidRPr="004B52CF" w:rsidRDefault="006F1823" w:rsidP="006F1823">
            <w:pPr>
              <w:spacing w:after="0" w:line="240" w:lineRule="auto"/>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 xml:space="preserve">Згода на передачу майна в суборенду </w:t>
            </w:r>
            <w:r w:rsidRPr="004B52CF">
              <w:rPr>
                <w:rFonts w:ascii="Times New Roman" w:eastAsia="Calibri" w:hAnsi="Times New Roman" w:cs="Times New Roman"/>
                <w:noProof/>
                <w:sz w:val="24"/>
                <w:szCs w:val="24"/>
                <w:lang w:val="uk-UA"/>
              </w:rPr>
              <w:t>відповідно до п.169 Порядку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Передача майна в суборенду не передбачається</w:t>
            </w:r>
          </w:p>
        </w:tc>
      </w:tr>
      <w:tr w:rsidR="006F1823" w:rsidRPr="004B52CF" w:rsidTr="00642610">
        <w:trPr>
          <w:trHeight w:val="203"/>
        </w:trPr>
        <w:tc>
          <w:tcPr>
            <w:tcW w:w="5277"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center"/>
          </w:tcPr>
          <w:p w:rsidR="006F1823" w:rsidRPr="004B52CF" w:rsidRDefault="006F1823" w:rsidP="006F1823">
            <w:pPr>
              <w:spacing w:after="0" w:line="240" w:lineRule="auto"/>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Погодинне використання майна</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Не передбачене</w:t>
            </w:r>
          </w:p>
        </w:tc>
      </w:tr>
      <w:tr w:rsidR="006F1823" w:rsidRPr="004B52CF" w:rsidTr="00642610">
        <w:trPr>
          <w:trHeight w:val="203"/>
        </w:trPr>
        <w:tc>
          <w:tcPr>
            <w:tcW w:w="5277"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center"/>
          </w:tcPr>
          <w:p w:rsidR="006F1823" w:rsidRPr="004B52CF" w:rsidRDefault="006F1823" w:rsidP="006F1823">
            <w:pPr>
              <w:spacing w:after="0" w:line="240" w:lineRule="auto"/>
              <w:rPr>
                <w:rFonts w:ascii="Times New Roman" w:eastAsia="Calibri" w:hAnsi="Times New Roman" w:cs="Times New Roman"/>
                <w:noProof/>
                <w:color w:val="000000"/>
                <w:sz w:val="24"/>
                <w:szCs w:val="24"/>
                <w:lang w:val="uk-UA"/>
              </w:rPr>
            </w:pPr>
            <w:r w:rsidRPr="004B52CF">
              <w:rPr>
                <w:rFonts w:ascii="Times New Roman" w:eastAsia="Calibri" w:hAnsi="Times New Roman" w:cs="Times New Roman"/>
                <w:noProof/>
                <w:color w:val="000000"/>
                <w:sz w:val="24"/>
                <w:szCs w:val="24"/>
                <w:lang w:val="uk-UA"/>
              </w:rPr>
              <w:t>Вимоги до орендаря</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Розмір авансового внеску (дві місячні орендні плати), грн</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2 грн. без ПДВ</w:t>
            </w:r>
          </w:p>
        </w:tc>
      </w:tr>
      <w:tr w:rsidR="006F1823" w:rsidRPr="004B52CF" w:rsidTr="00642610">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Страхування Орендарем  об’єкта оренди та користь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Страхова вартість вказана у Договорі оренди</w:t>
            </w:r>
          </w:p>
        </w:tc>
      </w:tr>
      <w:tr w:rsidR="006F1823" w:rsidRPr="004B52CF" w:rsidTr="00642610">
        <w:trPr>
          <w:trHeight w:val="203"/>
        </w:trPr>
        <w:tc>
          <w:tcPr>
            <w:tcW w:w="5277" w:type="dxa"/>
            <w:tcBorders>
              <w:top w:val="single" w:sz="4" w:space="0" w:color="CCCCCC"/>
              <w:left w:val="single" w:sz="4" w:space="0" w:color="000000"/>
              <w:bottom w:val="single" w:sz="4" w:space="0" w:color="auto"/>
              <w:right w:val="single" w:sz="4" w:space="0" w:color="CCCCCC"/>
            </w:tcBorders>
            <w:shd w:val="clear" w:color="auto" w:fill="F3F3F3"/>
            <w:tcMar>
              <w:top w:w="19" w:type="dxa"/>
              <w:left w:w="29" w:type="dxa"/>
              <w:bottom w:w="19" w:type="dxa"/>
              <w:right w:w="29" w:type="dxa"/>
            </w:tcMar>
            <w:vAlign w:val="bottom"/>
            <w:hideMark/>
          </w:tcPr>
          <w:p w:rsidR="006F1823" w:rsidRPr="004B52CF" w:rsidRDefault="006F1823" w:rsidP="006F1823">
            <w:pPr>
              <w:spacing w:after="0" w:line="240" w:lineRule="auto"/>
              <w:jc w:val="center"/>
              <w:rPr>
                <w:rFonts w:ascii="Times New Roman" w:eastAsia="MS Mincho" w:hAnsi="Times New Roman" w:cs="Times New Roman"/>
                <w:b/>
                <w:noProof/>
                <w:sz w:val="24"/>
                <w:szCs w:val="24"/>
                <w:lang w:val="uk-UA"/>
              </w:rPr>
            </w:pPr>
            <w:r w:rsidRPr="004B52CF">
              <w:rPr>
                <w:rFonts w:ascii="Times New Roman" w:eastAsia="MS Mincho" w:hAnsi="Times New Roman" w:cs="Times New Roman"/>
                <w:b/>
                <w:noProof/>
                <w:sz w:val="24"/>
                <w:szCs w:val="24"/>
                <w:lang w:val="uk-UA"/>
              </w:rPr>
              <w:t>Інша додаткова інформація</w:t>
            </w:r>
          </w:p>
        </w:tc>
        <w:tc>
          <w:tcPr>
            <w:tcW w:w="5277" w:type="dxa"/>
            <w:tcBorders>
              <w:top w:val="single" w:sz="4" w:space="0" w:color="CCCCCC"/>
              <w:left w:val="single" w:sz="4" w:space="0" w:color="CCCCCC"/>
              <w:bottom w:val="single" w:sz="4" w:space="0" w:color="auto"/>
              <w:right w:val="single" w:sz="4" w:space="0" w:color="000000"/>
            </w:tcBorders>
            <w:shd w:val="clear" w:color="auto" w:fill="F3F3F3"/>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p>
        </w:tc>
      </w:tr>
      <w:tr w:rsidR="006F1823" w:rsidRPr="004B52CF" w:rsidTr="00642610">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Чи зобов’язаний орендар компенсувати витрати, пов’язані з проведенням незалежної оцінки</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Так </w:t>
            </w:r>
          </w:p>
        </w:tc>
      </w:tr>
      <w:tr w:rsidR="006F1823" w:rsidRPr="004B52CF" w:rsidTr="00642610">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Сума компенсації витрат, пов’язаних з проведенням незалежної оцінки, грн. без ПДВ</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6F1823" w:rsidRPr="004B52CF" w:rsidRDefault="006F1823" w:rsidP="006F182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156,14</w:t>
            </w:r>
          </w:p>
        </w:tc>
      </w:tr>
      <w:tr w:rsidR="006F1823" w:rsidRPr="004B52CF" w:rsidTr="00642610">
        <w:trPr>
          <w:trHeight w:val="203"/>
        </w:trPr>
        <w:tc>
          <w:tcPr>
            <w:tcW w:w="5277" w:type="dxa"/>
            <w:tcBorders>
              <w:top w:val="single" w:sz="4" w:space="0" w:color="auto"/>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277" w:type="dxa"/>
            <w:tcBorders>
              <w:top w:val="single" w:sz="4" w:space="0" w:color="auto"/>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Ні</w:t>
            </w:r>
          </w:p>
        </w:tc>
      </w:tr>
      <w:tr w:rsidR="006F1823" w:rsidRPr="004B52CF" w:rsidTr="00642610">
        <w:trPr>
          <w:trHeight w:val="203"/>
        </w:trPr>
        <w:tc>
          <w:tcPr>
            <w:tcW w:w="1055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6F1823" w:rsidRPr="004B52CF" w:rsidRDefault="006F1823" w:rsidP="006F1823">
            <w:pPr>
              <w:spacing w:after="0" w:line="240" w:lineRule="auto"/>
              <w:rPr>
                <w:rFonts w:ascii="Times New Roman" w:eastAsia="MS Mincho" w:hAnsi="Times New Roman" w:cs="Times New Roman"/>
                <w:noProof/>
                <w:color w:val="000000"/>
                <w:sz w:val="24"/>
                <w:szCs w:val="24"/>
                <w:lang w:val="uk-UA"/>
              </w:rPr>
            </w:pPr>
            <w:r w:rsidRPr="004B52CF">
              <w:rPr>
                <w:rFonts w:ascii="Times New Roman" w:eastAsia="MS Mincho" w:hAnsi="Times New Roman" w:cs="Times New Roman"/>
                <w:noProof/>
                <w:color w:val="000000"/>
                <w:sz w:val="24"/>
                <w:szCs w:val="24"/>
                <w:lang w:val="uk-UA"/>
              </w:rPr>
              <w:t xml:space="preserve">Банківські </w:t>
            </w:r>
            <w:r w:rsidRPr="004B52CF">
              <w:rPr>
                <w:rFonts w:ascii="Times New Roman" w:eastAsia="MS Mincho" w:hAnsi="Times New Roman" w:cs="Times New Roman"/>
                <w:noProof/>
                <w:sz w:val="24"/>
                <w:szCs w:val="24"/>
                <w:lang w:val="uk-UA"/>
              </w:rPr>
              <w:t>реквізити Орендодавця для сплати Орендарем авансового внеску та  орендної плати  (</w:t>
            </w:r>
            <w:r w:rsidRPr="004B52CF">
              <w:rPr>
                <w:rFonts w:ascii="Times New Roman" w:eastAsia="MS Mincho" w:hAnsi="Times New Roman" w:cs="Times New Roman"/>
                <w:noProof/>
                <w:color w:val="000000"/>
                <w:sz w:val="24"/>
                <w:szCs w:val="24"/>
                <w:lang w:val="uk-UA"/>
              </w:rPr>
              <w:t xml:space="preserve">зазначаються також у Договорі оренди) </w:t>
            </w:r>
          </w:p>
        </w:tc>
      </w:tr>
      <w:tr w:rsidR="006F1823" w:rsidRPr="004B52CF" w:rsidTr="00642610">
        <w:trPr>
          <w:trHeight w:val="203"/>
        </w:trPr>
        <w:tc>
          <w:tcPr>
            <w:tcW w:w="1055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6F1823" w:rsidRPr="004B52CF" w:rsidRDefault="006F1823" w:rsidP="006F1823">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р/р UA 208201720355109052001040928 в УДКСУ у Миколаївському р-ні Львівської обл. </w:t>
            </w:r>
          </w:p>
          <w:p w:rsidR="006F1823" w:rsidRPr="004B52CF" w:rsidRDefault="006F1823" w:rsidP="006F1823">
            <w:pPr>
              <w:spacing w:after="0" w:line="240" w:lineRule="auto"/>
              <w:rPr>
                <w:rFonts w:ascii="Times New Roman" w:eastAsia="MS Mincho" w:hAnsi="Times New Roman" w:cs="Times New Roman"/>
                <w:noProof/>
                <w:color w:val="000000"/>
                <w:sz w:val="24"/>
                <w:szCs w:val="24"/>
                <w:lang w:val="uk-UA"/>
              </w:rPr>
            </w:pPr>
            <w:r w:rsidRPr="004B52CF">
              <w:rPr>
                <w:rFonts w:ascii="Times New Roman" w:eastAsia="MS Mincho" w:hAnsi="Times New Roman" w:cs="Times New Roman"/>
                <w:noProof/>
                <w:sz w:val="24"/>
                <w:szCs w:val="24"/>
                <w:lang w:val="uk-UA"/>
              </w:rPr>
              <w:t>МФО 820172 Код ЄДРПОУ 04056210</w:t>
            </w:r>
          </w:p>
        </w:tc>
      </w:tr>
    </w:tbl>
    <w:p w:rsidR="00DE53BF" w:rsidRPr="004B52CF" w:rsidRDefault="00DE53BF" w:rsidP="00DE53BF">
      <w:pPr>
        <w:spacing w:after="0" w:line="240" w:lineRule="auto"/>
        <w:jc w:val="both"/>
        <w:rPr>
          <w:rFonts w:ascii="Times New Roman" w:eastAsia="Times New Roman" w:hAnsi="Times New Roman" w:cs="Times New Roman"/>
          <w:b/>
          <w:noProof/>
          <w:sz w:val="24"/>
          <w:szCs w:val="24"/>
          <w:u w:val="single"/>
          <w:lang w:val="uk-UA"/>
        </w:rPr>
      </w:pPr>
    </w:p>
    <w:p w:rsidR="009C4BFE" w:rsidRPr="004B52CF" w:rsidRDefault="009C4BFE" w:rsidP="00DE53BF">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Керуючий справами виконкому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А.В.Мельніков</w:t>
      </w:r>
    </w:p>
    <w:p w:rsidR="009C4BFE" w:rsidRPr="004B52CF" w:rsidRDefault="009C4BFE"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375BE3" w:rsidRPr="004B52CF" w:rsidRDefault="00375BE3" w:rsidP="00DE53BF">
      <w:pPr>
        <w:spacing w:after="0" w:line="240" w:lineRule="auto"/>
        <w:jc w:val="both"/>
        <w:rPr>
          <w:rFonts w:ascii="Times New Roman" w:eastAsia="Times New Roman" w:hAnsi="Times New Roman" w:cs="Times New Roman"/>
          <w:b/>
          <w:noProof/>
          <w:sz w:val="24"/>
          <w:szCs w:val="24"/>
          <w:u w:val="single"/>
          <w:lang w:val="uk-UA"/>
        </w:rPr>
      </w:pP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BC26A3" w:rsidRPr="00E05D4B"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BC26A3" w:rsidRPr="004B52CF" w:rsidRDefault="00BC26A3" w:rsidP="00BC26A3">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642610" w:rsidRPr="004B52CF" w:rsidRDefault="00642610" w:rsidP="00DE53BF">
      <w:pPr>
        <w:spacing w:after="0" w:line="240" w:lineRule="auto"/>
        <w:jc w:val="both"/>
        <w:rPr>
          <w:rFonts w:ascii="Times New Roman" w:eastAsia="Times New Roman" w:hAnsi="Times New Roman" w:cs="Times New Roman"/>
          <w:b/>
          <w:noProof/>
          <w:sz w:val="24"/>
          <w:szCs w:val="24"/>
          <w:u w:val="single"/>
          <w:lang w:val="uk-UA"/>
        </w:rPr>
      </w:pPr>
    </w:p>
    <w:p w:rsidR="00642610" w:rsidRPr="004B52CF" w:rsidRDefault="00642610" w:rsidP="00DE53BF">
      <w:pPr>
        <w:spacing w:after="0" w:line="240" w:lineRule="auto"/>
        <w:jc w:val="both"/>
        <w:rPr>
          <w:rFonts w:ascii="Times New Roman" w:eastAsia="Times New Roman" w:hAnsi="Times New Roman" w:cs="Times New Roman"/>
          <w:b/>
          <w:noProof/>
          <w:sz w:val="24"/>
          <w:szCs w:val="24"/>
          <w:u w:val="single"/>
          <w:lang w:val="uk-UA"/>
        </w:rPr>
      </w:pP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00642610" w:rsidRPr="004B52CF">
        <w:rPr>
          <w:rFonts w:ascii="Times New Roman" w:eastAsia="Times New Roman" w:hAnsi="Times New Roman" w:cs="Times New Roman"/>
          <w:b/>
          <w:noProof/>
          <w:sz w:val="24"/>
          <w:szCs w:val="24"/>
          <w:lang w:val="uk-UA"/>
        </w:rPr>
        <w:t>236</w:t>
      </w:r>
    </w:p>
    <w:p w:rsidR="00375BE3" w:rsidRPr="004B52CF" w:rsidRDefault="00375BE3"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375BE3" w:rsidRPr="004B52CF" w:rsidRDefault="00375BE3"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15 червня 2021 року</w:t>
      </w:r>
    </w:p>
    <w:p w:rsidR="00DE53BF" w:rsidRPr="004B52CF" w:rsidRDefault="00DE53BF" w:rsidP="00DE53BF">
      <w:pPr>
        <w:shd w:val="clear" w:color="auto" w:fill="FFFFFF"/>
        <w:suppressAutoHyphens/>
        <w:spacing w:after="0" w:line="240" w:lineRule="auto"/>
        <w:jc w:val="both"/>
        <w:rPr>
          <w:rFonts w:ascii="Times New Roman" w:eastAsia="Times New Roman" w:hAnsi="Times New Roman" w:cs="Times New Roman"/>
          <w:noProof/>
          <w:sz w:val="24"/>
          <w:szCs w:val="24"/>
          <w:lang w:val="uk-UA" w:eastAsia="uk-UA"/>
        </w:rPr>
      </w:pPr>
    </w:p>
    <w:p w:rsidR="00DE53BF" w:rsidRPr="004B52CF" w:rsidRDefault="00DE53BF" w:rsidP="00DE53BF">
      <w:pPr>
        <w:shd w:val="clear" w:color="auto" w:fill="FFFFFF"/>
        <w:suppressAutoHyphens/>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Про  організацію та проведення нового конкурсу </w:t>
      </w:r>
    </w:p>
    <w:p w:rsidR="00DE53BF" w:rsidRPr="004B52CF" w:rsidRDefault="00DE53BF" w:rsidP="00DE53BF">
      <w:pPr>
        <w:shd w:val="clear" w:color="auto" w:fill="FFFFFF"/>
        <w:suppressAutoHyphens/>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із визначення виконавця послуг з вивезення </w:t>
      </w:r>
    </w:p>
    <w:p w:rsidR="00DE53BF" w:rsidRPr="004B52CF" w:rsidRDefault="00DE53BF" w:rsidP="00DE53BF">
      <w:pPr>
        <w:shd w:val="clear" w:color="auto" w:fill="FFFFFF"/>
        <w:suppressAutoHyphens/>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побутових відходів у м. Новий Розділ</w:t>
      </w:r>
    </w:p>
    <w:p w:rsidR="00DE53BF" w:rsidRPr="004B52CF" w:rsidRDefault="00DE53BF" w:rsidP="00DE53BF">
      <w:pPr>
        <w:shd w:val="clear" w:color="auto" w:fill="FFFFFF"/>
        <w:suppressAutoHyphens/>
        <w:spacing w:after="0" w:line="240" w:lineRule="auto"/>
        <w:jc w:val="both"/>
        <w:rPr>
          <w:rFonts w:ascii="Times New Roman" w:eastAsia="Times New Roman" w:hAnsi="Times New Roman" w:cs="Times New Roman"/>
          <w:b/>
          <w:i/>
          <w:noProof/>
          <w:sz w:val="24"/>
          <w:szCs w:val="24"/>
          <w:lang w:val="uk-UA" w:eastAsia="uk-UA"/>
        </w:rPr>
      </w:pPr>
    </w:p>
    <w:p w:rsidR="00DE53BF" w:rsidRPr="004B52CF" w:rsidRDefault="00DE53BF" w:rsidP="00DE53BF">
      <w:pPr>
        <w:suppressAutoHyphens/>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Керуючись підпунктом 23 пункту «а» частини 1 статті 30 Закону України «Про місцеве самоврядування в Україні», Законів України «Про відходи», «Про житлово-комунальні послуги», відповідно до постанов Кабінету Міністрів України від 10.12.2008 № 1070 «Про затвердження Правил надання послуг з вивезення побутових відходів» від 16.11.2011 № 1173 «Питання надання послуг з вивезення побутових відходів», беручи до уваги рішення Новороздільської міської ради «Про включення до переліку житлово-комунальних послуг право на здійснення яких виборюється на конкурсних засадах послуги з  вивезення побутових відходів» від 26.09.2013р. №443, протокол конкурсної комісії з визначення виконавця послуг із вивезення побутових відходів на території міста Новий Розділ від 12.01.2021року,  з метою забезпечення населення м.Новий Розділ  комунальними послугами необхідного рівня та якості, виконавчий комітет Новороздільської міської ради:</w:t>
      </w:r>
    </w:p>
    <w:p w:rsidR="00DE53BF" w:rsidRPr="004B52CF" w:rsidRDefault="00DE53BF" w:rsidP="00DE53BF">
      <w:pPr>
        <w:spacing w:after="0" w:line="240" w:lineRule="auto"/>
        <w:jc w:val="both"/>
        <w:rPr>
          <w:rFonts w:ascii="Times New Roman" w:eastAsia="Times New Roman" w:hAnsi="Times New Roman" w:cs="Times New Roman"/>
          <w:noProof/>
          <w:sz w:val="24"/>
          <w:szCs w:val="24"/>
          <w:lang w:val="uk-UA" w:eastAsia="uk-UA"/>
        </w:rPr>
      </w:pPr>
    </w:p>
    <w:p w:rsidR="00DE53BF" w:rsidRPr="004B52CF" w:rsidRDefault="00DE53BF" w:rsidP="00DE53BF">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В_И_Р_І_Ш_И_В:</w:t>
      </w:r>
    </w:p>
    <w:p w:rsidR="00375BE3" w:rsidRPr="004B52CF" w:rsidRDefault="00375BE3" w:rsidP="00DE53BF">
      <w:pPr>
        <w:spacing w:after="0" w:line="240" w:lineRule="auto"/>
        <w:jc w:val="both"/>
        <w:rPr>
          <w:rFonts w:ascii="Times New Roman" w:eastAsia="Times New Roman" w:hAnsi="Times New Roman" w:cs="Times New Roman"/>
          <w:noProof/>
          <w:sz w:val="24"/>
          <w:szCs w:val="24"/>
          <w:lang w:val="uk-UA" w:eastAsia="uk-UA"/>
        </w:rPr>
      </w:pPr>
    </w:p>
    <w:p w:rsidR="00DE53BF" w:rsidRPr="004B52CF" w:rsidRDefault="00B12A64" w:rsidP="00B12A64">
      <w:pPr>
        <w:suppressAutoHyphens/>
        <w:spacing w:after="0" w:line="240" w:lineRule="auto"/>
        <w:ind w:firstLine="426"/>
        <w:contextualSpacing/>
        <w:jc w:val="both"/>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 xml:space="preserve">  </w:t>
      </w:r>
      <w:r w:rsidR="00DE53BF" w:rsidRPr="004B52CF">
        <w:rPr>
          <w:rFonts w:ascii="Times New Roman" w:eastAsia="Times New Roman" w:hAnsi="Times New Roman" w:cs="Times New Roman"/>
          <w:noProof/>
          <w:sz w:val="24"/>
          <w:szCs w:val="24"/>
          <w:lang w:val="uk-UA"/>
        </w:rPr>
        <w:t xml:space="preserve">1. Оголосити та провести конкурс для  </w:t>
      </w:r>
      <w:bookmarkStart w:id="25" w:name="_Hlk47005540"/>
      <w:r w:rsidR="00DE53BF" w:rsidRPr="004B52CF">
        <w:rPr>
          <w:rFonts w:ascii="Times New Roman" w:eastAsia="Times New Roman" w:hAnsi="Times New Roman" w:cs="Times New Roman"/>
          <w:noProof/>
          <w:sz w:val="24"/>
          <w:szCs w:val="24"/>
          <w:lang w:val="uk-UA"/>
        </w:rPr>
        <w:t>визначення виконавця послуг із вивезення побутових відходів на території м.Новий Розділ.</w:t>
      </w:r>
    </w:p>
    <w:bookmarkEnd w:id="25"/>
    <w:p w:rsidR="00DE53BF" w:rsidRPr="004B52CF" w:rsidRDefault="00B12A64" w:rsidP="00B12A64">
      <w:pPr>
        <w:suppressAutoHyphens/>
        <w:spacing w:after="0" w:line="240" w:lineRule="auto"/>
        <w:ind w:firstLine="426"/>
        <w:contextualSpacing/>
        <w:jc w:val="both"/>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 xml:space="preserve">  </w:t>
      </w:r>
      <w:r w:rsidR="00DE53BF" w:rsidRPr="004B52CF">
        <w:rPr>
          <w:rFonts w:ascii="Times New Roman" w:eastAsia="Times New Roman" w:hAnsi="Times New Roman" w:cs="Times New Roman"/>
          <w:noProof/>
          <w:sz w:val="24"/>
          <w:szCs w:val="24"/>
          <w:lang w:val="uk-UA"/>
        </w:rPr>
        <w:t>2. Затвердити конкурсну документацію для визначення виконавця послуг із вивезення побутових відходів на території м.Новий Розділ  (Додаток 1).</w:t>
      </w:r>
    </w:p>
    <w:p w:rsidR="00DE53BF" w:rsidRPr="004B52CF" w:rsidRDefault="00B12A64" w:rsidP="00B12A64">
      <w:pPr>
        <w:suppressAutoHyphens/>
        <w:spacing w:after="0" w:line="240" w:lineRule="auto"/>
        <w:ind w:firstLine="426"/>
        <w:contextualSpacing/>
        <w:jc w:val="both"/>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 xml:space="preserve">  </w:t>
      </w:r>
      <w:r w:rsidR="00DE53BF" w:rsidRPr="004B52CF">
        <w:rPr>
          <w:rFonts w:ascii="Times New Roman" w:eastAsia="Times New Roman" w:hAnsi="Times New Roman" w:cs="Times New Roman"/>
          <w:noProof/>
          <w:sz w:val="24"/>
          <w:szCs w:val="24"/>
          <w:lang w:val="uk-UA"/>
        </w:rPr>
        <w:t>3. Створити конкурсну комісію з визначення виконавця послуг із вивезення побутових відходів на території м.Новий Розділ та затвердити її склад ( Додаток 2).</w:t>
      </w:r>
    </w:p>
    <w:p w:rsidR="00DE53BF" w:rsidRPr="004B52CF" w:rsidRDefault="00B12A64" w:rsidP="00B12A64">
      <w:pPr>
        <w:suppressAutoHyphens/>
        <w:spacing w:after="0" w:line="240" w:lineRule="auto"/>
        <w:ind w:firstLine="426"/>
        <w:contextualSpacing/>
        <w:jc w:val="both"/>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 xml:space="preserve">  </w:t>
      </w:r>
      <w:r w:rsidR="00DE53BF" w:rsidRPr="004B52CF">
        <w:rPr>
          <w:rFonts w:ascii="Times New Roman" w:eastAsia="Times New Roman" w:hAnsi="Times New Roman" w:cs="Times New Roman"/>
          <w:noProof/>
          <w:sz w:val="24"/>
          <w:szCs w:val="24"/>
          <w:lang w:val="uk-UA"/>
        </w:rPr>
        <w:t>4. Оприлюднити дане рішення на сайті Новороздільської міської ради та у міській газеті «Вісник Розділля».</w:t>
      </w:r>
    </w:p>
    <w:p w:rsidR="00DE53BF" w:rsidRPr="004B52CF" w:rsidRDefault="00B12A64" w:rsidP="00B12A64">
      <w:pPr>
        <w:suppressAutoHyphens/>
        <w:spacing w:after="0" w:line="240" w:lineRule="auto"/>
        <w:ind w:firstLine="426"/>
        <w:contextualSpacing/>
        <w:jc w:val="both"/>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 xml:space="preserve">  </w:t>
      </w:r>
      <w:r w:rsidR="00DE53BF" w:rsidRPr="004B52CF">
        <w:rPr>
          <w:rFonts w:ascii="Times New Roman" w:eastAsia="Times New Roman" w:hAnsi="Times New Roman" w:cs="Times New Roman"/>
          <w:noProof/>
          <w:sz w:val="24"/>
          <w:szCs w:val="24"/>
          <w:lang w:val="uk-UA"/>
        </w:rPr>
        <w:t>5. Рішення конкурсної комісії про результати проведення конкурсу на право вивезення побутових відходів на території м.Новий Розділ подати на розгляд виконавчого комітету Новороздільської міської ради.</w:t>
      </w:r>
    </w:p>
    <w:p w:rsidR="00DE53BF" w:rsidRPr="004B52CF" w:rsidRDefault="00B12A64" w:rsidP="00B12A64">
      <w:pPr>
        <w:spacing w:after="0" w:line="240" w:lineRule="auto"/>
        <w:ind w:firstLine="426"/>
        <w:contextualSpacing/>
        <w:jc w:val="both"/>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 xml:space="preserve">  </w:t>
      </w:r>
      <w:r w:rsidR="00DE53BF" w:rsidRPr="004B52CF">
        <w:rPr>
          <w:rFonts w:ascii="Times New Roman" w:eastAsia="Times New Roman" w:hAnsi="Times New Roman" w:cs="Times New Roman"/>
          <w:noProof/>
          <w:sz w:val="24"/>
          <w:szCs w:val="24"/>
          <w:lang w:val="uk-UA"/>
        </w:rPr>
        <w:t>6. Контроль за виконанням даного рішення покласти на першого заступника міського голови Гулія М.М.</w:t>
      </w:r>
    </w:p>
    <w:p w:rsidR="00DE53BF" w:rsidRPr="004B52CF" w:rsidRDefault="00DE53BF" w:rsidP="00DE53BF">
      <w:pPr>
        <w:suppressAutoHyphens/>
        <w:spacing w:after="0" w:line="240" w:lineRule="auto"/>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 xml:space="preserve"> </w:t>
      </w:r>
    </w:p>
    <w:p w:rsidR="00375BE3" w:rsidRPr="004B52CF" w:rsidRDefault="00375BE3" w:rsidP="00DE53BF">
      <w:pPr>
        <w:suppressAutoHyphens/>
        <w:spacing w:after="0" w:line="240" w:lineRule="auto"/>
        <w:jc w:val="both"/>
        <w:rPr>
          <w:rFonts w:ascii="Times New Roman" w:eastAsia="Times New Roman" w:hAnsi="Times New Roman" w:cs="Times New Roman"/>
          <w:b/>
          <w:noProof/>
          <w:sz w:val="24"/>
          <w:szCs w:val="24"/>
          <w:lang w:val="uk-UA"/>
        </w:rPr>
      </w:pPr>
    </w:p>
    <w:p w:rsidR="009C4BFE" w:rsidRPr="004B52CF" w:rsidRDefault="009C4BFE" w:rsidP="009C4BFE">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DE53BF" w:rsidRPr="004B52CF" w:rsidRDefault="00DE53BF" w:rsidP="00DE53BF">
      <w:pPr>
        <w:spacing w:after="0" w:line="240" w:lineRule="auto"/>
        <w:jc w:val="right"/>
        <w:rPr>
          <w:rFonts w:ascii="Times New Roman" w:eastAsia="Times New Roman" w:hAnsi="Times New Roman" w:cs="Times New Roman"/>
          <w:noProof/>
          <w:sz w:val="24"/>
          <w:szCs w:val="24"/>
          <w:lang w:val="uk-UA"/>
        </w:rPr>
      </w:pPr>
    </w:p>
    <w:p w:rsidR="00375BE3" w:rsidRPr="004B52CF" w:rsidRDefault="00375BE3" w:rsidP="00DE53BF">
      <w:pPr>
        <w:spacing w:after="0" w:line="240" w:lineRule="auto"/>
        <w:jc w:val="right"/>
        <w:rPr>
          <w:rFonts w:ascii="Times New Roman" w:eastAsia="Times New Roman" w:hAnsi="Times New Roman" w:cs="Times New Roman"/>
          <w:noProof/>
          <w:sz w:val="24"/>
          <w:szCs w:val="24"/>
          <w:lang w:val="uk-UA"/>
        </w:rPr>
      </w:pPr>
    </w:p>
    <w:p w:rsidR="00375BE3" w:rsidRDefault="00375BE3" w:rsidP="00B12A64">
      <w:pPr>
        <w:spacing w:after="0" w:line="240" w:lineRule="auto"/>
        <w:rPr>
          <w:rFonts w:ascii="Times New Roman" w:eastAsia="Times New Roman" w:hAnsi="Times New Roman" w:cs="Times New Roman"/>
          <w:noProof/>
          <w:sz w:val="24"/>
          <w:szCs w:val="24"/>
          <w:lang w:val="uk-UA"/>
        </w:rPr>
      </w:pPr>
    </w:p>
    <w:p w:rsidR="00D109A3" w:rsidRDefault="00D109A3" w:rsidP="00B12A64">
      <w:pPr>
        <w:spacing w:after="0" w:line="240" w:lineRule="auto"/>
        <w:rPr>
          <w:rFonts w:ascii="Times New Roman" w:eastAsia="Times New Roman" w:hAnsi="Times New Roman" w:cs="Times New Roman"/>
          <w:noProof/>
          <w:sz w:val="24"/>
          <w:szCs w:val="24"/>
          <w:lang w:val="uk-UA"/>
        </w:rPr>
      </w:pPr>
    </w:p>
    <w:p w:rsidR="00D109A3" w:rsidRDefault="00D109A3" w:rsidP="00B12A64">
      <w:pPr>
        <w:spacing w:after="0" w:line="240" w:lineRule="auto"/>
        <w:rPr>
          <w:rFonts w:ascii="Times New Roman" w:eastAsia="Times New Roman" w:hAnsi="Times New Roman" w:cs="Times New Roman"/>
          <w:noProof/>
          <w:sz w:val="24"/>
          <w:szCs w:val="24"/>
          <w:lang w:val="uk-UA"/>
        </w:rPr>
      </w:pPr>
    </w:p>
    <w:p w:rsidR="00D109A3" w:rsidRPr="004B52CF" w:rsidRDefault="00D109A3" w:rsidP="00B12A64">
      <w:pPr>
        <w:spacing w:after="0" w:line="240" w:lineRule="auto"/>
        <w:rPr>
          <w:rFonts w:ascii="Times New Roman" w:eastAsia="Times New Roman" w:hAnsi="Times New Roman" w:cs="Times New Roman"/>
          <w:noProof/>
          <w:sz w:val="24"/>
          <w:szCs w:val="24"/>
          <w:lang w:val="uk-UA"/>
        </w:rPr>
      </w:pPr>
    </w:p>
    <w:p w:rsidR="00375BE3" w:rsidRPr="004B52CF" w:rsidRDefault="00375BE3" w:rsidP="006E0755">
      <w:pPr>
        <w:spacing w:after="0" w:line="240" w:lineRule="auto"/>
        <w:jc w:val="center"/>
        <w:rPr>
          <w:rFonts w:ascii="Times New Roman" w:eastAsia="Times New Roman" w:hAnsi="Times New Roman" w:cs="Times New Roman"/>
          <w:noProof/>
          <w:sz w:val="24"/>
          <w:szCs w:val="24"/>
          <w:lang w:val="uk-UA"/>
        </w:rPr>
      </w:pPr>
    </w:p>
    <w:p w:rsidR="00DE53BF" w:rsidRPr="004B52CF" w:rsidRDefault="00DE53BF" w:rsidP="00DE53BF">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Додаток 1</w:t>
      </w:r>
    </w:p>
    <w:p w:rsidR="00DE53BF" w:rsidRPr="004B52CF" w:rsidRDefault="00375BE3" w:rsidP="00DE53BF">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w:t>
      </w:r>
      <w:r w:rsidR="00DE53BF" w:rsidRPr="004B52CF">
        <w:rPr>
          <w:rFonts w:ascii="Times New Roman" w:eastAsia="Times New Roman" w:hAnsi="Times New Roman" w:cs="Times New Roman"/>
          <w:noProof/>
          <w:sz w:val="24"/>
          <w:szCs w:val="24"/>
          <w:lang w:val="uk-UA"/>
        </w:rPr>
        <w:t>о рішення виконкому</w:t>
      </w:r>
    </w:p>
    <w:p w:rsidR="00DE53BF" w:rsidRPr="004B52CF" w:rsidRDefault="00DE53BF" w:rsidP="00DE53BF">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w:t>
      </w:r>
      <w:r w:rsidR="006E0755" w:rsidRPr="004B52CF">
        <w:rPr>
          <w:rFonts w:ascii="Times New Roman" w:eastAsia="Times New Roman" w:hAnsi="Times New Roman" w:cs="Times New Roman"/>
          <w:noProof/>
          <w:sz w:val="24"/>
          <w:szCs w:val="24"/>
          <w:lang w:val="uk-UA"/>
        </w:rPr>
        <w:t xml:space="preserve">                          №  236  від 15.06.</w:t>
      </w:r>
      <w:r w:rsidRPr="004B52CF">
        <w:rPr>
          <w:rFonts w:ascii="Times New Roman" w:eastAsia="Times New Roman" w:hAnsi="Times New Roman" w:cs="Times New Roman"/>
          <w:noProof/>
          <w:sz w:val="24"/>
          <w:szCs w:val="24"/>
          <w:lang w:val="uk-UA"/>
        </w:rPr>
        <w:t xml:space="preserve">2021р.   </w:t>
      </w:r>
    </w:p>
    <w:p w:rsidR="00DE53BF" w:rsidRPr="004B52CF" w:rsidRDefault="00DE53BF" w:rsidP="009C4BFE">
      <w:pPr>
        <w:spacing w:after="0" w:line="240" w:lineRule="auto"/>
        <w:rPr>
          <w:rFonts w:ascii="Times New Roman" w:eastAsia="Times New Roman" w:hAnsi="Times New Roman" w:cs="Times New Roman"/>
          <w:noProof/>
          <w:sz w:val="24"/>
          <w:szCs w:val="24"/>
          <w:lang w:val="uk-UA"/>
        </w:rPr>
      </w:pPr>
    </w:p>
    <w:p w:rsidR="00DE53BF" w:rsidRPr="004B52CF" w:rsidRDefault="00DE53BF" w:rsidP="00DE53BF">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w:t>
      </w:r>
    </w:p>
    <w:p w:rsidR="00DE53BF" w:rsidRPr="004B52CF" w:rsidRDefault="00DE53BF" w:rsidP="00DE53BF">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bCs/>
          <w:noProof/>
          <w:color w:val="000000"/>
          <w:sz w:val="24"/>
          <w:szCs w:val="24"/>
          <w:lang w:val="uk-UA"/>
        </w:rPr>
        <w:t>Конкурсна документація</w:t>
      </w:r>
    </w:p>
    <w:p w:rsidR="00DE53BF" w:rsidRPr="004B52CF" w:rsidRDefault="00DE53BF" w:rsidP="00DE53BF">
      <w:pPr>
        <w:autoSpaceDE w:val="0"/>
        <w:autoSpaceDN w:val="0"/>
        <w:adjustRightInd w:val="0"/>
        <w:spacing w:after="0" w:line="240" w:lineRule="auto"/>
        <w:jc w:val="center"/>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для визначення виконавця послуг  з вивезення побутових відходів</w:t>
      </w:r>
    </w:p>
    <w:p w:rsidR="00DE53BF" w:rsidRPr="004B52CF" w:rsidRDefault="00DE53BF" w:rsidP="00DE53BF">
      <w:pPr>
        <w:autoSpaceDE w:val="0"/>
        <w:autoSpaceDN w:val="0"/>
        <w:adjustRightInd w:val="0"/>
        <w:spacing w:after="0" w:line="240" w:lineRule="auto"/>
        <w:jc w:val="center"/>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на території міста Новий Розділ</w:t>
      </w:r>
    </w:p>
    <w:p w:rsidR="00DE53BF" w:rsidRPr="004B52CF" w:rsidRDefault="00DE53BF" w:rsidP="00B12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noProof/>
          <w:color w:val="000000"/>
          <w:sz w:val="24"/>
          <w:szCs w:val="24"/>
          <w:lang w:val="uk-UA"/>
        </w:rPr>
      </w:pP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 xml:space="preserve">Вступ  </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Відповідно до Законів України  «Про житлово – комунальні послуги», «Про місцеве самоврядування в Україні»,  «Про відходи», Порядку проведення конкурсу на надання послуг з вивезення побутових відходів», затвердженого постановою Кабінету Міністрів України від 16 листопада 2011 р. N 1173 виконавчий комітет Новороздільської  міської ради  оголошує конкурс для визначення виконавця послуг з вивезення побутових відходів на території м. Новий Розділ. </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Кожний Претендент (юридична або фізична особа (суб’єкт підприємницької діяльності), що має намір взяти участь у конкурсі подає заявку на отримання конкурсної документації </w:t>
      </w:r>
      <w:r w:rsidRPr="004B52CF">
        <w:rPr>
          <w:rFonts w:ascii="Times New Roman" w:eastAsia="Times New Roman" w:hAnsi="Times New Roman" w:cs="Times New Roman"/>
          <w:b/>
          <w:bCs/>
          <w:i/>
          <w:iCs/>
          <w:noProof/>
          <w:color w:val="000000"/>
          <w:sz w:val="24"/>
          <w:szCs w:val="24"/>
          <w:lang w:val="uk-UA"/>
        </w:rPr>
        <w:t>(Додаток 1)</w:t>
      </w:r>
      <w:r w:rsidRPr="004B52CF">
        <w:rPr>
          <w:rFonts w:ascii="Times New Roman" w:eastAsia="Times New Roman" w:hAnsi="Times New Roman" w:cs="Times New Roman"/>
          <w:noProof/>
          <w:color w:val="000000"/>
          <w:sz w:val="24"/>
          <w:szCs w:val="24"/>
          <w:lang w:val="uk-UA"/>
        </w:rPr>
        <w:t xml:space="preserve">, отримує конкурсну документацію та надає свої пропозиції і документи для участі в конкурсі. </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Учасниками конкурсу можуть бути суб’єкти господарювання будь - якої форми власності, що мають необхідні матеріально-технічні, технологічні та інші можливості для вивезення побутових відходів та надання відповідних послуг згідно законодавства України.</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Мета конкурсу – визначення на умовах конкурсного змагання виконавця, який відповідно до кваліфікаційних вимог, може забезпечити  надання послуг із вивезення побутових та відходів відповідної якості, конкурсна пропозиція якого буде визнана найкращою за результатами оцінки.</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Терміни, які використовуються в цій документації, вживаються у значеннях, визначених Порядком проведення конкурсу із вивезення побутових відходів, затвердженого Постановою Кабінету Міністрів України від 16.11.2011 року №1173</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31"/>
      </w:tblGrid>
      <w:tr w:rsidR="00DE53BF" w:rsidRPr="004B52CF" w:rsidTr="00DE53BF">
        <w:tc>
          <w:tcPr>
            <w:tcW w:w="10031" w:type="dxa"/>
            <w:tcBorders>
              <w:top w:val="nil"/>
              <w:left w:val="nil"/>
              <w:bottom w:val="nil"/>
              <w:right w:val="nil"/>
            </w:tcBorders>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t>1. Найменування, місцезнаходження організатора конкурсу</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Виконавчий комітет Новороздільської міської ради</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81652, Україна , м. Новий Розділ, вул. Грушевського, 24</w:t>
            </w:r>
          </w:p>
        </w:tc>
      </w:tr>
      <w:tr w:rsidR="00DE53BF" w:rsidRPr="004B52CF" w:rsidTr="00DE53BF">
        <w:tc>
          <w:tcPr>
            <w:tcW w:w="10031" w:type="dxa"/>
            <w:tcBorders>
              <w:top w:val="nil"/>
              <w:left w:val="nil"/>
              <w:bottom w:val="nil"/>
              <w:right w:val="nil"/>
            </w:tcBorders>
          </w:tcPr>
          <w:p w:rsidR="00DE53BF" w:rsidRPr="004B52CF" w:rsidRDefault="00DE53BF" w:rsidP="00DE53BF">
            <w:pPr>
              <w:spacing w:after="0" w:line="240" w:lineRule="auto"/>
              <w:jc w:val="both"/>
              <w:rPr>
                <w:rFonts w:ascii="Times New Roman" w:eastAsia="Times New Roman" w:hAnsi="Times New Roman" w:cs="Times New Roman"/>
                <w:b/>
                <w:noProof/>
                <w:color w:val="000000"/>
                <w:sz w:val="24"/>
                <w:szCs w:val="24"/>
                <w:lang w:val="uk-UA"/>
              </w:rPr>
            </w:pPr>
          </w:p>
          <w:p w:rsidR="00DE53BF" w:rsidRPr="004B52CF" w:rsidRDefault="00DE53BF" w:rsidP="00DE53BF">
            <w:pPr>
              <w:spacing w:after="0" w:line="240" w:lineRule="auto"/>
              <w:jc w:val="both"/>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t>2. Підстава для проведення конкурсу</w:t>
            </w:r>
          </w:p>
          <w:p w:rsidR="00DE53BF" w:rsidRPr="004B52CF" w:rsidRDefault="00DE53BF" w:rsidP="00DE53BF">
            <w:pPr>
              <w:shd w:val="clear" w:color="auto" w:fill="FFFFFF"/>
              <w:suppressAutoHyphens/>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bCs/>
                <w:noProof/>
                <w:sz w:val="24"/>
                <w:szCs w:val="24"/>
                <w:lang w:val="uk-UA"/>
              </w:rPr>
              <w:t xml:space="preserve">        Рішення виконавчого комітету Новороздільської міської ради «</w:t>
            </w:r>
            <w:r w:rsidRPr="004B52CF">
              <w:rPr>
                <w:rFonts w:ascii="Times New Roman" w:eastAsia="Times New Roman" w:hAnsi="Times New Roman" w:cs="Times New Roman"/>
                <w:noProof/>
                <w:sz w:val="24"/>
                <w:szCs w:val="24"/>
                <w:lang w:val="uk-UA" w:eastAsia="uk-UA"/>
              </w:rPr>
              <w:t>Про  організацію та проведення конкурсу із визначення виконавця послуг з вивезення  побутових відходів у м.Новий Розділ» №____ від 15.06.2021року</w:t>
            </w:r>
          </w:p>
        </w:tc>
      </w:tr>
      <w:tr w:rsidR="00DE53BF" w:rsidRPr="00F8210B" w:rsidTr="00DE53BF">
        <w:tc>
          <w:tcPr>
            <w:tcW w:w="10031" w:type="dxa"/>
            <w:tcBorders>
              <w:top w:val="nil"/>
              <w:left w:val="nil"/>
              <w:bottom w:val="nil"/>
              <w:right w:val="nil"/>
            </w:tcBorders>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color w:val="000000"/>
                <w:sz w:val="24"/>
                <w:szCs w:val="24"/>
                <w:lang w:val="uk-UA"/>
              </w:rPr>
            </w:pP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t>3. Місце і час проведення конкурсу.</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w:t>
            </w:r>
            <w:r w:rsidRPr="004B52CF">
              <w:rPr>
                <w:rFonts w:ascii="Times New Roman" w:eastAsia="Times New Roman" w:hAnsi="Times New Roman" w:cs="Times New Roman"/>
                <w:noProof/>
                <w:color w:val="000000"/>
                <w:sz w:val="24"/>
                <w:szCs w:val="24"/>
                <w:lang w:val="uk-UA"/>
              </w:rPr>
              <w:tab/>
              <w:t xml:space="preserve">місце проведення конкурсу </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noProof/>
                <w:color w:val="000000"/>
                <w:sz w:val="24"/>
                <w:szCs w:val="24"/>
                <w:lang w:val="uk-UA"/>
              </w:rPr>
            </w:pPr>
            <w:bookmarkStart w:id="26" w:name="_Hlk45806076"/>
            <w:r w:rsidRPr="004B52CF">
              <w:rPr>
                <w:rFonts w:ascii="Times New Roman" w:eastAsia="Times New Roman" w:hAnsi="Times New Roman" w:cs="Times New Roman"/>
                <w:b/>
                <w:bCs/>
                <w:noProof/>
                <w:color w:val="000000"/>
                <w:sz w:val="24"/>
                <w:szCs w:val="24"/>
                <w:lang w:val="uk-UA"/>
              </w:rPr>
              <w:t>Львівська обл., м. Новий Розділ , вул. Грушевського, 24, каб. 113</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w:t>
            </w:r>
            <w:r w:rsidRPr="004B52CF">
              <w:rPr>
                <w:rFonts w:ascii="Times New Roman" w:eastAsia="Times New Roman" w:hAnsi="Times New Roman" w:cs="Times New Roman"/>
                <w:noProof/>
                <w:color w:val="000000"/>
                <w:sz w:val="24"/>
                <w:szCs w:val="24"/>
                <w:lang w:val="uk-UA"/>
              </w:rPr>
              <w:tab/>
              <w:t>час проведення конкурсу</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23 л</w:t>
            </w:r>
            <w:r w:rsidR="004D54C9" w:rsidRPr="004B52CF">
              <w:rPr>
                <w:rFonts w:ascii="Times New Roman" w:eastAsia="Times New Roman" w:hAnsi="Times New Roman" w:cs="Times New Roman"/>
                <w:b/>
                <w:noProof/>
                <w:sz w:val="24"/>
                <w:szCs w:val="24"/>
                <w:lang w:val="uk-UA"/>
              </w:rPr>
              <w:t>ипня 2021року. о 10</w:t>
            </w:r>
            <w:r w:rsidRPr="004B52CF">
              <w:rPr>
                <w:rFonts w:ascii="Times New Roman" w:eastAsia="Times New Roman" w:hAnsi="Times New Roman" w:cs="Times New Roman"/>
                <w:b/>
                <w:noProof/>
                <w:sz w:val="24"/>
                <w:szCs w:val="24"/>
                <w:lang w:val="uk-UA"/>
              </w:rPr>
              <w:t xml:space="preserve"> год. 00 хв. </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w:t>
            </w:r>
            <w:r w:rsidRPr="004B52CF">
              <w:rPr>
                <w:rFonts w:ascii="Times New Roman" w:eastAsia="Times New Roman" w:hAnsi="Times New Roman" w:cs="Times New Roman"/>
                <w:noProof/>
                <w:color w:val="000000"/>
                <w:sz w:val="24"/>
                <w:szCs w:val="24"/>
                <w:lang w:val="uk-UA"/>
              </w:rPr>
              <w:tab/>
              <w:t xml:space="preserve">прізвище та посада, номер телефону особи, яка може ознайомити учасників з умовами надання послуг із вивезення побутових відходів:  </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bCs/>
                <w:noProof/>
                <w:sz w:val="24"/>
                <w:szCs w:val="24"/>
                <w:lang w:val="uk-UA"/>
              </w:rPr>
              <w:t xml:space="preserve">Скоропад Уляна Миронівна </w:t>
            </w:r>
            <w:r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color w:val="000000"/>
                <w:sz w:val="24"/>
                <w:szCs w:val="24"/>
                <w:lang w:val="uk-UA"/>
              </w:rPr>
              <w:t xml:space="preserve"> головний спеціаліст відділу комунального майна та приватизації</w:t>
            </w:r>
            <w:r w:rsidRPr="004B52CF">
              <w:rPr>
                <w:rFonts w:ascii="Times New Roman" w:eastAsia="Times New Roman" w:hAnsi="Times New Roman" w:cs="Times New Roman"/>
                <w:noProof/>
                <w:color w:val="FF0000"/>
                <w:sz w:val="24"/>
                <w:szCs w:val="24"/>
                <w:lang w:val="uk-UA"/>
              </w:rPr>
              <w:t xml:space="preserve"> </w:t>
            </w:r>
            <w:r w:rsidRPr="004B52CF">
              <w:rPr>
                <w:rFonts w:ascii="Times New Roman" w:eastAsia="Times New Roman" w:hAnsi="Times New Roman" w:cs="Times New Roman"/>
                <w:noProof/>
                <w:sz w:val="24"/>
                <w:szCs w:val="24"/>
                <w:lang w:val="uk-UA"/>
              </w:rPr>
              <w:t>управління ЖКГ</w:t>
            </w:r>
            <w:r w:rsidRPr="004B52CF">
              <w:rPr>
                <w:rFonts w:ascii="Times New Roman" w:eastAsia="Times New Roman" w:hAnsi="Times New Roman" w:cs="Times New Roman"/>
                <w:noProof/>
                <w:color w:val="000000"/>
                <w:sz w:val="24"/>
                <w:szCs w:val="24"/>
                <w:lang w:val="uk-UA"/>
              </w:rPr>
              <w:t xml:space="preserve">- секретар комісії з визначення виконавця послуг із вивезення побутових відходів на території </w:t>
            </w:r>
            <w:r w:rsidRPr="004B52CF">
              <w:rPr>
                <w:rFonts w:ascii="Times New Roman" w:eastAsia="Times New Roman" w:hAnsi="Times New Roman" w:cs="Times New Roman"/>
                <w:noProof/>
                <w:sz w:val="24"/>
                <w:szCs w:val="24"/>
                <w:lang w:val="uk-UA"/>
              </w:rPr>
              <w:t>м.Новий Розділ</w:t>
            </w:r>
            <w:r w:rsidRPr="004B52CF">
              <w:rPr>
                <w:rFonts w:ascii="Times New Roman" w:eastAsia="Times New Roman" w:hAnsi="Times New Roman" w:cs="Times New Roman"/>
                <w:noProof/>
                <w:color w:val="000000"/>
                <w:sz w:val="24"/>
                <w:szCs w:val="24"/>
                <w:lang w:val="uk-UA"/>
              </w:rPr>
              <w:t xml:space="preserve"> тел (03261) 3-12-95.</w:t>
            </w:r>
            <w:bookmarkEnd w:id="26"/>
          </w:p>
        </w:tc>
      </w:tr>
      <w:tr w:rsidR="00DE53BF" w:rsidRPr="00F8210B" w:rsidTr="00DE53BF">
        <w:tc>
          <w:tcPr>
            <w:tcW w:w="10031" w:type="dxa"/>
            <w:tcBorders>
              <w:top w:val="nil"/>
              <w:left w:val="nil"/>
              <w:bottom w:val="nil"/>
              <w:right w:val="nil"/>
            </w:tcBorders>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color w:val="000000"/>
                <w:sz w:val="24"/>
                <w:szCs w:val="24"/>
                <w:lang w:val="uk-UA"/>
              </w:rPr>
            </w:pP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lastRenderedPageBreak/>
              <w:t>4. Кваліфікаційні вимоги до учасників конкурсу.</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bookmarkStart w:id="27" w:name="_Hlk45808059"/>
            <w:r w:rsidRPr="004B52CF">
              <w:rPr>
                <w:rFonts w:ascii="Times New Roman" w:eastAsia="Times New Roman" w:hAnsi="Times New Roman" w:cs="Times New Roman"/>
                <w:noProof/>
                <w:color w:val="000000"/>
                <w:sz w:val="24"/>
                <w:szCs w:val="24"/>
                <w:lang w:val="uk-UA"/>
              </w:rPr>
              <w:t xml:space="preserve"> - наявність матеріально-технічної бази;</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можливість здійснювати щоденний контроль за технічним станом транспортних засобів власними силами, виконання регламентних робіт з технічного обслуговування та ремонту спеціально обладнаних транспортних засобів;</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підтримання належного санітарного стану спеціально обладнаних транспортних засобів для збирання та перевезення побутових відходів;</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вартість надання послуг;</w:t>
            </w:r>
          </w:p>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noProof/>
                <w:color w:val="000000"/>
                <w:sz w:val="24"/>
                <w:szCs w:val="24"/>
                <w:lang w:val="uk-UA"/>
              </w:rPr>
              <w:t xml:space="preserve"> - досвід роботи з надання послуг з вивезення побутових відходів відповідно до вимог стандартів, нормативів, норм та правил;</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наявність та кількість працівників відповідної кваліфікації.</w:t>
            </w:r>
            <w:bookmarkEnd w:id="27"/>
          </w:p>
        </w:tc>
      </w:tr>
      <w:tr w:rsidR="00DE53BF" w:rsidRPr="00F8210B" w:rsidTr="00DE53BF">
        <w:tc>
          <w:tcPr>
            <w:tcW w:w="10031" w:type="dxa"/>
            <w:tcBorders>
              <w:top w:val="nil"/>
              <w:left w:val="nil"/>
              <w:bottom w:val="nil"/>
              <w:right w:val="nil"/>
            </w:tcBorders>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color w:val="000000"/>
                <w:sz w:val="24"/>
                <w:szCs w:val="24"/>
                <w:lang w:val="uk-UA"/>
              </w:rPr>
            </w:pP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t xml:space="preserve">5. Обсяг послуг з вивезення побутових відходів та вимоги щодо якості надання послуг з вивезення побутових відходів </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Орієнтовний обсяг надання послуг з вивезення побутових відходів, що утворюються </w:t>
            </w:r>
            <w:r w:rsidRPr="004B52CF">
              <w:rPr>
                <w:rFonts w:ascii="Times New Roman" w:eastAsia="Times New Roman" w:hAnsi="Times New Roman" w:cs="Times New Roman"/>
                <w:noProof/>
                <w:sz w:val="24"/>
                <w:szCs w:val="24"/>
                <w:lang w:val="uk-UA"/>
              </w:rPr>
              <w:t>фізичними та юридичними особами на території міста Новий Розділ з приватного сектору, багатоквартирних будинків та від суб’єктів господарювання</w:t>
            </w:r>
            <w:r w:rsidRPr="004B52CF">
              <w:rPr>
                <w:rFonts w:ascii="Times New Roman" w:eastAsia="Times New Roman" w:hAnsi="Times New Roman" w:cs="Times New Roman"/>
                <w:noProof/>
                <w:color w:val="000000"/>
                <w:sz w:val="24"/>
                <w:szCs w:val="24"/>
                <w:lang w:val="uk-UA"/>
              </w:rPr>
              <w:t xml:space="preserve"> складає  </w:t>
            </w:r>
            <w:r w:rsidRPr="004B52CF">
              <w:rPr>
                <w:rFonts w:ascii="Times New Roman" w:eastAsia="Times New Roman" w:hAnsi="Times New Roman" w:cs="Times New Roman"/>
                <w:noProof/>
                <w:sz w:val="24"/>
                <w:szCs w:val="24"/>
                <w:lang w:val="uk-UA"/>
              </w:rPr>
              <w:t>50,2 тис. куб. метрів/рік</w:t>
            </w:r>
            <w:r w:rsidRPr="004B52CF">
              <w:rPr>
                <w:rFonts w:ascii="Times New Roman" w:eastAsia="Times New Roman" w:hAnsi="Times New Roman" w:cs="Times New Roman"/>
                <w:noProof/>
                <w:color w:val="000000"/>
                <w:sz w:val="24"/>
                <w:szCs w:val="24"/>
                <w:lang w:val="uk-UA"/>
              </w:rPr>
              <w:t xml:space="preserve">.; </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Критерієм якості послуг є дотримання графіка вивезення побутових відходів згідно з маршрутами руху транспортних засобів та схеми розміщення контейнерних майданчиків міста, дотримання правил надання послуг з поводження з побутовими відходами, дотримання вимог законодавства щодо надання послуг з вивезення побутових відходів.</w:t>
            </w:r>
          </w:p>
        </w:tc>
      </w:tr>
      <w:tr w:rsidR="00DE53BF" w:rsidRPr="004B52CF" w:rsidTr="00DE53BF">
        <w:tc>
          <w:tcPr>
            <w:tcW w:w="10031" w:type="dxa"/>
            <w:tcBorders>
              <w:top w:val="nil"/>
              <w:left w:val="nil"/>
              <w:bottom w:val="nil"/>
              <w:right w:val="nil"/>
            </w:tcBorders>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color w:val="000000"/>
                <w:sz w:val="24"/>
                <w:szCs w:val="24"/>
                <w:lang w:val="uk-UA"/>
              </w:rPr>
            </w:pP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t>6. Перелік документів, оригінали або копії яких подаються учасниками конкурсу для підтвердження відповідності учасників встановленим кваліфікаційним вимогам</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Учасником конкурсу надаються оригінали або засвідчені в установленому законодавством порядку копії таких документів:</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заяви про участь в конкурсі </w:t>
            </w:r>
            <w:r w:rsidRPr="004B52CF">
              <w:rPr>
                <w:rFonts w:ascii="Times New Roman" w:eastAsia="Times New Roman" w:hAnsi="Times New Roman" w:cs="Times New Roman"/>
                <w:b/>
                <w:bCs/>
                <w:i/>
                <w:iCs/>
                <w:noProof/>
                <w:color w:val="000000"/>
                <w:sz w:val="24"/>
                <w:szCs w:val="24"/>
                <w:lang w:val="uk-UA"/>
              </w:rPr>
              <w:t>(Додаток 2)</w:t>
            </w:r>
            <w:r w:rsidRPr="004B52CF">
              <w:rPr>
                <w:rFonts w:ascii="Times New Roman" w:eastAsia="Times New Roman" w:hAnsi="Times New Roman" w:cs="Times New Roman"/>
                <w:noProof/>
                <w:color w:val="000000"/>
                <w:sz w:val="24"/>
                <w:szCs w:val="24"/>
                <w:lang w:val="uk-UA"/>
              </w:rPr>
              <w:t>;</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Статуту підприємства чи іншого установчого документу;</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свідоцтва про державну реєстрацію ( для юридичних осіб та суб´єктів підприємницької діяльності);</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витяг з Єдиного державного реєстру юридичних та фізичних осіб-підприємців;</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балансового звіту суб’єкта господарювання за останній звітний </w:t>
            </w:r>
            <w:r w:rsidRPr="004B52CF">
              <w:rPr>
                <w:rFonts w:ascii="Times New Roman" w:eastAsia="Times New Roman" w:hAnsi="Times New Roman" w:cs="Times New Roman"/>
                <w:noProof/>
                <w:color w:val="000000"/>
                <w:sz w:val="24"/>
                <w:szCs w:val="24"/>
                <w:lang w:val="uk-UA"/>
              </w:rPr>
              <w:br/>
              <w:t xml:space="preserve">період; </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bookmarkStart w:id="28" w:name="o75"/>
            <w:bookmarkEnd w:id="28"/>
            <w:r w:rsidRPr="004B52CF">
              <w:rPr>
                <w:rFonts w:ascii="Times New Roman" w:eastAsia="Times New Roman" w:hAnsi="Times New Roman" w:cs="Times New Roman"/>
                <w:noProof/>
                <w:color w:val="000000"/>
                <w:sz w:val="24"/>
                <w:szCs w:val="24"/>
                <w:lang w:val="uk-UA"/>
              </w:rPr>
              <w:t xml:space="preserve">довідки відповідних органів державної податкової служби і </w:t>
            </w:r>
            <w:r w:rsidRPr="004B52CF">
              <w:rPr>
                <w:rFonts w:ascii="Times New Roman" w:eastAsia="Times New Roman" w:hAnsi="Times New Roman" w:cs="Times New Roman"/>
                <w:noProof/>
                <w:color w:val="000000"/>
                <w:sz w:val="24"/>
                <w:szCs w:val="24"/>
                <w:lang w:val="uk-UA"/>
              </w:rPr>
              <w:br/>
              <w:t xml:space="preserve">Пенсійного фонду України про відсутність (наявність) </w:t>
            </w:r>
            <w:r w:rsidRPr="004B52CF">
              <w:rPr>
                <w:rFonts w:ascii="Times New Roman" w:eastAsia="Times New Roman" w:hAnsi="Times New Roman" w:cs="Times New Roman"/>
                <w:noProof/>
                <w:color w:val="000000"/>
                <w:sz w:val="24"/>
                <w:szCs w:val="24"/>
                <w:lang w:val="uk-UA"/>
              </w:rPr>
              <w:br/>
              <w:t>заборгованості за податковими зобов’язаннями та платежами до пенсійного фонду України (повинна бути дійсною на дату подання пропозиції);;</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bookmarkStart w:id="29" w:name="o76"/>
            <w:bookmarkEnd w:id="29"/>
            <w:r w:rsidRPr="004B52CF">
              <w:rPr>
                <w:rFonts w:ascii="Times New Roman" w:eastAsia="Times New Roman" w:hAnsi="Times New Roman" w:cs="Times New Roman"/>
                <w:noProof/>
                <w:color w:val="000000"/>
                <w:sz w:val="24"/>
                <w:szCs w:val="24"/>
                <w:lang w:val="uk-UA"/>
              </w:rPr>
              <w:t xml:space="preserve">документа, що містить інформацію про технічний потенціал </w:t>
            </w:r>
            <w:r w:rsidRPr="004B52CF">
              <w:rPr>
                <w:rFonts w:ascii="Times New Roman" w:eastAsia="Times New Roman" w:hAnsi="Times New Roman" w:cs="Times New Roman"/>
                <w:noProof/>
                <w:color w:val="000000"/>
                <w:sz w:val="24"/>
                <w:szCs w:val="24"/>
                <w:lang w:val="uk-UA"/>
              </w:rPr>
              <w:br/>
              <w:t xml:space="preserve">суб’єкта господарювання (кількість спеціально обладнаних </w:t>
            </w:r>
            <w:r w:rsidRPr="004B52CF">
              <w:rPr>
                <w:rFonts w:ascii="Times New Roman" w:eastAsia="Times New Roman" w:hAnsi="Times New Roman" w:cs="Times New Roman"/>
                <w:noProof/>
                <w:color w:val="000000"/>
                <w:sz w:val="24"/>
                <w:szCs w:val="24"/>
                <w:lang w:val="uk-UA"/>
              </w:rPr>
              <w:br/>
              <w:t xml:space="preserve">транспортних засобів, які перебувають на балансі суб’єкта </w:t>
            </w:r>
            <w:r w:rsidRPr="004B52CF">
              <w:rPr>
                <w:rFonts w:ascii="Times New Roman" w:eastAsia="Times New Roman" w:hAnsi="Times New Roman" w:cs="Times New Roman"/>
                <w:noProof/>
                <w:color w:val="000000"/>
                <w:sz w:val="24"/>
                <w:szCs w:val="24"/>
                <w:lang w:val="uk-UA"/>
              </w:rPr>
              <w:br/>
              <w:t xml:space="preserve">господарювання, наявність власної ремонтної бази та контейнерного парку тощо); </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bookmarkStart w:id="30" w:name="o77"/>
            <w:bookmarkEnd w:id="30"/>
            <w:r w:rsidRPr="004B52CF">
              <w:rPr>
                <w:rFonts w:ascii="Times New Roman" w:eastAsia="Times New Roman" w:hAnsi="Times New Roman" w:cs="Times New Roman"/>
                <w:noProof/>
                <w:color w:val="000000"/>
                <w:sz w:val="24"/>
                <w:szCs w:val="24"/>
                <w:lang w:val="uk-UA"/>
              </w:rPr>
              <w:t xml:space="preserve">документа, що містить відомості про обсяги надання послуг із </w:t>
            </w:r>
            <w:r w:rsidRPr="004B52CF">
              <w:rPr>
                <w:rFonts w:ascii="Times New Roman" w:eastAsia="Times New Roman" w:hAnsi="Times New Roman" w:cs="Times New Roman"/>
                <w:noProof/>
                <w:color w:val="000000"/>
                <w:sz w:val="24"/>
                <w:szCs w:val="24"/>
                <w:lang w:val="uk-UA"/>
              </w:rPr>
              <w:br/>
              <w:t>збирання та перевезення побутових відходів за останній рік;</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bookmarkStart w:id="31" w:name="o78"/>
            <w:bookmarkEnd w:id="31"/>
            <w:r w:rsidRPr="004B52CF">
              <w:rPr>
                <w:rFonts w:ascii="Times New Roman" w:eastAsia="Times New Roman" w:hAnsi="Times New Roman" w:cs="Times New Roman"/>
                <w:noProof/>
                <w:color w:val="000000"/>
                <w:sz w:val="24"/>
                <w:szCs w:val="24"/>
                <w:lang w:val="uk-UA"/>
              </w:rPr>
              <w:t xml:space="preserve">технічних паспортів на спеціально обладнані транспортні </w:t>
            </w:r>
            <w:r w:rsidRPr="004B52CF">
              <w:rPr>
                <w:rFonts w:ascii="Times New Roman" w:eastAsia="Times New Roman" w:hAnsi="Times New Roman" w:cs="Times New Roman"/>
                <w:noProof/>
                <w:color w:val="000000"/>
                <w:sz w:val="24"/>
                <w:szCs w:val="24"/>
                <w:lang w:val="uk-UA"/>
              </w:rPr>
              <w:br/>
              <w:t>засоби та довідки про проходження ними технічного огляду;</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bookmarkStart w:id="32" w:name="o79"/>
            <w:bookmarkEnd w:id="32"/>
            <w:r w:rsidRPr="004B52CF">
              <w:rPr>
                <w:rFonts w:ascii="Times New Roman" w:eastAsia="Times New Roman" w:hAnsi="Times New Roman" w:cs="Times New Roman"/>
                <w:noProof/>
                <w:color w:val="000000"/>
                <w:sz w:val="24"/>
                <w:szCs w:val="24"/>
                <w:lang w:val="uk-UA"/>
              </w:rPr>
              <w:t xml:space="preserve">довідки-характеристики спеціально обладнаних транспортних </w:t>
            </w:r>
            <w:r w:rsidRPr="004B52CF">
              <w:rPr>
                <w:rFonts w:ascii="Times New Roman" w:eastAsia="Times New Roman" w:hAnsi="Times New Roman" w:cs="Times New Roman"/>
                <w:noProof/>
                <w:color w:val="000000"/>
                <w:sz w:val="24"/>
                <w:szCs w:val="24"/>
                <w:lang w:val="uk-UA"/>
              </w:rPr>
              <w:br/>
              <w:t xml:space="preserve">засобів: тип, вантажопідйомність, наявність пристроїв </w:t>
            </w:r>
            <w:r w:rsidRPr="004B52CF">
              <w:rPr>
                <w:rFonts w:ascii="Times New Roman" w:eastAsia="Times New Roman" w:hAnsi="Times New Roman" w:cs="Times New Roman"/>
                <w:noProof/>
                <w:color w:val="000000"/>
                <w:sz w:val="24"/>
                <w:szCs w:val="24"/>
                <w:lang w:val="uk-UA"/>
              </w:rPr>
              <w:br/>
              <w:t xml:space="preserve">автоматизованого геоінформаційного контролю та супроводу </w:t>
            </w:r>
            <w:r w:rsidRPr="004B52CF">
              <w:rPr>
                <w:rFonts w:ascii="Times New Roman" w:eastAsia="Times New Roman" w:hAnsi="Times New Roman" w:cs="Times New Roman"/>
                <w:noProof/>
                <w:color w:val="000000"/>
                <w:sz w:val="24"/>
                <w:szCs w:val="24"/>
                <w:lang w:val="uk-UA"/>
              </w:rPr>
              <w:br/>
              <w:t>перевезення побутових відходів, реєстраційний номер, найменування організації, якій належать спеціально обладнані транспортні засоби, номер телефону керівника такої організації;</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bookmarkStart w:id="33" w:name="o80"/>
            <w:bookmarkEnd w:id="33"/>
            <w:r w:rsidRPr="004B52CF">
              <w:rPr>
                <w:rFonts w:ascii="Times New Roman" w:eastAsia="Times New Roman" w:hAnsi="Times New Roman" w:cs="Times New Roman"/>
                <w:noProof/>
                <w:color w:val="000000"/>
                <w:sz w:val="24"/>
                <w:szCs w:val="24"/>
                <w:lang w:val="uk-UA"/>
              </w:rPr>
              <w:t xml:space="preserve">довідки про забезпечення створення умов для щоденного миття </w:t>
            </w:r>
            <w:r w:rsidRPr="004B52CF">
              <w:rPr>
                <w:rFonts w:ascii="Times New Roman" w:eastAsia="Times New Roman" w:hAnsi="Times New Roman" w:cs="Times New Roman"/>
                <w:noProof/>
                <w:color w:val="000000"/>
                <w:sz w:val="24"/>
                <w:szCs w:val="24"/>
                <w:lang w:val="uk-UA"/>
              </w:rPr>
              <w:br/>
              <w:t xml:space="preserve">спеціально обладнаних транспортних засобів, їх паркування та </w:t>
            </w:r>
            <w:r w:rsidRPr="004B52CF">
              <w:rPr>
                <w:rFonts w:ascii="Times New Roman" w:eastAsia="Times New Roman" w:hAnsi="Times New Roman" w:cs="Times New Roman"/>
                <w:noProof/>
                <w:color w:val="000000"/>
                <w:sz w:val="24"/>
                <w:szCs w:val="24"/>
                <w:lang w:val="uk-UA"/>
              </w:rPr>
              <w:br/>
              <w:t>технічного обслуговування;</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lastRenderedPageBreak/>
              <w:t>довідки про проходження водіями медичного огляду;</w:t>
            </w:r>
            <w:bookmarkStart w:id="34" w:name="o81"/>
            <w:bookmarkEnd w:id="34"/>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документа, що містить відомості про досвід роботи з надання </w:t>
            </w:r>
            <w:r w:rsidRPr="004B52CF">
              <w:rPr>
                <w:rFonts w:ascii="Times New Roman" w:eastAsia="Times New Roman" w:hAnsi="Times New Roman" w:cs="Times New Roman"/>
                <w:noProof/>
                <w:color w:val="000000"/>
                <w:sz w:val="24"/>
                <w:szCs w:val="24"/>
                <w:lang w:val="uk-UA"/>
              </w:rPr>
              <w:br/>
              <w:t>послуг з вивезення побутових відходів;</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bookmarkStart w:id="35" w:name="o83"/>
            <w:bookmarkEnd w:id="35"/>
            <w:r w:rsidRPr="004B52CF">
              <w:rPr>
                <w:rFonts w:ascii="Times New Roman" w:eastAsia="Times New Roman" w:hAnsi="Times New Roman" w:cs="Times New Roman"/>
                <w:noProof/>
                <w:color w:val="000000"/>
                <w:sz w:val="24"/>
                <w:szCs w:val="24"/>
                <w:lang w:val="uk-UA"/>
              </w:rPr>
              <w:t xml:space="preserve">документа, що містить інформацію про кількість відходів, </w:t>
            </w:r>
            <w:r w:rsidRPr="004B52CF">
              <w:rPr>
                <w:rFonts w:ascii="Times New Roman" w:eastAsia="Times New Roman" w:hAnsi="Times New Roman" w:cs="Times New Roman"/>
                <w:noProof/>
                <w:color w:val="000000"/>
                <w:sz w:val="24"/>
                <w:szCs w:val="24"/>
                <w:lang w:val="uk-UA"/>
              </w:rPr>
              <w:br/>
              <w:t xml:space="preserve">залучених учасником до повторного використання; кількість </w:t>
            </w:r>
            <w:r w:rsidRPr="004B52CF">
              <w:rPr>
                <w:rFonts w:ascii="Times New Roman" w:eastAsia="Times New Roman" w:hAnsi="Times New Roman" w:cs="Times New Roman"/>
                <w:noProof/>
                <w:color w:val="000000"/>
                <w:sz w:val="24"/>
                <w:szCs w:val="24"/>
                <w:lang w:val="uk-UA"/>
              </w:rPr>
              <w:br/>
              <w:t xml:space="preserve">відходів, які використовуються як вторинна сировина; кількість </w:t>
            </w:r>
            <w:r w:rsidRPr="004B52CF">
              <w:rPr>
                <w:rFonts w:ascii="Times New Roman" w:eastAsia="Times New Roman" w:hAnsi="Times New Roman" w:cs="Times New Roman"/>
                <w:noProof/>
                <w:color w:val="000000"/>
                <w:sz w:val="24"/>
                <w:szCs w:val="24"/>
                <w:lang w:val="uk-UA"/>
              </w:rPr>
              <w:br/>
              <w:t>відходів, які відправляються на захоронення, тощо;</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запропонований розрахунок вартості тарифу на вивезення відходів;</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копія ліцензій на виконання певних видів робіт (при наявності);</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довідка, складена у довільній формі, яка містить відомості про підприємство:  реквізити (адреса – юридична та фактична, телефон, факс, телефон для контактів); керівництво (посада, ім’я, по батькові, телефон для контактів); форма власності та юридичний статус, організаційно - правова форма;</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інвестиційна програма;</w:t>
            </w:r>
          </w:p>
          <w:p w:rsidR="00DE53BF" w:rsidRPr="004B52CF" w:rsidRDefault="00DE53BF" w:rsidP="0056384A">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bookmarkStart w:id="36" w:name="o84"/>
            <w:bookmarkEnd w:id="36"/>
            <w:r w:rsidRPr="004B52CF">
              <w:rPr>
                <w:rFonts w:ascii="Times New Roman" w:eastAsia="Times New Roman" w:hAnsi="Times New Roman" w:cs="Times New Roman"/>
                <w:noProof/>
                <w:color w:val="000000"/>
                <w:sz w:val="24"/>
                <w:szCs w:val="24"/>
                <w:lang w:val="uk-UA"/>
              </w:rPr>
              <w:t xml:space="preserve">інших документів, які подаються за бажанням учасника конкурсу </w:t>
            </w:r>
            <w:r w:rsidRPr="004B52CF">
              <w:rPr>
                <w:rFonts w:ascii="Times New Roman" w:eastAsia="Times New Roman" w:hAnsi="Times New Roman" w:cs="Times New Roman"/>
                <w:noProof/>
                <w:color w:val="000000"/>
                <w:sz w:val="24"/>
                <w:szCs w:val="24"/>
                <w:lang w:val="uk-UA"/>
              </w:rPr>
              <w:br/>
              <w:t xml:space="preserve">і містять відомості про його здатність надавати послуги з </w:t>
            </w:r>
            <w:r w:rsidRPr="004B52CF">
              <w:rPr>
                <w:rFonts w:ascii="Times New Roman" w:eastAsia="Times New Roman" w:hAnsi="Times New Roman" w:cs="Times New Roman"/>
                <w:noProof/>
                <w:color w:val="000000"/>
                <w:sz w:val="24"/>
                <w:szCs w:val="24"/>
                <w:lang w:val="uk-UA"/>
              </w:rPr>
              <w:br/>
              <w:t>вивезення твердих побутових відходів (впровадження роздільного збирання, інформація про наявність диспетчерської служби тощо) належного рівня якості.</w:t>
            </w:r>
          </w:p>
          <w:p w:rsidR="00DE53BF" w:rsidRPr="004B52CF" w:rsidRDefault="00DE53BF" w:rsidP="00DE53BF">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Примітки:</w:t>
            </w:r>
          </w:p>
          <w:p w:rsidR="00DE53BF" w:rsidRPr="004B52CF" w:rsidRDefault="00DE53BF" w:rsidP="00DE53BF">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 xml:space="preserve"> а) усі документи (за винятком оригіналів), виданих іншими установами, повинні бути завірені відповідно до вимог чинного законодавства (нотаріально або печаткою учасника) ;</w:t>
            </w:r>
          </w:p>
          <w:p w:rsidR="00DE53BF" w:rsidRPr="004B52CF" w:rsidRDefault="00DE53BF" w:rsidP="00DE53BF">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color w:val="000000"/>
                <w:sz w:val="24"/>
                <w:szCs w:val="24"/>
                <w:lang w:val="uk-UA" w:eastAsia="uk-UA"/>
              </w:rPr>
              <w:t>б) у разі необхідності організатор конкурсу має право запросити від будь-якого учасника повторне підтвердження відповідності його кваліфікаційним вимогам.</w:t>
            </w:r>
          </w:p>
          <w:p w:rsidR="00DE53BF" w:rsidRPr="004B52CF" w:rsidRDefault="00DE53BF" w:rsidP="00DE53BF">
            <w:pPr>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color w:val="000000"/>
                <w:sz w:val="24"/>
                <w:szCs w:val="24"/>
                <w:lang w:val="uk-UA" w:eastAsia="uk-UA"/>
              </w:rPr>
              <w:t>До участі у процедурі розкриття конкурсних пропозицій організатором конкурсу допускаються представники учасника конкурсу. За умови, якщо учасником виступає юридична особа, яку представляє керівник, він повинен надати завірені копії документів, що підтверджують його повноваження, та мати при собі оригінал документа, що засвідчує його особу. У разі якщо учасника представляє інша особа, необхідно надати належним чином оформлену  довіреність на представництво інтересів учасника.</w:t>
            </w:r>
          </w:p>
        </w:tc>
      </w:tr>
      <w:tr w:rsidR="00DE53BF" w:rsidRPr="004B52CF" w:rsidTr="00DE53BF">
        <w:tc>
          <w:tcPr>
            <w:tcW w:w="10031" w:type="dxa"/>
            <w:tcBorders>
              <w:top w:val="nil"/>
              <w:left w:val="nil"/>
              <w:bottom w:val="nil"/>
              <w:right w:val="nil"/>
            </w:tcBorders>
          </w:tcPr>
          <w:p w:rsidR="00DE53BF" w:rsidRPr="004B52CF" w:rsidRDefault="00DE53BF" w:rsidP="00DE53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sz w:val="24"/>
                <w:szCs w:val="24"/>
                <w:lang w:val="uk-UA"/>
              </w:rPr>
            </w:pPr>
          </w:p>
          <w:p w:rsidR="00DE53BF" w:rsidRPr="004B52CF" w:rsidRDefault="00DE53BF" w:rsidP="00DE53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7. Характеристика території, де повинні надаватися послуги з вивезення побутових відходів:</w:t>
            </w:r>
            <w:r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b/>
                <w:noProof/>
                <w:sz w:val="24"/>
                <w:szCs w:val="24"/>
                <w:lang w:val="uk-UA"/>
              </w:rPr>
              <w:t>розміри та межі певної території населеного пункту та перелік розміщених у зазначених межах об</w:t>
            </w:r>
            <w:r w:rsidRPr="004B52CF">
              <w:rPr>
                <w:rFonts w:ascii="Times New Roman" w:eastAsia="Times New Roman" w:hAnsi="Times New Roman" w:cs="Times New Roman"/>
                <w:b/>
                <w:noProof/>
                <w:color w:val="000000"/>
                <w:sz w:val="24"/>
                <w:szCs w:val="24"/>
                <w:lang w:val="uk-UA"/>
              </w:rPr>
              <w:t>’</w:t>
            </w:r>
            <w:r w:rsidRPr="004B52CF">
              <w:rPr>
                <w:rFonts w:ascii="Times New Roman" w:eastAsia="Times New Roman" w:hAnsi="Times New Roman" w:cs="Times New Roman"/>
                <w:b/>
                <w:noProof/>
                <w:sz w:val="24"/>
                <w:szCs w:val="24"/>
                <w:lang w:val="uk-UA"/>
              </w:rPr>
              <w:t>єктів утворення побутових відходів, середня відстань до об</w:t>
            </w:r>
            <w:r w:rsidRPr="004B52CF">
              <w:rPr>
                <w:rFonts w:ascii="Times New Roman" w:eastAsia="Times New Roman" w:hAnsi="Times New Roman" w:cs="Times New Roman"/>
                <w:b/>
                <w:noProof/>
                <w:color w:val="000000"/>
                <w:sz w:val="24"/>
                <w:szCs w:val="24"/>
                <w:lang w:val="uk-UA"/>
              </w:rPr>
              <w:t>’</w:t>
            </w:r>
            <w:r w:rsidRPr="004B52CF">
              <w:rPr>
                <w:rFonts w:ascii="Times New Roman" w:eastAsia="Times New Roman" w:hAnsi="Times New Roman" w:cs="Times New Roman"/>
                <w:b/>
                <w:noProof/>
                <w:sz w:val="24"/>
                <w:szCs w:val="24"/>
                <w:lang w:val="uk-UA"/>
              </w:rPr>
              <w:t>єктів поводження з відходами та їх місцезнаходження</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uk-UA"/>
              </w:rPr>
            </w:pPr>
            <w:bookmarkStart w:id="37" w:name="_Hlk45812275"/>
            <w:r w:rsidRPr="004B52CF">
              <w:rPr>
                <w:rFonts w:ascii="Times New Roman" w:eastAsia="Times New Roman" w:hAnsi="Times New Roman" w:cs="Times New Roman"/>
                <w:noProof/>
                <w:color w:val="000000"/>
                <w:sz w:val="24"/>
                <w:szCs w:val="24"/>
                <w:lang w:val="uk-UA"/>
              </w:rPr>
              <w:t>Послуги з вивезення побутових відходів надаються на території міста Новий Розділ в межах населеного пункту ( 479,5 га) населенню, бюджетним установам, підприємствам та іншим споживачам. Середня відстань від місць збирання побутових відходів</w:t>
            </w:r>
            <w:r w:rsidRPr="004B52CF">
              <w:rPr>
                <w:rFonts w:ascii="Times New Roman" w:eastAsia="Times New Roman" w:hAnsi="Times New Roman" w:cs="Times New Roman"/>
                <w:bCs/>
                <w:noProof/>
                <w:color w:val="000000"/>
                <w:sz w:val="24"/>
                <w:szCs w:val="24"/>
                <w:lang w:val="uk-UA"/>
              </w:rPr>
              <w:t xml:space="preserve"> </w:t>
            </w:r>
            <w:r w:rsidRPr="004B52CF">
              <w:rPr>
                <w:rFonts w:ascii="Times New Roman" w:eastAsia="Times New Roman" w:hAnsi="Times New Roman" w:cs="Times New Roman"/>
                <w:noProof/>
                <w:color w:val="000000"/>
                <w:sz w:val="24"/>
                <w:szCs w:val="24"/>
                <w:lang w:val="uk-UA"/>
              </w:rPr>
              <w:t>до об´єкту поводження з відходами – центральна частина північного кар´єру сірчаної руди РДГХП «Сірка» – становить 2,2 км.</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Перелік об’єктів утворення побутових відходів м. Новий Розділ:</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багатоквартирні житлові будинки;</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одноквартирні житлові будинки;</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xml:space="preserve">заклади  освіти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заклади культурно-просвітницького обслуговування</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xml:space="preserve">релігійні організації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xml:space="preserve">заклади фізичної культури і спорту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xml:space="preserve">заклади охорони здоров’я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xml:space="preserve">заклади соціального забезпечення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xml:space="preserve">кредитно-фінансові заклади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xml:space="preserve">заклади торгівлі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xml:space="preserve">заклади громадського призначення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xml:space="preserve">заклади побутового обслуговування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xml:space="preserve">житлово-експлуатаційні заклади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xml:space="preserve">підприємства промисловості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lastRenderedPageBreak/>
              <w:t>підприємства організації  транспорту;</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підприємства зв’язку;</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xml:space="preserve">МНС;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інші об’єкти утворення побутових відходів на території житлового масиву.</w:t>
            </w:r>
            <w:bookmarkEnd w:id="37"/>
          </w:p>
        </w:tc>
      </w:tr>
      <w:tr w:rsidR="00DE53BF" w:rsidRPr="00F8210B" w:rsidTr="00DE53BF">
        <w:tc>
          <w:tcPr>
            <w:tcW w:w="10031" w:type="dxa"/>
            <w:tcBorders>
              <w:top w:val="nil"/>
              <w:left w:val="nil"/>
              <w:bottom w:val="nil"/>
              <w:right w:val="nil"/>
            </w:tcBorders>
          </w:tcPr>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val="uk-UA"/>
              </w:rPr>
            </w:pP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t>8. Характеристика об</w:t>
            </w:r>
            <w:r w:rsidRPr="004B52CF">
              <w:rPr>
                <w:rFonts w:ascii="Times New Roman" w:eastAsia="Times New Roman" w:hAnsi="Times New Roman" w:cs="Times New Roman"/>
                <w:noProof/>
                <w:color w:val="000000"/>
                <w:sz w:val="24"/>
                <w:szCs w:val="24"/>
                <w:lang w:val="uk-UA"/>
              </w:rPr>
              <w:t>’</w:t>
            </w:r>
            <w:r w:rsidRPr="004B52CF">
              <w:rPr>
                <w:rFonts w:ascii="Times New Roman" w:eastAsia="Times New Roman" w:hAnsi="Times New Roman" w:cs="Times New Roman"/>
                <w:b/>
                <w:noProof/>
                <w:color w:val="000000"/>
                <w:sz w:val="24"/>
                <w:szCs w:val="24"/>
                <w:lang w:val="uk-UA"/>
              </w:rPr>
              <w:t>єктів утворення побутових відходів за джерелами їх утворення:</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bCs/>
                <w:noProof/>
                <w:color w:val="000000"/>
                <w:sz w:val="24"/>
                <w:szCs w:val="24"/>
                <w:lang w:val="uk-UA"/>
              </w:rPr>
            </w:pPr>
            <w:bookmarkStart w:id="38" w:name="_Hlk45812344"/>
            <w:r w:rsidRPr="004B52CF">
              <w:rPr>
                <w:rFonts w:ascii="Times New Roman" w:eastAsia="Times New Roman" w:hAnsi="Times New Roman" w:cs="Times New Roman"/>
                <w:bCs/>
                <w:noProof/>
                <w:color w:val="000000"/>
                <w:sz w:val="24"/>
                <w:szCs w:val="24"/>
                <w:lang w:val="uk-UA"/>
              </w:rPr>
              <w:t xml:space="preserve">    Кількість мешканців міста становить 28,285 тис. осіб</w:t>
            </w:r>
            <w:bookmarkEnd w:id="38"/>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t xml:space="preserve">8.1. Багатоквартирні житлові будинки: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загальна кількість будинків – </w:t>
            </w:r>
            <w:bookmarkStart w:id="39" w:name="_Hlk45812433"/>
            <w:r w:rsidRPr="004B52CF">
              <w:rPr>
                <w:rFonts w:ascii="Times New Roman" w:eastAsia="Times New Roman" w:hAnsi="Times New Roman" w:cs="Times New Roman"/>
                <w:noProof/>
                <w:color w:val="000000"/>
                <w:sz w:val="24"/>
                <w:szCs w:val="24"/>
                <w:lang w:val="uk-UA"/>
              </w:rPr>
              <w:t>182 одиниці</w:t>
            </w:r>
            <w:bookmarkEnd w:id="39"/>
            <w:r w:rsidRPr="004B52CF">
              <w:rPr>
                <w:rFonts w:ascii="Times New Roman" w:eastAsia="Times New Roman" w:hAnsi="Times New Roman" w:cs="Times New Roman"/>
                <w:noProof/>
                <w:color w:val="000000"/>
                <w:sz w:val="24"/>
                <w:szCs w:val="24"/>
                <w:lang w:val="uk-UA"/>
              </w:rPr>
              <w:t>:</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2-х поверхові -17</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3-х поверхові – 30</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4-х поверхові – 13</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5-х поверхові – 84</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9- х поверхові – 22</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зблоковані ( 5/9 поверхові) – 5</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2-х квартирні -6</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гуртожитки – 3 ( 2-х ліцеїв і коледжу)</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переобладнання з гуртожитку в ж.б ( Довженка,6) – 1</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xml:space="preserve">буд. по вул. Чорновола,7а (БУ – 62) - 1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будинки із сміттєпроводами 65 (250 сміттєпроводи)</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Обладнані:</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xml:space="preserve">централізованим опаленням – 174;  централізованим водопостачанням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-182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централізованим водовідведенням -182;газопостачанням -182</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відомості про балансоутримувачів багатоквартирних житлових будинків міста Новий Розділ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а) житлові будинки, управителями яких є КП «Розділжитлосервіс» (146 шт.);</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б) житловий фонд державної власності (3 шт.);</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FF0000"/>
                <w:sz w:val="24"/>
                <w:szCs w:val="24"/>
                <w:lang w:val="uk-UA"/>
              </w:rPr>
            </w:pPr>
            <w:r w:rsidRPr="004B52CF">
              <w:rPr>
                <w:rFonts w:ascii="Times New Roman" w:eastAsia="Times New Roman" w:hAnsi="Times New Roman" w:cs="Times New Roman"/>
                <w:iCs/>
                <w:noProof/>
                <w:color w:val="0D0D0D"/>
                <w:sz w:val="24"/>
                <w:szCs w:val="24"/>
                <w:lang w:val="uk-UA"/>
              </w:rPr>
              <w:t>в)</w:t>
            </w:r>
            <w:r w:rsidRPr="004B52CF">
              <w:rPr>
                <w:rFonts w:ascii="Times New Roman" w:eastAsia="Times New Roman" w:hAnsi="Times New Roman" w:cs="Times New Roman"/>
                <w:iCs/>
                <w:noProof/>
                <w:color w:val="FF0000"/>
                <w:sz w:val="24"/>
                <w:szCs w:val="24"/>
                <w:lang w:val="uk-UA"/>
              </w:rPr>
              <w:t xml:space="preserve"> </w:t>
            </w:r>
            <w:r w:rsidRPr="004B52CF">
              <w:rPr>
                <w:rFonts w:ascii="Times New Roman" w:eastAsia="Times New Roman" w:hAnsi="Times New Roman" w:cs="Times New Roman"/>
                <w:iCs/>
                <w:noProof/>
                <w:color w:val="0D0D0D"/>
                <w:sz w:val="24"/>
                <w:szCs w:val="24"/>
                <w:lang w:val="uk-UA"/>
              </w:rPr>
              <w:t>житловий фонд об’єднань співвласників багатоквартирних будинків (32 шт.);</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xml:space="preserve">г) відомчий житловий фонд (1 шт.)  </w:t>
            </w:r>
          </w:p>
          <w:tbl>
            <w:tblPr>
              <w:tblW w:w="9220" w:type="dxa"/>
              <w:tblLayout w:type="fixed"/>
              <w:tblLook w:val="04A0"/>
            </w:tblPr>
            <w:tblGrid>
              <w:gridCol w:w="780"/>
              <w:gridCol w:w="3905"/>
              <w:gridCol w:w="1400"/>
              <w:gridCol w:w="1420"/>
              <w:gridCol w:w="1715"/>
            </w:tblGrid>
            <w:tr w:rsidR="00DE53BF" w:rsidRPr="004B52CF" w:rsidTr="004B5AC7">
              <w:trPr>
                <w:trHeight w:val="315"/>
              </w:trPr>
              <w:tc>
                <w:tcPr>
                  <w:tcW w:w="9220" w:type="dxa"/>
                  <w:gridSpan w:val="5"/>
                  <w:tcBorders>
                    <w:top w:val="nil"/>
                    <w:left w:val="nil"/>
                    <w:bottom w:val="nil"/>
                    <w:right w:val="nil"/>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
                      <w:bCs/>
                      <w:noProof/>
                      <w:sz w:val="24"/>
                      <w:szCs w:val="24"/>
                      <w:lang w:val="uk-UA" w:eastAsia="uk-UA"/>
                    </w:rPr>
                  </w:pPr>
                  <w:r w:rsidRPr="004B52CF">
                    <w:rPr>
                      <w:rFonts w:ascii="Times New Roman" w:eastAsia="Times New Roman" w:hAnsi="Times New Roman" w:cs="Times New Roman"/>
                      <w:b/>
                      <w:bCs/>
                      <w:noProof/>
                      <w:sz w:val="24"/>
                      <w:szCs w:val="24"/>
                      <w:lang w:val="uk-UA"/>
                    </w:rPr>
                    <w:t>ПЕРЕЛІК</w:t>
                  </w:r>
                </w:p>
              </w:tc>
            </w:tr>
            <w:tr w:rsidR="00DE53BF" w:rsidRPr="004B52CF" w:rsidTr="004B5AC7">
              <w:trPr>
                <w:trHeight w:val="315"/>
              </w:trPr>
              <w:tc>
                <w:tcPr>
                  <w:tcW w:w="9220" w:type="dxa"/>
                  <w:gridSpan w:val="5"/>
                  <w:tcBorders>
                    <w:top w:val="nil"/>
                    <w:left w:val="nil"/>
                    <w:bottom w:val="nil"/>
                    <w:right w:val="nil"/>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контейнерних майданчиків,  кількість контейнерів</w:t>
                  </w:r>
                </w:p>
              </w:tc>
            </w:tr>
            <w:tr w:rsidR="00DE53BF" w:rsidRPr="004B52CF" w:rsidTr="004B5AC7">
              <w:trPr>
                <w:trHeight w:val="315"/>
              </w:trPr>
              <w:tc>
                <w:tcPr>
                  <w:tcW w:w="9220" w:type="dxa"/>
                  <w:gridSpan w:val="5"/>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
                      <w:bCs/>
                      <w:noProof/>
                      <w:sz w:val="24"/>
                      <w:szCs w:val="24"/>
                      <w:lang w:val="uk-UA"/>
                    </w:rPr>
                  </w:pPr>
                </w:p>
              </w:tc>
            </w:tr>
            <w:tr w:rsidR="00DE53BF" w:rsidRPr="004B52CF" w:rsidTr="004B5AC7">
              <w:trPr>
                <w:trHeight w:val="285"/>
              </w:trPr>
              <w:tc>
                <w:tcPr>
                  <w:tcW w:w="9220" w:type="dxa"/>
                  <w:gridSpan w:val="5"/>
                  <w:tcBorders>
                    <w:top w:val="nil"/>
                    <w:left w:val="nil"/>
                    <w:bottom w:val="nil"/>
                    <w:right w:val="nil"/>
                  </w:tcBorders>
                  <w:shd w:val="clear" w:color="auto" w:fill="auto"/>
                  <w:noWrap/>
                  <w:vAlign w:val="bottom"/>
                  <w:hideMark/>
                </w:tcPr>
                <w:p w:rsidR="00DE53BF" w:rsidRPr="004B52CF" w:rsidRDefault="00DE53BF" w:rsidP="00DE53BF">
                  <w:pPr>
                    <w:spacing w:after="0" w:line="240" w:lineRule="auto"/>
                    <w:jc w:val="right"/>
                    <w:rPr>
                      <w:rFonts w:ascii="Times New Roman" w:eastAsia="Times New Roman" w:hAnsi="Times New Roman" w:cs="Times New Roman"/>
                      <w:iCs/>
                      <w:noProof/>
                      <w:sz w:val="24"/>
                      <w:szCs w:val="24"/>
                      <w:lang w:val="uk-UA"/>
                    </w:rPr>
                  </w:pPr>
                  <w:r w:rsidRPr="004B52CF">
                    <w:rPr>
                      <w:rFonts w:ascii="Times New Roman" w:eastAsia="Times New Roman" w:hAnsi="Times New Roman" w:cs="Times New Roman"/>
                      <w:iCs/>
                      <w:noProof/>
                      <w:sz w:val="24"/>
                      <w:szCs w:val="24"/>
                      <w:lang w:val="uk-UA"/>
                    </w:rPr>
                    <w:t xml:space="preserve">Станом на 01.03.2020 року </w:t>
                  </w:r>
                </w:p>
              </w:tc>
            </w:tr>
            <w:tr w:rsidR="00DE53BF" w:rsidRPr="004B52CF" w:rsidTr="004B5AC7">
              <w:trPr>
                <w:trHeight w:val="315"/>
              </w:trPr>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53BF" w:rsidRPr="004B52CF" w:rsidRDefault="00DE53BF" w:rsidP="00DE53BF">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 п/п</w:t>
                  </w:r>
                </w:p>
              </w:tc>
              <w:tc>
                <w:tcPr>
                  <w:tcW w:w="39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53BF" w:rsidRPr="004B52CF" w:rsidRDefault="00DE53BF" w:rsidP="00DE53BF">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АДРЕСА</w:t>
                  </w:r>
                </w:p>
              </w:tc>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53BF" w:rsidRPr="004B52CF" w:rsidRDefault="00DE53BF" w:rsidP="00DE53BF">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 буд.</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53BF" w:rsidRPr="004B52CF" w:rsidRDefault="00DE53BF" w:rsidP="00DE53BF">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КОНТЕЙНЕРИ</w:t>
                  </w:r>
                  <w:r w:rsidRPr="004B52CF">
                    <w:rPr>
                      <w:rFonts w:ascii="Times New Roman" w:eastAsia="Times New Roman" w:hAnsi="Times New Roman" w:cs="Times New Roman"/>
                      <w:b/>
                      <w:bCs/>
                      <w:noProof/>
                      <w:sz w:val="24"/>
                      <w:szCs w:val="24"/>
                      <w:lang w:val="uk-UA"/>
                    </w:rPr>
                    <w:br/>
                    <w:t xml:space="preserve"> </w:t>
                  </w:r>
                  <w:r w:rsidRPr="004B52CF">
                    <w:rPr>
                      <w:rFonts w:ascii="Times New Roman" w:eastAsia="Times New Roman" w:hAnsi="Times New Roman" w:cs="Times New Roman"/>
                      <w:b/>
                      <w:bCs/>
                      <w:iCs/>
                      <w:noProof/>
                      <w:sz w:val="24"/>
                      <w:szCs w:val="24"/>
                      <w:lang w:val="uk-UA"/>
                    </w:rPr>
                    <w:t>шт</w:t>
                  </w:r>
                  <w:r w:rsidRPr="004B52CF">
                    <w:rPr>
                      <w:rFonts w:ascii="Times New Roman" w:eastAsia="Times New Roman" w:hAnsi="Times New Roman" w:cs="Times New Roman"/>
                      <w:b/>
                      <w:bCs/>
                      <w:noProof/>
                      <w:sz w:val="24"/>
                      <w:szCs w:val="24"/>
                      <w:lang w:val="uk-UA"/>
                    </w:rPr>
                    <w:t>.</w:t>
                  </w:r>
                </w:p>
              </w:tc>
              <w:tc>
                <w:tcPr>
                  <w:tcW w:w="17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53BF" w:rsidRPr="004B52CF" w:rsidRDefault="00DE53BF" w:rsidP="00DE53BF">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Об'єм одного контейнера</w:t>
                  </w:r>
                </w:p>
              </w:tc>
            </w:tr>
            <w:tr w:rsidR="00DE53BF" w:rsidRPr="004B52CF" w:rsidTr="004B5AC7">
              <w:trPr>
                <w:trHeight w:val="432"/>
              </w:trPr>
              <w:tc>
                <w:tcPr>
                  <w:tcW w:w="780" w:type="dxa"/>
                  <w:vMerge/>
                  <w:tcBorders>
                    <w:top w:val="single" w:sz="4" w:space="0" w:color="000000"/>
                    <w:left w:val="single" w:sz="4" w:space="0" w:color="000000"/>
                    <w:bottom w:val="single" w:sz="4" w:space="0" w:color="000000"/>
                    <w:right w:val="single" w:sz="4" w:space="0" w:color="000000"/>
                  </w:tcBorders>
                  <w:vAlign w:val="center"/>
                  <w:hideMark/>
                </w:tcPr>
                <w:p w:rsidR="00DE53BF" w:rsidRPr="004B52CF" w:rsidRDefault="00DE53BF" w:rsidP="00DE53BF">
                  <w:pPr>
                    <w:spacing w:after="0" w:line="240" w:lineRule="auto"/>
                    <w:rPr>
                      <w:rFonts w:ascii="Times New Roman" w:eastAsia="Times New Roman" w:hAnsi="Times New Roman" w:cs="Times New Roman"/>
                      <w:b/>
                      <w:bCs/>
                      <w:noProof/>
                      <w:sz w:val="24"/>
                      <w:szCs w:val="24"/>
                      <w:lang w:val="uk-UA"/>
                    </w:rPr>
                  </w:pPr>
                </w:p>
              </w:tc>
              <w:tc>
                <w:tcPr>
                  <w:tcW w:w="3905" w:type="dxa"/>
                  <w:vMerge/>
                  <w:tcBorders>
                    <w:top w:val="single" w:sz="4" w:space="0" w:color="000000"/>
                    <w:left w:val="single" w:sz="4" w:space="0" w:color="000000"/>
                    <w:bottom w:val="single" w:sz="4" w:space="0" w:color="000000"/>
                    <w:right w:val="single" w:sz="4" w:space="0" w:color="000000"/>
                  </w:tcBorders>
                  <w:vAlign w:val="center"/>
                  <w:hideMark/>
                </w:tcPr>
                <w:p w:rsidR="00DE53BF" w:rsidRPr="004B52CF" w:rsidRDefault="00DE53BF" w:rsidP="00DE53BF">
                  <w:pPr>
                    <w:spacing w:after="0" w:line="240" w:lineRule="auto"/>
                    <w:rPr>
                      <w:rFonts w:ascii="Times New Roman" w:eastAsia="Times New Roman" w:hAnsi="Times New Roman" w:cs="Times New Roman"/>
                      <w:b/>
                      <w:bCs/>
                      <w:noProof/>
                      <w:sz w:val="24"/>
                      <w:szCs w:val="24"/>
                      <w:lang w:val="uk-UA"/>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DE53BF" w:rsidRPr="004B52CF" w:rsidRDefault="00DE53BF" w:rsidP="00DE53BF">
                  <w:pPr>
                    <w:spacing w:after="0" w:line="240" w:lineRule="auto"/>
                    <w:rPr>
                      <w:rFonts w:ascii="Times New Roman" w:eastAsia="Times New Roman" w:hAnsi="Times New Roman" w:cs="Times New Roman"/>
                      <w:b/>
                      <w:bCs/>
                      <w:noProof/>
                      <w:sz w:val="24"/>
                      <w:szCs w:val="24"/>
                      <w:lang w:val="uk-UA"/>
                    </w:rPr>
                  </w:pPr>
                </w:p>
              </w:tc>
              <w:tc>
                <w:tcPr>
                  <w:tcW w:w="1420" w:type="dxa"/>
                  <w:vMerge/>
                  <w:tcBorders>
                    <w:top w:val="single" w:sz="4" w:space="0" w:color="000000"/>
                    <w:left w:val="single" w:sz="4" w:space="0" w:color="000000"/>
                    <w:bottom w:val="single" w:sz="4" w:space="0" w:color="000000"/>
                    <w:right w:val="single" w:sz="4" w:space="0" w:color="000000"/>
                  </w:tcBorders>
                  <w:vAlign w:val="center"/>
                  <w:hideMark/>
                </w:tcPr>
                <w:p w:rsidR="00DE53BF" w:rsidRPr="004B52CF" w:rsidRDefault="00DE53BF" w:rsidP="00DE53BF">
                  <w:pPr>
                    <w:spacing w:after="0" w:line="240" w:lineRule="auto"/>
                    <w:rPr>
                      <w:rFonts w:ascii="Times New Roman" w:eastAsia="Times New Roman" w:hAnsi="Times New Roman" w:cs="Times New Roman"/>
                      <w:b/>
                      <w:bCs/>
                      <w:noProof/>
                      <w:sz w:val="24"/>
                      <w:szCs w:val="24"/>
                      <w:lang w:val="uk-UA"/>
                    </w:rPr>
                  </w:pPr>
                </w:p>
              </w:tc>
              <w:tc>
                <w:tcPr>
                  <w:tcW w:w="1715" w:type="dxa"/>
                  <w:vMerge/>
                  <w:tcBorders>
                    <w:top w:val="single" w:sz="4" w:space="0" w:color="000000"/>
                    <w:left w:val="single" w:sz="4" w:space="0" w:color="000000"/>
                    <w:bottom w:val="single" w:sz="4" w:space="0" w:color="000000"/>
                    <w:right w:val="single" w:sz="4" w:space="0" w:color="000000"/>
                  </w:tcBorders>
                  <w:vAlign w:val="center"/>
                  <w:hideMark/>
                </w:tcPr>
                <w:p w:rsidR="00DE53BF" w:rsidRPr="004B52CF" w:rsidRDefault="00DE53BF" w:rsidP="00DE53BF">
                  <w:pPr>
                    <w:spacing w:after="0" w:line="240" w:lineRule="auto"/>
                    <w:rPr>
                      <w:rFonts w:ascii="Times New Roman" w:eastAsia="Times New Roman" w:hAnsi="Times New Roman" w:cs="Times New Roman"/>
                      <w:b/>
                      <w:bCs/>
                      <w:noProof/>
                      <w:sz w:val="24"/>
                      <w:szCs w:val="24"/>
                      <w:lang w:val="uk-UA"/>
                    </w:rPr>
                  </w:pP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 xml:space="preserve">пр. Шевченка, </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5б</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2</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пр. Шевченка, (школа №2)</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11в</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 xml:space="preserve">пр. Шевченка, </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11б</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 xml:space="preserve">пр. Шевченка, </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15</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11</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5</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 xml:space="preserve">пр. Шевченка, </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17а</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6</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пр. Шевченка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18</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7</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пр. Шевченка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22а</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8</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пр. Шевченка (Дит.сад.№5)</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24а</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9</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пр. Шевченка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27</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12</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10</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пр. Шевченка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28</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10</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11</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пр. Шевченка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29</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12</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 xml:space="preserve">вул. Винниченка </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3</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13</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 xml:space="preserve">вул. Винниченка </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9</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14</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Винниченка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13</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15</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Винниченка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19</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lastRenderedPageBreak/>
                    <w:t>16</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Винниченка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дорога</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17</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Винниченка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29,31,33</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18</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Винниченка (школа №3)</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35</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19</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Мазепи</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9</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20</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Мазепи</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8</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21</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Грушевського (поч.школа)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26</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22</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Грушевського (Дит.сад.№2)</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23</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Грушевського</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35</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24</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Грушевського</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36</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25</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Грушевського (ДЮСШ)</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стадіон</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2</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26</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Яворницького</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7</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27</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Шашкевича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5</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28</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Шашкевича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7</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29</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Шашкевича (Дит.сад.№7)</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11</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30</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Шашкевича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13</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31</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Шашкевича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15</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 (дорога)</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32</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Шашкевича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15</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5</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33</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Чорновола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3а</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34</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Чорновола (школа №1)</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5</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35</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Чорновола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7а</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36</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Чорновола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12</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70"/>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37</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Чорновола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14</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38</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Чорновола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22а</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39</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І.Франка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4</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40</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Зелена (БДЮТ)</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16</w:t>
                  </w:r>
                </w:p>
              </w:tc>
              <w:tc>
                <w:tcPr>
                  <w:tcW w:w="1420" w:type="dxa"/>
                  <w:tcBorders>
                    <w:top w:val="nil"/>
                    <w:left w:val="nil"/>
                    <w:bottom w:val="single" w:sz="4" w:space="0" w:color="000000"/>
                    <w:right w:val="single" w:sz="4" w:space="0" w:color="000000"/>
                  </w:tcBorders>
                  <w:shd w:val="clear" w:color="FFFFCC" w:fill="FFFFFF"/>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41</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Сагайдачного</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17а</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5</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42</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Сагайдачного</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17</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43</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бульв. Довженка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4</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5</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44</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бульв.Довженка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6</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5</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45</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Л.Українки</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21</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46</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Шептицького, (ОСББ)</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15а</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47</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Бандери, (ОСББ)</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3а</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48</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Бандери, (школа №4)</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5</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49</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Бандери, (технікум)</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8</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3 (дорога)</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50</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пр. Шевченка, (садочок №8)</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32б</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V=1,1м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51</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вул. Винниченка, (лікарня)</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37</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V=0,8м</w:t>
                  </w:r>
                  <w:r w:rsidRPr="004B52CF">
                    <w:rPr>
                      <w:rFonts w:ascii="Times New Roman" w:eastAsia="Times New Roman" w:hAnsi="Times New Roman" w:cs="Times New Roman"/>
                      <w:bCs/>
                      <w:iCs/>
                      <w:noProof/>
                      <w:sz w:val="24"/>
                      <w:szCs w:val="24"/>
                      <w:vertAlign w:val="superscript"/>
                      <w:lang w:val="uk-UA"/>
                    </w:rPr>
                    <w:t>3</w:t>
                  </w:r>
                </w:p>
              </w:tc>
            </w:tr>
            <w:tr w:rsidR="00DE53BF" w:rsidRPr="004B52CF" w:rsidTr="004B5AC7">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 </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 </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z w:val="24"/>
                      <w:szCs w:val="24"/>
                      <w:lang w:val="uk-UA"/>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 </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Cs/>
                      <w:iCs/>
                      <w:noProof/>
                      <w:sz w:val="24"/>
                      <w:szCs w:val="24"/>
                      <w:lang w:val="uk-UA"/>
                    </w:rPr>
                  </w:pPr>
                  <w:r w:rsidRPr="004B52CF">
                    <w:rPr>
                      <w:rFonts w:ascii="Times New Roman" w:eastAsia="Times New Roman" w:hAnsi="Times New Roman" w:cs="Times New Roman"/>
                      <w:bCs/>
                      <w:iCs/>
                      <w:noProof/>
                      <w:sz w:val="24"/>
                      <w:szCs w:val="24"/>
                      <w:lang w:val="uk-UA"/>
                    </w:rPr>
                    <w:t> </w:t>
                  </w:r>
                </w:p>
              </w:tc>
            </w:tr>
            <w:tr w:rsidR="00DE53BF" w:rsidRPr="004B52CF" w:rsidTr="004B5AC7">
              <w:trPr>
                <w:trHeight w:val="28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right"/>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РАЗОМ:</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
                      <w:bCs/>
                      <w:iCs/>
                      <w:noProof/>
                      <w:sz w:val="24"/>
                      <w:szCs w:val="24"/>
                      <w:lang w:val="uk-UA"/>
                    </w:rPr>
                  </w:pPr>
                  <w:r w:rsidRPr="004B52CF">
                    <w:rPr>
                      <w:rFonts w:ascii="Times New Roman" w:eastAsia="Times New Roman" w:hAnsi="Times New Roman" w:cs="Times New Roman"/>
                      <w:b/>
                      <w:bCs/>
                      <w:iCs/>
                      <w:noProof/>
                      <w:sz w:val="24"/>
                      <w:szCs w:val="24"/>
                      <w:lang w:val="uk-UA"/>
                    </w:rPr>
                    <w:t>39</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w:t>
                  </w:r>
                </w:p>
              </w:tc>
            </w:tr>
            <w:tr w:rsidR="00DE53BF" w:rsidRPr="004B52CF" w:rsidTr="004B5AC7">
              <w:trPr>
                <w:trHeight w:val="28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
                      <w:bCs/>
                      <w:iCs/>
                      <w:noProof/>
                      <w:sz w:val="24"/>
                      <w:szCs w:val="24"/>
                      <w:lang w:val="uk-UA"/>
                    </w:rPr>
                  </w:pPr>
                  <w:r w:rsidRPr="004B52CF">
                    <w:rPr>
                      <w:rFonts w:ascii="Times New Roman" w:eastAsia="Times New Roman" w:hAnsi="Times New Roman" w:cs="Times New Roman"/>
                      <w:b/>
                      <w:bCs/>
                      <w:iCs/>
                      <w:noProof/>
                      <w:sz w:val="24"/>
                      <w:szCs w:val="24"/>
                      <w:lang w:val="uk-UA"/>
                    </w:rPr>
                    <w:t> </w:t>
                  </w:r>
                </w:p>
              </w:tc>
              <w:tc>
                <w:tcPr>
                  <w:tcW w:w="390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ВСЬОГО:</w:t>
                  </w:r>
                </w:p>
              </w:tc>
              <w:tc>
                <w:tcPr>
                  <w:tcW w:w="140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
                      <w:bCs/>
                      <w:iCs/>
                      <w:noProof/>
                      <w:sz w:val="24"/>
                      <w:szCs w:val="24"/>
                      <w:lang w:val="uk-UA"/>
                    </w:rPr>
                  </w:pPr>
                  <w:r w:rsidRPr="004B52CF">
                    <w:rPr>
                      <w:rFonts w:ascii="Times New Roman" w:eastAsia="Times New Roman" w:hAnsi="Times New Roman" w:cs="Times New Roman"/>
                      <w:b/>
                      <w:bCs/>
                      <w:iCs/>
                      <w:noProof/>
                      <w:sz w:val="24"/>
                      <w:szCs w:val="24"/>
                      <w:lang w:val="uk-UA"/>
                    </w:rPr>
                    <w:t>208</w:t>
                  </w:r>
                </w:p>
              </w:tc>
              <w:tc>
                <w:tcPr>
                  <w:tcW w:w="1715" w:type="dxa"/>
                  <w:tcBorders>
                    <w:top w:val="nil"/>
                    <w:left w:val="nil"/>
                    <w:bottom w:val="single" w:sz="4" w:space="0" w:color="000000"/>
                    <w:right w:val="single" w:sz="4" w:space="0" w:color="000000"/>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
                      <w:bCs/>
                      <w:iCs/>
                      <w:noProof/>
                      <w:sz w:val="24"/>
                      <w:szCs w:val="24"/>
                      <w:lang w:val="uk-UA"/>
                    </w:rPr>
                  </w:pPr>
                  <w:r w:rsidRPr="004B52CF">
                    <w:rPr>
                      <w:rFonts w:ascii="Times New Roman" w:eastAsia="Times New Roman" w:hAnsi="Times New Roman" w:cs="Times New Roman"/>
                      <w:b/>
                      <w:bCs/>
                      <w:iCs/>
                      <w:noProof/>
                      <w:sz w:val="24"/>
                      <w:szCs w:val="24"/>
                      <w:lang w:val="uk-UA"/>
                    </w:rPr>
                    <w:t> </w:t>
                  </w:r>
                </w:p>
              </w:tc>
            </w:tr>
            <w:tr w:rsidR="00DE53BF" w:rsidRPr="004B52CF" w:rsidTr="004B5AC7">
              <w:trPr>
                <w:trHeight w:val="300"/>
              </w:trPr>
              <w:tc>
                <w:tcPr>
                  <w:tcW w:w="780"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
                      <w:bCs/>
                      <w:iCs/>
                      <w:noProof/>
                      <w:sz w:val="24"/>
                      <w:szCs w:val="24"/>
                      <w:lang w:val="uk-UA"/>
                    </w:rPr>
                  </w:pPr>
                </w:p>
              </w:tc>
              <w:tc>
                <w:tcPr>
                  <w:tcW w:w="3905"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noProof/>
                      <w:sz w:val="24"/>
                      <w:szCs w:val="24"/>
                      <w:lang w:val="uk-UA"/>
                    </w:rPr>
                  </w:pPr>
                </w:p>
              </w:tc>
              <w:tc>
                <w:tcPr>
                  <w:tcW w:w="1400"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vertAlign w:val="superscript"/>
                      <w:lang w:val="uk-UA"/>
                    </w:rPr>
                  </w:pPr>
                </w:p>
              </w:tc>
              <w:tc>
                <w:tcPr>
                  <w:tcW w:w="1420"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noProof/>
                      <w:sz w:val="24"/>
                      <w:szCs w:val="24"/>
                      <w:lang w:val="uk-UA"/>
                    </w:rPr>
                  </w:pPr>
                </w:p>
              </w:tc>
              <w:tc>
                <w:tcPr>
                  <w:tcW w:w="1715"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lang w:val="uk-UA"/>
                    </w:rPr>
                  </w:pPr>
                </w:p>
              </w:tc>
            </w:tr>
            <w:tr w:rsidR="00DE53BF" w:rsidRPr="004B52CF" w:rsidTr="004B5AC7">
              <w:trPr>
                <w:trHeight w:val="80"/>
              </w:trPr>
              <w:tc>
                <w:tcPr>
                  <w:tcW w:w="780"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lang w:val="uk-UA"/>
                    </w:rPr>
                  </w:pPr>
                </w:p>
              </w:tc>
              <w:tc>
                <w:tcPr>
                  <w:tcW w:w="3905" w:type="dxa"/>
                  <w:tcBorders>
                    <w:top w:val="nil"/>
                    <w:left w:val="nil"/>
                    <w:bottom w:val="single" w:sz="8" w:space="0" w:color="000000"/>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
                      <w:bCs/>
                      <w:iCs/>
                      <w:noProof/>
                      <w:sz w:val="24"/>
                      <w:szCs w:val="24"/>
                      <w:u w:val="single"/>
                      <w:lang w:val="uk-UA"/>
                    </w:rPr>
                  </w:pPr>
                </w:p>
              </w:tc>
              <w:tc>
                <w:tcPr>
                  <w:tcW w:w="1400" w:type="dxa"/>
                  <w:tcBorders>
                    <w:top w:val="nil"/>
                    <w:left w:val="nil"/>
                    <w:bottom w:val="single" w:sz="8" w:space="0" w:color="000000"/>
                    <w:right w:val="nil"/>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noProof/>
                      <w:sz w:val="24"/>
                      <w:szCs w:val="24"/>
                      <w:lang w:val="uk-UA"/>
                    </w:rPr>
                  </w:pPr>
                </w:p>
              </w:tc>
              <w:tc>
                <w:tcPr>
                  <w:tcW w:w="1420" w:type="dxa"/>
                  <w:tcBorders>
                    <w:top w:val="nil"/>
                    <w:left w:val="nil"/>
                    <w:bottom w:val="single" w:sz="8" w:space="0" w:color="000000"/>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lang w:val="uk-UA"/>
                    </w:rPr>
                  </w:pPr>
                </w:p>
              </w:tc>
              <w:tc>
                <w:tcPr>
                  <w:tcW w:w="1715"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lang w:val="uk-UA"/>
                    </w:rPr>
                  </w:pPr>
                </w:p>
              </w:tc>
            </w:tr>
            <w:tr w:rsidR="00DE53BF" w:rsidRPr="004B52CF" w:rsidTr="004B5AC7">
              <w:trPr>
                <w:trHeight w:val="458"/>
              </w:trPr>
              <w:tc>
                <w:tcPr>
                  <w:tcW w:w="780"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lang w:val="uk-UA"/>
                    </w:rPr>
                  </w:pPr>
                </w:p>
              </w:tc>
              <w:tc>
                <w:tcPr>
                  <w:tcW w:w="8440" w:type="dxa"/>
                  <w:gridSpan w:val="4"/>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
                      <w:bCs/>
                      <w:iCs/>
                      <w:noProof/>
                      <w:sz w:val="24"/>
                      <w:szCs w:val="24"/>
                      <w:lang w:val="uk-UA"/>
                    </w:rPr>
                  </w:pPr>
                  <w:r w:rsidRPr="004B52CF">
                    <w:rPr>
                      <w:rFonts w:ascii="Times New Roman" w:eastAsia="Times New Roman" w:hAnsi="Times New Roman" w:cs="Times New Roman"/>
                      <w:b/>
                      <w:bCs/>
                      <w:iCs/>
                      <w:noProof/>
                      <w:sz w:val="24"/>
                      <w:szCs w:val="24"/>
                      <w:lang w:val="uk-UA"/>
                    </w:rPr>
                    <w:t>нових контейнерів — 140 шт., старих контейнерів — 68 шт.</w:t>
                  </w:r>
                </w:p>
              </w:tc>
            </w:tr>
            <w:tr w:rsidR="00DE53BF" w:rsidRPr="004B52CF" w:rsidTr="004B5AC7">
              <w:trPr>
                <w:trHeight w:val="285"/>
              </w:trPr>
              <w:tc>
                <w:tcPr>
                  <w:tcW w:w="780"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
                      <w:bCs/>
                      <w:iCs/>
                      <w:noProof/>
                      <w:sz w:val="24"/>
                      <w:szCs w:val="24"/>
                      <w:lang w:val="uk-UA"/>
                    </w:rPr>
                  </w:pPr>
                </w:p>
              </w:tc>
              <w:tc>
                <w:tcPr>
                  <w:tcW w:w="3905"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lang w:val="uk-UA"/>
                    </w:rPr>
                  </w:pPr>
                </w:p>
              </w:tc>
              <w:tc>
                <w:tcPr>
                  <w:tcW w:w="1400"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lang w:val="uk-UA"/>
                    </w:rPr>
                  </w:pPr>
                </w:p>
              </w:tc>
              <w:tc>
                <w:tcPr>
                  <w:tcW w:w="1420"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noProof/>
                      <w:sz w:val="24"/>
                      <w:szCs w:val="24"/>
                      <w:lang w:val="uk-UA"/>
                    </w:rPr>
                  </w:pPr>
                </w:p>
              </w:tc>
              <w:tc>
                <w:tcPr>
                  <w:tcW w:w="1715"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lang w:val="uk-UA"/>
                    </w:rPr>
                  </w:pPr>
                </w:p>
              </w:tc>
            </w:tr>
            <w:tr w:rsidR="00DE53BF" w:rsidRPr="004B52CF" w:rsidTr="004B5AC7">
              <w:trPr>
                <w:trHeight w:val="285"/>
              </w:trPr>
              <w:tc>
                <w:tcPr>
                  <w:tcW w:w="780"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lang w:val="uk-UA"/>
                    </w:rPr>
                  </w:pPr>
                </w:p>
              </w:tc>
              <w:tc>
                <w:tcPr>
                  <w:tcW w:w="3905"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
                      <w:bCs/>
                      <w:iCs/>
                      <w:noProof/>
                      <w:sz w:val="24"/>
                      <w:szCs w:val="24"/>
                      <w:lang w:val="uk-UA"/>
                    </w:rPr>
                  </w:pPr>
                  <w:r w:rsidRPr="004B52CF">
                    <w:rPr>
                      <w:rFonts w:ascii="Times New Roman" w:eastAsia="Times New Roman" w:hAnsi="Times New Roman" w:cs="Times New Roman"/>
                      <w:b/>
                      <w:bCs/>
                      <w:iCs/>
                      <w:noProof/>
                      <w:sz w:val="24"/>
                      <w:szCs w:val="24"/>
                      <w:lang w:val="uk-UA"/>
                    </w:rPr>
                    <w:t>19 старих майданчиків</w:t>
                  </w:r>
                </w:p>
              </w:tc>
              <w:tc>
                <w:tcPr>
                  <w:tcW w:w="1400" w:type="dxa"/>
                  <w:tcBorders>
                    <w:top w:val="nil"/>
                    <w:left w:val="single" w:sz="8" w:space="0" w:color="000000"/>
                    <w:bottom w:val="nil"/>
                    <w:right w:val="nil"/>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
                      <w:bCs/>
                      <w:iCs/>
                      <w:noProof/>
                      <w:sz w:val="24"/>
                      <w:szCs w:val="24"/>
                      <w:lang w:val="uk-UA"/>
                    </w:rPr>
                  </w:pPr>
                  <w:r w:rsidRPr="004B52CF">
                    <w:rPr>
                      <w:rFonts w:ascii="Times New Roman" w:eastAsia="Times New Roman" w:hAnsi="Times New Roman" w:cs="Times New Roman"/>
                      <w:b/>
                      <w:bCs/>
                      <w:iCs/>
                      <w:noProof/>
                      <w:sz w:val="24"/>
                      <w:szCs w:val="24"/>
                      <w:lang w:val="uk-UA"/>
                    </w:rPr>
                    <w:t>Всього</w:t>
                  </w:r>
                </w:p>
              </w:tc>
              <w:tc>
                <w:tcPr>
                  <w:tcW w:w="1420"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
                      <w:bCs/>
                      <w:iCs/>
                      <w:noProof/>
                      <w:sz w:val="24"/>
                      <w:szCs w:val="24"/>
                      <w:lang w:val="uk-UA"/>
                    </w:rPr>
                  </w:pPr>
                </w:p>
              </w:tc>
              <w:tc>
                <w:tcPr>
                  <w:tcW w:w="1715"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lang w:val="uk-UA"/>
                    </w:rPr>
                  </w:pPr>
                </w:p>
              </w:tc>
            </w:tr>
            <w:tr w:rsidR="00DE53BF" w:rsidRPr="004B52CF" w:rsidTr="004B5AC7">
              <w:trPr>
                <w:trHeight w:val="285"/>
              </w:trPr>
              <w:tc>
                <w:tcPr>
                  <w:tcW w:w="780"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lang w:val="uk-UA"/>
                    </w:rPr>
                  </w:pPr>
                </w:p>
              </w:tc>
              <w:tc>
                <w:tcPr>
                  <w:tcW w:w="3905"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b/>
                      <w:bCs/>
                      <w:iCs/>
                      <w:noProof/>
                      <w:sz w:val="24"/>
                      <w:szCs w:val="24"/>
                      <w:lang w:val="uk-UA"/>
                    </w:rPr>
                  </w:pPr>
                  <w:r w:rsidRPr="004B52CF">
                    <w:rPr>
                      <w:rFonts w:ascii="Times New Roman" w:eastAsia="Times New Roman" w:hAnsi="Times New Roman" w:cs="Times New Roman"/>
                      <w:b/>
                      <w:bCs/>
                      <w:iCs/>
                      <w:noProof/>
                      <w:sz w:val="24"/>
                      <w:szCs w:val="24"/>
                      <w:lang w:val="uk-UA"/>
                    </w:rPr>
                    <w:t>27 нових майданчиків</w:t>
                  </w:r>
                </w:p>
              </w:tc>
              <w:tc>
                <w:tcPr>
                  <w:tcW w:w="1400" w:type="dxa"/>
                  <w:tcBorders>
                    <w:top w:val="nil"/>
                    <w:left w:val="single" w:sz="8" w:space="0" w:color="000000"/>
                    <w:bottom w:val="nil"/>
                    <w:right w:val="nil"/>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
                      <w:bCs/>
                      <w:iCs/>
                      <w:noProof/>
                      <w:sz w:val="24"/>
                      <w:szCs w:val="24"/>
                      <w:lang w:val="uk-UA"/>
                    </w:rPr>
                  </w:pPr>
                  <w:r w:rsidRPr="004B52CF">
                    <w:rPr>
                      <w:rFonts w:ascii="Times New Roman" w:eastAsia="Times New Roman" w:hAnsi="Times New Roman" w:cs="Times New Roman"/>
                      <w:b/>
                      <w:bCs/>
                      <w:iCs/>
                      <w:noProof/>
                      <w:sz w:val="24"/>
                      <w:szCs w:val="24"/>
                      <w:lang w:val="uk-UA"/>
                    </w:rPr>
                    <w:t xml:space="preserve"> 46 шт.</w:t>
                  </w:r>
                </w:p>
              </w:tc>
              <w:tc>
                <w:tcPr>
                  <w:tcW w:w="1420"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b/>
                      <w:bCs/>
                      <w:iCs/>
                      <w:noProof/>
                      <w:sz w:val="24"/>
                      <w:szCs w:val="24"/>
                      <w:lang w:val="uk-UA"/>
                    </w:rPr>
                  </w:pPr>
                </w:p>
              </w:tc>
              <w:tc>
                <w:tcPr>
                  <w:tcW w:w="1715"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lang w:val="uk-UA"/>
                    </w:rPr>
                  </w:pPr>
                </w:p>
              </w:tc>
            </w:tr>
            <w:tr w:rsidR="00DE53BF" w:rsidRPr="004B52CF" w:rsidTr="004B5AC7">
              <w:trPr>
                <w:trHeight w:val="300"/>
              </w:trPr>
              <w:tc>
                <w:tcPr>
                  <w:tcW w:w="780"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lang w:val="uk-UA"/>
                    </w:rPr>
                  </w:pPr>
                </w:p>
              </w:tc>
              <w:tc>
                <w:tcPr>
                  <w:tcW w:w="3905"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noProof/>
                      <w:sz w:val="24"/>
                      <w:szCs w:val="24"/>
                      <w:lang w:val="uk-UA"/>
                    </w:rPr>
                  </w:pPr>
                </w:p>
              </w:tc>
              <w:tc>
                <w:tcPr>
                  <w:tcW w:w="1400"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lang w:val="uk-UA"/>
                    </w:rPr>
                  </w:pPr>
                </w:p>
              </w:tc>
              <w:tc>
                <w:tcPr>
                  <w:tcW w:w="1420"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jc w:val="center"/>
                    <w:rPr>
                      <w:rFonts w:ascii="Times New Roman" w:eastAsia="Times New Roman" w:hAnsi="Times New Roman" w:cs="Times New Roman"/>
                      <w:noProof/>
                      <w:sz w:val="24"/>
                      <w:szCs w:val="24"/>
                      <w:lang w:val="uk-UA"/>
                    </w:rPr>
                  </w:pPr>
                </w:p>
              </w:tc>
              <w:tc>
                <w:tcPr>
                  <w:tcW w:w="1715" w:type="dxa"/>
                  <w:tcBorders>
                    <w:top w:val="nil"/>
                    <w:left w:val="nil"/>
                    <w:bottom w:val="nil"/>
                    <w:right w:val="nil"/>
                  </w:tcBorders>
                  <w:shd w:val="clear" w:color="auto" w:fill="auto"/>
                  <w:noWrap/>
                  <w:vAlign w:val="bottom"/>
                  <w:hideMark/>
                </w:tcPr>
                <w:p w:rsidR="00DE53BF" w:rsidRPr="004B52CF" w:rsidRDefault="00DE53BF" w:rsidP="00DE53BF">
                  <w:pPr>
                    <w:spacing w:after="0" w:line="240" w:lineRule="auto"/>
                    <w:rPr>
                      <w:rFonts w:ascii="Times New Roman" w:eastAsia="Times New Roman" w:hAnsi="Times New Roman" w:cs="Times New Roman"/>
                      <w:noProof/>
                      <w:sz w:val="24"/>
                      <w:szCs w:val="24"/>
                      <w:lang w:val="uk-UA"/>
                    </w:rPr>
                  </w:pPr>
                </w:p>
              </w:tc>
            </w:tr>
          </w:tbl>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t xml:space="preserve">8.2. Одноквартирні житлові будинки: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lastRenderedPageBreak/>
              <w:t xml:space="preserve">- загальна  кількість будинків – </w:t>
            </w:r>
            <w:bookmarkStart w:id="40" w:name="_Hlk45812461"/>
            <w:r w:rsidRPr="004B52CF">
              <w:rPr>
                <w:rFonts w:ascii="Times New Roman" w:eastAsia="Times New Roman" w:hAnsi="Times New Roman" w:cs="Times New Roman"/>
                <w:noProof/>
                <w:color w:val="000000"/>
                <w:sz w:val="24"/>
                <w:szCs w:val="24"/>
                <w:lang w:val="uk-UA"/>
              </w:rPr>
              <w:t>426 од. (приватний сектор)</w:t>
            </w:r>
            <w:bookmarkEnd w:id="40"/>
            <w:r w:rsidRPr="004B52CF">
              <w:rPr>
                <w:rFonts w:ascii="Times New Roman" w:eastAsia="Times New Roman" w:hAnsi="Times New Roman" w:cs="Times New Roman"/>
                <w:noProof/>
                <w:color w:val="000000"/>
                <w:sz w:val="24"/>
                <w:szCs w:val="24"/>
                <w:lang w:val="uk-UA"/>
              </w:rPr>
              <w:t>;</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кількість мешканців – 1,4 тис. осіб.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характеристика під’їзних шляхів – тверде  та грунтове покриття.</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Обладнані:</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централізованим водопостачанням -426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централізованим водовідведенням -115;</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газопостачанням - 426</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 середня протяжність маршруту -7 км, з них -5,0 км з твердим покриттям;2,0 км з ґрунтовим покриттям.</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t xml:space="preserve">8.3. Підприємства, установи та організації: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загальна  кількість  та  перелік  підприємств,  установ  та організацій,  їх  характеристика  (бюджетні  або  інші  споживачі, наявність   каналізації,   центрального   опалення,    водо-    та газопостачання) ,  кількість,     місцезнаходження та належність контейнерів :</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загальна кількість - 227</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заклади  освіти -14 шт. - бюджетні, наявність   каналізації,   центрального   опалення,    водо-    та газопостачання</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заклади культурно-просвітницького обслуговування- 3шт, - бюджетні, наявність   каналізації,   центрального   опалення,    водо-    та газопостачання</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релігійні організації – 4шт; наявність   каналізації,    водо-    та газопостачання</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заклади фізичної культури і спорту - 3шт; 2 шт. бюджетні, наявність   каналізації,   центрального   опалення,    водопостачання</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заклади охорони здоров’я – 1шт, бюджетні, наявність   каналізації,   центрального   опалення,    водо-    та газопостачання</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заклади соціального забезпечення - 2шт, бюджетні, наявність   каналізації,   центрального   опалення,    водопостачання</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кредитно-фінансові заклади – 5шт наявність   каналізації,   центрального   опалення,    водопостачання;</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заклади торгівлі – 25</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заклади громадського призначення – 9</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житлово-експлуатаційні заклади -4 шт, наявність   каналізації,   центрального   опалення,    водопостачання;</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підприємства промисловості - 19</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підприємства організації  транспорту – 8шт, наявність   каналізації,     водопостачання;</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підприємства зв’язку – 2 шт, наявність   каналізації,   центрального   опалення,    водопостачання;</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МНС – 1шт, наявність   каналізації,   водопостачання;</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І інші об’єкти утворення побутових відходів біля 130 шт.</w:t>
            </w:r>
          </w:p>
          <w:p w:rsidR="00DE53BF" w:rsidRPr="004B52CF" w:rsidRDefault="00DE53BF" w:rsidP="00DE53BF">
            <w:pPr>
              <w:autoSpaceDE w:val="0"/>
              <w:autoSpaceDN w:val="0"/>
              <w:adjustRightInd w:val="0"/>
              <w:spacing w:after="0" w:line="240" w:lineRule="auto"/>
              <w:jc w:val="both"/>
              <w:rPr>
                <w:rFonts w:ascii="Times New Roman" w:eastAsia="Times New Roman" w:hAnsi="Times New Roman" w:cs="Times New Roman"/>
                <w:iCs/>
                <w:noProof/>
                <w:color w:val="000000"/>
                <w:sz w:val="24"/>
                <w:szCs w:val="24"/>
                <w:lang w:val="uk-UA"/>
              </w:rPr>
            </w:pPr>
            <w:r w:rsidRPr="004B52CF">
              <w:rPr>
                <w:rFonts w:ascii="Times New Roman" w:eastAsia="Times New Roman" w:hAnsi="Times New Roman" w:cs="Times New Roman"/>
                <w:iCs/>
                <w:noProof/>
                <w:color w:val="000000"/>
                <w:sz w:val="24"/>
                <w:szCs w:val="24"/>
                <w:lang w:val="uk-UA"/>
              </w:rPr>
              <w:t>Кількість укладених договорів із юридичними особами, фізичними особами підприємницької діяльності на послуги з вивезення ТПВ  - 118 шт.</w:t>
            </w:r>
          </w:p>
        </w:tc>
      </w:tr>
      <w:tr w:rsidR="00DE53BF" w:rsidRPr="00F8210B" w:rsidTr="00DE53BF">
        <w:tc>
          <w:tcPr>
            <w:tcW w:w="10031" w:type="dxa"/>
            <w:tcBorders>
              <w:top w:val="nil"/>
              <w:left w:val="nil"/>
              <w:bottom w:val="nil"/>
              <w:right w:val="nil"/>
            </w:tcBorders>
          </w:tcPr>
          <w:p w:rsidR="00DE53BF" w:rsidRPr="004B52CF" w:rsidRDefault="00DE53BF" w:rsidP="00DE53BF">
            <w:pPr>
              <w:spacing w:after="0" w:line="240" w:lineRule="auto"/>
              <w:ind w:right="5"/>
              <w:jc w:val="both"/>
              <w:rPr>
                <w:rFonts w:ascii="Times New Roman" w:eastAsia="Times New Roman" w:hAnsi="Times New Roman" w:cs="Times New Roman"/>
                <w:b/>
                <w:noProof/>
                <w:color w:val="000000"/>
                <w:sz w:val="24"/>
                <w:szCs w:val="24"/>
                <w:lang w:val="uk-UA"/>
              </w:rPr>
            </w:pPr>
          </w:p>
          <w:p w:rsidR="00DE53BF" w:rsidRPr="004B52CF" w:rsidRDefault="00DE53BF" w:rsidP="00DE53BF">
            <w:pPr>
              <w:spacing w:after="0" w:line="240" w:lineRule="auto"/>
              <w:ind w:right="5"/>
              <w:jc w:val="both"/>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t>9.Характеристика, включаючи потужність, та місцезнаходження об</w:t>
            </w:r>
            <w:r w:rsidRPr="004B52CF">
              <w:rPr>
                <w:rFonts w:ascii="Times New Roman" w:eastAsia="Times New Roman" w:hAnsi="Times New Roman" w:cs="Times New Roman"/>
                <w:noProof/>
                <w:sz w:val="24"/>
                <w:szCs w:val="24"/>
                <w:lang w:val="uk-UA"/>
              </w:rPr>
              <w:t>’</w:t>
            </w:r>
            <w:r w:rsidRPr="004B52CF">
              <w:rPr>
                <w:rFonts w:ascii="Times New Roman" w:eastAsia="Times New Roman" w:hAnsi="Times New Roman" w:cs="Times New Roman"/>
                <w:b/>
                <w:noProof/>
                <w:color w:val="000000"/>
                <w:sz w:val="24"/>
                <w:szCs w:val="24"/>
                <w:lang w:val="uk-UA"/>
              </w:rPr>
              <w:t xml:space="preserve">єктів поводження з побутовими відходами </w:t>
            </w:r>
          </w:p>
          <w:p w:rsidR="00DE53BF" w:rsidRPr="004B52CF" w:rsidRDefault="00DE53BF" w:rsidP="00DE53BF">
            <w:pPr>
              <w:spacing w:after="0" w:line="240" w:lineRule="auto"/>
              <w:ind w:right="5"/>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Місцезнаходження об'єкту поводження з побутовими відходами м. Новий Розділ – центральна частина північного кар’єру сірчаної руди РДГХП «Сірка», загальна площа – 6,2 га; як тимчасове  сміттєзвалище м.Новий Розділ.</w:t>
            </w:r>
          </w:p>
        </w:tc>
      </w:tr>
      <w:tr w:rsidR="00DE53BF" w:rsidRPr="004B52CF" w:rsidTr="00DE53BF">
        <w:tc>
          <w:tcPr>
            <w:tcW w:w="10031" w:type="dxa"/>
            <w:tcBorders>
              <w:top w:val="nil"/>
              <w:left w:val="nil"/>
              <w:bottom w:val="nil"/>
              <w:right w:val="nil"/>
            </w:tcBorders>
          </w:tcPr>
          <w:p w:rsidR="00DE53BF" w:rsidRPr="004B52CF" w:rsidRDefault="00DE53BF" w:rsidP="00DE53BF">
            <w:pPr>
              <w:spacing w:after="0" w:line="240" w:lineRule="auto"/>
              <w:ind w:right="5"/>
              <w:jc w:val="both"/>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t xml:space="preserve"> </w:t>
            </w:r>
          </w:p>
          <w:p w:rsidR="00DE53BF" w:rsidRPr="004B52CF" w:rsidRDefault="00DE53BF" w:rsidP="00DE53BF">
            <w:pPr>
              <w:spacing w:after="0" w:line="240" w:lineRule="auto"/>
              <w:ind w:right="5"/>
              <w:jc w:val="both"/>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t>10. Вимоги до конкурсних пропозицій</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Конкурсна пропозиція подається у друкованому вигляді за підписом уповноваженої посадової особи учасника, прошита, пронумерована та скріплена печаткою. На зворотному  боці останньої сторінки конкурсної пропозиції місце її прошиття має бути заклеєно контрольним папірцем з маркуванням «Прошито та пронумеровано _____ (зазначити кількість) аркушів» та засвідчено підписом Учасника або його уповноваженої особи та печаткою Учасника.</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Конкурсна пропозиція подається особисто або надсилається поштою у запечатаному конверті.</w:t>
            </w:r>
            <w:r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color w:val="000000"/>
                <w:sz w:val="24"/>
                <w:szCs w:val="24"/>
                <w:lang w:val="uk-UA"/>
              </w:rPr>
              <w:t xml:space="preserve">На конверті повинно бути зазначено: повне найменування і місцезнаходження організатора та </w:t>
            </w:r>
            <w:r w:rsidRPr="004B52CF">
              <w:rPr>
                <w:rFonts w:ascii="Times New Roman" w:eastAsia="Times New Roman" w:hAnsi="Times New Roman" w:cs="Times New Roman"/>
                <w:noProof/>
                <w:color w:val="000000"/>
                <w:sz w:val="24"/>
                <w:szCs w:val="24"/>
                <w:lang w:val="uk-UA"/>
              </w:rPr>
              <w:lastRenderedPageBreak/>
              <w:t xml:space="preserve">учасника конкурсу, перелік послуг, на надання яких подається пропозиція; маркування: «КОНКУРСНА  ПРОПОЗИЦІЯ з вивезення побутових відходів». </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Учасник конкурсу має право подати лише одну пропозицію.</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Конверти  з конкурсним пропозиціями , що надійшли після закінчення строку їх подання, не розкриваються і повертаються учасникам конкурсу без розгляду.</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Учасник  конкурсу має право відкликати  власну  конкурсну  пропозицію або  внести до неї зміни до закінчення строку подання пропозицій.</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p>
        </w:tc>
      </w:tr>
      <w:tr w:rsidR="00DE53BF" w:rsidRPr="004B52CF" w:rsidTr="00DE53BF">
        <w:tc>
          <w:tcPr>
            <w:tcW w:w="10031" w:type="dxa"/>
            <w:tcBorders>
              <w:top w:val="nil"/>
              <w:left w:val="nil"/>
              <w:bottom w:val="nil"/>
              <w:right w:val="nil"/>
            </w:tcBorders>
            <w:vAlign w:val="center"/>
          </w:tcPr>
          <w:p w:rsidR="00DE53BF" w:rsidRPr="004B52CF" w:rsidRDefault="00DE53BF" w:rsidP="00DE53BF">
            <w:pPr>
              <w:spacing w:after="0" w:line="240" w:lineRule="auto"/>
              <w:ind w:right="5"/>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lastRenderedPageBreak/>
              <w:t xml:space="preserve">      11. Критерії оцінки конкурсних пропозицій</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Перевага надається тому учасникові конкурсу, що подав конкурсній  комісії  проект або затверджену інвестиційну програму (програму капітальних витрат чи іншу інвестиційну програму) розвитку підприємства,  яка  повинна включати  заходи  щодо  впровадження  роздільного збирання твердих побутових відходів,  а також інформацію  про  кількість  відходів, залучених ним до повторного використання;  кількість відходів, які використовуються як вторинна  сировина;  кількість  відходів,  які відправляються на захоронення, тощо.</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2983"/>
              <w:gridCol w:w="5097"/>
              <w:gridCol w:w="992"/>
            </w:tblGrid>
            <w:tr w:rsidR="00DE53BF" w:rsidRPr="004B52CF" w:rsidTr="006E0755">
              <w:tc>
                <w:tcPr>
                  <w:tcW w:w="704"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з/п</w:t>
                  </w:r>
                </w:p>
              </w:tc>
              <w:tc>
                <w:tcPr>
                  <w:tcW w:w="2983"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color w:val="000000"/>
                      <w:sz w:val="24"/>
                      <w:szCs w:val="24"/>
                      <w:lang w:val="uk-UA"/>
                    </w:rPr>
                  </w:pP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Кваліфікаційні вимоги</w:t>
                  </w:r>
                </w:p>
              </w:tc>
              <w:tc>
                <w:tcPr>
                  <w:tcW w:w="5097"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color w:val="000000"/>
                      <w:sz w:val="24"/>
                      <w:szCs w:val="24"/>
                      <w:lang w:val="uk-UA"/>
                    </w:rPr>
                  </w:pP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Критерії відповідності</w:t>
                  </w:r>
                </w:p>
              </w:tc>
              <w:tc>
                <w:tcPr>
                  <w:tcW w:w="992"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Кіль-кість балів</w:t>
                  </w:r>
                </w:p>
              </w:tc>
            </w:tr>
            <w:tr w:rsidR="00DE53BF" w:rsidRPr="004B52CF" w:rsidTr="006E0755">
              <w:tc>
                <w:tcPr>
                  <w:tcW w:w="704"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1.</w:t>
                  </w:r>
                </w:p>
              </w:tc>
              <w:tc>
                <w:tcPr>
                  <w:tcW w:w="2983"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Наявність в учасника достатньої кількості спеціально обладнаних транспортних засобів для збирання та перевезення побутових відходів, що утворюються у житловій забудові та на підприємствах, в установах та організаціях, розміщених у межах міста Новий Розділ</w:t>
                  </w:r>
                </w:p>
              </w:tc>
              <w:tc>
                <w:tcPr>
                  <w:tcW w:w="5097"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Перевага  надається  учасникові, який має  спеціально обладнані транспортні засоби різних типів для збирання та вивезення  побутових відходів  у обсягах, що наведені у конкурсній документації.</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Для підтвердження  факту  наявності достатньої кількості спеціально обладнаних транспортних  засобів учасник подає  відповідні розрахунки з  урахуванням інформації про обсяги надання послуг з вивезення побутових відходів, наведеної у конкурсній документації. Під час  проведення розрахунків спеціально обладнані  транспортні засоби, рівень  зношеності яких перевищує  75 відсотків, не враховуються.</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Перевага надається  учасникові, який має  спеціально обладнані  транспортні засоби, строк експлуатації та рівень  зношеності яких менший.</w:t>
                  </w:r>
                </w:p>
              </w:tc>
              <w:tc>
                <w:tcPr>
                  <w:tcW w:w="992"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30</w:t>
                  </w:r>
                </w:p>
              </w:tc>
            </w:tr>
            <w:tr w:rsidR="00DE53BF" w:rsidRPr="004B52CF" w:rsidTr="006E0755">
              <w:tc>
                <w:tcPr>
                  <w:tcW w:w="704"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2.</w:t>
                  </w:r>
                </w:p>
              </w:tc>
              <w:tc>
                <w:tcPr>
                  <w:tcW w:w="2983"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Можливість здійснювати щоденний контроль за  технічним станом транспортних засобів власними силами, виконання регламентних робіт з технічного обслуговування та ремонту спеціально обладнаних транспортних засобів</w:t>
                  </w:r>
                </w:p>
              </w:tc>
              <w:tc>
                <w:tcPr>
                  <w:tcW w:w="5097"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Наявність власного або орендованого контрольно-технічного пункту</w:t>
                  </w:r>
                </w:p>
              </w:tc>
              <w:tc>
                <w:tcPr>
                  <w:tcW w:w="992"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3</w:t>
                  </w:r>
                </w:p>
              </w:tc>
            </w:tr>
            <w:tr w:rsidR="00DE53BF" w:rsidRPr="004B52CF" w:rsidTr="006E0755">
              <w:tc>
                <w:tcPr>
                  <w:tcW w:w="704"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3.</w:t>
                  </w:r>
                </w:p>
              </w:tc>
              <w:tc>
                <w:tcPr>
                  <w:tcW w:w="2983"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Підтримання належного санітарного стану спеціально обладнаних транспортних засобів для </w:t>
                  </w:r>
                  <w:r w:rsidRPr="004B52CF">
                    <w:rPr>
                      <w:rFonts w:ascii="Times New Roman" w:eastAsia="Times New Roman" w:hAnsi="Times New Roman" w:cs="Times New Roman"/>
                      <w:noProof/>
                      <w:color w:val="000000"/>
                      <w:sz w:val="24"/>
                      <w:szCs w:val="24"/>
                      <w:lang w:val="uk-UA"/>
                    </w:rPr>
                    <w:lastRenderedPageBreak/>
                    <w:t>збирання та перевезення побутових відходів</w:t>
                  </w:r>
                </w:p>
              </w:tc>
              <w:tc>
                <w:tcPr>
                  <w:tcW w:w="5097"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lastRenderedPageBreak/>
                    <w:t>Наявність власного або орендованого обладнання для миття контейнерів та спеціально обладнаних транспортних засобів</w:t>
                  </w:r>
                </w:p>
              </w:tc>
              <w:tc>
                <w:tcPr>
                  <w:tcW w:w="992"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3</w:t>
                  </w:r>
                </w:p>
              </w:tc>
            </w:tr>
            <w:tr w:rsidR="00DE53BF" w:rsidRPr="004B52CF" w:rsidTr="006E0755">
              <w:tc>
                <w:tcPr>
                  <w:tcW w:w="704"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lastRenderedPageBreak/>
                    <w:t>4.</w:t>
                  </w:r>
                </w:p>
              </w:tc>
              <w:tc>
                <w:tcPr>
                  <w:tcW w:w="2983"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Можливість проводити в установленому законодавством  порядку щоденний медичний огляд водіїв у належним чином обладнаному медичному пункті</w:t>
                  </w:r>
                </w:p>
              </w:tc>
              <w:tc>
                <w:tcPr>
                  <w:tcW w:w="5097"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Використання власного медичного пункту або отримання таких послуг на  договірній основі</w:t>
                  </w:r>
                </w:p>
              </w:tc>
              <w:tc>
                <w:tcPr>
                  <w:tcW w:w="992"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2</w:t>
                  </w:r>
                </w:p>
              </w:tc>
            </w:tr>
            <w:tr w:rsidR="00DE53BF" w:rsidRPr="004B52CF" w:rsidTr="006E0755">
              <w:trPr>
                <w:trHeight w:val="1343"/>
              </w:trPr>
              <w:tc>
                <w:tcPr>
                  <w:tcW w:w="704"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5.</w:t>
                  </w:r>
                </w:p>
              </w:tc>
              <w:tc>
                <w:tcPr>
                  <w:tcW w:w="2983"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Можливість забезпечити зберігання та охорону спеціально обладнаних транспортних засобів для перевезення побутових відходів на підставі та у порядку, встановленому законодавством</w:t>
                  </w:r>
                </w:p>
              </w:tc>
              <w:tc>
                <w:tcPr>
                  <w:tcW w:w="5097"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Зберігання спеціально обладнаних транспортних засобів забезпечують штатні працівники або інше підприємство за договором на власній або орендованій території виконавця послуг</w:t>
                  </w:r>
                </w:p>
              </w:tc>
              <w:tc>
                <w:tcPr>
                  <w:tcW w:w="992"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2</w:t>
                  </w:r>
                </w:p>
              </w:tc>
            </w:tr>
            <w:tr w:rsidR="00DE53BF" w:rsidRPr="004B52CF" w:rsidTr="006E0755">
              <w:tc>
                <w:tcPr>
                  <w:tcW w:w="704"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6.</w:t>
                  </w:r>
                </w:p>
              </w:tc>
              <w:tc>
                <w:tcPr>
                  <w:tcW w:w="2983"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Наявність системи контролю руху спеціально обладнаних транспортних засобів під час збирання та перевезення побутових відходів</w:t>
                  </w:r>
                </w:p>
              </w:tc>
              <w:tc>
                <w:tcPr>
                  <w:tcW w:w="5097"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Перевага надається учасникові, що використовує супутникову систему навігації</w:t>
                  </w:r>
                </w:p>
              </w:tc>
              <w:tc>
                <w:tcPr>
                  <w:tcW w:w="992"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2</w:t>
                  </w:r>
                </w:p>
              </w:tc>
            </w:tr>
            <w:tr w:rsidR="00DE53BF" w:rsidRPr="004B52CF" w:rsidTr="006E0755">
              <w:tc>
                <w:tcPr>
                  <w:tcW w:w="704"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7.</w:t>
                  </w:r>
                </w:p>
              </w:tc>
              <w:tc>
                <w:tcPr>
                  <w:tcW w:w="2983"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Вартість надання послуг з вивезення побутових відходів</w:t>
                  </w:r>
                </w:p>
              </w:tc>
              <w:tc>
                <w:tcPr>
                  <w:tcW w:w="5097"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Перевага надається учасникові, що пропонує найменшу вартість надання послуг</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Вартість надання послуг з вивезення твердих, великогабаритних, ремонтних, рідких побутових відходів, небезпечних відходів у складі побутових відходів порівнюється окремо</w:t>
                  </w:r>
                </w:p>
              </w:tc>
              <w:tc>
                <w:tcPr>
                  <w:tcW w:w="992"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50</w:t>
                  </w:r>
                </w:p>
              </w:tc>
            </w:tr>
            <w:tr w:rsidR="00DE53BF" w:rsidRPr="004B52CF" w:rsidTr="006E0755">
              <w:tc>
                <w:tcPr>
                  <w:tcW w:w="704"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8.</w:t>
                  </w:r>
                </w:p>
              </w:tc>
              <w:tc>
                <w:tcPr>
                  <w:tcW w:w="2983"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Досвіт роботи з надання послуг з вивезення побутових відходів  відповідно до вимог стандартів, нормативів, норм та правил</w:t>
                  </w:r>
                </w:p>
              </w:tc>
              <w:tc>
                <w:tcPr>
                  <w:tcW w:w="5097"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Перевага надається учасникові, що має досвід роботи з надання послуг з вивезення побутових відходів відповідно до вимог, стандартів, нормативів, норм та правил  понад три роки</w:t>
                  </w:r>
                </w:p>
              </w:tc>
              <w:tc>
                <w:tcPr>
                  <w:tcW w:w="992"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2</w:t>
                  </w:r>
                </w:p>
              </w:tc>
            </w:tr>
            <w:tr w:rsidR="00DE53BF" w:rsidRPr="004B52CF" w:rsidTr="006E0755">
              <w:tc>
                <w:tcPr>
                  <w:tcW w:w="704"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9.</w:t>
                  </w:r>
                </w:p>
              </w:tc>
              <w:tc>
                <w:tcPr>
                  <w:tcW w:w="2983"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Наявність у працівників відповідної кваліфікації</w:t>
                  </w:r>
                </w:p>
              </w:tc>
              <w:tc>
                <w:tcPr>
                  <w:tcW w:w="5097"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Перевага надається учасникові, який не має порушень правил безпеки дорожнього руху водіями спеціально обладнаних транспортних засобів під час надання послуг з вивезення побутових відходів</w:t>
                  </w:r>
                </w:p>
              </w:tc>
              <w:tc>
                <w:tcPr>
                  <w:tcW w:w="992"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2</w:t>
                  </w:r>
                </w:p>
              </w:tc>
            </w:tr>
            <w:tr w:rsidR="00DE53BF" w:rsidRPr="004B52CF" w:rsidTr="006E0755">
              <w:tc>
                <w:tcPr>
                  <w:tcW w:w="704"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10.</w:t>
                  </w:r>
                </w:p>
              </w:tc>
              <w:tc>
                <w:tcPr>
                  <w:tcW w:w="2983"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Способи поводження з побутовими відходами, яким надається перевага, у порядку спадання: повторне використання; використання як вторинної сировини; отримання  електричної чи теплової  енергії; захоронення побутових відходів</w:t>
                  </w:r>
                </w:p>
              </w:tc>
              <w:tc>
                <w:tcPr>
                  <w:tcW w:w="5097"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Перевага надається учасникові, що здійснює поводження з побутовими відходами способом, який  зазначено у графі «Кваліфікаційні вимоги» цього пункту  у порядку зростання, із більшою кількістю побутових відходів </w:t>
                  </w:r>
                </w:p>
              </w:tc>
              <w:tc>
                <w:tcPr>
                  <w:tcW w:w="992" w:type="dxa"/>
                </w:tcPr>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4</w:t>
                  </w:r>
                </w:p>
              </w:tc>
            </w:tr>
          </w:tbl>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noProof/>
                <w:color w:val="000000"/>
                <w:sz w:val="24"/>
                <w:szCs w:val="24"/>
                <w:lang w:val="uk-UA"/>
              </w:rPr>
            </w:pPr>
          </w:p>
        </w:tc>
      </w:tr>
      <w:tr w:rsidR="00DE53BF" w:rsidRPr="004B52CF" w:rsidTr="00DE53BF">
        <w:tc>
          <w:tcPr>
            <w:tcW w:w="10031" w:type="dxa"/>
            <w:tcBorders>
              <w:top w:val="nil"/>
              <w:left w:val="nil"/>
              <w:bottom w:val="nil"/>
              <w:right w:val="nil"/>
            </w:tcBorders>
          </w:tcPr>
          <w:p w:rsidR="00DE53BF" w:rsidRPr="004B52CF" w:rsidRDefault="00DE53BF" w:rsidP="00DE53BF">
            <w:pPr>
              <w:spacing w:after="0" w:line="240" w:lineRule="auto"/>
              <w:ind w:right="5"/>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lastRenderedPageBreak/>
              <w:t>12. Проведення організатором конкурсу зборів його учасників з метою надання роз’яснень щодо змісту конкурсної документації та внесення змін до неї</w:t>
            </w:r>
          </w:p>
          <w:p w:rsidR="00DE53BF" w:rsidRPr="004B52CF" w:rsidRDefault="00DE53BF" w:rsidP="00B12A64">
            <w:pPr>
              <w:spacing w:after="0" w:line="240" w:lineRule="auto"/>
              <w:ind w:right="5"/>
              <w:rPr>
                <w:rFonts w:ascii="Times New Roman" w:eastAsia="Times New Roman" w:hAnsi="Times New Roman" w:cs="Times New Roman"/>
                <w:b/>
                <w:noProof/>
                <w:color w:val="000000"/>
                <w:sz w:val="24"/>
                <w:szCs w:val="24"/>
                <w:lang w:val="uk-UA"/>
              </w:rPr>
            </w:pPr>
          </w:p>
          <w:p w:rsidR="00DE53BF" w:rsidRPr="004B52CF" w:rsidRDefault="00DE53BF" w:rsidP="00DE53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Учасник конкурсу має право не пізніше ніж за сім календарних днів до закінчення строку подання конкурсних пропозицій письмово звернутися за роз’ясненням щодо змісту конкурсної документації до секретаря комісії з визначення виконавця послуг із вивезення побутових відходів на території м. Новий Розділ, Скоропад Уляни Миронівни  – головного спеціаліста відділу комунального майна та приватизації управління ЖКГ, за адресою: м. Новий Розділ, вул. Грушевського,24  каб.216, тел.(03261) 31295.</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Організатор протягом трьох робочих днів з моменту отримання звернення про роз’яснення до закінчення строку подання конкурсних пропозицій надає письмове роз’яснення. </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У разі надходження двох і більше звернень про надання роз’яснення щодо змісту конкурсної документації організатор проводить збори його учасників з метою надання  відповідних роз’яснень. Про місце, час та дату проведення зборів організатор  повідомляє учасників  протягом трьох робочих днів.</w:t>
            </w:r>
          </w:p>
          <w:p w:rsidR="00DE53BF" w:rsidRPr="004B52CF" w:rsidRDefault="00DE53BF" w:rsidP="00DE53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Організатором ведеться протокол зазначених зборів, який надсилається усім учасникам зборів в день їх проведення. </w:t>
            </w:r>
          </w:p>
          <w:p w:rsidR="00DE53BF" w:rsidRPr="004B52CF" w:rsidRDefault="00DE53BF" w:rsidP="00DE53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iCs/>
                <w:noProof/>
                <w:color w:val="000000"/>
                <w:sz w:val="24"/>
                <w:szCs w:val="24"/>
                <w:lang w:val="uk-UA"/>
              </w:rPr>
            </w:pPr>
            <w:r w:rsidRPr="004B52CF">
              <w:rPr>
                <w:rFonts w:ascii="Times New Roman" w:eastAsia="Times New Roman" w:hAnsi="Times New Roman" w:cs="Times New Roman"/>
                <w:b/>
                <w:i/>
                <w:iCs/>
                <w:noProof/>
                <w:color w:val="000000"/>
                <w:sz w:val="24"/>
                <w:szCs w:val="24"/>
                <w:lang w:val="uk-UA"/>
              </w:rPr>
              <w:t xml:space="preserve">Порядок внесення змін до конкурсної документації </w:t>
            </w:r>
          </w:p>
          <w:p w:rsidR="00DE53BF" w:rsidRPr="004B52CF" w:rsidRDefault="00DE53BF" w:rsidP="00DE53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Не пізніше ніж за 7 календарних днів до закінчення строку подання пропозицій організатор має право з власної ініціативи чи за результатами запитів Претендентів внести зміни до конкурсної документації та повідомити про зазначені зміни у письмовому вигляді або за допомогою засобів факсимільного  чи телефонного зв’язку претендентів.</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p>
        </w:tc>
      </w:tr>
      <w:tr w:rsidR="00DE53BF" w:rsidRPr="004B52CF" w:rsidTr="00DE53BF">
        <w:tc>
          <w:tcPr>
            <w:tcW w:w="10031" w:type="dxa"/>
            <w:tcBorders>
              <w:top w:val="nil"/>
              <w:left w:val="nil"/>
              <w:bottom w:val="nil"/>
              <w:right w:val="nil"/>
            </w:tcBorders>
          </w:tcPr>
          <w:p w:rsidR="00DE53BF" w:rsidRPr="004B52CF" w:rsidRDefault="00DE53BF" w:rsidP="00DE53BF">
            <w:pPr>
              <w:spacing w:after="0" w:line="240" w:lineRule="auto"/>
              <w:ind w:right="5"/>
              <w:jc w:val="both"/>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lastRenderedPageBreak/>
              <w:t xml:space="preserve">       13.Способи, місце та кінцевий строк подання конкурсних </w:t>
            </w:r>
            <w:r w:rsidRPr="004B52CF">
              <w:rPr>
                <w:rFonts w:ascii="Times New Roman" w:eastAsia="Times New Roman" w:hAnsi="Times New Roman" w:cs="Times New Roman"/>
                <w:b/>
                <w:noProof/>
                <w:color w:val="000000"/>
                <w:sz w:val="24"/>
                <w:szCs w:val="24"/>
                <w:lang w:val="uk-UA"/>
              </w:rPr>
              <w:br/>
              <w:t>пропозицій.</w:t>
            </w:r>
          </w:p>
          <w:p w:rsidR="00DE53BF" w:rsidRPr="004B52CF" w:rsidRDefault="00DE53BF" w:rsidP="00DE53BF">
            <w:pPr>
              <w:spacing w:after="0" w:line="240" w:lineRule="auto"/>
              <w:ind w:right="5"/>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u w:val="single"/>
                <w:lang w:val="uk-UA"/>
              </w:rPr>
              <w:t>Спосіб</w:t>
            </w:r>
            <w:r w:rsidRPr="004B52CF">
              <w:rPr>
                <w:rFonts w:ascii="Times New Roman" w:eastAsia="Times New Roman" w:hAnsi="Times New Roman" w:cs="Times New Roman"/>
                <w:noProof/>
                <w:sz w:val="24"/>
                <w:szCs w:val="24"/>
                <w:lang w:val="uk-UA"/>
              </w:rPr>
              <w:t>: особисто або поштою .</w:t>
            </w:r>
          </w:p>
          <w:p w:rsidR="00DE53BF" w:rsidRPr="004B52CF" w:rsidRDefault="00DE53BF" w:rsidP="00DE53BF">
            <w:pPr>
              <w:spacing w:after="0" w:line="240" w:lineRule="auto"/>
              <w:ind w:right="5"/>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u w:val="single"/>
                <w:lang w:val="uk-UA"/>
              </w:rPr>
              <w:t>Місце</w:t>
            </w:r>
            <w:r w:rsidRPr="004B52CF">
              <w:rPr>
                <w:rFonts w:ascii="Times New Roman" w:eastAsia="Times New Roman" w:hAnsi="Times New Roman" w:cs="Times New Roman"/>
                <w:noProof/>
                <w:sz w:val="24"/>
                <w:szCs w:val="24"/>
                <w:lang w:val="uk-UA"/>
              </w:rPr>
              <w:t>: 81652, Львівська обл., м.Новий Розділ, вул. Грушевського, 24, каб. № 216 Новороздільської міської ради.</w:t>
            </w:r>
          </w:p>
          <w:p w:rsidR="00DE53BF" w:rsidRPr="004B52CF" w:rsidRDefault="00DE53BF" w:rsidP="00DE53BF">
            <w:pPr>
              <w:spacing w:after="0" w:line="240" w:lineRule="auto"/>
              <w:ind w:right="5"/>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u w:val="single"/>
                <w:lang w:val="uk-UA"/>
              </w:rPr>
              <w:t>Кінцевий строк:</w:t>
            </w:r>
            <w:r w:rsidR="004D54C9" w:rsidRPr="004B52CF">
              <w:rPr>
                <w:rFonts w:ascii="Times New Roman" w:eastAsia="Times New Roman" w:hAnsi="Times New Roman" w:cs="Times New Roman"/>
                <w:noProof/>
                <w:sz w:val="24"/>
                <w:szCs w:val="24"/>
                <w:lang w:val="uk-UA"/>
              </w:rPr>
              <w:t xml:space="preserve">  23</w:t>
            </w:r>
            <w:r w:rsidRPr="004B52CF">
              <w:rPr>
                <w:rFonts w:ascii="Times New Roman" w:eastAsia="Times New Roman" w:hAnsi="Times New Roman" w:cs="Times New Roman"/>
                <w:noProof/>
                <w:sz w:val="24"/>
                <w:szCs w:val="24"/>
                <w:lang w:val="uk-UA"/>
              </w:rPr>
              <w:t>.</w:t>
            </w:r>
            <w:r w:rsidR="004D54C9" w:rsidRPr="004B52CF">
              <w:rPr>
                <w:rFonts w:ascii="Times New Roman" w:eastAsia="Times New Roman" w:hAnsi="Times New Roman" w:cs="Times New Roman"/>
                <w:noProof/>
                <w:sz w:val="24"/>
                <w:szCs w:val="24"/>
                <w:lang w:val="uk-UA"/>
              </w:rPr>
              <w:t>07.2021р. до 10</w:t>
            </w:r>
            <w:r w:rsidRPr="004B52CF">
              <w:rPr>
                <w:rFonts w:ascii="Times New Roman" w:eastAsia="Times New Roman" w:hAnsi="Times New Roman" w:cs="Times New Roman"/>
                <w:noProof/>
                <w:sz w:val="24"/>
                <w:szCs w:val="24"/>
                <w:lang w:val="uk-UA"/>
              </w:rPr>
              <w:t>:00 год.</w:t>
            </w:r>
          </w:p>
          <w:p w:rsidR="00DE53BF" w:rsidRPr="004B52CF" w:rsidRDefault="00DE53BF" w:rsidP="00DE53BF">
            <w:pPr>
              <w:spacing w:after="0" w:line="240" w:lineRule="auto"/>
              <w:ind w:right="5"/>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Конверти з конкурсними пропозиціями, що надійшли після закінчення строку їх подання, не розкриваються повертаються учасникам конкурсу.</w:t>
            </w:r>
          </w:p>
          <w:p w:rsidR="00DE53BF" w:rsidRPr="004B52CF" w:rsidRDefault="00DE53BF" w:rsidP="00DE53BF">
            <w:pPr>
              <w:spacing w:after="0" w:line="240" w:lineRule="auto"/>
              <w:ind w:right="5"/>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Організатор конкурсу має право прийняти до закінчення строку подання конкурсних пропозицій рішення щодо його продовження. Про своє рішення, а також зміну місця, дня та часу розкриття конвертів організатор конкурсу повинен повідомити всіх учасників конкурсу, яким надіслана конкурсна документація.</w:t>
            </w:r>
          </w:p>
          <w:p w:rsidR="00DE53BF" w:rsidRPr="004B52CF" w:rsidRDefault="00DE53BF" w:rsidP="00DE53BF">
            <w:pPr>
              <w:spacing w:after="0" w:line="240" w:lineRule="auto"/>
              <w:ind w:right="5"/>
              <w:jc w:val="both"/>
              <w:rPr>
                <w:rFonts w:ascii="Times New Roman" w:eastAsia="Times New Roman" w:hAnsi="Times New Roman" w:cs="Times New Roman"/>
                <w:noProof/>
                <w:sz w:val="24"/>
                <w:szCs w:val="24"/>
                <w:highlight w:val="yellow"/>
                <w:lang w:val="uk-UA"/>
              </w:rPr>
            </w:pPr>
            <w:r w:rsidRPr="004B52CF">
              <w:rPr>
                <w:rFonts w:ascii="Times New Roman" w:eastAsia="Times New Roman" w:hAnsi="Times New Roman" w:cs="Times New Roman"/>
                <w:noProof/>
                <w:sz w:val="24"/>
                <w:szCs w:val="24"/>
                <w:lang w:val="uk-UA"/>
              </w:rPr>
              <w:t>Учасник конкурсу має право відкликати власну конкурсну пропозицію або внести до неї зміни до закінчення строку подання пропозицій.</w:t>
            </w:r>
          </w:p>
        </w:tc>
      </w:tr>
      <w:tr w:rsidR="00DE53BF" w:rsidRPr="004B52CF" w:rsidTr="00DE53BF">
        <w:tc>
          <w:tcPr>
            <w:tcW w:w="10031" w:type="dxa"/>
            <w:tcBorders>
              <w:top w:val="nil"/>
              <w:left w:val="nil"/>
              <w:bottom w:val="nil"/>
              <w:right w:val="nil"/>
            </w:tcBorders>
          </w:tcPr>
          <w:p w:rsidR="00DE53BF" w:rsidRPr="004B52CF" w:rsidRDefault="00DE53BF" w:rsidP="00DE53BF">
            <w:pPr>
              <w:spacing w:after="0" w:line="240" w:lineRule="auto"/>
              <w:ind w:right="5"/>
              <w:jc w:val="both"/>
              <w:rPr>
                <w:rFonts w:ascii="Times New Roman" w:eastAsia="Times New Roman" w:hAnsi="Times New Roman" w:cs="Times New Roman"/>
                <w:b/>
                <w:noProof/>
                <w:color w:val="000000"/>
                <w:sz w:val="24"/>
                <w:szCs w:val="24"/>
                <w:lang w:val="uk-UA"/>
              </w:rPr>
            </w:pPr>
          </w:p>
          <w:p w:rsidR="00DE53BF" w:rsidRPr="004B52CF" w:rsidRDefault="00DE53BF" w:rsidP="00DE53BF">
            <w:pPr>
              <w:spacing w:after="0" w:line="240" w:lineRule="auto"/>
              <w:ind w:right="5"/>
              <w:jc w:val="both"/>
              <w:rPr>
                <w:rFonts w:ascii="Times New Roman" w:eastAsia="Times New Roman" w:hAnsi="Times New Roman" w:cs="Times New Roman"/>
                <w:b/>
                <w:noProof/>
                <w:color w:val="000000"/>
                <w:sz w:val="24"/>
                <w:szCs w:val="24"/>
                <w:lang w:val="uk-UA"/>
              </w:rPr>
            </w:pPr>
            <w:r w:rsidRPr="004B52CF">
              <w:rPr>
                <w:rFonts w:ascii="Times New Roman" w:eastAsia="Times New Roman" w:hAnsi="Times New Roman" w:cs="Times New Roman"/>
                <w:b/>
                <w:noProof/>
                <w:color w:val="000000"/>
                <w:sz w:val="24"/>
                <w:szCs w:val="24"/>
                <w:lang w:val="uk-UA"/>
              </w:rPr>
              <w:t xml:space="preserve">14. Місце, дата та час розкриття конвертів з конкурсними </w:t>
            </w:r>
            <w:r w:rsidRPr="004B52CF">
              <w:rPr>
                <w:rFonts w:ascii="Times New Roman" w:eastAsia="Times New Roman" w:hAnsi="Times New Roman" w:cs="Times New Roman"/>
                <w:b/>
                <w:noProof/>
                <w:color w:val="000000"/>
                <w:sz w:val="24"/>
                <w:szCs w:val="24"/>
                <w:lang w:val="uk-UA"/>
              </w:rPr>
              <w:br/>
              <w:t>пропозиціями</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Місце:81652, Львівська обл., м. Новий Розділ, вул. Грушевського, 24. каб. 113</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color w:val="000000"/>
                <w:sz w:val="24"/>
                <w:szCs w:val="24"/>
                <w:lang w:val="uk-UA"/>
              </w:rPr>
              <w:t xml:space="preserve">Дата: </w:t>
            </w:r>
            <w:r w:rsidRPr="004B52CF">
              <w:rPr>
                <w:rFonts w:ascii="Times New Roman" w:eastAsia="Times New Roman" w:hAnsi="Times New Roman" w:cs="Times New Roman"/>
                <w:noProof/>
                <w:sz w:val="24"/>
                <w:szCs w:val="24"/>
                <w:lang w:val="uk-UA"/>
              </w:rPr>
              <w:t xml:space="preserve">_____07.2021р. </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Час: 10:00 год.</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Розкриття конвертів з конкурсними пропозиціями проводиться у  день закінчення строку їх подання у місці та час, передбачені конкурсною документацією, в присутності всіх учасників конкурсу або уповноважених ними осіб, що з'явилися на конкурс. </w:t>
            </w:r>
          </w:p>
          <w:p w:rsidR="00DE53BF" w:rsidRPr="004B52CF" w:rsidRDefault="00DE53BF" w:rsidP="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Після відкриття конверта внесення змін до конкурсної пропозиції не дозволяється. У винятковому випадку на запит конкурсної комісії учасник може дати лише пояснення до змісту пропозиції, не змінюючи її суті.</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Конкурсні пропозиції реєструються конкурсною комісією у журналі обліку. Конкурсна комісія підтверджує надходження конкурсної пропозиції шляхом повідомлення учасника конкурсу про дату і час отримання конкурсної пропозиції  та порядковий номер реєстрації пропозиції.</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Під час розкриття конвертів з конкурсними пропозиціями конкурсна комісія перевіряє наявність та правильність оформлення документів, подання яких передбачено конкурсною документацією а також оголошує інформацію про найменування та місцезнаходження кожного учасника конкурсу, критерії оцінки конкурсних пропозицій.</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lastRenderedPageBreak/>
              <w:t>Під час розгляду конкурсних пропозицій конкурсна комісія має право звернутися до учасників конкурсу за роз´ясненням щодо їх змісту, провести консультації з окремими учасниками.</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За результатами розгляду конкурсних пропозицій конкурсна комісія відхиляє пропозиції з таких причин:</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 учасник конкурсу не відповідає кваліфікаційним вимогам, передбаченим конкурсною документацією;</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конкурсна пропозиція не відповідає конкурсній документації;</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встановлення факту подання недостовірної інформації, яка впливає на прийняття рішення;</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учасник конкурсу перебуває у стані ліквідації, його визнано банкрутом або порушено провадження у справі про його банкрутство.</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Конкурс визнається таким, що не відбувся, у разі:</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неподання конкурсних пропозицій;</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відхилення всіх конкурсних пропозицій з підстав передбачених пунктом 14 цього Порядку;</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У разі прийняття конкурсною комісією рішення про визнання конкурсу таким, що не відбувся, його організатор повідомляє протягом трьох робочих днів з дня його прийняття всіх учасників конкурсу та може розпочати підготовчі роботи до оголошення нового конкурсу.</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Конкурсні пропозиції, які не були відхилені з підстав передбачених пунктом 14 цього Порядку, оцінюються конкурсною комісією за критеріями, встановленими у конкурсній документації. </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Переможцем конкурсу визначається його Учасник, що відповідає кваліфікаційним вимогам, може забезпечити надання послуг відповідної кількості та якості, конкурсна пропозиція якого визнана найкращою за результатами оцінки. Перевага надається тому Учасникові конкурсу, що подав конкурсній комісії затверджену інвестиційну програму розвитку підприємства, яка повинна включати заходи щодо впровадження роздільного збирання побутових (твердих) відходів. Рішення про результати проведення конкурсу приймаються конкурсною комісією на засіданні у присутності не менш, як половини її складу відкритим голосуванням простою більшістю голосів. У разі рівного розподілу голосів вирішальним є голос голови конкурсної комісії. Рішення конкурсної комісії оформляється протоколом, який підписується усіма членами комісії, що брали участь у голосуванні.</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Організатор конкурсу протягом не більш, як п’яти робочих днів з дня проведення конкурсу вводить в дію відповідним актом рішення конкурсної комісії щодо визначення переможця конкурсу на території міста та зазначає строк, протягом якого виконавець має право надати такі послуги, але не менш як п’ять років. У разі коли в конкурсі взяв участь тільки один учасник і його пропозицію не було відхилено, строк, на який він визначається виконавцем послуг з вивезення побутових відходів на території міста, повинен становити 12 місяців, після чого організовується і проводиться новий конкурс.</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З переможцем конкурсу протягом десяти календарних днів після прийняття конкурсною комісією рішення, укладається договір на надання послуг з вивезення побутових відходів на території міста.</w:t>
            </w:r>
          </w:p>
          <w:p w:rsidR="00DE53BF" w:rsidRPr="004B52CF" w:rsidRDefault="00DE53BF" w:rsidP="00DE53BF">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Спори, що виникають у зв´язку з проведенням конкурсу, розглядаються в установленому законодавстом  порядку.</w:t>
            </w:r>
          </w:p>
          <w:p w:rsidR="00DE53BF" w:rsidRPr="004B52CF" w:rsidRDefault="00DE53BF" w:rsidP="00B12A64">
            <w:pPr>
              <w:spacing w:after="0" w:line="240" w:lineRule="auto"/>
              <w:ind w:right="5"/>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Питання, не врегульовані даною документацією, визначаються відповідно до    Порядку проведення конкурсу на надання послуг з вивезення побутових відходів»,затвердженого постановою Кабінету Міністрів України від 16 листопада 2011 р. N 117</w:t>
            </w:r>
          </w:p>
        </w:tc>
      </w:tr>
    </w:tbl>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lastRenderedPageBreak/>
        <w:t>Керуючий справами вико</w:t>
      </w:r>
      <w:r w:rsidR="006E0755" w:rsidRPr="004B52CF">
        <w:rPr>
          <w:rFonts w:ascii="Times New Roman" w:eastAsia="Times New Roman" w:hAnsi="Times New Roman" w:cs="Times New Roman"/>
          <w:noProof/>
          <w:color w:val="000000"/>
          <w:sz w:val="24"/>
          <w:szCs w:val="24"/>
          <w:lang w:val="uk-UA"/>
        </w:rPr>
        <w:t xml:space="preserve">нкому                          </w:t>
      </w:r>
      <w:r w:rsidRPr="004B52CF">
        <w:rPr>
          <w:rFonts w:ascii="Times New Roman" w:eastAsia="Times New Roman" w:hAnsi="Times New Roman" w:cs="Times New Roman"/>
          <w:noProof/>
          <w:color w:val="000000"/>
          <w:sz w:val="24"/>
          <w:szCs w:val="24"/>
          <w:lang w:val="uk-UA"/>
        </w:rPr>
        <w:t xml:space="preserve">                  А. В. Мельніков</w:t>
      </w: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sz w:val="24"/>
          <w:szCs w:val="24"/>
          <w:highlight w:val="yellow"/>
          <w:lang w:val="uk-UA"/>
        </w:rPr>
        <w:br w:type="page"/>
      </w:r>
    </w:p>
    <w:p w:rsidR="00DE53BF" w:rsidRPr="004B52CF" w:rsidRDefault="009C4BFE" w:rsidP="009C4BFE">
      <w:pPr>
        <w:spacing w:after="0" w:line="240" w:lineRule="auto"/>
        <w:ind w:left="2832" w:firstLine="708"/>
        <w:jc w:val="right"/>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lastRenderedPageBreak/>
        <w:t xml:space="preserve">                    </w:t>
      </w:r>
      <w:r w:rsidR="00DE53BF" w:rsidRPr="004B52CF">
        <w:rPr>
          <w:rFonts w:ascii="Times New Roman" w:eastAsia="Times New Roman" w:hAnsi="Times New Roman" w:cs="Times New Roman"/>
          <w:b/>
          <w:bCs/>
          <w:noProof/>
          <w:color w:val="000000"/>
          <w:sz w:val="24"/>
          <w:szCs w:val="24"/>
          <w:lang w:val="uk-UA"/>
        </w:rPr>
        <w:t>Додаток 1</w:t>
      </w:r>
    </w:p>
    <w:p w:rsidR="00DE53BF" w:rsidRPr="004B52CF" w:rsidRDefault="00DE53BF" w:rsidP="00DE53BF">
      <w:pPr>
        <w:spacing w:after="0" w:line="240" w:lineRule="auto"/>
        <w:jc w:val="right"/>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до конкурсної документації</w:t>
      </w: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jc w:val="right"/>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Виконавчий комітет </w:t>
      </w:r>
    </w:p>
    <w:p w:rsidR="00DE53BF" w:rsidRPr="004B52CF" w:rsidRDefault="00DE53BF" w:rsidP="00DE53BF">
      <w:pPr>
        <w:spacing w:after="0" w:line="240" w:lineRule="auto"/>
        <w:jc w:val="right"/>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Новороздільської  міської ради  </w:t>
      </w:r>
    </w:p>
    <w:p w:rsidR="00DE53BF" w:rsidRPr="004B52CF" w:rsidRDefault="00DE53BF" w:rsidP="00DE53BF">
      <w:pPr>
        <w:spacing w:after="0" w:line="240" w:lineRule="auto"/>
        <w:jc w:val="right"/>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jc w:val="center"/>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Заявка</w:t>
      </w:r>
    </w:p>
    <w:p w:rsidR="00DE53BF" w:rsidRPr="004B52CF" w:rsidRDefault="00DE53BF" w:rsidP="00DE53BF">
      <w:pPr>
        <w:spacing w:after="0" w:line="240" w:lineRule="auto"/>
        <w:jc w:val="center"/>
        <w:rPr>
          <w:rFonts w:ascii="Times New Roman" w:eastAsia="Times New Roman" w:hAnsi="Times New Roman" w:cs="Times New Roman"/>
          <w:i/>
          <w:iCs/>
          <w:noProof/>
          <w:color w:val="000000"/>
          <w:sz w:val="24"/>
          <w:szCs w:val="24"/>
          <w:lang w:val="uk-UA"/>
        </w:rPr>
      </w:pPr>
      <w:r w:rsidRPr="004B52CF">
        <w:rPr>
          <w:rFonts w:ascii="Times New Roman" w:eastAsia="Times New Roman" w:hAnsi="Times New Roman" w:cs="Times New Roman"/>
          <w:i/>
          <w:iCs/>
          <w:noProof/>
          <w:color w:val="000000"/>
          <w:sz w:val="24"/>
          <w:szCs w:val="24"/>
          <w:lang w:val="uk-UA"/>
        </w:rPr>
        <w:t>(ЗРАЗОК)</w:t>
      </w: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для отримання конкурсної документації учасникам конкурсу</w:t>
      </w: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необхідно подати контактній особі заявку на участь у конкурсі встановленого зразка:</w:t>
      </w: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_________________________________________________________________</w:t>
      </w: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(посада, назва підприємства, прізвище, ім’я, по-батькові учасника конкурсу)</w:t>
      </w: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має намір брати участь у конкурсі з визначення виконавця послуг з вивезення твердих побутових відходів території м. Новий Розділ .</w:t>
      </w: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Просимо надати конкурсну документацію (спосіб одержання: особисто чи поштою (підкреслити) для участі в конкурсі з визначення виконавця послуг з вивезення побутових відходів території міста Новий Розділ.</w:t>
      </w: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Про спосіб, місце та кінцевий строк подання конкурсних пропозицій повідомлені. </w:t>
      </w: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________________    ______________                   __________________________</w:t>
      </w: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(дата)                                       (підпис)                                                (ініціали, прізвище)</w:t>
      </w: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Конкурсну документацію отримав     ________________________________</w:t>
      </w: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дата, підпис  (ініціали, прізвище)</w:t>
      </w: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jc w:val="right"/>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Додаток 2</w:t>
      </w:r>
    </w:p>
    <w:p w:rsidR="00DE53BF" w:rsidRPr="004B52CF" w:rsidRDefault="00DE53BF" w:rsidP="00DE53BF">
      <w:pPr>
        <w:spacing w:after="0" w:line="240" w:lineRule="auto"/>
        <w:jc w:val="right"/>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lastRenderedPageBreak/>
        <w:t>до конкурсної документації</w:t>
      </w:r>
    </w:p>
    <w:p w:rsidR="00DE53BF" w:rsidRPr="004B52CF" w:rsidRDefault="00DE53BF" w:rsidP="00DE53BF">
      <w:pPr>
        <w:spacing w:after="0" w:line="240" w:lineRule="auto"/>
        <w:jc w:val="right"/>
        <w:rPr>
          <w:rFonts w:ascii="Times New Roman" w:eastAsia="Times New Roman" w:hAnsi="Times New Roman" w:cs="Times New Roman"/>
          <w:b/>
          <w:bCs/>
          <w:noProof/>
          <w:color w:val="000000"/>
          <w:sz w:val="24"/>
          <w:szCs w:val="24"/>
          <w:lang w:val="uk-UA"/>
        </w:rPr>
      </w:pPr>
    </w:p>
    <w:p w:rsidR="00DE53BF" w:rsidRPr="004B52CF" w:rsidRDefault="00DE53BF" w:rsidP="00DE53BF">
      <w:pPr>
        <w:spacing w:after="0" w:line="240" w:lineRule="auto"/>
        <w:jc w:val="right"/>
        <w:rPr>
          <w:rFonts w:ascii="Times New Roman" w:eastAsia="Times New Roman" w:hAnsi="Times New Roman" w:cs="Times New Roman"/>
          <w:b/>
          <w:bCs/>
          <w:noProof/>
          <w:color w:val="000000"/>
          <w:sz w:val="24"/>
          <w:szCs w:val="24"/>
          <w:lang w:val="uk-UA"/>
        </w:rPr>
      </w:pPr>
    </w:p>
    <w:p w:rsidR="00DE53BF" w:rsidRPr="004B52CF" w:rsidRDefault="00DE53BF" w:rsidP="00DE53BF">
      <w:pPr>
        <w:spacing w:after="0" w:line="240" w:lineRule="auto"/>
        <w:jc w:val="right"/>
        <w:rPr>
          <w:rFonts w:ascii="Times New Roman" w:eastAsia="Times New Roman" w:hAnsi="Times New Roman" w:cs="Times New Roman"/>
          <w:b/>
          <w:bCs/>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highlight w:val="yellow"/>
          <w:lang w:val="uk-UA"/>
        </w:rPr>
      </w:pPr>
    </w:p>
    <w:p w:rsidR="00DE53BF" w:rsidRPr="004B52CF" w:rsidRDefault="00DE53BF" w:rsidP="00DE53BF">
      <w:pPr>
        <w:spacing w:after="0" w:line="240" w:lineRule="auto"/>
        <w:jc w:val="center"/>
        <w:rPr>
          <w:rFonts w:ascii="Times New Roman" w:eastAsia="Times New Roman" w:hAnsi="Times New Roman" w:cs="Times New Roman"/>
          <w:b/>
          <w:bCs/>
          <w:noProof/>
          <w:color w:val="000000"/>
          <w:sz w:val="24"/>
          <w:szCs w:val="24"/>
          <w:lang w:val="uk-UA"/>
        </w:rPr>
      </w:pPr>
      <w:r w:rsidRPr="004B52CF">
        <w:rPr>
          <w:rFonts w:ascii="Times New Roman" w:eastAsia="Times New Roman" w:hAnsi="Times New Roman" w:cs="Times New Roman"/>
          <w:b/>
          <w:bCs/>
          <w:noProof/>
          <w:color w:val="000000"/>
          <w:sz w:val="24"/>
          <w:szCs w:val="24"/>
          <w:lang w:val="uk-UA"/>
        </w:rPr>
        <w:t>ЗАЯВА</w:t>
      </w:r>
    </w:p>
    <w:p w:rsidR="00DE53BF" w:rsidRPr="004B52CF" w:rsidRDefault="00DE53BF" w:rsidP="00DE53BF">
      <w:pPr>
        <w:spacing w:after="0" w:line="240" w:lineRule="auto"/>
        <w:jc w:val="center"/>
        <w:rPr>
          <w:rFonts w:ascii="Times New Roman" w:eastAsia="Times New Roman" w:hAnsi="Times New Roman" w:cs="Times New Roman"/>
          <w:i/>
          <w:iCs/>
          <w:noProof/>
          <w:color w:val="000000"/>
          <w:sz w:val="24"/>
          <w:szCs w:val="24"/>
          <w:lang w:val="uk-UA"/>
        </w:rPr>
      </w:pPr>
      <w:r w:rsidRPr="004B52CF">
        <w:rPr>
          <w:rFonts w:ascii="Times New Roman" w:eastAsia="Times New Roman" w:hAnsi="Times New Roman" w:cs="Times New Roman"/>
          <w:i/>
          <w:iCs/>
          <w:noProof/>
          <w:color w:val="000000"/>
          <w:sz w:val="24"/>
          <w:szCs w:val="24"/>
          <w:lang w:val="uk-UA"/>
        </w:rPr>
        <w:t>(Зразок заяви про  участь в конкурсі,  подається разом з конкурсною пропозицією та ін. документами)</w:t>
      </w:r>
    </w:p>
    <w:p w:rsidR="00DE53BF" w:rsidRPr="004B52CF" w:rsidRDefault="00DE53BF" w:rsidP="00DE53BF">
      <w:pPr>
        <w:spacing w:after="0" w:line="240" w:lineRule="auto"/>
        <w:jc w:val="center"/>
        <w:rPr>
          <w:rFonts w:ascii="Times New Roman" w:eastAsia="Times New Roman" w:hAnsi="Times New Roman" w:cs="Times New Roman"/>
          <w:i/>
          <w:iCs/>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__________________________________________________________________________</w:t>
      </w:r>
    </w:p>
    <w:p w:rsidR="00DE53BF" w:rsidRPr="004B52CF" w:rsidRDefault="00DE53BF" w:rsidP="00DE53BF">
      <w:pPr>
        <w:spacing w:after="0" w:line="240" w:lineRule="auto"/>
        <w:jc w:val="center"/>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(назва учасника),</w:t>
      </w: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надає свою пропозицію щодо участі у конкурсі на визначення Виконавця послуг з вивезення твердих побутових відходів на території м. Новий Розділ  .</w:t>
      </w: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Вивчивши конкурсну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конкурсній документації.</w:t>
      </w: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Ми погоджуємося з умовами, що Ви можете відхилити нашу пропозицію згідно з умовами конкурсної документації, та розуміємо, що Ви не обмежені у прийнятті будь-якої іншої пропозиції з більш вигідними для Вас умовами.</w:t>
      </w: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 xml:space="preserve">            Якщо наша пропозиція буде акцептована, ми зобов’язуємося підписати Договір протягом десяти календарних днів після визначення переможця конкурсу.</w:t>
      </w: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r w:rsidRPr="004B52CF">
        <w:rPr>
          <w:rFonts w:ascii="Times New Roman" w:eastAsia="Times New Roman" w:hAnsi="Times New Roman" w:cs="Times New Roman"/>
          <w:noProof/>
          <w:color w:val="000000"/>
          <w:sz w:val="24"/>
          <w:szCs w:val="24"/>
          <w:lang w:val="uk-UA"/>
        </w:rPr>
        <w:t>Посада, прізвище, ініціали, підпис уповноваженої особи учасника, завірені печаткою.</w:t>
      </w:r>
    </w:p>
    <w:p w:rsidR="00DE53BF" w:rsidRPr="004B52CF" w:rsidRDefault="00DE53BF" w:rsidP="00DE53BF">
      <w:pPr>
        <w:spacing w:after="0" w:line="240" w:lineRule="auto"/>
        <w:jc w:val="both"/>
        <w:rPr>
          <w:rFonts w:ascii="Times New Roman" w:eastAsia="Times New Roman" w:hAnsi="Times New Roman" w:cs="Times New Roman"/>
          <w:noProof/>
          <w:color w:val="000000"/>
          <w:sz w:val="24"/>
          <w:szCs w:val="24"/>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highlight w:val="yellow"/>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highlight w:val="yellow"/>
          <w:lang w:val="uk-UA"/>
        </w:rPr>
      </w:pPr>
    </w:p>
    <w:p w:rsidR="00DE53BF" w:rsidRPr="004B52CF" w:rsidRDefault="00DE53B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DE53BF">
      <w:pPr>
        <w:spacing w:after="0" w:line="240" w:lineRule="auto"/>
        <w:rPr>
          <w:rFonts w:ascii="Times New Roman" w:eastAsia="Times New Roman" w:hAnsi="Times New Roman" w:cs="Times New Roman"/>
          <w:noProof/>
          <w:color w:val="000000"/>
          <w:sz w:val="24"/>
          <w:szCs w:val="24"/>
          <w:highlight w:val="yellow"/>
          <w:lang w:val="uk-UA"/>
        </w:rPr>
      </w:pPr>
    </w:p>
    <w:p w:rsidR="00E00EAF" w:rsidRPr="004B52CF" w:rsidRDefault="00E00EAF" w:rsidP="00E00EAF">
      <w:pPr>
        <w:spacing w:after="0" w:line="240" w:lineRule="auto"/>
        <w:rPr>
          <w:rFonts w:ascii="Times New Roman" w:eastAsia="Times New Roman" w:hAnsi="Times New Roman" w:cs="Times New Roman"/>
          <w:noProof/>
          <w:color w:val="000000"/>
          <w:sz w:val="26"/>
          <w:szCs w:val="26"/>
          <w:highlight w:val="yellow"/>
          <w:lang w:val="uk-UA"/>
        </w:rPr>
      </w:pPr>
    </w:p>
    <w:p w:rsidR="006E0755" w:rsidRPr="004B52CF" w:rsidRDefault="006E0755" w:rsidP="00E00EAF">
      <w:pPr>
        <w:spacing w:after="0" w:line="240" w:lineRule="auto"/>
        <w:rPr>
          <w:rFonts w:ascii="Times New Roman" w:eastAsia="Times New Roman" w:hAnsi="Times New Roman" w:cs="Times New Roman"/>
          <w:noProof/>
          <w:color w:val="000000"/>
          <w:sz w:val="26"/>
          <w:szCs w:val="26"/>
          <w:highlight w:val="yellow"/>
          <w:lang w:val="uk-UA"/>
        </w:rPr>
      </w:pPr>
    </w:p>
    <w:p w:rsidR="00E00EAF" w:rsidRPr="004B52CF" w:rsidRDefault="00E00EAF" w:rsidP="00E00EAF">
      <w:pPr>
        <w:suppressAutoHyphens/>
        <w:spacing w:after="0" w:line="240" w:lineRule="auto"/>
        <w:ind w:firstLine="708"/>
        <w:jc w:val="right"/>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Додаток 2</w:t>
      </w:r>
    </w:p>
    <w:p w:rsidR="00E00EAF" w:rsidRPr="004B52CF" w:rsidRDefault="00E00EAF" w:rsidP="00E00EAF">
      <w:pPr>
        <w:suppressAutoHyphens/>
        <w:spacing w:after="0" w:line="240" w:lineRule="auto"/>
        <w:ind w:firstLine="708"/>
        <w:jc w:val="right"/>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lastRenderedPageBreak/>
        <w:t>До рішення виконкому</w:t>
      </w:r>
    </w:p>
    <w:p w:rsidR="00E00EAF" w:rsidRPr="004B52CF" w:rsidRDefault="006E0755" w:rsidP="00E00EAF">
      <w:pPr>
        <w:suppressAutoHyphens/>
        <w:spacing w:after="0" w:line="240" w:lineRule="auto"/>
        <w:ind w:firstLine="708"/>
        <w:jc w:val="right"/>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 236 </w:t>
      </w:r>
      <w:r w:rsidR="00E00EAF" w:rsidRPr="004B52CF">
        <w:rPr>
          <w:rFonts w:ascii="Times New Roman" w:eastAsia="Times New Roman" w:hAnsi="Times New Roman" w:cs="Times New Roman"/>
          <w:b/>
          <w:noProof/>
          <w:sz w:val="24"/>
          <w:szCs w:val="24"/>
          <w:lang w:val="uk-UA" w:eastAsia="uk-UA"/>
        </w:rPr>
        <w:t xml:space="preserve"> від 15.06.21р.</w:t>
      </w:r>
    </w:p>
    <w:p w:rsidR="00E00EAF" w:rsidRPr="004B52CF" w:rsidRDefault="00E00EAF" w:rsidP="00E00EAF">
      <w:pPr>
        <w:suppressAutoHyphens/>
        <w:spacing w:after="0" w:line="240" w:lineRule="auto"/>
        <w:rPr>
          <w:rFonts w:ascii="Times New Roman" w:eastAsia="Times New Roman" w:hAnsi="Times New Roman" w:cs="Times New Roman"/>
          <w:b/>
          <w:noProof/>
          <w:sz w:val="24"/>
          <w:szCs w:val="24"/>
          <w:lang w:val="uk-UA" w:eastAsia="uk-UA"/>
        </w:rPr>
      </w:pPr>
    </w:p>
    <w:p w:rsidR="00E00EAF" w:rsidRPr="004B52CF" w:rsidRDefault="00E00EAF" w:rsidP="00E00EAF">
      <w:pPr>
        <w:suppressAutoHyphens/>
        <w:spacing w:after="0" w:line="240" w:lineRule="auto"/>
        <w:ind w:firstLine="708"/>
        <w:jc w:val="right"/>
        <w:rPr>
          <w:rFonts w:ascii="Times New Roman" w:eastAsia="Times New Roman" w:hAnsi="Times New Roman" w:cs="Times New Roman"/>
          <w:b/>
          <w:noProof/>
          <w:sz w:val="24"/>
          <w:szCs w:val="24"/>
          <w:lang w:val="uk-UA" w:eastAsia="uk-UA"/>
        </w:rPr>
      </w:pPr>
    </w:p>
    <w:p w:rsidR="00E00EAF" w:rsidRPr="004B52CF" w:rsidRDefault="00E00EAF" w:rsidP="00E00EAF">
      <w:pPr>
        <w:suppressAutoHyphens/>
        <w:spacing w:after="0" w:line="240" w:lineRule="auto"/>
        <w:ind w:firstLine="708"/>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Склад конкурсної комісії з визначення виконавця послуг із вивезення побутових відходів на території м.Новий Розділ</w:t>
      </w:r>
    </w:p>
    <w:p w:rsidR="00E00EAF" w:rsidRPr="004B52CF" w:rsidRDefault="00E00EAF" w:rsidP="00E00EAF">
      <w:pPr>
        <w:suppressAutoHyphens/>
        <w:spacing w:after="0" w:line="240" w:lineRule="auto"/>
        <w:ind w:firstLine="708"/>
        <w:jc w:val="center"/>
        <w:rPr>
          <w:rFonts w:ascii="Times New Roman" w:eastAsia="Times New Roman" w:hAnsi="Times New Roman" w:cs="Times New Roman"/>
          <w:b/>
          <w:noProof/>
          <w:sz w:val="24"/>
          <w:szCs w:val="24"/>
          <w:lang w:val="uk-UA" w:eastAsia="uk-UA"/>
        </w:rPr>
      </w:pPr>
    </w:p>
    <w:p w:rsidR="00E00EAF" w:rsidRPr="004B52CF" w:rsidRDefault="00E00EAF" w:rsidP="00E00EAF">
      <w:pPr>
        <w:suppressAutoHyphens/>
        <w:spacing w:after="0" w:line="240" w:lineRule="auto"/>
        <w:ind w:firstLine="708"/>
        <w:jc w:val="center"/>
        <w:rPr>
          <w:rFonts w:ascii="Times New Roman" w:eastAsia="Times New Roman" w:hAnsi="Times New Roman" w:cs="Times New Roman"/>
          <w:b/>
          <w:noProof/>
          <w:sz w:val="24"/>
          <w:szCs w:val="24"/>
          <w:lang w:val="uk-UA" w:eastAsia="uk-UA"/>
        </w:rPr>
      </w:pPr>
    </w:p>
    <w:p w:rsidR="00E00EAF" w:rsidRPr="004B52CF" w:rsidRDefault="00E00EAF" w:rsidP="00E00EAF">
      <w:pPr>
        <w:suppressAutoHyphens/>
        <w:spacing w:after="0" w:line="240" w:lineRule="auto"/>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
          <w:bCs/>
          <w:noProof/>
          <w:sz w:val="24"/>
          <w:szCs w:val="24"/>
          <w:lang w:val="uk-UA" w:eastAsia="uk-UA"/>
        </w:rPr>
        <w:t xml:space="preserve">Гулій Михайло Миронович </w:t>
      </w:r>
      <w:r w:rsidRPr="004B52CF">
        <w:rPr>
          <w:rFonts w:ascii="Times New Roman" w:eastAsia="Times New Roman" w:hAnsi="Times New Roman" w:cs="Times New Roman"/>
          <w:bCs/>
          <w:noProof/>
          <w:sz w:val="24"/>
          <w:szCs w:val="24"/>
          <w:lang w:val="uk-UA" w:eastAsia="uk-UA"/>
        </w:rPr>
        <w:t>– перший заступник міського голови, голова комісії;</w:t>
      </w:r>
    </w:p>
    <w:p w:rsidR="00E00EAF" w:rsidRPr="004B52CF" w:rsidRDefault="00E00EAF" w:rsidP="00E00EAF">
      <w:pPr>
        <w:suppressAutoHyphens/>
        <w:spacing w:after="0" w:line="240" w:lineRule="auto"/>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
          <w:bCs/>
          <w:noProof/>
          <w:sz w:val="24"/>
          <w:szCs w:val="24"/>
          <w:lang w:val="uk-UA" w:eastAsia="uk-UA"/>
        </w:rPr>
        <w:t>Скоропад Уляна Миронівна</w:t>
      </w:r>
      <w:r w:rsidRPr="004B52CF">
        <w:rPr>
          <w:rFonts w:ascii="Times New Roman" w:eastAsia="Times New Roman" w:hAnsi="Times New Roman" w:cs="Times New Roman"/>
          <w:bCs/>
          <w:noProof/>
          <w:sz w:val="24"/>
          <w:szCs w:val="24"/>
          <w:lang w:val="uk-UA" w:eastAsia="uk-UA"/>
        </w:rPr>
        <w:t xml:space="preserve"> – головний спеціаліст відділу комунального майна та                           </w:t>
      </w:r>
    </w:p>
    <w:p w:rsidR="00E00EAF" w:rsidRPr="004B52CF" w:rsidRDefault="00E00EAF" w:rsidP="00E00EAF">
      <w:pPr>
        <w:suppressAutoHyphens/>
        <w:spacing w:after="0" w:line="240" w:lineRule="auto"/>
        <w:ind w:firstLine="708"/>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Cs/>
          <w:noProof/>
          <w:sz w:val="24"/>
          <w:szCs w:val="24"/>
          <w:lang w:val="uk-UA" w:eastAsia="uk-UA"/>
        </w:rPr>
        <w:t xml:space="preserve">                           приватизації</w:t>
      </w:r>
      <w:r w:rsidRPr="004B52CF">
        <w:rPr>
          <w:rFonts w:ascii="Times New Roman" w:eastAsia="Times New Roman" w:hAnsi="Times New Roman" w:cs="Times New Roman"/>
          <w:noProof/>
          <w:color w:val="FF0000"/>
          <w:sz w:val="24"/>
          <w:szCs w:val="24"/>
          <w:lang w:val="uk-UA"/>
        </w:rPr>
        <w:t xml:space="preserve"> </w:t>
      </w:r>
      <w:r w:rsidRPr="004B52CF">
        <w:rPr>
          <w:rFonts w:ascii="Times New Roman" w:eastAsia="Times New Roman" w:hAnsi="Times New Roman" w:cs="Times New Roman"/>
          <w:noProof/>
          <w:sz w:val="24"/>
          <w:szCs w:val="24"/>
          <w:lang w:val="uk-UA"/>
        </w:rPr>
        <w:t>управління ЖКГ</w:t>
      </w:r>
      <w:r w:rsidRPr="004B52CF">
        <w:rPr>
          <w:rFonts w:ascii="Times New Roman" w:eastAsia="Times New Roman" w:hAnsi="Times New Roman" w:cs="Times New Roman"/>
          <w:bCs/>
          <w:noProof/>
          <w:sz w:val="24"/>
          <w:szCs w:val="24"/>
          <w:lang w:val="uk-UA" w:eastAsia="uk-UA"/>
        </w:rPr>
        <w:t>, секретар комісії;</w:t>
      </w:r>
    </w:p>
    <w:p w:rsidR="00E00EAF" w:rsidRPr="004B52CF" w:rsidRDefault="00E00EAF" w:rsidP="00E00EAF">
      <w:pPr>
        <w:suppressAutoHyphens/>
        <w:spacing w:after="0" w:line="240" w:lineRule="auto"/>
        <w:ind w:firstLine="708"/>
        <w:jc w:val="both"/>
        <w:rPr>
          <w:rFonts w:ascii="Times New Roman" w:eastAsia="Times New Roman" w:hAnsi="Times New Roman" w:cs="Times New Roman"/>
          <w:bCs/>
          <w:noProof/>
          <w:sz w:val="24"/>
          <w:szCs w:val="24"/>
          <w:lang w:val="uk-UA" w:eastAsia="uk-UA"/>
        </w:rPr>
      </w:pPr>
    </w:p>
    <w:p w:rsidR="00E00EAF" w:rsidRPr="004B52CF" w:rsidRDefault="00E00EAF" w:rsidP="00E00EAF">
      <w:pPr>
        <w:suppressAutoHyphens/>
        <w:spacing w:after="0" w:line="240" w:lineRule="auto"/>
        <w:jc w:val="both"/>
        <w:rPr>
          <w:rFonts w:ascii="Times New Roman" w:eastAsia="Times New Roman" w:hAnsi="Times New Roman" w:cs="Times New Roman"/>
          <w:b/>
          <w:bCs/>
          <w:noProof/>
          <w:sz w:val="24"/>
          <w:szCs w:val="24"/>
          <w:lang w:val="uk-UA" w:eastAsia="uk-UA"/>
        </w:rPr>
      </w:pPr>
      <w:r w:rsidRPr="004B52CF">
        <w:rPr>
          <w:rFonts w:ascii="Times New Roman" w:eastAsia="Times New Roman" w:hAnsi="Times New Roman" w:cs="Times New Roman"/>
          <w:b/>
          <w:bCs/>
          <w:noProof/>
          <w:sz w:val="24"/>
          <w:szCs w:val="24"/>
          <w:lang w:val="uk-UA" w:eastAsia="uk-UA"/>
        </w:rPr>
        <w:t>Члени комісії:</w:t>
      </w:r>
    </w:p>
    <w:p w:rsidR="00E00EAF" w:rsidRPr="004B52CF" w:rsidRDefault="00E00EAF" w:rsidP="00E00EAF">
      <w:pPr>
        <w:suppressAutoHyphens/>
        <w:spacing w:after="0" w:line="240" w:lineRule="auto"/>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
          <w:bCs/>
          <w:noProof/>
          <w:sz w:val="24"/>
          <w:szCs w:val="24"/>
          <w:lang w:val="uk-UA" w:eastAsia="uk-UA"/>
        </w:rPr>
        <w:t>Макарчук Андрій Ярославович</w:t>
      </w:r>
      <w:r w:rsidRPr="004B52CF">
        <w:rPr>
          <w:rFonts w:ascii="Times New Roman" w:eastAsia="Times New Roman" w:hAnsi="Times New Roman" w:cs="Times New Roman"/>
          <w:bCs/>
          <w:noProof/>
          <w:sz w:val="24"/>
          <w:szCs w:val="24"/>
          <w:lang w:val="uk-UA" w:eastAsia="uk-UA"/>
        </w:rPr>
        <w:t xml:space="preserve"> – член виконавчого комітету;</w:t>
      </w:r>
    </w:p>
    <w:p w:rsidR="00E00EAF" w:rsidRPr="004B52CF" w:rsidRDefault="00E00EAF" w:rsidP="00E00EAF">
      <w:pPr>
        <w:suppressAutoHyphens/>
        <w:spacing w:after="0" w:line="240" w:lineRule="auto"/>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
          <w:bCs/>
          <w:noProof/>
          <w:sz w:val="24"/>
          <w:szCs w:val="24"/>
          <w:lang w:val="uk-UA" w:eastAsia="uk-UA"/>
        </w:rPr>
        <w:t>Горін Роман Ігорович</w:t>
      </w:r>
      <w:r w:rsidRPr="004B52CF">
        <w:rPr>
          <w:rFonts w:ascii="Times New Roman" w:eastAsia="Times New Roman" w:hAnsi="Times New Roman" w:cs="Times New Roman"/>
          <w:bCs/>
          <w:noProof/>
          <w:sz w:val="24"/>
          <w:szCs w:val="24"/>
          <w:lang w:val="uk-UA" w:eastAsia="uk-UA"/>
        </w:rPr>
        <w:t xml:space="preserve"> – начальник юридичного відділу Новороздільської міської ради;</w:t>
      </w:r>
    </w:p>
    <w:p w:rsidR="00E00EAF" w:rsidRPr="004B52CF" w:rsidRDefault="00E00EAF" w:rsidP="00E00EAF">
      <w:pPr>
        <w:suppressAutoHyphens/>
        <w:spacing w:after="0" w:line="240" w:lineRule="auto"/>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Cs/>
          <w:noProof/>
          <w:sz w:val="24"/>
          <w:szCs w:val="24"/>
          <w:lang w:val="uk-UA" w:eastAsia="uk-UA"/>
        </w:rPr>
        <w:t xml:space="preserve"> </w:t>
      </w:r>
    </w:p>
    <w:p w:rsidR="00E00EAF" w:rsidRPr="004B52CF" w:rsidRDefault="00E00EAF" w:rsidP="00E00EAF">
      <w:pPr>
        <w:suppressAutoHyphens/>
        <w:spacing w:after="0" w:line="240" w:lineRule="auto"/>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
          <w:bCs/>
          <w:noProof/>
          <w:sz w:val="24"/>
          <w:szCs w:val="24"/>
          <w:lang w:val="uk-UA" w:eastAsia="uk-UA"/>
        </w:rPr>
        <w:t>Триндяк Іванна Романівна</w:t>
      </w:r>
      <w:r w:rsidRPr="004B52CF">
        <w:rPr>
          <w:rFonts w:ascii="Times New Roman" w:eastAsia="Times New Roman" w:hAnsi="Times New Roman" w:cs="Times New Roman"/>
          <w:bCs/>
          <w:noProof/>
          <w:sz w:val="24"/>
          <w:szCs w:val="24"/>
          <w:lang w:val="uk-UA" w:eastAsia="uk-UA"/>
        </w:rPr>
        <w:t xml:space="preserve"> – депутат Новороздільської міської ради; </w:t>
      </w:r>
    </w:p>
    <w:p w:rsidR="00E00EAF" w:rsidRPr="004B52CF" w:rsidRDefault="00E00EAF" w:rsidP="00E00EAF">
      <w:pPr>
        <w:suppressAutoHyphens/>
        <w:spacing w:after="0" w:line="240" w:lineRule="auto"/>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
          <w:bCs/>
          <w:noProof/>
          <w:sz w:val="24"/>
          <w:szCs w:val="24"/>
          <w:lang w:val="uk-UA" w:eastAsia="uk-UA"/>
        </w:rPr>
        <w:t>Складановський Ігор Любомирович</w:t>
      </w:r>
      <w:r w:rsidRPr="004B52CF">
        <w:rPr>
          <w:rFonts w:ascii="Times New Roman" w:eastAsia="Times New Roman" w:hAnsi="Times New Roman" w:cs="Times New Roman"/>
          <w:bCs/>
          <w:noProof/>
          <w:sz w:val="24"/>
          <w:szCs w:val="24"/>
          <w:lang w:val="uk-UA" w:eastAsia="uk-UA"/>
        </w:rPr>
        <w:t>– депутат Новороздільської міської ради.</w:t>
      </w:r>
    </w:p>
    <w:p w:rsidR="00E00EAF" w:rsidRPr="004B52CF" w:rsidRDefault="00E00EAF" w:rsidP="00E00EAF">
      <w:pPr>
        <w:suppressAutoHyphens/>
        <w:spacing w:after="0" w:line="240" w:lineRule="auto"/>
        <w:ind w:firstLine="708"/>
        <w:jc w:val="both"/>
        <w:rPr>
          <w:rFonts w:ascii="Times New Roman" w:eastAsia="Times New Roman" w:hAnsi="Times New Roman" w:cs="Times New Roman"/>
          <w:bCs/>
          <w:noProof/>
          <w:sz w:val="24"/>
          <w:szCs w:val="24"/>
          <w:lang w:val="uk-UA" w:eastAsia="uk-UA"/>
        </w:rPr>
      </w:pPr>
    </w:p>
    <w:p w:rsidR="00E00EAF" w:rsidRPr="004B52CF" w:rsidRDefault="00E00EAF" w:rsidP="00E00EAF">
      <w:pPr>
        <w:suppressAutoHyphens/>
        <w:spacing w:after="0" w:line="240" w:lineRule="auto"/>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
          <w:bCs/>
          <w:noProof/>
          <w:sz w:val="24"/>
          <w:szCs w:val="24"/>
          <w:lang w:val="uk-UA" w:eastAsia="uk-UA"/>
        </w:rPr>
        <w:t>Левчук Константин Петрович</w:t>
      </w:r>
      <w:r w:rsidRPr="004B52CF">
        <w:rPr>
          <w:rFonts w:ascii="Times New Roman" w:eastAsia="Times New Roman" w:hAnsi="Times New Roman" w:cs="Times New Roman"/>
          <w:bCs/>
          <w:noProof/>
          <w:sz w:val="24"/>
          <w:szCs w:val="24"/>
          <w:lang w:val="uk-UA" w:eastAsia="uk-UA"/>
        </w:rPr>
        <w:t xml:space="preserve"> – начальник відділу державного контролю за дотриманням санітарного законодавства Миколаївського управління Головного управління</w:t>
      </w:r>
    </w:p>
    <w:p w:rsidR="00E00EAF" w:rsidRPr="004B52CF" w:rsidRDefault="00E00EAF" w:rsidP="00E00EAF">
      <w:pPr>
        <w:suppressAutoHyphens/>
        <w:spacing w:after="0" w:line="240" w:lineRule="auto"/>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Cs/>
          <w:noProof/>
          <w:sz w:val="24"/>
          <w:szCs w:val="24"/>
          <w:lang w:val="uk-UA" w:eastAsia="uk-UA"/>
        </w:rPr>
        <w:t>Держпродспоживслужби у Львівській області.;</w:t>
      </w:r>
    </w:p>
    <w:p w:rsidR="00E00EAF" w:rsidRPr="004B52CF" w:rsidRDefault="00E00EAF" w:rsidP="00E00EAF">
      <w:pPr>
        <w:suppressAutoHyphens/>
        <w:spacing w:after="0" w:line="240" w:lineRule="auto"/>
        <w:ind w:firstLine="708"/>
        <w:jc w:val="both"/>
        <w:rPr>
          <w:rFonts w:ascii="Times New Roman" w:eastAsia="Times New Roman" w:hAnsi="Times New Roman" w:cs="Times New Roman"/>
          <w:bCs/>
          <w:noProof/>
          <w:sz w:val="24"/>
          <w:szCs w:val="24"/>
          <w:lang w:val="uk-UA" w:eastAsia="uk-UA"/>
        </w:rPr>
      </w:pPr>
    </w:p>
    <w:p w:rsidR="00E00EAF" w:rsidRPr="004B52CF" w:rsidRDefault="00E00EAF" w:rsidP="00E00EAF">
      <w:pPr>
        <w:suppressAutoHyphens/>
        <w:spacing w:after="0" w:line="240" w:lineRule="auto"/>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
          <w:bCs/>
          <w:noProof/>
          <w:sz w:val="24"/>
          <w:szCs w:val="24"/>
          <w:lang w:val="uk-UA" w:eastAsia="uk-UA"/>
        </w:rPr>
        <w:t>Сорокманюк Михайло Васильович</w:t>
      </w:r>
      <w:r w:rsidRPr="004B52CF">
        <w:rPr>
          <w:rFonts w:ascii="Times New Roman" w:eastAsia="Times New Roman" w:hAnsi="Times New Roman" w:cs="Times New Roman"/>
          <w:bCs/>
          <w:noProof/>
          <w:sz w:val="24"/>
          <w:szCs w:val="24"/>
          <w:lang w:val="uk-UA" w:eastAsia="uk-UA"/>
        </w:rPr>
        <w:t xml:space="preserve"> - начальник відділу з охорони праці,             надзвичайних ситуацій та цивільного захисту ТзОВ «Енергія – Новий Розділ;</w:t>
      </w:r>
    </w:p>
    <w:p w:rsidR="00E00EAF" w:rsidRPr="004B52CF" w:rsidRDefault="00E00EAF" w:rsidP="00E00EAF">
      <w:pPr>
        <w:suppressAutoHyphens/>
        <w:spacing w:after="0" w:line="240" w:lineRule="auto"/>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
          <w:bCs/>
          <w:noProof/>
          <w:sz w:val="24"/>
          <w:szCs w:val="24"/>
          <w:lang w:val="uk-UA" w:eastAsia="uk-UA"/>
        </w:rPr>
        <w:t>Куприн Катерина Теодорівна</w:t>
      </w:r>
      <w:r w:rsidRPr="004B52CF">
        <w:rPr>
          <w:rFonts w:ascii="Times New Roman" w:eastAsia="Times New Roman" w:hAnsi="Times New Roman" w:cs="Times New Roman"/>
          <w:bCs/>
          <w:noProof/>
          <w:sz w:val="24"/>
          <w:szCs w:val="24"/>
          <w:lang w:val="uk-UA" w:eastAsia="uk-UA"/>
        </w:rPr>
        <w:t xml:space="preserve"> – інженер по охороні навколишнього середовища ТзОВ «Енергія – Новий Розділ</w:t>
      </w:r>
    </w:p>
    <w:p w:rsidR="00E00EAF" w:rsidRPr="004B52CF" w:rsidRDefault="00E00EAF" w:rsidP="00E00EAF">
      <w:pPr>
        <w:suppressAutoHyphens/>
        <w:spacing w:after="0" w:line="240" w:lineRule="auto"/>
        <w:ind w:firstLine="708"/>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Cs/>
          <w:noProof/>
          <w:sz w:val="24"/>
          <w:szCs w:val="24"/>
          <w:lang w:val="uk-UA" w:eastAsia="uk-UA"/>
        </w:rPr>
        <w:t xml:space="preserve">     </w:t>
      </w:r>
    </w:p>
    <w:p w:rsidR="00E00EAF" w:rsidRPr="004B52CF" w:rsidRDefault="00E00EAF" w:rsidP="00E00EAF">
      <w:pPr>
        <w:suppressAutoHyphens/>
        <w:spacing w:after="0" w:line="240" w:lineRule="auto"/>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
          <w:bCs/>
          <w:noProof/>
          <w:sz w:val="24"/>
          <w:szCs w:val="24"/>
          <w:lang w:val="uk-UA" w:eastAsia="uk-UA"/>
        </w:rPr>
        <w:t>Поплавська Леся Михайлівна</w:t>
      </w:r>
      <w:r w:rsidRPr="004B52CF">
        <w:rPr>
          <w:rFonts w:ascii="Times New Roman" w:eastAsia="Times New Roman" w:hAnsi="Times New Roman" w:cs="Times New Roman"/>
          <w:bCs/>
          <w:noProof/>
          <w:sz w:val="24"/>
          <w:szCs w:val="24"/>
          <w:lang w:val="uk-UA" w:eastAsia="uk-UA"/>
        </w:rPr>
        <w:t xml:space="preserve"> – начальник планово - економічного відділу КП </w:t>
      </w:r>
    </w:p>
    <w:p w:rsidR="00E00EAF" w:rsidRPr="004B52CF" w:rsidRDefault="00E00EAF" w:rsidP="00E00EAF">
      <w:pPr>
        <w:suppressAutoHyphens/>
        <w:spacing w:after="0" w:line="240" w:lineRule="auto"/>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Cs/>
          <w:noProof/>
          <w:sz w:val="24"/>
          <w:szCs w:val="24"/>
          <w:lang w:val="uk-UA" w:eastAsia="uk-UA"/>
        </w:rPr>
        <w:t>«Розділжитлосервіс»;</w:t>
      </w:r>
    </w:p>
    <w:p w:rsidR="00E00EAF" w:rsidRPr="004B52CF" w:rsidRDefault="00E00EAF" w:rsidP="00E00EAF">
      <w:pPr>
        <w:suppressAutoHyphens/>
        <w:spacing w:after="0" w:line="240" w:lineRule="auto"/>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
          <w:bCs/>
          <w:noProof/>
          <w:sz w:val="24"/>
          <w:szCs w:val="24"/>
          <w:lang w:val="uk-UA" w:eastAsia="uk-UA"/>
        </w:rPr>
        <w:t>Ковалик Наталія Вікторівна</w:t>
      </w:r>
      <w:r w:rsidRPr="004B52CF">
        <w:rPr>
          <w:rFonts w:ascii="Times New Roman" w:eastAsia="Times New Roman" w:hAnsi="Times New Roman" w:cs="Times New Roman"/>
          <w:bCs/>
          <w:noProof/>
          <w:sz w:val="24"/>
          <w:szCs w:val="24"/>
          <w:lang w:val="uk-UA" w:eastAsia="uk-UA"/>
        </w:rPr>
        <w:t xml:space="preserve">  - начальник відділу кадрової та правової роботи КП  «Розділжитлосервіс»</w:t>
      </w:r>
    </w:p>
    <w:p w:rsidR="00E00EAF" w:rsidRPr="004B52CF" w:rsidRDefault="00E00EAF" w:rsidP="00E00EAF">
      <w:pPr>
        <w:spacing w:after="0" w:line="240" w:lineRule="auto"/>
        <w:rPr>
          <w:rFonts w:ascii="Times New Roman" w:eastAsia="Times New Roman" w:hAnsi="Times New Roman" w:cs="Times New Roman"/>
          <w:bCs/>
          <w:noProof/>
          <w:sz w:val="24"/>
          <w:szCs w:val="24"/>
          <w:lang w:val="uk-UA" w:eastAsia="uk-UA"/>
        </w:rPr>
      </w:pPr>
    </w:p>
    <w:p w:rsidR="00E00EAF" w:rsidRPr="004B52CF" w:rsidRDefault="00E00EAF" w:rsidP="00E00EAF">
      <w:pPr>
        <w:spacing w:after="0" w:line="240" w:lineRule="auto"/>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
          <w:bCs/>
          <w:noProof/>
          <w:sz w:val="24"/>
          <w:szCs w:val="24"/>
          <w:lang w:val="uk-UA" w:eastAsia="uk-UA"/>
        </w:rPr>
        <w:t>Макар Василь Павлович</w:t>
      </w:r>
      <w:r w:rsidRPr="004B52CF">
        <w:rPr>
          <w:rFonts w:ascii="Times New Roman" w:eastAsia="Times New Roman" w:hAnsi="Times New Roman" w:cs="Times New Roman"/>
          <w:bCs/>
          <w:noProof/>
          <w:sz w:val="24"/>
          <w:szCs w:val="24"/>
          <w:lang w:val="uk-UA" w:eastAsia="uk-UA"/>
        </w:rPr>
        <w:t xml:space="preserve">  - головний інженер Філії «Новороздільські електромережі»</w:t>
      </w:r>
    </w:p>
    <w:p w:rsidR="00E00EAF" w:rsidRPr="004B52CF" w:rsidRDefault="00E00EAF" w:rsidP="00E00EAF">
      <w:pPr>
        <w:spacing w:after="0" w:line="240" w:lineRule="auto"/>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
          <w:bCs/>
          <w:noProof/>
          <w:sz w:val="24"/>
          <w:szCs w:val="24"/>
          <w:lang w:val="uk-UA" w:eastAsia="uk-UA"/>
        </w:rPr>
        <w:t>Николин Олег Орестович</w:t>
      </w:r>
      <w:r w:rsidRPr="004B52CF">
        <w:rPr>
          <w:rFonts w:ascii="Times New Roman" w:eastAsia="Times New Roman" w:hAnsi="Times New Roman" w:cs="Times New Roman"/>
          <w:bCs/>
          <w:noProof/>
          <w:sz w:val="24"/>
          <w:szCs w:val="24"/>
          <w:lang w:val="uk-UA" w:eastAsia="uk-UA"/>
        </w:rPr>
        <w:t xml:space="preserve">  - начальник цеху теплових мереж Філії «Новороздільська ТЕЦ»</w:t>
      </w:r>
    </w:p>
    <w:p w:rsidR="00E00EAF" w:rsidRPr="004B52CF" w:rsidRDefault="00E00EAF" w:rsidP="00E00EAF">
      <w:pPr>
        <w:spacing w:after="0" w:line="240" w:lineRule="auto"/>
        <w:rPr>
          <w:rFonts w:ascii="Times New Roman" w:eastAsia="Times New Roman" w:hAnsi="Times New Roman" w:cs="Times New Roman"/>
          <w:bCs/>
          <w:noProof/>
          <w:sz w:val="24"/>
          <w:szCs w:val="24"/>
          <w:lang w:val="uk-UA" w:eastAsia="uk-UA"/>
        </w:rPr>
      </w:pPr>
    </w:p>
    <w:p w:rsidR="00E00EAF" w:rsidRPr="004B52CF" w:rsidRDefault="00E00EAF" w:rsidP="00E00EAF">
      <w:pPr>
        <w:spacing w:after="0" w:line="240" w:lineRule="auto"/>
        <w:rPr>
          <w:rFonts w:ascii="Times New Roman" w:eastAsia="Times New Roman" w:hAnsi="Times New Roman" w:cs="Times New Roman"/>
          <w:bCs/>
          <w:noProof/>
          <w:sz w:val="24"/>
          <w:szCs w:val="24"/>
          <w:lang w:val="uk-UA" w:eastAsia="uk-UA"/>
        </w:rPr>
      </w:pPr>
    </w:p>
    <w:p w:rsidR="00E00EAF" w:rsidRPr="004B52CF" w:rsidRDefault="009C4BFE" w:rsidP="00E00EAF">
      <w:pPr>
        <w:spacing w:after="0" w:line="240" w:lineRule="auto"/>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Cs/>
          <w:noProof/>
          <w:sz w:val="24"/>
          <w:szCs w:val="24"/>
          <w:lang w:val="uk-UA" w:eastAsia="uk-UA"/>
        </w:rPr>
        <w:t>Керуючий справами виконкому</w:t>
      </w:r>
      <w:r w:rsidRPr="004B52CF">
        <w:rPr>
          <w:rFonts w:ascii="Times New Roman" w:eastAsia="Times New Roman" w:hAnsi="Times New Roman" w:cs="Times New Roman"/>
          <w:bCs/>
          <w:noProof/>
          <w:sz w:val="24"/>
          <w:szCs w:val="24"/>
          <w:lang w:val="uk-UA" w:eastAsia="uk-UA"/>
        </w:rPr>
        <w:tab/>
      </w:r>
      <w:r w:rsidRPr="004B52CF">
        <w:rPr>
          <w:rFonts w:ascii="Times New Roman" w:eastAsia="Times New Roman" w:hAnsi="Times New Roman" w:cs="Times New Roman"/>
          <w:bCs/>
          <w:noProof/>
          <w:sz w:val="24"/>
          <w:szCs w:val="24"/>
          <w:lang w:val="uk-UA" w:eastAsia="uk-UA"/>
        </w:rPr>
        <w:tab/>
      </w:r>
      <w:r w:rsidR="00375BE3" w:rsidRPr="004B52CF">
        <w:rPr>
          <w:rFonts w:ascii="Times New Roman" w:eastAsia="Times New Roman" w:hAnsi="Times New Roman" w:cs="Times New Roman"/>
          <w:bCs/>
          <w:noProof/>
          <w:sz w:val="24"/>
          <w:szCs w:val="24"/>
          <w:lang w:val="uk-UA" w:eastAsia="uk-UA"/>
        </w:rPr>
        <w:tab/>
      </w:r>
      <w:r w:rsidRPr="004B52CF">
        <w:rPr>
          <w:rFonts w:ascii="Times New Roman" w:eastAsia="Times New Roman" w:hAnsi="Times New Roman" w:cs="Times New Roman"/>
          <w:bCs/>
          <w:noProof/>
          <w:sz w:val="24"/>
          <w:szCs w:val="24"/>
          <w:lang w:val="uk-UA" w:eastAsia="uk-UA"/>
        </w:rPr>
        <w:tab/>
      </w:r>
      <w:r w:rsidRPr="004B52CF">
        <w:rPr>
          <w:rFonts w:ascii="Times New Roman" w:eastAsia="Times New Roman" w:hAnsi="Times New Roman" w:cs="Times New Roman"/>
          <w:bCs/>
          <w:noProof/>
          <w:sz w:val="24"/>
          <w:szCs w:val="24"/>
          <w:lang w:val="uk-UA" w:eastAsia="uk-UA"/>
        </w:rPr>
        <w:tab/>
        <w:t>А.В.Мельніков</w:t>
      </w:r>
    </w:p>
    <w:p w:rsidR="00E00EAF" w:rsidRPr="004B52CF" w:rsidRDefault="00E00EAF" w:rsidP="00E00EAF">
      <w:pPr>
        <w:spacing w:after="0" w:line="240" w:lineRule="auto"/>
        <w:rPr>
          <w:rFonts w:ascii="Times New Roman" w:eastAsia="Times New Roman" w:hAnsi="Times New Roman" w:cs="Times New Roman"/>
          <w:bCs/>
          <w:noProof/>
          <w:sz w:val="24"/>
          <w:szCs w:val="24"/>
          <w:lang w:val="uk-UA" w:eastAsia="uk-UA"/>
        </w:rPr>
      </w:pPr>
    </w:p>
    <w:p w:rsidR="00E00EAF" w:rsidRPr="004B52CF" w:rsidRDefault="00E00EAF" w:rsidP="00E00EAF">
      <w:pPr>
        <w:spacing w:after="0" w:line="240" w:lineRule="auto"/>
        <w:rPr>
          <w:rFonts w:ascii="Times New Roman" w:eastAsia="Times New Roman" w:hAnsi="Times New Roman" w:cs="Times New Roman"/>
          <w:bCs/>
          <w:noProof/>
          <w:sz w:val="24"/>
          <w:szCs w:val="24"/>
          <w:lang w:val="uk-UA" w:eastAsia="uk-UA"/>
        </w:rPr>
      </w:pPr>
    </w:p>
    <w:p w:rsidR="00E00EAF" w:rsidRPr="004B52CF" w:rsidRDefault="00E00EAF" w:rsidP="00E00EAF">
      <w:pPr>
        <w:spacing w:after="0" w:line="240" w:lineRule="auto"/>
        <w:rPr>
          <w:rFonts w:ascii="Times New Roman" w:eastAsia="Times New Roman" w:hAnsi="Times New Roman" w:cs="Times New Roman"/>
          <w:bCs/>
          <w:noProof/>
          <w:sz w:val="24"/>
          <w:szCs w:val="24"/>
          <w:lang w:val="uk-UA" w:eastAsia="uk-UA"/>
        </w:rPr>
      </w:pPr>
    </w:p>
    <w:p w:rsidR="00375BE3" w:rsidRPr="004B52CF" w:rsidRDefault="00375BE3" w:rsidP="00E00EAF">
      <w:pPr>
        <w:spacing w:after="0" w:line="240" w:lineRule="auto"/>
        <w:rPr>
          <w:rFonts w:ascii="Times New Roman" w:eastAsia="Times New Roman" w:hAnsi="Times New Roman" w:cs="Times New Roman"/>
          <w:bCs/>
          <w:noProof/>
          <w:sz w:val="24"/>
          <w:szCs w:val="24"/>
          <w:lang w:val="uk-UA" w:eastAsia="uk-UA"/>
        </w:rPr>
      </w:pPr>
    </w:p>
    <w:p w:rsidR="00375BE3" w:rsidRPr="004B52CF" w:rsidRDefault="00375BE3" w:rsidP="00E00EAF">
      <w:pPr>
        <w:spacing w:after="0" w:line="240" w:lineRule="auto"/>
        <w:rPr>
          <w:rFonts w:ascii="Times New Roman" w:eastAsia="Times New Roman" w:hAnsi="Times New Roman" w:cs="Times New Roman"/>
          <w:bCs/>
          <w:noProof/>
          <w:sz w:val="24"/>
          <w:szCs w:val="24"/>
          <w:lang w:val="uk-UA" w:eastAsia="uk-UA"/>
        </w:rPr>
      </w:pPr>
    </w:p>
    <w:p w:rsidR="00375BE3" w:rsidRPr="004B52CF" w:rsidRDefault="00375BE3" w:rsidP="00E00EAF">
      <w:pPr>
        <w:spacing w:after="0" w:line="240" w:lineRule="auto"/>
        <w:rPr>
          <w:rFonts w:ascii="Times New Roman" w:eastAsia="Times New Roman" w:hAnsi="Times New Roman" w:cs="Times New Roman"/>
          <w:bCs/>
          <w:noProof/>
          <w:sz w:val="24"/>
          <w:szCs w:val="24"/>
          <w:lang w:val="uk-UA" w:eastAsia="uk-UA"/>
        </w:rPr>
      </w:pPr>
    </w:p>
    <w:p w:rsidR="00375BE3" w:rsidRPr="004B52CF" w:rsidRDefault="00375BE3" w:rsidP="00E00EAF">
      <w:pPr>
        <w:spacing w:after="0" w:line="240" w:lineRule="auto"/>
        <w:rPr>
          <w:rFonts w:ascii="Times New Roman" w:eastAsia="Times New Roman" w:hAnsi="Times New Roman" w:cs="Times New Roman"/>
          <w:bCs/>
          <w:noProof/>
          <w:sz w:val="24"/>
          <w:szCs w:val="24"/>
          <w:lang w:val="uk-UA" w:eastAsia="uk-UA"/>
        </w:rPr>
      </w:pPr>
    </w:p>
    <w:p w:rsidR="00375BE3" w:rsidRPr="004B52CF" w:rsidRDefault="00375BE3" w:rsidP="00E00EAF">
      <w:pPr>
        <w:spacing w:after="0" w:line="240" w:lineRule="auto"/>
        <w:rPr>
          <w:rFonts w:ascii="Times New Roman" w:eastAsia="Times New Roman" w:hAnsi="Times New Roman" w:cs="Times New Roman"/>
          <w:bCs/>
          <w:noProof/>
          <w:sz w:val="24"/>
          <w:szCs w:val="24"/>
          <w:lang w:val="uk-UA" w:eastAsia="uk-UA"/>
        </w:rPr>
      </w:pPr>
    </w:p>
    <w:p w:rsidR="00375BE3" w:rsidRPr="004B52CF" w:rsidRDefault="00375BE3" w:rsidP="00E00EAF">
      <w:pPr>
        <w:spacing w:after="0" w:line="240" w:lineRule="auto"/>
        <w:rPr>
          <w:rFonts w:ascii="Times New Roman" w:eastAsia="Times New Roman" w:hAnsi="Times New Roman" w:cs="Times New Roman"/>
          <w:bCs/>
          <w:noProof/>
          <w:sz w:val="24"/>
          <w:szCs w:val="24"/>
          <w:lang w:val="uk-UA" w:eastAsia="uk-UA"/>
        </w:rPr>
      </w:pPr>
    </w:p>
    <w:p w:rsidR="00375BE3" w:rsidRPr="004B52CF" w:rsidRDefault="00375BE3" w:rsidP="00E00EAF">
      <w:pPr>
        <w:spacing w:after="0" w:line="240" w:lineRule="auto"/>
        <w:rPr>
          <w:rFonts w:ascii="Times New Roman" w:eastAsia="Times New Roman" w:hAnsi="Times New Roman" w:cs="Times New Roman"/>
          <w:bCs/>
          <w:noProof/>
          <w:sz w:val="24"/>
          <w:szCs w:val="24"/>
          <w:lang w:val="uk-UA" w:eastAsia="uk-UA"/>
        </w:rPr>
      </w:pPr>
    </w:p>
    <w:p w:rsidR="00375BE3" w:rsidRPr="004B52CF" w:rsidRDefault="00375BE3" w:rsidP="00E00EAF">
      <w:pPr>
        <w:spacing w:after="0" w:line="240" w:lineRule="auto"/>
        <w:rPr>
          <w:rFonts w:ascii="Times New Roman" w:eastAsia="Times New Roman" w:hAnsi="Times New Roman" w:cs="Times New Roman"/>
          <w:bCs/>
          <w:noProof/>
          <w:sz w:val="24"/>
          <w:szCs w:val="24"/>
          <w:lang w:val="uk-UA" w:eastAsia="uk-UA"/>
        </w:rPr>
      </w:pPr>
    </w:p>
    <w:p w:rsidR="00375BE3" w:rsidRPr="004B52CF" w:rsidRDefault="00375BE3" w:rsidP="00E00EAF">
      <w:pPr>
        <w:spacing w:after="0" w:line="240" w:lineRule="auto"/>
        <w:rPr>
          <w:rFonts w:ascii="Times New Roman" w:eastAsia="Times New Roman" w:hAnsi="Times New Roman" w:cs="Times New Roman"/>
          <w:bCs/>
          <w:noProof/>
          <w:sz w:val="24"/>
          <w:szCs w:val="24"/>
          <w:lang w:val="uk-UA" w:eastAsia="uk-UA"/>
        </w:rPr>
      </w:pPr>
    </w:p>
    <w:p w:rsidR="00375BE3" w:rsidRPr="004B52CF" w:rsidRDefault="00375BE3" w:rsidP="00E00EAF">
      <w:pPr>
        <w:spacing w:after="0" w:line="240" w:lineRule="auto"/>
        <w:rPr>
          <w:rFonts w:ascii="Times New Roman" w:eastAsia="Times New Roman" w:hAnsi="Times New Roman" w:cs="Times New Roman"/>
          <w:bCs/>
          <w:noProof/>
          <w:sz w:val="24"/>
          <w:szCs w:val="24"/>
          <w:lang w:val="uk-UA" w:eastAsia="uk-UA"/>
        </w:rPr>
      </w:pPr>
    </w:p>
    <w:p w:rsidR="00375BE3" w:rsidRPr="004B52CF" w:rsidRDefault="00375BE3" w:rsidP="00E00EAF">
      <w:pPr>
        <w:spacing w:after="0" w:line="240" w:lineRule="auto"/>
        <w:rPr>
          <w:rFonts w:ascii="Times New Roman" w:eastAsia="Times New Roman" w:hAnsi="Times New Roman" w:cs="Times New Roman"/>
          <w:bCs/>
          <w:noProof/>
          <w:sz w:val="24"/>
          <w:szCs w:val="24"/>
          <w:lang w:val="uk-UA" w:eastAsia="uk-UA"/>
        </w:rPr>
      </w:pPr>
    </w:p>
    <w:p w:rsidR="00375BE3" w:rsidRPr="004B52CF" w:rsidRDefault="00375BE3" w:rsidP="00E00EAF">
      <w:pPr>
        <w:spacing w:after="0" w:line="240" w:lineRule="auto"/>
        <w:rPr>
          <w:rFonts w:ascii="Times New Roman" w:eastAsia="Times New Roman" w:hAnsi="Times New Roman" w:cs="Times New Roman"/>
          <w:bCs/>
          <w:noProof/>
          <w:sz w:val="24"/>
          <w:szCs w:val="24"/>
          <w:lang w:val="uk-UA" w:eastAsia="uk-UA"/>
        </w:rPr>
      </w:pPr>
    </w:p>
    <w:p w:rsidR="00375BE3" w:rsidRPr="004B52CF" w:rsidRDefault="00375BE3" w:rsidP="00E00EAF">
      <w:pPr>
        <w:spacing w:after="0" w:line="240" w:lineRule="auto"/>
        <w:rPr>
          <w:rFonts w:ascii="Times New Roman" w:eastAsia="Times New Roman" w:hAnsi="Times New Roman" w:cs="Times New Roman"/>
          <w:bCs/>
          <w:noProof/>
          <w:sz w:val="24"/>
          <w:szCs w:val="24"/>
          <w:lang w:val="uk-UA" w:eastAsia="uk-UA"/>
        </w:rPr>
      </w:pP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DA2D5F" w:rsidRPr="004B52CF"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375BE3" w:rsidRPr="004B52CF" w:rsidRDefault="00375BE3" w:rsidP="00E00EAF">
      <w:pPr>
        <w:spacing w:after="0" w:line="240" w:lineRule="auto"/>
        <w:rPr>
          <w:rFonts w:ascii="Times New Roman" w:eastAsia="Times New Roman" w:hAnsi="Times New Roman" w:cs="Times New Roman"/>
          <w:bCs/>
          <w:noProof/>
          <w:sz w:val="24"/>
          <w:szCs w:val="24"/>
          <w:lang w:val="uk-UA" w:eastAsia="uk-UA"/>
        </w:rPr>
      </w:pPr>
    </w:p>
    <w:p w:rsidR="00395014" w:rsidRPr="004B52CF" w:rsidRDefault="00395014" w:rsidP="00395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006E0755" w:rsidRPr="004B52CF">
        <w:rPr>
          <w:rFonts w:ascii="Times New Roman" w:eastAsia="Times New Roman" w:hAnsi="Times New Roman" w:cs="Times New Roman"/>
          <w:b/>
          <w:noProof/>
          <w:sz w:val="24"/>
          <w:szCs w:val="24"/>
          <w:lang w:val="uk-UA"/>
        </w:rPr>
        <w:t>237</w:t>
      </w:r>
    </w:p>
    <w:p w:rsidR="006E0755" w:rsidRPr="004B52CF" w:rsidRDefault="006E0755" w:rsidP="00395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6E0755" w:rsidRPr="004B52CF" w:rsidRDefault="006E0755" w:rsidP="00395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395014" w:rsidRPr="004B52CF" w:rsidRDefault="00395014" w:rsidP="00395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15 червня 2021 року</w:t>
      </w:r>
    </w:p>
    <w:p w:rsidR="00F167EC" w:rsidRPr="004B52CF" w:rsidRDefault="00F167EC" w:rsidP="00395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F167EC" w:rsidRPr="004B52CF" w:rsidRDefault="00F167EC" w:rsidP="00F167EC">
      <w:pPr>
        <w:spacing w:after="0" w:line="240" w:lineRule="auto"/>
        <w:jc w:val="both"/>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Про звіт комунального  підприємства «Розділжитлосервіс»</w:t>
      </w:r>
    </w:p>
    <w:p w:rsidR="00F167EC" w:rsidRPr="004B52CF" w:rsidRDefault="00F167EC" w:rsidP="00F167EC">
      <w:pPr>
        <w:spacing w:after="0" w:line="240" w:lineRule="auto"/>
        <w:jc w:val="both"/>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щодо здійснення послуги з управління багатоквартирними</w:t>
      </w:r>
    </w:p>
    <w:p w:rsidR="00F167EC" w:rsidRPr="004B52CF" w:rsidRDefault="00F167EC" w:rsidP="00F167EC">
      <w:pPr>
        <w:spacing w:after="0" w:line="240" w:lineRule="auto"/>
        <w:jc w:val="both"/>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житловими будинками в м. Новий розділ</w:t>
      </w:r>
    </w:p>
    <w:p w:rsidR="00F167EC" w:rsidRPr="004B52CF" w:rsidRDefault="00F167EC" w:rsidP="00F167EC">
      <w:pPr>
        <w:spacing w:after="0" w:line="240" w:lineRule="auto"/>
        <w:jc w:val="both"/>
        <w:rPr>
          <w:rFonts w:ascii="Times New Roman" w:eastAsia="Times New Roman" w:hAnsi="Times New Roman"/>
          <w:b/>
          <w:i/>
          <w:noProof/>
          <w:sz w:val="24"/>
          <w:szCs w:val="24"/>
          <w:lang w:val="uk-UA"/>
        </w:rPr>
      </w:pPr>
    </w:p>
    <w:p w:rsidR="00F167EC" w:rsidRPr="004B52CF" w:rsidRDefault="00F167EC" w:rsidP="00F167EC">
      <w:pPr>
        <w:autoSpaceDE w:val="0"/>
        <w:autoSpaceDN w:val="0"/>
        <w:adjustRightInd w:val="0"/>
        <w:spacing w:after="0" w:line="240" w:lineRule="auto"/>
        <w:ind w:right="74" w:firstLine="539"/>
        <w:jc w:val="both"/>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 xml:space="preserve">Заслухавши звіт керуючого комунального підприємства «Розділжитлосервіс»,   з метою забезпечення стабільності роботи та ефективності управління комунальним господарством міста, вжиття заходів щодо зменшення кредиторської та дебіторської заборгованості,  відповідно, до п. 3 ч. ”а” ст. 29 та п.1 ч. „а” ст. 30 Закону України „Про місцеве самоврядування в Україні” виконавчий комітет Новороздільської міської ради </w:t>
      </w:r>
    </w:p>
    <w:p w:rsidR="00F167EC" w:rsidRPr="004B52CF" w:rsidRDefault="00F167EC" w:rsidP="00F167EC">
      <w:pPr>
        <w:autoSpaceDE w:val="0"/>
        <w:autoSpaceDN w:val="0"/>
        <w:adjustRightInd w:val="0"/>
        <w:spacing w:after="0" w:line="240" w:lineRule="auto"/>
        <w:ind w:right="74" w:firstLine="539"/>
        <w:jc w:val="both"/>
        <w:rPr>
          <w:rFonts w:ascii="Times New Roman" w:eastAsia="Times New Roman" w:hAnsi="Times New Roman"/>
          <w:noProof/>
          <w:sz w:val="24"/>
          <w:szCs w:val="24"/>
          <w:lang w:val="uk-UA"/>
        </w:rPr>
      </w:pPr>
    </w:p>
    <w:p w:rsidR="00F167EC" w:rsidRPr="004B52CF" w:rsidRDefault="00F167EC" w:rsidP="00F167EC">
      <w:pPr>
        <w:spacing w:after="120" w:line="240" w:lineRule="auto"/>
        <w:jc w:val="both"/>
        <w:rPr>
          <w:rFonts w:ascii="Times New Roman" w:eastAsia="Times New Roman" w:hAnsi="Times New Roman"/>
          <w:noProof/>
          <w:sz w:val="24"/>
          <w:szCs w:val="24"/>
          <w:lang w:val="uk-UA"/>
        </w:rPr>
      </w:pPr>
      <w:r w:rsidRPr="004B52CF">
        <w:rPr>
          <w:rFonts w:ascii="Times New Roman" w:eastAsia="Times New Roman" w:hAnsi="Times New Roman"/>
          <w:b/>
          <w:noProof/>
          <w:sz w:val="24"/>
          <w:szCs w:val="24"/>
          <w:lang w:val="uk-UA"/>
        </w:rPr>
        <w:t xml:space="preserve"> </w:t>
      </w:r>
      <w:r w:rsidRPr="004B52CF">
        <w:rPr>
          <w:rFonts w:ascii="Times New Roman" w:eastAsia="Times New Roman" w:hAnsi="Times New Roman"/>
          <w:noProof/>
          <w:sz w:val="24"/>
          <w:szCs w:val="24"/>
          <w:lang w:val="uk-UA"/>
        </w:rPr>
        <w:t>В И Р І Ш И В:</w:t>
      </w:r>
    </w:p>
    <w:p w:rsidR="00F167EC" w:rsidRPr="004B52CF" w:rsidRDefault="006E0755" w:rsidP="006E0755">
      <w:pPr>
        <w:spacing w:after="120" w:line="240" w:lineRule="auto"/>
        <w:ind w:firstLine="426"/>
        <w:contextualSpacing/>
        <w:jc w:val="both"/>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 xml:space="preserve">1. </w:t>
      </w:r>
      <w:r w:rsidR="00F167EC" w:rsidRPr="004B52CF">
        <w:rPr>
          <w:rFonts w:ascii="Times New Roman" w:eastAsia="Times New Roman" w:hAnsi="Times New Roman"/>
          <w:noProof/>
          <w:sz w:val="24"/>
          <w:szCs w:val="24"/>
          <w:lang w:val="uk-UA"/>
        </w:rPr>
        <w:t>Звіт керуючого комунального підприємства «Розділжитлосервіс» взяти до відома.</w:t>
      </w:r>
    </w:p>
    <w:p w:rsidR="00F167EC" w:rsidRPr="004B52CF" w:rsidRDefault="00F167EC" w:rsidP="006E0755">
      <w:pPr>
        <w:spacing w:after="0" w:line="240" w:lineRule="auto"/>
        <w:ind w:firstLine="426"/>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2. Керуючому комунального підприємства «Розділжитлосервіс» для покращення фінансового стану:</w:t>
      </w:r>
    </w:p>
    <w:p w:rsidR="00F167EC" w:rsidRPr="004B52CF" w:rsidRDefault="00F167EC" w:rsidP="00F167EC">
      <w:pPr>
        <w:spacing w:after="0" w:line="240" w:lineRule="auto"/>
        <w:ind w:firstLine="708"/>
        <w:jc w:val="both"/>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 xml:space="preserve">- вжити дієвих заходів до боржників, які допустили заборгованість за надані житлово-комунальні послуги; </w:t>
      </w:r>
    </w:p>
    <w:p w:rsidR="00F167EC" w:rsidRPr="004B52CF" w:rsidRDefault="00F167EC" w:rsidP="00F167EC">
      <w:pPr>
        <w:spacing w:after="0" w:line="240" w:lineRule="auto"/>
        <w:ind w:firstLine="708"/>
        <w:jc w:val="both"/>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 контролювати за станом дебіторської заборгованості і власних зобов’язань, не  допускаючи їх безпідставного збільшення та погіршення платоспроможності підприємства;</w:t>
      </w:r>
    </w:p>
    <w:p w:rsidR="00F167EC" w:rsidRPr="004B52CF" w:rsidRDefault="00F167EC" w:rsidP="00F167EC">
      <w:pPr>
        <w:spacing w:after="0" w:line="240" w:lineRule="auto"/>
        <w:ind w:firstLine="540"/>
        <w:jc w:val="both"/>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 здійснювати контроль за дотриманням строків позовної давності і своєчасним реагуванням на факти несплати за надані підприємством  послуги;</w:t>
      </w:r>
    </w:p>
    <w:p w:rsidR="00F167EC" w:rsidRPr="004B52CF" w:rsidRDefault="00F167EC" w:rsidP="00687C58">
      <w:pPr>
        <w:numPr>
          <w:ilvl w:val="1"/>
          <w:numId w:val="33"/>
        </w:numPr>
        <w:tabs>
          <w:tab w:val="num" w:pos="709"/>
        </w:tabs>
        <w:spacing w:after="0" w:line="240" w:lineRule="auto"/>
        <w:ind w:left="0" w:firstLine="540"/>
        <w:jc w:val="both"/>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надавати  виконавчому комітету графіки черговості проведення  робіт з поточного ремонту  сходових кліток, ліфтів, покрівлі;</w:t>
      </w:r>
    </w:p>
    <w:p w:rsidR="00F167EC" w:rsidRPr="004B52CF" w:rsidRDefault="00F167EC" w:rsidP="00687C58">
      <w:pPr>
        <w:numPr>
          <w:ilvl w:val="1"/>
          <w:numId w:val="33"/>
        </w:numPr>
        <w:tabs>
          <w:tab w:val="num" w:pos="709"/>
        </w:tabs>
        <w:spacing w:after="0" w:line="240" w:lineRule="auto"/>
        <w:ind w:left="0" w:firstLine="540"/>
        <w:jc w:val="both"/>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 xml:space="preserve"> проводити огляд житлових будинків на предмет капітального ремонту і  інформувати мешканців для прийняття  співвласниками рішення про проведення робіт з капітального ремонту багатоквартирного житлового будинку на умовах співфінансування ;</w:t>
      </w:r>
    </w:p>
    <w:p w:rsidR="00F167EC" w:rsidRPr="004B52CF" w:rsidRDefault="00F167EC" w:rsidP="00687C58">
      <w:pPr>
        <w:numPr>
          <w:ilvl w:val="1"/>
          <w:numId w:val="33"/>
        </w:numPr>
        <w:tabs>
          <w:tab w:val="num" w:pos="709"/>
        </w:tabs>
        <w:spacing w:after="0" w:line="240" w:lineRule="auto"/>
        <w:ind w:left="0" w:firstLine="540"/>
        <w:jc w:val="both"/>
        <w:rPr>
          <w:rFonts w:ascii="Times New Roman" w:eastAsia="Times New Roman" w:hAnsi="Times New Roman"/>
          <w:noProof/>
          <w:sz w:val="24"/>
          <w:szCs w:val="24"/>
          <w:lang w:val="uk-UA"/>
        </w:rPr>
      </w:pPr>
      <w:r w:rsidRPr="004B52CF">
        <w:rPr>
          <w:rFonts w:ascii="Times New Roman" w:hAnsi="Times New Roman"/>
          <w:noProof/>
          <w:sz w:val="24"/>
          <w:szCs w:val="24"/>
          <w:shd w:val="clear" w:color="auto" w:fill="FFFFFF"/>
          <w:lang w:val="uk-UA"/>
        </w:rPr>
        <w:t xml:space="preserve">забезпечити належне утримання прибудинкових територій, зелених насаджень житлового масиву на прибудинкових територіях міста. В </w:t>
      </w:r>
      <w:r w:rsidRPr="004B52CF">
        <w:rPr>
          <w:rFonts w:ascii="Times New Roman" w:eastAsia="Times New Roman" w:hAnsi="Times New Roman"/>
          <w:noProof/>
          <w:sz w:val="24"/>
          <w:szCs w:val="24"/>
          <w:lang w:val="uk-UA"/>
        </w:rPr>
        <w:t>зимово-весняний період проводити обстеження на предмет видалення та формування крон дерев на прибудинковій території ;</w:t>
      </w:r>
    </w:p>
    <w:p w:rsidR="00F167EC" w:rsidRPr="004B52CF" w:rsidRDefault="00F167EC" w:rsidP="0094627B">
      <w:pPr>
        <w:spacing w:after="0" w:line="240" w:lineRule="auto"/>
        <w:ind w:firstLine="567"/>
        <w:jc w:val="both"/>
        <w:rPr>
          <w:rFonts w:ascii="Times New Roman" w:eastAsia="Times New Roman" w:hAnsi="Times New Roman"/>
          <w:noProof/>
          <w:sz w:val="24"/>
          <w:szCs w:val="24"/>
          <w:lang w:val="uk-UA"/>
        </w:rPr>
      </w:pPr>
      <w:r w:rsidRPr="004B52CF">
        <w:rPr>
          <w:rFonts w:ascii="Times New Roman" w:eastAsia="Times New Roman" w:hAnsi="Times New Roman"/>
          <w:noProof/>
          <w:sz w:val="24"/>
          <w:szCs w:val="24"/>
          <w:lang w:val="uk-UA"/>
        </w:rPr>
        <w:t>3. Контроль за виконанням рішення покласти на  першого з</w:t>
      </w:r>
      <w:r w:rsidR="0094627B" w:rsidRPr="004B52CF">
        <w:rPr>
          <w:rFonts w:ascii="Times New Roman" w:eastAsia="Times New Roman" w:hAnsi="Times New Roman"/>
          <w:noProof/>
          <w:sz w:val="24"/>
          <w:szCs w:val="24"/>
          <w:lang w:val="uk-UA"/>
        </w:rPr>
        <w:t xml:space="preserve">аступника міського голови Гулія </w:t>
      </w:r>
      <w:r w:rsidRPr="004B52CF">
        <w:rPr>
          <w:rFonts w:ascii="Times New Roman" w:eastAsia="Times New Roman" w:hAnsi="Times New Roman"/>
          <w:noProof/>
          <w:sz w:val="24"/>
          <w:szCs w:val="24"/>
          <w:lang w:val="uk-UA"/>
        </w:rPr>
        <w:t>М. М.</w:t>
      </w:r>
    </w:p>
    <w:p w:rsidR="00F616C7" w:rsidRPr="004B52CF" w:rsidRDefault="00F616C7" w:rsidP="00F616C7">
      <w:pPr>
        <w:spacing w:after="0" w:line="240" w:lineRule="auto"/>
        <w:jc w:val="both"/>
        <w:rPr>
          <w:rFonts w:ascii="Times New Roman" w:eastAsia="Times New Roman" w:hAnsi="Times New Roman" w:cs="Times New Roman"/>
          <w:noProof/>
          <w:sz w:val="24"/>
          <w:szCs w:val="24"/>
          <w:lang w:val="uk-UA"/>
        </w:rPr>
      </w:pPr>
    </w:p>
    <w:p w:rsidR="0094627B" w:rsidRPr="004B52CF" w:rsidRDefault="0094627B" w:rsidP="00F616C7">
      <w:pPr>
        <w:spacing w:after="0" w:line="240" w:lineRule="auto"/>
        <w:jc w:val="both"/>
        <w:rPr>
          <w:rFonts w:ascii="Times New Roman" w:eastAsia="Times New Roman" w:hAnsi="Times New Roman" w:cs="Times New Roman"/>
          <w:noProof/>
          <w:sz w:val="24"/>
          <w:szCs w:val="24"/>
          <w:lang w:val="uk-UA"/>
        </w:rPr>
      </w:pPr>
    </w:p>
    <w:p w:rsidR="00F616C7" w:rsidRPr="004B52CF" w:rsidRDefault="003223C7" w:rsidP="0094627B">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00F616C7" w:rsidRPr="004B52CF">
        <w:rPr>
          <w:rFonts w:ascii="Times New Roman" w:eastAsia="Times New Roman" w:hAnsi="Times New Roman" w:cs="Times New Roman"/>
          <w:noProof/>
          <w:sz w:val="24"/>
          <w:szCs w:val="24"/>
          <w:lang w:val="uk-UA"/>
        </w:rPr>
        <w:t xml:space="preserve">                                        </w:t>
      </w:r>
      <w:r w:rsidR="0094627B" w:rsidRPr="004B52CF">
        <w:rPr>
          <w:rFonts w:ascii="Times New Roman" w:eastAsia="Times New Roman" w:hAnsi="Times New Roman" w:cs="Times New Roman"/>
          <w:noProof/>
          <w:sz w:val="24"/>
          <w:szCs w:val="24"/>
          <w:lang w:val="uk-UA"/>
        </w:rPr>
        <w:tab/>
      </w:r>
      <w:r w:rsidR="0094627B" w:rsidRPr="004B52CF">
        <w:rPr>
          <w:rFonts w:ascii="Times New Roman" w:eastAsia="Times New Roman" w:hAnsi="Times New Roman" w:cs="Times New Roman"/>
          <w:noProof/>
          <w:sz w:val="24"/>
          <w:szCs w:val="24"/>
          <w:lang w:val="uk-UA"/>
        </w:rPr>
        <w:tab/>
      </w:r>
      <w:r w:rsidR="00F616C7" w:rsidRPr="004B52CF">
        <w:rPr>
          <w:rFonts w:ascii="Times New Roman" w:eastAsia="Times New Roman" w:hAnsi="Times New Roman" w:cs="Times New Roman"/>
          <w:noProof/>
          <w:sz w:val="24"/>
          <w:szCs w:val="24"/>
          <w:lang w:val="uk-UA"/>
        </w:rPr>
        <w:t xml:space="preserve">                 Ярина ЯЦЕНКО </w:t>
      </w:r>
    </w:p>
    <w:p w:rsidR="00F616C7" w:rsidRPr="004B52CF" w:rsidRDefault="00F616C7" w:rsidP="00F616C7">
      <w:pPr>
        <w:spacing w:after="0" w:line="240" w:lineRule="auto"/>
        <w:ind w:left="284"/>
        <w:jc w:val="both"/>
        <w:rPr>
          <w:rFonts w:ascii="Times New Roman" w:eastAsia="Times New Roman" w:hAnsi="Times New Roman" w:cs="Times New Roman"/>
          <w:noProof/>
          <w:sz w:val="24"/>
          <w:szCs w:val="24"/>
          <w:lang w:val="uk-UA"/>
        </w:rPr>
      </w:pPr>
    </w:p>
    <w:p w:rsidR="00F616C7" w:rsidRPr="004B52CF" w:rsidRDefault="00F616C7" w:rsidP="00F616C7">
      <w:pPr>
        <w:spacing w:after="0" w:line="240" w:lineRule="auto"/>
        <w:ind w:left="284"/>
        <w:jc w:val="both"/>
        <w:rPr>
          <w:rFonts w:ascii="Times New Roman" w:eastAsia="Times New Roman" w:hAnsi="Times New Roman" w:cs="Times New Roman"/>
          <w:noProof/>
          <w:sz w:val="24"/>
          <w:szCs w:val="24"/>
          <w:lang w:val="uk-UA"/>
        </w:rPr>
      </w:pPr>
    </w:p>
    <w:p w:rsidR="00F616C7" w:rsidRPr="004B52CF" w:rsidRDefault="00F616C7" w:rsidP="00F616C7">
      <w:pPr>
        <w:spacing w:after="0" w:line="240" w:lineRule="auto"/>
        <w:ind w:left="284"/>
        <w:jc w:val="both"/>
        <w:rPr>
          <w:rFonts w:ascii="Times New Roman" w:eastAsia="Times New Roman" w:hAnsi="Times New Roman" w:cs="Times New Roman"/>
          <w:noProof/>
          <w:sz w:val="24"/>
          <w:szCs w:val="24"/>
          <w:lang w:val="uk-UA"/>
        </w:rPr>
      </w:pPr>
    </w:p>
    <w:p w:rsidR="00F415C3" w:rsidRPr="004B52CF" w:rsidRDefault="00F415C3" w:rsidP="0094627B">
      <w:pPr>
        <w:spacing w:after="0" w:line="240" w:lineRule="auto"/>
        <w:ind w:left="284"/>
        <w:jc w:val="both"/>
        <w:rPr>
          <w:rFonts w:ascii="Times New Roman" w:eastAsia="Times New Roman" w:hAnsi="Times New Roman" w:cs="Times New Roman"/>
          <w:noProof/>
          <w:sz w:val="24"/>
          <w:szCs w:val="24"/>
          <w:lang w:val="uk-UA"/>
        </w:rPr>
      </w:pPr>
    </w:p>
    <w:p w:rsidR="00F415C3" w:rsidRDefault="00F415C3" w:rsidP="0094627B">
      <w:pPr>
        <w:spacing w:after="0" w:line="240" w:lineRule="auto"/>
        <w:ind w:left="284"/>
        <w:jc w:val="both"/>
        <w:rPr>
          <w:rFonts w:ascii="Times New Roman" w:eastAsia="Times New Roman" w:hAnsi="Times New Roman" w:cs="Times New Roman"/>
          <w:noProof/>
          <w:sz w:val="24"/>
          <w:szCs w:val="24"/>
          <w:lang w:val="uk-UA"/>
        </w:rPr>
      </w:pPr>
    </w:p>
    <w:p w:rsidR="00DA2D5F" w:rsidRDefault="00DA2D5F" w:rsidP="0094627B">
      <w:pPr>
        <w:spacing w:after="0" w:line="240" w:lineRule="auto"/>
        <w:ind w:left="284"/>
        <w:jc w:val="both"/>
        <w:rPr>
          <w:rFonts w:ascii="Times New Roman" w:eastAsia="Times New Roman" w:hAnsi="Times New Roman" w:cs="Times New Roman"/>
          <w:noProof/>
          <w:sz w:val="24"/>
          <w:szCs w:val="24"/>
          <w:lang w:val="uk-UA"/>
        </w:rPr>
      </w:pPr>
    </w:p>
    <w:p w:rsidR="00DA2D5F" w:rsidRPr="004B52CF" w:rsidRDefault="00DA2D5F" w:rsidP="0094627B">
      <w:pPr>
        <w:spacing w:after="0" w:line="240" w:lineRule="auto"/>
        <w:ind w:left="284"/>
        <w:jc w:val="both"/>
        <w:rPr>
          <w:rFonts w:ascii="Times New Roman" w:eastAsia="Times New Roman" w:hAnsi="Times New Roman" w:cs="Times New Roman"/>
          <w:noProof/>
          <w:sz w:val="24"/>
          <w:szCs w:val="24"/>
          <w:lang w:val="uk-UA"/>
        </w:rPr>
      </w:pPr>
    </w:p>
    <w:p w:rsidR="00F616C7" w:rsidRPr="004B52CF" w:rsidRDefault="00F616C7" w:rsidP="0094627B">
      <w:pPr>
        <w:spacing w:after="0" w:line="240" w:lineRule="auto"/>
        <w:ind w:left="284"/>
        <w:jc w:val="both"/>
        <w:rPr>
          <w:rFonts w:ascii="Times New Roman" w:eastAsia="Times New Roman" w:hAnsi="Times New Roman" w:cs="Times New Roman"/>
          <w:noProof/>
          <w:sz w:val="24"/>
          <w:szCs w:val="24"/>
          <w:lang w:val="uk-UA"/>
        </w:rPr>
      </w:pPr>
    </w:p>
    <w:p w:rsidR="00F167EC" w:rsidRPr="004B52CF" w:rsidRDefault="00F167EC" w:rsidP="0094627B">
      <w:pPr>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З В І Т</w:t>
      </w:r>
    </w:p>
    <w:p w:rsidR="00F167EC" w:rsidRPr="004B52CF" w:rsidRDefault="00F167EC" w:rsidP="0094627B">
      <w:pPr>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про фінансово-господарську діяльність</w:t>
      </w:r>
    </w:p>
    <w:p w:rsidR="00F167EC" w:rsidRPr="004B52CF" w:rsidRDefault="00F167EC" w:rsidP="0094627B">
      <w:pPr>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КП „Розділжитлосервіс” Новороздільської міської ради</w:t>
      </w:r>
    </w:p>
    <w:p w:rsidR="00F167EC" w:rsidRPr="004B52CF" w:rsidRDefault="00F167EC" w:rsidP="0094627B">
      <w:pPr>
        <w:tabs>
          <w:tab w:val="left" w:pos="3195"/>
          <w:tab w:val="center" w:pos="5244"/>
        </w:tabs>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за  12 місяців 2020 року</w:t>
      </w:r>
    </w:p>
    <w:p w:rsidR="00F167EC" w:rsidRPr="004B52CF" w:rsidRDefault="00F167EC" w:rsidP="0094627B">
      <w:pPr>
        <w:tabs>
          <w:tab w:val="left" w:pos="3195"/>
          <w:tab w:val="center" w:pos="5244"/>
        </w:tabs>
        <w:spacing w:after="0" w:line="240" w:lineRule="auto"/>
        <w:jc w:val="center"/>
        <w:rPr>
          <w:rFonts w:ascii="Times New Roman" w:eastAsia="Times New Roman" w:hAnsi="Times New Roman" w:cs="Times New Roman"/>
          <w:noProof/>
          <w:sz w:val="24"/>
          <w:szCs w:val="24"/>
          <w:lang w:val="uk-UA"/>
        </w:rPr>
      </w:pPr>
    </w:p>
    <w:p w:rsidR="00F167EC" w:rsidRPr="004B52CF" w:rsidRDefault="00F167EC" w:rsidP="0094627B">
      <w:pPr>
        <w:spacing w:after="0" w:line="240" w:lineRule="auto"/>
        <w:ind w:firstLine="709"/>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Комунальне підприємство «Розділжитлосервіс» Новороздільської міської ради призначено  </w:t>
      </w:r>
      <w:r w:rsidRPr="004B52CF">
        <w:rPr>
          <w:rFonts w:ascii="Times New Roman" w:eastAsia="Times New Roman" w:hAnsi="Times New Roman" w:cs="Times New Roman"/>
          <w:i/>
          <w:noProof/>
          <w:sz w:val="24"/>
          <w:szCs w:val="24"/>
          <w:lang w:val="uk-UA"/>
        </w:rPr>
        <w:t>управителем багатоквартирними будинками</w:t>
      </w:r>
      <w:r w:rsidRPr="004B52CF">
        <w:rPr>
          <w:rFonts w:ascii="Times New Roman" w:eastAsia="Times New Roman" w:hAnsi="Times New Roman" w:cs="Times New Roman"/>
          <w:noProof/>
          <w:sz w:val="24"/>
          <w:szCs w:val="24"/>
          <w:lang w:val="uk-UA"/>
        </w:rPr>
        <w:t xml:space="preserve">  у м.</w:t>
      </w:r>
      <w:r w:rsidR="0083015D"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Новий Розділ відповідно до рішення виконавчого комітету Новороздільської міської ради №87 від 10 квітня 2018 року «Про визначення управителя багатоквартирних будинків», на підставі проведеного конкурсу з призначення управителя багатоквартирних будинків  в м.Новий Розділ . </w:t>
      </w:r>
    </w:p>
    <w:p w:rsidR="00F167EC" w:rsidRPr="004B52CF" w:rsidRDefault="00F167EC" w:rsidP="0094627B">
      <w:pPr>
        <w:spacing w:after="0" w:line="240" w:lineRule="auto"/>
        <w:ind w:firstLine="709"/>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Рішенням  виконавчого комітету Новороздільської міської ради №40  від 3 березня 2016 року КП «Розділжитлосервіс» тимчасово визначено виконавцем </w:t>
      </w:r>
      <w:r w:rsidRPr="004B52CF">
        <w:rPr>
          <w:rFonts w:ascii="Times New Roman" w:eastAsia="Times New Roman" w:hAnsi="Times New Roman" w:cs="Times New Roman"/>
          <w:i/>
          <w:noProof/>
          <w:sz w:val="24"/>
          <w:szCs w:val="24"/>
          <w:lang w:val="uk-UA"/>
        </w:rPr>
        <w:t>послуги з вивезення побутових відходів.</w:t>
      </w:r>
    </w:p>
    <w:p w:rsidR="00F167EC" w:rsidRPr="004B52CF" w:rsidRDefault="00F167EC" w:rsidP="0094627B">
      <w:pPr>
        <w:spacing w:after="0" w:line="240" w:lineRule="auto"/>
        <w:ind w:firstLine="708"/>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Середньооблікова чисельність штатних працівників за  2020 рік складає – 172 особи. Середньомісячна заробітна плата  по підприємству склала – 7784 грн. </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Загальний обсяг чистого доходу від реалізації робіт і послуг КП «Розділжитлосервіс» у 2020 році склав 21216,1 тис. грн при плановому 22954,3 тис. грн, що складає 92,4%. Дохід комунального підприємства за послугу з управління багатоквартирними будинками у 2020 році зменшився на</w:t>
      </w:r>
      <w:r w:rsidRPr="004B52CF">
        <w:rPr>
          <w:rFonts w:ascii="Times New Roman" w:eastAsia="Times New Roman" w:hAnsi="Times New Roman" w:cs="Times New Roman"/>
          <w:b/>
          <w:noProof/>
          <w:sz w:val="24"/>
          <w:szCs w:val="24"/>
          <w:lang w:val="uk-UA" w:eastAsia="uk-UA"/>
        </w:rPr>
        <w:t xml:space="preserve"> 1859,2 тис.грн</w:t>
      </w:r>
      <w:r w:rsidRPr="004B52CF">
        <w:rPr>
          <w:rFonts w:ascii="Times New Roman" w:eastAsia="Times New Roman" w:hAnsi="Times New Roman" w:cs="Times New Roman"/>
          <w:noProof/>
          <w:sz w:val="24"/>
          <w:szCs w:val="24"/>
          <w:lang w:val="uk-UA" w:eastAsia="uk-UA"/>
        </w:rPr>
        <w:t xml:space="preserve">  у зв’язку із створенням ОСББ в 22 житлових будинках , яким передано функції з управління. </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Дохід від реалізації послуги з вивезення побутових відходів в 2020 році  становить 2686,1 тис.грн., загальна вартість реалізованої послуги з вивезення ПВ - 3867,2 тис.грн., що на 1181,2 тис.грн перевищує планову вартість.</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Запланована в 2020 році сума  надходжень  від Інших доходів становить 1700,0 тис.грн., фактична - 4521,9 тис.грн.  Позитивний результат від іншої діяльності отримано за рахунок списання безнадійного боргу згідно рішення ГУ ДПС у Львівській області №7434-57 від 28.02.2020 року на суму 2917,0 тис.грн. ( ПДВ і земельний податок).</w:t>
      </w:r>
    </w:p>
    <w:p w:rsidR="00F167EC" w:rsidRPr="004B52CF" w:rsidRDefault="00F167EC" w:rsidP="0094627B">
      <w:pPr>
        <w:tabs>
          <w:tab w:val="left" w:pos="705"/>
          <w:tab w:val="left" w:pos="1935"/>
          <w:tab w:val="center" w:pos="5329"/>
        </w:tab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ab/>
        <w:t xml:space="preserve">Фактичні витрати на реалізацію робіт і послуг підприємства за 12 місяців 2020 року становить </w:t>
      </w:r>
      <w:r w:rsidRPr="004B52CF">
        <w:rPr>
          <w:rFonts w:ascii="Times New Roman" w:eastAsia="Times New Roman" w:hAnsi="Times New Roman" w:cs="Times New Roman"/>
          <w:b/>
          <w:noProof/>
          <w:sz w:val="24"/>
          <w:szCs w:val="24"/>
          <w:lang w:val="uk-UA"/>
        </w:rPr>
        <w:t>26135,0 тис.грн.</w:t>
      </w:r>
      <w:r w:rsidRPr="004B52CF">
        <w:rPr>
          <w:rFonts w:ascii="Times New Roman" w:eastAsia="Times New Roman" w:hAnsi="Times New Roman" w:cs="Times New Roman"/>
          <w:noProof/>
          <w:sz w:val="24"/>
          <w:szCs w:val="24"/>
          <w:lang w:val="uk-UA"/>
        </w:rPr>
        <w:t xml:space="preserve"> в т.ч.:</w:t>
      </w:r>
    </w:p>
    <w:p w:rsidR="00F167EC" w:rsidRPr="004B52CF" w:rsidRDefault="00F167EC" w:rsidP="0094627B">
      <w:pPr>
        <w:tabs>
          <w:tab w:val="left" w:pos="1935"/>
          <w:tab w:val="center" w:pos="5329"/>
        </w:tabs>
        <w:spacing w:after="0" w:line="240" w:lineRule="auto"/>
        <w:ind w:left="480" w:hanging="120"/>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матеріальні витрати і послуги стор. орг-й – 4398 тис. грн; ( 5315,7 тис.грн.-план );</w:t>
      </w:r>
    </w:p>
    <w:p w:rsidR="00F167EC" w:rsidRPr="004B52CF" w:rsidRDefault="00F167EC" w:rsidP="0094627B">
      <w:pPr>
        <w:tabs>
          <w:tab w:val="left" w:pos="1935"/>
          <w:tab w:val="center" w:pos="5329"/>
        </w:tabs>
        <w:spacing w:after="0" w:line="240" w:lineRule="auto"/>
        <w:ind w:left="480" w:hanging="120"/>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витрати на оплату праці – 15713,0 тис. грн ( 12275,1тис.грн.- план); </w:t>
      </w:r>
    </w:p>
    <w:p w:rsidR="00F167EC" w:rsidRPr="004B52CF" w:rsidRDefault="00F167EC" w:rsidP="0094627B">
      <w:pPr>
        <w:tabs>
          <w:tab w:val="left" w:pos="1935"/>
          <w:tab w:val="center" w:pos="5329"/>
        </w:tabs>
        <w:spacing w:after="0" w:line="240" w:lineRule="auto"/>
        <w:ind w:left="480" w:hanging="120"/>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відрахування на соціальні заходи – 3413,0 тис. грн( 2700,1тис.грн.- план ); </w:t>
      </w:r>
    </w:p>
    <w:p w:rsidR="00F167EC" w:rsidRPr="004B52CF" w:rsidRDefault="00F167EC" w:rsidP="0094627B">
      <w:pPr>
        <w:tabs>
          <w:tab w:val="left" w:pos="1935"/>
          <w:tab w:val="center" w:pos="5329"/>
        </w:tabs>
        <w:spacing w:after="0" w:line="240" w:lineRule="auto"/>
        <w:ind w:left="480" w:hanging="120"/>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амортизація – 119,0 тис. грн. ( 119,0 тис.грн.- план ); </w:t>
      </w:r>
    </w:p>
    <w:p w:rsidR="00F167EC" w:rsidRPr="004B52CF" w:rsidRDefault="00F167EC" w:rsidP="0094627B">
      <w:pPr>
        <w:tabs>
          <w:tab w:val="left" w:pos="1935"/>
          <w:tab w:val="center" w:pos="5329"/>
        </w:tabs>
        <w:spacing w:after="0" w:line="240" w:lineRule="auto"/>
        <w:ind w:left="480" w:hanging="120"/>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інші операційні витрати– 2492 тис. грн.( 1499 тис.грн.- план ). </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Фінансовий результат від операційної діяльності КП «Роздіжитлосервіс» Новороздільської міської ради за 12 місяців 2020 року  становить </w:t>
      </w:r>
      <w:r w:rsidRPr="004B52CF">
        <w:rPr>
          <w:rFonts w:ascii="Times New Roman" w:eastAsia="Times New Roman" w:hAnsi="Times New Roman" w:cs="Times New Roman"/>
          <w:b/>
          <w:noProof/>
          <w:sz w:val="24"/>
          <w:szCs w:val="24"/>
          <w:lang w:val="uk-UA" w:eastAsia="uk-UA"/>
        </w:rPr>
        <w:t>397,2 тис. грн.  збитку.</w:t>
      </w:r>
      <w:r w:rsidRPr="004B52CF">
        <w:rPr>
          <w:rFonts w:ascii="Times New Roman" w:eastAsia="Times New Roman" w:hAnsi="Times New Roman" w:cs="Times New Roman"/>
          <w:noProof/>
          <w:sz w:val="24"/>
          <w:szCs w:val="24"/>
          <w:lang w:val="uk-UA" w:eastAsia="uk-UA"/>
        </w:rPr>
        <w:t xml:space="preserve">  За результатами основної діяльності підприємство отримало 2,4 млн.</w:t>
      </w:r>
      <w:r w:rsidR="0083015D" w:rsidRPr="004B52CF">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noProof/>
          <w:sz w:val="24"/>
          <w:szCs w:val="24"/>
          <w:lang w:val="uk-UA" w:eastAsia="uk-UA"/>
        </w:rPr>
        <w:t xml:space="preserve">грн. збитку. </w:t>
      </w:r>
    </w:p>
    <w:p w:rsidR="003223C7" w:rsidRPr="004B52CF" w:rsidRDefault="003223C7"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3223C7" w:rsidRPr="004B52CF" w:rsidRDefault="003223C7"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3223C7" w:rsidRPr="004B52CF" w:rsidRDefault="003223C7"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3223C7" w:rsidRPr="004B52CF" w:rsidRDefault="003223C7"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3223C7" w:rsidRPr="004B52CF" w:rsidRDefault="003223C7"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3223C7" w:rsidRPr="004B52CF" w:rsidRDefault="003223C7"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3223C7" w:rsidRPr="004B52CF" w:rsidRDefault="003223C7"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3223C7" w:rsidRPr="004B52CF" w:rsidRDefault="003223C7"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3223C7" w:rsidRPr="004B52CF" w:rsidRDefault="003223C7"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0D7BAF" w:rsidRPr="004B52CF" w:rsidRDefault="000D7BAF"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0D7BAF" w:rsidRPr="004B52CF" w:rsidRDefault="000D7BAF"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6E0755" w:rsidRPr="004B52CF" w:rsidRDefault="006E0755"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6E0755" w:rsidRPr="004B52CF" w:rsidRDefault="006E0755"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6E0755" w:rsidRPr="004B52CF" w:rsidRDefault="006E0755"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0D7BAF" w:rsidRPr="004B52CF" w:rsidRDefault="000D7BAF"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0D7BAF" w:rsidRPr="004B52CF" w:rsidRDefault="000D7BAF"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3223C7" w:rsidRPr="004B52CF" w:rsidRDefault="003223C7"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F167EC" w:rsidRPr="004B52CF" w:rsidRDefault="00F167EC" w:rsidP="0094627B">
      <w:pPr>
        <w:shd w:val="clear" w:color="auto" w:fill="FDFDFD"/>
        <w:spacing w:after="0" w:line="240" w:lineRule="auto"/>
        <w:ind w:firstLine="708"/>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Перелік робіт, які виконано працівниками КП «Розділжилосервіс»</w:t>
      </w:r>
    </w:p>
    <w:p w:rsidR="00F167EC" w:rsidRPr="004B52CF" w:rsidRDefault="00F167EC" w:rsidP="0094627B">
      <w:pPr>
        <w:shd w:val="clear" w:color="auto" w:fill="FDFDFD"/>
        <w:spacing w:after="0" w:line="240" w:lineRule="auto"/>
        <w:ind w:firstLine="708"/>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в 2020 році</w:t>
      </w:r>
      <w:r w:rsidR="0083015D" w:rsidRPr="004B52CF">
        <w:rPr>
          <w:rFonts w:ascii="Times New Roman" w:eastAsia="Times New Roman" w:hAnsi="Times New Roman" w:cs="Times New Roman"/>
          <w:b/>
          <w:noProof/>
          <w:sz w:val="24"/>
          <w:szCs w:val="24"/>
          <w:lang w:val="uk-UA" w:eastAsia="uk-UA"/>
        </w:rPr>
        <w:t xml:space="preserve"> </w:t>
      </w:r>
    </w:p>
    <w:p w:rsidR="0083015D" w:rsidRPr="004B52CF" w:rsidRDefault="0083015D" w:rsidP="0094627B">
      <w:pPr>
        <w:shd w:val="clear" w:color="auto" w:fill="FDFDFD"/>
        <w:spacing w:after="0" w:line="240" w:lineRule="auto"/>
        <w:ind w:firstLine="708"/>
        <w:jc w:val="center"/>
        <w:rPr>
          <w:rFonts w:ascii="Times New Roman" w:eastAsia="Times New Roman" w:hAnsi="Times New Roman" w:cs="Times New Roman"/>
          <w:b/>
          <w:noProof/>
          <w:sz w:val="24"/>
          <w:szCs w:val="24"/>
          <w:lang w:val="uk-UA" w:eastAsia="uk-UA"/>
        </w:rPr>
      </w:pP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b/>
          <w:noProof/>
          <w:sz w:val="24"/>
          <w:szCs w:val="24"/>
          <w:lang w:val="uk-UA" w:eastAsia="uk-UA"/>
        </w:rPr>
        <w:t>Працівниками ремонтної дільниці</w:t>
      </w:r>
      <w:r w:rsidRPr="004B52CF">
        <w:rPr>
          <w:rFonts w:ascii="Times New Roman" w:eastAsia="Times New Roman" w:hAnsi="Times New Roman" w:cs="Times New Roman"/>
          <w:noProof/>
          <w:sz w:val="24"/>
          <w:szCs w:val="24"/>
          <w:lang w:val="uk-UA" w:eastAsia="uk-UA"/>
        </w:rPr>
        <w:t xml:space="preserve"> в 2020 році </w:t>
      </w:r>
      <w:r w:rsidRPr="004B52CF">
        <w:rPr>
          <w:rFonts w:ascii="Times New Roman" w:eastAsia="Times New Roman" w:hAnsi="Times New Roman" w:cs="Times New Roman"/>
          <w:b/>
          <w:noProof/>
          <w:sz w:val="24"/>
          <w:szCs w:val="24"/>
          <w:lang w:val="uk-UA" w:eastAsia="uk-UA"/>
        </w:rPr>
        <w:t>виконано поточний ремонт 27 сходових кліток на суму 1312,3 тис.грн</w:t>
      </w:r>
      <w:r w:rsidRPr="004B52CF">
        <w:rPr>
          <w:rFonts w:ascii="Times New Roman" w:eastAsia="Times New Roman" w:hAnsi="Times New Roman" w:cs="Times New Roman"/>
          <w:noProof/>
          <w:sz w:val="24"/>
          <w:szCs w:val="24"/>
          <w:lang w:val="uk-UA" w:eastAsia="uk-UA"/>
        </w:rPr>
        <w:t xml:space="preserve">.(в 2019 році проведено ремонт 26 сх.кл. -1135,4тис.грн.). Також виконано поточні ремонти </w:t>
      </w:r>
      <w:r w:rsidRPr="004B52CF">
        <w:rPr>
          <w:rFonts w:ascii="Times New Roman" w:eastAsia="Times New Roman" w:hAnsi="Times New Roman" w:cs="Times New Roman"/>
          <w:b/>
          <w:noProof/>
          <w:sz w:val="24"/>
          <w:szCs w:val="24"/>
          <w:lang w:val="uk-UA" w:eastAsia="uk-UA"/>
        </w:rPr>
        <w:t>3030 кв.м. покрівлі</w:t>
      </w:r>
      <w:r w:rsidRPr="004B52CF">
        <w:rPr>
          <w:rFonts w:ascii="Times New Roman" w:eastAsia="Times New Roman" w:hAnsi="Times New Roman" w:cs="Times New Roman"/>
          <w:noProof/>
          <w:sz w:val="24"/>
          <w:szCs w:val="24"/>
          <w:lang w:val="uk-UA" w:eastAsia="uk-UA"/>
        </w:rPr>
        <w:t xml:space="preserve">, загальною вартістю </w:t>
      </w:r>
      <w:r w:rsidRPr="004B52CF">
        <w:rPr>
          <w:rFonts w:ascii="Times New Roman" w:eastAsia="Times New Roman" w:hAnsi="Times New Roman" w:cs="Times New Roman"/>
          <w:b/>
          <w:noProof/>
          <w:sz w:val="24"/>
          <w:szCs w:val="24"/>
          <w:lang w:val="uk-UA" w:eastAsia="uk-UA"/>
        </w:rPr>
        <w:t>606,0 тис.грн.</w:t>
      </w:r>
      <w:r w:rsidRPr="004B52CF">
        <w:rPr>
          <w:rFonts w:ascii="Times New Roman" w:eastAsia="Times New Roman" w:hAnsi="Times New Roman" w:cs="Times New Roman"/>
          <w:noProof/>
          <w:sz w:val="24"/>
          <w:szCs w:val="24"/>
          <w:lang w:val="uk-UA" w:eastAsia="uk-UA"/>
        </w:rPr>
        <w:t xml:space="preserve"> Вартість </w:t>
      </w:r>
      <w:r w:rsidRPr="004B52CF">
        <w:rPr>
          <w:rFonts w:ascii="Times New Roman" w:eastAsia="Times New Roman" w:hAnsi="Times New Roman" w:cs="Times New Roman"/>
          <w:b/>
          <w:noProof/>
          <w:sz w:val="24"/>
          <w:szCs w:val="24"/>
          <w:lang w:val="uk-UA" w:eastAsia="uk-UA"/>
        </w:rPr>
        <w:t xml:space="preserve">інших робіт </w:t>
      </w:r>
      <w:r w:rsidRPr="004B52CF">
        <w:rPr>
          <w:rFonts w:ascii="Times New Roman" w:eastAsia="Times New Roman" w:hAnsi="Times New Roman" w:cs="Times New Roman"/>
          <w:noProof/>
          <w:sz w:val="24"/>
          <w:szCs w:val="24"/>
          <w:lang w:val="uk-UA" w:eastAsia="uk-UA"/>
        </w:rPr>
        <w:t xml:space="preserve">– ремонт водовідведення, дашків, парапетів, відкосів, жолобів, звисів, відливів, цоколів, примикань до ДВК- становить </w:t>
      </w:r>
      <w:r w:rsidRPr="004B52CF">
        <w:rPr>
          <w:rFonts w:ascii="Times New Roman" w:eastAsia="Times New Roman" w:hAnsi="Times New Roman" w:cs="Times New Roman"/>
          <w:b/>
          <w:noProof/>
          <w:sz w:val="24"/>
          <w:szCs w:val="24"/>
          <w:lang w:val="uk-UA" w:eastAsia="uk-UA"/>
        </w:rPr>
        <w:t xml:space="preserve">121,8 тис.грн. </w:t>
      </w:r>
      <w:r w:rsidRPr="004B52CF">
        <w:rPr>
          <w:rFonts w:ascii="Times New Roman" w:eastAsia="Times New Roman" w:hAnsi="Times New Roman" w:cs="Times New Roman"/>
          <w:noProof/>
          <w:sz w:val="24"/>
          <w:szCs w:val="24"/>
          <w:lang w:val="uk-UA" w:eastAsia="uk-UA"/>
        </w:rPr>
        <w:t xml:space="preserve">Крім цього,  у 2020 році ремонтною дільницею проведено </w:t>
      </w:r>
      <w:r w:rsidRPr="004B52CF">
        <w:rPr>
          <w:rFonts w:ascii="Times New Roman" w:eastAsia="Times New Roman" w:hAnsi="Times New Roman" w:cs="Times New Roman"/>
          <w:b/>
          <w:noProof/>
          <w:sz w:val="24"/>
          <w:szCs w:val="24"/>
          <w:lang w:val="uk-UA" w:eastAsia="uk-UA"/>
        </w:rPr>
        <w:t xml:space="preserve">незаплановані </w:t>
      </w:r>
      <w:r w:rsidRPr="004B52CF">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b/>
          <w:noProof/>
          <w:sz w:val="24"/>
          <w:szCs w:val="24"/>
          <w:lang w:val="uk-UA" w:eastAsia="uk-UA"/>
        </w:rPr>
        <w:t>ремонтні роботи на суму 348,7 тис.грн</w:t>
      </w:r>
      <w:r w:rsidRPr="004B52CF">
        <w:rPr>
          <w:rFonts w:ascii="Times New Roman" w:eastAsia="Times New Roman" w:hAnsi="Times New Roman" w:cs="Times New Roman"/>
          <w:noProof/>
          <w:sz w:val="24"/>
          <w:szCs w:val="24"/>
          <w:lang w:val="uk-UA" w:eastAsia="uk-UA"/>
        </w:rPr>
        <w:t>.: поточний ремонт 7 сходових кліток на окремих поверхах – 269,8 тис.грн., ремонт цоколів 4-х будинків – 56,5 тис.грн., ремонт штукатурки зовнішньої стіни 2-х будинків – 17,5 тис.грн., ремонт штукатурки цоколя, сміттєкамери, тамбура – 4,9 тис.грн.</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Працівниками </w:t>
      </w:r>
      <w:r w:rsidRPr="004B52CF">
        <w:rPr>
          <w:rFonts w:ascii="Times New Roman" w:eastAsia="Times New Roman" w:hAnsi="Times New Roman" w:cs="Times New Roman"/>
          <w:b/>
          <w:noProof/>
          <w:sz w:val="24"/>
          <w:szCs w:val="24"/>
          <w:lang w:val="uk-UA" w:eastAsia="uk-UA"/>
        </w:rPr>
        <w:t xml:space="preserve">дільниці з обслуговування внутрішньобудинкових мереж електропостачання </w:t>
      </w:r>
      <w:r w:rsidRPr="004B52CF">
        <w:rPr>
          <w:rFonts w:ascii="Times New Roman" w:eastAsia="Times New Roman" w:hAnsi="Times New Roman" w:cs="Times New Roman"/>
          <w:noProof/>
          <w:sz w:val="24"/>
          <w:szCs w:val="24"/>
          <w:lang w:val="uk-UA" w:eastAsia="uk-UA"/>
        </w:rPr>
        <w:t xml:space="preserve"> впродовж 2020 року проведено заміну 2984 м.п. кабелю,  2284 шт. автоматів , 979 ламп, 495 патронів, розеток, світильників. Проведено </w:t>
      </w:r>
      <w:r w:rsidRPr="004B52CF">
        <w:rPr>
          <w:rFonts w:ascii="Times New Roman" w:eastAsia="Times New Roman" w:hAnsi="Times New Roman" w:cs="Times New Roman"/>
          <w:b/>
          <w:noProof/>
          <w:sz w:val="24"/>
          <w:szCs w:val="24"/>
          <w:lang w:val="uk-UA" w:eastAsia="uk-UA"/>
        </w:rPr>
        <w:t>поточний ремонт електрообладнання</w:t>
      </w:r>
      <w:r w:rsidRPr="004B52CF">
        <w:rPr>
          <w:rFonts w:ascii="Times New Roman" w:eastAsia="Times New Roman" w:hAnsi="Times New Roman" w:cs="Times New Roman"/>
          <w:noProof/>
          <w:sz w:val="24"/>
          <w:szCs w:val="24"/>
          <w:lang w:val="uk-UA" w:eastAsia="uk-UA"/>
        </w:rPr>
        <w:t xml:space="preserve"> та мережі електропостачання в місцях загального користування </w:t>
      </w:r>
      <w:r w:rsidRPr="004B52CF">
        <w:rPr>
          <w:rFonts w:ascii="Times New Roman" w:eastAsia="Times New Roman" w:hAnsi="Times New Roman" w:cs="Times New Roman"/>
          <w:b/>
          <w:noProof/>
          <w:sz w:val="24"/>
          <w:szCs w:val="24"/>
          <w:lang w:val="uk-UA" w:eastAsia="uk-UA"/>
        </w:rPr>
        <w:t xml:space="preserve">88 </w:t>
      </w:r>
      <w:r w:rsidRPr="004B52CF">
        <w:rPr>
          <w:rFonts w:ascii="Times New Roman" w:eastAsia="Times New Roman" w:hAnsi="Times New Roman" w:cs="Times New Roman"/>
          <w:noProof/>
          <w:sz w:val="24"/>
          <w:szCs w:val="24"/>
          <w:lang w:val="uk-UA" w:eastAsia="uk-UA"/>
        </w:rPr>
        <w:t xml:space="preserve">житлових будинків на суму </w:t>
      </w:r>
      <w:r w:rsidRPr="004B52CF">
        <w:rPr>
          <w:rFonts w:ascii="Times New Roman" w:eastAsia="Times New Roman" w:hAnsi="Times New Roman" w:cs="Times New Roman"/>
          <w:b/>
          <w:noProof/>
          <w:sz w:val="24"/>
          <w:szCs w:val="24"/>
          <w:lang w:val="uk-UA" w:eastAsia="uk-UA"/>
        </w:rPr>
        <w:t>808,4 тис.грн</w:t>
      </w:r>
      <w:r w:rsidRPr="004B52CF">
        <w:rPr>
          <w:rFonts w:ascii="Times New Roman" w:eastAsia="Times New Roman" w:hAnsi="Times New Roman" w:cs="Times New Roman"/>
          <w:noProof/>
          <w:sz w:val="24"/>
          <w:szCs w:val="24"/>
          <w:lang w:val="uk-UA" w:eastAsia="uk-UA"/>
        </w:rPr>
        <w:t>., що на 204,3 тис.грн. перевищує заплановані в розрахунках тарифу витрати.</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Працівниками </w:t>
      </w:r>
      <w:r w:rsidRPr="004B52CF">
        <w:rPr>
          <w:rFonts w:ascii="Times New Roman" w:eastAsia="Times New Roman" w:hAnsi="Times New Roman" w:cs="Times New Roman"/>
          <w:b/>
          <w:noProof/>
          <w:sz w:val="24"/>
          <w:szCs w:val="24"/>
          <w:lang w:val="uk-UA" w:eastAsia="uk-UA"/>
        </w:rPr>
        <w:t xml:space="preserve">дільниці з обслуговування внутрішньобудинкових СТС </w:t>
      </w:r>
      <w:r w:rsidRPr="004B52CF">
        <w:rPr>
          <w:rFonts w:ascii="Times New Roman" w:eastAsia="Times New Roman" w:hAnsi="Times New Roman" w:cs="Times New Roman"/>
          <w:noProof/>
          <w:sz w:val="24"/>
          <w:szCs w:val="24"/>
          <w:lang w:val="uk-UA" w:eastAsia="uk-UA"/>
        </w:rPr>
        <w:t xml:space="preserve">проведено заміну 2413 м.п труб водопостачання та водовідведення, а також понад 5,5 тис. шт фасонних частин до труб, кранів, засувок, вентилів на суму </w:t>
      </w:r>
      <w:r w:rsidRPr="004B52CF">
        <w:rPr>
          <w:rFonts w:ascii="Times New Roman" w:eastAsia="Times New Roman" w:hAnsi="Times New Roman" w:cs="Times New Roman"/>
          <w:b/>
          <w:noProof/>
          <w:sz w:val="24"/>
          <w:szCs w:val="24"/>
          <w:lang w:val="uk-UA" w:eastAsia="uk-UA"/>
        </w:rPr>
        <w:t>1920 тис. грн.</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Варто зазначити, що в період запуску системи центрального опалення на початку опалювального сезону 2020-21 р.р. в місті Новий Розділ додаткові матеріальні витрати становлять понад 40 тис. грн. , а витрати на оплату праці, у зв’язку із залученням працівників до роботи в понадурочні та вихідні дні становлять понад 100 тис.грн. ( на початок опалювального сезону 2019-20р.р. перевитрати матеріальних і трудових ресурсів становили майже 300 тис.грн.)</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В 2020 році на капітальний ремонт внутрішньобудинкових санітарно-технічних систем з коштів місцевого бюджету виділено 300 тис.грн. - фактично освоєно </w:t>
      </w:r>
      <w:r w:rsidRPr="004B52CF">
        <w:rPr>
          <w:rFonts w:ascii="Times New Roman" w:eastAsia="Times New Roman" w:hAnsi="Times New Roman" w:cs="Times New Roman"/>
          <w:b/>
          <w:noProof/>
          <w:sz w:val="24"/>
          <w:szCs w:val="24"/>
          <w:lang w:val="uk-UA" w:eastAsia="uk-UA"/>
        </w:rPr>
        <w:t>197,2</w:t>
      </w:r>
      <w:r w:rsidRPr="004B52CF">
        <w:rPr>
          <w:rFonts w:ascii="Times New Roman" w:eastAsia="Times New Roman" w:hAnsi="Times New Roman" w:cs="Times New Roman"/>
          <w:noProof/>
          <w:sz w:val="24"/>
          <w:szCs w:val="24"/>
          <w:lang w:val="uk-UA" w:eastAsia="uk-UA"/>
        </w:rPr>
        <w:t xml:space="preserve"> тис.грн., на капремонт димовентиляційних каналів  виділено 100 тис.грн. , а освоєно </w:t>
      </w:r>
      <w:r w:rsidRPr="004B52CF">
        <w:rPr>
          <w:rFonts w:ascii="Times New Roman" w:eastAsia="Times New Roman" w:hAnsi="Times New Roman" w:cs="Times New Roman"/>
          <w:b/>
          <w:noProof/>
          <w:sz w:val="24"/>
          <w:szCs w:val="24"/>
          <w:lang w:val="uk-UA" w:eastAsia="uk-UA"/>
        </w:rPr>
        <w:t>48,9</w:t>
      </w:r>
      <w:r w:rsidRPr="004B52CF">
        <w:rPr>
          <w:rFonts w:ascii="Times New Roman" w:eastAsia="Times New Roman" w:hAnsi="Times New Roman" w:cs="Times New Roman"/>
          <w:noProof/>
          <w:sz w:val="24"/>
          <w:szCs w:val="24"/>
          <w:lang w:val="uk-UA" w:eastAsia="uk-UA"/>
        </w:rPr>
        <w:t xml:space="preserve">тис.грн. Працівниками підприємства виконані капітальні ремонти димовентиляційних каналів, мереж водопостачання і водовідведення, заміна стояків в </w:t>
      </w:r>
      <w:r w:rsidRPr="004B52CF">
        <w:rPr>
          <w:rFonts w:ascii="Times New Roman" w:eastAsia="Times New Roman" w:hAnsi="Times New Roman" w:cs="Times New Roman"/>
          <w:b/>
          <w:noProof/>
          <w:sz w:val="24"/>
          <w:szCs w:val="24"/>
          <w:lang w:val="uk-UA" w:eastAsia="uk-UA"/>
        </w:rPr>
        <w:t>7</w:t>
      </w:r>
      <w:r w:rsidRPr="004B52CF">
        <w:rPr>
          <w:rFonts w:ascii="Times New Roman" w:eastAsia="Times New Roman" w:hAnsi="Times New Roman" w:cs="Times New Roman"/>
          <w:noProof/>
          <w:sz w:val="24"/>
          <w:szCs w:val="24"/>
          <w:lang w:val="uk-UA" w:eastAsia="uk-UA"/>
        </w:rPr>
        <w:t xml:space="preserve"> житлових будинках на загальну суму </w:t>
      </w:r>
      <w:r w:rsidRPr="004B52CF">
        <w:rPr>
          <w:rFonts w:ascii="Times New Roman" w:eastAsia="Times New Roman" w:hAnsi="Times New Roman" w:cs="Times New Roman"/>
          <w:b/>
          <w:noProof/>
          <w:sz w:val="24"/>
          <w:szCs w:val="24"/>
          <w:lang w:val="uk-UA" w:eastAsia="uk-UA"/>
        </w:rPr>
        <w:t>140,6</w:t>
      </w:r>
      <w:r w:rsidRPr="004B52CF">
        <w:rPr>
          <w:rFonts w:ascii="Times New Roman" w:eastAsia="Times New Roman" w:hAnsi="Times New Roman" w:cs="Times New Roman"/>
          <w:noProof/>
          <w:sz w:val="24"/>
          <w:szCs w:val="24"/>
          <w:lang w:val="uk-UA" w:eastAsia="uk-UA"/>
        </w:rPr>
        <w:t xml:space="preserve"> тис.грн. Але вказана сума витрат не була відшкодована підприємству з коштів місцевого бюджету.</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Впродовж 2020 року працівниками </w:t>
      </w:r>
      <w:r w:rsidRPr="004B52CF">
        <w:rPr>
          <w:rFonts w:ascii="Times New Roman" w:eastAsia="Times New Roman" w:hAnsi="Times New Roman" w:cs="Times New Roman"/>
          <w:b/>
          <w:noProof/>
          <w:sz w:val="24"/>
          <w:szCs w:val="24"/>
          <w:lang w:val="uk-UA" w:eastAsia="uk-UA"/>
        </w:rPr>
        <w:t>дільниці з обслуговування житлового фонду</w:t>
      </w:r>
      <w:r w:rsidRPr="004B52CF">
        <w:rPr>
          <w:rFonts w:ascii="Times New Roman" w:eastAsia="Times New Roman" w:hAnsi="Times New Roman" w:cs="Times New Roman"/>
          <w:noProof/>
          <w:sz w:val="24"/>
          <w:szCs w:val="24"/>
          <w:lang w:val="uk-UA" w:eastAsia="uk-UA"/>
        </w:rPr>
        <w:t xml:space="preserve"> виконано різні види робіт і послуг на суму </w:t>
      </w:r>
      <w:r w:rsidRPr="004B52CF">
        <w:rPr>
          <w:rFonts w:ascii="Times New Roman" w:eastAsia="Times New Roman" w:hAnsi="Times New Roman" w:cs="Times New Roman"/>
          <w:b/>
          <w:noProof/>
          <w:sz w:val="24"/>
          <w:szCs w:val="24"/>
          <w:lang w:val="uk-UA" w:eastAsia="uk-UA"/>
        </w:rPr>
        <w:t>662 тис.грн</w:t>
      </w:r>
      <w:r w:rsidRPr="004B52CF">
        <w:rPr>
          <w:rFonts w:ascii="Times New Roman" w:eastAsia="Times New Roman" w:hAnsi="Times New Roman" w:cs="Times New Roman"/>
          <w:noProof/>
          <w:sz w:val="24"/>
          <w:szCs w:val="24"/>
          <w:lang w:val="uk-UA" w:eastAsia="uk-UA"/>
        </w:rPr>
        <w:t>: ремонт віконних рам на сходових клітках -18 шт., ремонт дверей у  під’їздах , підвалах , сміттєзбірниках, виходах на дах – 83 шт., ремонт плит ДВК – 22 шт., цементна стяжка сходових площадок-43 кв.м., ремонт відмостки  біля будинків -187 кв.м., ремонт сходових площадок – 62 кв.м.,  ремонт штукатурки цоколя – 56 кв.м., відновлення стін на сходових площадках після ремонту СТС  - 188 кв.м., бетонування доріжок входу у під’їзд - 44 кв.м., встановлення лавок – 6 шт.</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Крім цього, підприємство отримало </w:t>
      </w:r>
      <w:r w:rsidRPr="004B52CF">
        <w:rPr>
          <w:rFonts w:ascii="Times New Roman" w:eastAsia="Times New Roman" w:hAnsi="Times New Roman" w:cs="Times New Roman"/>
          <w:b/>
          <w:noProof/>
          <w:sz w:val="24"/>
          <w:szCs w:val="24"/>
          <w:lang w:val="uk-UA" w:eastAsia="uk-UA"/>
        </w:rPr>
        <w:t>додаткові доходи</w:t>
      </w:r>
      <w:r w:rsidRPr="004B52CF">
        <w:rPr>
          <w:rFonts w:ascii="Times New Roman" w:eastAsia="Times New Roman" w:hAnsi="Times New Roman" w:cs="Times New Roman"/>
          <w:noProof/>
          <w:sz w:val="24"/>
          <w:szCs w:val="24"/>
          <w:lang w:val="uk-UA" w:eastAsia="uk-UA"/>
        </w:rPr>
        <w:t xml:space="preserve"> </w:t>
      </w:r>
      <w:r w:rsidRPr="004B52CF">
        <w:rPr>
          <w:rFonts w:ascii="Times New Roman" w:eastAsia="Times New Roman" w:hAnsi="Times New Roman" w:cs="Times New Roman"/>
          <w:b/>
          <w:noProof/>
          <w:sz w:val="24"/>
          <w:szCs w:val="24"/>
          <w:lang w:val="uk-UA" w:eastAsia="uk-UA"/>
        </w:rPr>
        <w:t xml:space="preserve">за виконання робіт з поточного ремонту </w:t>
      </w:r>
      <w:r w:rsidRPr="004B52CF">
        <w:rPr>
          <w:rFonts w:ascii="Times New Roman" w:eastAsia="Times New Roman" w:hAnsi="Times New Roman" w:cs="Times New Roman"/>
          <w:noProof/>
          <w:sz w:val="24"/>
          <w:szCs w:val="24"/>
          <w:lang w:val="uk-UA" w:eastAsia="uk-UA"/>
        </w:rPr>
        <w:t xml:space="preserve">приміщень та конструктивних елементів </w:t>
      </w:r>
      <w:r w:rsidRPr="004B52CF">
        <w:rPr>
          <w:rFonts w:ascii="Times New Roman" w:eastAsia="Times New Roman" w:hAnsi="Times New Roman" w:cs="Times New Roman"/>
          <w:b/>
          <w:noProof/>
          <w:sz w:val="24"/>
          <w:szCs w:val="24"/>
          <w:lang w:val="uk-UA" w:eastAsia="uk-UA"/>
        </w:rPr>
        <w:t>в бюджетних установа</w:t>
      </w:r>
      <w:r w:rsidRPr="004B52CF">
        <w:rPr>
          <w:rFonts w:ascii="Times New Roman" w:eastAsia="Times New Roman" w:hAnsi="Times New Roman" w:cs="Times New Roman"/>
          <w:noProof/>
          <w:sz w:val="24"/>
          <w:szCs w:val="24"/>
          <w:lang w:val="uk-UA" w:eastAsia="uk-UA"/>
        </w:rPr>
        <w:t xml:space="preserve">х міста (МЦБС,СШ №5, ДНЗ,МБК, УСЗН) на суму </w:t>
      </w:r>
      <w:r w:rsidRPr="004B52CF">
        <w:rPr>
          <w:rFonts w:ascii="Times New Roman" w:eastAsia="Times New Roman" w:hAnsi="Times New Roman" w:cs="Times New Roman"/>
          <w:b/>
          <w:noProof/>
          <w:sz w:val="24"/>
          <w:szCs w:val="24"/>
          <w:lang w:val="uk-UA" w:eastAsia="uk-UA"/>
        </w:rPr>
        <w:t>309,5</w:t>
      </w:r>
      <w:r w:rsidRPr="004B52CF">
        <w:rPr>
          <w:rFonts w:ascii="Times New Roman" w:eastAsia="Times New Roman" w:hAnsi="Times New Roman" w:cs="Times New Roman"/>
          <w:noProof/>
          <w:sz w:val="24"/>
          <w:szCs w:val="24"/>
          <w:lang w:val="uk-UA" w:eastAsia="uk-UA"/>
        </w:rPr>
        <w:t xml:space="preserve"> тис.грн.</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w:t>
      </w:r>
      <w:r w:rsidRPr="004B52CF">
        <w:rPr>
          <w:rFonts w:ascii="Times New Roman" w:eastAsia="Times New Roman" w:hAnsi="Times New Roman" w:cs="Times New Roman"/>
          <w:bCs/>
          <w:noProof/>
          <w:sz w:val="24"/>
          <w:szCs w:val="24"/>
          <w:lang w:val="uk-UA" w:eastAsia="uk-UA"/>
        </w:rPr>
        <w:t>Крім поточних  і капітальних ремонтів  працівники підприємства надають послуги з утримання спільного майна багатоквартирних будинків і прибудинкової території відповідно до періодичності, встановленої Додатком 3 до Договору №08/04/18 від 13.04.2018 року – прибирання прибудинкової території , сходових кліток, підвалів , технічних поверхів і покрівлі, технічне обслуговування внутрішньобудинкових санітарно-технічних та електричних мереж, димовентиляційних каналів, дератизація та дезинсекція.</w:t>
      </w:r>
      <w:r w:rsidRPr="004B52CF">
        <w:rPr>
          <w:rFonts w:ascii="Times New Roman" w:eastAsia="Times New Roman" w:hAnsi="Times New Roman" w:cs="Times New Roman"/>
          <w:noProof/>
          <w:sz w:val="24"/>
          <w:szCs w:val="24"/>
          <w:lang w:val="uk-UA" w:eastAsia="uk-UA"/>
        </w:rPr>
        <w:t xml:space="preserve"> </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bCs/>
          <w:noProof/>
          <w:sz w:val="24"/>
          <w:szCs w:val="24"/>
          <w:lang w:val="uk-UA" w:eastAsia="uk-UA"/>
        </w:rPr>
        <w:t>Диспетчерською службою підприємства цілодобово приймаються заявки від мешканців та інших споживачів.</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lastRenderedPageBreak/>
        <w:t>Основна причина збиткової діяльності комунального підприємства - невідповідність цін і тарифів на послуги  та фактичних витрат на здійснення господарської діяльності. В порівнянні з 2018 роком, коли встановлено ціни на послугу з управління багатоквартирними будинками, розмір мінімальної заробітної плати збільшився майже в 2 рази (від 3200 до 6000грн.). Також суттєво зросли ціни на матеріали та послуги сторонніх організацій.</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Для забезпечення безперебійного і якісного надання послуги з вивезення побутових відходів, необхідно відшкодовувати реальні витрати, що перевищують заплановані  більш як 2,5 рази.</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Рівень проплати населення в 2020 році за послугу з управління багатоквартирними будинками становить 97,7%, а за послугу з вивезення побутових відходів- 94,5%.</w:t>
      </w:r>
    </w:p>
    <w:p w:rsidR="00F167EC" w:rsidRPr="004B52CF" w:rsidRDefault="00F167EC"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Дебіторська заборгованость підприємства станом на 01.01.2021 р. становить 10348,0 тис.грн. Найбільш питома вага в загальному обсязі дебіторської заборгованості (55,6% або 5750,7 тис.грн.) припадає на заборгованість населення за послугу з управління багатоквартирними будинками.         </w:t>
      </w:r>
    </w:p>
    <w:p w:rsidR="003223C7" w:rsidRPr="004B52CF" w:rsidRDefault="003223C7" w:rsidP="0094627B">
      <w:pPr>
        <w:shd w:val="clear" w:color="auto" w:fill="FDFDFD"/>
        <w:spacing w:after="0" w:line="240" w:lineRule="auto"/>
        <w:ind w:firstLine="708"/>
        <w:jc w:val="both"/>
        <w:rPr>
          <w:rFonts w:ascii="Times New Roman" w:eastAsia="Times New Roman" w:hAnsi="Times New Roman" w:cs="Times New Roman"/>
          <w:noProof/>
          <w:sz w:val="24"/>
          <w:szCs w:val="24"/>
          <w:lang w:val="uk-UA" w:eastAsia="uk-UA"/>
        </w:rPr>
      </w:pPr>
    </w:p>
    <w:p w:rsidR="00F167EC" w:rsidRPr="004B52CF" w:rsidRDefault="00F167EC" w:rsidP="0094627B">
      <w:pPr>
        <w:spacing w:after="0" w:line="240" w:lineRule="auto"/>
        <w:ind w:left="-467" w:right="-1117" w:firstLine="17"/>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ІНФОРМАЦІЯ</w:t>
      </w:r>
    </w:p>
    <w:p w:rsidR="00F167EC" w:rsidRPr="004B52CF" w:rsidRDefault="00F167EC" w:rsidP="0094627B">
      <w:pPr>
        <w:spacing w:after="0" w:line="240" w:lineRule="auto"/>
        <w:ind w:left="-467" w:right="-1117" w:firstLine="17"/>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про проведену претензійно-позовну роботу з боржниками</w:t>
      </w:r>
    </w:p>
    <w:p w:rsidR="00F167EC" w:rsidRPr="004B52CF" w:rsidRDefault="00F167EC" w:rsidP="0094627B">
      <w:pPr>
        <w:spacing w:after="0" w:line="240" w:lineRule="auto"/>
        <w:ind w:right="-1117"/>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b/>
          <w:bCs/>
          <w:noProof/>
          <w:sz w:val="24"/>
          <w:szCs w:val="24"/>
          <w:lang w:val="uk-UA"/>
        </w:rPr>
        <w:t>щодо погашення заборгованості  за надані житлово-комунальні послуги</w:t>
      </w:r>
    </w:p>
    <w:p w:rsidR="00F167EC" w:rsidRPr="004B52CF" w:rsidRDefault="00F167EC" w:rsidP="0094627B">
      <w:pPr>
        <w:tabs>
          <w:tab w:val="left" w:pos="8265"/>
          <w:tab w:val="left" w:pos="9255"/>
        </w:tabs>
        <w:spacing w:after="0" w:line="240" w:lineRule="auto"/>
        <w:ind w:firstLine="517"/>
        <w:jc w:val="center"/>
        <w:rPr>
          <w:rFonts w:ascii="Times New Roman" w:eastAsia="Times New Roman" w:hAnsi="Times New Roman" w:cs="Times New Roman"/>
          <w:b/>
          <w:bCs/>
          <w:noProof/>
          <w:sz w:val="24"/>
          <w:szCs w:val="24"/>
          <w:lang w:val="uk-UA"/>
        </w:rPr>
      </w:pPr>
      <w:r w:rsidRPr="004B52CF">
        <w:rPr>
          <w:rFonts w:ascii="Times New Roman" w:eastAsia="Times New Roman" w:hAnsi="Times New Roman" w:cs="Times New Roman"/>
          <w:b/>
          <w:bCs/>
          <w:noProof/>
          <w:sz w:val="24"/>
          <w:szCs w:val="24"/>
          <w:lang w:val="uk-UA"/>
        </w:rPr>
        <w:t>2020рік</w:t>
      </w:r>
    </w:p>
    <w:p w:rsidR="00F167EC" w:rsidRPr="004B52CF" w:rsidRDefault="00F167EC" w:rsidP="0094627B">
      <w:pPr>
        <w:tabs>
          <w:tab w:val="left" w:pos="8265"/>
          <w:tab w:val="left" w:pos="9255"/>
        </w:tabs>
        <w:spacing w:after="0" w:line="240" w:lineRule="auto"/>
        <w:ind w:firstLine="517"/>
        <w:jc w:val="center"/>
        <w:rPr>
          <w:rFonts w:ascii="Times New Roman" w:eastAsia="Times New Roman" w:hAnsi="Times New Roman" w:cs="Times New Roman"/>
          <w:noProof/>
          <w:sz w:val="24"/>
          <w:szCs w:val="24"/>
          <w:lang w:val="uk-UA"/>
        </w:rPr>
      </w:pPr>
    </w:p>
    <w:p w:rsidR="00F167EC" w:rsidRPr="004B52CF" w:rsidRDefault="00F167EC" w:rsidP="0094627B">
      <w:pPr>
        <w:tabs>
          <w:tab w:val="left" w:pos="8182"/>
          <w:tab w:val="left" w:pos="9172"/>
        </w:tabs>
        <w:spacing w:after="0" w:line="240" w:lineRule="auto"/>
        <w:ind w:firstLine="709"/>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1. Направлено претензії (досудові вимоги) боржникам-фізичним особам  щодо погашення заборгованості за  послуги з  управління багатоквартирними будинками у кількості – 558 шт.  </w:t>
      </w:r>
    </w:p>
    <w:p w:rsidR="00F167EC" w:rsidRPr="004B52CF" w:rsidRDefault="00F167EC" w:rsidP="0094627B">
      <w:pPr>
        <w:tabs>
          <w:tab w:val="left" w:pos="8182"/>
          <w:tab w:val="left" w:pos="9172"/>
        </w:tabs>
        <w:spacing w:after="0" w:line="240" w:lineRule="auto"/>
        <w:ind w:firstLine="709"/>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2. Направлено претензії (досудові вимоги) боржникам-фізичним особам  щодо погашення заборгованості за  послуги з  вивезення побутових відходів у кількості - 208 шт.  </w:t>
      </w:r>
    </w:p>
    <w:p w:rsidR="00F167EC" w:rsidRPr="004B52CF" w:rsidRDefault="00F167EC" w:rsidP="0094627B">
      <w:pPr>
        <w:tabs>
          <w:tab w:val="left" w:pos="8182"/>
          <w:tab w:val="left" w:pos="9172"/>
        </w:tabs>
        <w:spacing w:after="0" w:line="240" w:lineRule="auto"/>
        <w:ind w:firstLine="709"/>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 Направлено рек. листами претензії фізичним особам -підприємцям, юридичним особам  щодо погашення заборгованості за надані послуги у кількості -26 шт.</w:t>
      </w:r>
    </w:p>
    <w:p w:rsidR="00F167EC" w:rsidRPr="004B52CF" w:rsidRDefault="00F167EC" w:rsidP="0094627B">
      <w:pPr>
        <w:tabs>
          <w:tab w:val="left" w:pos="8182"/>
          <w:tab w:val="left" w:pos="9172"/>
        </w:tabs>
        <w:spacing w:after="0" w:line="240" w:lineRule="auto"/>
        <w:ind w:firstLine="709"/>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4. Укладено Договори з боржниками-фізичними особами на реструктуризацію заборгованості за надані житлово-комунальні послуги  у кількості  21 шт. на суму 60 375,11 грн. </w:t>
      </w:r>
    </w:p>
    <w:p w:rsidR="00F167EC" w:rsidRPr="004B52CF" w:rsidRDefault="00F167EC" w:rsidP="0094627B">
      <w:pPr>
        <w:tabs>
          <w:tab w:val="left" w:pos="8265"/>
          <w:tab w:val="left" w:pos="9255"/>
        </w:tabs>
        <w:spacing w:after="0" w:line="240" w:lineRule="auto"/>
        <w:ind w:firstLine="709"/>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5. Миколаївським районним судом видано судові накази про стягнення заборгованості за житлово-комунальні послуги   з фізичних осіб послуги  на користь комунального підприємства у кількості 11 шт на суму 62 тис. грн.</w:t>
      </w:r>
    </w:p>
    <w:p w:rsidR="00F167EC" w:rsidRPr="004B52CF" w:rsidRDefault="00F167EC" w:rsidP="0094627B">
      <w:pPr>
        <w:tabs>
          <w:tab w:val="left" w:pos="8265"/>
          <w:tab w:val="left" w:pos="9255"/>
        </w:tabs>
        <w:spacing w:after="0" w:line="240" w:lineRule="auto"/>
        <w:jc w:val="both"/>
        <w:rPr>
          <w:rFonts w:ascii="Times New Roman" w:eastAsia="Times New Roman" w:hAnsi="Times New Roman" w:cs="Times New Roman"/>
          <w:noProof/>
          <w:sz w:val="24"/>
          <w:szCs w:val="24"/>
          <w:lang w:val="uk-UA"/>
        </w:rPr>
      </w:pPr>
    </w:p>
    <w:p w:rsidR="00F167EC" w:rsidRPr="004B52CF" w:rsidRDefault="00F167EC" w:rsidP="0094627B">
      <w:pPr>
        <w:tabs>
          <w:tab w:val="left" w:pos="8265"/>
          <w:tab w:val="left" w:pos="9255"/>
        </w:tabs>
        <w:spacing w:after="0" w:line="240" w:lineRule="auto"/>
        <w:jc w:val="both"/>
        <w:rPr>
          <w:rFonts w:ascii="Times New Roman" w:eastAsia="Times New Roman" w:hAnsi="Times New Roman" w:cs="Times New Roman"/>
          <w:noProof/>
          <w:sz w:val="24"/>
          <w:szCs w:val="24"/>
          <w:lang w:val="uk-UA"/>
        </w:rPr>
      </w:pPr>
    </w:p>
    <w:p w:rsidR="00F167EC" w:rsidRPr="004B52CF" w:rsidRDefault="00F167EC" w:rsidP="0094627B">
      <w:pPr>
        <w:tabs>
          <w:tab w:val="left" w:pos="4920"/>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Керуючий  </w:t>
      </w:r>
      <w:r w:rsidRPr="004B52CF">
        <w:rPr>
          <w:rFonts w:ascii="Times New Roman" w:eastAsia="Times New Roman" w:hAnsi="Times New Roman" w:cs="Times New Roman"/>
          <w:noProof/>
          <w:sz w:val="24"/>
          <w:szCs w:val="24"/>
          <w:lang w:val="uk-UA"/>
        </w:rPr>
        <w:tab/>
        <w:t xml:space="preserve">        </w:t>
      </w:r>
      <w:r w:rsidR="000D7BAF"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        Б.Л. Жук</w:t>
      </w:r>
    </w:p>
    <w:p w:rsidR="00F167EC" w:rsidRPr="004B52CF" w:rsidRDefault="00F167EC" w:rsidP="0094627B">
      <w:pPr>
        <w:tabs>
          <w:tab w:val="left" w:pos="4920"/>
        </w:tabs>
        <w:spacing w:after="0" w:line="240" w:lineRule="auto"/>
        <w:rPr>
          <w:rFonts w:ascii="Times New Roman" w:eastAsia="Times New Roman" w:hAnsi="Times New Roman" w:cs="Times New Roman"/>
          <w:noProof/>
          <w:sz w:val="24"/>
          <w:szCs w:val="24"/>
          <w:lang w:val="uk-UA"/>
        </w:rPr>
      </w:pPr>
    </w:p>
    <w:p w:rsidR="00F167EC" w:rsidRPr="004B52CF" w:rsidRDefault="00F167EC" w:rsidP="0094627B">
      <w:pPr>
        <w:tabs>
          <w:tab w:val="left" w:pos="1440"/>
          <w:tab w:val="left" w:pos="5865"/>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Начальник ПЕВ                                    </w:t>
      </w:r>
      <w:r w:rsidR="000D7BAF"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      </w:t>
      </w:r>
      <w:r w:rsidR="000D7BAF"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Л.М. Поплавська</w:t>
      </w:r>
    </w:p>
    <w:p w:rsidR="00F167EC" w:rsidRPr="004B52CF" w:rsidRDefault="00F167EC" w:rsidP="00F167EC">
      <w:pPr>
        <w:tabs>
          <w:tab w:val="left" w:pos="8265"/>
          <w:tab w:val="left" w:pos="9255"/>
        </w:tabs>
        <w:spacing w:after="0" w:line="100" w:lineRule="atLeast"/>
        <w:rPr>
          <w:rFonts w:ascii="Times New Roman" w:eastAsia="Times New Roman" w:hAnsi="Times New Roman" w:cs="Times New Roman"/>
          <w:noProof/>
          <w:sz w:val="24"/>
          <w:szCs w:val="24"/>
          <w:lang w:val="uk-UA"/>
        </w:rPr>
      </w:pPr>
    </w:p>
    <w:p w:rsidR="00DE53BF" w:rsidRPr="004B52CF" w:rsidRDefault="00F616C7" w:rsidP="00F616C7">
      <w:pPr>
        <w:spacing w:after="0" w:line="240" w:lineRule="auto"/>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noProof/>
          <w:sz w:val="24"/>
          <w:szCs w:val="24"/>
          <w:lang w:val="uk-UA"/>
        </w:rPr>
        <w:t xml:space="preserve">         </w:t>
      </w:r>
      <w:r w:rsidR="00F167EC" w:rsidRPr="004B52CF">
        <w:rPr>
          <w:rFonts w:ascii="Times New Roman" w:eastAsia="Times New Roman" w:hAnsi="Times New Roman" w:cs="Times New Roman"/>
          <w:noProof/>
          <w:sz w:val="24"/>
          <w:szCs w:val="24"/>
          <w:lang w:val="uk-UA"/>
        </w:rPr>
        <w:t xml:space="preserve"> </w:t>
      </w:r>
    </w:p>
    <w:p w:rsidR="00395014" w:rsidRPr="004B52CF" w:rsidRDefault="00395014" w:rsidP="00DE53BF">
      <w:pPr>
        <w:spacing w:after="0" w:line="240" w:lineRule="auto"/>
        <w:rPr>
          <w:rFonts w:ascii="Times New Roman" w:eastAsia="Times New Roman" w:hAnsi="Times New Roman" w:cs="Times New Roman"/>
          <w:bCs/>
          <w:noProof/>
          <w:sz w:val="24"/>
          <w:szCs w:val="24"/>
          <w:lang w:val="uk-UA" w:eastAsia="uk-UA"/>
        </w:rPr>
      </w:pPr>
    </w:p>
    <w:p w:rsidR="00395014" w:rsidRPr="004B52CF" w:rsidRDefault="00395014" w:rsidP="00DE53BF">
      <w:pPr>
        <w:spacing w:after="0" w:line="240" w:lineRule="auto"/>
        <w:rPr>
          <w:rFonts w:ascii="Times New Roman" w:eastAsia="Times New Roman" w:hAnsi="Times New Roman" w:cs="Times New Roman"/>
          <w:bCs/>
          <w:noProof/>
          <w:sz w:val="24"/>
          <w:szCs w:val="24"/>
          <w:lang w:val="uk-UA" w:eastAsia="uk-UA"/>
        </w:rPr>
      </w:pPr>
    </w:p>
    <w:p w:rsidR="00F167EC" w:rsidRPr="004B52CF" w:rsidRDefault="00F167EC" w:rsidP="00DE53BF">
      <w:pPr>
        <w:spacing w:after="0" w:line="240" w:lineRule="auto"/>
        <w:rPr>
          <w:rFonts w:ascii="Times New Roman" w:eastAsia="Times New Roman" w:hAnsi="Times New Roman" w:cs="Times New Roman"/>
          <w:bCs/>
          <w:noProof/>
          <w:sz w:val="24"/>
          <w:szCs w:val="24"/>
          <w:lang w:val="uk-UA" w:eastAsia="uk-UA"/>
        </w:rPr>
      </w:pPr>
    </w:p>
    <w:p w:rsidR="00F167EC" w:rsidRPr="004B52CF" w:rsidRDefault="00F167EC" w:rsidP="00DE53BF">
      <w:pPr>
        <w:spacing w:after="0" w:line="240" w:lineRule="auto"/>
        <w:rPr>
          <w:rFonts w:ascii="Times New Roman" w:eastAsia="Times New Roman" w:hAnsi="Times New Roman" w:cs="Times New Roman"/>
          <w:bCs/>
          <w:noProof/>
          <w:sz w:val="24"/>
          <w:szCs w:val="24"/>
          <w:lang w:val="uk-UA" w:eastAsia="uk-UA"/>
        </w:rPr>
      </w:pPr>
    </w:p>
    <w:p w:rsidR="00F167EC" w:rsidRPr="004B52CF" w:rsidRDefault="00F167EC" w:rsidP="00DE53BF">
      <w:pPr>
        <w:spacing w:after="0" w:line="240" w:lineRule="auto"/>
        <w:rPr>
          <w:rFonts w:ascii="Times New Roman" w:eastAsia="Times New Roman" w:hAnsi="Times New Roman" w:cs="Times New Roman"/>
          <w:bCs/>
          <w:noProof/>
          <w:sz w:val="24"/>
          <w:szCs w:val="24"/>
          <w:lang w:val="uk-UA" w:eastAsia="uk-UA"/>
        </w:rPr>
      </w:pPr>
    </w:p>
    <w:p w:rsidR="00F167EC" w:rsidRPr="004B52CF" w:rsidRDefault="00F167EC" w:rsidP="00DE53BF">
      <w:pPr>
        <w:spacing w:after="0" w:line="240" w:lineRule="auto"/>
        <w:rPr>
          <w:rFonts w:ascii="Times New Roman" w:eastAsia="Times New Roman" w:hAnsi="Times New Roman" w:cs="Times New Roman"/>
          <w:bCs/>
          <w:noProof/>
          <w:sz w:val="24"/>
          <w:szCs w:val="24"/>
          <w:lang w:val="uk-UA" w:eastAsia="uk-UA"/>
        </w:rPr>
      </w:pPr>
    </w:p>
    <w:p w:rsidR="00F167EC" w:rsidRPr="004B52CF" w:rsidRDefault="00F167EC" w:rsidP="00DE53BF">
      <w:pPr>
        <w:spacing w:after="0" w:line="240" w:lineRule="auto"/>
        <w:rPr>
          <w:rFonts w:ascii="Times New Roman" w:eastAsia="Times New Roman" w:hAnsi="Times New Roman" w:cs="Times New Roman"/>
          <w:bCs/>
          <w:noProof/>
          <w:sz w:val="24"/>
          <w:szCs w:val="24"/>
          <w:lang w:val="uk-UA" w:eastAsia="uk-UA"/>
        </w:rPr>
      </w:pPr>
    </w:p>
    <w:p w:rsidR="00F167EC" w:rsidRPr="004B52CF" w:rsidRDefault="00F167EC" w:rsidP="00DE53BF">
      <w:pPr>
        <w:spacing w:after="0" w:line="240" w:lineRule="auto"/>
        <w:rPr>
          <w:rFonts w:ascii="Times New Roman" w:eastAsia="Times New Roman" w:hAnsi="Times New Roman" w:cs="Times New Roman"/>
          <w:bCs/>
          <w:noProof/>
          <w:sz w:val="24"/>
          <w:szCs w:val="24"/>
          <w:lang w:val="uk-UA" w:eastAsia="uk-UA"/>
        </w:rPr>
      </w:pPr>
    </w:p>
    <w:p w:rsidR="0094627B" w:rsidRPr="004B52CF" w:rsidRDefault="0094627B" w:rsidP="00DE53BF">
      <w:pPr>
        <w:spacing w:after="0" w:line="240" w:lineRule="auto"/>
        <w:rPr>
          <w:rFonts w:ascii="Times New Roman" w:eastAsia="Times New Roman" w:hAnsi="Times New Roman" w:cs="Times New Roman"/>
          <w:bCs/>
          <w:noProof/>
          <w:sz w:val="24"/>
          <w:szCs w:val="24"/>
          <w:lang w:val="uk-UA" w:eastAsia="uk-UA"/>
        </w:rPr>
      </w:pPr>
    </w:p>
    <w:p w:rsidR="0094627B" w:rsidRPr="004B52CF" w:rsidRDefault="0094627B" w:rsidP="00DE53BF">
      <w:pPr>
        <w:spacing w:after="0" w:line="240" w:lineRule="auto"/>
        <w:rPr>
          <w:rFonts w:ascii="Times New Roman" w:eastAsia="Times New Roman" w:hAnsi="Times New Roman" w:cs="Times New Roman"/>
          <w:bCs/>
          <w:noProof/>
          <w:sz w:val="24"/>
          <w:szCs w:val="24"/>
          <w:lang w:val="uk-UA" w:eastAsia="uk-UA"/>
        </w:rPr>
      </w:pPr>
    </w:p>
    <w:p w:rsidR="0094627B" w:rsidRPr="004B52CF" w:rsidRDefault="0094627B" w:rsidP="00DE53BF">
      <w:pPr>
        <w:spacing w:after="0" w:line="240" w:lineRule="auto"/>
        <w:rPr>
          <w:rFonts w:ascii="Times New Roman" w:eastAsia="Times New Roman" w:hAnsi="Times New Roman" w:cs="Times New Roman"/>
          <w:bCs/>
          <w:noProof/>
          <w:sz w:val="24"/>
          <w:szCs w:val="24"/>
          <w:lang w:val="uk-UA" w:eastAsia="uk-UA"/>
        </w:rPr>
      </w:pPr>
    </w:p>
    <w:p w:rsidR="0094627B" w:rsidRPr="004B52CF" w:rsidRDefault="0094627B" w:rsidP="00DE53BF">
      <w:pPr>
        <w:spacing w:after="0" w:line="240" w:lineRule="auto"/>
        <w:rPr>
          <w:rFonts w:ascii="Times New Roman" w:eastAsia="Times New Roman" w:hAnsi="Times New Roman" w:cs="Times New Roman"/>
          <w:bCs/>
          <w:noProof/>
          <w:sz w:val="24"/>
          <w:szCs w:val="24"/>
          <w:lang w:val="uk-UA" w:eastAsia="uk-UA"/>
        </w:rPr>
      </w:pPr>
    </w:p>
    <w:p w:rsidR="0094627B" w:rsidRPr="004B52CF" w:rsidRDefault="0094627B" w:rsidP="00DE53BF">
      <w:pPr>
        <w:spacing w:after="0" w:line="240" w:lineRule="auto"/>
        <w:rPr>
          <w:rFonts w:ascii="Times New Roman" w:eastAsia="Times New Roman" w:hAnsi="Times New Roman" w:cs="Times New Roman"/>
          <w:bCs/>
          <w:noProof/>
          <w:sz w:val="24"/>
          <w:szCs w:val="24"/>
          <w:lang w:val="uk-UA" w:eastAsia="uk-UA"/>
        </w:rPr>
      </w:pPr>
    </w:p>
    <w:p w:rsidR="0094627B" w:rsidRPr="004B52CF" w:rsidRDefault="0094627B" w:rsidP="00DE53BF">
      <w:pPr>
        <w:spacing w:after="0" w:line="240" w:lineRule="auto"/>
        <w:rPr>
          <w:rFonts w:ascii="Times New Roman" w:eastAsia="Times New Roman" w:hAnsi="Times New Roman" w:cs="Times New Roman"/>
          <w:bCs/>
          <w:noProof/>
          <w:sz w:val="24"/>
          <w:szCs w:val="24"/>
          <w:lang w:val="uk-UA" w:eastAsia="uk-UA"/>
        </w:rPr>
      </w:pP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DA2D5F" w:rsidRPr="004B52CF"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15629E" w:rsidRPr="004B52CF" w:rsidRDefault="0015629E" w:rsidP="00DE53BF">
      <w:pPr>
        <w:spacing w:after="0" w:line="240" w:lineRule="auto"/>
        <w:rPr>
          <w:rFonts w:ascii="Times New Roman" w:eastAsia="Times New Roman" w:hAnsi="Times New Roman" w:cs="Times New Roman"/>
          <w:bCs/>
          <w:noProof/>
          <w:sz w:val="24"/>
          <w:szCs w:val="24"/>
          <w:lang w:val="uk-UA" w:eastAsia="uk-UA"/>
        </w:rPr>
      </w:pPr>
    </w:p>
    <w:p w:rsidR="003716EC" w:rsidRPr="004B52CF" w:rsidRDefault="006823E1"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0015629E" w:rsidRPr="004B52CF">
        <w:rPr>
          <w:rFonts w:ascii="Times New Roman" w:eastAsia="Times New Roman" w:hAnsi="Times New Roman" w:cs="Times New Roman"/>
          <w:b/>
          <w:noProof/>
          <w:sz w:val="24"/>
          <w:szCs w:val="24"/>
          <w:lang w:val="uk-UA"/>
        </w:rPr>
        <w:t>238</w:t>
      </w:r>
    </w:p>
    <w:p w:rsidR="003223C7" w:rsidRPr="004B52CF" w:rsidRDefault="003223C7"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94627B" w:rsidRPr="004B52CF" w:rsidRDefault="0094627B"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3716EC" w:rsidRPr="004B52CF" w:rsidRDefault="003716EC"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15 червня 2021 року</w:t>
      </w:r>
    </w:p>
    <w:p w:rsidR="006823E1" w:rsidRPr="004B52CF" w:rsidRDefault="006823E1" w:rsidP="0037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sz w:val="24"/>
          <w:szCs w:val="24"/>
          <w:lang w:val="uk-UA"/>
        </w:rPr>
      </w:pPr>
    </w:p>
    <w:p w:rsidR="006823E1" w:rsidRPr="004B52CF" w:rsidRDefault="006823E1" w:rsidP="006823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Про внесення змін до рішення № 164 </w:t>
      </w:r>
    </w:p>
    <w:p w:rsidR="006823E1" w:rsidRPr="004B52CF" w:rsidRDefault="006823E1" w:rsidP="006823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від 12.06.17р. «Про затвердження </w:t>
      </w:r>
      <w:r w:rsidRPr="004B52CF">
        <w:rPr>
          <w:rFonts w:ascii="Times New Roman" w:eastAsia="Times New Roman" w:hAnsi="Times New Roman" w:cs="Times New Roman"/>
          <w:bCs/>
          <w:noProof/>
          <w:sz w:val="24"/>
          <w:szCs w:val="24"/>
          <w:lang w:val="uk-UA"/>
        </w:rPr>
        <w:t xml:space="preserve">переліку  </w:t>
      </w:r>
      <w:r w:rsidRPr="004B52CF">
        <w:rPr>
          <w:rFonts w:ascii="Times New Roman" w:eastAsia="Times New Roman" w:hAnsi="Times New Roman" w:cs="Times New Roman"/>
          <w:bCs/>
          <w:noProof/>
          <w:spacing w:val="1"/>
          <w:sz w:val="24"/>
          <w:szCs w:val="24"/>
          <w:lang w:val="uk-UA"/>
        </w:rPr>
        <w:t xml:space="preserve">уповноважених </w:t>
      </w:r>
    </w:p>
    <w:p w:rsidR="006823E1" w:rsidRPr="004B52CF" w:rsidRDefault="006823E1" w:rsidP="006823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noProof/>
          <w:sz w:val="24"/>
          <w:szCs w:val="24"/>
          <w:lang w:val="uk-UA"/>
        </w:rPr>
      </w:pPr>
      <w:r w:rsidRPr="004B52CF">
        <w:rPr>
          <w:rFonts w:ascii="Times New Roman" w:eastAsia="Times New Roman" w:hAnsi="Times New Roman" w:cs="Times New Roman"/>
          <w:bCs/>
          <w:noProof/>
          <w:spacing w:val="1"/>
          <w:sz w:val="24"/>
          <w:szCs w:val="24"/>
          <w:lang w:val="uk-UA"/>
        </w:rPr>
        <w:t>посадових осіб,  яким надається право складати</w:t>
      </w:r>
      <w:r w:rsidRPr="004B52CF">
        <w:rPr>
          <w:rFonts w:ascii="Times New Roman" w:eastAsia="Times New Roman" w:hAnsi="Times New Roman" w:cs="Times New Roman"/>
          <w:bCs/>
          <w:noProof/>
          <w:sz w:val="24"/>
          <w:szCs w:val="24"/>
          <w:lang w:val="uk-UA"/>
        </w:rPr>
        <w:t xml:space="preserve"> </w:t>
      </w:r>
    </w:p>
    <w:p w:rsidR="006823E1" w:rsidRPr="004B52CF" w:rsidRDefault="006823E1" w:rsidP="006823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noProof/>
          <w:spacing w:val="1"/>
          <w:sz w:val="24"/>
          <w:szCs w:val="24"/>
          <w:lang w:val="uk-UA"/>
        </w:rPr>
      </w:pPr>
      <w:r w:rsidRPr="004B52CF">
        <w:rPr>
          <w:rFonts w:ascii="Times New Roman" w:eastAsia="Times New Roman" w:hAnsi="Times New Roman" w:cs="Times New Roman"/>
          <w:bCs/>
          <w:noProof/>
          <w:spacing w:val="1"/>
          <w:sz w:val="24"/>
          <w:szCs w:val="24"/>
          <w:lang w:val="uk-UA"/>
        </w:rPr>
        <w:t xml:space="preserve">протоколи про адміністративні правопорушення» </w:t>
      </w:r>
    </w:p>
    <w:p w:rsidR="006823E1" w:rsidRPr="004B52CF" w:rsidRDefault="006823E1" w:rsidP="006823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noProof/>
          <w:spacing w:val="1"/>
          <w:sz w:val="24"/>
          <w:szCs w:val="24"/>
          <w:lang w:val="uk-UA"/>
        </w:rPr>
      </w:pPr>
      <w:r w:rsidRPr="004B52CF">
        <w:rPr>
          <w:rFonts w:ascii="Times New Roman" w:eastAsia="Times New Roman" w:hAnsi="Times New Roman" w:cs="Times New Roman"/>
          <w:bCs/>
          <w:noProof/>
          <w:spacing w:val="1"/>
          <w:sz w:val="24"/>
          <w:szCs w:val="24"/>
          <w:lang w:val="uk-UA"/>
        </w:rPr>
        <w:t>в редакції рішення виконкому № 72 від 23.02.2021р.</w:t>
      </w:r>
    </w:p>
    <w:p w:rsidR="006823E1" w:rsidRPr="004B52CF" w:rsidRDefault="006823E1" w:rsidP="006823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noProof/>
          <w:spacing w:val="1"/>
          <w:sz w:val="24"/>
          <w:szCs w:val="24"/>
          <w:lang w:val="uk-UA"/>
        </w:rPr>
      </w:pPr>
    </w:p>
    <w:p w:rsidR="006823E1" w:rsidRPr="004B52CF" w:rsidRDefault="006823E1"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У зв’язку з кадровими змінами, проведенням адміністративно-територіальної реформи  та з метою забезпечення додержання вимог адміністративного законодавства на території Новороздільської міської ради, відповідно до  п. 2 ч. 1 ст. 255  Кодексу України про адміністративні правопорушення, ст. 38 Закону України «Про місцеве самоврядування в Україні», виконавчий комітет Новороздільської міської ради:</w:t>
      </w:r>
    </w:p>
    <w:p w:rsidR="006823E1" w:rsidRPr="004B52CF" w:rsidRDefault="006823E1"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6823E1" w:rsidRPr="004B52CF" w:rsidRDefault="006823E1"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ВИРІШИВ:</w:t>
      </w:r>
    </w:p>
    <w:p w:rsidR="006823E1" w:rsidRPr="004B52CF" w:rsidRDefault="006823E1" w:rsidP="006823E1">
      <w:pPr>
        <w:tabs>
          <w:tab w:val="left" w:pos="1560"/>
        </w:tabs>
        <w:spacing w:after="0" w:line="240" w:lineRule="auto"/>
        <w:ind w:left="360"/>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w:t>
      </w:r>
    </w:p>
    <w:p w:rsidR="006823E1" w:rsidRPr="004B52CF" w:rsidRDefault="006823E1" w:rsidP="006823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1. Внести зміни до рішення № 164  від 12.06.17р. «Про затвердження </w:t>
      </w:r>
      <w:r w:rsidRPr="004B52CF">
        <w:rPr>
          <w:rFonts w:ascii="Times New Roman" w:eastAsia="Times New Roman" w:hAnsi="Times New Roman" w:cs="Times New Roman"/>
          <w:bCs/>
          <w:noProof/>
          <w:sz w:val="24"/>
          <w:szCs w:val="24"/>
          <w:lang w:val="uk-UA"/>
        </w:rPr>
        <w:t xml:space="preserve">переліку  </w:t>
      </w:r>
      <w:r w:rsidRPr="004B52CF">
        <w:rPr>
          <w:rFonts w:ascii="Times New Roman" w:eastAsia="Times New Roman" w:hAnsi="Times New Roman" w:cs="Times New Roman"/>
          <w:bCs/>
          <w:noProof/>
          <w:spacing w:val="1"/>
          <w:sz w:val="24"/>
          <w:szCs w:val="24"/>
          <w:lang w:val="uk-UA"/>
        </w:rPr>
        <w:t xml:space="preserve">уповноважених </w:t>
      </w:r>
      <w:r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bCs/>
          <w:noProof/>
          <w:spacing w:val="1"/>
          <w:sz w:val="24"/>
          <w:szCs w:val="24"/>
          <w:lang w:val="uk-UA"/>
        </w:rPr>
        <w:t>посадових осіб, яким надається право складати</w:t>
      </w:r>
      <w:r w:rsidRPr="004B52CF">
        <w:rPr>
          <w:rFonts w:ascii="Times New Roman" w:eastAsia="Times New Roman" w:hAnsi="Times New Roman" w:cs="Times New Roman"/>
          <w:bCs/>
          <w:noProof/>
          <w:sz w:val="24"/>
          <w:szCs w:val="24"/>
          <w:lang w:val="uk-UA"/>
        </w:rPr>
        <w:t xml:space="preserve"> </w:t>
      </w:r>
      <w:r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bCs/>
          <w:noProof/>
          <w:spacing w:val="1"/>
          <w:sz w:val="24"/>
          <w:szCs w:val="24"/>
          <w:lang w:val="uk-UA"/>
        </w:rPr>
        <w:t>протоколи про адміністративні правопорушення»</w:t>
      </w:r>
      <w:r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bCs/>
          <w:noProof/>
          <w:spacing w:val="1"/>
          <w:sz w:val="24"/>
          <w:szCs w:val="24"/>
          <w:lang w:val="uk-UA"/>
        </w:rPr>
        <w:t>в редакції рішення виконкому № 72 від 23.02.2021р, а саме:</w:t>
      </w:r>
      <w:r w:rsidRPr="004B52CF">
        <w:rPr>
          <w:rFonts w:ascii="Times New Roman" w:eastAsia="Times New Roman" w:hAnsi="Times New Roman" w:cs="Times New Roman"/>
          <w:noProof/>
          <w:sz w:val="24"/>
          <w:szCs w:val="24"/>
          <w:lang w:val="uk-UA"/>
        </w:rPr>
        <w:t>.</w:t>
      </w:r>
    </w:p>
    <w:p w:rsidR="006823E1" w:rsidRPr="004B52CF" w:rsidRDefault="006823E1" w:rsidP="006823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bdr w:val="none" w:sz="0" w:space="0" w:color="auto" w:frame="1"/>
          <w:lang w:val="uk-UA"/>
        </w:rPr>
        <w:t xml:space="preserve">1.1. Внести в список посадових осіб,  </w:t>
      </w:r>
      <w:r w:rsidRPr="004B52CF">
        <w:rPr>
          <w:rFonts w:ascii="Times New Roman" w:eastAsia="Times New Roman" w:hAnsi="Times New Roman" w:cs="Times New Roman"/>
          <w:bCs/>
          <w:noProof/>
          <w:spacing w:val="1"/>
          <w:sz w:val="24"/>
          <w:szCs w:val="24"/>
          <w:lang w:val="uk-UA"/>
        </w:rPr>
        <w:t>яким надається право складати</w:t>
      </w:r>
      <w:r w:rsidRPr="004B52CF">
        <w:rPr>
          <w:rFonts w:ascii="Times New Roman" w:eastAsia="Times New Roman" w:hAnsi="Times New Roman" w:cs="Times New Roman"/>
          <w:bCs/>
          <w:noProof/>
          <w:sz w:val="24"/>
          <w:szCs w:val="24"/>
          <w:lang w:val="uk-UA"/>
        </w:rPr>
        <w:t xml:space="preserve"> </w:t>
      </w:r>
      <w:r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bCs/>
          <w:noProof/>
          <w:spacing w:val="1"/>
          <w:sz w:val="24"/>
          <w:szCs w:val="24"/>
          <w:lang w:val="uk-UA"/>
        </w:rPr>
        <w:t>протоколи про адміністративні правопорушення</w:t>
      </w:r>
      <w:r w:rsidRPr="004B52CF">
        <w:rPr>
          <w:rFonts w:ascii="Times New Roman" w:eastAsia="Times New Roman" w:hAnsi="Times New Roman" w:cs="Times New Roman"/>
          <w:noProof/>
          <w:sz w:val="24"/>
          <w:szCs w:val="24"/>
          <w:bdr w:val="none" w:sz="0" w:space="0" w:color="auto" w:frame="1"/>
          <w:lang w:val="uk-UA"/>
        </w:rPr>
        <w:t xml:space="preserve"> Суряка Рома</w:t>
      </w:r>
      <w:r w:rsidR="0007272E">
        <w:rPr>
          <w:rFonts w:ascii="Times New Roman" w:eastAsia="Times New Roman" w:hAnsi="Times New Roman" w:cs="Times New Roman"/>
          <w:noProof/>
          <w:sz w:val="24"/>
          <w:szCs w:val="24"/>
          <w:bdr w:val="none" w:sz="0" w:space="0" w:color="auto" w:frame="1"/>
          <w:lang w:val="uk-UA"/>
        </w:rPr>
        <w:t>н</w:t>
      </w:r>
      <w:r w:rsidRPr="004B52CF">
        <w:rPr>
          <w:rFonts w:ascii="Times New Roman" w:eastAsia="Times New Roman" w:hAnsi="Times New Roman" w:cs="Times New Roman"/>
          <w:noProof/>
          <w:sz w:val="24"/>
          <w:szCs w:val="24"/>
          <w:bdr w:val="none" w:sz="0" w:space="0" w:color="auto" w:frame="1"/>
          <w:lang w:val="uk-UA"/>
        </w:rPr>
        <w:t>а Романовича - спеціаліста 1 категорії управління житлово-комунального господарства.</w:t>
      </w:r>
    </w:p>
    <w:p w:rsidR="006823E1" w:rsidRPr="004B52CF" w:rsidRDefault="006823E1" w:rsidP="006823E1">
      <w:pPr>
        <w:shd w:val="clear" w:color="auto" w:fill="FFFFFF"/>
        <w:tabs>
          <w:tab w:val="left" w:pos="1560"/>
        </w:tabs>
        <w:spacing w:after="0" w:line="240" w:lineRule="auto"/>
        <w:jc w:val="both"/>
        <w:rPr>
          <w:rFonts w:ascii="Times New Roman" w:eastAsia="Times New Roman" w:hAnsi="Times New Roman" w:cs="Times New Roman"/>
          <w:noProof/>
          <w:sz w:val="24"/>
          <w:szCs w:val="24"/>
          <w:lang w:val="uk-UA"/>
        </w:rPr>
      </w:pPr>
    </w:p>
    <w:p w:rsidR="003223C7" w:rsidRPr="004B52CF" w:rsidRDefault="003223C7" w:rsidP="006823E1">
      <w:pPr>
        <w:shd w:val="clear" w:color="auto" w:fill="FFFFFF"/>
        <w:tabs>
          <w:tab w:val="left" w:pos="1560"/>
        </w:tabs>
        <w:spacing w:after="0" w:line="240" w:lineRule="auto"/>
        <w:jc w:val="both"/>
        <w:rPr>
          <w:rFonts w:ascii="Times New Roman" w:eastAsia="Times New Roman" w:hAnsi="Times New Roman" w:cs="Times New Roman"/>
          <w:noProof/>
          <w:sz w:val="24"/>
          <w:szCs w:val="24"/>
          <w:lang w:val="uk-UA"/>
        </w:rPr>
      </w:pPr>
    </w:p>
    <w:p w:rsidR="006823E1" w:rsidRPr="004B52CF" w:rsidRDefault="006823E1"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МІСЬКИЙ ГОЛОВА                                       </w:t>
      </w:r>
      <w:r w:rsidRPr="004B52CF">
        <w:rPr>
          <w:rFonts w:ascii="Times New Roman" w:eastAsia="Times New Roman" w:hAnsi="Times New Roman" w:cs="Times New Roman"/>
          <w:noProof/>
          <w:sz w:val="24"/>
          <w:szCs w:val="24"/>
          <w:lang w:val="uk-UA"/>
        </w:rPr>
        <w:tab/>
      </w:r>
      <w:r w:rsidR="009C4BFE"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 xml:space="preserve">             Ярина  ЯЦЕНКО</w:t>
      </w:r>
    </w:p>
    <w:p w:rsidR="006823E1" w:rsidRPr="004B52CF" w:rsidRDefault="006823E1"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3223C7" w:rsidRPr="004B52CF" w:rsidRDefault="003223C7" w:rsidP="0068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7030A0"/>
          <w:sz w:val="24"/>
          <w:szCs w:val="24"/>
          <w:lang w:val="uk-UA"/>
        </w:rPr>
      </w:pP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DA2D5F" w:rsidRPr="004B52CF"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DB20F8" w:rsidRPr="004B52CF" w:rsidRDefault="00DB20F8" w:rsidP="00B5556E">
      <w:pPr>
        <w:spacing w:after="0" w:line="240" w:lineRule="auto"/>
        <w:jc w:val="both"/>
        <w:rPr>
          <w:rFonts w:ascii="Times New Roman" w:eastAsia="Times New Roman" w:hAnsi="Times New Roman" w:cs="Times New Roman"/>
          <w:b/>
          <w:noProof/>
          <w:sz w:val="24"/>
          <w:szCs w:val="24"/>
          <w:u w:val="single"/>
          <w:lang w:val="uk-UA"/>
        </w:rPr>
      </w:pPr>
    </w:p>
    <w:p w:rsidR="009F0430" w:rsidRPr="004B52CF" w:rsidRDefault="0015629E" w:rsidP="0015629E">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239</w:t>
      </w:r>
    </w:p>
    <w:p w:rsidR="003223C7" w:rsidRPr="004B52CF" w:rsidRDefault="003223C7" w:rsidP="009F0430">
      <w:pPr>
        <w:spacing w:after="0" w:line="240" w:lineRule="auto"/>
        <w:jc w:val="both"/>
        <w:rPr>
          <w:rFonts w:ascii="Times New Roman" w:hAnsi="Times New Roman" w:cs="Times New Roman"/>
          <w:noProof/>
          <w:sz w:val="24"/>
          <w:szCs w:val="24"/>
          <w:lang w:val="uk-UA"/>
        </w:rPr>
      </w:pPr>
    </w:p>
    <w:p w:rsidR="003223C7" w:rsidRPr="004B52CF" w:rsidRDefault="003223C7" w:rsidP="009F0430">
      <w:pPr>
        <w:spacing w:after="0" w:line="240" w:lineRule="auto"/>
        <w:jc w:val="both"/>
        <w:rPr>
          <w:rFonts w:ascii="Times New Roman" w:hAnsi="Times New Roman" w:cs="Times New Roman"/>
          <w:noProof/>
          <w:sz w:val="24"/>
          <w:szCs w:val="24"/>
          <w:lang w:val="uk-UA"/>
        </w:rPr>
      </w:pPr>
    </w:p>
    <w:p w:rsidR="009F0430" w:rsidRPr="004B52CF" w:rsidRDefault="009F0430" w:rsidP="009F0430">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334D33" w:rsidRPr="004B52CF" w:rsidRDefault="00334D33" w:rsidP="00334D33">
      <w:pPr>
        <w:spacing w:after="0" w:line="240" w:lineRule="auto"/>
        <w:jc w:val="both"/>
        <w:rPr>
          <w:rFonts w:ascii="Times New Roman" w:eastAsia="Times New Roman" w:hAnsi="Times New Roman" w:cs="Times New Roman"/>
          <w:noProof/>
          <w:sz w:val="24"/>
          <w:szCs w:val="24"/>
          <w:lang w:val="uk-UA"/>
        </w:rPr>
      </w:pPr>
    </w:p>
    <w:p w:rsidR="00334D33" w:rsidRPr="004B52CF" w:rsidRDefault="00334D33" w:rsidP="00334D33">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Про затвердження  нового складу </w:t>
      </w:r>
    </w:p>
    <w:p w:rsidR="00642A3D" w:rsidRPr="004B52CF" w:rsidRDefault="00334D33" w:rsidP="00334D33">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Робочої групи </w:t>
      </w:r>
      <w:r w:rsidR="00754C89" w:rsidRPr="004B52CF">
        <w:rPr>
          <w:rFonts w:ascii="Times New Roman" w:eastAsia="Times New Roman" w:hAnsi="Times New Roman" w:cs="Times New Roman"/>
          <w:noProof/>
          <w:sz w:val="24"/>
          <w:szCs w:val="24"/>
          <w:lang w:val="uk-UA"/>
        </w:rPr>
        <w:t>з питань реклами</w:t>
      </w:r>
    </w:p>
    <w:p w:rsidR="00334D33" w:rsidRPr="004B52CF" w:rsidRDefault="00334D33" w:rsidP="00334D33">
      <w:pPr>
        <w:spacing w:after="0" w:line="240" w:lineRule="auto"/>
        <w:jc w:val="both"/>
        <w:rPr>
          <w:rFonts w:ascii="Times New Roman" w:eastAsia="Times New Roman" w:hAnsi="Times New Roman" w:cs="Times New Roman"/>
          <w:noProof/>
          <w:sz w:val="24"/>
          <w:szCs w:val="24"/>
          <w:lang w:val="uk-UA"/>
        </w:rPr>
      </w:pPr>
    </w:p>
    <w:p w:rsidR="00334D33" w:rsidRPr="004B52CF" w:rsidRDefault="00334D33" w:rsidP="00334D33">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З метою підвищення ефективності та організації роботи виконавчих органів </w:t>
      </w:r>
      <w:r w:rsidR="00DB20F8" w:rsidRPr="004B52CF">
        <w:rPr>
          <w:rFonts w:ascii="Times New Roman" w:eastAsia="Times New Roman" w:hAnsi="Times New Roman" w:cs="Times New Roman"/>
          <w:noProof/>
          <w:sz w:val="24"/>
          <w:szCs w:val="24"/>
          <w:lang w:val="uk-UA"/>
        </w:rPr>
        <w:t xml:space="preserve">Новороздільської </w:t>
      </w:r>
      <w:r w:rsidRPr="004B52CF">
        <w:rPr>
          <w:rFonts w:ascii="Times New Roman" w:eastAsia="Times New Roman" w:hAnsi="Times New Roman" w:cs="Times New Roman"/>
          <w:noProof/>
          <w:sz w:val="24"/>
          <w:szCs w:val="24"/>
          <w:lang w:val="uk-UA"/>
        </w:rPr>
        <w:t>міськ</w:t>
      </w:r>
      <w:r w:rsidR="00DB20F8" w:rsidRPr="004B52CF">
        <w:rPr>
          <w:rFonts w:ascii="Times New Roman" w:eastAsia="Times New Roman" w:hAnsi="Times New Roman" w:cs="Times New Roman"/>
          <w:noProof/>
          <w:sz w:val="24"/>
          <w:szCs w:val="24"/>
          <w:lang w:val="uk-UA"/>
        </w:rPr>
        <w:t>ої ради</w:t>
      </w:r>
      <w:r w:rsidRPr="004B52CF">
        <w:rPr>
          <w:rFonts w:ascii="Times New Roman" w:eastAsia="Times New Roman" w:hAnsi="Times New Roman" w:cs="Times New Roman"/>
          <w:noProof/>
          <w:sz w:val="24"/>
          <w:szCs w:val="24"/>
          <w:lang w:val="uk-UA"/>
        </w:rPr>
        <w:t xml:space="preserve">, а також зміни в кадровому складі виконавчих органів міської ради, відповідно до  ст. 40 Закону України “Про місцеве самоврядування в Україні”, виконавчий комітет Новороздільської міської ради  </w:t>
      </w:r>
    </w:p>
    <w:p w:rsidR="00334D33" w:rsidRPr="004B52CF" w:rsidRDefault="00334D33" w:rsidP="00334D33">
      <w:pPr>
        <w:spacing w:after="0" w:line="240" w:lineRule="auto"/>
        <w:ind w:firstLine="567"/>
        <w:jc w:val="both"/>
        <w:rPr>
          <w:rFonts w:ascii="Times New Roman" w:eastAsia="Times New Roman" w:hAnsi="Times New Roman" w:cs="Times New Roman"/>
          <w:noProof/>
          <w:sz w:val="24"/>
          <w:szCs w:val="24"/>
          <w:lang w:val="uk-UA"/>
        </w:rPr>
      </w:pPr>
    </w:p>
    <w:p w:rsidR="00334D33" w:rsidRPr="004B52CF" w:rsidRDefault="00334D33" w:rsidP="00334D33">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В И Р І Ш И В:  </w:t>
      </w:r>
    </w:p>
    <w:p w:rsidR="00334D33" w:rsidRPr="004B52CF" w:rsidRDefault="00334D33" w:rsidP="00334D33">
      <w:pPr>
        <w:spacing w:after="0" w:line="240" w:lineRule="auto"/>
        <w:ind w:firstLine="567"/>
        <w:jc w:val="both"/>
        <w:rPr>
          <w:rFonts w:ascii="Times New Roman" w:eastAsia="Times New Roman" w:hAnsi="Times New Roman" w:cs="Times New Roman"/>
          <w:noProof/>
          <w:sz w:val="24"/>
          <w:szCs w:val="24"/>
          <w:lang w:val="uk-UA"/>
        </w:rPr>
      </w:pPr>
    </w:p>
    <w:p w:rsidR="00334D33" w:rsidRPr="004B52CF" w:rsidRDefault="00334D33" w:rsidP="00B12A64">
      <w:pPr>
        <w:tabs>
          <w:tab w:val="left" w:pos="142"/>
        </w:tabs>
        <w:spacing w:after="0" w:line="240" w:lineRule="auto"/>
        <w:ind w:firstLine="539"/>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1</w:t>
      </w:r>
      <w:r w:rsidR="00B12A64">
        <w:rPr>
          <w:rFonts w:ascii="Times New Roman" w:eastAsia="Times New Roman" w:hAnsi="Times New Roman" w:cs="Times New Roman"/>
          <w:noProof/>
          <w:sz w:val="24"/>
          <w:szCs w:val="24"/>
          <w:lang w:val="uk-UA"/>
        </w:rPr>
        <w:t>.</w:t>
      </w:r>
      <w:r w:rsidRPr="004B52CF">
        <w:rPr>
          <w:rFonts w:ascii="Times New Roman" w:eastAsia="Times New Roman" w:hAnsi="Times New Roman" w:cs="Times New Roman"/>
          <w:noProof/>
          <w:sz w:val="24"/>
          <w:szCs w:val="24"/>
          <w:lang w:val="uk-UA"/>
        </w:rPr>
        <w:t xml:space="preserve">  Затвердити новий склад Робочої групи з питань реклами (Додається).</w:t>
      </w:r>
    </w:p>
    <w:p w:rsidR="00334D33" w:rsidRPr="004B52CF" w:rsidRDefault="00334D33" w:rsidP="00B12A64">
      <w:pPr>
        <w:tabs>
          <w:tab w:val="left" w:pos="142"/>
        </w:tabs>
        <w:spacing w:after="0" w:line="240" w:lineRule="auto"/>
        <w:ind w:firstLine="539"/>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w:t>
      </w:r>
      <w:r w:rsidR="00B12A64">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 Визнати таким, що втратило чинність рішення виконавчого комітету від  12.01.2016р. № 14 «Про затвердження  нового складу  Робочої групи з питань реклами ”.</w:t>
      </w:r>
    </w:p>
    <w:p w:rsidR="00334D33" w:rsidRPr="004B52CF" w:rsidRDefault="00334D33" w:rsidP="00B12A64">
      <w:pPr>
        <w:tabs>
          <w:tab w:val="left" w:pos="142"/>
          <w:tab w:val="left" w:pos="708"/>
        </w:tabs>
        <w:spacing w:after="0" w:line="240" w:lineRule="auto"/>
        <w:ind w:firstLine="539"/>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3</w:t>
      </w:r>
      <w:r w:rsidR="00B12A64">
        <w:rPr>
          <w:rFonts w:ascii="Times New Roman" w:eastAsia="Times New Roman" w:hAnsi="Times New Roman" w:cs="Times New Roman"/>
          <w:noProof/>
          <w:sz w:val="24"/>
          <w:szCs w:val="24"/>
          <w:lang w:val="uk-UA"/>
        </w:rPr>
        <w:t>.</w:t>
      </w:r>
      <w:r w:rsidRPr="004B52CF">
        <w:rPr>
          <w:rFonts w:ascii="Times New Roman" w:eastAsia="Times New Roman" w:hAnsi="Times New Roman" w:cs="Times New Roman"/>
          <w:noProof/>
          <w:sz w:val="24"/>
          <w:szCs w:val="24"/>
          <w:lang w:val="uk-UA"/>
        </w:rPr>
        <w:t xml:space="preserve">  Контроль за виконанням рішення  покласти на міського голову Яценко Я.В.</w:t>
      </w:r>
    </w:p>
    <w:p w:rsidR="00DB20F8" w:rsidRPr="004B52CF" w:rsidRDefault="00DB20F8" w:rsidP="00334D33">
      <w:pPr>
        <w:tabs>
          <w:tab w:val="left" w:pos="708"/>
        </w:tabs>
        <w:spacing w:after="0" w:line="240" w:lineRule="auto"/>
        <w:rPr>
          <w:rFonts w:ascii="Times New Roman" w:eastAsia="Times New Roman" w:hAnsi="Times New Roman" w:cs="Times New Roman"/>
          <w:noProof/>
          <w:sz w:val="24"/>
          <w:szCs w:val="24"/>
          <w:lang w:val="uk-UA"/>
        </w:rPr>
      </w:pPr>
    </w:p>
    <w:p w:rsidR="003223C7" w:rsidRPr="004B52CF" w:rsidRDefault="003223C7" w:rsidP="00334D33">
      <w:pPr>
        <w:tabs>
          <w:tab w:val="left" w:pos="708"/>
        </w:tabs>
        <w:spacing w:after="0" w:line="240" w:lineRule="auto"/>
        <w:rPr>
          <w:rFonts w:ascii="Times New Roman" w:eastAsia="Times New Roman" w:hAnsi="Times New Roman" w:cs="Times New Roman"/>
          <w:noProof/>
          <w:sz w:val="24"/>
          <w:szCs w:val="24"/>
          <w:lang w:val="uk-UA"/>
        </w:rPr>
      </w:pPr>
    </w:p>
    <w:p w:rsidR="00057398" w:rsidRPr="004B52CF" w:rsidRDefault="00057398" w:rsidP="00057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МІСЬКИЙ ГОЛОВА                                       </w:t>
      </w:r>
      <w:r w:rsidRPr="004B52CF">
        <w:rPr>
          <w:rFonts w:ascii="Times New Roman" w:eastAsia="Times New Roman" w:hAnsi="Times New Roman" w:cs="Times New Roman"/>
          <w:noProof/>
          <w:sz w:val="24"/>
          <w:szCs w:val="24"/>
          <w:lang w:val="uk-UA"/>
        </w:rPr>
        <w:tab/>
        <w:t xml:space="preserve">   </w:t>
      </w:r>
      <w:r w:rsidR="009C4BFE" w:rsidRPr="004B52CF">
        <w:rPr>
          <w:rFonts w:ascii="Times New Roman" w:eastAsia="Times New Roman" w:hAnsi="Times New Roman" w:cs="Times New Roman"/>
          <w:noProof/>
          <w:sz w:val="24"/>
          <w:szCs w:val="24"/>
          <w:lang w:val="uk-UA"/>
        </w:rPr>
        <w:t xml:space="preserve">     </w:t>
      </w:r>
      <w:r w:rsidRPr="004B52CF">
        <w:rPr>
          <w:rFonts w:ascii="Times New Roman" w:eastAsia="Times New Roman" w:hAnsi="Times New Roman" w:cs="Times New Roman"/>
          <w:noProof/>
          <w:sz w:val="24"/>
          <w:szCs w:val="24"/>
          <w:lang w:val="uk-UA"/>
        </w:rPr>
        <w:t xml:space="preserve">          Ярина  ЯЦЕНКО</w:t>
      </w:r>
    </w:p>
    <w:p w:rsidR="00334D33" w:rsidRPr="004B52CF" w:rsidRDefault="00334D33"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Default="003223C7" w:rsidP="00334D33">
      <w:pPr>
        <w:spacing w:after="0" w:line="240" w:lineRule="auto"/>
        <w:rPr>
          <w:rFonts w:ascii="Times New Roman" w:eastAsia="Times New Roman" w:hAnsi="Times New Roman" w:cs="Times New Roman"/>
          <w:noProof/>
          <w:lang w:val="uk-UA"/>
        </w:rPr>
      </w:pPr>
    </w:p>
    <w:p w:rsidR="00D109A3" w:rsidRDefault="00D109A3" w:rsidP="00334D33">
      <w:pPr>
        <w:spacing w:after="0" w:line="240" w:lineRule="auto"/>
        <w:rPr>
          <w:rFonts w:ascii="Times New Roman" w:eastAsia="Times New Roman" w:hAnsi="Times New Roman" w:cs="Times New Roman"/>
          <w:noProof/>
          <w:lang w:val="uk-UA"/>
        </w:rPr>
      </w:pPr>
    </w:p>
    <w:p w:rsidR="00D109A3" w:rsidRDefault="00D109A3" w:rsidP="00334D33">
      <w:pPr>
        <w:spacing w:after="0" w:line="240" w:lineRule="auto"/>
        <w:rPr>
          <w:rFonts w:ascii="Times New Roman" w:eastAsia="Times New Roman" w:hAnsi="Times New Roman" w:cs="Times New Roman"/>
          <w:noProof/>
          <w:lang w:val="uk-UA"/>
        </w:rPr>
      </w:pPr>
    </w:p>
    <w:p w:rsidR="00D109A3" w:rsidRDefault="00D109A3" w:rsidP="00334D33">
      <w:pPr>
        <w:spacing w:after="0" w:line="240" w:lineRule="auto"/>
        <w:rPr>
          <w:rFonts w:ascii="Times New Roman" w:eastAsia="Times New Roman" w:hAnsi="Times New Roman" w:cs="Times New Roman"/>
          <w:noProof/>
          <w:lang w:val="uk-UA"/>
        </w:rPr>
      </w:pPr>
    </w:p>
    <w:p w:rsidR="00D109A3" w:rsidRDefault="00D109A3" w:rsidP="00334D33">
      <w:pPr>
        <w:spacing w:after="0" w:line="240" w:lineRule="auto"/>
        <w:rPr>
          <w:rFonts w:ascii="Times New Roman" w:eastAsia="Times New Roman" w:hAnsi="Times New Roman" w:cs="Times New Roman"/>
          <w:noProof/>
          <w:lang w:val="uk-UA"/>
        </w:rPr>
      </w:pPr>
    </w:p>
    <w:p w:rsidR="00D109A3" w:rsidRDefault="00D109A3" w:rsidP="00334D33">
      <w:pPr>
        <w:spacing w:after="0" w:line="240" w:lineRule="auto"/>
        <w:rPr>
          <w:rFonts w:ascii="Times New Roman" w:eastAsia="Times New Roman" w:hAnsi="Times New Roman" w:cs="Times New Roman"/>
          <w:noProof/>
          <w:lang w:val="uk-UA"/>
        </w:rPr>
      </w:pPr>
    </w:p>
    <w:p w:rsidR="00D109A3" w:rsidRDefault="00D109A3" w:rsidP="00334D33">
      <w:pPr>
        <w:spacing w:after="0" w:line="240" w:lineRule="auto"/>
        <w:rPr>
          <w:rFonts w:ascii="Times New Roman" w:eastAsia="Times New Roman" w:hAnsi="Times New Roman" w:cs="Times New Roman"/>
          <w:noProof/>
          <w:lang w:val="uk-UA"/>
        </w:rPr>
      </w:pPr>
    </w:p>
    <w:p w:rsidR="00D109A3" w:rsidRDefault="00D109A3" w:rsidP="00334D33">
      <w:pPr>
        <w:spacing w:after="0" w:line="240" w:lineRule="auto"/>
        <w:rPr>
          <w:rFonts w:ascii="Times New Roman" w:eastAsia="Times New Roman" w:hAnsi="Times New Roman" w:cs="Times New Roman"/>
          <w:noProof/>
          <w:lang w:val="uk-UA"/>
        </w:rPr>
      </w:pPr>
    </w:p>
    <w:p w:rsidR="00D109A3" w:rsidRDefault="00D109A3" w:rsidP="00334D33">
      <w:pPr>
        <w:spacing w:after="0" w:line="240" w:lineRule="auto"/>
        <w:rPr>
          <w:rFonts w:ascii="Times New Roman" w:eastAsia="Times New Roman" w:hAnsi="Times New Roman" w:cs="Times New Roman"/>
          <w:noProof/>
          <w:lang w:val="uk-UA"/>
        </w:rPr>
      </w:pPr>
    </w:p>
    <w:p w:rsidR="00D109A3" w:rsidRPr="004B52CF" w:rsidRDefault="00D109A3"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223C7" w:rsidRPr="004B52CF" w:rsidRDefault="003223C7" w:rsidP="00334D33">
      <w:pPr>
        <w:spacing w:after="0" w:line="240" w:lineRule="auto"/>
        <w:rPr>
          <w:rFonts w:ascii="Times New Roman" w:eastAsia="Times New Roman" w:hAnsi="Times New Roman" w:cs="Times New Roman"/>
          <w:noProof/>
          <w:lang w:val="uk-UA"/>
        </w:rPr>
      </w:pPr>
    </w:p>
    <w:p w:rsidR="00334D33" w:rsidRPr="004B52CF" w:rsidRDefault="00334D33" w:rsidP="00334D33">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Додаток </w:t>
      </w:r>
    </w:p>
    <w:p w:rsidR="009C4BFE" w:rsidRPr="004B52CF" w:rsidRDefault="00334D33" w:rsidP="009C4BFE">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до рішення виконкому</w:t>
      </w:r>
    </w:p>
    <w:p w:rsidR="00334D33" w:rsidRPr="004B52CF" w:rsidRDefault="00334D33" w:rsidP="009C4BFE">
      <w:pPr>
        <w:spacing w:after="0" w:line="240" w:lineRule="auto"/>
        <w:jc w:val="right"/>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  </w:t>
      </w:r>
      <w:r w:rsidR="0015629E" w:rsidRPr="004B52CF">
        <w:rPr>
          <w:rFonts w:ascii="Times New Roman" w:eastAsia="Times New Roman" w:hAnsi="Times New Roman" w:cs="Times New Roman"/>
          <w:noProof/>
          <w:sz w:val="24"/>
          <w:szCs w:val="24"/>
          <w:lang w:val="uk-UA"/>
        </w:rPr>
        <w:t>239</w:t>
      </w:r>
      <w:r w:rsidRPr="004B52CF">
        <w:rPr>
          <w:rFonts w:ascii="Times New Roman" w:eastAsia="Times New Roman" w:hAnsi="Times New Roman" w:cs="Times New Roman"/>
          <w:noProof/>
          <w:sz w:val="24"/>
          <w:szCs w:val="24"/>
          <w:lang w:val="uk-UA"/>
        </w:rPr>
        <w:t xml:space="preserve"> від 15 червня 2021 року</w:t>
      </w:r>
    </w:p>
    <w:p w:rsidR="00334D33" w:rsidRPr="004B52CF" w:rsidRDefault="00334D33" w:rsidP="00334D33">
      <w:pPr>
        <w:spacing w:after="0" w:line="240" w:lineRule="auto"/>
        <w:jc w:val="both"/>
        <w:rPr>
          <w:rFonts w:ascii="Times New Roman" w:eastAsia="Times New Roman" w:hAnsi="Times New Roman" w:cs="Times New Roman"/>
          <w:noProof/>
          <w:sz w:val="24"/>
          <w:szCs w:val="24"/>
          <w:lang w:val="uk-UA"/>
        </w:rPr>
      </w:pPr>
    </w:p>
    <w:p w:rsidR="00334D33" w:rsidRPr="004B52CF" w:rsidRDefault="00334D33" w:rsidP="00334D33">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С К Л А Д</w:t>
      </w:r>
    </w:p>
    <w:p w:rsidR="00334D33" w:rsidRPr="004B52CF" w:rsidRDefault="00334D33" w:rsidP="00334D33">
      <w:pPr>
        <w:tabs>
          <w:tab w:val="left" w:pos="3878"/>
        </w:tabs>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робочої групи з питань реклами</w:t>
      </w:r>
    </w:p>
    <w:p w:rsidR="00334D33" w:rsidRPr="004B52CF" w:rsidRDefault="00334D33" w:rsidP="00334D33">
      <w:pPr>
        <w:widowControl w:val="0"/>
        <w:suppressAutoHyphens/>
        <w:spacing w:after="0" w:line="240" w:lineRule="auto"/>
        <w:rPr>
          <w:rFonts w:ascii="Times New Roman" w:eastAsia="Times New Roman" w:hAnsi="Times New Roman" w:cs="Times New Roman"/>
          <w:b/>
          <w:i/>
          <w:noProof/>
          <w:color w:val="FF0000"/>
          <w:lang w:val="uk-UA" w:eastAsia="ar-SA"/>
        </w:rPr>
      </w:pPr>
    </w:p>
    <w:p w:rsidR="00334D33" w:rsidRPr="004B52CF" w:rsidRDefault="00334D33" w:rsidP="00334D33">
      <w:pPr>
        <w:numPr>
          <w:ilvl w:val="0"/>
          <w:numId w:val="1"/>
        </w:numPr>
        <w:overflowPunct w:val="0"/>
        <w:autoSpaceDE w:val="0"/>
        <w:autoSpaceDN w:val="0"/>
        <w:adjustRightInd w:val="0"/>
        <w:spacing w:after="0" w:line="240" w:lineRule="auto"/>
        <w:ind w:firstLine="540"/>
        <w:jc w:val="both"/>
        <w:rPr>
          <w:rFonts w:ascii="Times New Roman" w:eastAsia="Times New Roman" w:hAnsi="Times New Roman" w:cs="Times New Roman"/>
          <w:noProof/>
          <w:sz w:val="24"/>
          <w:lang w:val="uk-UA" w:eastAsia="en-US"/>
        </w:rPr>
      </w:pPr>
      <w:r w:rsidRPr="004B52CF">
        <w:rPr>
          <w:rFonts w:ascii="Times New Roman" w:eastAsia="Times New Roman" w:hAnsi="Times New Roman" w:cs="Times New Roman"/>
          <w:noProof/>
          <w:sz w:val="24"/>
          <w:lang w:val="uk-UA" w:eastAsia="en-US"/>
        </w:rPr>
        <w:t>Гулій М.М. -  перший заступник міського голови, голова робочої групи;</w:t>
      </w:r>
    </w:p>
    <w:p w:rsidR="00334D33" w:rsidRPr="004B52CF" w:rsidRDefault="00334D33" w:rsidP="00334D33">
      <w:pPr>
        <w:numPr>
          <w:ilvl w:val="0"/>
          <w:numId w:val="1"/>
        </w:numPr>
        <w:overflowPunct w:val="0"/>
        <w:autoSpaceDE w:val="0"/>
        <w:autoSpaceDN w:val="0"/>
        <w:adjustRightInd w:val="0"/>
        <w:spacing w:after="0" w:line="240" w:lineRule="auto"/>
        <w:ind w:firstLine="540"/>
        <w:jc w:val="both"/>
        <w:rPr>
          <w:rFonts w:ascii="Times New Roman" w:eastAsia="Times New Roman" w:hAnsi="Times New Roman" w:cs="Times New Roman"/>
          <w:noProof/>
          <w:sz w:val="24"/>
          <w:lang w:val="uk-UA" w:eastAsia="en-US"/>
        </w:rPr>
      </w:pPr>
      <w:r w:rsidRPr="004B52CF">
        <w:rPr>
          <w:rFonts w:ascii="Times New Roman" w:eastAsia="Times New Roman" w:hAnsi="Times New Roman" w:cs="Times New Roman"/>
          <w:noProof/>
          <w:sz w:val="24"/>
          <w:lang w:val="uk-UA" w:eastAsia="en-US"/>
        </w:rPr>
        <w:t>Скоропад У.М.  – гол. спеціаліст відділу КМ  та приватизації управління ЖКГ, секретар робочої групи;</w:t>
      </w:r>
    </w:p>
    <w:p w:rsidR="00334D33" w:rsidRPr="004B52CF" w:rsidRDefault="00334D33" w:rsidP="00334D33">
      <w:pPr>
        <w:numPr>
          <w:ilvl w:val="0"/>
          <w:numId w:val="1"/>
        </w:numPr>
        <w:overflowPunct w:val="0"/>
        <w:autoSpaceDE w:val="0"/>
        <w:autoSpaceDN w:val="0"/>
        <w:adjustRightInd w:val="0"/>
        <w:spacing w:after="0" w:line="240" w:lineRule="auto"/>
        <w:ind w:firstLine="540"/>
        <w:jc w:val="both"/>
        <w:rPr>
          <w:rFonts w:ascii="Times New Roman" w:eastAsia="Times New Roman" w:hAnsi="Times New Roman" w:cs="Times New Roman"/>
          <w:noProof/>
          <w:sz w:val="24"/>
          <w:lang w:val="uk-UA" w:eastAsia="en-US"/>
        </w:rPr>
      </w:pPr>
      <w:r w:rsidRPr="004B52CF">
        <w:rPr>
          <w:rFonts w:ascii="Times New Roman" w:eastAsia="Times New Roman" w:hAnsi="Times New Roman" w:cs="Times New Roman"/>
          <w:noProof/>
          <w:sz w:val="24"/>
          <w:lang w:val="uk-UA" w:eastAsia="en-US"/>
        </w:rPr>
        <w:t>Мель</w:t>
      </w:r>
      <w:r w:rsidR="00DB20F8" w:rsidRPr="004B52CF">
        <w:rPr>
          <w:rFonts w:ascii="Times New Roman" w:eastAsia="Times New Roman" w:hAnsi="Times New Roman" w:cs="Times New Roman"/>
          <w:noProof/>
          <w:sz w:val="24"/>
          <w:lang w:val="uk-UA" w:eastAsia="en-US"/>
        </w:rPr>
        <w:t>ник І. П. -  начальник</w:t>
      </w:r>
      <w:r w:rsidRPr="004B52CF">
        <w:rPr>
          <w:rFonts w:ascii="Times New Roman" w:eastAsia="Times New Roman" w:hAnsi="Times New Roman" w:cs="Times New Roman"/>
          <w:noProof/>
          <w:sz w:val="24"/>
          <w:lang w:val="uk-UA" w:eastAsia="en-US"/>
        </w:rPr>
        <w:t xml:space="preserve"> відділу архітектури та містобудування;</w:t>
      </w:r>
    </w:p>
    <w:p w:rsidR="00334D33" w:rsidRPr="004B52CF" w:rsidRDefault="00334D33" w:rsidP="00334D33">
      <w:pPr>
        <w:numPr>
          <w:ilvl w:val="0"/>
          <w:numId w:val="1"/>
        </w:numPr>
        <w:overflowPunct w:val="0"/>
        <w:autoSpaceDE w:val="0"/>
        <w:autoSpaceDN w:val="0"/>
        <w:adjustRightInd w:val="0"/>
        <w:spacing w:after="0" w:line="240" w:lineRule="auto"/>
        <w:ind w:firstLine="540"/>
        <w:jc w:val="both"/>
        <w:rPr>
          <w:rFonts w:ascii="Times New Roman" w:eastAsia="Times New Roman" w:hAnsi="Times New Roman" w:cs="Times New Roman"/>
          <w:noProof/>
          <w:sz w:val="24"/>
          <w:lang w:val="uk-UA" w:eastAsia="en-US"/>
        </w:rPr>
      </w:pPr>
      <w:r w:rsidRPr="004B52CF">
        <w:rPr>
          <w:rFonts w:ascii="Times New Roman" w:eastAsia="Times New Roman" w:hAnsi="Times New Roman" w:cs="Times New Roman"/>
          <w:noProof/>
          <w:sz w:val="24"/>
          <w:lang w:val="uk-UA" w:eastAsia="en-US"/>
        </w:rPr>
        <w:t>Яворський О. І.  – гол. спеціаліст відділу комунального майна та приватизації управління ЖКГ;</w:t>
      </w:r>
    </w:p>
    <w:p w:rsidR="00334D33" w:rsidRPr="004B52CF" w:rsidRDefault="00334D33" w:rsidP="00334D33">
      <w:pPr>
        <w:numPr>
          <w:ilvl w:val="0"/>
          <w:numId w:val="1"/>
        </w:numPr>
        <w:overflowPunct w:val="0"/>
        <w:autoSpaceDE w:val="0"/>
        <w:autoSpaceDN w:val="0"/>
        <w:adjustRightInd w:val="0"/>
        <w:spacing w:after="0" w:line="240" w:lineRule="auto"/>
        <w:ind w:firstLine="540"/>
        <w:jc w:val="both"/>
        <w:rPr>
          <w:rFonts w:ascii="Times New Roman" w:eastAsia="Times New Roman" w:hAnsi="Times New Roman" w:cs="Times New Roman"/>
          <w:noProof/>
          <w:sz w:val="24"/>
          <w:lang w:val="uk-UA" w:eastAsia="en-US"/>
        </w:rPr>
      </w:pPr>
      <w:r w:rsidRPr="004B52CF">
        <w:rPr>
          <w:rFonts w:ascii="Times New Roman" w:eastAsia="Times New Roman" w:hAnsi="Times New Roman" w:cs="Times New Roman"/>
          <w:noProof/>
          <w:sz w:val="24"/>
          <w:lang w:val="uk-UA" w:eastAsia="en-US"/>
        </w:rPr>
        <w:t>Пасемко Н. А.  – начальник відділу комунального майна та приватизації управління ЖКГ;</w:t>
      </w:r>
    </w:p>
    <w:p w:rsidR="00334D33" w:rsidRPr="004B52CF" w:rsidRDefault="00334D33" w:rsidP="00334D33">
      <w:pPr>
        <w:numPr>
          <w:ilvl w:val="0"/>
          <w:numId w:val="1"/>
        </w:numPr>
        <w:overflowPunct w:val="0"/>
        <w:autoSpaceDE w:val="0"/>
        <w:autoSpaceDN w:val="0"/>
        <w:adjustRightInd w:val="0"/>
        <w:spacing w:after="0" w:line="240" w:lineRule="auto"/>
        <w:ind w:firstLine="540"/>
        <w:jc w:val="both"/>
        <w:rPr>
          <w:rFonts w:ascii="Times New Roman" w:eastAsia="Times New Roman" w:hAnsi="Times New Roman" w:cs="Times New Roman"/>
          <w:noProof/>
          <w:sz w:val="24"/>
          <w:lang w:val="uk-UA" w:eastAsia="en-US"/>
        </w:rPr>
      </w:pPr>
      <w:r w:rsidRPr="004B52CF">
        <w:rPr>
          <w:rFonts w:ascii="Times New Roman" w:eastAsia="Times New Roman" w:hAnsi="Times New Roman" w:cs="Times New Roman"/>
          <w:noProof/>
          <w:sz w:val="24"/>
          <w:lang w:val="uk-UA" w:eastAsia="en-US"/>
        </w:rPr>
        <w:t>Г</w:t>
      </w:r>
      <w:r w:rsidR="00DB20F8" w:rsidRPr="004B52CF">
        <w:rPr>
          <w:rFonts w:ascii="Times New Roman" w:eastAsia="Times New Roman" w:hAnsi="Times New Roman" w:cs="Times New Roman"/>
          <w:noProof/>
          <w:sz w:val="24"/>
          <w:lang w:val="uk-UA" w:eastAsia="en-US"/>
        </w:rPr>
        <w:t>орін Р.І.  – начальник</w:t>
      </w:r>
      <w:r w:rsidRPr="004B52CF">
        <w:rPr>
          <w:rFonts w:ascii="Times New Roman" w:eastAsia="Times New Roman" w:hAnsi="Times New Roman" w:cs="Times New Roman"/>
          <w:noProof/>
          <w:sz w:val="24"/>
          <w:lang w:val="uk-UA" w:eastAsia="en-US"/>
        </w:rPr>
        <w:t xml:space="preserve"> юридичного відділу;</w:t>
      </w:r>
    </w:p>
    <w:p w:rsidR="00334D33" w:rsidRPr="004B52CF" w:rsidRDefault="00DB20F8" w:rsidP="00DB20F8">
      <w:pPr>
        <w:numPr>
          <w:ilvl w:val="0"/>
          <w:numId w:val="1"/>
        </w:numPr>
        <w:overflowPunct w:val="0"/>
        <w:autoSpaceDE w:val="0"/>
        <w:autoSpaceDN w:val="0"/>
        <w:adjustRightInd w:val="0"/>
        <w:spacing w:after="0" w:line="240" w:lineRule="auto"/>
        <w:ind w:firstLine="540"/>
        <w:jc w:val="both"/>
        <w:rPr>
          <w:rFonts w:ascii="Times New Roman" w:eastAsia="Times New Roman" w:hAnsi="Times New Roman" w:cs="Times New Roman"/>
          <w:noProof/>
          <w:sz w:val="24"/>
          <w:lang w:val="uk-UA" w:eastAsia="en-US"/>
        </w:rPr>
      </w:pPr>
      <w:r w:rsidRPr="004B52CF">
        <w:rPr>
          <w:rFonts w:ascii="Times New Roman" w:eastAsia="Times New Roman" w:hAnsi="Times New Roman" w:cs="Times New Roman"/>
          <w:noProof/>
          <w:sz w:val="24"/>
          <w:lang w:val="uk-UA" w:eastAsia="en-US"/>
        </w:rPr>
        <w:t>Суряк Р.Р.  – спеціаліст І категорії управління ЖКГ</w:t>
      </w:r>
      <w:r w:rsidR="00334D33" w:rsidRPr="004B52CF">
        <w:rPr>
          <w:rFonts w:ascii="Times New Roman" w:eastAsia="Times New Roman" w:hAnsi="Times New Roman" w:cs="Times New Roman"/>
          <w:noProof/>
          <w:sz w:val="24"/>
          <w:lang w:val="uk-UA" w:eastAsia="en-US"/>
        </w:rPr>
        <w:t>.</w:t>
      </w:r>
    </w:p>
    <w:p w:rsidR="00DB20F8" w:rsidRPr="004B52CF" w:rsidRDefault="00DB20F8" w:rsidP="00DB20F8">
      <w:pPr>
        <w:overflowPunct w:val="0"/>
        <w:autoSpaceDE w:val="0"/>
        <w:autoSpaceDN w:val="0"/>
        <w:adjustRightInd w:val="0"/>
        <w:spacing w:after="0" w:line="240" w:lineRule="auto"/>
        <w:ind w:left="900"/>
        <w:jc w:val="both"/>
        <w:rPr>
          <w:rFonts w:ascii="Times New Roman" w:eastAsia="Times New Roman" w:hAnsi="Times New Roman" w:cs="Times New Roman"/>
          <w:noProof/>
          <w:sz w:val="24"/>
          <w:lang w:val="uk-UA" w:eastAsia="en-US"/>
        </w:rPr>
      </w:pPr>
    </w:p>
    <w:p w:rsidR="00754C89" w:rsidRPr="004B52CF" w:rsidRDefault="00754C89" w:rsidP="00DB20F8">
      <w:pPr>
        <w:overflowPunct w:val="0"/>
        <w:autoSpaceDE w:val="0"/>
        <w:autoSpaceDN w:val="0"/>
        <w:adjustRightInd w:val="0"/>
        <w:spacing w:after="0" w:line="240" w:lineRule="auto"/>
        <w:ind w:left="900"/>
        <w:jc w:val="both"/>
        <w:rPr>
          <w:rFonts w:ascii="Times New Roman" w:eastAsia="Times New Roman" w:hAnsi="Times New Roman" w:cs="Times New Roman"/>
          <w:noProof/>
          <w:sz w:val="24"/>
          <w:lang w:val="uk-UA" w:eastAsia="en-US"/>
        </w:rPr>
      </w:pPr>
    </w:p>
    <w:p w:rsidR="00334D33" w:rsidRPr="004B52CF" w:rsidRDefault="00334D33" w:rsidP="00334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Керуючий справами виконкому</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Анатолій Мельніков</w:t>
      </w:r>
    </w:p>
    <w:p w:rsidR="007F66E1" w:rsidRPr="004B52CF" w:rsidRDefault="007F66E1" w:rsidP="00334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1B5453" w:rsidRPr="004B52CF" w:rsidRDefault="001B5453"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DA2D5F" w:rsidRPr="004B52CF"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3223C7" w:rsidRPr="004B52CF" w:rsidRDefault="003223C7" w:rsidP="008F40F3">
      <w:pPr>
        <w:spacing w:after="0" w:line="240" w:lineRule="auto"/>
        <w:rPr>
          <w:rFonts w:ascii="Times New Roman" w:eastAsia="Times New Roman" w:hAnsi="Times New Roman" w:cs="Times New Roman"/>
          <w:noProof/>
          <w:sz w:val="24"/>
          <w:szCs w:val="24"/>
          <w:lang w:val="uk-UA"/>
        </w:rPr>
      </w:pPr>
    </w:p>
    <w:p w:rsidR="0015629E" w:rsidRPr="004B52CF" w:rsidRDefault="0015629E" w:rsidP="008F40F3">
      <w:pPr>
        <w:spacing w:after="0" w:line="240" w:lineRule="auto"/>
        <w:rPr>
          <w:rFonts w:ascii="Times New Roman" w:eastAsia="Times New Roman" w:hAnsi="Times New Roman" w:cs="Times New Roman"/>
          <w:noProof/>
          <w:sz w:val="24"/>
          <w:szCs w:val="24"/>
          <w:lang w:val="uk-UA"/>
        </w:rPr>
      </w:pPr>
    </w:p>
    <w:p w:rsidR="007F66E1" w:rsidRPr="004B52CF" w:rsidRDefault="0015629E" w:rsidP="0015629E">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240</w:t>
      </w:r>
    </w:p>
    <w:p w:rsidR="0015629E" w:rsidRPr="004B52CF" w:rsidRDefault="0015629E" w:rsidP="007F66E1">
      <w:pPr>
        <w:spacing w:after="0" w:line="240" w:lineRule="auto"/>
        <w:jc w:val="both"/>
        <w:rPr>
          <w:rFonts w:ascii="Times New Roman" w:hAnsi="Times New Roman" w:cs="Times New Roman"/>
          <w:noProof/>
          <w:sz w:val="24"/>
          <w:szCs w:val="24"/>
          <w:lang w:val="uk-UA"/>
        </w:rPr>
      </w:pPr>
    </w:p>
    <w:p w:rsidR="0015629E" w:rsidRPr="004B52CF" w:rsidRDefault="0015629E" w:rsidP="007F66E1">
      <w:pPr>
        <w:spacing w:after="0" w:line="240" w:lineRule="auto"/>
        <w:jc w:val="both"/>
        <w:rPr>
          <w:rFonts w:ascii="Times New Roman" w:hAnsi="Times New Roman" w:cs="Times New Roman"/>
          <w:noProof/>
          <w:sz w:val="24"/>
          <w:szCs w:val="24"/>
          <w:lang w:val="uk-UA"/>
        </w:rPr>
      </w:pPr>
    </w:p>
    <w:p w:rsidR="007F66E1" w:rsidRPr="004B52CF" w:rsidRDefault="007F66E1" w:rsidP="007F66E1">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7F66E1" w:rsidRPr="004B52CF" w:rsidRDefault="007F66E1" w:rsidP="007F6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7F66E1" w:rsidRPr="004B52CF" w:rsidRDefault="007F66E1" w:rsidP="007F66E1">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Про затвердження  складу Тендерного </w:t>
      </w:r>
    </w:p>
    <w:p w:rsidR="007F66E1" w:rsidRPr="004B52CF" w:rsidRDefault="007F66E1" w:rsidP="007F66E1">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комітету виконавчого комітету</w:t>
      </w:r>
    </w:p>
    <w:p w:rsidR="007F66E1" w:rsidRPr="004B52CF" w:rsidRDefault="007F66E1" w:rsidP="007F66E1">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Новороздільської міської ради</w:t>
      </w:r>
    </w:p>
    <w:p w:rsidR="007F66E1" w:rsidRPr="004B52CF" w:rsidRDefault="007F66E1" w:rsidP="007F66E1">
      <w:pPr>
        <w:spacing w:after="0" w:line="240" w:lineRule="auto"/>
        <w:jc w:val="both"/>
        <w:rPr>
          <w:rFonts w:ascii="Times New Roman" w:eastAsia="MS Mincho" w:hAnsi="Times New Roman" w:cs="Times New Roman"/>
          <w:noProof/>
          <w:sz w:val="24"/>
          <w:szCs w:val="24"/>
          <w:lang w:val="uk-UA"/>
        </w:rPr>
      </w:pPr>
    </w:p>
    <w:p w:rsidR="007F66E1" w:rsidRPr="004B52CF" w:rsidRDefault="007F66E1" w:rsidP="007F66E1">
      <w:pPr>
        <w:spacing w:after="0" w:line="240" w:lineRule="auto"/>
        <w:ind w:firstLine="567"/>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У зв’язку із змінами в кадровому складі виконавчих органів міської ради, відповідно до  ст. 40 Закону України “Про місцеве самоврядування в Україні”, виконавчий комітет Новороздільської міської ради  </w:t>
      </w:r>
    </w:p>
    <w:p w:rsidR="007F66E1" w:rsidRPr="004B52CF" w:rsidRDefault="007F66E1" w:rsidP="007F66E1">
      <w:pPr>
        <w:spacing w:after="0" w:line="240" w:lineRule="auto"/>
        <w:ind w:firstLine="567"/>
        <w:jc w:val="both"/>
        <w:rPr>
          <w:rFonts w:ascii="Times New Roman" w:eastAsia="MS Mincho" w:hAnsi="Times New Roman" w:cs="Times New Roman"/>
          <w:noProof/>
          <w:sz w:val="24"/>
          <w:szCs w:val="24"/>
          <w:lang w:val="uk-UA"/>
        </w:rPr>
      </w:pPr>
    </w:p>
    <w:p w:rsidR="007F66E1" w:rsidRPr="004B52CF" w:rsidRDefault="007F66E1" w:rsidP="007F66E1">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В И Р І Ш И В:  </w:t>
      </w:r>
    </w:p>
    <w:p w:rsidR="007F66E1" w:rsidRPr="004B52CF" w:rsidRDefault="007F66E1" w:rsidP="007F66E1">
      <w:pPr>
        <w:spacing w:after="0" w:line="240" w:lineRule="auto"/>
        <w:ind w:firstLine="567"/>
        <w:jc w:val="both"/>
        <w:rPr>
          <w:rFonts w:ascii="Times New Roman" w:eastAsia="MS Mincho" w:hAnsi="Times New Roman" w:cs="Times New Roman"/>
          <w:noProof/>
          <w:sz w:val="24"/>
          <w:szCs w:val="24"/>
          <w:lang w:val="uk-UA"/>
        </w:rPr>
      </w:pPr>
    </w:p>
    <w:p w:rsidR="007F66E1" w:rsidRPr="004B52CF" w:rsidRDefault="007F66E1" w:rsidP="007F66E1">
      <w:pPr>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1. Затвердити склад Тендерного комітету виконавчого комітету Новороздільської міської ради згідно з Додатком.</w:t>
      </w:r>
    </w:p>
    <w:p w:rsidR="007F66E1" w:rsidRPr="004B52CF" w:rsidRDefault="007F66E1" w:rsidP="007F66E1">
      <w:pPr>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2. Додаток затверджений рішенням виконкому № 131 від 25.04.2017р. «Про затвердження складу Тендерного комітету виконавчого комітету Новороздільської міської ради» визнати таким, що втратив чинність.</w:t>
      </w:r>
    </w:p>
    <w:p w:rsidR="007F66E1" w:rsidRPr="004B52CF" w:rsidRDefault="007F66E1" w:rsidP="007F66E1">
      <w:pPr>
        <w:tabs>
          <w:tab w:val="left" w:pos="708"/>
        </w:tabs>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3. Контроль за діяльністю тендерного комітету покласти на міського голову Яценко Я.В.</w:t>
      </w:r>
    </w:p>
    <w:p w:rsidR="007F66E1" w:rsidRPr="004B52CF" w:rsidRDefault="007F66E1" w:rsidP="007F66E1">
      <w:pPr>
        <w:spacing w:after="0" w:line="240" w:lineRule="auto"/>
        <w:jc w:val="both"/>
        <w:rPr>
          <w:rFonts w:ascii="Times New Roman" w:eastAsia="MS Mincho" w:hAnsi="Times New Roman" w:cs="Times New Roman"/>
          <w:noProof/>
          <w:sz w:val="24"/>
          <w:szCs w:val="24"/>
          <w:lang w:val="uk-UA"/>
        </w:rPr>
      </w:pPr>
    </w:p>
    <w:p w:rsidR="003223C7" w:rsidRPr="004B52CF" w:rsidRDefault="003223C7" w:rsidP="007F66E1">
      <w:pPr>
        <w:spacing w:after="0" w:line="240" w:lineRule="auto"/>
        <w:jc w:val="both"/>
        <w:rPr>
          <w:rFonts w:ascii="Times New Roman" w:eastAsia="MS Mincho" w:hAnsi="Times New Roman" w:cs="Times New Roman"/>
          <w:noProof/>
          <w:sz w:val="24"/>
          <w:szCs w:val="24"/>
          <w:lang w:val="uk-UA"/>
        </w:rPr>
      </w:pPr>
    </w:p>
    <w:p w:rsidR="009C4BFE" w:rsidRPr="004B52CF" w:rsidRDefault="009C4BFE" w:rsidP="009C4BFE">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7F66E1" w:rsidRPr="004B52CF" w:rsidRDefault="007F66E1"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7F66E1" w:rsidRPr="004B52CF" w:rsidRDefault="007F66E1" w:rsidP="007F66E1">
      <w:pPr>
        <w:spacing w:after="0" w:line="240" w:lineRule="auto"/>
        <w:rPr>
          <w:rFonts w:ascii="Times New Roman" w:eastAsia="Times New Roman" w:hAnsi="Times New Roman" w:cs="Times New Roman"/>
          <w:noProof/>
          <w:sz w:val="24"/>
          <w:szCs w:val="24"/>
          <w:lang w:val="uk-UA"/>
        </w:rPr>
      </w:pPr>
    </w:p>
    <w:p w:rsidR="0015629E" w:rsidRDefault="0015629E" w:rsidP="007F66E1">
      <w:pPr>
        <w:spacing w:after="0" w:line="240" w:lineRule="auto"/>
        <w:rPr>
          <w:rFonts w:ascii="Times New Roman" w:eastAsia="Times New Roman" w:hAnsi="Times New Roman" w:cs="Times New Roman"/>
          <w:noProof/>
          <w:sz w:val="24"/>
          <w:szCs w:val="24"/>
          <w:lang w:val="uk-UA"/>
        </w:rPr>
      </w:pPr>
    </w:p>
    <w:p w:rsidR="00DA2D5F" w:rsidRDefault="00DA2D5F" w:rsidP="007F66E1">
      <w:pPr>
        <w:spacing w:after="0" w:line="240" w:lineRule="auto"/>
        <w:rPr>
          <w:rFonts w:ascii="Times New Roman" w:eastAsia="Times New Roman" w:hAnsi="Times New Roman" w:cs="Times New Roman"/>
          <w:noProof/>
          <w:sz w:val="24"/>
          <w:szCs w:val="24"/>
          <w:lang w:val="uk-UA"/>
        </w:rPr>
      </w:pPr>
    </w:p>
    <w:p w:rsidR="00DA2D5F" w:rsidRPr="004B52CF" w:rsidRDefault="00DA2D5F" w:rsidP="007F66E1">
      <w:pPr>
        <w:spacing w:after="0" w:line="240" w:lineRule="auto"/>
        <w:rPr>
          <w:rFonts w:ascii="Times New Roman" w:eastAsia="Times New Roman" w:hAnsi="Times New Roman" w:cs="Times New Roman"/>
          <w:noProof/>
          <w:sz w:val="24"/>
          <w:szCs w:val="24"/>
          <w:lang w:val="uk-UA"/>
        </w:rPr>
      </w:pPr>
    </w:p>
    <w:p w:rsidR="0015629E" w:rsidRPr="004B52CF" w:rsidRDefault="0015629E" w:rsidP="007F66E1">
      <w:pPr>
        <w:spacing w:after="0" w:line="240" w:lineRule="auto"/>
        <w:rPr>
          <w:rFonts w:ascii="Times New Roman" w:eastAsia="Times New Roman" w:hAnsi="Times New Roman" w:cs="Times New Roman"/>
          <w:noProof/>
          <w:sz w:val="24"/>
          <w:szCs w:val="24"/>
          <w:lang w:val="uk-UA"/>
        </w:rPr>
      </w:pPr>
    </w:p>
    <w:p w:rsidR="007F66E1" w:rsidRPr="004B52CF" w:rsidRDefault="007F66E1" w:rsidP="007F66E1">
      <w:pPr>
        <w:spacing w:after="0" w:line="240" w:lineRule="auto"/>
        <w:jc w:val="righ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Додаток </w:t>
      </w:r>
    </w:p>
    <w:p w:rsidR="007F66E1" w:rsidRPr="004B52CF" w:rsidRDefault="007F66E1" w:rsidP="007F66E1">
      <w:pPr>
        <w:spacing w:after="0" w:line="240" w:lineRule="auto"/>
        <w:jc w:val="righ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до рішення виконкому</w:t>
      </w:r>
    </w:p>
    <w:p w:rsidR="007F66E1" w:rsidRPr="004B52CF" w:rsidRDefault="007F66E1" w:rsidP="007F66E1">
      <w:pPr>
        <w:spacing w:after="0" w:line="240" w:lineRule="auto"/>
        <w:jc w:val="righ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Новороздільської міської ради</w:t>
      </w:r>
    </w:p>
    <w:p w:rsidR="007F66E1" w:rsidRPr="004B52CF" w:rsidRDefault="0015629E" w:rsidP="007F66E1">
      <w:pPr>
        <w:spacing w:after="0" w:line="240" w:lineRule="auto"/>
        <w:jc w:val="right"/>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№240 від 15.06.21р.</w:t>
      </w:r>
    </w:p>
    <w:p w:rsidR="007F66E1" w:rsidRPr="004B52CF" w:rsidRDefault="007F66E1" w:rsidP="007F66E1">
      <w:pPr>
        <w:spacing w:after="0" w:line="240" w:lineRule="auto"/>
        <w:ind w:right="-5"/>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Склад</w:t>
      </w:r>
    </w:p>
    <w:p w:rsidR="007F66E1" w:rsidRPr="004B52CF" w:rsidRDefault="007F66E1" w:rsidP="007F66E1">
      <w:pPr>
        <w:spacing w:after="0" w:line="240" w:lineRule="auto"/>
        <w:ind w:right="-5"/>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тендерного комітету виконавчого комітету Новороздільської міської ради</w:t>
      </w:r>
    </w:p>
    <w:p w:rsidR="007F66E1" w:rsidRPr="004B52CF" w:rsidRDefault="007F66E1" w:rsidP="007F66E1">
      <w:pPr>
        <w:spacing w:after="0" w:line="240" w:lineRule="auto"/>
        <w:ind w:right="-5"/>
        <w:jc w:val="center"/>
        <w:rPr>
          <w:rFonts w:ascii="Times New Roman" w:eastAsia="Times New Roman" w:hAnsi="Times New Roman" w:cs="Times New Roman"/>
          <w:b/>
          <w:noProof/>
          <w:sz w:val="24"/>
          <w:szCs w:val="24"/>
          <w:lang w:val="uk-UA"/>
        </w:rPr>
      </w:pPr>
    </w:p>
    <w:tbl>
      <w:tblPr>
        <w:tblW w:w="9715" w:type="dxa"/>
        <w:tblLook w:val="04A0"/>
      </w:tblPr>
      <w:tblGrid>
        <w:gridCol w:w="4730"/>
        <w:gridCol w:w="4985"/>
      </w:tblGrid>
      <w:tr w:rsidR="007F66E1" w:rsidRPr="004B52CF" w:rsidTr="007F66E1">
        <w:tc>
          <w:tcPr>
            <w:tcW w:w="9715" w:type="dxa"/>
            <w:gridSpan w:val="2"/>
            <w:hideMark/>
          </w:tcPr>
          <w:p w:rsidR="007F66E1" w:rsidRPr="004B52CF" w:rsidRDefault="007F66E1" w:rsidP="007F66E1">
            <w:pPr>
              <w:tabs>
                <w:tab w:val="left" w:pos="567"/>
              </w:tabs>
              <w:spacing w:after="0" w:line="256" w:lineRule="auto"/>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Голова тендерного комітету:</w:t>
            </w:r>
          </w:p>
        </w:tc>
      </w:tr>
      <w:tr w:rsidR="007F66E1" w:rsidRPr="004B52CF" w:rsidTr="007F66E1">
        <w:tc>
          <w:tcPr>
            <w:tcW w:w="4730" w:type="dxa"/>
            <w:hideMark/>
          </w:tcPr>
          <w:p w:rsidR="007F66E1" w:rsidRPr="004B52CF" w:rsidRDefault="007F66E1" w:rsidP="007F66E1">
            <w:pPr>
              <w:spacing w:after="0" w:line="256" w:lineRule="auto"/>
              <w:jc w:val="both"/>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Гулій Михайло Миронович</w:t>
            </w:r>
          </w:p>
        </w:tc>
        <w:tc>
          <w:tcPr>
            <w:tcW w:w="4985" w:type="dxa"/>
            <w:hideMark/>
          </w:tcPr>
          <w:p w:rsidR="007F66E1" w:rsidRPr="004B52CF" w:rsidRDefault="007F66E1" w:rsidP="007F66E1">
            <w:pPr>
              <w:tabs>
                <w:tab w:val="left" w:pos="567"/>
              </w:tabs>
              <w:spacing w:after="0" w:line="256" w:lineRule="auto"/>
              <w:jc w:val="both"/>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Перший заступник міського голови</w:t>
            </w:r>
          </w:p>
        </w:tc>
      </w:tr>
      <w:tr w:rsidR="007F66E1" w:rsidRPr="004B52CF" w:rsidTr="007F66E1">
        <w:tc>
          <w:tcPr>
            <w:tcW w:w="9715" w:type="dxa"/>
            <w:gridSpan w:val="2"/>
          </w:tcPr>
          <w:p w:rsidR="007F66E1" w:rsidRPr="004B52CF" w:rsidRDefault="007F66E1" w:rsidP="007F66E1">
            <w:pPr>
              <w:tabs>
                <w:tab w:val="left" w:pos="567"/>
              </w:tabs>
              <w:spacing w:after="0" w:line="240" w:lineRule="auto"/>
              <w:contextualSpacing/>
              <w:jc w:val="both"/>
              <w:rPr>
                <w:rFonts w:ascii="Times New Roman" w:eastAsia="Calibri" w:hAnsi="Times New Roman" w:cs="Times New Roman"/>
                <w:b/>
                <w:noProof/>
                <w:sz w:val="24"/>
                <w:szCs w:val="24"/>
                <w:lang w:val="uk-UA" w:eastAsia="en-US"/>
              </w:rPr>
            </w:pPr>
          </w:p>
          <w:p w:rsidR="007F66E1" w:rsidRPr="004B52CF" w:rsidRDefault="007F66E1" w:rsidP="007F66E1">
            <w:pPr>
              <w:tabs>
                <w:tab w:val="left" w:pos="567"/>
              </w:tabs>
              <w:spacing w:after="0" w:line="256" w:lineRule="auto"/>
              <w:jc w:val="both"/>
              <w:rPr>
                <w:rFonts w:ascii="Times New Roman" w:eastAsia="Times New Roman" w:hAnsi="Times New Roman" w:cs="Times New Roman"/>
                <w:b/>
                <w:i/>
                <w:noProof/>
                <w:sz w:val="24"/>
                <w:szCs w:val="24"/>
                <w:lang w:val="uk-UA" w:eastAsia="en-US"/>
              </w:rPr>
            </w:pPr>
            <w:r w:rsidRPr="004B52CF">
              <w:rPr>
                <w:rFonts w:ascii="Times New Roman" w:eastAsia="Times New Roman" w:hAnsi="Times New Roman" w:cs="Times New Roman"/>
                <w:b/>
                <w:noProof/>
                <w:sz w:val="24"/>
                <w:szCs w:val="24"/>
                <w:lang w:val="uk-UA"/>
              </w:rPr>
              <w:t>Члени тендерного комітету:</w:t>
            </w:r>
          </w:p>
        </w:tc>
      </w:tr>
      <w:tr w:rsidR="007F66E1" w:rsidRPr="004B52CF" w:rsidTr="007F66E1">
        <w:tc>
          <w:tcPr>
            <w:tcW w:w="4730" w:type="dxa"/>
            <w:hideMark/>
          </w:tcPr>
          <w:p w:rsidR="007F66E1" w:rsidRPr="004B52CF" w:rsidRDefault="007F66E1" w:rsidP="007F66E1">
            <w:pPr>
              <w:spacing w:after="0" w:line="256"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Горін Роман Ігорович</w:t>
            </w:r>
          </w:p>
        </w:tc>
        <w:tc>
          <w:tcPr>
            <w:tcW w:w="4985" w:type="dxa"/>
            <w:hideMark/>
          </w:tcPr>
          <w:p w:rsidR="007F66E1" w:rsidRPr="004B52CF" w:rsidRDefault="007F66E1" w:rsidP="007F66E1">
            <w:pPr>
              <w:tabs>
                <w:tab w:val="left" w:pos="567"/>
              </w:tabs>
              <w:spacing w:after="0" w:line="256" w:lineRule="auto"/>
              <w:jc w:val="both"/>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Начальник юридичного відділу</w:t>
            </w:r>
          </w:p>
        </w:tc>
      </w:tr>
      <w:tr w:rsidR="007F66E1" w:rsidRPr="004B52CF" w:rsidTr="007F66E1">
        <w:trPr>
          <w:trHeight w:val="454"/>
        </w:trPr>
        <w:tc>
          <w:tcPr>
            <w:tcW w:w="4730" w:type="dxa"/>
            <w:hideMark/>
          </w:tcPr>
          <w:p w:rsidR="007F66E1" w:rsidRPr="004B52CF" w:rsidRDefault="007F66E1" w:rsidP="007F66E1">
            <w:pPr>
              <w:spacing w:after="0" w:line="256" w:lineRule="auto"/>
              <w:jc w:val="both"/>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Мельніков Анатолій Васильович</w:t>
            </w:r>
          </w:p>
        </w:tc>
        <w:tc>
          <w:tcPr>
            <w:tcW w:w="4985" w:type="dxa"/>
            <w:hideMark/>
          </w:tcPr>
          <w:p w:rsidR="007F66E1" w:rsidRPr="004B52CF" w:rsidRDefault="007F66E1" w:rsidP="007F66E1">
            <w:pPr>
              <w:spacing w:after="0" w:line="256" w:lineRule="auto"/>
              <w:jc w:val="both"/>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Керуючий справами виконавчого комітету Новороздільської міської ради</w:t>
            </w:r>
          </w:p>
        </w:tc>
      </w:tr>
      <w:tr w:rsidR="007F66E1" w:rsidRPr="004B52CF" w:rsidTr="007F66E1">
        <w:trPr>
          <w:trHeight w:val="454"/>
        </w:trPr>
        <w:tc>
          <w:tcPr>
            <w:tcW w:w="4730" w:type="dxa"/>
            <w:hideMark/>
          </w:tcPr>
          <w:p w:rsidR="007F66E1" w:rsidRPr="004B52CF" w:rsidRDefault="007F66E1" w:rsidP="007F66E1">
            <w:pPr>
              <w:spacing w:after="0" w:line="256"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Ричагівський Ігор Іванович</w:t>
            </w:r>
          </w:p>
        </w:tc>
        <w:tc>
          <w:tcPr>
            <w:tcW w:w="4985" w:type="dxa"/>
            <w:hideMark/>
          </w:tcPr>
          <w:p w:rsidR="007F66E1" w:rsidRPr="004B52CF" w:rsidRDefault="007F66E1" w:rsidP="007F66E1">
            <w:pPr>
              <w:spacing w:after="0" w:line="256"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Начальник фінансового управління Новороздільської міської ради</w:t>
            </w:r>
          </w:p>
        </w:tc>
      </w:tr>
      <w:tr w:rsidR="007F66E1" w:rsidRPr="004B52CF" w:rsidTr="007F66E1">
        <w:trPr>
          <w:trHeight w:val="454"/>
        </w:trPr>
        <w:tc>
          <w:tcPr>
            <w:tcW w:w="4730" w:type="dxa"/>
            <w:hideMark/>
          </w:tcPr>
          <w:p w:rsidR="007F66E1" w:rsidRPr="004B52CF" w:rsidRDefault="007F66E1" w:rsidP="007F66E1">
            <w:pPr>
              <w:spacing w:after="0" w:line="256" w:lineRule="auto"/>
              <w:jc w:val="both"/>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Колінко Наталія Петрівна</w:t>
            </w:r>
          </w:p>
        </w:tc>
        <w:tc>
          <w:tcPr>
            <w:tcW w:w="4985" w:type="dxa"/>
            <w:hideMark/>
          </w:tcPr>
          <w:p w:rsidR="007F66E1" w:rsidRPr="004B52CF" w:rsidRDefault="007F66E1" w:rsidP="007F66E1">
            <w:pPr>
              <w:spacing w:after="0" w:line="256"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Начальник відділу бухгалтерської служби – головний бухгалтер</w:t>
            </w:r>
          </w:p>
        </w:tc>
      </w:tr>
      <w:tr w:rsidR="007F66E1" w:rsidRPr="004B52CF" w:rsidTr="007F66E1">
        <w:trPr>
          <w:trHeight w:val="454"/>
        </w:trPr>
        <w:tc>
          <w:tcPr>
            <w:tcW w:w="4730" w:type="dxa"/>
            <w:hideMark/>
          </w:tcPr>
          <w:p w:rsidR="007F66E1" w:rsidRPr="004B52CF" w:rsidRDefault="007F66E1" w:rsidP="007F66E1">
            <w:pPr>
              <w:spacing w:after="0" w:line="256" w:lineRule="auto"/>
              <w:jc w:val="both"/>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Мельник Ірина Петрівна</w:t>
            </w:r>
          </w:p>
        </w:tc>
        <w:tc>
          <w:tcPr>
            <w:tcW w:w="4985" w:type="dxa"/>
            <w:hideMark/>
          </w:tcPr>
          <w:p w:rsidR="007F66E1" w:rsidRPr="004B52CF" w:rsidRDefault="007F66E1" w:rsidP="007F66E1">
            <w:pPr>
              <w:spacing w:after="0" w:line="256"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Начальник відділу архітектури та містобудування - головний архітектор управління ЖКГ</w:t>
            </w:r>
            <w:r w:rsidRPr="004B52CF">
              <w:rPr>
                <w:rFonts w:ascii="Times New Roman" w:eastAsia="Times New Roman" w:hAnsi="Times New Roman" w:cs="Times New Roman"/>
                <w:b/>
                <w:bCs/>
                <w:noProof/>
                <w:sz w:val="24"/>
                <w:szCs w:val="24"/>
                <w:lang w:val="uk-UA"/>
              </w:rPr>
              <w:t xml:space="preserve"> </w:t>
            </w:r>
          </w:p>
        </w:tc>
      </w:tr>
      <w:tr w:rsidR="007F66E1" w:rsidRPr="004B52CF" w:rsidTr="007F66E1">
        <w:trPr>
          <w:trHeight w:val="454"/>
        </w:trPr>
        <w:tc>
          <w:tcPr>
            <w:tcW w:w="4730" w:type="dxa"/>
            <w:hideMark/>
          </w:tcPr>
          <w:p w:rsidR="007F66E1" w:rsidRPr="004B52CF" w:rsidRDefault="007F66E1" w:rsidP="007F66E1">
            <w:pPr>
              <w:spacing w:after="0" w:line="256" w:lineRule="auto"/>
              <w:jc w:val="both"/>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Білоус Андрій Михайлович</w:t>
            </w:r>
          </w:p>
        </w:tc>
        <w:tc>
          <w:tcPr>
            <w:tcW w:w="4985" w:type="dxa"/>
            <w:hideMark/>
          </w:tcPr>
          <w:p w:rsidR="007F66E1" w:rsidRPr="004B52CF" w:rsidRDefault="007F66E1" w:rsidP="007F66E1">
            <w:pPr>
              <w:spacing w:after="0" w:line="256"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Начальник управління ЖКГ</w:t>
            </w:r>
          </w:p>
        </w:tc>
      </w:tr>
      <w:tr w:rsidR="007F66E1" w:rsidRPr="004B52CF" w:rsidTr="007F66E1">
        <w:trPr>
          <w:trHeight w:val="454"/>
        </w:trPr>
        <w:tc>
          <w:tcPr>
            <w:tcW w:w="4730" w:type="dxa"/>
            <w:hideMark/>
          </w:tcPr>
          <w:p w:rsidR="007F66E1" w:rsidRPr="004B52CF" w:rsidRDefault="007F66E1" w:rsidP="007F66E1">
            <w:pPr>
              <w:spacing w:after="0" w:line="256"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Гілко Наталія Іванівна</w:t>
            </w:r>
          </w:p>
        </w:tc>
        <w:tc>
          <w:tcPr>
            <w:tcW w:w="4985" w:type="dxa"/>
            <w:hideMark/>
          </w:tcPr>
          <w:p w:rsidR="007F66E1" w:rsidRPr="004B52CF" w:rsidRDefault="007F66E1" w:rsidP="007F66E1">
            <w:pPr>
              <w:spacing w:after="0" w:line="256"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Начальник відділу розвитку громади та інвестицій</w:t>
            </w:r>
          </w:p>
        </w:tc>
      </w:tr>
      <w:tr w:rsidR="007F66E1" w:rsidRPr="004B52CF" w:rsidTr="007F66E1">
        <w:trPr>
          <w:trHeight w:val="454"/>
        </w:trPr>
        <w:tc>
          <w:tcPr>
            <w:tcW w:w="4730" w:type="dxa"/>
            <w:hideMark/>
          </w:tcPr>
          <w:p w:rsidR="007F66E1" w:rsidRPr="004B52CF" w:rsidRDefault="007F66E1" w:rsidP="007F66E1">
            <w:pPr>
              <w:spacing w:after="0" w:line="256" w:lineRule="auto"/>
              <w:jc w:val="both"/>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Горак Марія Михайлівна</w:t>
            </w:r>
          </w:p>
        </w:tc>
        <w:tc>
          <w:tcPr>
            <w:tcW w:w="4985" w:type="dxa"/>
            <w:hideMark/>
          </w:tcPr>
          <w:p w:rsidR="007F66E1" w:rsidRPr="004B52CF" w:rsidRDefault="007F66E1" w:rsidP="007F66E1">
            <w:pPr>
              <w:tabs>
                <w:tab w:val="left" w:pos="567"/>
              </w:tabs>
              <w:spacing w:after="0" w:line="256" w:lineRule="auto"/>
              <w:jc w:val="both"/>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rPr>
              <w:t>Головний спеціаліст відділу розвитку громади та інвестицій</w:t>
            </w:r>
          </w:p>
        </w:tc>
      </w:tr>
    </w:tbl>
    <w:p w:rsidR="003223C7" w:rsidRPr="004B52CF" w:rsidRDefault="003223C7" w:rsidP="007F66E1">
      <w:pPr>
        <w:spacing w:after="0" w:line="240" w:lineRule="auto"/>
        <w:jc w:val="both"/>
        <w:rPr>
          <w:rFonts w:ascii="Times New Roman" w:eastAsia="Times New Roman" w:hAnsi="Times New Roman" w:cs="Times New Roman"/>
          <w:noProof/>
          <w:sz w:val="24"/>
          <w:szCs w:val="24"/>
          <w:lang w:val="uk-UA"/>
        </w:rPr>
      </w:pPr>
    </w:p>
    <w:p w:rsidR="007F66E1" w:rsidRPr="004B52CF" w:rsidRDefault="007F66E1" w:rsidP="007F66E1">
      <w:pPr>
        <w:spacing w:after="0" w:line="240" w:lineRule="auto"/>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noProof/>
          <w:sz w:val="24"/>
          <w:szCs w:val="24"/>
          <w:lang w:val="uk-UA"/>
        </w:rPr>
        <w:t xml:space="preserve">Керуючий справами виконкому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А. В. Мельніков</w:t>
      </w:r>
    </w:p>
    <w:p w:rsidR="007F66E1" w:rsidRPr="004B52CF" w:rsidRDefault="007F66E1" w:rsidP="007F66E1">
      <w:pPr>
        <w:spacing w:after="0" w:line="240" w:lineRule="auto"/>
        <w:rPr>
          <w:rFonts w:ascii="Times New Roman" w:eastAsia="Times New Roman" w:hAnsi="Times New Roman" w:cs="Times New Roman"/>
          <w:noProof/>
          <w:sz w:val="24"/>
          <w:szCs w:val="24"/>
          <w:lang w:val="uk-UA"/>
        </w:rPr>
      </w:pPr>
    </w:p>
    <w:p w:rsidR="007F66E1" w:rsidRPr="004B52CF" w:rsidRDefault="007F66E1"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3223C7" w:rsidRPr="004B52CF" w:rsidRDefault="003223C7" w:rsidP="007F66E1">
      <w:pPr>
        <w:spacing w:after="0" w:line="240" w:lineRule="auto"/>
        <w:rPr>
          <w:rFonts w:ascii="Times New Roman" w:eastAsia="Times New Roman" w:hAnsi="Times New Roman" w:cs="Times New Roman"/>
          <w:noProof/>
          <w:sz w:val="24"/>
          <w:szCs w:val="24"/>
          <w:lang w:val="uk-UA"/>
        </w:rPr>
      </w:pP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602615"/>
            <wp:effectExtent l="19050" t="0" r="0" b="0"/>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DA2D5F" w:rsidRPr="004B52CF"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15629E" w:rsidRPr="004B52CF" w:rsidRDefault="0015629E" w:rsidP="007F66E1">
      <w:pPr>
        <w:spacing w:after="0" w:line="240" w:lineRule="auto"/>
        <w:rPr>
          <w:rFonts w:ascii="Times New Roman" w:eastAsia="Times New Roman" w:hAnsi="Times New Roman" w:cs="Times New Roman"/>
          <w:noProof/>
          <w:sz w:val="24"/>
          <w:szCs w:val="24"/>
          <w:lang w:val="uk-UA"/>
        </w:rPr>
      </w:pPr>
    </w:p>
    <w:p w:rsidR="007F66E1" w:rsidRPr="004B52CF" w:rsidRDefault="0015629E" w:rsidP="0015629E">
      <w:pPr>
        <w:spacing w:after="0" w:line="240" w:lineRule="auto"/>
        <w:ind w:left="5387"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241</w:t>
      </w:r>
    </w:p>
    <w:p w:rsidR="003223C7" w:rsidRPr="004B52CF" w:rsidRDefault="003223C7" w:rsidP="007F66E1">
      <w:pPr>
        <w:spacing w:after="0" w:line="240" w:lineRule="auto"/>
        <w:jc w:val="both"/>
        <w:rPr>
          <w:rFonts w:ascii="Times New Roman" w:hAnsi="Times New Roman" w:cs="Times New Roman"/>
          <w:noProof/>
          <w:sz w:val="24"/>
          <w:szCs w:val="24"/>
          <w:lang w:val="uk-UA"/>
        </w:rPr>
      </w:pPr>
    </w:p>
    <w:p w:rsidR="003223C7" w:rsidRPr="004B52CF" w:rsidRDefault="003223C7" w:rsidP="007F66E1">
      <w:pPr>
        <w:spacing w:after="0" w:line="240" w:lineRule="auto"/>
        <w:jc w:val="both"/>
        <w:rPr>
          <w:rFonts w:ascii="Times New Roman" w:hAnsi="Times New Roman" w:cs="Times New Roman"/>
          <w:noProof/>
          <w:sz w:val="24"/>
          <w:szCs w:val="24"/>
          <w:lang w:val="uk-UA"/>
        </w:rPr>
      </w:pPr>
    </w:p>
    <w:p w:rsidR="007F66E1" w:rsidRPr="004B52CF" w:rsidRDefault="007F66E1" w:rsidP="007F66E1">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7F66E1" w:rsidRPr="004B52CF" w:rsidRDefault="007F66E1" w:rsidP="007F6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p>
    <w:p w:rsidR="007F66E1" w:rsidRPr="004B52CF" w:rsidRDefault="00B12A64" w:rsidP="007F66E1">
      <w:pPr>
        <w:spacing w:after="0" w:line="240" w:lineRule="auto"/>
        <w:jc w:val="both"/>
        <w:rPr>
          <w:rFonts w:ascii="Times New Roman" w:eastAsia="Calibri" w:hAnsi="Times New Roman" w:cs="Times New Roman"/>
          <w:noProof/>
          <w:sz w:val="24"/>
          <w:szCs w:val="24"/>
          <w:lang w:val="uk-UA"/>
        </w:rPr>
      </w:pPr>
      <w:r>
        <w:rPr>
          <w:rFonts w:ascii="Times New Roman" w:eastAsia="Calibri" w:hAnsi="Times New Roman" w:cs="Times New Roman"/>
          <w:noProof/>
          <w:sz w:val="24"/>
          <w:szCs w:val="24"/>
          <w:lang w:val="uk-UA"/>
        </w:rPr>
        <w:t>Про затвердження складу Е</w:t>
      </w:r>
      <w:r w:rsidR="007F66E1" w:rsidRPr="004B52CF">
        <w:rPr>
          <w:rFonts w:ascii="Times New Roman" w:eastAsia="Calibri" w:hAnsi="Times New Roman" w:cs="Times New Roman"/>
          <w:noProof/>
          <w:sz w:val="24"/>
          <w:szCs w:val="24"/>
          <w:lang w:val="uk-UA"/>
        </w:rPr>
        <w:t xml:space="preserve">кономічної ради </w:t>
      </w:r>
    </w:p>
    <w:p w:rsidR="007F66E1" w:rsidRPr="004B52CF" w:rsidRDefault="007F66E1" w:rsidP="007F66E1">
      <w:pPr>
        <w:spacing w:after="0" w:line="240" w:lineRule="auto"/>
        <w:jc w:val="both"/>
        <w:rPr>
          <w:rFonts w:ascii="Times New Roman" w:eastAsia="Calibri" w:hAnsi="Times New Roman" w:cs="Times New Roman"/>
          <w:noProof/>
          <w:sz w:val="24"/>
          <w:szCs w:val="24"/>
          <w:lang w:val="uk-UA"/>
        </w:rPr>
      </w:pPr>
    </w:p>
    <w:p w:rsidR="007F66E1" w:rsidRPr="004B52CF" w:rsidRDefault="007F66E1" w:rsidP="007F66E1">
      <w:pPr>
        <w:spacing w:after="0" w:line="240" w:lineRule="auto"/>
        <w:ind w:firstLine="567"/>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У зв’язку із змінами в кадровому складі виконавчих органів міської ради, відповідно до ст. 40 Закону України “Про місцеве самоврядування в Україні”, виконавчий комітет Новороздільської міської ради  </w:t>
      </w:r>
    </w:p>
    <w:p w:rsidR="007F66E1" w:rsidRPr="004B52CF" w:rsidRDefault="007F66E1" w:rsidP="007F66E1">
      <w:pPr>
        <w:spacing w:after="0" w:line="240" w:lineRule="auto"/>
        <w:ind w:firstLine="567"/>
        <w:jc w:val="both"/>
        <w:rPr>
          <w:rFonts w:ascii="Times New Roman" w:eastAsia="Calibri" w:hAnsi="Times New Roman" w:cs="Times New Roman"/>
          <w:noProof/>
          <w:sz w:val="24"/>
          <w:szCs w:val="24"/>
          <w:lang w:val="uk-UA"/>
        </w:rPr>
      </w:pPr>
    </w:p>
    <w:p w:rsidR="007F66E1" w:rsidRPr="004B52CF" w:rsidRDefault="007F66E1" w:rsidP="007F66E1">
      <w:pPr>
        <w:spacing w:after="0" w:line="240" w:lineRule="auto"/>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В И Р І Ш И В:  </w:t>
      </w:r>
    </w:p>
    <w:p w:rsidR="007F66E1" w:rsidRPr="004B52CF" w:rsidRDefault="007F66E1" w:rsidP="007F66E1">
      <w:pPr>
        <w:spacing w:after="0" w:line="240" w:lineRule="auto"/>
        <w:jc w:val="both"/>
        <w:rPr>
          <w:rFonts w:ascii="Times New Roman" w:eastAsia="Calibri" w:hAnsi="Times New Roman" w:cs="Times New Roman"/>
          <w:noProof/>
          <w:sz w:val="24"/>
          <w:szCs w:val="24"/>
          <w:lang w:val="uk-UA"/>
        </w:rPr>
      </w:pPr>
    </w:p>
    <w:p w:rsidR="007F66E1" w:rsidRPr="004B52CF" w:rsidRDefault="00B12A64" w:rsidP="007F66E1">
      <w:pPr>
        <w:spacing w:after="0" w:line="240" w:lineRule="auto"/>
        <w:ind w:firstLine="567"/>
        <w:jc w:val="both"/>
        <w:rPr>
          <w:rFonts w:ascii="Times New Roman" w:eastAsia="Calibri" w:hAnsi="Times New Roman" w:cs="Times New Roman"/>
          <w:noProof/>
          <w:sz w:val="24"/>
          <w:szCs w:val="24"/>
          <w:lang w:val="uk-UA"/>
        </w:rPr>
      </w:pPr>
      <w:r>
        <w:rPr>
          <w:rFonts w:ascii="Times New Roman" w:eastAsia="Calibri" w:hAnsi="Times New Roman" w:cs="Times New Roman"/>
          <w:noProof/>
          <w:sz w:val="24"/>
          <w:szCs w:val="24"/>
          <w:lang w:val="uk-UA"/>
        </w:rPr>
        <w:t>1.  Затвердити  склад Е</w:t>
      </w:r>
      <w:r w:rsidR="007F66E1" w:rsidRPr="004B52CF">
        <w:rPr>
          <w:rFonts w:ascii="Times New Roman" w:eastAsia="Calibri" w:hAnsi="Times New Roman" w:cs="Times New Roman"/>
          <w:noProof/>
          <w:sz w:val="24"/>
          <w:szCs w:val="24"/>
          <w:lang w:val="uk-UA"/>
        </w:rPr>
        <w:t>кономічної ради згідно додатку.</w:t>
      </w:r>
    </w:p>
    <w:p w:rsidR="007F66E1" w:rsidRPr="004B52CF" w:rsidRDefault="007F66E1" w:rsidP="007F66E1">
      <w:pPr>
        <w:spacing w:after="0" w:line="240" w:lineRule="auto"/>
        <w:ind w:firstLine="567"/>
        <w:jc w:val="both"/>
        <w:rPr>
          <w:rFonts w:ascii="Times New Roman" w:eastAsia="Andale Sans UI" w:hAnsi="Times New Roman" w:cs="Times New Roman"/>
          <w:noProof/>
          <w:color w:val="000000"/>
          <w:kern w:val="2"/>
          <w:sz w:val="24"/>
          <w:szCs w:val="24"/>
          <w:lang w:val="uk-UA"/>
        </w:rPr>
      </w:pPr>
      <w:r w:rsidRPr="004B52CF">
        <w:rPr>
          <w:rFonts w:ascii="Times New Roman" w:eastAsia="Calibri" w:hAnsi="Times New Roman" w:cs="Times New Roman"/>
          <w:noProof/>
          <w:sz w:val="24"/>
          <w:szCs w:val="24"/>
          <w:lang w:val="uk-UA"/>
        </w:rPr>
        <w:t>2. Додаток затверджений рішенням виконкому №73 від 15.03.2019 року «Про внесення змін до Додатку 3 до рішення виконавчого комітету  № 302 від 22.12.15р. «Про затвердження  нового складу комісій та комітетів  виконавчого  комітету Новороздільської міської ради» визнати таким, що втратив чинність</w:t>
      </w:r>
      <w:r w:rsidRPr="004B52CF">
        <w:rPr>
          <w:rFonts w:ascii="Times New Roman" w:eastAsia="Andale Sans UI" w:hAnsi="Times New Roman" w:cs="Times New Roman"/>
          <w:noProof/>
          <w:color w:val="000000"/>
          <w:kern w:val="2"/>
          <w:sz w:val="24"/>
          <w:szCs w:val="24"/>
          <w:lang w:val="uk-UA"/>
        </w:rPr>
        <w:t>.</w:t>
      </w:r>
    </w:p>
    <w:p w:rsidR="007F66E1" w:rsidRPr="004B52CF" w:rsidRDefault="007F66E1" w:rsidP="007F66E1">
      <w:pPr>
        <w:spacing w:after="0" w:line="240" w:lineRule="auto"/>
        <w:jc w:val="both"/>
        <w:rPr>
          <w:rFonts w:ascii="Times New Roman" w:eastAsia="Andale Sans UI" w:hAnsi="Times New Roman" w:cs="Times New Roman"/>
          <w:noProof/>
          <w:color w:val="000000"/>
          <w:kern w:val="2"/>
          <w:sz w:val="24"/>
          <w:szCs w:val="24"/>
          <w:lang w:val="uk-UA"/>
        </w:rPr>
      </w:pPr>
    </w:p>
    <w:p w:rsidR="003223C7" w:rsidRPr="004B52CF" w:rsidRDefault="003223C7" w:rsidP="007F66E1">
      <w:pPr>
        <w:spacing w:after="0" w:line="240" w:lineRule="auto"/>
        <w:jc w:val="both"/>
        <w:rPr>
          <w:rFonts w:ascii="Times New Roman" w:eastAsia="Andale Sans UI" w:hAnsi="Times New Roman" w:cs="Times New Roman"/>
          <w:noProof/>
          <w:color w:val="000000"/>
          <w:kern w:val="2"/>
          <w:sz w:val="24"/>
          <w:szCs w:val="24"/>
          <w:lang w:val="uk-UA"/>
        </w:rPr>
      </w:pPr>
    </w:p>
    <w:p w:rsidR="009C4BFE" w:rsidRPr="004B52CF" w:rsidRDefault="009C4BFE" w:rsidP="009C4BFE">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7F66E1" w:rsidRPr="004B52CF" w:rsidRDefault="007F66E1" w:rsidP="007F66E1">
      <w:pPr>
        <w:spacing w:after="0" w:line="240" w:lineRule="auto"/>
        <w:jc w:val="right"/>
        <w:rPr>
          <w:rFonts w:ascii="Times New Roman" w:eastAsia="Calibri" w:hAnsi="Times New Roman" w:cs="Times New Roman"/>
          <w:noProof/>
          <w:sz w:val="24"/>
          <w:szCs w:val="24"/>
          <w:lang w:val="uk-UA"/>
        </w:rPr>
      </w:pPr>
    </w:p>
    <w:p w:rsidR="007F66E1" w:rsidRPr="004B52CF" w:rsidRDefault="007F66E1"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Default="003223C7" w:rsidP="007F66E1">
      <w:pPr>
        <w:spacing w:after="0" w:line="240" w:lineRule="auto"/>
        <w:jc w:val="center"/>
        <w:rPr>
          <w:rFonts w:ascii="Times New Roman" w:eastAsia="Calibri" w:hAnsi="Times New Roman" w:cs="Times New Roman"/>
          <w:noProof/>
          <w:sz w:val="24"/>
          <w:szCs w:val="24"/>
          <w:lang w:val="uk-UA"/>
        </w:rPr>
      </w:pPr>
    </w:p>
    <w:p w:rsidR="00DA2D5F" w:rsidRDefault="00DA2D5F" w:rsidP="007F66E1">
      <w:pPr>
        <w:spacing w:after="0" w:line="240" w:lineRule="auto"/>
        <w:jc w:val="center"/>
        <w:rPr>
          <w:rFonts w:ascii="Times New Roman" w:eastAsia="Calibri" w:hAnsi="Times New Roman" w:cs="Times New Roman"/>
          <w:noProof/>
          <w:sz w:val="24"/>
          <w:szCs w:val="24"/>
          <w:lang w:val="uk-UA"/>
        </w:rPr>
      </w:pPr>
    </w:p>
    <w:p w:rsidR="00DA2D5F" w:rsidRPr="004B52CF" w:rsidRDefault="00DA2D5F"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7F66E1">
      <w:pPr>
        <w:spacing w:after="0" w:line="240" w:lineRule="auto"/>
        <w:jc w:val="center"/>
        <w:rPr>
          <w:rFonts w:ascii="Times New Roman" w:eastAsia="Calibri" w:hAnsi="Times New Roman" w:cs="Times New Roman"/>
          <w:noProof/>
          <w:sz w:val="24"/>
          <w:szCs w:val="24"/>
          <w:lang w:val="uk-UA"/>
        </w:rPr>
      </w:pPr>
    </w:p>
    <w:p w:rsidR="003223C7" w:rsidRPr="004B52CF" w:rsidRDefault="003223C7" w:rsidP="00B12A64">
      <w:pPr>
        <w:spacing w:after="0" w:line="240" w:lineRule="auto"/>
        <w:rPr>
          <w:rFonts w:ascii="Times New Roman" w:eastAsia="Calibri" w:hAnsi="Times New Roman" w:cs="Times New Roman"/>
          <w:noProof/>
          <w:sz w:val="24"/>
          <w:szCs w:val="24"/>
          <w:lang w:val="uk-UA"/>
        </w:rPr>
      </w:pPr>
    </w:p>
    <w:p w:rsidR="007F66E1" w:rsidRPr="004B52CF" w:rsidRDefault="007F66E1" w:rsidP="007F66E1">
      <w:pPr>
        <w:spacing w:after="0" w:line="240" w:lineRule="auto"/>
        <w:jc w:val="right"/>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Додаток </w:t>
      </w:r>
    </w:p>
    <w:p w:rsidR="007F66E1" w:rsidRPr="004B52CF" w:rsidRDefault="007F66E1" w:rsidP="007F66E1">
      <w:pPr>
        <w:spacing w:after="0" w:line="240" w:lineRule="auto"/>
        <w:jc w:val="right"/>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до рішення виконкому</w:t>
      </w:r>
    </w:p>
    <w:p w:rsidR="007F66E1" w:rsidRPr="004B52CF" w:rsidRDefault="007F66E1" w:rsidP="007F66E1">
      <w:pPr>
        <w:spacing w:after="0" w:line="240" w:lineRule="auto"/>
        <w:jc w:val="right"/>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Новороздільської міської ради</w:t>
      </w:r>
    </w:p>
    <w:p w:rsidR="0015629E" w:rsidRPr="004B52CF" w:rsidRDefault="0015629E" w:rsidP="007F66E1">
      <w:pPr>
        <w:spacing w:after="0" w:line="240" w:lineRule="auto"/>
        <w:jc w:val="right"/>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241 від 15.06.21р.</w:t>
      </w:r>
    </w:p>
    <w:p w:rsidR="007F66E1" w:rsidRPr="004B52CF" w:rsidRDefault="007F66E1" w:rsidP="007F6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FF0000"/>
          <w:sz w:val="24"/>
          <w:szCs w:val="24"/>
          <w:lang w:val="uk-UA" w:eastAsia="uk-UA"/>
        </w:rPr>
      </w:pPr>
    </w:p>
    <w:p w:rsidR="007F66E1" w:rsidRPr="004B52CF" w:rsidRDefault="007F66E1" w:rsidP="007F6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color w:val="FF0000"/>
          <w:sz w:val="24"/>
          <w:szCs w:val="24"/>
          <w:lang w:val="uk-UA" w:eastAsia="uk-UA"/>
        </w:rPr>
      </w:pPr>
    </w:p>
    <w:p w:rsidR="007F66E1" w:rsidRPr="004B52CF" w:rsidRDefault="007F66E1" w:rsidP="007F66E1">
      <w:pPr>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Склад</w:t>
      </w:r>
    </w:p>
    <w:p w:rsidR="007F66E1" w:rsidRPr="004B52CF" w:rsidRDefault="007F66E1" w:rsidP="007F66E1">
      <w:pPr>
        <w:spacing w:after="0" w:line="240" w:lineRule="auto"/>
        <w:jc w:val="center"/>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економічної ради</w:t>
      </w:r>
    </w:p>
    <w:p w:rsidR="007F66E1" w:rsidRPr="004B52CF" w:rsidRDefault="007F66E1" w:rsidP="007F66E1">
      <w:pPr>
        <w:spacing w:after="0" w:line="240" w:lineRule="auto"/>
        <w:jc w:val="both"/>
        <w:rPr>
          <w:rFonts w:ascii="Times New Roman" w:eastAsia="Times New Roman" w:hAnsi="Times New Roman" w:cs="Times New Roman"/>
          <w:b/>
          <w:noProof/>
          <w:sz w:val="24"/>
          <w:szCs w:val="24"/>
          <w:lang w:val="uk-UA"/>
        </w:rPr>
      </w:pPr>
    </w:p>
    <w:p w:rsidR="007F66E1" w:rsidRPr="004B52CF" w:rsidRDefault="007F66E1" w:rsidP="007F66E1">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Гулій М.М. –  перший заступник міського голови, голова економічної ради</w:t>
      </w:r>
    </w:p>
    <w:p w:rsidR="007F66E1" w:rsidRPr="004B52CF" w:rsidRDefault="007F66E1" w:rsidP="007F66E1">
      <w:pPr>
        <w:spacing w:after="0" w:line="240" w:lineRule="auto"/>
        <w:jc w:val="both"/>
        <w:rPr>
          <w:rFonts w:ascii="Times New Roman" w:eastAsia="Times New Roman" w:hAnsi="Times New Roman" w:cs="Times New Roman"/>
          <w:noProof/>
          <w:sz w:val="24"/>
          <w:szCs w:val="24"/>
          <w:lang w:val="uk-UA"/>
        </w:rPr>
      </w:pPr>
    </w:p>
    <w:p w:rsidR="007F66E1" w:rsidRPr="004B52CF" w:rsidRDefault="007F66E1" w:rsidP="007F66E1">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Дереш О.Т. – головний спеціаліст відділу розвитку громади та інвестицій, секретар економічної ради</w:t>
      </w:r>
    </w:p>
    <w:p w:rsidR="007F66E1" w:rsidRPr="004B52CF" w:rsidRDefault="007F66E1" w:rsidP="007F66E1">
      <w:pPr>
        <w:spacing w:after="0" w:line="240" w:lineRule="auto"/>
        <w:jc w:val="both"/>
        <w:rPr>
          <w:rFonts w:ascii="Times New Roman" w:eastAsia="Times New Roman" w:hAnsi="Times New Roman" w:cs="Times New Roman"/>
          <w:b/>
          <w:noProof/>
          <w:sz w:val="24"/>
          <w:szCs w:val="24"/>
          <w:lang w:val="uk-UA"/>
        </w:rPr>
      </w:pPr>
    </w:p>
    <w:p w:rsidR="007F66E1" w:rsidRPr="004B52CF" w:rsidRDefault="007F66E1" w:rsidP="007F66E1">
      <w:pPr>
        <w:spacing w:after="0" w:line="240" w:lineRule="auto"/>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Члени ради:</w:t>
      </w:r>
    </w:p>
    <w:p w:rsidR="007F66E1" w:rsidRPr="004B52CF" w:rsidRDefault="007F66E1" w:rsidP="007F66E1">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Волчанський В.М. – депутат міської ради, голова постійної комісії з питань бюджету та регуляторної політики (за згодою);</w:t>
      </w:r>
    </w:p>
    <w:p w:rsidR="007F66E1" w:rsidRPr="004B52CF" w:rsidRDefault="007F66E1" w:rsidP="007F66E1">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Гілко Н.І. – начальник відділу розвитку громади та інвестицій;</w:t>
      </w:r>
    </w:p>
    <w:p w:rsidR="007F66E1" w:rsidRPr="004B52CF" w:rsidRDefault="007F66E1" w:rsidP="007F66E1">
      <w:pPr>
        <w:tabs>
          <w:tab w:val="left" w:pos="2875"/>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Горін Р.І. - начальник  юридичного відділу;</w:t>
      </w:r>
    </w:p>
    <w:p w:rsidR="007F66E1" w:rsidRPr="004B52CF" w:rsidRDefault="007F66E1" w:rsidP="007F66E1">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Мельник І.П. – начальник відділу архітектури та містобудування - головний архітектор управління ЖКГ;</w:t>
      </w:r>
    </w:p>
    <w:p w:rsidR="007F66E1" w:rsidRPr="004B52CF" w:rsidRDefault="007F66E1" w:rsidP="007F66E1">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Пілка В. П. – начальник відділу доходів Фінансового управління Новороздільської міської ради;</w:t>
      </w:r>
    </w:p>
    <w:p w:rsidR="007F66E1" w:rsidRPr="004B52CF" w:rsidRDefault="007F66E1" w:rsidP="007F66E1">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Пасемко Н.А. – начальник  відділу комунального майна та приватизації управління ЖКГ;</w:t>
      </w:r>
    </w:p>
    <w:p w:rsidR="007F66E1" w:rsidRPr="004B52CF" w:rsidRDefault="007F66E1" w:rsidP="007F66E1">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Білоус А.М. – начальник управління ЖКГ;</w:t>
      </w:r>
    </w:p>
    <w:p w:rsidR="007F66E1" w:rsidRPr="004B52CF" w:rsidRDefault="007F66E1" w:rsidP="007F66E1">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Сомик М.В. – начальник відділу землевпорядкування управління ЖКГ;</w:t>
      </w:r>
    </w:p>
    <w:p w:rsidR="007F66E1" w:rsidRPr="004B52CF" w:rsidRDefault="007F66E1" w:rsidP="007F66E1">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Фартушок О.С. – депутат міської ради, голова постійної комісії з питань комунального господарства, промисловості, підприємництва, інвестицій та охорони навколишнього природного середовища (за згодою).</w:t>
      </w:r>
    </w:p>
    <w:p w:rsidR="007F66E1" w:rsidRPr="004B52CF" w:rsidRDefault="007F66E1" w:rsidP="007F6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7F66E1" w:rsidRPr="004B52CF" w:rsidRDefault="007F66E1" w:rsidP="007F6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p>
    <w:p w:rsidR="007F66E1" w:rsidRPr="004B52CF" w:rsidRDefault="007F66E1" w:rsidP="007F6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Керуючий справами виконкому</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А. В. Мельніков</w:t>
      </w:r>
    </w:p>
    <w:p w:rsidR="007F66E1" w:rsidRPr="004B52CF" w:rsidRDefault="007F66E1" w:rsidP="007F66E1">
      <w:pPr>
        <w:spacing w:after="0" w:line="240" w:lineRule="auto"/>
        <w:rPr>
          <w:rFonts w:ascii="Times New Roman" w:eastAsia="Times New Roman" w:hAnsi="Times New Roman" w:cs="Times New Roman"/>
          <w:noProof/>
          <w:sz w:val="24"/>
          <w:szCs w:val="24"/>
          <w:lang w:val="uk-UA"/>
        </w:rPr>
      </w:pPr>
    </w:p>
    <w:p w:rsidR="007F66E1" w:rsidRPr="004B52CF" w:rsidRDefault="007F66E1"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jc w:val="both"/>
        <w:rPr>
          <w:rFonts w:ascii="Times New Roman" w:eastAsia="Times New Roman" w:hAnsi="Times New Roman" w:cs="Times New Roman"/>
          <w:b/>
          <w:noProof/>
          <w:sz w:val="24"/>
          <w:szCs w:val="24"/>
          <w:u w:val="single"/>
          <w:lang w:val="uk-UA"/>
        </w:rPr>
      </w:pP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602615"/>
            <wp:effectExtent l="19050" t="0" r="0" b="0"/>
            <wp:docPr id="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DA2D5F" w:rsidRPr="004B52CF"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15629E" w:rsidRPr="004B52CF" w:rsidRDefault="0015629E" w:rsidP="001B5453">
      <w:pPr>
        <w:spacing w:after="0" w:line="240" w:lineRule="auto"/>
        <w:jc w:val="both"/>
        <w:rPr>
          <w:rFonts w:ascii="Times New Roman" w:eastAsia="Times New Roman" w:hAnsi="Times New Roman" w:cs="Times New Roman"/>
          <w:b/>
          <w:noProof/>
          <w:sz w:val="24"/>
          <w:szCs w:val="24"/>
          <w:u w:val="single"/>
          <w:lang w:val="uk-UA"/>
        </w:rPr>
      </w:pPr>
    </w:p>
    <w:p w:rsidR="00642A3D" w:rsidRPr="004B52CF" w:rsidRDefault="0015629E" w:rsidP="0015629E">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242</w:t>
      </w:r>
    </w:p>
    <w:p w:rsidR="003223C7" w:rsidRPr="004B52CF" w:rsidRDefault="003223C7" w:rsidP="00642A3D">
      <w:pPr>
        <w:spacing w:after="0" w:line="240" w:lineRule="auto"/>
        <w:jc w:val="both"/>
        <w:rPr>
          <w:rFonts w:ascii="Times New Roman" w:hAnsi="Times New Roman" w:cs="Times New Roman"/>
          <w:noProof/>
          <w:sz w:val="24"/>
          <w:szCs w:val="24"/>
          <w:lang w:val="uk-UA"/>
        </w:rPr>
      </w:pPr>
    </w:p>
    <w:p w:rsidR="003223C7" w:rsidRPr="004B52CF" w:rsidRDefault="003223C7" w:rsidP="00642A3D">
      <w:pPr>
        <w:spacing w:after="0" w:line="240" w:lineRule="auto"/>
        <w:jc w:val="both"/>
        <w:rPr>
          <w:rFonts w:ascii="Times New Roman" w:hAnsi="Times New Roman" w:cs="Times New Roman"/>
          <w:noProof/>
          <w:sz w:val="24"/>
          <w:szCs w:val="24"/>
          <w:lang w:val="uk-UA"/>
        </w:rPr>
      </w:pPr>
    </w:p>
    <w:p w:rsidR="00642A3D" w:rsidRPr="004B52CF" w:rsidRDefault="00642A3D" w:rsidP="00642A3D">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642A3D" w:rsidRPr="004B52CF" w:rsidRDefault="00642A3D" w:rsidP="00642A3D">
      <w:pPr>
        <w:widowControl w:val="0"/>
        <w:autoSpaceDE w:val="0"/>
        <w:autoSpaceDN w:val="0"/>
        <w:adjustRightInd w:val="0"/>
        <w:spacing w:after="0" w:line="240" w:lineRule="auto"/>
        <w:rPr>
          <w:rFonts w:ascii="Times New Roman" w:eastAsia="MS Mincho" w:hAnsi="Times New Roman" w:cs="Times New Roman"/>
          <w:noProof/>
          <w:sz w:val="24"/>
          <w:szCs w:val="24"/>
          <w:lang w:val="uk-UA"/>
        </w:rPr>
      </w:pPr>
    </w:p>
    <w:p w:rsidR="00642A3D" w:rsidRPr="004B52CF" w:rsidRDefault="00F96835" w:rsidP="00642A3D">
      <w:pPr>
        <w:widowControl w:val="0"/>
        <w:tabs>
          <w:tab w:val="left" w:pos="720"/>
        </w:tabs>
        <w:autoSpaceDE w:val="0"/>
        <w:autoSpaceDN w:val="0"/>
        <w:adjustRightInd w:val="0"/>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Про    дозвіл    на </w:t>
      </w:r>
      <w:r w:rsidR="00642A3D" w:rsidRPr="004B52CF">
        <w:rPr>
          <w:rFonts w:ascii="Times New Roman" w:eastAsia="MS Mincho" w:hAnsi="Times New Roman" w:cs="Times New Roman"/>
          <w:noProof/>
          <w:sz w:val="24"/>
          <w:szCs w:val="24"/>
          <w:lang w:val="uk-UA"/>
        </w:rPr>
        <w:t xml:space="preserve">    розміщення </w:t>
      </w:r>
    </w:p>
    <w:p w:rsidR="00642A3D" w:rsidRPr="004B52CF" w:rsidRDefault="00642A3D" w:rsidP="00642A3D">
      <w:pPr>
        <w:widowControl w:val="0"/>
        <w:tabs>
          <w:tab w:val="left" w:pos="720"/>
        </w:tabs>
        <w:autoSpaceDE w:val="0"/>
        <w:autoSpaceDN w:val="0"/>
        <w:adjustRightInd w:val="0"/>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дитячих атракціонів на території </w:t>
      </w:r>
    </w:p>
    <w:p w:rsidR="00642A3D" w:rsidRPr="004B52CF" w:rsidRDefault="00642A3D" w:rsidP="00642A3D">
      <w:pPr>
        <w:widowControl w:val="0"/>
        <w:tabs>
          <w:tab w:val="left" w:pos="720"/>
        </w:tabs>
        <w:autoSpaceDE w:val="0"/>
        <w:autoSpaceDN w:val="0"/>
        <w:adjustRightInd w:val="0"/>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міста Новий Розділ</w:t>
      </w:r>
    </w:p>
    <w:p w:rsidR="00642A3D" w:rsidRPr="004B52CF" w:rsidRDefault="00642A3D" w:rsidP="00642A3D">
      <w:pPr>
        <w:widowControl w:val="0"/>
        <w:autoSpaceDE w:val="0"/>
        <w:autoSpaceDN w:val="0"/>
        <w:adjustRightInd w:val="0"/>
        <w:spacing w:after="0" w:line="240" w:lineRule="auto"/>
        <w:rPr>
          <w:rFonts w:ascii="Times New Roman" w:eastAsia="MS Mincho" w:hAnsi="Times New Roman" w:cs="Times New Roman"/>
          <w:noProof/>
          <w:sz w:val="24"/>
          <w:szCs w:val="24"/>
          <w:lang w:val="uk-UA"/>
        </w:rPr>
      </w:pPr>
    </w:p>
    <w:p w:rsidR="00642A3D" w:rsidRPr="004B52CF" w:rsidRDefault="00642A3D" w:rsidP="00642A3D">
      <w:pPr>
        <w:widowControl w:val="0"/>
        <w:tabs>
          <w:tab w:val="left" w:pos="720"/>
        </w:tabs>
        <w:autoSpaceDE w:val="0"/>
        <w:autoSpaceDN w:val="0"/>
        <w:adjustRightInd w:val="0"/>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ab/>
        <w:t>Розглянувши заяву фізичної особи – підприємця Атаєва Расіма від  07.06.2021р.  (вх. від 07.06.2021р. №3150) про надання дозволу на тимчасове розміщення дитячих атракціонів (надувна гірка, батут) біля ТЦ «Новий» по пр. Шевченка,30А в м. Новий Розділ Львівської області в період   .06.2021р. по 31.08.2021р.,</w:t>
      </w:r>
      <w:r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керуючись підпунктом 3 пункту «б» ч. 1 статті 38, статтею 40 Закону України «Про місцеве самоврядування в Україні», виконавчий комітет Новороздільської міської ради </w:t>
      </w:r>
    </w:p>
    <w:p w:rsidR="00642A3D" w:rsidRPr="004B52CF" w:rsidRDefault="00642A3D" w:rsidP="00642A3D">
      <w:pPr>
        <w:widowControl w:val="0"/>
        <w:tabs>
          <w:tab w:val="left" w:pos="720"/>
        </w:tabs>
        <w:autoSpaceDE w:val="0"/>
        <w:autoSpaceDN w:val="0"/>
        <w:adjustRightInd w:val="0"/>
        <w:spacing w:after="0" w:line="240" w:lineRule="auto"/>
        <w:jc w:val="both"/>
        <w:rPr>
          <w:rFonts w:ascii="Times New Roman" w:eastAsia="MS Mincho" w:hAnsi="Times New Roman" w:cs="Times New Roman"/>
          <w:noProof/>
          <w:sz w:val="24"/>
          <w:szCs w:val="24"/>
          <w:lang w:val="uk-UA"/>
        </w:rPr>
      </w:pPr>
    </w:p>
    <w:p w:rsidR="00642A3D" w:rsidRPr="004B52CF" w:rsidRDefault="00642A3D" w:rsidP="00642A3D">
      <w:pPr>
        <w:widowControl w:val="0"/>
        <w:tabs>
          <w:tab w:val="left" w:pos="720"/>
        </w:tabs>
        <w:autoSpaceDE w:val="0"/>
        <w:autoSpaceDN w:val="0"/>
        <w:adjustRightInd w:val="0"/>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ВИРІШИВ:</w:t>
      </w:r>
    </w:p>
    <w:p w:rsidR="00642A3D" w:rsidRPr="004B52CF" w:rsidRDefault="00642A3D" w:rsidP="00642A3D">
      <w:pPr>
        <w:widowControl w:val="0"/>
        <w:tabs>
          <w:tab w:val="left" w:pos="720"/>
        </w:tabs>
        <w:autoSpaceDE w:val="0"/>
        <w:autoSpaceDN w:val="0"/>
        <w:adjustRightInd w:val="0"/>
        <w:spacing w:after="0" w:line="240" w:lineRule="auto"/>
        <w:jc w:val="both"/>
        <w:rPr>
          <w:rFonts w:ascii="Times New Roman" w:eastAsia="MS Mincho" w:hAnsi="Times New Roman" w:cs="Times New Roman"/>
          <w:noProof/>
          <w:sz w:val="24"/>
          <w:szCs w:val="24"/>
          <w:lang w:val="uk-UA"/>
        </w:rPr>
      </w:pPr>
    </w:p>
    <w:p w:rsidR="00642A3D" w:rsidRPr="004B52CF" w:rsidRDefault="00642A3D" w:rsidP="00642A3D">
      <w:pPr>
        <w:widowControl w:val="0"/>
        <w:overflowPunct w:val="0"/>
        <w:autoSpaceDE w:val="0"/>
        <w:autoSpaceDN w:val="0"/>
        <w:adjustRightInd w:val="0"/>
        <w:spacing w:after="0" w:line="240" w:lineRule="auto"/>
        <w:ind w:firstLine="567"/>
        <w:jc w:val="both"/>
        <w:rPr>
          <w:rFonts w:ascii="Times New Roman" w:eastAsia="MS Mincho" w:hAnsi="Times New Roman" w:cs="Times New Roman"/>
          <w:noProof/>
          <w:color w:val="FF0000"/>
          <w:sz w:val="24"/>
          <w:szCs w:val="24"/>
          <w:lang w:val="uk-UA"/>
        </w:rPr>
      </w:pPr>
      <w:r w:rsidRPr="004B52CF">
        <w:rPr>
          <w:rFonts w:ascii="Times New Roman" w:eastAsia="MS Mincho" w:hAnsi="Times New Roman" w:cs="Times New Roman"/>
          <w:noProof/>
          <w:sz w:val="24"/>
          <w:szCs w:val="24"/>
          <w:lang w:val="uk-UA"/>
        </w:rPr>
        <w:t>1. Дати дозвіл фізичній особі - підприємцю Атаєву Расіму на тимчасове розміщення дитячих атракціонів (надувна гірка, батут)  по пр. Шевченка, 30</w:t>
      </w:r>
      <w:r w:rsidR="00F96835" w:rsidRPr="004B52CF">
        <w:rPr>
          <w:rFonts w:ascii="Times New Roman" w:eastAsia="MS Mincho" w:hAnsi="Times New Roman" w:cs="Times New Roman"/>
          <w:noProof/>
          <w:sz w:val="24"/>
          <w:szCs w:val="24"/>
          <w:lang w:val="uk-UA"/>
        </w:rPr>
        <w:t>-</w:t>
      </w:r>
      <w:r w:rsidRPr="004B52CF">
        <w:rPr>
          <w:rFonts w:ascii="Times New Roman" w:eastAsia="MS Mincho" w:hAnsi="Times New Roman" w:cs="Times New Roman"/>
          <w:noProof/>
          <w:sz w:val="24"/>
          <w:szCs w:val="24"/>
          <w:lang w:val="uk-UA"/>
        </w:rPr>
        <w:t>А в м.Новий Розділ Л</w:t>
      </w:r>
      <w:r w:rsidR="00F96835" w:rsidRPr="004B52CF">
        <w:rPr>
          <w:rFonts w:ascii="Times New Roman" w:eastAsia="MS Mincho" w:hAnsi="Times New Roman" w:cs="Times New Roman"/>
          <w:noProof/>
          <w:sz w:val="24"/>
          <w:szCs w:val="24"/>
          <w:lang w:val="uk-UA"/>
        </w:rPr>
        <w:t>ьвівської області в період з 15</w:t>
      </w:r>
      <w:r w:rsidRPr="004B52CF">
        <w:rPr>
          <w:rFonts w:ascii="Times New Roman" w:eastAsia="MS Mincho" w:hAnsi="Times New Roman" w:cs="Times New Roman"/>
          <w:noProof/>
          <w:sz w:val="24"/>
          <w:szCs w:val="24"/>
          <w:lang w:val="uk-UA"/>
        </w:rPr>
        <w:t>.06.2021 по 31.08.2021р. площею 50м</w:t>
      </w:r>
      <w:r w:rsidRPr="004B52CF">
        <w:rPr>
          <w:rFonts w:ascii="Times New Roman" w:eastAsia="MS Mincho" w:hAnsi="Times New Roman" w:cs="Times New Roman"/>
          <w:noProof/>
          <w:sz w:val="24"/>
          <w:szCs w:val="24"/>
          <w:vertAlign w:val="superscript"/>
          <w:lang w:val="uk-UA"/>
        </w:rPr>
        <w:t>2</w:t>
      </w:r>
      <w:r w:rsidRPr="004B52CF">
        <w:rPr>
          <w:rFonts w:ascii="Times New Roman" w:eastAsia="MS Mincho" w:hAnsi="Times New Roman" w:cs="Times New Roman"/>
          <w:noProof/>
          <w:sz w:val="24"/>
          <w:szCs w:val="24"/>
          <w:lang w:val="uk-UA"/>
        </w:rPr>
        <w:t>.</w:t>
      </w:r>
      <w:r w:rsidRPr="004B52CF">
        <w:rPr>
          <w:rFonts w:ascii="Times New Roman" w:eastAsia="MS Mincho" w:hAnsi="Times New Roman" w:cs="Times New Roman"/>
          <w:noProof/>
          <w:color w:val="FF0000"/>
          <w:sz w:val="24"/>
          <w:szCs w:val="24"/>
          <w:lang w:val="uk-UA"/>
        </w:rPr>
        <w:t xml:space="preserve"> </w:t>
      </w:r>
    </w:p>
    <w:p w:rsidR="00642A3D" w:rsidRPr="004B52CF" w:rsidRDefault="00642A3D" w:rsidP="00642A3D">
      <w:pPr>
        <w:widowControl w:val="0"/>
        <w:tabs>
          <w:tab w:val="left" w:pos="8364"/>
        </w:tabs>
        <w:autoSpaceDE w:val="0"/>
        <w:autoSpaceDN w:val="0"/>
        <w:adjustRightInd w:val="0"/>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2. ФОП Атаєву Расіму укласти з виконкомом договір на право користування окремими конструктивними елементами благоустрою комунальної власності, площею 50 м</w:t>
      </w:r>
      <w:r w:rsidRPr="004B52CF">
        <w:rPr>
          <w:rFonts w:ascii="Times New Roman" w:eastAsia="MS Mincho" w:hAnsi="Times New Roman" w:cs="Times New Roman"/>
          <w:noProof/>
          <w:sz w:val="24"/>
          <w:szCs w:val="24"/>
          <w:vertAlign w:val="superscript"/>
          <w:lang w:val="uk-UA"/>
        </w:rPr>
        <w:t xml:space="preserve">2 </w:t>
      </w:r>
      <w:r w:rsidRPr="004B52CF">
        <w:rPr>
          <w:rFonts w:ascii="Times New Roman" w:eastAsia="MS Mincho" w:hAnsi="Times New Roman" w:cs="Times New Roman"/>
          <w:noProof/>
          <w:sz w:val="24"/>
          <w:szCs w:val="24"/>
          <w:lang w:val="uk-UA"/>
        </w:rPr>
        <w:t xml:space="preserve"> та з відповідними підприємствами про надання комунальних послуг.</w:t>
      </w:r>
    </w:p>
    <w:p w:rsidR="00642A3D" w:rsidRPr="004B52CF" w:rsidRDefault="00642A3D" w:rsidP="00642A3D">
      <w:pPr>
        <w:widowControl w:val="0"/>
        <w:tabs>
          <w:tab w:val="left" w:pos="8364"/>
        </w:tabs>
        <w:autoSpaceDE w:val="0"/>
        <w:autoSpaceDN w:val="0"/>
        <w:adjustRightInd w:val="0"/>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Times New Roman" w:hAnsi="Times New Roman" w:cs="Times New Roman"/>
          <w:noProof/>
          <w:sz w:val="24"/>
          <w:szCs w:val="24"/>
          <w:lang w:val="uk-UA"/>
        </w:rPr>
        <w:t>3. Відповідальність за порушення чинного законодавства при розміщенні дитячих атракціонів визначених п.1 даного рішення та дотримання карантинних вимог покласти на ФОП Атаєва Расіма</w:t>
      </w:r>
      <w:r w:rsidRPr="004B52CF">
        <w:rPr>
          <w:rFonts w:ascii="Times New Roman" w:eastAsia="MS Mincho" w:hAnsi="Times New Roman" w:cs="Times New Roman"/>
          <w:noProof/>
          <w:sz w:val="24"/>
          <w:szCs w:val="24"/>
          <w:lang w:val="uk-UA"/>
        </w:rPr>
        <w:t>.</w:t>
      </w:r>
    </w:p>
    <w:p w:rsidR="00D46314" w:rsidRPr="004B52CF" w:rsidRDefault="00D46314" w:rsidP="001F07B5">
      <w:pPr>
        <w:widowControl w:val="0"/>
        <w:tabs>
          <w:tab w:val="left" w:pos="8364"/>
        </w:tabs>
        <w:autoSpaceDE w:val="0"/>
        <w:autoSpaceDN w:val="0"/>
        <w:adjustRightInd w:val="0"/>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4. </w:t>
      </w:r>
      <w:r w:rsidR="001F07B5" w:rsidRPr="004B52CF">
        <w:rPr>
          <w:rFonts w:ascii="Times New Roman" w:eastAsia="MS Mincho" w:hAnsi="Times New Roman" w:cs="Times New Roman"/>
          <w:noProof/>
          <w:sz w:val="24"/>
          <w:szCs w:val="24"/>
          <w:lang w:val="uk-UA"/>
        </w:rPr>
        <w:t>Рішення вступає в дію за умови укладення ФОП Атаєвим Рамімом договору з КП «Розділжитлосервіс» на вивезення твердих побутових відходів з території розташування атракціонів.</w:t>
      </w:r>
    </w:p>
    <w:p w:rsidR="00642A3D" w:rsidRPr="004B52CF" w:rsidRDefault="0015629E" w:rsidP="00642A3D">
      <w:pPr>
        <w:widowControl w:val="0"/>
        <w:tabs>
          <w:tab w:val="left" w:pos="8364"/>
        </w:tabs>
        <w:autoSpaceDE w:val="0"/>
        <w:autoSpaceDN w:val="0"/>
        <w:adjustRightInd w:val="0"/>
        <w:spacing w:after="0" w:line="240" w:lineRule="auto"/>
        <w:ind w:firstLine="540"/>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5</w:t>
      </w:r>
      <w:r w:rsidR="00642A3D" w:rsidRPr="004B52CF">
        <w:rPr>
          <w:rFonts w:ascii="Times New Roman" w:eastAsia="MS Mincho" w:hAnsi="Times New Roman" w:cs="Times New Roman"/>
          <w:noProof/>
          <w:sz w:val="24"/>
          <w:szCs w:val="24"/>
          <w:lang w:val="uk-UA"/>
        </w:rPr>
        <w:t xml:space="preserve">. Копію рішення скерувати до </w:t>
      </w:r>
      <w:r w:rsidR="00642A3D" w:rsidRPr="004B52CF">
        <w:rPr>
          <w:rFonts w:ascii="Times New Roman" w:eastAsia="Times New Roman" w:hAnsi="Times New Roman" w:cs="Times New Roman"/>
          <w:noProof/>
          <w:sz w:val="24"/>
          <w:szCs w:val="24"/>
          <w:lang w:val="uk-UA"/>
        </w:rPr>
        <w:t>відділу поліцейської діяльності № 1 Стрийського РУПГУНП у Львівській області</w:t>
      </w:r>
      <w:r w:rsidR="00642A3D" w:rsidRPr="004B52CF">
        <w:rPr>
          <w:rFonts w:ascii="Times New Roman" w:eastAsia="MS Mincho" w:hAnsi="Times New Roman" w:cs="Times New Roman"/>
          <w:noProof/>
          <w:sz w:val="24"/>
          <w:szCs w:val="24"/>
          <w:lang w:val="uk-UA"/>
        </w:rPr>
        <w:t xml:space="preserve"> для забезпечення охорони громадського порядку.</w:t>
      </w:r>
    </w:p>
    <w:p w:rsidR="00642A3D" w:rsidRPr="004B52CF" w:rsidRDefault="0015629E" w:rsidP="00642A3D">
      <w:pPr>
        <w:widowControl w:val="0"/>
        <w:autoSpaceDE w:val="0"/>
        <w:autoSpaceDN w:val="0"/>
        <w:adjustRightInd w:val="0"/>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6</w:t>
      </w:r>
      <w:r w:rsidR="00642A3D" w:rsidRPr="004B52CF">
        <w:rPr>
          <w:rFonts w:ascii="Times New Roman" w:eastAsia="Times New Roman" w:hAnsi="Times New Roman" w:cs="Times New Roman"/>
          <w:noProof/>
          <w:sz w:val="24"/>
          <w:szCs w:val="24"/>
          <w:lang w:val="uk-UA"/>
        </w:rPr>
        <w:t>. Контроль за виконання даного рішення покласти на міського голову Яценко Я.В.</w:t>
      </w:r>
    </w:p>
    <w:p w:rsidR="00642A3D" w:rsidRPr="004B52CF" w:rsidRDefault="00642A3D" w:rsidP="00642A3D">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uk-UA"/>
        </w:rPr>
      </w:pPr>
    </w:p>
    <w:p w:rsidR="00642A3D" w:rsidRPr="004B52CF" w:rsidRDefault="00642A3D" w:rsidP="00642A3D">
      <w:pPr>
        <w:widowControl w:val="0"/>
        <w:autoSpaceDE w:val="0"/>
        <w:autoSpaceDN w:val="0"/>
        <w:adjustRightInd w:val="0"/>
        <w:spacing w:after="0" w:line="240" w:lineRule="auto"/>
        <w:rPr>
          <w:rFonts w:ascii="Times New Roman" w:eastAsia="Times New Roman" w:hAnsi="Times New Roman" w:cs="Times New Roman"/>
          <w:noProof/>
          <w:sz w:val="24"/>
          <w:szCs w:val="24"/>
          <w:lang w:val="uk-UA"/>
        </w:rPr>
      </w:pPr>
    </w:p>
    <w:p w:rsidR="009C4BFE" w:rsidRPr="004B52CF" w:rsidRDefault="009C4BFE" w:rsidP="009C4BFE">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МІСЬКИЙ ГОЛОВА</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t xml:space="preserve">         Ярина ЯЦЕНКО</w:t>
      </w:r>
    </w:p>
    <w:p w:rsidR="00642A3D" w:rsidRPr="004B52CF" w:rsidRDefault="00642A3D" w:rsidP="00642A3D">
      <w:pPr>
        <w:widowControl w:val="0"/>
        <w:autoSpaceDE w:val="0"/>
        <w:autoSpaceDN w:val="0"/>
        <w:adjustRightInd w:val="0"/>
        <w:spacing w:after="0" w:line="240" w:lineRule="auto"/>
        <w:rPr>
          <w:rFonts w:ascii="Times New Roman" w:eastAsia="Times New Roman" w:hAnsi="Times New Roman" w:cs="Times New Roman"/>
          <w:noProof/>
          <w:sz w:val="24"/>
          <w:szCs w:val="24"/>
          <w:lang w:val="uk-UA"/>
        </w:rPr>
      </w:pPr>
    </w:p>
    <w:p w:rsidR="00642A3D" w:rsidRPr="004B52CF" w:rsidRDefault="00642A3D" w:rsidP="001B5453">
      <w:pPr>
        <w:spacing w:after="0" w:line="240" w:lineRule="auto"/>
        <w:ind w:left="4956" w:firstLine="708"/>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ind w:left="4956" w:firstLine="708"/>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ind w:left="4956" w:firstLine="708"/>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ind w:left="4956" w:firstLine="708"/>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ind w:left="4956" w:firstLine="708"/>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ind w:left="4956" w:firstLine="708"/>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ind w:left="4956" w:firstLine="708"/>
        <w:jc w:val="both"/>
        <w:rPr>
          <w:rFonts w:ascii="Times New Roman" w:eastAsia="Times New Roman" w:hAnsi="Times New Roman" w:cs="Times New Roman"/>
          <w:b/>
          <w:noProof/>
          <w:sz w:val="24"/>
          <w:szCs w:val="24"/>
          <w:u w:val="single"/>
          <w:lang w:val="uk-UA"/>
        </w:rPr>
      </w:pPr>
    </w:p>
    <w:p w:rsidR="003223C7" w:rsidRPr="004B52CF" w:rsidRDefault="003223C7" w:rsidP="001B5453">
      <w:pPr>
        <w:spacing w:after="0" w:line="240" w:lineRule="auto"/>
        <w:ind w:left="4956" w:firstLine="708"/>
        <w:jc w:val="both"/>
        <w:rPr>
          <w:rFonts w:ascii="Times New Roman" w:eastAsia="Times New Roman" w:hAnsi="Times New Roman" w:cs="Times New Roman"/>
          <w:b/>
          <w:noProof/>
          <w:sz w:val="24"/>
          <w:szCs w:val="24"/>
          <w:u w:val="single"/>
          <w:lang w:val="uk-UA"/>
        </w:rPr>
      </w:pP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DA2D5F" w:rsidRPr="004B52CF"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642A3D" w:rsidRPr="004B52CF" w:rsidRDefault="00642A3D" w:rsidP="00B12A64">
      <w:pPr>
        <w:spacing w:after="0" w:line="240" w:lineRule="auto"/>
        <w:jc w:val="both"/>
        <w:rPr>
          <w:rFonts w:ascii="Times New Roman" w:eastAsia="Times New Roman" w:hAnsi="Times New Roman" w:cs="Times New Roman"/>
          <w:b/>
          <w:noProof/>
          <w:sz w:val="24"/>
          <w:szCs w:val="24"/>
          <w:u w:val="single"/>
          <w:lang w:val="uk-UA"/>
        </w:rPr>
      </w:pPr>
    </w:p>
    <w:p w:rsidR="001B5453" w:rsidRPr="004B52CF" w:rsidRDefault="001F07B5" w:rsidP="001F07B5">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243</w:t>
      </w:r>
    </w:p>
    <w:p w:rsidR="003223C7" w:rsidRPr="004B52CF" w:rsidRDefault="003223C7" w:rsidP="001B5453">
      <w:pPr>
        <w:spacing w:after="0" w:line="240" w:lineRule="auto"/>
        <w:jc w:val="both"/>
        <w:rPr>
          <w:rFonts w:ascii="Times New Roman" w:hAnsi="Times New Roman" w:cs="Times New Roman"/>
          <w:noProof/>
          <w:sz w:val="24"/>
          <w:szCs w:val="24"/>
          <w:lang w:val="uk-UA"/>
        </w:rPr>
      </w:pPr>
    </w:p>
    <w:p w:rsidR="003223C7" w:rsidRPr="004B52CF" w:rsidRDefault="003223C7" w:rsidP="001B5453">
      <w:pPr>
        <w:spacing w:after="0" w:line="240" w:lineRule="auto"/>
        <w:jc w:val="both"/>
        <w:rPr>
          <w:rFonts w:ascii="Times New Roman" w:hAnsi="Times New Roman" w:cs="Times New Roman"/>
          <w:noProof/>
          <w:sz w:val="24"/>
          <w:szCs w:val="24"/>
          <w:lang w:val="uk-UA"/>
        </w:rPr>
      </w:pPr>
    </w:p>
    <w:p w:rsidR="001B5453" w:rsidRPr="004B52CF" w:rsidRDefault="001B5453" w:rsidP="001B5453">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1B5453" w:rsidRPr="004B52CF" w:rsidRDefault="001B5453" w:rsidP="001B5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p>
    <w:p w:rsidR="001B5453" w:rsidRPr="004B52CF" w:rsidRDefault="001B5453" w:rsidP="001B5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Про дозвіл на проведення загальноміського </w:t>
      </w:r>
    </w:p>
    <w:p w:rsidR="008F40F3" w:rsidRPr="004B52CF" w:rsidRDefault="001B5453" w:rsidP="001B5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спортивно-масового  заходу</w:t>
      </w:r>
      <w:r w:rsidR="008F40F3" w:rsidRPr="004B52CF">
        <w:rPr>
          <w:rFonts w:ascii="Times New Roman" w:eastAsia="Calibri" w:hAnsi="Times New Roman" w:cs="Times New Roman"/>
          <w:noProof/>
          <w:sz w:val="24"/>
          <w:szCs w:val="24"/>
          <w:lang w:val="uk-UA"/>
        </w:rPr>
        <w:t xml:space="preserve"> – ІІІ щорічного </w:t>
      </w:r>
    </w:p>
    <w:p w:rsidR="001B5453" w:rsidRPr="004B52CF" w:rsidRDefault="001B5453" w:rsidP="001B5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рибальського турніру</w:t>
      </w:r>
      <w:r w:rsidR="00946BAA" w:rsidRPr="004B52CF">
        <w:rPr>
          <w:rFonts w:ascii="Times New Roman" w:eastAsia="Calibri" w:hAnsi="Times New Roman" w:cs="Times New Roman"/>
          <w:noProof/>
          <w:sz w:val="24"/>
          <w:szCs w:val="24"/>
          <w:lang w:val="uk-UA"/>
        </w:rPr>
        <w:t xml:space="preserve"> д</w:t>
      </w:r>
      <w:r w:rsidR="00DF0622" w:rsidRPr="004B52CF">
        <w:rPr>
          <w:rFonts w:ascii="Times New Roman" w:eastAsia="Calibri" w:hAnsi="Times New Roman" w:cs="Times New Roman"/>
          <w:noProof/>
          <w:sz w:val="24"/>
          <w:szCs w:val="24"/>
          <w:lang w:val="uk-UA"/>
        </w:rPr>
        <w:t>ля дітей вік</w:t>
      </w:r>
      <w:r w:rsidR="008F40F3" w:rsidRPr="004B52CF">
        <w:rPr>
          <w:rFonts w:ascii="Times New Roman" w:eastAsia="Calibri" w:hAnsi="Times New Roman" w:cs="Times New Roman"/>
          <w:noProof/>
          <w:sz w:val="24"/>
          <w:szCs w:val="24"/>
          <w:lang w:val="uk-UA"/>
        </w:rPr>
        <w:t>ом до 15 років</w:t>
      </w:r>
    </w:p>
    <w:p w:rsidR="001B5453" w:rsidRPr="004B52CF" w:rsidRDefault="001B5453" w:rsidP="001B5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Calibri" w:hAnsi="Times New Roman" w:cs="Times New Roman"/>
          <w:noProof/>
          <w:color w:val="FF0000"/>
          <w:sz w:val="24"/>
          <w:szCs w:val="24"/>
          <w:lang w:val="uk-UA"/>
        </w:rPr>
      </w:pPr>
    </w:p>
    <w:p w:rsidR="001B5453" w:rsidRPr="004B52CF" w:rsidRDefault="001B5453" w:rsidP="001B5453">
      <w:pPr>
        <w:shd w:val="clear" w:color="auto" w:fill="FFFFFF"/>
        <w:spacing w:after="0" w:line="240" w:lineRule="auto"/>
        <w:ind w:firstLine="708"/>
        <w:jc w:val="both"/>
        <w:rPr>
          <w:rFonts w:ascii="Times New Roman" w:eastAsia="Calibri" w:hAnsi="Times New Roman" w:cs="Times New Roman"/>
          <w:noProof/>
          <w:spacing w:val="-1"/>
          <w:sz w:val="24"/>
          <w:szCs w:val="24"/>
          <w:lang w:val="uk-UA"/>
        </w:rPr>
      </w:pPr>
      <w:r w:rsidRPr="004B52CF">
        <w:rPr>
          <w:rFonts w:ascii="Times New Roman" w:eastAsia="Calibri" w:hAnsi="Times New Roman" w:cs="Times New Roman"/>
          <w:noProof/>
          <w:sz w:val="24"/>
          <w:szCs w:val="24"/>
          <w:lang w:val="uk-UA"/>
        </w:rPr>
        <w:t>Розглянувши звернення організаторів рибальського турніру від 08.06.21р. з ініціативи міських любителів рибальства, з проханням про надання дозволу на проведення загальноміс</w:t>
      </w:r>
      <w:r w:rsidR="00946BAA" w:rsidRPr="004B52CF">
        <w:rPr>
          <w:rFonts w:ascii="Times New Roman" w:eastAsia="Calibri" w:hAnsi="Times New Roman" w:cs="Times New Roman"/>
          <w:noProof/>
          <w:sz w:val="24"/>
          <w:szCs w:val="24"/>
          <w:lang w:val="uk-UA"/>
        </w:rPr>
        <w:t>ького спортивно-масового заходу</w:t>
      </w:r>
      <w:r w:rsidR="00DF0622" w:rsidRPr="004B52CF">
        <w:rPr>
          <w:rFonts w:ascii="Times New Roman" w:eastAsia="Calibri" w:hAnsi="Times New Roman" w:cs="Times New Roman"/>
          <w:noProof/>
          <w:sz w:val="24"/>
          <w:szCs w:val="24"/>
          <w:lang w:val="uk-UA"/>
        </w:rPr>
        <w:t xml:space="preserve"> - ІІІ щ</w:t>
      </w:r>
      <w:r w:rsidR="008F40F3" w:rsidRPr="004B52CF">
        <w:rPr>
          <w:rFonts w:ascii="Times New Roman" w:eastAsia="Calibri" w:hAnsi="Times New Roman" w:cs="Times New Roman"/>
          <w:noProof/>
          <w:sz w:val="24"/>
          <w:szCs w:val="24"/>
          <w:lang w:val="uk-UA"/>
        </w:rPr>
        <w:t xml:space="preserve">орічного </w:t>
      </w:r>
      <w:r w:rsidRPr="004B52CF">
        <w:rPr>
          <w:rFonts w:ascii="Times New Roman" w:eastAsia="Calibri" w:hAnsi="Times New Roman" w:cs="Times New Roman"/>
          <w:noProof/>
          <w:sz w:val="24"/>
          <w:szCs w:val="24"/>
          <w:lang w:val="uk-UA"/>
        </w:rPr>
        <w:t>рибальського турніру для дітей віком до 15 років з метою поширення та розвиток рибалки серед молоді, утвердження принципу лову риби по стандарту «спіймав-відпустив», бережне поводження з рибою, спортивно-оздоровчий захід для дітей та юнаків, популяризації активного дозвілля</w:t>
      </w:r>
      <w:r w:rsidRPr="004B52CF">
        <w:rPr>
          <w:rFonts w:ascii="Times New Roman" w:eastAsia="Calibri" w:hAnsi="Times New Roman" w:cs="Times New Roman"/>
          <w:noProof/>
          <w:color w:val="000000" w:themeColor="text1"/>
          <w:sz w:val="24"/>
          <w:szCs w:val="24"/>
          <w:lang w:val="uk-UA"/>
        </w:rPr>
        <w:t>,</w:t>
      </w:r>
      <w:r w:rsidRPr="004B52CF">
        <w:rPr>
          <w:rFonts w:ascii="Times New Roman" w:eastAsia="Calibri" w:hAnsi="Times New Roman" w:cs="Times New Roman"/>
          <w:noProof/>
          <w:sz w:val="24"/>
          <w:szCs w:val="24"/>
          <w:lang w:val="uk-UA"/>
        </w:rPr>
        <w:t xml:space="preserve">  відповідно до </w:t>
      </w:r>
      <w:r w:rsidRPr="004B52CF">
        <w:rPr>
          <w:rFonts w:ascii="Times New Roman" w:eastAsia="Calibri" w:hAnsi="Times New Roman" w:cs="Times New Roman"/>
          <w:noProof/>
          <w:spacing w:val="-1"/>
          <w:sz w:val="24"/>
          <w:szCs w:val="24"/>
          <w:lang w:val="uk-UA"/>
        </w:rPr>
        <w:t xml:space="preserve">пп. 3  п. «б» ст. 38 Закону України „Про місцеве самоврядування в Україні",  </w:t>
      </w:r>
      <w:r w:rsidRPr="004B52CF">
        <w:rPr>
          <w:rFonts w:ascii="Times New Roman" w:eastAsia="Calibri" w:hAnsi="Times New Roman" w:cs="Times New Roman"/>
          <w:noProof/>
          <w:sz w:val="24"/>
          <w:szCs w:val="24"/>
          <w:lang w:val="uk-UA"/>
        </w:rPr>
        <w:t>виконавчий комітет Новороздільської міської ради</w:t>
      </w:r>
    </w:p>
    <w:p w:rsidR="001B5453" w:rsidRPr="004B52CF" w:rsidRDefault="001B5453" w:rsidP="001B5453">
      <w:pPr>
        <w:spacing w:after="0" w:line="240" w:lineRule="auto"/>
        <w:rPr>
          <w:rFonts w:ascii="Times New Roman" w:eastAsia="Calibri" w:hAnsi="Times New Roman" w:cs="Times New Roman"/>
          <w:noProof/>
          <w:sz w:val="24"/>
          <w:szCs w:val="24"/>
          <w:lang w:val="uk-UA"/>
        </w:rPr>
      </w:pPr>
    </w:p>
    <w:p w:rsidR="001B5453" w:rsidRPr="004B52CF" w:rsidRDefault="001B5453" w:rsidP="001B5453">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 И Р І Ш И В:</w:t>
      </w:r>
    </w:p>
    <w:p w:rsidR="001B5453" w:rsidRPr="004B52CF" w:rsidRDefault="001B5453" w:rsidP="001B5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p>
    <w:p w:rsidR="001B5453" w:rsidRPr="004B52CF" w:rsidRDefault="001B5453" w:rsidP="001B5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1. Дати дозвіл Косюрі С.Ю., Строгушу І. О., Ковалю І.Г.  Шведу С., Мицику М. на проведення </w:t>
      </w:r>
      <w:r w:rsidRPr="004B52CF">
        <w:rPr>
          <w:rFonts w:ascii="Times New Roman" w:eastAsia="Calibri" w:hAnsi="Times New Roman" w:cs="Times New Roman"/>
          <w:noProof/>
          <w:sz w:val="24"/>
          <w:szCs w:val="24"/>
          <w:lang w:val="uk-UA"/>
        </w:rPr>
        <w:t xml:space="preserve">загальноміського спортивно-масового заходу </w:t>
      </w:r>
      <w:r w:rsidR="00DF0622" w:rsidRPr="004B52CF">
        <w:rPr>
          <w:rFonts w:ascii="Times New Roman" w:eastAsia="Calibri" w:hAnsi="Times New Roman" w:cs="Times New Roman"/>
          <w:noProof/>
          <w:sz w:val="24"/>
          <w:szCs w:val="24"/>
          <w:lang w:val="uk-UA"/>
        </w:rPr>
        <w:t xml:space="preserve">- </w:t>
      </w:r>
      <w:r w:rsidRPr="004B52CF">
        <w:rPr>
          <w:rFonts w:ascii="Times New Roman" w:eastAsia="Calibri" w:hAnsi="Times New Roman" w:cs="Times New Roman"/>
          <w:noProof/>
          <w:sz w:val="24"/>
          <w:szCs w:val="24"/>
          <w:lang w:val="uk-UA"/>
        </w:rPr>
        <w:t>ІІІ щорічного рибальського турніру для дітей віком до 15 років</w:t>
      </w:r>
      <w:r w:rsidRPr="004B52CF">
        <w:rPr>
          <w:rFonts w:ascii="Times New Roman" w:eastAsia="MS Mincho" w:hAnsi="Times New Roman" w:cs="Times New Roman"/>
          <w:noProof/>
          <w:sz w:val="24"/>
          <w:szCs w:val="24"/>
          <w:lang w:val="uk-UA"/>
        </w:rPr>
        <w:t xml:space="preserve"> на березі водосховища та водосховищі по вул. Шашкевича (озеро Набережна) поблизу пам’ятника Т. Г. Шевченку у  м. Новий </w:t>
      </w:r>
      <w:r w:rsidRPr="004B52CF">
        <w:rPr>
          <w:rFonts w:ascii="Times New Roman" w:eastAsia="MS Mincho" w:hAnsi="Times New Roman" w:cs="Times New Roman"/>
          <w:noProof/>
          <w:color w:val="000000" w:themeColor="text1"/>
          <w:sz w:val="24"/>
          <w:szCs w:val="24"/>
          <w:lang w:val="uk-UA"/>
        </w:rPr>
        <w:t>Розділ</w:t>
      </w:r>
      <w:r w:rsidR="00057398" w:rsidRPr="004B52CF">
        <w:rPr>
          <w:rFonts w:ascii="Times New Roman" w:eastAsia="MS Mincho" w:hAnsi="Times New Roman" w:cs="Times New Roman"/>
          <w:noProof/>
          <w:color w:val="000000" w:themeColor="text1"/>
          <w:sz w:val="24"/>
          <w:szCs w:val="24"/>
          <w:lang w:val="uk-UA"/>
        </w:rPr>
        <w:t xml:space="preserve"> 11 липня 2021 року за умови</w:t>
      </w:r>
      <w:r w:rsidRPr="004B52CF">
        <w:rPr>
          <w:rFonts w:ascii="Times New Roman" w:eastAsia="MS Mincho" w:hAnsi="Times New Roman" w:cs="Times New Roman"/>
          <w:noProof/>
          <w:color w:val="000000" w:themeColor="text1"/>
          <w:sz w:val="24"/>
          <w:szCs w:val="24"/>
          <w:lang w:val="uk-UA"/>
        </w:rPr>
        <w:t xml:space="preserve"> дотримання карантинних заходів</w:t>
      </w:r>
      <w:r w:rsidR="00057398" w:rsidRPr="004B52CF">
        <w:rPr>
          <w:rFonts w:ascii="Times New Roman" w:eastAsia="MS Mincho" w:hAnsi="Times New Roman" w:cs="Times New Roman"/>
          <w:noProof/>
          <w:color w:val="000000" w:themeColor="text1"/>
          <w:sz w:val="24"/>
          <w:szCs w:val="24"/>
          <w:lang w:val="uk-UA"/>
        </w:rPr>
        <w:t xml:space="preserve"> та вимог безпеки поводження поблизу водойм</w:t>
      </w:r>
      <w:r w:rsidRPr="004B52CF">
        <w:rPr>
          <w:rFonts w:ascii="Times New Roman" w:eastAsia="MS Mincho" w:hAnsi="Times New Roman" w:cs="Times New Roman"/>
          <w:noProof/>
          <w:color w:val="000000" w:themeColor="text1"/>
          <w:sz w:val="24"/>
          <w:szCs w:val="24"/>
          <w:lang w:val="uk-UA"/>
        </w:rPr>
        <w:t xml:space="preserve">. </w:t>
      </w:r>
    </w:p>
    <w:p w:rsidR="001B5453" w:rsidRPr="004B52CF" w:rsidRDefault="001B5453" w:rsidP="001B5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2. Відповідальність за проведення масового заходу, техніку безпеки (в т.ч. на воді) покласти на Косюру С.Ю., Строгуша І. О., Коваля І.Г.</w:t>
      </w:r>
      <w:r w:rsidR="00946BAA" w:rsidRPr="004B52CF">
        <w:rPr>
          <w:rFonts w:ascii="Times New Roman" w:eastAsia="MS Mincho" w:hAnsi="Times New Roman" w:cs="Times New Roman"/>
          <w:noProof/>
          <w:sz w:val="24"/>
          <w:szCs w:val="24"/>
          <w:lang w:val="uk-UA"/>
        </w:rPr>
        <w:t xml:space="preserve"> Шведа С., Мицика М.</w:t>
      </w:r>
    </w:p>
    <w:p w:rsidR="001B5453" w:rsidRPr="004B52CF" w:rsidRDefault="001B5453" w:rsidP="001B5453">
      <w:pPr>
        <w:tabs>
          <w:tab w:val="left" w:pos="708"/>
        </w:tabs>
        <w:overflowPunct w:val="0"/>
        <w:autoSpaceDE w:val="0"/>
        <w:autoSpaceDN w:val="0"/>
        <w:adjustRightInd w:val="0"/>
        <w:spacing w:after="0" w:line="240" w:lineRule="auto"/>
        <w:ind w:firstLine="567"/>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3. Зобов’язати </w:t>
      </w:r>
      <w:r w:rsidRPr="004B52CF">
        <w:rPr>
          <w:rFonts w:ascii="Times New Roman" w:eastAsia="MS Mincho" w:hAnsi="Times New Roman" w:cs="Times New Roman"/>
          <w:noProof/>
          <w:sz w:val="24"/>
          <w:szCs w:val="24"/>
          <w:lang w:val="uk-UA"/>
        </w:rPr>
        <w:t>Косюру С.Ю., Строгуша І. О., Коваля І.Г.</w:t>
      </w:r>
      <w:r w:rsidR="00946BAA" w:rsidRPr="004B52CF">
        <w:rPr>
          <w:rFonts w:ascii="Times New Roman" w:eastAsia="MS Mincho" w:hAnsi="Times New Roman" w:cs="Times New Roman"/>
          <w:noProof/>
          <w:sz w:val="24"/>
          <w:szCs w:val="24"/>
          <w:lang w:val="uk-UA"/>
        </w:rPr>
        <w:t xml:space="preserve"> Шведа С., Мицика М. </w:t>
      </w:r>
      <w:r w:rsidRPr="004B52CF">
        <w:rPr>
          <w:rFonts w:ascii="Times New Roman" w:eastAsia="MS Mincho" w:hAnsi="Times New Roman" w:cs="Times New Roman"/>
          <w:noProof/>
          <w:sz w:val="24"/>
          <w:szCs w:val="24"/>
          <w:lang w:val="uk-UA"/>
        </w:rPr>
        <w:t xml:space="preserve"> </w:t>
      </w:r>
      <w:r w:rsidRPr="004B52CF">
        <w:rPr>
          <w:rFonts w:ascii="Times New Roman" w:eastAsia="Calibri" w:hAnsi="Times New Roman" w:cs="Times New Roman"/>
          <w:noProof/>
          <w:sz w:val="24"/>
          <w:szCs w:val="24"/>
          <w:lang w:val="uk-UA"/>
        </w:rPr>
        <w:t>підтримувати належний санітарний стан на місці проведення масового заходу.</w:t>
      </w:r>
    </w:p>
    <w:p w:rsidR="001B5453" w:rsidRPr="004B52CF" w:rsidRDefault="00561833" w:rsidP="001B5453">
      <w:pPr>
        <w:spacing w:after="0" w:line="240" w:lineRule="auto"/>
        <w:ind w:firstLine="567"/>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4. Копії</w:t>
      </w:r>
      <w:r w:rsidR="001B5453" w:rsidRPr="004B52CF">
        <w:rPr>
          <w:rFonts w:ascii="Times New Roman" w:eastAsia="Calibri" w:hAnsi="Times New Roman" w:cs="Times New Roman"/>
          <w:noProof/>
          <w:sz w:val="24"/>
          <w:szCs w:val="24"/>
          <w:lang w:val="uk-UA"/>
        </w:rPr>
        <w:t xml:space="preserve"> ріше</w:t>
      </w:r>
      <w:r w:rsidRPr="004B52CF">
        <w:rPr>
          <w:rFonts w:ascii="Times New Roman" w:eastAsia="Calibri" w:hAnsi="Times New Roman" w:cs="Times New Roman"/>
          <w:noProof/>
          <w:sz w:val="24"/>
          <w:szCs w:val="24"/>
          <w:lang w:val="uk-UA"/>
        </w:rPr>
        <w:t>нь</w:t>
      </w:r>
      <w:r w:rsidR="00057398" w:rsidRPr="004B52CF">
        <w:rPr>
          <w:rFonts w:ascii="Times New Roman" w:eastAsia="Calibri" w:hAnsi="Times New Roman" w:cs="Times New Roman"/>
          <w:noProof/>
          <w:sz w:val="24"/>
          <w:szCs w:val="24"/>
          <w:lang w:val="uk-UA"/>
        </w:rPr>
        <w:t xml:space="preserve"> скерувати </w:t>
      </w:r>
      <w:r w:rsidRPr="004B52CF">
        <w:rPr>
          <w:rFonts w:ascii="Times New Roman" w:hAnsi="Times New Roman" w:cs="Times New Roman"/>
          <w:noProof/>
          <w:sz w:val="24"/>
          <w:szCs w:val="24"/>
          <w:lang w:val="uk-UA"/>
        </w:rPr>
        <w:t>відділу поліцейської діяльності № 1 Стрийського районного управління  поліції у Львівській області</w:t>
      </w:r>
      <w:r w:rsidR="001B5453" w:rsidRPr="004B52CF">
        <w:rPr>
          <w:rFonts w:ascii="Times New Roman" w:eastAsia="Calibri" w:hAnsi="Times New Roman" w:cs="Times New Roman"/>
          <w:noProof/>
          <w:sz w:val="24"/>
          <w:szCs w:val="24"/>
          <w:lang w:val="uk-UA"/>
        </w:rPr>
        <w:t xml:space="preserve">, </w:t>
      </w:r>
      <w:r w:rsidR="001B5453" w:rsidRPr="004B52CF">
        <w:rPr>
          <w:rFonts w:ascii="Times New Roman" w:eastAsia="Times New Roman" w:hAnsi="Times New Roman" w:cs="Times New Roman"/>
          <w:noProof/>
          <w:color w:val="000000"/>
          <w:sz w:val="24"/>
          <w:szCs w:val="24"/>
          <w:lang w:val="uk-UA"/>
        </w:rPr>
        <w:t xml:space="preserve">11 ДПРЧ ГУ ДСНС України </w:t>
      </w:r>
      <w:r w:rsidR="001B5453" w:rsidRPr="004B52CF">
        <w:rPr>
          <w:rFonts w:ascii="Times New Roman" w:eastAsia="Calibri" w:hAnsi="Times New Roman" w:cs="Times New Roman"/>
          <w:noProof/>
          <w:sz w:val="24"/>
          <w:szCs w:val="24"/>
          <w:lang w:val="uk-UA"/>
        </w:rPr>
        <w:t>у Львівській області та КНП «Новороздільська міська лікарня».</w:t>
      </w:r>
    </w:p>
    <w:p w:rsidR="001B5453" w:rsidRPr="004B52CF" w:rsidRDefault="001B5453" w:rsidP="001B5453">
      <w:pPr>
        <w:tabs>
          <w:tab w:val="left" w:pos="708"/>
        </w:tabs>
        <w:spacing w:after="0" w:line="240" w:lineRule="auto"/>
        <w:ind w:firstLine="567"/>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5.  Контроль за виконанням  рішення покласти на керуючого справами виконкому Мельнікова А.В.</w:t>
      </w:r>
    </w:p>
    <w:p w:rsidR="001B5453" w:rsidRPr="004B52CF" w:rsidRDefault="001B5453" w:rsidP="001B5453">
      <w:pPr>
        <w:spacing w:after="0" w:line="240" w:lineRule="auto"/>
        <w:rPr>
          <w:rFonts w:ascii="Times New Roman" w:hAnsi="Times New Roman" w:cs="Times New Roman"/>
          <w:noProof/>
          <w:sz w:val="24"/>
          <w:szCs w:val="24"/>
          <w:lang w:val="uk-UA"/>
        </w:rPr>
      </w:pPr>
    </w:p>
    <w:p w:rsidR="003223C7" w:rsidRPr="004B52CF" w:rsidRDefault="003223C7" w:rsidP="001B5453">
      <w:pPr>
        <w:spacing w:after="0" w:line="240" w:lineRule="auto"/>
        <w:rPr>
          <w:rFonts w:ascii="Times New Roman" w:hAnsi="Times New Roman" w:cs="Times New Roman"/>
          <w:noProof/>
          <w:sz w:val="24"/>
          <w:szCs w:val="24"/>
          <w:lang w:val="uk-UA"/>
        </w:rPr>
      </w:pPr>
    </w:p>
    <w:p w:rsidR="001B5453" w:rsidRPr="004B52CF" w:rsidRDefault="00057398" w:rsidP="00FE4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МІСЬКИЙ ГОЛОВА                                    </w:t>
      </w:r>
      <w:r w:rsidRPr="004B52CF">
        <w:rPr>
          <w:rFonts w:ascii="Times New Roman" w:eastAsia="Times New Roman" w:hAnsi="Times New Roman" w:cs="Times New Roman"/>
          <w:noProof/>
          <w:sz w:val="24"/>
          <w:szCs w:val="24"/>
          <w:lang w:val="uk-UA"/>
        </w:rPr>
        <w:tab/>
      </w:r>
      <w:r w:rsidR="00FE42BD" w:rsidRPr="004B52CF">
        <w:rPr>
          <w:rFonts w:ascii="Times New Roman" w:eastAsia="Times New Roman" w:hAnsi="Times New Roman" w:cs="Times New Roman"/>
          <w:noProof/>
          <w:sz w:val="24"/>
          <w:szCs w:val="24"/>
          <w:lang w:val="uk-UA"/>
        </w:rPr>
        <w:t xml:space="preserve">   </w:t>
      </w:r>
      <w:r w:rsidR="00FE42BD" w:rsidRPr="004B52CF">
        <w:rPr>
          <w:rFonts w:ascii="Times New Roman" w:eastAsia="Times New Roman" w:hAnsi="Times New Roman" w:cs="Times New Roman"/>
          <w:noProof/>
          <w:sz w:val="24"/>
          <w:szCs w:val="24"/>
          <w:lang w:val="uk-UA"/>
        </w:rPr>
        <w:tab/>
        <w:t xml:space="preserve">             Ярина  ЯЦЕНКО</w:t>
      </w:r>
    </w:p>
    <w:p w:rsidR="00334D33" w:rsidRPr="004B52CF" w:rsidRDefault="00334D33" w:rsidP="00334D33">
      <w:pPr>
        <w:spacing w:after="0" w:line="240" w:lineRule="auto"/>
        <w:rPr>
          <w:rFonts w:ascii="Times New Roman" w:eastAsia="Times New Roman" w:hAnsi="Times New Roman" w:cs="Times New Roman"/>
          <w:b/>
          <w:noProof/>
          <w:sz w:val="26"/>
          <w:szCs w:val="26"/>
          <w:lang w:val="uk-UA"/>
        </w:rPr>
      </w:pPr>
    </w:p>
    <w:p w:rsidR="003223C7" w:rsidRPr="004B52CF" w:rsidRDefault="003223C7" w:rsidP="00334D33">
      <w:pPr>
        <w:spacing w:after="0" w:line="240" w:lineRule="auto"/>
        <w:rPr>
          <w:rFonts w:ascii="Times New Roman" w:eastAsia="Times New Roman" w:hAnsi="Times New Roman" w:cs="Times New Roman"/>
          <w:b/>
          <w:noProof/>
          <w:sz w:val="26"/>
          <w:szCs w:val="26"/>
          <w:lang w:val="uk-UA"/>
        </w:rPr>
      </w:pPr>
    </w:p>
    <w:p w:rsidR="003223C7" w:rsidRPr="004B52CF" w:rsidRDefault="003223C7" w:rsidP="00334D33">
      <w:pPr>
        <w:spacing w:after="0" w:line="240" w:lineRule="auto"/>
        <w:rPr>
          <w:rFonts w:ascii="Times New Roman" w:eastAsia="Times New Roman" w:hAnsi="Times New Roman" w:cs="Times New Roman"/>
          <w:b/>
          <w:noProof/>
          <w:sz w:val="26"/>
          <w:szCs w:val="26"/>
          <w:lang w:val="uk-UA"/>
        </w:rPr>
      </w:pPr>
    </w:p>
    <w:p w:rsidR="003223C7" w:rsidRPr="004B52CF" w:rsidRDefault="003223C7" w:rsidP="00334D33">
      <w:pPr>
        <w:spacing w:after="0" w:line="240" w:lineRule="auto"/>
        <w:rPr>
          <w:rFonts w:ascii="Times New Roman" w:eastAsia="Times New Roman" w:hAnsi="Times New Roman" w:cs="Times New Roman"/>
          <w:b/>
          <w:noProof/>
          <w:sz w:val="26"/>
          <w:szCs w:val="26"/>
          <w:lang w:val="uk-UA"/>
        </w:rPr>
      </w:pPr>
    </w:p>
    <w:p w:rsidR="003223C7" w:rsidRPr="004B52CF" w:rsidRDefault="003223C7" w:rsidP="00334D33">
      <w:pPr>
        <w:spacing w:after="0" w:line="240" w:lineRule="auto"/>
        <w:rPr>
          <w:rFonts w:ascii="Times New Roman" w:eastAsia="Times New Roman" w:hAnsi="Times New Roman" w:cs="Times New Roman"/>
          <w:b/>
          <w:noProof/>
          <w:sz w:val="26"/>
          <w:szCs w:val="26"/>
          <w:lang w:val="uk-UA"/>
        </w:rPr>
      </w:pPr>
    </w:p>
    <w:p w:rsidR="003223C7" w:rsidRPr="004B52CF" w:rsidRDefault="003223C7" w:rsidP="00334D33">
      <w:pPr>
        <w:spacing w:after="0" w:line="240" w:lineRule="auto"/>
        <w:rPr>
          <w:rFonts w:ascii="Times New Roman" w:eastAsia="Times New Roman" w:hAnsi="Times New Roman" w:cs="Times New Roman"/>
          <w:b/>
          <w:noProof/>
          <w:sz w:val="26"/>
          <w:szCs w:val="26"/>
          <w:lang w:val="uk-UA"/>
        </w:rPr>
      </w:pPr>
    </w:p>
    <w:p w:rsidR="003223C7" w:rsidRPr="004B52CF" w:rsidRDefault="003223C7" w:rsidP="00334D33">
      <w:pPr>
        <w:spacing w:after="0" w:line="240" w:lineRule="auto"/>
        <w:rPr>
          <w:rFonts w:ascii="Times New Roman" w:eastAsia="Times New Roman" w:hAnsi="Times New Roman" w:cs="Times New Roman"/>
          <w:b/>
          <w:noProof/>
          <w:sz w:val="26"/>
          <w:szCs w:val="26"/>
          <w:lang w:val="uk-UA"/>
        </w:rPr>
      </w:pPr>
    </w:p>
    <w:p w:rsidR="003223C7" w:rsidRPr="004B52CF" w:rsidRDefault="003223C7" w:rsidP="00334D33">
      <w:pPr>
        <w:spacing w:after="0" w:line="240" w:lineRule="auto"/>
        <w:rPr>
          <w:rFonts w:ascii="Times New Roman" w:eastAsia="Times New Roman" w:hAnsi="Times New Roman" w:cs="Times New Roman"/>
          <w:b/>
          <w:noProof/>
          <w:sz w:val="26"/>
          <w:szCs w:val="26"/>
          <w:lang w:val="uk-UA"/>
        </w:rPr>
      </w:pP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DA2D5F" w:rsidRPr="004B52CF"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1F07B5" w:rsidRDefault="001F07B5" w:rsidP="00DF0622">
      <w:pPr>
        <w:spacing w:after="0" w:line="240" w:lineRule="auto"/>
        <w:ind w:left="4956" w:firstLine="708"/>
        <w:jc w:val="both"/>
        <w:rPr>
          <w:rFonts w:ascii="Times New Roman" w:eastAsia="Times New Roman" w:hAnsi="Times New Roman" w:cs="Times New Roman"/>
          <w:b/>
          <w:noProof/>
          <w:sz w:val="24"/>
          <w:szCs w:val="24"/>
          <w:u w:val="single"/>
          <w:lang w:val="uk-UA"/>
        </w:rPr>
      </w:pPr>
    </w:p>
    <w:p w:rsidR="00B12A64" w:rsidRPr="004B52CF" w:rsidRDefault="00B12A64" w:rsidP="00DF0622">
      <w:pPr>
        <w:spacing w:after="0" w:line="240" w:lineRule="auto"/>
        <w:ind w:left="4956" w:firstLine="708"/>
        <w:jc w:val="both"/>
        <w:rPr>
          <w:rFonts w:ascii="Times New Roman" w:eastAsia="Times New Roman" w:hAnsi="Times New Roman" w:cs="Times New Roman"/>
          <w:b/>
          <w:noProof/>
          <w:sz w:val="24"/>
          <w:szCs w:val="24"/>
          <w:u w:val="single"/>
          <w:lang w:val="uk-UA"/>
        </w:rPr>
      </w:pPr>
    </w:p>
    <w:p w:rsidR="00DF0622" w:rsidRPr="004B52CF" w:rsidRDefault="001F07B5" w:rsidP="001F07B5">
      <w:pPr>
        <w:spacing w:after="0" w:line="240" w:lineRule="auto"/>
        <w:ind w:left="6372"/>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244</w:t>
      </w:r>
    </w:p>
    <w:p w:rsidR="003223C7" w:rsidRPr="004B52CF" w:rsidRDefault="003223C7" w:rsidP="00DF0622">
      <w:pPr>
        <w:spacing w:after="0" w:line="240" w:lineRule="auto"/>
        <w:jc w:val="both"/>
        <w:rPr>
          <w:rFonts w:ascii="Times New Roman" w:hAnsi="Times New Roman" w:cs="Times New Roman"/>
          <w:noProof/>
          <w:sz w:val="24"/>
          <w:szCs w:val="24"/>
          <w:lang w:val="uk-UA"/>
        </w:rPr>
      </w:pPr>
    </w:p>
    <w:p w:rsidR="001F07B5" w:rsidRPr="004B52CF" w:rsidRDefault="001F07B5" w:rsidP="00DF0622">
      <w:pPr>
        <w:spacing w:after="0" w:line="240" w:lineRule="auto"/>
        <w:jc w:val="both"/>
        <w:rPr>
          <w:rFonts w:ascii="Times New Roman" w:hAnsi="Times New Roman" w:cs="Times New Roman"/>
          <w:noProof/>
          <w:sz w:val="24"/>
          <w:szCs w:val="24"/>
          <w:lang w:val="uk-UA"/>
        </w:rPr>
      </w:pPr>
    </w:p>
    <w:p w:rsidR="00DF0622" w:rsidRPr="004B52CF" w:rsidRDefault="00DF0622" w:rsidP="00DF0622">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DF0622" w:rsidRPr="004B52CF" w:rsidRDefault="00DF0622" w:rsidP="00DF0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p>
    <w:p w:rsidR="00D60A2C" w:rsidRPr="004B52CF" w:rsidRDefault="00DF0622" w:rsidP="00DF0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Про дозвіл на проведення масового  заходу – </w:t>
      </w:r>
    </w:p>
    <w:p w:rsidR="00DF0622" w:rsidRPr="004B52CF" w:rsidRDefault="00DF0622" w:rsidP="00DF0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Фестивалю активного туризму та дозвілля  «Небу-ХАЙ» </w:t>
      </w:r>
    </w:p>
    <w:p w:rsidR="00DF0622" w:rsidRPr="004B52CF" w:rsidRDefault="00DF0622" w:rsidP="00DF0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p>
    <w:p w:rsidR="00DF0622" w:rsidRPr="004B52CF" w:rsidRDefault="00DF0622" w:rsidP="00DF0622">
      <w:pPr>
        <w:shd w:val="clear" w:color="auto" w:fill="FFFFFF"/>
        <w:spacing w:after="0" w:line="240" w:lineRule="auto"/>
        <w:ind w:firstLine="708"/>
        <w:jc w:val="both"/>
        <w:rPr>
          <w:rFonts w:ascii="Times New Roman" w:eastAsia="Calibri" w:hAnsi="Times New Roman" w:cs="Times New Roman"/>
          <w:noProof/>
          <w:spacing w:val="-1"/>
          <w:sz w:val="24"/>
          <w:szCs w:val="24"/>
          <w:lang w:val="uk-UA"/>
        </w:rPr>
      </w:pPr>
      <w:r w:rsidRPr="004B52CF">
        <w:rPr>
          <w:rFonts w:ascii="Times New Roman" w:eastAsia="Calibri" w:hAnsi="Times New Roman" w:cs="Times New Roman"/>
          <w:noProof/>
          <w:sz w:val="24"/>
          <w:szCs w:val="24"/>
          <w:lang w:val="uk-UA"/>
        </w:rPr>
        <w:t xml:space="preserve">Розглянувши звернення організатора фестивалю «Небу-ХАЙ», президента ЛМГО ТСК «Манівці» Білошицького Т.О. від 12.06.21р. щодо  надання дозволу на проведення 27-28 червня 2021 року </w:t>
      </w:r>
      <w:r w:rsidR="00D60A2C" w:rsidRPr="004B52CF">
        <w:rPr>
          <w:rFonts w:ascii="Times New Roman" w:eastAsia="Calibri" w:hAnsi="Times New Roman" w:cs="Times New Roman"/>
          <w:noProof/>
          <w:sz w:val="24"/>
          <w:szCs w:val="24"/>
          <w:lang w:val="uk-UA"/>
        </w:rPr>
        <w:t>в с. Березина Фестивалю активного туризму та дозвілля  «Небу-ХАЙ</w:t>
      </w:r>
      <w:r w:rsidRPr="004B52CF">
        <w:rPr>
          <w:rFonts w:ascii="Times New Roman" w:eastAsia="Calibri" w:hAnsi="Times New Roman" w:cs="Times New Roman"/>
          <w:noProof/>
          <w:color w:val="000000" w:themeColor="text1"/>
          <w:sz w:val="24"/>
          <w:szCs w:val="24"/>
          <w:lang w:val="uk-UA"/>
        </w:rPr>
        <w:t>,</w:t>
      </w:r>
      <w:r w:rsidRPr="004B52CF">
        <w:rPr>
          <w:rFonts w:ascii="Times New Roman" w:eastAsia="Calibri" w:hAnsi="Times New Roman" w:cs="Times New Roman"/>
          <w:noProof/>
          <w:sz w:val="24"/>
          <w:szCs w:val="24"/>
          <w:lang w:val="uk-UA"/>
        </w:rPr>
        <w:t xml:space="preserve">  відповідно до </w:t>
      </w:r>
      <w:r w:rsidRPr="004B52CF">
        <w:rPr>
          <w:rFonts w:ascii="Times New Roman" w:eastAsia="Calibri" w:hAnsi="Times New Roman" w:cs="Times New Roman"/>
          <w:noProof/>
          <w:spacing w:val="-1"/>
          <w:sz w:val="24"/>
          <w:szCs w:val="24"/>
          <w:lang w:val="uk-UA"/>
        </w:rPr>
        <w:t xml:space="preserve">пп. 3  п. «б» ст. 38 Закону України „Про місцеве самоврядування в Україні",  </w:t>
      </w:r>
      <w:r w:rsidRPr="004B52CF">
        <w:rPr>
          <w:rFonts w:ascii="Times New Roman" w:eastAsia="Calibri" w:hAnsi="Times New Roman" w:cs="Times New Roman"/>
          <w:noProof/>
          <w:sz w:val="24"/>
          <w:szCs w:val="24"/>
          <w:lang w:val="uk-UA"/>
        </w:rPr>
        <w:t>виконавчий комітет Новороздільської міської ради</w:t>
      </w:r>
    </w:p>
    <w:p w:rsidR="00DF0622" w:rsidRPr="004B52CF" w:rsidRDefault="00DF0622" w:rsidP="00DF0622">
      <w:pPr>
        <w:spacing w:after="0" w:line="240" w:lineRule="auto"/>
        <w:rPr>
          <w:rFonts w:ascii="Times New Roman" w:eastAsia="Calibri" w:hAnsi="Times New Roman" w:cs="Times New Roman"/>
          <w:noProof/>
          <w:sz w:val="24"/>
          <w:szCs w:val="24"/>
          <w:lang w:val="uk-UA"/>
        </w:rPr>
      </w:pPr>
    </w:p>
    <w:p w:rsidR="00DF0622" w:rsidRPr="004B52CF" w:rsidRDefault="00DF0622" w:rsidP="00DF0622">
      <w:pPr>
        <w:spacing w:after="0" w:line="240" w:lineRule="auto"/>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В И Р І Ш И В:</w:t>
      </w:r>
    </w:p>
    <w:p w:rsidR="00DF0622" w:rsidRPr="004B52CF" w:rsidRDefault="00DF0622" w:rsidP="00DF0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noProof/>
          <w:sz w:val="24"/>
          <w:szCs w:val="24"/>
          <w:lang w:val="uk-UA"/>
        </w:rPr>
      </w:pPr>
    </w:p>
    <w:p w:rsidR="00DF0622" w:rsidRPr="004B52CF" w:rsidRDefault="00DF0622" w:rsidP="00DF0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1. Дати дозв</w:t>
      </w:r>
      <w:r w:rsidR="006104D0" w:rsidRPr="004B52CF">
        <w:rPr>
          <w:rFonts w:ascii="Times New Roman" w:eastAsia="MS Mincho" w:hAnsi="Times New Roman" w:cs="Times New Roman"/>
          <w:noProof/>
          <w:sz w:val="24"/>
          <w:szCs w:val="24"/>
          <w:lang w:val="uk-UA"/>
        </w:rPr>
        <w:t>іл Організатору фестивалю  «Небу-ХАЙ» Білошицькому Т.О.</w:t>
      </w:r>
      <w:r w:rsidRPr="004B52CF">
        <w:rPr>
          <w:rFonts w:ascii="Times New Roman" w:eastAsia="MS Mincho" w:hAnsi="Times New Roman" w:cs="Times New Roman"/>
          <w:noProof/>
          <w:sz w:val="24"/>
          <w:szCs w:val="24"/>
          <w:lang w:val="uk-UA"/>
        </w:rPr>
        <w:t xml:space="preserve"> </w:t>
      </w:r>
      <w:r w:rsidR="00D60A2C" w:rsidRPr="004B52CF">
        <w:rPr>
          <w:rFonts w:ascii="Times New Roman" w:eastAsia="Calibri" w:hAnsi="Times New Roman" w:cs="Times New Roman"/>
          <w:noProof/>
          <w:sz w:val="24"/>
          <w:szCs w:val="24"/>
          <w:lang w:val="uk-UA"/>
        </w:rPr>
        <w:t xml:space="preserve">на проведення 27-28 червня 2021 року в с. Березина Фестивалю активного туризму та дозвілля  «Небу-ХАЙ </w:t>
      </w:r>
      <w:r w:rsidRPr="004B52CF">
        <w:rPr>
          <w:rFonts w:ascii="Times New Roman" w:eastAsia="MS Mincho" w:hAnsi="Times New Roman" w:cs="Times New Roman"/>
          <w:noProof/>
          <w:color w:val="000000" w:themeColor="text1"/>
          <w:sz w:val="24"/>
          <w:szCs w:val="24"/>
          <w:lang w:val="uk-UA"/>
        </w:rPr>
        <w:t xml:space="preserve">за умови дотримання карантинних заходів та вимог безпеки поводження поблизу водойм. </w:t>
      </w:r>
    </w:p>
    <w:p w:rsidR="00DF0622" w:rsidRPr="004B52CF" w:rsidRDefault="00DF0622" w:rsidP="00DF0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2. Відповідальність за проведення масового заходу, техніку безпеки (в т.ч. на воді) покласти на </w:t>
      </w:r>
      <w:r w:rsidR="006104D0" w:rsidRPr="004B52CF">
        <w:rPr>
          <w:rFonts w:ascii="Times New Roman" w:eastAsia="MS Mincho" w:hAnsi="Times New Roman" w:cs="Times New Roman"/>
          <w:noProof/>
          <w:sz w:val="24"/>
          <w:szCs w:val="24"/>
          <w:lang w:val="uk-UA"/>
        </w:rPr>
        <w:t>президента ЛМГО ТСК «Манівці» Білошицького Т.О.</w:t>
      </w:r>
    </w:p>
    <w:p w:rsidR="00DF0622" w:rsidRPr="004B52CF" w:rsidRDefault="00DF0622" w:rsidP="00DF0622">
      <w:pPr>
        <w:tabs>
          <w:tab w:val="left" w:pos="708"/>
        </w:tabs>
        <w:overflowPunct w:val="0"/>
        <w:autoSpaceDE w:val="0"/>
        <w:autoSpaceDN w:val="0"/>
        <w:adjustRightInd w:val="0"/>
        <w:spacing w:after="0" w:line="240" w:lineRule="auto"/>
        <w:ind w:firstLine="567"/>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3. Зобов’язати </w:t>
      </w:r>
      <w:r w:rsidR="006104D0" w:rsidRPr="004B52CF">
        <w:rPr>
          <w:rFonts w:ascii="Times New Roman" w:eastAsia="MS Mincho" w:hAnsi="Times New Roman" w:cs="Times New Roman"/>
          <w:noProof/>
          <w:sz w:val="24"/>
          <w:szCs w:val="24"/>
          <w:lang w:val="uk-UA"/>
        </w:rPr>
        <w:t xml:space="preserve">президента ЛМГО ТСК «Манівці» Білошицького Т.О. </w:t>
      </w:r>
      <w:r w:rsidRPr="004B52CF">
        <w:rPr>
          <w:rFonts w:ascii="Times New Roman" w:eastAsia="Calibri" w:hAnsi="Times New Roman" w:cs="Times New Roman"/>
          <w:noProof/>
          <w:sz w:val="24"/>
          <w:szCs w:val="24"/>
          <w:lang w:val="uk-UA"/>
        </w:rPr>
        <w:t>підтримувати належний санітарний стан на місці проведення масового заходу.</w:t>
      </w:r>
    </w:p>
    <w:p w:rsidR="00DF0622" w:rsidRPr="004B52CF" w:rsidRDefault="00DF0622" w:rsidP="00DF0622">
      <w:pPr>
        <w:spacing w:after="0" w:line="240" w:lineRule="auto"/>
        <w:ind w:firstLine="567"/>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 xml:space="preserve">4. Копії рішень скерувати </w:t>
      </w:r>
      <w:r w:rsidRPr="004B52CF">
        <w:rPr>
          <w:rFonts w:ascii="Times New Roman" w:hAnsi="Times New Roman" w:cs="Times New Roman"/>
          <w:noProof/>
          <w:sz w:val="24"/>
          <w:szCs w:val="24"/>
          <w:lang w:val="uk-UA"/>
        </w:rPr>
        <w:t>відділу поліцейської діяльності № 1 Стрийського районного управління  поліції у Львівській області</w:t>
      </w:r>
      <w:r w:rsidRPr="004B52CF">
        <w:rPr>
          <w:rFonts w:ascii="Times New Roman" w:eastAsia="Calibri" w:hAnsi="Times New Roman" w:cs="Times New Roman"/>
          <w:noProof/>
          <w:sz w:val="24"/>
          <w:szCs w:val="24"/>
          <w:lang w:val="uk-UA"/>
        </w:rPr>
        <w:t xml:space="preserve">, </w:t>
      </w:r>
      <w:r w:rsidRPr="004B52CF">
        <w:rPr>
          <w:rFonts w:ascii="Times New Roman" w:eastAsia="Times New Roman" w:hAnsi="Times New Roman" w:cs="Times New Roman"/>
          <w:noProof/>
          <w:color w:val="000000"/>
          <w:sz w:val="24"/>
          <w:szCs w:val="24"/>
          <w:lang w:val="uk-UA"/>
        </w:rPr>
        <w:t xml:space="preserve">11 ДПРЧ ГУ ДСНС України </w:t>
      </w:r>
      <w:r w:rsidRPr="004B52CF">
        <w:rPr>
          <w:rFonts w:ascii="Times New Roman" w:eastAsia="Calibri" w:hAnsi="Times New Roman" w:cs="Times New Roman"/>
          <w:noProof/>
          <w:sz w:val="24"/>
          <w:szCs w:val="24"/>
          <w:lang w:val="uk-UA"/>
        </w:rPr>
        <w:t>у Львівській області та КНП «Новороздільська міська лікарня».</w:t>
      </w:r>
    </w:p>
    <w:p w:rsidR="00DF0622" w:rsidRPr="004B52CF" w:rsidRDefault="00DF0622" w:rsidP="00DF0622">
      <w:pPr>
        <w:tabs>
          <w:tab w:val="left" w:pos="708"/>
        </w:tabs>
        <w:spacing w:after="0" w:line="240" w:lineRule="auto"/>
        <w:ind w:firstLine="567"/>
        <w:jc w:val="both"/>
        <w:rPr>
          <w:rFonts w:ascii="Times New Roman" w:eastAsia="Calibri" w:hAnsi="Times New Roman" w:cs="Times New Roman"/>
          <w:noProof/>
          <w:sz w:val="24"/>
          <w:szCs w:val="24"/>
          <w:lang w:val="uk-UA"/>
        </w:rPr>
      </w:pPr>
      <w:r w:rsidRPr="004B52CF">
        <w:rPr>
          <w:rFonts w:ascii="Times New Roman" w:eastAsia="Calibri" w:hAnsi="Times New Roman" w:cs="Times New Roman"/>
          <w:noProof/>
          <w:sz w:val="24"/>
          <w:szCs w:val="24"/>
          <w:lang w:val="uk-UA"/>
        </w:rPr>
        <w:t>5.  Контроль за виконанням  рішення покласти на керуючого справами виконкому Мельнікова А.В.</w:t>
      </w:r>
    </w:p>
    <w:p w:rsidR="00DF0622" w:rsidRPr="004B52CF" w:rsidRDefault="00DF0622" w:rsidP="00DF0622">
      <w:pPr>
        <w:spacing w:after="0" w:line="240" w:lineRule="auto"/>
        <w:rPr>
          <w:rFonts w:ascii="Times New Roman" w:hAnsi="Times New Roman" w:cs="Times New Roman"/>
          <w:noProof/>
          <w:sz w:val="24"/>
          <w:szCs w:val="24"/>
          <w:lang w:val="uk-UA"/>
        </w:rPr>
      </w:pPr>
    </w:p>
    <w:p w:rsidR="003223C7" w:rsidRPr="004B52CF" w:rsidRDefault="003223C7" w:rsidP="00DF0622">
      <w:pPr>
        <w:spacing w:after="0" w:line="240" w:lineRule="auto"/>
        <w:rPr>
          <w:rFonts w:ascii="Times New Roman" w:hAnsi="Times New Roman" w:cs="Times New Roman"/>
          <w:noProof/>
          <w:sz w:val="24"/>
          <w:szCs w:val="24"/>
          <w:lang w:val="uk-UA"/>
        </w:rPr>
      </w:pPr>
    </w:p>
    <w:p w:rsidR="00DF0622" w:rsidRPr="004B52CF" w:rsidRDefault="00DF0622" w:rsidP="00DF0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МІСЬКИЙ ГОЛОВА                                    </w:t>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t xml:space="preserve">             Ярина  ЯЦЕНКО</w:t>
      </w:r>
    </w:p>
    <w:p w:rsidR="00DF0622" w:rsidRPr="004B52CF" w:rsidRDefault="00DF0622" w:rsidP="00DF0622">
      <w:pPr>
        <w:spacing w:after="0" w:line="240" w:lineRule="auto"/>
        <w:rPr>
          <w:rFonts w:ascii="Times New Roman" w:eastAsia="Times New Roman" w:hAnsi="Times New Roman" w:cs="Times New Roman"/>
          <w:b/>
          <w:noProof/>
          <w:sz w:val="26"/>
          <w:szCs w:val="26"/>
          <w:lang w:val="uk-UA"/>
        </w:rPr>
      </w:pPr>
    </w:p>
    <w:p w:rsidR="003223C7" w:rsidRPr="004B52CF" w:rsidRDefault="003223C7" w:rsidP="00DF0622">
      <w:pPr>
        <w:spacing w:after="0" w:line="240" w:lineRule="auto"/>
        <w:rPr>
          <w:rFonts w:ascii="Times New Roman" w:eastAsia="Times New Roman" w:hAnsi="Times New Roman" w:cs="Times New Roman"/>
          <w:b/>
          <w:noProof/>
          <w:sz w:val="26"/>
          <w:szCs w:val="26"/>
          <w:lang w:val="uk-UA"/>
        </w:rPr>
      </w:pPr>
    </w:p>
    <w:p w:rsidR="003223C7" w:rsidRPr="004B52CF" w:rsidRDefault="003223C7" w:rsidP="00DF0622">
      <w:pPr>
        <w:spacing w:after="0" w:line="240" w:lineRule="auto"/>
        <w:rPr>
          <w:rFonts w:ascii="Times New Roman" w:eastAsia="Times New Roman" w:hAnsi="Times New Roman" w:cs="Times New Roman"/>
          <w:b/>
          <w:noProof/>
          <w:sz w:val="26"/>
          <w:szCs w:val="26"/>
          <w:lang w:val="uk-UA"/>
        </w:rPr>
      </w:pPr>
    </w:p>
    <w:p w:rsidR="003223C7" w:rsidRPr="004B52CF" w:rsidRDefault="003223C7" w:rsidP="00DF0622">
      <w:pPr>
        <w:spacing w:after="0" w:line="240" w:lineRule="auto"/>
        <w:rPr>
          <w:rFonts w:ascii="Times New Roman" w:eastAsia="Times New Roman" w:hAnsi="Times New Roman" w:cs="Times New Roman"/>
          <w:b/>
          <w:noProof/>
          <w:sz w:val="26"/>
          <w:szCs w:val="26"/>
          <w:lang w:val="uk-UA"/>
        </w:rPr>
      </w:pPr>
    </w:p>
    <w:p w:rsidR="003223C7" w:rsidRPr="004B52CF" w:rsidRDefault="003223C7" w:rsidP="00DF0622">
      <w:pPr>
        <w:spacing w:after="0" w:line="240" w:lineRule="auto"/>
        <w:rPr>
          <w:rFonts w:ascii="Times New Roman" w:eastAsia="Times New Roman" w:hAnsi="Times New Roman" w:cs="Times New Roman"/>
          <w:b/>
          <w:noProof/>
          <w:sz w:val="26"/>
          <w:szCs w:val="26"/>
          <w:lang w:val="uk-UA"/>
        </w:rPr>
      </w:pPr>
    </w:p>
    <w:p w:rsidR="003223C7" w:rsidRPr="004B52CF" w:rsidRDefault="003223C7" w:rsidP="00DF0622">
      <w:pPr>
        <w:spacing w:after="0" w:line="240" w:lineRule="auto"/>
        <w:rPr>
          <w:rFonts w:ascii="Times New Roman" w:eastAsia="Times New Roman" w:hAnsi="Times New Roman" w:cs="Times New Roman"/>
          <w:b/>
          <w:noProof/>
          <w:sz w:val="26"/>
          <w:szCs w:val="26"/>
          <w:lang w:val="uk-UA"/>
        </w:rPr>
      </w:pPr>
    </w:p>
    <w:p w:rsidR="003223C7" w:rsidRPr="004B52CF" w:rsidRDefault="003223C7" w:rsidP="00DF0622">
      <w:pPr>
        <w:spacing w:after="0" w:line="240" w:lineRule="auto"/>
        <w:rPr>
          <w:rFonts w:ascii="Times New Roman" w:eastAsia="Times New Roman" w:hAnsi="Times New Roman" w:cs="Times New Roman"/>
          <w:b/>
          <w:noProof/>
          <w:sz w:val="26"/>
          <w:szCs w:val="26"/>
          <w:lang w:val="uk-UA"/>
        </w:rPr>
      </w:pPr>
    </w:p>
    <w:p w:rsidR="003223C7" w:rsidRPr="004B52CF" w:rsidRDefault="003223C7" w:rsidP="00DF0622">
      <w:pPr>
        <w:spacing w:after="0" w:line="240" w:lineRule="auto"/>
        <w:rPr>
          <w:rFonts w:ascii="Times New Roman" w:eastAsia="Times New Roman" w:hAnsi="Times New Roman" w:cs="Times New Roman"/>
          <w:b/>
          <w:noProof/>
          <w:sz w:val="26"/>
          <w:szCs w:val="26"/>
          <w:lang w:val="uk-UA"/>
        </w:rPr>
      </w:pPr>
    </w:p>
    <w:p w:rsidR="003223C7" w:rsidRPr="004B52CF" w:rsidRDefault="003223C7" w:rsidP="00DF0622">
      <w:pPr>
        <w:spacing w:after="0" w:line="240" w:lineRule="auto"/>
        <w:rPr>
          <w:rFonts w:ascii="Times New Roman" w:eastAsia="Times New Roman" w:hAnsi="Times New Roman" w:cs="Times New Roman"/>
          <w:b/>
          <w:noProof/>
          <w:sz w:val="26"/>
          <w:szCs w:val="26"/>
          <w:lang w:val="uk-UA"/>
        </w:rPr>
      </w:pPr>
    </w:p>
    <w:p w:rsidR="003223C7" w:rsidRPr="004B52CF" w:rsidRDefault="003223C7" w:rsidP="00DF0622">
      <w:pPr>
        <w:spacing w:after="0" w:line="240" w:lineRule="auto"/>
        <w:rPr>
          <w:rFonts w:ascii="Times New Roman" w:eastAsia="Times New Roman" w:hAnsi="Times New Roman" w:cs="Times New Roman"/>
          <w:b/>
          <w:noProof/>
          <w:sz w:val="26"/>
          <w:szCs w:val="26"/>
          <w:lang w:val="uk-UA"/>
        </w:rPr>
      </w:pPr>
    </w:p>
    <w:p w:rsidR="003223C7" w:rsidRPr="004B52CF" w:rsidRDefault="003223C7" w:rsidP="00DF0622">
      <w:pPr>
        <w:spacing w:after="0" w:line="240" w:lineRule="auto"/>
        <w:rPr>
          <w:rFonts w:ascii="Times New Roman" w:eastAsia="Times New Roman" w:hAnsi="Times New Roman" w:cs="Times New Roman"/>
          <w:b/>
          <w:noProof/>
          <w:sz w:val="26"/>
          <w:szCs w:val="26"/>
          <w:lang w:val="uk-UA"/>
        </w:rPr>
      </w:pPr>
    </w:p>
    <w:p w:rsidR="003223C7" w:rsidRPr="004B52CF" w:rsidRDefault="003223C7" w:rsidP="00DF0622">
      <w:pPr>
        <w:spacing w:after="0" w:line="240" w:lineRule="auto"/>
        <w:rPr>
          <w:rFonts w:ascii="Times New Roman" w:eastAsia="Times New Roman" w:hAnsi="Times New Roman" w:cs="Times New Roman"/>
          <w:b/>
          <w:noProof/>
          <w:sz w:val="26"/>
          <w:szCs w:val="26"/>
          <w:lang w:val="uk-UA"/>
        </w:rPr>
      </w:pPr>
    </w:p>
    <w:p w:rsidR="003223C7" w:rsidRPr="004B52CF" w:rsidRDefault="003223C7" w:rsidP="00DF0622">
      <w:pPr>
        <w:spacing w:after="0" w:line="240" w:lineRule="auto"/>
        <w:rPr>
          <w:rFonts w:ascii="Times New Roman" w:eastAsia="Times New Roman" w:hAnsi="Times New Roman" w:cs="Times New Roman"/>
          <w:b/>
          <w:noProof/>
          <w:sz w:val="26"/>
          <w:szCs w:val="26"/>
          <w:lang w:val="uk-UA"/>
        </w:rPr>
      </w:pP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43000" cy="602615"/>
            <wp:effectExtent l="19050" t="0" r="0" b="0"/>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НОВОРОЗДІЛЬСЬКА  МІСЬКА  РАДА</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ЛЬВІВСЬКОЇ  ОБЛАСТІ</w:t>
      </w:r>
    </w:p>
    <w:p w:rsidR="00DA2D5F" w:rsidRPr="00E05D4B"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E05D4B">
        <w:rPr>
          <w:rFonts w:ascii="Times New Roman" w:eastAsia="Times New Roman" w:hAnsi="Times New Roman" w:cs="Times New Roman"/>
          <w:b/>
          <w:sz w:val="24"/>
          <w:szCs w:val="24"/>
        </w:rPr>
        <w:t>ВИКОНАВЧИЙ  КОМІТЕТ</w:t>
      </w:r>
    </w:p>
    <w:p w:rsidR="00DA2D5F" w:rsidRPr="004B52CF" w:rsidRDefault="00DA2D5F" w:rsidP="00DA2D5F">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uk-UA"/>
        </w:rPr>
      </w:pPr>
      <w:r w:rsidRPr="00E05D4B">
        <w:rPr>
          <w:rFonts w:ascii="Times New Roman" w:eastAsia="Times New Roman" w:hAnsi="Times New Roman" w:cs="Times New Roman"/>
          <w:b/>
          <w:sz w:val="24"/>
          <w:szCs w:val="24"/>
        </w:rPr>
        <w:t xml:space="preserve"> Р</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І</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Ш</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Е</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Н</w:t>
      </w:r>
      <w:r w:rsidRPr="00E05D4B">
        <w:rPr>
          <w:rFonts w:ascii="Times New Roman" w:eastAsia="Times New Roman" w:hAnsi="Times New Roman" w:cs="Times New Roman"/>
          <w:b/>
          <w:sz w:val="24"/>
          <w:szCs w:val="24"/>
          <w:lang w:val="uk-UA"/>
        </w:rPr>
        <w:t xml:space="preserve"> </w:t>
      </w:r>
      <w:r w:rsidRPr="00E05D4B">
        <w:rPr>
          <w:rFonts w:ascii="Times New Roman" w:eastAsia="Times New Roman" w:hAnsi="Times New Roman" w:cs="Times New Roman"/>
          <w:b/>
          <w:sz w:val="24"/>
          <w:szCs w:val="24"/>
        </w:rPr>
        <w:t>Я №</w:t>
      </w:r>
    </w:p>
    <w:p w:rsidR="005877A1" w:rsidRPr="004B52CF" w:rsidRDefault="001F07B5" w:rsidP="001F07B5">
      <w:pPr>
        <w:spacing w:after="0" w:line="240" w:lineRule="auto"/>
        <w:ind w:left="5664" w:firstLine="708"/>
        <w:jc w:val="both"/>
        <w:rPr>
          <w:rFonts w:ascii="Times New Roman" w:eastAsia="Times New Roman" w:hAnsi="Times New Roman" w:cs="Times New Roman"/>
          <w:b/>
          <w:noProof/>
          <w:sz w:val="24"/>
          <w:szCs w:val="24"/>
          <w:lang w:val="uk-UA"/>
        </w:rPr>
      </w:pPr>
      <w:r w:rsidRPr="004B52CF">
        <w:rPr>
          <w:rFonts w:ascii="Times New Roman" w:eastAsia="Times New Roman" w:hAnsi="Times New Roman" w:cs="Times New Roman"/>
          <w:b/>
          <w:noProof/>
          <w:sz w:val="24"/>
          <w:szCs w:val="24"/>
          <w:lang w:val="uk-UA"/>
        </w:rPr>
        <w:t>245</w:t>
      </w:r>
    </w:p>
    <w:p w:rsidR="003223C7" w:rsidRPr="004B52CF" w:rsidRDefault="003223C7" w:rsidP="005877A1">
      <w:pPr>
        <w:spacing w:after="0" w:line="240" w:lineRule="auto"/>
        <w:jc w:val="both"/>
        <w:rPr>
          <w:rFonts w:ascii="Times New Roman" w:hAnsi="Times New Roman" w:cs="Times New Roman"/>
          <w:noProof/>
          <w:sz w:val="24"/>
          <w:szCs w:val="24"/>
          <w:lang w:val="uk-UA"/>
        </w:rPr>
      </w:pPr>
    </w:p>
    <w:p w:rsidR="001F07B5" w:rsidRPr="004B52CF" w:rsidRDefault="001F07B5" w:rsidP="005877A1">
      <w:pPr>
        <w:spacing w:after="0" w:line="240" w:lineRule="auto"/>
        <w:jc w:val="both"/>
        <w:rPr>
          <w:rFonts w:ascii="Times New Roman" w:hAnsi="Times New Roman" w:cs="Times New Roman"/>
          <w:noProof/>
          <w:sz w:val="24"/>
          <w:szCs w:val="24"/>
          <w:lang w:val="uk-UA"/>
        </w:rPr>
      </w:pPr>
    </w:p>
    <w:p w:rsidR="005877A1" w:rsidRPr="004B52CF" w:rsidRDefault="005877A1" w:rsidP="005877A1">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334D33" w:rsidRPr="004B52CF" w:rsidRDefault="00334D33" w:rsidP="00334D33">
      <w:pPr>
        <w:spacing w:after="0" w:line="240" w:lineRule="auto"/>
        <w:rPr>
          <w:rFonts w:ascii="Times New Roman" w:eastAsia="Times New Roman" w:hAnsi="Times New Roman" w:cs="Times New Roman"/>
          <w:b/>
          <w:noProof/>
          <w:sz w:val="26"/>
          <w:szCs w:val="26"/>
          <w:lang w:val="uk-UA"/>
        </w:rPr>
      </w:pPr>
    </w:p>
    <w:p w:rsidR="005877A1" w:rsidRPr="004B52CF" w:rsidRDefault="005877A1" w:rsidP="005877A1">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Про затвердження </w:t>
      </w:r>
    </w:p>
    <w:p w:rsidR="005877A1" w:rsidRPr="004B52CF" w:rsidRDefault="005877A1" w:rsidP="005877A1">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розпорядження міського голови</w:t>
      </w:r>
    </w:p>
    <w:p w:rsidR="005877A1" w:rsidRPr="004B52CF" w:rsidRDefault="005877A1" w:rsidP="005877A1">
      <w:pPr>
        <w:spacing w:after="0" w:line="240" w:lineRule="auto"/>
        <w:jc w:val="both"/>
        <w:rPr>
          <w:rFonts w:ascii="Times New Roman" w:hAnsi="Times New Roman" w:cs="Times New Roman"/>
          <w:b/>
          <w:i/>
          <w:noProof/>
          <w:sz w:val="24"/>
          <w:szCs w:val="24"/>
          <w:lang w:val="uk-UA"/>
        </w:rPr>
      </w:pPr>
    </w:p>
    <w:p w:rsidR="005877A1" w:rsidRPr="004B52CF" w:rsidRDefault="005877A1" w:rsidP="005877A1">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b/>
          <w:i/>
          <w:noProof/>
          <w:sz w:val="24"/>
          <w:szCs w:val="24"/>
          <w:lang w:val="uk-UA"/>
        </w:rPr>
        <w:t xml:space="preserve">         </w:t>
      </w:r>
      <w:r w:rsidRPr="004B52CF">
        <w:rPr>
          <w:rFonts w:ascii="Times New Roman" w:hAnsi="Times New Roman" w:cs="Times New Roman"/>
          <w:noProof/>
          <w:sz w:val="24"/>
          <w:szCs w:val="24"/>
          <w:lang w:val="uk-UA"/>
        </w:rPr>
        <w:t>Враховуючи Меморандум про взаєморозуміння щодо врегулювання проблемних питань у сфері централізованого постачання теплової енергії та постачання гарячої води  від 09.02.2021 року, для недопущення застосування до кінцевих споживачів комунальних послуг (населення) підвищених тарифів на послуги з централізованого опалення, постачання теплової енергії та постачання гарячої води в опалювальному періоді 2020/2021 року, керуючись ст. 40 Закону України «Про місцеве самоврядування в Україні»,</w:t>
      </w:r>
      <w:r w:rsidRPr="004B52CF">
        <w:rPr>
          <w:noProof/>
          <w:lang w:val="uk-UA"/>
        </w:rPr>
        <w:t xml:space="preserve"> </w:t>
      </w:r>
      <w:r w:rsidRPr="004B52CF">
        <w:rPr>
          <w:rFonts w:ascii="Times New Roman" w:hAnsi="Times New Roman" w:cs="Times New Roman"/>
          <w:noProof/>
          <w:sz w:val="24"/>
          <w:szCs w:val="24"/>
          <w:lang w:val="uk-UA"/>
        </w:rPr>
        <w:t>виконавчий комітет Новороздільської міської ради</w:t>
      </w:r>
    </w:p>
    <w:p w:rsidR="005877A1" w:rsidRPr="004B52CF" w:rsidRDefault="005877A1" w:rsidP="005877A1">
      <w:pPr>
        <w:spacing w:after="0" w:line="240" w:lineRule="auto"/>
        <w:jc w:val="both"/>
        <w:rPr>
          <w:rFonts w:ascii="Times New Roman" w:hAnsi="Times New Roman" w:cs="Times New Roman"/>
          <w:noProof/>
          <w:sz w:val="24"/>
          <w:szCs w:val="24"/>
          <w:lang w:val="uk-UA"/>
        </w:rPr>
      </w:pPr>
    </w:p>
    <w:p w:rsidR="005877A1" w:rsidRPr="004B52CF" w:rsidRDefault="005877A1" w:rsidP="005877A1">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В И Р І Ш И В :</w:t>
      </w:r>
    </w:p>
    <w:p w:rsidR="005877A1" w:rsidRPr="004B52CF" w:rsidRDefault="005877A1" w:rsidP="005877A1">
      <w:pPr>
        <w:spacing w:after="0" w:line="240" w:lineRule="auto"/>
        <w:jc w:val="both"/>
        <w:rPr>
          <w:rFonts w:ascii="Times New Roman" w:hAnsi="Times New Roman" w:cs="Times New Roman"/>
          <w:noProof/>
          <w:sz w:val="24"/>
          <w:szCs w:val="24"/>
          <w:lang w:val="uk-UA"/>
        </w:rPr>
      </w:pPr>
    </w:p>
    <w:p w:rsidR="005877A1" w:rsidRPr="004B52CF" w:rsidRDefault="005877A1" w:rsidP="005877A1">
      <w:pPr>
        <w:spacing w:after="0" w:line="240" w:lineRule="auto"/>
        <w:ind w:firstLine="567"/>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 Затвердити розпорядження міського голови від 04.06.2021 року № 128 «Про погодження розрахунку обсягу різниці в цінах природного газу по Новороздільській ТЕЦ ТОВ «Нафтогаз Тепло» за опалювальний період 2020/2021 р.». </w:t>
      </w:r>
    </w:p>
    <w:p w:rsidR="005877A1" w:rsidRPr="004B52CF" w:rsidRDefault="005877A1" w:rsidP="005877A1">
      <w:pPr>
        <w:tabs>
          <w:tab w:val="left" w:pos="567"/>
        </w:tabs>
        <w:suppressAutoHyphens/>
        <w:spacing w:after="0" w:line="240" w:lineRule="auto"/>
        <w:jc w:val="both"/>
        <w:rPr>
          <w:rFonts w:ascii="Times New Roman" w:eastAsia="Times New Roman" w:hAnsi="Times New Roman" w:cs="Times New Roman"/>
          <w:noProof/>
          <w:sz w:val="24"/>
          <w:szCs w:val="24"/>
          <w:lang w:val="uk-UA"/>
        </w:rPr>
      </w:pPr>
    </w:p>
    <w:p w:rsidR="009C4BFE" w:rsidRPr="004B52CF" w:rsidRDefault="009C4BFE"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A6202C" w:rsidRPr="004B52CF" w:rsidRDefault="00FE42BD"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МІСЬКИЙ ГОЛОВА                                    </w:t>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t xml:space="preserve">             Ярина  ЯЦЕНКО</w:t>
      </w:r>
    </w:p>
    <w:p w:rsidR="001E1783" w:rsidRPr="004B52CF" w:rsidRDefault="001E1783"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1E1783" w:rsidRPr="004B52CF" w:rsidRDefault="001E1783"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1E1783" w:rsidRPr="004B52CF" w:rsidRDefault="001E1783"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FB7CF1" w:rsidRPr="004B52CF" w:rsidRDefault="00FB7CF1"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FB7CF1" w:rsidRPr="004B52CF" w:rsidRDefault="00FB7CF1"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FB7CF1" w:rsidRPr="004B52CF" w:rsidRDefault="00FB7CF1"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FB7CF1" w:rsidRPr="004B52CF" w:rsidRDefault="00FB7CF1"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FB7CF1" w:rsidRPr="004B52CF" w:rsidRDefault="00FB7CF1"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FB7CF1" w:rsidRPr="004B52CF" w:rsidRDefault="00FB7CF1"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9C4BFE" w:rsidRPr="004B52CF" w:rsidRDefault="009C4BFE"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9C4BFE" w:rsidRPr="004B52CF" w:rsidRDefault="009C4BFE"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9C4BFE" w:rsidRPr="004B52CF" w:rsidRDefault="009C4BFE"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FB7CF1" w:rsidRPr="004B52CF" w:rsidRDefault="00FB7CF1"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FB7CF1" w:rsidRPr="004B52CF" w:rsidRDefault="00FB7CF1"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4D54C9" w:rsidRPr="004B52CF" w:rsidRDefault="004D54C9"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4D54C9" w:rsidRPr="004B52CF" w:rsidRDefault="004D54C9"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4D54C9" w:rsidRPr="004B52CF" w:rsidRDefault="004D54C9"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4D54C9" w:rsidRPr="004B52CF" w:rsidRDefault="004D54C9"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4D54C9" w:rsidRPr="004B52CF" w:rsidRDefault="004D54C9"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395014" w:rsidRPr="004B52CF" w:rsidRDefault="00395014"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395014" w:rsidRPr="004B52CF" w:rsidRDefault="00395014"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395014" w:rsidRPr="004B52CF" w:rsidRDefault="00395014" w:rsidP="001E1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p>
    <w:p w:rsidR="008F40F3" w:rsidRPr="004B52CF" w:rsidRDefault="001E1783">
      <w:pPr>
        <w:rPr>
          <w:noProof/>
          <w:lang w:val="uk-UA"/>
        </w:rPr>
      </w:pPr>
      <w:r w:rsidRPr="004B52CF">
        <w:rPr>
          <w:noProof/>
        </w:rPr>
        <w:lastRenderedPageBreak/>
        <w:drawing>
          <wp:inline distT="0" distB="0" distL="0" distR="0">
            <wp:extent cx="5940425" cy="7920567"/>
            <wp:effectExtent l="19050" t="0" r="3175" b="0"/>
            <wp:docPr id="2" name="Рисунок 2" descr="C:\Users\Anatoliy\Desktop\IMG_20210610_14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toliy\Desktop\IMG_20210610_141200.jpg"/>
                    <pic:cNvPicPr>
                      <a:picLocks noChangeAspect="1" noChangeArrowheads="1"/>
                    </pic:cNvPicPr>
                  </pic:nvPicPr>
                  <pic:blipFill>
                    <a:blip r:embed="rId28"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1E1783" w:rsidRPr="004B52CF" w:rsidRDefault="001E1783">
      <w:pPr>
        <w:rPr>
          <w:noProof/>
          <w:lang w:val="uk-UA"/>
        </w:rPr>
      </w:pPr>
    </w:p>
    <w:p w:rsidR="00DF7711" w:rsidRPr="004B52CF" w:rsidRDefault="00DF7711">
      <w:pPr>
        <w:rPr>
          <w:noProof/>
          <w:lang w:val="uk-UA"/>
        </w:rPr>
      </w:pPr>
    </w:p>
    <w:p w:rsidR="00DF7711" w:rsidRPr="004B52CF" w:rsidRDefault="00DF7711">
      <w:pPr>
        <w:rPr>
          <w:noProof/>
          <w:lang w:val="uk-UA"/>
        </w:rPr>
      </w:pPr>
    </w:p>
    <w:p w:rsidR="00DF7711" w:rsidRPr="004B52CF" w:rsidRDefault="00DF7711">
      <w:pPr>
        <w:rPr>
          <w:noProof/>
          <w:lang w:val="uk-UA"/>
        </w:rPr>
      </w:pPr>
    </w:p>
    <w:p w:rsidR="00DF7711" w:rsidRPr="004B52CF" w:rsidRDefault="00DF7711">
      <w:pPr>
        <w:rPr>
          <w:noProof/>
          <w:lang w:val="uk-UA"/>
        </w:rPr>
      </w:pPr>
      <w:r w:rsidRPr="004B52CF">
        <w:rPr>
          <w:noProof/>
        </w:rPr>
        <w:lastRenderedPageBreak/>
        <w:drawing>
          <wp:inline distT="0" distB="0" distL="0" distR="0">
            <wp:extent cx="5936761" cy="4329546"/>
            <wp:effectExtent l="19050" t="0" r="6839" b="0"/>
            <wp:docPr id="5" name="Рисунок 3" descr="C:\Users\Anatoliy\Desktop\IMG_20210610_14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toliy\Desktop\IMG_20210610_142729.jpg"/>
                    <pic:cNvPicPr>
                      <a:picLocks noChangeAspect="1" noChangeArrowheads="1"/>
                    </pic:cNvPicPr>
                  </pic:nvPicPr>
                  <pic:blipFill>
                    <a:blip r:embed="rId29" cstate="print"/>
                    <a:srcRect/>
                    <a:stretch>
                      <a:fillRect/>
                    </a:stretch>
                  </pic:blipFill>
                  <pic:spPr bwMode="auto">
                    <a:xfrm>
                      <a:off x="0" y="0"/>
                      <a:ext cx="5940425" cy="4332218"/>
                    </a:xfrm>
                    <a:prstGeom prst="rect">
                      <a:avLst/>
                    </a:prstGeom>
                    <a:noFill/>
                    <a:ln w="9525">
                      <a:noFill/>
                      <a:miter lim="800000"/>
                      <a:headEnd/>
                      <a:tailEnd/>
                    </a:ln>
                  </pic:spPr>
                </pic:pic>
              </a:graphicData>
            </a:graphic>
          </wp:inline>
        </w:drawing>
      </w:r>
    </w:p>
    <w:p w:rsidR="001B41FE" w:rsidRPr="004B52CF" w:rsidRDefault="001B41FE">
      <w:pPr>
        <w:rPr>
          <w:noProof/>
          <w:lang w:val="uk-UA"/>
        </w:rPr>
      </w:pPr>
    </w:p>
    <w:p w:rsidR="001B41FE" w:rsidRPr="004B52CF" w:rsidRDefault="001B41FE">
      <w:pPr>
        <w:rPr>
          <w:noProof/>
          <w:lang w:val="uk-UA"/>
        </w:rPr>
      </w:pPr>
    </w:p>
    <w:p w:rsidR="001B41FE" w:rsidRPr="004B52CF" w:rsidRDefault="001B41FE">
      <w:pPr>
        <w:rPr>
          <w:noProof/>
          <w:lang w:val="uk-UA"/>
        </w:rPr>
      </w:pPr>
    </w:p>
    <w:p w:rsidR="001B41FE" w:rsidRPr="004B52CF" w:rsidRDefault="001B41FE">
      <w:pPr>
        <w:rPr>
          <w:noProof/>
          <w:lang w:val="uk-UA"/>
        </w:rPr>
      </w:pPr>
    </w:p>
    <w:p w:rsidR="001B41FE" w:rsidRPr="004B52CF" w:rsidRDefault="001B41FE">
      <w:pPr>
        <w:rPr>
          <w:noProof/>
          <w:lang w:val="uk-UA"/>
        </w:rPr>
      </w:pPr>
    </w:p>
    <w:p w:rsidR="001B41FE" w:rsidRPr="004B52CF" w:rsidRDefault="001B41FE">
      <w:pPr>
        <w:rPr>
          <w:noProof/>
          <w:lang w:val="uk-UA"/>
        </w:rPr>
      </w:pPr>
    </w:p>
    <w:p w:rsidR="001B41FE" w:rsidRPr="004B52CF" w:rsidRDefault="001B41FE">
      <w:pPr>
        <w:rPr>
          <w:noProof/>
          <w:lang w:val="uk-UA"/>
        </w:rPr>
      </w:pPr>
    </w:p>
    <w:p w:rsidR="001B41FE" w:rsidRPr="004B52CF" w:rsidRDefault="001B41FE">
      <w:pPr>
        <w:rPr>
          <w:noProof/>
          <w:lang w:val="uk-UA"/>
        </w:rPr>
      </w:pPr>
    </w:p>
    <w:p w:rsidR="001B41FE" w:rsidRPr="004B52CF" w:rsidRDefault="001B41FE">
      <w:pPr>
        <w:rPr>
          <w:noProof/>
          <w:lang w:val="uk-UA"/>
        </w:rPr>
      </w:pPr>
    </w:p>
    <w:p w:rsidR="001B41FE" w:rsidRPr="004B52CF" w:rsidRDefault="001B41FE">
      <w:pPr>
        <w:rPr>
          <w:noProof/>
          <w:lang w:val="uk-UA"/>
        </w:rPr>
      </w:pPr>
    </w:p>
    <w:p w:rsidR="001B41FE" w:rsidRPr="004B52CF" w:rsidRDefault="001B41FE">
      <w:pPr>
        <w:rPr>
          <w:noProof/>
          <w:lang w:val="uk-UA"/>
        </w:rPr>
      </w:pPr>
    </w:p>
    <w:p w:rsidR="001B41FE" w:rsidRPr="004B52CF" w:rsidRDefault="001B41FE">
      <w:pPr>
        <w:rPr>
          <w:noProof/>
          <w:lang w:val="uk-UA"/>
        </w:rPr>
      </w:pPr>
    </w:p>
    <w:p w:rsidR="001B41FE" w:rsidRPr="004B52CF" w:rsidRDefault="001B41FE">
      <w:pPr>
        <w:rPr>
          <w:noProof/>
          <w:lang w:val="uk-UA"/>
        </w:rPr>
      </w:pPr>
    </w:p>
    <w:p w:rsidR="001B41FE" w:rsidRPr="004B52CF" w:rsidRDefault="001B41FE">
      <w:pPr>
        <w:rPr>
          <w:noProof/>
          <w:lang w:val="uk-UA"/>
        </w:rPr>
      </w:pPr>
    </w:p>
    <w:p w:rsidR="001B41FE" w:rsidRPr="004B52CF" w:rsidRDefault="001B41FE">
      <w:pPr>
        <w:rPr>
          <w:noProof/>
          <w:lang w:val="uk-UA"/>
        </w:rPr>
      </w:pPr>
    </w:p>
    <w:p w:rsidR="001B41FE" w:rsidRPr="004B52CF" w:rsidRDefault="001B41FE">
      <w:pPr>
        <w:rPr>
          <w:noProof/>
          <w:lang w:val="uk-UA"/>
        </w:rPr>
      </w:pPr>
    </w:p>
    <w:p w:rsidR="00D109A3" w:rsidRPr="00D109A3" w:rsidRDefault="00D109A3" w:rsidP="00D109A3">
      <w:pPr>
        <w:spacing w:after="0" w:line="240" w:lineRule="auto"/>
        <w:jc w:val="both"/>
        <w:rPr>
          <w:rFonts w:ascii="Times New Roman" w:eastAsia="Times New Roman" w:hAnsi="Times New Roman" w:cs="Times New Roman"/>
          <w:b/>
          <w:noProof/>
          <w:color w:val="FF0000"/>
          <w:sz w:val="24"/>
          <w:szCs w:val="24"/>
          <w:u w:val="single"/>
          <w:lang w:val="uk-UA"/>
        </w:rPr>
      </w:pPr>
      <w:r w:rsidRPr="00D109A3">
        <w:rPr>
          <w:rFonts w:ascii="Times New Roman" w:eastAsia="Times New Roman" w:hAnsi="Times New Roman" w:cs="Times New Roman"/>
          <w:b/>
          <w:noProof/>
          <w:color w:val="FF0000"/>
          <w:sz w:val="24"/>
          <w:szCs w:val="24"/>
          <w:u w:val="single"/>
          <w:lang w:val="uk-UA"/>
        </w:rPr>
        <w:lastRenderedPageBreak/>
        <w:t>Рішення не прийнято</w:t>
      </w:r>
    </w:p>
    <w:p w:rsidR="001B41FE" w:rsidRPr="004B52CF" w:rsidRDefault="001B41FE">
      <w:pPr>
        <w:rPr>
          <w:noProof/>
          <w:lang w:val="uk-UA"/>
        </w:rPr>
      </w:pPr>
    </w:p>
    <w:p w:rsidR="001B41FE" w:rsidRPr="004B52CF" w:rsidRDefault="001B41FE" w:rsidP="001B41FE">
      <w:pPr>
        <w:spacing w:after="0" w:line="240" w:lineRule="auto"/>
        <w:jc w:val="both"/>
        <w:rPr>
          <w:rFonts w:ascii="Times New Roman" w:eastAsia="Times New Roman" w:hAnsi="Times New Roman" w:cs="Times New Roman"/>
          <w:noProof/>
          <w:color w:val="000000"/>
          <w:sz w:val="24"/>
          <w:szCs w:val="24"/>
          <w:lang w:val="uk-UA" w:eastAsia="uk-UA"/>
        </w:rPr>
      </w:pPr>
    </w:p>
    <w:p w:rsidR="001B41FE" w:rsidRPr="004B52CF" w:rsidRDefault="001B41FE" w:rsidP="001B41FE">
      <w:pPr>
        <w:spacing w:after="0" w:line="240" w:lineRule="auto"/>
        <w:jc w:val="both"/>
        <w:rPr>
          <w:rFonts w:ascii="Times New Roman" w:eastAsia="Times New Roman" w:hAnsi="Times New Roman" w:cs="Times New Roman"/>
          <w:noProof/>
          <w:color w:val="000000"/>
          <w:sz w:val="24"/>
          <w:szCs w:val="24"/>
          <w:lang w:val="uk-UA" w:eastAsia="uk-UA"/>
        </w:rPr>
      </w:pPr>
    </w:p>
    <w:p w:rsidR="001B41FE" w:rsidRDefault="001B41FE" w:rsidP="001B41FE">
      <w:pPr>
        <w:spacing w:after="0" w:line="240" w:lineRule="auto"/>
        <w:jc w:val="both"/>
        <w:rPr>
          <w:rFonts w:ascii="Times New Roman" w:eastAsia="Times New Roman" w:hAnsi="Times New Roman" w:cs="Times New Roman"/>
          <w:noProof/>
          <w:color w:val="000000"/>
          <w:sz w:val="24"/>
          <w:szCs w:val="24"/>
          <w:lang w:val="uk-UA" w:eastAsia="uk-UA"/>
        </w:rPr>
      </w:pPr>
    </w:p>
    <w:p w:rsidR="0021757D" w:rsidRPr="004B52CF" w:rsidRDefault="0021757D" w:rsidP="001B41FE">
      <w:pPr>
        <w:spacing w:after="0" w:line="240" w:lineRule="auto"/>
        <w:jc w:val="both"/>
        <w:rPr>
          <w:rFonts w:ascii="Times New Roman" w:eastAsia="Times New Roman" w:hAnsi="Times New Roman" w:cs="Times New Roman"/>
          <w:noProof/>
          <w:color w:val="000000"/>
          <w:sz w:val="24"/>
          <w:szCs w:val="24"/>
          <w:lang w:val="uk-UA" w:eastAsia="uk-UA"/>
        </w:rPr>
      </w:pPr>
    </w:p>
    <w:p w:rsidR="001B41FE" w:rsidRPr="004B52CF" w:rsidRDefault="001B41FE" w:rsidP="001B41FE">
      <w:pPr>
        <w:spacing w:after="0" w:line="240" w:lineRule="auto"/>
        <w:jc w:val="both"/>
        <w:rPr>
          <w:rFonts w:ascii="Times New Roman" w:eastAsia="Times New Roman" w:hAnsi="Times New Roman" w:cs="Times New Roman"/>
          <w:noProof/>
          <w:color w:val="000000"/>
          <w:sz w:val="24"/>
          <w:szCs w:val="24"/>
          <w:lang w:val="uk-UA" w:eastAsia="uk-UA"/>
        </w:rPr>
      </w:pPr>
    </w:p>
    <w:p w:rsidR="001B41FE" w:rsidRPr="004B52CF" w:rsidRDefault="001B41FE" w:rsidP="001B41FE">
      <w:pPr>
        <w:spacing w:after="0" w:line="240" w:lineRule="auto"/>
        <w:jc w:val="both"/>
        <w:rPr>
          <w:rFonts w:ascii="Times New Roman" w:eastAsia="Times New Roman" w:hAnsi="Times New Roman" w:cs="Times New Roman"/>
          <w:noProof/>
          <w:color w:val="000000"/>
          <w:sz w:val="24"/>
          <w:szCs w:val="24"/>
          <w:lang w:val="uk-UA" w:eastAsia="uk-UA"/>
        </w:rPr>
      </w:pPr>
    </w:p>
    <w:p w:rsidR="001B41FE" w:rsidRPr="004B52CF" w:rsidRDefault="001B41FE" w:rsidP="001B41FE">
      <w:pPr>
        <w:spacing w:after="0" w:line="240" w:lineRule="auto"/>
        <w:ind w:left="4956" w:firstLine="708"/>
        <w:jc w:val="both"/>
        <w:rPr>
          <w:rFonts w:ascii="Times New Roman" w:eastAsia="Times New Roman" w:hAnsi="Times New Roman" w:cs="Times New Roman"/>
          <w:b/>
          <w:noProof/>
          <w:sz w:val="24"/>
          <w:szCs w:val="24"/>
          <w:u w:val="single"/>
          <w:lang w:val="uk-UA"/>
        </w:rPr>
      </w:pPr>
      <w:r w:rsidRPr="004B52CF">
        <w:rPr>
          <w:rFonts w:ascii="Times New Roman" w:eastAsia="Times New Roman" w:hAnsi="Times New Roman" w:cs="Times New Roman"/>
          <w:b/>
          <w:noProof/>
          <w:sz w:val="24"/>
          <w:szCs w:val="24"/>
          <w:u w:val="single"/>
          <w:lang w:val="uk-UA"/>
        </w:rPr>
        <w:t>Проєкт  № 4</w:t>
      </w:r>
    </w:p>
    <w:p w:rsidR="001B41FE" w:rsidRPr="004B52CF" w:rsidRDefault="001B41FE" w:rsidP="001B41FE">
      <w:pPr>
        <w:spacing w:after="0" w:line="240" w:lineRule="auto"/>
        <w:jc w:val="both"/>
        <w:rPr>
          <w:rFonts w:ascii="Times New Roman" w:hAnsi="Times New Roman" w:cs="Times New Roman"/>
          <w:noProof/>
          <w:sz w:val="24"/>
          <w:szCs w:val="24"/>
          <w:lang w:val="uk-UA"/>
        </w:rPr>
      </w:pPr>
    </w:p>
    <w:p w:rsidR="001B41FE" w:rsidRPr="004B52CF" w:rsidRDefault="001B41FE" w:rsidP="001B41FE">
      <w:pPr>
        <w:spacing w:after="0" w:line="240" w:lineRule="auto"/>
        <w:jc w:val="both"/>
        <w:rPr>
          <w:rFonts w:ascii="Times New Roman" w:hAnsi="Times New Roman" w:cs="Times New Roman"/>
          <w:noProof/>
          <w:sz w:val="24"/>
          <w:szCs w:val="24"/>
          <w:lang w:val="uk-UA"/>
        </w:rPr>
      </w:pPr>
    </w:p>
    <w:p w:rsidR="001B41FE" w:rsidRPr="004B52CF" w:rsidRDefault="001B41FE" w:rsidP="001B41FE">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1B41FE" w:rsidRPr="004B52CF" w:rsidRDefault="001B41FE" w:rsidP="001B41FE">
      <w:pPr>
        <w:spacing w:after="0" w:line="240" w:lineRule="auto"/>
        <w:jc w:val="both"/>
        <w:rPr>
          <w:rFonts w:ascii="Times New Roman" w:eastAsia="Times New Roman" w:hAnsi="Times New Roman" w:cs="Times New Roman"/>
          <w:noProof/>
          <w:color w:val="000000"/>
          <w:sz w:val="24"/>
          <w:szCs w:val="24"/>
          <w:lang w:val="uk-UA" w:eastAsia="uk-UA"/>
        </w:rPr>
      </w:pPr>
    </w:p>
    <w:p w:rsidR="001B41FE" w:rsidRPr="004B52CF" w:rsidRDefault="001B41FE" w:rsidP="001B41FE">
      <w:pPr>
        <w:spacing w:after="0" w:line="240" w:lineRule="auto"/>
        <w:jc w:val="both"/>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Про  погодження внесення змін до</w:t>
      </w:r>
    </w:p>
    <w:p w:rsidR="001B41FE" w:rsidRPr="004B52CF" w:rsidRDefault="001B41FE" w:rsidP="001B41FE">
      <w:pPr>
        <w:spacing w:after="0" w:line="240" w:lineRule="auto"/>
        <w:jc w:val="both"/>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Міської програми фінансової підтримки</w:t>
      </w:r>
    </w:p>
    <w:p w:rsidR="001B41FE" w:rsidRPr="004B52CF" w:rsidRDefault="001B41FE" w:rsidP="001B41FE">
      <w:pPr>
        <w:spacing w:after="0" w:line="240" w:lineRule="auto"/>
        <w:jc w:val="both"/>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КНП «Новороздільська міська лікарня» на 2021 рік</w:t>
      </w:r>
    </w:p>
    <w:p w:rsidR="001B41FE" w:rsidRPr="004B52CF" w:rsidRDefault="001B41FE" w:rsidP="001B41FE">
      <w:pPr>
        <w:spacing w:after="0" w:line="240" w:lineRule="auto"/>
        <w:jc w:val="both"/>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та прогноз на 2022-2023 роки</w:t>
      </w:r>
    </w:p>
    <w:p w:rsidR="001B41FE" w:rsidRPr="004A261B" w:rsidRDefault="001B41FE" w:rsidP="001B41FE">
      <w:pPr>
        <w:spacing w:after="0" w:line="240" w:lineRule="auto"/>
        <w:jc w:val="both"/>
        <w:rPr>
          <w:rFonts w:ascii="Times New Roman" w:eastAsia="Times New Roman" w:hAnsi="Times New Roman" w:cs="Times New Roman"/>
          <w:b/>
          <w:i/>
          <w:noProof/>
          <w:color w:val="000000"/>
          <w:sz w:val="24"/>
          <w:szCs w:val="24"/>
          <w:lang w:val="uk-UA" w:eastAsia="uk-UA"/>
        </w:rPr>
      </w:pPr>
      <w:r w:rsidRPr="004A261B">
        <w:rPr>
          <w:rFonts w:ascii="Times New Roman" w:eastAsia="Times New Roman" w:hAnsi="Times New Roman" w:cs="Times New Roman"/>
          <w:b/>
          <w:i/>
          <w:noProof/>
          <w:color w:val="000000"/>
          <w:sz w:val="24"/>
          <w:szCs w:val="24"/>
          <w:lang w:val="uk-UA" w:eastAsia="uk-UA"/>
        </w:rPr>
        <w:t>за 2 проти 0 утрим 7</w:t>
      </w:r>
    </w:p>
    <w:p w:rsidR="001B41FE" w:rsidRPr="004B52CF" w:rsidRDefault="001B41FE" w:rsidP="001B41FE">
      <w:pPr>
        <w:spacing w:after="0" w:line="240" w:lineRule="auto"/>
        <w:ind w:firstLine="708"/>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color w:val="000000"/>
          <w:sz w:val="24"/>
          <w:szCs w:val="24"/>
          <w:lang w:val="uk-UA" w:eastAsia="uk-UA"/>
        </w:rPr>
        <w:t xml:space="preserve">Заслухавши інформацію головного лікаря КНП “Новороздільська міська лікарня” Стеціва О.Р. щодо необхідності внесення змін до Міської програми фінансової підтримки КНП «Новороздільська міська лікарня» на 2021 рік та прогноз на 2022-2023 роки, </w:t>
      </w:r>
      <w:r w:rsidRPr="004B52CF">
        <w:rPr>
          <w:rFonts w:ascii="Times New Roman" w:eastAsia="Times New Roman" w:hAnsi="Times New Roman" w:cs="Times New Roman"/>
          <w:noProof/>
          <w:sz w:val="24"/>
          <w:szCs w:val="24"/>
          <w:lang w:val="uk-UA" w:eastAsia="uk-UA"/>
        </w:rPr>
        <w:t xml:space="preserve">відповідно до п. «а» п. 2 ст. 27 Закону України «Про місцеве самоврядування в Україні», виконавчий комітет Новороздільської міської ради </w:t>
      </w:r>
    </w:p>
    <w:p w:rsidR="001B41FE" w:rsidRPr="004B52CF" w:rsidRDefault="001B41FE" w:rsidP="001B41FE">
      <w:pPr>
        <w:spacing w:after="0" w:line="240" w:lineRule="auto"/>
        <w:jc w:val="both"/>
        <w:rPr>
          <w:rFonts w:ascii="Times New Roman" w:eastAsia="Times New Roman" w:hAnsi="Times New Roman" w:cs="Times New Roman"/>
          <w:noProof/>
          <w:color w:val="000000"/>
          <w:sz w:val="24"/>
          <w:szCs w:val="24"/>
          <w:lang w:val="uk-UA" w:eastAsia="uk-UA"/>
        </w:rPr>
      </w:pPr>
    </w:p>
    <w:p w:rsidR="001B41FE" w:rsidRPr="004B52CF" w:rsidRDefault="001B41FE" w:rsidP="001B41FE">
      <w:pPr>
        <w:autoSpaceDN w:val="0"/>
        <w:spacing w:after="0" w:line="240"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ВИРІШИВ:</w:t>
      </w:r>
    </w:p>
    <w:p w:rsidR="001B41FE" w:rsidRPr="004B52CF" w:rsidRDefault="001B41FE" w:rsidP="001B41FE">
      <w:pPr>
        <w:autoSpaceDN w:val="0"/>
        <w:spacing w:after="0" w:line="240" w:lineRule="auto"/>
        <w:jc w:val="both"/>
        <w:rPr>
          <w:rFonts w:ascii="Times New Roman" w:eastAsia="Times New Roman" w:hAnsi="Times New Roman" w:cs="Times New Roman"/>
          <w:noProof/>
          <w:sz w:val="24"/>
          <w:szCs w:val="24"/>
          <w:lang w:val="uk-UA" w:eastAsia="uk-UA"/>
        </w:rPr>
      </w:pPr>
    </w:p>
    <w:p w:rsidR="001B41FE" w:rsidRPr="004B52CF" w:rsidRDefault="001B41FE" w:rsidP="001B41FE">
      <w:pPr>
        <w:autoSpaceDE w:val="0"/>
        <w:autoSpaceDN w:val="0"/>
        <w:adjustRightInd w:val="0"/>
        <w:spacing w:after="0" w:line="240" w:lineRule="auto"/>
        <w:ind w:firstLine="567"/>
        <w:contextualSpacing/>
        <w:jc w:val="both"/>
        <w:rPr>
          <w:rFonts w:ascii="Times New Roman" w:eastAsia="Times New Roman" w:hAnsi="Times New Roman" w:cs="Times New Roman"/>
          <w:b/>
          <w:bCs/>
          <w:noProof/>
          <w:sz w:val="24"/>
          <w:szCs w:val="24"/>
          <w:lang w:val="uk-UA" w:eastAsia="uk-UA"/>
        </w:rPr>
      </w:pPr>
      <w:r w:rsidRPr="004B52CF">
        <w:rPr>
          <w:rFonts w:ascii="Times New Roman" w:eastAsia="Times New Roman" w:hAnsi="Times New Roman" w:cs="Times New Roman"/>
          <w:noProof/>
          <w:color w:val="000000"/>
          <w:sz w:val="24"/>
          <w:szCs w:val="24"/>
          <w:lang w:val="uk-UA" w:eastAsia="en-US"/>
        </w:rPr>
        <w:t xml:space="preserve">1. Погодити внесення змін до Міської програми фінансової підтримки КНП “Новороздільська міська лікарня” на 2021 рік та прогноз на 2022-2023 роки, затвердженої рішенням сесії Новороздільської міської ради №470 від 20.05.2021р., </w:t>
      </w:r>
      <w:r w:rsidRPr="004B52CF">
        <w:rPr>
          <w:rFonts w:ascii="Times New Roman" w:eastAsia="Times New Roman" w:hAnsi="Times New Roman" w:cs="Times New Roman"/>
          <w:bCs/>
          <w:noProof/>
          <w:sz w:val="24"/>
          <w:szCs w:val="24"/>
          <w:lang w:val="uk-UA" w:eastAsia="en-US"/>
        </w:rPr>
        <w:t xml:space="preserve">шляхом доповнення її  на 2021 рік завданням 5 та викладення  в новій редакції додатків «Паспорт програми», «Перелік завдань, заходів та показників» і «Ресурсне забезпечення» згідно з додатком. </w:t>
      </w:r>
    </w:p>
    <w:p w:rsidR="001B41FE" w:rsidRPr="004B52CF" w:rsidRDefault="001B41FE" w:rsidP="001B41FE">
      <w:pPr>
        <w:spacing w:after="0" w:line="240" w:lineRule="auto"/>
        <w:ind w:firstLine="567"/>
        <w:jc w:val="both"/>
        <w:rPr>
          <w:rFonts w:ascii="Times New Roman" w:eastAsia="Times New Roman" w:hAnsi="Times New Roman" w:cs="Times New Roman"/>
          <w:bCs/>
          <w:noProof/>
          <w:sz w:val="24"/>
          <w:szCs w:val="24"/>
          <w:lang w:val="uk-UA" w:eastAsia="uk-UA"/>
        </w:rPr>
      </w:pPr>
      <w:r w:rsidRPr="004B52CF">
        <w:rPr>
          <w:rFonts w:ascii="Times New Roman" w:eastAsia="Times New Roman" w:hAnsi="Times New Roman" w:cs="Times New Roman"/>
          <w:noProof/>
          <w:sz w:val="24"/>
          <w:szCs w:val="24"/>
          <w:lang w:val="uk-UA" w:eastAsia="en-US"/>
        </w:rPr>
        <w:t>2.  Контроль за виконанням рішення покласти на першого заступника міського голови Гулія М.М.</w:t>
      </w:r>
    </w:p>
    <w:p w:rsidR="001B41FE" w:rsidRPr="004B52CF" w:rsidRDefault="001B41FE" w:rsidP="001B41FE">
      <w:pPr>
        <w:autoSpaceDN w:val="0"/>
        <w:spacing w:after="0" w:line="240" w:lineRule="auto"/>
        <w:rPr>
          <w:rFonts w:ascii="Times New Roman" w:eastAsia="Times New Roman" w:hAnsi="Times New Roman" w:cs="Times New Roman"/>
          <w:i/>
          <w:noProof/>
          <w:sz w:val="24"/>
          <w:szCs w:val="24"/>
          <w:lang w:val="uk-UA" w:eastAsia="en-US"/>
        </w:rPr>
      </w:pPr>
    </w:p>
    <w:p w:rsidR="001B41FE" w:rsidRPr="004B52CF" w:rsidRDefault="001B41FE" w:rsidP="001B41FE">
      <w:pPr>
        <w:autoSpaceDN w:val="0"/>
        <w:spacing w:after="0" w:line="240" w:lineRule="auto"/>
        <w:rPr>
          <w:rFonts w:ascii="Times New Roman" w:eastAsia="Times New Roman" w:hAnsi="Times New Roman" w:cs="Times New Roman"/>
          <w:i/>
          <w:noProof/>
          <w:sz w:val="24"/>
          <w:szCs w:val="24"/>
          <w:lang w:val="uk-UA" w:eastAsia="en-US"/>
        </w:rPr>
      </w:pPr>
    </w:p>
    <w:p w:rsidR="001B41FE" w:rsidRPr="004B52CF" w:rsidRDefault="001B41FE" w:rsidP="001B41FE">
      <w:pPr>
        <w:autoSpaceDN w:val="0"/>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МІСЬКИЙ ГОЛОВА                                                                Ярина ЯЦЕНКО</w:t>
      </w:r>
    </w:p>
    <w:p w:rsidR="001B41FE" w:rsidRPr="004B52CF" w:rsidRDefault="001B41FE" w:rsidP="001B41FE">
      <w:pPr>
        <w:autoSpaceDN w:val="0"/>
        <w:spacing w:after="0" w:line="240" w:lineRule="auto"/>
        <w:jc w:val="right"/>
        <w:rPr>
          <w:rFonts w:ascii="Times New Roman" w:eastAsia="Times New Roman" w:hAnsi="Times New Roman" w:cs="Times New Roman"/>
          <w:i/>
          <w:noProof/>
          <w:sz w:val="24"/>
          <w:szCs w:val="24"/>
          <w:lang w:val="uk-UA" w:eastAsia="en-US"/>
        </w:rPr>
      </w:pPr>
    </w:p>
    <w:p w:rsidR="001B41FE" w:rsidRPr="004B52CF" w:rsidRDefault="001B41FE" w:rsidP="001B41FE">
      <w:pPr>
        <w:autoSpaceDN w:val="0"/>
        <w:spacing w:after="0" w:line="240" w:lineRule="auto"/>
        <w:rPr>
          <w:rFonts w:ascii="Times New Roman" w:eastAsia="Times New Roman" w:hAnsi="Times New Roman" w:cs="Times New Roman"/>
          <w:i/>
          <w:noProof/>
          <w:sz w:val="24"/>
          <w:szCs w:val="24"/>
          <w:lang w:val="uk-UA" w:eastAsia="en-US"/>
        </w:rPr>
      </w:pPr>
    </w:p>
    <w:p w:rsidR="001B41FE" w:rsidRPr="004B52CF" w:rsidRDefault="001B41FE" w:rsidP="001B41FE">
      <w:pPr>
        <w:autoSpaceDN w:val="0"/>
        <w:spacing w:after="0" w:line="240" w:lineRule="auto"/>
        <w:rPr>
          <w:rFonts w:ascii="Times New Roman" w:eastAsia="Times New Roman" w:hAnsi="Times New Roman" w:cs="Times New Roman"/>
          <w:i/>
          <w:noProof/>
          <w:sz w:val="24"/>
          <w:szCs w:val="24"/>
          <w:lang w:val="uk-UA" w:eastAsia="en-US"/>
        </w:rPr>
      </w:pPr>
    </w:p>
    <w:p w:rsidR="001B41FE" w:rsidRPr="004B52CF" w:rsidRDefault="001B41FE" w:rsidP="001B41FE">
      <w:pPr>
        <w:autoSpaceDN w:val="0"/>
        <w:spacing w:after="0" w:line="240" w:lineRule="auto"/>
        <w:rPr>
          <w:rFonts w:ascii="Times New Roman" w:eastAsia="Times New Roman" w:hAnsi="Times New Roman" w:cs="Times New Roman"/>
          <w:i/>
          <w:noProof/>
          <w:sz w:val="24"/>
          <w:szCs w:val="24"/>
          <w:lang w:val="uk-UA" w:eastAsia="en-US"/>
        </w:rPr>
      </w:pPr>
    </w:p>
    <w:p w:rsidR="001B41FE" w:rsidRPr="004B52CF" w:rsidRDefault="001B41FE" w:rsidP="001B41FE">
      <w:pPr>
        <w:autoSpaceDN w:val="0"/>
        <w:spacing w:after="0" w:line="240" w:lineRule="auto"/>
        <w:rPr>
          <w:rFonts w:ascii="Times New Roman" w:eastAsia="Times New Roman" w:hAnsi="Times New Roman" w:cs="Times New Roman"/>
          <w:i/>
          <w:noProof/>
          <w:sz w:val="24"/>
          <w:szCs w:val="24"/>
          <w:lang w:val="uk-UA" w:eastAsia="en-US"/>
        </w:rPr>
      </w:pPr>
    </w:p>
    <w:p w:rsidR="001B41FE" w:rsidRDefault="001B41FE" w:rsidP="001B41FE">
      <w:pPr>
        <w:autoSpaceDN w:val="0"/>
        <w:spacing w:after="0" w:line="240" w:lineRule="auto"/>
        <w:rPr>
          <w:rFonts w:ascii="Times New Roman" w:eastAsia="Times New Roman" w:hAnsi="Times New Roman" w:cs="Times New Roman"/>
          <w:i/>
          <w:noProof/>
          <w:sz w:val="24"/>
          <w:szCs w:val="24"/>
          <w:lang w:val="uk-UA" w:eastAsia="en-US"/>
        </w:rPr>
      </w:pPr>
    </w:p>
    <w:p w:rsidR="00D109A3" w:rsidRDefault="00D109A3" w:rsidP="001B41FE">
      <w:pPr>
        <w:autoSpaceDN w:val="0"/>
        <w:spacing w:after="0" w:line="240" w:lineRule="auto"/>
        <w:rPr>
          <w:rFonts w:ascii="Times New Roman" w:eastAsia="Times New Roman" w:hAnsi="Times New Roman" w:cs="Times New Roman"/>
          <w:i/>
          <w:noProof/>
          <w:sz w:val="24"/>
          <w:szCs w:val="24"/>
          <w:lang w:val="uk-UA" w:eastAsia="en-US"/>
        </w:rPr>
      </w:pPr>
    </w:p>
    <w:p w:rsidR="00D109A3" w:rsidRDefault="00D109A3" w:rsidP="001B41FE">
      <w:pPr>
        <w:autoSpaceDN w:val="0"/>
        <w:spacing w:after="0" w:line="240" w:lineRule="auto"/>
        <w:rPr>
          <w:rFonts w:ascii="Times New Roman" w:eastAsia="Times New Roman" w:hAnsi="Times New Roman" w:cs="Times New Roman"/>
          <w:i/>
          <w:noProof/>
          <w:sz w:val="24"/>
          <w:szCs w:val="24"/>
          <w:lang w:val="uk-UA" w:eastAsia="en-US"/>
        </w:rPr>
      </w:pPr>
    </w:p>
    <w:p w:rsidR="00D109A3" w:rsidRDefault="00D109A3" w:rsidP="001B41FE">
      <w:pPr>
        <w:autoSpaceDN w:val="0"/>
        <w:spacing w:after="0" w:line="240" w:lineRule="auto"/>
        <w:rPr>
          <w:rFonts w:ascii="Times New Roman" w:eastAsia="Times New Roman" w:hAnsi="Times New Roman" w:cs="Times New Roman"/>
          <w:i/>
          <w:noProof/>
          <w:sz w:val="24"/>
          <w:szCs w:val="24"/>
          <w:lang w:val="uk-UA" w:eastAsia="en-US"/>
        </w:rPr>
      </w:pPr>
    </w:p>
    <w:p w:rsidR="00D109A3" w:rsidRDefault="00D109A3" w:rsidP="001B41FE">
      <w:pPr>
        <w:autoSpaceDN w:val="0"/>
        <w:spacing w:after="0" w:line="240" w:lineRule="auto"/>
        <w:rPr>
          <w:rFonts w:ascii="Times New Roman" w:eastAsia="Times New Roman" w:hAnsi="Times New Roman" w:cs="Times New Roman"/>
          <w:i/>
          <w:noProof/>
          <w:sz w:val="24"/>
          <w:szCs w:val="24"/>
          <w:lang w:val="uk-UA" w:eastAsia="en-US"/>
        </w:rPr>
      </w:pPr>
    </w:p>
    <w:p w:rsidR="00D109A3" w:rsidRDefault="00D109A3" w:rsidP="001B41FE">
      <w:pPr>
        <w:autoSpaceDN w:val="0"/>
        <w:spacing w:after="0" w:line="240" w:lineRule="auto"/>
        <w:rPr>
          <w:rFonts w:ascii="Times New Roman" w:eastAsia="Times New Roman" w:hAnsi="Times New Roman" w:cs="Times New Roman"/>
          <w:i/>
          <w:noProof/>
          <w:sz w:val="24"/>
          <w:szCs w:val="24"/>
          <w:lang w:val="uk-UA" w:eastAsia="en-US"/>
        </w:rPr>
      </w:pPr>
    </w:p>
    <w:p w:rsidR="00D109A3" w:rsidRDefault="00D109A3" w:rsidP="001B41FE">
      <w:pPr>
        <w:autoSpaceDN w:val="0"/>
        <w:spacing w:after="0" w:line="240" w:lineRule="auto"/>
        <w:rPr>
          <w:rFonts w:ascii="Times New Roman" w:eastAsia="Times New Roman" w:hAnsi="Times New Roman" w:cs="Times New Roman"/>
          <w:i/>
          <w:noProof/>
          <w:sz w:val="24"/>
          <w:szCs w:val="24"/>
          <w:lang w:val="uk-UA" w:eastAsia="en-US"/>
        </w:rPr>
      </w:pPr>
    </w:p>
    <w:p w:rsidR="00D109A3" w:rsidRDefault="00D109A3" w:rsidP="001B41FE">
      <w:pPr>
        <w:autoSpaceDN w:val="0"/>
        <w:spacing w:after="0" w:line="240" w:lineRule="auto"/>
        <w:rPr>
          <w:rFonts w:ascii="Times New Roman" w:eastAsia="Times New Roman" w:hAnsi="Times New Roman" w:cs="Times New Roman"/>
          <w:i/>
          <w:noProof/>
          <w:sz w:val="24"/>
          <w:szCs w:val="24"/>
          <w:lang w:val="uk-UA" w:eastAsia="en-US"/>
        </w:rPr>
      </w:pPr>
    </w:p>
    <w:p w:rsidR="00D109A3" w:rsidRPr="004B52CF" w:rsidRDefault="00D109A3" w:rsidP="001B41FE">
      <w:pPr>
        <w:autoSpaceDN w:val="0"/>
        <w:spacing w:after="0" w:line="240" w:lineRule="auto"/>
        <w:rPr>
          <w:rFonts w:ascii="Times New Roman" w:eastAsia="Times New Roman" w:hAnsi="Times New Roman" w:cs="Times New Roman"/>
          <w:i/>
          <w:noProof/>
          <w:sz w:val="24"/>
          <w:szCs w:val="24"/>
          <w:lang w:val="uk-UA" w:eastAsia="en-US"/>
        </w:rPr>
      </w:pPr>
    </w:p>
    <w:p w:rsidR="001B41FE" w:rsidRPr="004B52CF" w:rsidRDefault="001B41FE" w:rsidP="001B41FE">
      <w:pPr>
        <w:autoSpaceDN w:val="0"/>
        <w:spacing w:after="0" w:line="240" w:lineRule="auto"/>
        <w:rPr>
          <w:rFonts w:ascii="Times New Roman" w:eastAsia="Times New Roman" w:hAnsi="Times New Roman" w:cs="Times New Roman"/>
          <w:i/>
          <w:noProof/>
          <w:sz w:val="24"/>
          <w:szCs w:val="24"/>
          <w:lang w:val="uk-UA" w:eastAsia="en-US"/>
        </w:rPr>
      </w:pPr>
    </w:p>
    <w:p w:rsidR="001B41FE" w:rsidRPr="004B52CF" w:rsidRDefault="001B41FE" w:rsidP="001B41FE">
      <w:pPr>
        <w:autoSpaceDN w:val="0"/>
        <w:spacing w:after="0" w:line="240" w:lineRule="auto"/>
        <w:rPr>
          <w:rFonts w:ascii="Times New Roman" w:eastAsia="Times New Roman" w:hAnsi="Times New Roman" w:cs="Times New Roman"/>
          <w:i/>
          <w:noProof/>
          <w:sz w:val="24"/>
          <w:szCs w:val="24"/>
          <w:lang w:val="uk-UA" w:eastAsia="en-US"/>
        </w:rPr>
      </w:pPr>
    </w:p>
    <w:p w:rsidR="001B41FE" w:rsidRPr="004B52CF" w:rsidRDefault="001B41FE" w:rsidP="001B41FE">
      <w:pPr>
        <w:autoSpaceDN w:val="0"/>
        <w:spacing w:after="0" w:line="240" w:lineRule="auto"/>
        <w:rPr>
          <w:rFonts w:ascii="Times New Roman" w:eastAsia="Times New Roman" w:hAnsi="Times New Roman" w:cs="Times New Roman"/>
          <w:i/>
          <w:noProof/>
          <w:sz w:val="24"/>
          <w:szCs w:val="24"/>
          <w:lang w:val="uk-UA" w:eastAsia="en-US"/>
        </w:rPr>
      </w:pPr>
    </w:p>
    <w:p w:rsidR="001B41FE" w:rsidRPr="004B52CF" w:rsidRDefault="001B41FE" w:rsidP="001B41FE">
      <w:pPr>
        <w:autoSpaceDN w:val="0"/>
        <w:spacing w:after="0" w:line="240" w:lineRule="auto"/>
        <w:rPr>
          <w:rFonts w:ascii="Times New Roman" w:eastAsia="Times New Roman" w:hAnsi="Times New Roman" w:cs="Times New Roman"/>
          <w:i/>
          <w:noProof/>
          <w:sz w:val="24"/>
          <w:szCs w:val="24"/>
          <w:lang w:val="uk-UA" w:eastAsia="en-US"/>
        </w:rPr>
      </w:pPr>
    </w:p>
    <w:p w:rsidR="001B41FE" w:rsidRPr="004B52CF" w:rsidRDefault="001B41FE" w:rsidP="001B41F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eastAsia="uk-UA"/>
        </w:rPr>
      </w:pPr>
    </w:p>
    <w:p w:rsidR="001B41FE" w:rsidRPr="004B52CF" w:rsidRDefault="001B41FE" w:rsidP="001B41FE">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ДОДАТОК</w:t>
      </w:r>
    </w:p>
    <w:p w:rsidR="001B41FE" w:rsidRPr="004B52CF" w:rsidRDefault="001B41FE" w:rsidP="001B41FE">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 до рішення  виконкому </w:t>
      </w:r>
    </w:p>
    <w:p w:rsidR="001B41FE" w:rsidRPr="004B52CF" w:rsidRDefault="001B41FE" w:rsidP="001B41FE">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Новороздільської міської ради </w:t>
      </w:r>
    </w:p>
    <w:p w:rsidR="001B41FE" w:rsidRPr="004B52CF" w:rsidRDefault="001B41FE" w:rsidP="001B41FE">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noProof/>
          <w:sz w:val="24"/>
          <w:szCs w:val="24"/>
          <w:lang w:val="uk-UA" w:eastAsia="uk-UA"/>
        </w:rPr>
        <w:t>№ ___ від  15.06.2021 року</w:t>
      </w:r>
    </w:p>
    <w:p w:rsidR="001B41FE" w:rsidRPr="004B52CF" w:rsidRDefault="001B41FE" w:rsidP="00792AB8">
      <w:pPr>
        <w:shd w:val="clear" w:color="auto" w:fill="FFFFFF"/>
        <w:spacing w:before="75" w:after="75" w:line="240" w:lineRule="auto"/>
        <w:ind w:left="2124" w:firstLine="708"/>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П А С П О Р Т</w:t>
      </w:r>
    </w:p>
    <w:p w:rsidR="001B41FE" w:rsidRPr="004B52CF" w:rsidRDefault="001B41FE" w:rsidP="00792AB8">
      <w:pPr>
        <w:shd w:val="clear" w:color="auto" w:fill="FFFFFF"/>
        <w:spacing w:before="75" w:after="75"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Міської програми фінансової підтоимки КНП «Новороздільська міська лікарня» на 2021 рік </w:t>
      </w:r>
      <w:r w:rsidRPr="004B52CF">
        <w:rPr>
          <w:rFonts w:ascii="Times New Roman" w:eastAsia="Times New Roman" w:hAnsi="Times New Roman" w:cs="Times New Roman"/>
          <w:b/>
          <w:noProof/>
          <w:color w:val="000000"/>
          <w:sz w:val="26"/>
          <w:szCs w:val="26"/>
          <w:lang w:val="uk-UA" w:eastAsia="uk-UA"/>
        </w:rPr>
        <w:t>та прогноз на 2022-2023 роки</w:t>
      </w:r>
    </w:p>
    <w:p w:rsidR="001B41FE" w:rsidRPr="004B52CF" w:rsidRDefault="001B41FE" w:rsidP="001B41FE">
      <w:pPr>
        <w:shd w:val="clear" w:color="auto" w:fill="FFFFFF"/>
        <w:spacing w:before="75" w:after="75" w:line="240" w:lineRule="auto"/>
        <w:rPr>
          <w:rFonts w:ascii="Times New Roman" w:eastAsia="Times New Roman" w:hAnsi="Times New Roman" w:cs="Times New Roman"/>
          <w:b/>
          <w:noProof/>
          <w:sz w:val="24"/>
          <w:szCs w:val="24"/>
          <w:lang w:val="uk-UA" w:eastAsia="uk-UA"/>
        </w:rPr>
      </w:pP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3"/>
        <w:gridCol w:w="4436"/>
        <w:gridCol w:w="4687"/>
      </w:tblGrid>
      <w:tr w:rsidR="001B41FE" w:rsidRPr="004B52CF" w:rsidTr="001059C7">
        <w:trPr>
          <w:trHeight w:val="919"/>
        </w:trPr>
        <w:tc>
          <w:tcPr>
            <w:tcW w:w="733" w:type="dxa"/>
          </w:tcPr>
          <w:p w:rsidR="001B41FE" w:rsidRPr="004B52CF" w:rsidRDefault="001B41FE" w:rsidP="001059C7">
            <w:pPr>
              <w:spacing w:after="0" w:line="256"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w:t>
            </w:r>
          </w:p>
        </w:tc>
        <w:tc>
          <w:tcPr>
            <w:tcW w:w="4436" w:type="dxa"/>
            <w:shd w:val="clear" w:color="auto" w:fill="FFFFFF"/>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Ініціатори розроблення Програми</w:t>
            </w:r>
          </w:p>
        </w:tc>
        <w:tc>
          <w:tcPr>
            <w:tcW w:w="4687" w:type="dxa"/>
            <w:shd w:val="clear" w:color="auto" w:fill="FFFFFF"/>
            <w:vAlign w:val="center"/>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Виконавчий комітет Новороздільської міської ради</w:t>
            </w:r>
          </w:p>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p>
        </w:tc>
      </w:tr>
      <w:tr w:rsidR="001B41FE" w:rsidRPr="00F8210B" w:rsidTr="001059C7">
        <w:trPr>
          <w:trHeight w:val="2377"/>
        </w:trPr>
        <w:tc>
          <w:tcPr>
            <w:tcW w:w="733" w:type="dxa"/>
          </w:tcPr>
          <w:p w:rsidR="001B41FE" w:rsidRPr="004B52CF" w:rsidRDefault="001B41FE" w:rsidP="001059C7">
            <w:pPr>
              <w:spacing w:after="0" w:line="256"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w:t>
            </w:r>
          </w:p>
        </w:tc>
        <w:tc>
          <w:tcPr>
            <w:tcW w:w="4436" w:type="dxa"/>
            <w:shd w:val="clear" w:color="auto" w:fill="FFFFFF"/>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Підстава для прийняття Програми</w:t>
            </w:r>
          </w:p>
        </w:tc>
        <w:tc>
          <w:tcPr>
            <w:tcW w:w="4687" w:type="dxa"/>
            <w:shd w:val="clear" w:color="auto" w:fill="FFFFFF"/>
          </w:tcPr>
          <w:p w:rsidR="001B41FE" w:rsidRPr="004B52CF" w:rsidRDefault="001B41FE" w:rsidP="001059C7">
            <w:pPr>
              <w:spacing w:after="0" w:line="256"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Закон України «Про місцеве самоврядування», постанова Кабінету Міністрів України від 11.07.2002 року № 955 «Про затвердження Програми надання громадян гарантованої державою безоплатної медичної допомоги», Закон України «Основи законодавства України про охорону здоров’я», Бюджетний кодекс України</w:t>
            </w:r>
          </w:p>
        </w:tc>
      </w:tr>
      <w:tr w:rsidR="001B41FE" w:rsidRPr="004B52CF" w:rsidTr="001059C7">
        <w:trPr>
          <w:trHeight w:val="593"/>
        </w:trPr>
        <w:tc>
          <w:tcPr>
            <w:tcW w:w="733" w:type="dxa"/>
          </w:tcPr>
          <w:p w:rsidR="001B41FE" w:rsidRPr="004B52CF" w:rsidRDefault="001B41FE" w:rsidP="001059C7">
            <w:pPr>
              <w:spacing w:after="0" w:line="256"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3</w:t>
            </w:r>
          </w:p>
        </w:tc>
        <w:tc>
          <w:tcPr>
            <w:tcW w:w="4436" w:type="dxa"/>
            <w:shd w:val="clear" w:color="auto" w:fill="FFFFFF"/>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Розробники Програми</w:t>
            </w:r>
          </w:p>
        </w:tc>
        <w:tc>
          <w:tcPr>
            <w:tcW w:w="4687" w:type="dxa"/>
            <w:shd w:val="clear" w:color="auto" w:fill="FFFFFF"/>
            <w:vAlign w:val="center"/>
          </w:tcPr>
          <w:p w:rsidR="001B41FE" w:rsidRPr="004B52CF" w:rsidRDefault="001B41FE" w:rsidP="001059C7">
            <w:pPr>
              <w:spacing w:after="0" w:line="256"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Виконавчий комітет Новороздільської міської ради</w:t>
            </w:r>
          </w:p>
        </w:tc>
      </w:tr>
      <w:tr w:rsidR="001B41FE" w:rsidRPr="004B52CF" w:rsidTr="001059C7">
        <w:trPr>
          <w:trHeight w:val="296"/>
        </w:trPr>
        <w:tc>
          <w:tcPr>
            <w:tcW w:w="733" w:type="dxa"/>
          </w:tcPr>
          <w:p w:rsidR="001B41FE" w:rsidRPr="004B52CF" w:rsidRDefault="001B41FE" w:rsidP="001059C7">
            <w:pPr>
              <w:spacing w:after="0" w:line="256"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w:t>
            </w:r>
          </w:p>
        </w:tc>
        <w:tc>
          <w:tcPr>
            <w:tcW w:w="4436" w:type="dxa"/>
            <w:shd w:val="clear" w:color="auto" w:fill="FFFFFF"/>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Співрозробники Програми</w:t>
            </w:r>
          </w:p>
        </w:tc>
        <w:tc>
          <w:tcPr>
            <w:tcW w:w="4687" w:type="dxa"/>
            <w:shd w:val="clear" w:color="auto" w:fill="FFFFFF"/>
            <w:vAlign w:val="center"/>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КНП «Новороздільська міська лікарня»</w:t>
            </w:r>
          </w:p>
        </w:tc>
      </w:tr>
      <w:tr w:rsidR="001B41FE" w:rsidRPr="004B52CF" w:rsidTr="001059C7">
        <w:trPr>
          <w:trHeight w:val="296"/>
        </w:trPr>
        <w:tc>
          <w:tcPr>
            <w:tcW w:w="733" w:type="dxa"/>
          </w:tcPr>
          <w:p w:rsidR="001B41FE" w:rsidRPr="004B52CF" w:rsidRDefault="001B41FE" w:rsidP="001059C7">
            <w:pPr>
              <w:spacing w:after="0" w:line="256"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5</w:t>
            </w:r>
          </w:p>
        </w:tc>
        <w:tc>
          <w:tcPr>
            <w:tcW w:w="4436" w:type="dxa"/>
            <w:shd w:val="clear" w:color="auto" w:fill="FFFFFF"/>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Відповідальний виконавець</w:t>
            </w:r>
          </w:p>
        </w:tc>
        <w:tc>
          <w:tcPr>
            <w:tcW w:w="4687" w:type="dxa"/>
            <w:shd w:val="clear" w:color="auto" w:fill="FFFFFF"/>
            <w:vAlign w:val="center"/>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КНП «Новороздільська міська лікарня»</w:t>
            </w:r>
          </w:p>
        </w:tc>
      </w:tr>
      <w:tr w:rsidR="001B41FE" w:rsidRPr="00F8210B" w:rsidTr="001059C7">
        <w:trPr>
          <w:trHeight w:val="891"/>
        </w:trPr>
        <w:tc>
          <w:tcPr>
            <w:tcW w:w="733" w:type="dxa"/>
          </w:tcPr>
          <w:p w:rsidR="001B41FE" w:rsidRPr="004B52CF" w:rsidRDefault="001B41FE" w:rsidP="001059C7">
            <w:pPr>
              <w:spacing w:after="0" w:line="256"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6</w:t>
            </w:r>
          </w:p>
        </w:tc>
        <w:tc>
          <w:tcPr>
            <w:tcW w:w="4436" w:type="dxa"/>
            <w:shd w:val="clear" w:color="auto" w:fill="FFFFFF"/>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Учасники Програми</w:t>
            </w:r>
          </w:p>
        </w:tc>
        <w:tc>
          <w:tcPr>
            <w:tcW w:w="4687" w:type="dxa"/>
            <w:shd w:val="clear" w:color="auto" w:fill="FFFFFF"/>
            <w:vAlign w:val="center"/>
          </w:tcPr>
          <w:p w:rsidR="001B41FE" w:rsidRPr="004B52CF" w:rsidRDefault="001B41FE" w:rsidP="001059C7">
            <w:pPr>
              <w:spacing w:after="0" w:line="256"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Виконавчий комітет Новороздільської міської ради, КНП «Новороздільська міська лікарня»</w:t>
            </w:r>
          </w:p>
        </w:tc>
      </w:tr>
      <w:tr w:rsidR="001B41FE" w:rsidRPr="004B52CF" w:rsidTr="001059C7">
        <w:trPr>
          <w:trHeight w:val="891"/>
        </w:trPr>
        <w:tc>
          <w:tcPr>
            <w:tcW w:w="733" w:type="dxa"/>
          </w:tcPr>
          <w:p w:rsidR="001B41FE" w:rsidRPr="004B52CF" w:rsidRDefault="001B41FE" w:rsidP="001059C7">
            <w:pPr>
              <w:spacing w:after="0" w:line="256"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7</w:t>
            </w:r>
          </w:p>
        </w:tc>
        <w:tc>
          <w:tcPr>
            <w:tcW w:w="4436" w:type="dxa"/>
            <w:shd w:val="clear" w:color="auto" w:fill="FFFFFF"/>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Номер і назва операційної цілі </w:t>
            </w:r>
          </w:p>
        </w:tc>
        <w:tc>
          <w:tcPr>
            <w:tcW w:w="4687" w:type="dxa"/>
            <w:shd w:val="clear" w:color="auto" w:fill="FFFFFF"/>
            <w:vAlign w:val="center"/>
          </w:tcPr>
          <w:p w:rsidR="001B41FE" w:rsidRPr="004B52CF" w:rsidRDefault="001B41FE" w:rsidP="001059C7">
            <w:pPr>
              <w:spacing w:after="0" w:line="256"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Створення безпечних і комфортних умов для життя</w:t>
            </w:r>
          </w:p>
          <w:p w:rsidR="001B41FE" w:rsidRPr="004B52CF" w:rsidRDefault="001B41FE" w:rsidP="001059C7">
            <w:pPr>
              <w:spacing w:after="0" w:line="256" w:lineRule="auto"/>
              <w:jc w:val="both"/>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w:t>
            </w:r>
          </w:p>
        </w:tc>
      </w:tr>
      <w:tr w:rsidR="001B41FE" w:rsidRPr="004B52CF" w:rsidTr="001059C7">
        <w:trPr>
          <w:trHeight w:val="296"/>
        </w:trPr>
        <w:tc>
          <w:tcPr>
            <w:tcW w:w="733" w:type="dxa"/>
          </w:tcPr>
          <w:p w:rsidR="001B41FE" w:rsidRPr="004B52CF" w:rsidRDefault="001B41FE" w:rsidP="001059C7">
            <w:pPr>
              <w:spacing w:after="0" w:line="256"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8</w:t>
            </w:r>
          </w:p>
        </w:tc>
        <w:tc>
          <w:tcPr>
            <w:tcW w:w="4436" w:type="dxa"/>
            <w:shd w:val="clear" w:color="auto" w:fill="FFFFFF"/>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Термін реалізації</w:t>
            </w:r>
          </w:p>
        </w:tc>
        <w:tc>
          <w:tcPr>
            <w:tcW w:w="4687" w:type="dxa"/>
            <w:shd w:val="clear" w:color="auto" w:fill="FFFFFF"/>
            <w:vAlign w:val="center"/>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2021-2023рр.</w:t>
            </w:r>
          </w:p>
        </w:tc>
      </w:tr>
      <w:tr w:rsidR="001B41FE" w:rsidRPr="004B52CF" w:rsidTr="001059C7">
        <w:trPr>
          <w:trHeight w:val="891"/>
        </w:trPr>
        <w:tc>
          <w:tcPr>
            <w:tcW w:w="733" w:type="dxa"/>
          </w:tcPr>
          <w:p w:rsidR="001B41FE" w:rsidRPr="004B52CF" w:rsidRDefault="001B41FE" w:rsidP="001059C7">
            <w:pPr>
              <w:spacing w:after="0" w:line="256"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9</w:t>
            </w:r>
          </w:p>
        </w:tc>
        <w:tc>
          <w:tcPr>
            <w:tcW w:w="4436" w:type="dxa"/>
            <w:shd w:val="clear" w:color="auto" w:fill="FFFFFF"/>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Загальний обсяг фінансових ресурсів, необхідних для реалізації програми, всього, у тому числі:</w:t>
            </w:r>
          </w:p>
        </w:tc>
        <w:tc>
          <w:tcPr>
            <w:tcW w:w="4687" w:type="dxa"/>
            <w:shd w:val="clear" w:color="auto" w:fill="FFFFFF"/>
            <w:vAlign w:val="center"/>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5047,573 тис. грн.</w:t>
            </w:r>
          </w:p>
        </w:tc>
      </w:tr>
      <w:tr w:rsidR="001B41FE" w:rsidRPr="004B52CF" w:rsidTr="001059C7">
        <w:trPr>
          <w:trHeight w:val="296"/>
        </w:trPr>
        <w:tc>
          <w:tcPr>
            <w:tcW w:w="733" w:type="dxa"/>
          </w:tcPr>
          <w:p w:rsidR="001B41FE" w:rsidRPr="004B52CF" w:rsidRDefault="001B41FE" w:rsidP="001059C7">
            <w:pPr>
              <w:spacing w:after="0" w:line="256"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10</w:t>
            </w:r>
          </w:p>
        </w:tc>
        <w:tc>
          <w:tcPr>
            <w:tcW w:w="4436" w:type="dxa"/>
            <w:shd w:val="clear" w:color="auto" w:fill="FFFFFF"/>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Коштів бюджету міста</w:t>
            </w:r>
          </w:p>
        </w:tc>
        <w:tc>
          <w:tcPr>
            <w:tcW w:w="4687" w:type="dxa"/>
            <w:shd w:val="clear" w:color="auto" w:fill="FFFFFF"/>
            <w:vAlign w:val="center"/>
          </w:tcPr>
          <w:p w:rsidR="001B41FE" w:rsidRPr="004B52CF" w:rsidRDefault="001B41FE" w:rsidP="001059C7">
            <w:pPr>
              <w:spacing w:after="0" w:line="256"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4831,352 тис. грн. + 1491,3</w:t>
            </w:r>
          </w:p>
        </w:tc>
      </w:tr>
      <w:tr w:rsidR="001B41FE" w:rsidRPr="004B52CF" w:rsidTr="001059C7">
        <w:trPr>
          <w:trHeight w:val="296"/>
        </w:trPr>
        <w:tc>
          <w:tcPr>
            <w:tcW w:w="733" w:type="dxa"/>
          </w:tcPr>
          <w:p w:rsidR="001B41FE" w:rsidRPr="004B52CF" w:rsidRDefault="001B41FE" w:rsidP="001059C7">
            <w:pPr>
              <w:spacing w:after="0" w:line="256"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11</w:t>
            </w:r>
          </w:p>
        </w:tc>
        <w:tc>
          <w:tcPr>
            <w:tcW w:w="4436" w:type="dxa"/>
            <w:shd w:val="clear" w:color="auto" w:fill="FFFFFF"/>
          </w:tcPr>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Коштів інших джерел: </w:t>
            </w:r>
          </w:p>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p>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обласний бюджет</w:t>
            </w:r>
          </w:p>
          <w:p w:rsidR="001B41FE" w:rsidRPr="004B52CF" w:rsidRDefault="001B41FE" w:rsidP="001059C7">
            <w:pPr>
              <w:tabs>
                <w:tab w:val="center" w:pos="4677"/>
                <w:tab w:val="right" w:pos="9355"/>
              </w:tabs>
              <w:autoSpaceDN w:val="0"/>
              <w:spacing w:after="0"/>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кошти небюджетних джерел</w:t>
            </w:r>
          </w:p>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p>
        </w:tc>
        <w:tc>
          <w:tcPr>
            <w:tcW w:w="4687" w:type="dxa"/>
            <w:shd w:val="clear" w:color="auto" w:fill="FFFFFF"/>
            <w:vAlign w:val="center"/>
          </w:tcPr>
          <w:p w:rsidR="001B41FE" w:rsidRPr="004B52CF" w:rsidRDefault="001B41FE" w:rsidP="001059C7">
            <w:pPr>
              <w:spacing w:after="0" w:line="256"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216,221 тис. грн</w:t>
            </w:r>
          </w:p>
          <w:p w:rsidR="001B41FE" w:rsidRPr="004B52CF" w:rsidRDefault="001B41FE" w:rsidP="001059C7">
            <w:pPr>
              <w:spacing w:after="0" w:line="256" w:lineRule="auto"/>
              <w:rPr>
                <w:rFonts w:ascii="Times New Roman" w:eastAsia="Times New Roman" w:hAnsi="Times New Roman" w:cs="Times New Roman"/>
                <w:b/>
                <w:noProof/>
                <w:sz w:val="24"/>
                <w:szCs w:val="24"/>
                <w:lang w:val="uk-UA" w:eastAsia="uk-UA"/>
              </w:rPr>
            </w:pPr>
          </w:p>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149.9 тис. грн</w:t>
            </w:r>
          </w:p>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66,321 тис. грн</w:t>
            </w:r>
          </w:p>
          <w:p w:rsidR="001B41FE" w:rsidRPr="004B52CF" w:rsidRDefault="001B41FE" w:rsidP="001059C7">
            <w:pPr>
              <w:spacing w:after="0" w:line="256" w:lineRule="auto"/>
              <w:rPr>
                <w:rFonts w:ascii="Times New Roman" w:eastAsia="Times New Roman" w:hAnsi="Times New Roman" w:cs="Times New Roman"/>
                <w:noProof/>
                <w:sz w:val="24"/>
                <w:szCs w:val="24"/>
                <w:lang w:val="uk-UA" w:eastAsia="uk-UA"/>
              </w:rPr>
            </w:pPr>
          </w:p>
        </w:tc>
      </w:tr>
    </w:tbl>
    <w:p w:rsidR="001B41FE" w:rsidRPr="004B52CF" w:rsidRDefault="001B41FE" w:rsidP="001B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sz w:val="24"/>
          <w:szCs w:val="24"/>
          <w:lang w:val="uk-UA" w:eastAsia="uk-UA"/>
        </w:rPr>
      </w:pPr>
    </w:p>
    <w:p w:rsidR="001B41FE" w:rsidRPr="004B52CF" w:rsidRDefault="001B41FE" w:rsidP="001B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sz w:val="24"/>
          <w:szCs w:val="24"/>
          <w:lang w:val="uk-UA" w:eastAsia="uk-UA"/>
        </w:rPr>
      </w:pPr>
    </w:p>
    <w:p w:rsidR="001B41FE" w:rsidRPr="004B52CF" w:rsidRDefault="001B41FE" w:rsidP="001B41FE">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Керуючий справами виконкому                                   Анатолій МЕЛЬНІКОВ</w:t>
      </w:r>
    </w:p>
    <w:p w:rsidR="001B41FE" w:rsidRPr="004B52CF" w:rsidRDefault="001B41FE" w:rsidP="001B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sz w:val="24"/>
          <w:szCs w:val="24"/>
          <w:lang w:val="uk-UA" w:eastAsia="uk-UA"/>
        </w:rPr>
      </w:pPr>
    </w:p>
    <w:p w:rsidR="001B41FE" w:rsidRPr="004B52CF" w:rsidRDefault="001B41FE" w:rsidP="001B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sz w:val="24"/>
          <w:szCs w:val="24"/>
          <w:lang w:val="uk-UA" w:eastAsia="uk-UA"/>
        </w:rPr>
      </w:pPr>
    </w:p>
    <w:p w:rsidR="001B41FE" w:rsidRPr="004B52CF" w:rsidRDefault="001B41FE" w:rsidP="001B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sz w:val="24"/>
          <w:szCs w:val="24"/>
          <w:lang w:val="uk-UA" w:eastAsia="uk-UA"/>
        </w:rPr>
      </w:pPr>
    </w:p>
    <w:p w:rsidR="001B41FE" w:rsidRPr="004B52CF" w:rsidRDefault="001B41FE" w:rsidP="001B41FE">
      <w:pPr>
        <w:spacing w:after="0" w:line="240" w:lineRule="auto"/>
        <w:rPr>
          <w:rFonts w:ascii="Times New Roman" w:eastAsia="Times New Roman" w:hAnsi="Times New Roman" w:cs="Times New Roman"/>
          <w:i/>
          <w:noProof/>
          <w:sz w:val="24"/>
          <w:szCs w:val="24"/>
          <w:lang w:val="uk-UA" w:eastAsia="en-US"/>
        </w:rPr>
        <w:sectPr w:rsidR="001B41FE" w:rsidRPr="004B52CF" w:rsidSect="006E0755">
          <w:pgSz w:w="11909" w:h="16834"/>
          <w:pgMar w:top="851" w:right="569" w:bottom="923" w:left="1584" w:header="576" w:footer="576" w:gutter="0"/>
          <w:cols w:space="720"/>
        </w:sectPr>
      </w:pPr>
    </w:p>
    <w:p w:rsidR="001B41FE" w:rsidRPr="004B52CF" w:rsidRDefault="001B41FE" w:rsidP="001B41FE">
      <w:pPr>
        <w:autoSpaceDE w:val="0"/>
        <w:autoSpaceDN w:val="0"/>
        <w:adjustRightInd w:val="0"/>
        <w:spacing w:after="0" w:line="240" w:lineRule="auto"/>
        <w:jc w:val="right"/>
        <w:rPr>
          <w:rFonts w:ascii="Times New Roman" w:eastAsia="Times New Roman" w:hAnsi="Times New Roman" w:cs="Times New Roman"/>
          <w:b/>
          <w:bCs/>
          <w:noProof/>
          <w:sz w:val="24"/>
          <w:szCs w:val="24"/>
          <w:lang w:val="uk-UA" w:eastAsia="uk-UA"/>
        </w:rPr>
      </w:pPr>
      <w:r w:rsidRPr="004B52CF">
        <w:rPr>
          <w:rFonts w:ascii="Times New Roman" w:eastAsia="Times New Roman" w:hAnsi="Times New Roman" w:cs="Times New Roman"/>
          <w:b/>
          <w:bCs/>
          <w:noProof/>
          <w:sz w:val="24"/>
          <w:szCs w:val="24"/>
          <w:lang w:val="uk-UA" w:eastAsia="uk-UA"/>
        </w:rPr>
        <w:lastRenderedPageBreak/>
        <w:t>Додаток 1</w:t>
      </w:r>
    </w:p>
    <w:p w:rsidR="001B41FE" w:rsidRPr="004B52CF" w:rsidRDefault="001B41FE" w:rsidP="001B41FE">
      <w:pPr>
        <w:autoSpaceDE w:val="0"/>
        <w:autoSpaceDN w:val="0"/>
        <w:adjustRightInd w:val="0"/>
        <w:spacing w:after="0" w:line="240" w:lineRule="auto"/>
        <w:jc w:val="center"/>
        <w:rPr>
          <w:rFonts w:ascii="Times New Roman" w:eastAsia="Times New Roman" w:hAnsi="Times New Roman" w:cs="Times New Roman"/>
          <w:b/>
          <w:bCs/>
          <w:noProof/>
          <w:sz w:val="24"/>
          <w:szCs w:val="24"/>
          <w:lang w:val="uk-UA" w:eastAsia="uk-UA"/>
        </w:rPr>
      </w:pPr>
      <w:r w:rsidRPr="004B52CF">
        <w:rPr>
          <w:rFonts w:ascii="Times New Roman" w:eastAsia="Times New Roman" w:hAnsi="Times New Roman" w:cs="Times New Roman"/>
          <w:b/>
          <w:bCs/>
          <w:noProof/>
          <w:sz w:val="24"/>
          <w:szCs w:val="24"/>
          <w:lang w:val="uk-UA" w:eastAsia="uk-UA"/>
        </w:rPr>
        <w:t>Перелік завдань, заходів та показників міської (бюджетної) програми</w:t>
      </w:r>
    </w:p>
    <w:p w:rsidR="001B41FE" w:rsidRPr="004B52CF" w:rsidRDefault="001B41FE" w:rsidP="001B41FE">
      <w:pPr>
        <w:spacing w:after="0" w:line="240" w:lineRule="auto"/>
        <w:jc w:val="center"/>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b/>
          <w:bCs/>
          <w:noProof/>
          <w:sz w:val="24"/>
          <w:szCs w:val="24"/>
          <w:lang w:val="uk-UA" w:eastAsia="en-US"/>
        </w:rPr>
        <w:t>фінансової підтримки КНП «Новороздільська міська лікарня»</w:t>
      </w:r>
    </w:p>
    <w:p w:rsidR="001B41FE" w:rsidRPr="004B52CF" w:rsidRDefault="001B41FE" w:rsidP="001B41FE">
      <w:pPr>
        <w:tabs>
          <w:tab w:val="left" w:pos="11590"/>
        </w:tabs>
        <w:spacing w:after="0" w:line="240" w:lineRule="auto"/>
        <w:jc w:val="center"/>
        <w:rPr>
          <w:rFonts w:ascii="Times New Roman" w:eastAsia="Times New Roman" w:hAnsi="Times New Roman" w:cs="Times New Roman"/>
          <w:b/>
          <w:bCs/>
          <w:noProof/>
          <w:sz w:val="24"/>
          <w:szCs w:val="24"/>
          <w:lang w:val="uk-UA" w:eastAsia="uk-UA"/>
        </w:rPr>
      </w:pPr>
      <w:r w:rsidRPr="004B52CF">
        <w:rPr>
          <w:rFonts w:ascii="Times New Roman" w:eastAsia="Times New Roman" w:hAnsi="Times New Roman" w:cs="Times New Roman"/>
          <w:b/>
          <w:bCs/>
          <w:noProof/>
          <w:sz w:val="24"/>
          <w:szCs w:val="24"/>
          <w:lang w:val="uk-UA" w:eastAsia="uk-UA"/>
        </w:rPr>
        <w:t xml:space="preserve">   на 2021 рік та прогноз на 2022-2023 роки</w:t>
      </w:r>
    </w:p>
    <w:tbl>
      <w:tblPr>
        <w:tblpPr w:leftFromText="180" w:rightFromText="180" w:vertAnchor="text" w:horzAnchor="margin" w:tblpXSpec="center" w:tblpY="157"/>
        <w:tblW w:w="16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1"/>
        <w:gridCol w:w="2002"/>
        <w:gridCol w:w="2977"/>
        <w:gridCol w:w="2070"/>
        <w:gridCol w:w="1048"/>
        <w:gridCol w:w="2126"/>
        <w:gridCol w:w="2268"/>
        <w:gridCol w:w="1134"/>
        <w:gridCol w:w="2100"/>
      </w:tblGrid>
      <w:tr w:rsidR="001B41FE" w:rsidRPr="004B52CF" w:rsidTr="001059C7">
        <w:tc>
          <w:tcPr>
            <w:tcW w:w="721" w:type="dxa"/>
          </w:tcPr>
          <w:p w:rsidR="001B41FE" w:rsidRPr="004B52CF" w:rsidRDefault="001B41FE" w:rsidP="001059C7">
            <w:pPr>
              <w:tabs>
                <w:tab w:val="center" w:pos="4677"/>
                <w:tab w:val="right" w:pos="9355"/>
              </w:tabs>
              <w:autoSpaceDN w:val="0"/>
              <w:spacing w:after="0" w:line="240" w:lineRule="auto"/>
              <w:jc w:val="center"/>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b/>
                <w:noProof/>
                <w:sz w:val="24"/>
                <w:szCs w:val="24"/>
                <w:lang w:val="uk-UA" w:eastAsia="uk-UA"/>
              </w:rPr>
              <w:t>№ з/п</w:t>
            </w:r>
          </w:p>
        </w:tc>
        <w:tc>
          <w:tcPr>
            <w:tcW w:w="2002" w:type="dxa"/>
          </w:tcPr>
          <w:p w:rsidR="001B41FE" w:rsidRPr="004B52CF" w:rsidRDefault="001B41FE" w:rsidP="001059C7">
            <w:pPr>
              <w:tabs>
                <w:tab w:val="center" w:pos="4677"/>
                <w:tab w:val="right" w:pos="9355"/>
              </w:tabs>
              <w:autoSpaceDN w:val="0"/>
              <w:spacing w:after="0" w:line="240" w:lineRule="auto"/>
              <w:jc w:val="center"/>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b/>
                <w:noProof/>
                <w:sz w:val="24"/>
                <w:szCs w:val="24"/>
                <w:lang w:val="uk-UA" w:eastAsia="uk-UA"/>
              </w:rPr>
              <w:t>Назва завдання</w:t>
            </w:r>
          </w:p>
        </w:tc>
        <w:tc>
          <w:tcPr>
            <w:tcW w:w="2977" w:type="dxa"/>
          </w:tcPr>
          <w:p w:rsidR="001B41FE" w:rsidRPr="004B52CF" w:rsidRDefault="001B41FE" w:rsidP="001059C7">
            <w:pPr>
              <w:tabs>
                <w:tab w:val="center" w:pos="4677"/>
                <w:tab w:val="right" w:pos="9355"/>
              </w:tabs>
              <w:autoSpaceDN w:val="0"/>
              <w:spacing w:after="0" w:line="240" w:lineRule="auto"/>
              <w:jc w:val="center"/>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b/>
                <w:noProof/>
                <w:sz w:val="24"/>
                <w:szCs w:val="24"/>
                <w:lang w:val="uk-UA" w:eastAsia="uk-UA"/>
              </w:rPr>
              <w:t>Перелік заходів завдання</w:t>
            </w:r>
          </w:p>
        </w:tc>
        <w:tc>
          <w:tcPr>
            <w:tcW w:w="3118" w:type="dxa"/>
            <w:gridSpan w:val="2"/>
          </w:tcPr>
          <w:p w:rsidR="001B41FE" w:rsidRPr="004B52CF" w:rsidRDefault="001B41FE" w:rsidP="001059C7">
            <w:pPr>
              <w:tabs>
                <w:tab w:val="center" w:pos="4677"/>
                <w:tab w:val="right" w:pos="9355"/>
              </w:tabs>
              <w:autoSpaceDN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Показники виконання заходу, один.виміру</w:t>
            </w:r>
          </w:p>
          <w:p w:rsidR="001B41FE" w:rsidRPr="004B52CF" w:rsidRDefault="001B41FE" w:rsidP="001059C7">
            <w:pPr>
              <w:tabs>
                <w:tab w:val="center" w:pos="4677"/>
                <w:tab w:val="right" w:pos="9355"/>
              </w:tabs>
              <w:autoSpaceDN w:val="0"/>
              <w:spacing w:after="0" w:line="240" w:lineRule="auto"/>
              <w:jc w:val="center"/>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b/>
                <w:noProof/>
                <w:sz w:val="24"/>
                <w:szCs w:val="24"/>
                <w:lang w:val="uk-UA" w:eastAsia="uk-UA"/>
              </w:rPr>
              <w:t>кількість/ площа</w:t>
            </w:r>
          </w:p>
        </w:tc>
        <w:tc>
          <w:tcPr>
            <w:tcW w:w="2126" w:type="dxa"/>
          </w:tcPr>
          <w:p w:rsidR="001B41FE" w:rsidRPr="004B52CF" w:rsidRDefault="001B41FE" w:rsidP="001059C7">
            <w:pPr>
              <w:tabs>
                <w:tab w:val="center" w:pos="4677"/>
                <w:tab w:val="right" w:pos="9355"/>
              </w:tabs>
              <w:autoSpaceDN w:val="0"/>
              <w:spacing w:after="0" w:line="240" w:lineRule="auto"/>
              <w:jc w:val="center"/>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b/>
                <w:noProof/>
                <w:sz w:val="24"/>
                <w:szCs w:val="24"/>
                <w:lang w:val="uk-UA" w:eastAsia="uk-UA"/>
              </w:rPr>
              <w:t>Виконавець заходу, показника</w:t>
            </w:r>
          </w:p>
        </w:tc>
        <w:tc>
          <w:tcPr>
            <w:tcW w:w="3402" w:type="dxa"/>
            <w:gridSpan w:val="2"/>
          </w:tcPr>
          <w:p w:rsidR="001B41FE" w:rsidRPr="004B52CF" w:rsidRDefault="001B41FE" w:rsidP="001059C7">
            <w:pPr>
              <w:tabs>
                <w:tab w:val="center" w:pos="4677"/>
                <w:tab w:val="right" w:pos="9355"/>
              </w:tabs>
              <w:autoSpaceDN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Фінансування</w:t>
            </w:r>
          </w:p>
          <w:p w:rsidR="001B41FE" w:rsidRPr="004B52CF" w:rsidRDefault="001B41FE" w:rsidP="001059C7">
            <w:pPr>
              <w:tabs>
                <w:tab w:val="center" w:pos="4677"/>
                <w:tab w:val="right" w:pos="9355"/>
              </w:tabs>
              <w:autoSpaceDN w:val="0"/>
              <w:spacing w:after="0" w:line="240" w:lineRule="auto"/>
              <w:jc w:val="center"/>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b/>
                <w:noProof/>
                <w:sz w:val="24"/>
                <w:szCs w:val="24"/>
                <w:lang w:val="uk-UA" w:eastAsia="uk-UA"/>
              </w:rPr>
              <w:t>тис. грн.</w:t>
            </w:r>
          </w:p>
        </w:tc>
        <w:tc>
          <w:tcPr>
            <w:tcW w:w="2100" w:type="dxa"/>
          </w:tcPr>
          <w:p w:rsidR="001B41FE" w:rsidRPr="004B52CF" w:rsidRDefault="001B41FE" w:rsidP="001059C7">
            <w:pPr>
              <w:tabs>
                <w:tab w:val="center" w:pos="4677"/>
                <w:tab w:val="right" w:pos="9355"/>
              </w:tabs>
              <w:autoSpaceDN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Очікуваний результат</w:t>
            </w:r>
          </w:p>
        </w:tc>
      </w:tr>
      <w:tr w:rsidR="001B41FE" w:rsidRPr="004B52CF" w:rsidTr="001059C7">
        <w:trPr>
          <w:trHeight w:val="477"/>
        </w:trPr>
        <w:tc>
          <w:tcPr>
            <w:tcW w:w="721" w:type="dxa"/>
            <w:vMerge w:val="restart"/>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1.</w:t>
            </w:r>
          </w:p>
        </w:tc>
        <w:tc>
          <w:tcPr>
            <w:tcW w:w="2002" w:type="dxa"/>
            <w:vMerge w:val="restart"/>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b/>
                <w:noProof/>
                <w:sz w:val="24"/>
                <w:szCs w:val="24"/>
                <w:lang w:val="uk-UA" w:eastAsia="en-US"/>
              </w:rPr>
              <w:t>Завдання 4.</w:t>
            </w:r>
            <w:r w:rsidRPr="004B52CF">
              <w:rPr>
                <w:rFonts w:ascii="Times New Roman" w:eastAsia="Times New Roman" w:hAnsi="Times New Roman" w:cs="Times New Roman"/>
                <w:noProof/>
                <w:sz w:val="24"/>
                <w:szCs w:val="24"/>
                <w:lang w:val="uk-UA" w:eastAsia="en-US"/>
              </w:rPr>
              <w:t xml:space="preserve"> </w:t>
            </w:r>
          </w:p>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Покращення забезпечення матеріально-технічної бази для якісного надання медичних послуг</w:t>
            </w:r>
          </w:p>
        </w:tc>
        <w:tc>
          <w:tcPr>
            <w:tcW w:w="2977" w:type="dxa"/>
            <w:vMerge w:val="restart"/>
          </w:tcPr>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Захід  4</w:t>
            </w:r>
          </w:p>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noProof/>
                <w:color w:val="212529"/>
                <w:sz w:val="24"/>
                <w:szCs w:val="24"/>
                <w:shd w:val="clear" w:color="auto" w:fill="FFFFFF"/>
                <w:lang w:val="uk-UA" w:eastAsia="uk-UA"/>
              </w:rPr>
              <w:t>Облаштування доступності мало мобільних груп населення АЗПСМ смт. Розділ. Капітальний ремонт входу АЗПСМ с. Берездівці</w:t>
            </w:r>
          </w:p>
        </w:tc>
        <w:tc>
          <w:tcPr>
            <w:tcW w:w="2070" w:type="dxa"/>
            <w:tcBorders>
              <w:bottom w:val="single" w:sz="4" w:space="0" w:color="auto"/>
              <w:righ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Затрат, тис. грн.</w:t>
            </w:r>
          </w:p>
        </w:tc>
        <w:tc>
          <w:tcPr>
            <w:tcW w:w="1048" w:type="dxa"/>
            <w:tcBorders>
              <w:left w:val="single" w:sz="4" w:space="0" w:color="auto"/>
              <w:bottom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324,881</w:t>
            </w:r>
          </w:p>
        </w:tc>
        <w:tc>
          <w:tcPr>
            <w:tcW w:w="2126" w:type="dxa"/>
            <w:vMerge w:val="restart"/>
          </w:tcPr>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Виконавчий комітет Новороздільської міської ради</w:t>
            </w:r>
          </w:p>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268" w:type="dxa"/>
            <w:vMerge w:val="restart"/>
            <w:tcBorders>
              <w:righ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w:t>
            </w: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бюджет</w:t>
            </w: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en-US"/>
              </w:rPr>
            </w:pPr>
          </w:p>
        </w:tc>
        <w:tc>
          <w:tcPr>
            <w:tcW w:w="1134" w:type="dxa"/>
            <w:vMerge w:val="restart"/>
            <w:tcBorders>
              <w:lef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324,881</w:t>
            </w: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b/>
                <w:noProof/>
                <w:sz w:val="24"/>
                <w:szCs w:val="24"/>
                <w:lang w:val="uk-UA" w:eastAsia="uk-UA"/>
              </w:rPr>
            </w:pP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b/>
                <w:noProof/>
                <w:sz w:val="24"/>
                <w:szCs w:val="24"/>
                <w:lang w:val="uk-UA" w:eastAsia="uk-UA"/>
              </w:rPr>
            </w:pP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b/>
                <w:noProof/>
                <w:sz w:val="24"/>
                <w:szCs w:val="24"/>
                <w:lang w:val="uk-UA" w:eastAsia="uk-UA"/>
              </w:rPr>
            </w:pP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en-US"/>
              </w:rPr>
            </w:pPr>
          </w:p>
        </w:tc>
        <w:tc>
          <w:tcPr>
            <w:tcW w:w="2100" w:type="dxa"/>
            <w:vMerge w:val="restart"/>
            <w:tcBorders>
              <w:lef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color w:val="212529"/>
                <w:sz w:val="24"/>
                <w:szCs w:val="24"/>
                <w:shd w:val="clear" w:color="auto" w:fill="FFFFFF"/>
                <w:lang w:val="uk-UA" w:eastAsia="uk-UA"/>
              </w:rPr>
              <w:t xml:space="preserve">Забезпечення </w:t>
            </w:r>
            <w:r w:rsidRPr="004B52CF">
              <w:rPr>
                <w:rFonts w:ascii="Times New Roman" w:eastAsia="Times New Roman" w:hAnsi="Times New Roman" w:cs="Times New Roman"/>
                <w:noProof/>
                <w:color w:val="212529"/>
                <w:sz w:val="24"/>
                <w:szCs w:val="24"/>
                <w:lang w:val="uk-UA" w:eastAsia="uk-UA"/>
              </w:rPr>
              <w:br/>
            </w:r>
            <w:r w:rsidRPr="004B52CF">
              <w:rPr>
                <w:rFonts w:ascii="Times New Roman" w:eastAsia="Times New Roman" w:hAnsi="Times New Roman" w:cs="Times New Roman"/>
                <w:noProof/>
                <w:color w:val="212529"/>
                <w:sz w:val="24"/>
                <w:szCs w:val="24"/>
                <w:shd w:val="clear" w:color="auto" w:fill="FFFFFF"/>
                <w:lang w:val="uk-UA" w:eastAsia="uk-UA"/>
              </w:rPr>
              <w:t>доступності мало мобільних груп населення .</w:t>
            </w:r>
          </w:p>
        </w:tc>
      </w:tr>
      <w:tr w:rsidR="001B41FE" w:rsidRPr="004B52CF" w:rsidTr="001059C7">
        <w:trPr>
          <w:trHeight w:val="427"/>
        </w:trPr>
        <w:tc>
          <w:tcPr>
            <w:tcW w:w="721"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002"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977" w:type="dxa"/>
            <w:vMerge/>
            <w:vAlign w:val="center"/>
          </w:tcPr>
          <w:p w:rsidR="001B41FE" w:rsidRPr="004B52CF" w:rsidRDefault="001B41FE" w:rsidP="001059C7">
            <w:pPr>
              <w:spacing w:after="0" w:line="240" w:lineRule="auto"/>
              <w:rPr>
                <w:rFonts w:ascii="Times New Roman" w:eastAsia="Times New Roman" w:hAnsi="Times New Roman" w:cs="Times New Roman"/>
                <w:b/>
                <w:noProof/>
                <w:sz w:val="24"/>
                <w:szCs w:val="24"/>
                <w:lang w:val="uk-UA" w:eastAsia="uk-UA"/>
              </w:rPr>
            </w:pPr>
          </w:p>
        </w:tc>
        <w:tc>
          <w:tcPr>
            <w:tcW w:w="2070" w:type="dxa"/>
            <w:tcBorders>
              <w:top w:val="single" w:sz="4" w:space="0" w:color="auto"/>
              <w:bottom w:val="single" w:sz="4" w:space="0" w:color="auto"/>
              <w:righ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Продукту, будівлі</w:t>
            </w:r>
          </w:p>
        </w:tc>
        <w:tc>
          <w:tcPr>
            <w:tcW w:w="1048" w:type="dxa"/>
            <w:tcBorders>
              <w:top w:val="single" w:sz="4" w:space="0" w:color="auto"/>
              <w:left w:val="single" w:sz="4" w:space="0" w:color="auto"/>
              <w:bottom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2</w:t>
            </w:r>
          </w:p>
        </w:tc>
        <w:tc>
          <w:tcPr>
            <w:tcW w:w="2126"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uk-UA"/>
              </w:rPr>
            </w:pPr>
          </w:p>
        </w:tc>
        <w:tc>
          <w:tcPr>
            <w:tcW w:w="2268" w:type="dxa"/>
            <w:vMerge/>
            <w:tcBorders>
              <w:righ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1134" w:type="dxa"/>
            <w:vMerge/>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100" w:type="dxa"/>
            <w:vMerge/>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uk-UA"/>
              </w:rPr>
            </w:pPr>
          </w:p>
        </w:tc>
      </w:tr>
      <w:tr w:rsidR="001B41FE" w:rsidRPr="004B52CF" w:rsidTr="001059C7">
        <w:trPr>
          <w:trHeight w:val="547"/>
        </w:trPr>
        <w:tc>
          <w:tcPr>
            <w:tcW w:w="721"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002"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977" w:type="dxa"/>
            <w:vMerge/>
            <w:vAlign w:val="center"/>
          </w:tcPr>
          <w:p w:rsidR="001B41FE" w:rsidRPr="004B52CF" w:rsidRDefault="001B41FE" w:rsidP="001059C7">
            <w:pPr>
              <w:spacing w:after="0" w:line="240" w:lineRule="auto"/>
              <w:rPr>
                <w:rFonts w:ascii="Times New Roman" w:eastAsia="Times New Roman" w:hAnsi="Times New Roman" w:cs="Times New Roman"/>
                <w:b/>
                <w:noProof/>
                <w:sz w:val="24"/>
                <w:szCs w:val="24"/>
                <w:lang w:val="uk-UA" w:eastAsia="uk-UA"/>
              </w:rPr>
            </w:pPr>
          </w:p>
        </w:tc>
        <w:tc>
          <w:tcPr>
            <w:tcW w:w="2070" w:type="dxa"/>
            <w:tcBorders>
              <w:top w:val="single" w:sz="4" w:space="0" w:color="auto"/>
              <w:bottom w:val="single" w:sz="4" w:space="0" w:color="auto"/>
              <w:righ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Ефективності, тис. грн/кількість</w:t>
            </w:r>
          </w:p>
        </w:tc>
        <w:tc>
          <w:tcPr>
            <w:tcW w:w="1048" w:type="dxa"/>
            <w:tcBorders>
              <w:top w:val="single" w:sz="4" w:space="0" w:color="auto"/>
              <w:left w:val="single" w:sz="4" w:space="0" w:color="auto"/>
              <w:bottom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162,4</w:t>
            </w:r>
          </w:p>
        </w:tc>
        <w:tc>
          <w:tcPr>
            <w:tcW w:w="2126"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uk-UA"/>
              </w:rPr>
            </w:pPr>
          </w:p>
        </w:tc>
        <w:tc>
          <w:tcPr>
            <w:tcW w:w="2268" w:type="dxa"/>
            <w:vMerge/>
            <w:tcBorders>
              <w:righ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1134" w:type="dxa"/>
            <w:vMerge/>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100" w:type="dxa"/>
            <w:vMerge/>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uk-UA"/>
              </w:rPr>
            </w:pPr>
          </w:p>
        </w:tc>
      </w:tr>
      <w:tr w:rsidR="001B41FE" w:rsidRPr="004B52CF" w:rsidTr="001059C7">
        <w:trPr>
          <w:trHeight w:val="272"/>
        </w:trPr>
        <w:tc>
          <w:tcPr>
            <w:tcW w:w="721"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002"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977" w:type="dxa"/>
            <w:vMerge/>
            <w:vAlign w:val="center"/>
          </w:tcPr>
          <w:p w:rsidR="001B41FE" w:rsidRPr="004B52CF" w:rsidRDefault="001B41FE" w:rsidP="001059C7">
            <w:pPr>
              <w:spacing w:after="0" w:line="240" w:lineRule="auto"/>
              <w:rPr>
                <w:rFonts w:ascii="Times New Roman" w:eastAsia="Times New Roman" w:hAnsi="Times New Roman" w:cs="Times New Roman"/>
                <w:b/>
                <w:noProof/>
                <w:sz w:val="24"/>
                <w:szCs w:val="24"/>
                <w:lang w:val="uk-UA" w:eastAsia="uk-UA"/>
              </w:rPr>
            </w:pPr>
          </w:p>
        </w:tc>
        <w:tc>
          <w:tcPr>
            <w:tcW w:w="2070" w:type="dxa"/>
            <w:tcBorders>
              <w:top w:val="single" w:sz="4" w:space="0" w:color="auto"/>
              <w:bottom w:val="single" w:sz="4" w:space="0" w:color="auto"/>
              <w:righ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Якості,%</w:t>
            </w:r>
          </w:p>
        </w:tc>
        <w:tc>
          <w:tcPr>
            <w:tcW w:w="1048" w:type="dxa"/>
            <w:tcBorders>
              <w:top w:val="single" w:sz="4" w:space="0" w:color="auto"/>
              <w:left w:val="single" w:sz="4" w:space="0" w:color="auto"/>
              <w:bottom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100</w:t>
            </w:r>
          </w:p>
        </w:tc>
        <w:tc>
          <w:tcPr>
            <w:tcW w:w="2126"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uk-UA"/>
              </w:rPr>
            </w:pPr>
          </w:p>
        </w:tc>
        <w:tc>
          <w:tcPr>
            <w:tcW w:w="2268" w:type="dxa"/>
            <w:vMerge/>
            <w:tcBorders>
              <w:righ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1134" w:type="dxa"/>
            <w:vMerge/>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100" w:type="dxa"/>
            <w:vMerge/>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uk-UA"/>
              </w:rPr>
            </w:pPr>
          </w:p>
        </w:tc>
      </w:tr>
      <w:tr w:rsidR="001B41FE" w:rsidRPr="004B52CF" w:rsidTr="001059C7">
        <w:trPr>
          <w:trHeight w:val="272"/>
        </w:trPr>
        <w:tc>
          <w:tcPr>
            <w:tcW w:w="721"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002"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977" w:type="dxa"/>
            <w:vMerge w:val="restart"/>
          </w:tcPr>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Захід  5</w:t>
            </w:r>
          </w:p>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noProof/>
                <w:color w:val="212529"/>
                <w:sz w:val="24"/>
                <w:szCs w:val="24"/>
                <w:shd w:val="clear" w:color="auto" w:fill="FFFFFF"/>
                <w:lang w:val="uk-UA" w:eastAsia="uk-UA"/>
              </w:rPr>
              <w:t>Капітальний ремонт відділення анестезіології з ліжками для інтенсивної терапії КНП «Новороздільська міська лікарня» Новороздільської міської ради в м. Новий Розділ Львівської області</w:t>
            </w:r>
          </w:p>
        </w:tc>
        <w:tc>
          <w:tcPr>
            <w:tcW w:w="2070" w:type="dxa"/>
            <w:tcBorders>
              <w:bottom w:val="single" w:sz="4" w:space="0" w:color="auto"/>
              <w:righ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Затрат, тис. грн.</w:t>
            </w:r>
          </w:p>
        </w:tc>
        <w:tc>
          <w:tcPr>
            <w:tcW w:w="1048" w:type="dxa"/>
            <w:tcBorders>
              <w:left w:val="single" w:sz="4" w:space="0" w:color="auto"/>
              <w:bottom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299.892</w:t>
            </w:r>
          </w:p>
        </w:tc>
        <w:tc>
          <w:tcPr>
            <w:tcW w:w="2126" w:type="dxa"/>
            <w:vMerge w:val="restart"/>
          </w:tcPr>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Виконавчий комітет Новороздільської міської ради</w:t>
            </w:r>
          </w:p>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268" w:type="dxa"/>
            <w:vMerge w:val="restart"/>
            <w:tcBorders>
              <w:righ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обласний бюджет</w:t>
            </w:r>
            <w:r w:rsidRPr="004B52CF">
              <w:rPr>
                <w:rFonts w:ascii="Times New Roman" w:eastAsia="Times New Roman" w:hAnsi="Times New Roman" w:cs="Times New Roman"/>
                <w:noProof/>
                <w:sz w:val="24"/>
                <w:szCs w:val="24"/>
                <w:lang w:val="uk-UA" w:eastAsia="uk-UA"/>
              </w:rPr>
              <w:tab/>
            </w: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w:t>
            </w: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бюджет</w:t>
            </w: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кошти небюджетних джерел</w:t>
            </w: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en-US"/>
              </w:rPr>
            </w:pPr>
          </w:p>
        </w:tc>
        <w:tc>
          <w:tcPr>
            <w:tcW w:w="1134" w:type="dxa"/>
            <w:vMerge w:val="restart"/>
            <w:tcBorders>
              <w:lef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149,900</w:t>
            </w: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b/>
                <w:noProof/>
                <w:sz w:val="24"/>
                <w:szCs w:val="24"/>
                <w:lang w:val="uk-UA" w:eastAsia="uk-UA"/>
              </w:rPr>
            </w:pP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b/>
                <w:noProof/>
                <w:sz w:val="24"/>
                <w:szCs w:val="24"/>
                <w:lang w:val="uk-UA" w:eastAsia="uk-UA"/>
              </w:rPr>
            </w:pP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83,671</w:t>
            </w: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b/>
                <w:noProof/>
                <w:sz w:val="24"/>
                <w:szCs w:val="24"/>
                <w:lang w:val="uk-UA" w:eastAsia="uk-UA"/>
              </w:rPr>
            </w:pP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b/>
                <w:noProof/>
                <w:sz w:val="24"/>
                <w:szCs w:val="24"/>
                <w:lang w:val="uk-UA" w:eastAsia="uk-UA"/>
              </w:rPr>
            </w:pP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b/>
                <w:noProof/>
                <w:sz w:val="24"/>
                <w:szCs w:val="24"/>
                <w:lang w:val="uk-UA" w:eastAsia="uk-UA"/>
              </w:rPr>
            </w:pP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66.321</w:t>
            </w: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en-US"/>
              </w:rPr>
            </w:pPr>
          </w:p>
        </w:tc>
        <w:tc>
          <w:tcPr>
            <w:tcW w:w="2100" w:type="dxa"/>
            <w:vMerge w:val="restart"/>
            <w:tcBorders>
              <w:lef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Забезпечення якісного надання медичних послуг населенню</w:t>
            </w:r>
          </w:p>
        </w:tc>
      </w:tr>
      <w:tr w:rsidR="001B41FE" w:rsidRPr="004B52CF" w:rsidTr="001059C7">
        <w:trPr>
          <w:trHeight w:val="272"/>
        </w:trPr>
        <w:tc>
          <w:tcPr>
            <w:tcW w:w="721"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002"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977" w:type="dxa"/>
            <w:vMerge/>
            <w:vAlign w:val="center"/>
          </w:tcPr>
          <w:p w:rsidR="001B41FE" w:rsidRPr="004B52CF" w:rsidRDefault="001B41FE" w:rsidP="001059C7">
            <w:pPr>
              <w:spacing w:after="0" w:line="240" w:lineRule="auto"/>
              <w:rPr>
                <w:rFonts w:ascii="Times New Roman" w:eastAsia="Times New Roman" w:hAnsi="Times New Roman" w:cs="Times New Roman"/>
                <w:b/>
                <w:noProof/>
                <w:sz w:val="24"/>
                <w:szCs w:val="24"/>
                <w:lang w:val="uk-UA" w:eastAsia="uk-UA"/>
              </w:rPr>
            </w:pPr>
          </w:p>
        </w:tc>
        <w:tc>
          <w:tcPr>
            <w:tcW w:w="2070" w:type="dxa"/>
            <w:tcBorders>
              <w:top w:val="single" w:sz="4" w:space="0" w:color="auto"/>
              <w:bottom w:val="single" w:sz="4" w:space="0" w:color="auto"/>
              <w:righ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vertAlign w:val="superscript"/>
                <w:lang w:val="uk-UA" w:eastAsia="uk-UA"/>
              </w:rPr>
            </w:pPr>
            <w:r w:rsidRPr="004B52CF">
              <w:rPr>
                <w:rFonts w:ascii="Times New Roman" w:eastAsia="Times New Roman" w:hAnsi="Times New Roman" w:cs="Times New Roman"/>
                <w:noProof/>
                <w:color w:val="000000"/>
                <w:sz w:val="24"/>
                <w:szCs w:val="24"/>
                <w:lang w:val="uk-UA" w:eastAsia="uk-UA"/>
              </w:rPr>
              <w:t>Продукту, площа</w:t>
            </w:r>
          </w:p>
        </w:tc>
        <w:tc>
          <w:tcPr>
            <w:tcW w:w="1048" w:type="dxa"/>
            <w:tcBorders>
              <w:top w:val="single" w:sz="4" w:space="0" w:color="auto"/>
              <w:left w:val="single" w:sz="4" w:space="0" w:color="auto"/>
              <w:bottom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139</w:t>
            </w:r>
          </w:p>
        </w:tc>
        <w:tc>
          <w:tcPr>
            <w:tcW w:w="2126"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uk-UA"/>
              </w:rPr>
            </w:pPr>
          </w:p>
        </w:tc>
        <w:tc>
          <w:tcPr>
            <w:tcW w:w="2268" w:type="dxa"/>
            <w:vMerge/>
            <w:tcBorders>
              <w:righ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1134" w:type="dxa"/>
            <w:vMerge/>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100" w:type="dxa"/>
            <w:vMerge/>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uk-UA"/>
              </w:rPr>
            </w:pPr>
          </w:p>
        </w:tc>
      </w:tr>
      <w:tr w:rsidR="001B41FE" w:rsidRPr="004B52CF" w:rsidTr="001059C7">
        <w:trPr>
          <w:trHeight w:val="272"/>
        </w:trPr>
        <w:tc>
          <w:tcPr>
            <w:tcW w:w="721"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002"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977" w:type="dxa"/>
            <w:vMerge/>
            <w:vAlign w:val="center"/>
          </w:tcPr>
          <w:p w:rsidR="001B41FE" w:rsidRPr="004B52CF" w:rsidRDefault="001B41FE" w:rsidP="001059C7">
            <w:pPr>
              <w:spacing w:after="0" w:line="240" w:lineRule="auto"/>
              <w:rPr>
                <w:rFonts w:ascii="Times New Roman" w:eastAsia="Times New Roman" w:hAnsi="Times New Roman" w:cs="Times New Roman"/>
                <w:b/>
                <w:noProof/>
                <w:sz w:val="24"/>
                <w:szCs w:val="24"/>
                <w:lang w:val="uk-UA" w:eastAsia="uk-UA"/>
              </w:rPr>
            </w:pPr>
          </w:p>
        </w:tc>
        <w:tc>
          <w:tcPr>
            <w:tcW w:w="2070" w:type="dxa"/>
            <w:tcBorders>
              <w:top w:val="single" w:sz="4" w:space="0" w:color="auto"/>
              <w:bottom w:val="single" w:sz="4" w:space="0" w:color="auto"/>
              <w:righ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vertAlign w:val="superscript"/>
                <w:lang w:val="uk-UA" w:eastAsia="uk-UA"/>
              </w:rPr>
            </w:pPr>
            <w:r w:rsidRPr="004B52CF">
              <w:rPr>
                <w:rFonts w:ascii="Times New Roman" w:eastAsia="Times New Roman" w:hAnsi="Times New Roman" w:cs="Times New Roman"/>
                <w:noProof/>
                <w:color w:val="000000"/>
                <w:sz w:val="24"/>
                <w:szCs w:val="24"/>
                <w:lang w:val="uk-UA" w:eastAsia="uk-UA"/>
              </w:rPr>
              <w:t>Ефективності, тис. грн/м</w:t>
            </w:r>
            <w:r w:rsidRPr="004B52CF">
              <w:rPr>
                <w:rFonts w:ascii="Times New Roman" w:eastAsia="Times New Roman" w:hAnsi="Times New Roman" w:cs="Times New Roman"/>
                <w:noProof/>
                <w:color w:val="000000"/>
                <w:sz w:val="24"/>
                <w:szCs w:val="24"/>
                <w:vertAlign w:val="superscript"/>
                <w:lang w:val="uk-UA" w:eastAsia="uk-UA"/>
              </w:rPr>
              <w:t>2</w:t>
            </w:r>
          </w:p>
        </w:tc>
        <w:tc>
          <w:tcPr>
            <w:tcW w:w="1048" w:type="dxa"/>
            <w:tcBorders>
              <w:top w:val="single" w:sz="4" w:space="0" w:color="auto"/>
              <w:left w:val="single" w:sz="4" w:space="0" w:color="auto"/>
              <w:bottom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2,157</w:t>
            </w:r>
          </w:p>
        </w:tc>
        <w:tc>
          <w:tcPr>
            <w:tcW w:w="2126"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uk-UA"/>
              </w:rPr>
            </w:pPr>
          </w:p>
        </w:tc>
        <w:tc>
          <w:tcPr>
            <w:tcW w:w="2268" w:type="dxa"/>
            <w:vMerge/>
            <w:tcBorders>
              <w:righ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1134" w:type="dxa"/>
            <w:vMerge/>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100" w:type="dxa"/>
            <w:vMerge/>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uk-UA"/>
              </w:rPr>
            </w:pPr>
          </w:p>
        </w:tc>
      </w:tr>
      <w:tr w:rsidR="001B41FE" w:rsidRPr="004B52CF" w:rsidTr="001059C7">
        <w:trPr>
          <w:trHeight w:val="272"/>
        </w:trPr>
        <w:tc>
          <w:tcPr>
            <w:tcW w:w="721"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002"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977" w:type="dxa"/>
            <w:vMerge/>
            <w:vAlign w:val="center"/>
          </w:tcPr>
          <w:p w:rsidR="001B41FE" w:rsidRPr="004B52CF" w:rsidRDefault="001B41FE" w:rsidP="001059C7">
            <w:pPr>
              <w:spacing w:after="0" w:line="240" w:lineRule="auto"/>
              <w:rPr>
                <w:rFonts w:ascii="Times New Roman" w:eastAsia="Times New Roman" w:hAnsi="Times New Roman" w:cs="Times New Roman"/>
                <w:b/>
                <w:noProof/>
                <w:sz w:val="24"/>
                <w:szCs w:val="24"/>
                <w:lang w:val="uk-UA" w:eastAsia="uk-UA"/>
              </w:rPr>
            </w:pPr>
          </w:p>
        </w:tc>
        <w:tc>
          <w:tcPr>
            <w:tcW w:w="2070" w:type="dxa"/>
            <w:tcBorders>
              <w:top w:val="single" w:sz="4" w:space="0" w:color="auto"/>
              <w:bottom w:val="single" w:sz="4" w:space="0" w:color="auto"/>
              <w:righ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Якості,%</w:t>
            </w:r>
          </w:p>
        </w:tc>
        <w:tc>
          <w:tcPr>
            <w:tcW w:w="1048" w:type="dxa"/>
            <w:tcBorders>
              <w:top w:val="single" w:sz="4" w:space="0" w:color="auto"/>
              <w:left w:val="single" w:sz="4" w:space="0" w:color="auto"/>
              <w:bottom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100</w:t>
            </w:r>
          </w:p>
        </w:tc>
        <w:tc>
          <w:tcPr>
            <w:tcW w:w="2126"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uk-UA"/>
              </w:rPr>
            </w:pPr>
          </w:p>
        </w:tc>
        <w:tc>
          <w:tcPr>
            <w:tcW w:w="2268" w:type="dxa"/>
            <w:vMerge/>
            <w:tcBorders>
              <w:righ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1134" w:type="dxa"/>
            <w:vMerge/>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100" w:type="dxa"/>
            <w:vMerge/>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uk-UA"/>
              </w:rPr>
            </w:pPr>
          </w:p>
        </w:tc>
      </w:tr>
      <w:tr w:rsidR="001B41FE" w:rsidRPr="004B52CF" w:rsidTr="001059C7">
        <w:trPr>
          <w:trHeight w:val="1088"/>
        </w:trPr>
        <w:tc>
          <w:tcPr>
            <w:tcW w:w="721" w:type="dxa"/>
            <w:vMerge w:val="restart"/>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2.</w:t>
            </w:r>
          </w:p>
        </w:tc>
        <w:tc>
          <w:tcPr>
            <w:tcW w:w="2002" w:type="dxa"/>
            <w:vMerge w:val="restart"/>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b/>
                <w:noProof/>
                <w:sz w:val="24"/>
                <w:szCs w:val="24"/>
                <w:lang w:val="uk-UA" w:eastAsia="en-US"/>
              </w:rPr>
              <w:t>Завдання 5.</w:t>
            </w:r>
            <w:r w:rsidRPr="004B52CF">
              <w:rPr>
                <w:rFonts w:ascii="Times New Roman" w:eastAsia="Times New Roman" w:hAnsi="Times New Roman" w:cs="Times New Roman"/>
                <w:noProof/>
                <w:sz w:val="24"/>
                <w:szCs w:val="24"/>
                <w:lang w:val="uk-UA" w:eastAsia="en-US"/>
              </w:rPr>
              <w:t xml:space="preserve"> </w:t>
            </w:r>
          </w:p>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Покращення фінансового стану для якісного надання медичних послуг</w:t>
            </w:r>
          </w:p>
        </w:tc>
        <w:tc>
          <w:tcPr>
            <w:tcW w:w="2977" w:type="dxa"/>
            <w:vMerge w:val="restart"/>
            <w:vAlign w:val="center"/>
          </w:tcPr>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Захід  6</w:t>
            </w:r>
          </w:p>
          <w:p w:rsidR="001B41FE" w:rsidRPr="004B52CF" w:rsidRDefault="001B41FE" w:rsidP="001059C7">
            <w:pPr>
              <w:spacing w:after="0" w:line="240" w:lineRule="auto"/>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noProof/>
                <w:color w:val="212529"/>
                <w:sz w:val="24"/>
                <w:szCs w:val="24"/>
                <w:shd w:val="clear" w:color="auto" w:fill="FFFFFF"/>
                <w:lang w:val="uk-UA" w:eastAsia="uk-UA"/>
              </w:rPr>
              <w:t>Виплата преміальних в розмірі одного посадового окладу працівникам вторинної медичної допомоги (лікарі, середній медичний персонал)</w:t>
            </w:r>
          </w:p>
        </w:tc>
        <w:tc>
          <w:tcPr>
            <w:tcW w:w="2070" w:type="dxa"/>
            <w:tcBorders>
              <w:top w:val="single" w:sz="4" w:space="0" w:color="auto"/>
              <w:bottom w:val="single" w:sz="4" w:space="0" w:color="auto"/>
              <w:righ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Затрат, тис. грн.</w:t>
            </w: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p>
        </w:tc>
        <w:tc>
          <w:tcPr>
            <w:tcW w:w="1048" w:type="dxa"/>
            <w:tcBorders>
              <w:top w:val="single" w:sz="4" w:space="0" w:color="auto"/>
              <w:lef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1491,3</w:t>
            </w: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p>
        </w:tc>
        <w:tc>
          <w:tcPr>
            <w:tcW w:w="2126" w:type="dxa"/>
            <w:vMerge w:val="restart"/>
            <w:vAlign w:val="center"/>
          </w:tcPr>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Виконавчий комітет Новороздільської міської ради</w:t>
            </w:r>
          </w:p>
          <w:p w:rsidR="001B41FE" w:rsidRPr="004B52CF" w:rsidRDefault="001B41FE" w:rsidP="001059C7">
            <w:pPr>
              <w:spacing w:after="0" w:line="240" w:lineRule="auto"/>
              <w:rPr>
                <w:rFonts w:ascii="Times New Roman" w:eastAsia="Times New Roman" w:hAnsi="Times New Roman" w:cs="Times New Roman"/>
                <w:noProof/>
                <w:sz w:val="24"/>
                <w:szCs w:val="24"/>
                <w:lang w:val="uk-UA" w:eastAsia="uk-UA"/>
              </w:rPr>
            </w:pPr>
          </w:p>
        </w:tc>
        <w:tc>
          <w:tcPr>
            <w:tcW w:w="2268" w:type="dxa"/>
            <w:vMerge w:val="restart"/>
            <w:tcBorders>
              <w:right w:val="single" w:sz="4" w:space="0" w:color="auto"/>
            </w:tcBorders>
            <w:vAlign w:val="center"/>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міський</w:t>
            </w:r>
          </w:p>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бюджет</w:t>
            </w:r>
          </w:p>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1134" w:type="dxa"/>
            <w:vMerge w:val="restart"/>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b/>
                <w:noProof/>
                <w:sz w:val="24"/>
                <w:szCs w:val="24"/>
                <w:lang w:val="uk-UA" w:eastAsia="en-US"/>
              </w:rPr>
            </w:pPr>
            <w:r w:rsidRPr="004B52CF">
              <w:rPr>
                <w:rFonts w:ascii="Times New Roman" w:eastAsia="Times New Roman" w:hAnsi="Times New Roman" w:cs="Times New Roman"/>
                <w:b/>
                <w:noProof/>
                <w:sz w:val="24"/>
                <w:szCs w:val="24"/>
                <w:lang w:val="uk-UA" w:eastAsia="en-US"/>
              </w:rPr>
              <w:t>1491,300</w:t>
            </w:r>
          </w:p>
        </w:tc>
        <w:tc>
          <w:tcPr>
            <w:tcW w:w="2100" w:type="dxa"/>
            <w:vMerge w:val="restart"/>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highlight w:val="yellow"/>
                <w:lang w:val="uk-UA" w:eastAsia="uk-UA"/>
              </w:rPr>
            </w:pPr>
            <w:r w:rsidRPr="004B52CF">
              <w:rPr>
                <w:rFonts w:ascii="Times New Roman" w:eastAsia="Times New Roman" w:hAnsi="Times New Roman" w:cs="Times New Roman"/>
                <w:noProof/>
                <w:sz w:val="24"/>
                <w:szCs w:val="24"/>
                <w:lang w:val="uk-UA" w:eastAsia="uk-UA"/>
              </w:rPr>
              <w:t>Забезпечення якісного надання медичних послуг населенню та підвищення мотивації до праці</w:t>
            </w:r>
          </w:p>
        </w:tc>
      </w:tr>
      <w:tr w:rsidR="001B41FE" w:rsidRPr="004B52CF" w:rsidTr="001059C7">
        <w:trPr>
          <w:trHeight w:val="1088"/>
        </w:trPr>
        <w:tc>
          <w:tcPr>
            <w:tcW w:w="721" w:type="dxa"/>
            <w:vMerge/>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en-US"/>
              </w:rPr>
            </w:pPr>
          </w:p>
        </w:tc>
        <w:tc>
          <w:tcPr>
            <w:tcW w:w="2002" w:type="dxa"/>
            <w:vMerge/>
            <w:vAlign w:val="center"/>
          </w:tcPr>
          <w:p w:rsidR="001B41FE" w:rsidRPr="004B52CF" w:rsidRDefault="001B41FE" w:rsidP="001059C7">
            <w:pPr>
              <w:spacing w:after="0" w:line="240" w:lineRule="auto"/>
              <w:rPr>
                <w:rFonts w:ascii="Times New Roman" w:eastAsia="Times New Roman" w:hAnsi="Times New Roman" w:cs="Times New Roman"/>
                <w:b/>
                <w:noProof/>
                <w:sz w:val="24"/>
                <w:szCs w:val="24"/>
                <w:lang w:val="uk-UA" w:eastAsia="en-US"/>
              </w:rPr>
            </w:pPr>
          </w:p>
        </w:tc>
        <w:tc>
          <w:tcPr>
            <w:tcW w:w="2977" w:type="dxa"/>
            <w:vMerge/>
            <w:vAlign w:val="center"/>
          </w:tcPr>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b/>
                <w:noProof/>
                <w:sz w:val="24"/>
                <w:szCs w:val="24"/>
                <w:lang w:val="uk-UA" w:eastAsia="uk-UA"/>
              </w:rPr>
            </w:pPr>
          </w:p>
        </w:tc>
        <w:tc>
          <w:tcPr>
            <w:tcW w:w="2070" w:type="dxa"/>
            <w:tcBorders>
              <w:top w:val="single" w:sz="4" w:space="0" w:color="auto"/>
              <w:bottom w:val="single" w:sz="4" w:space="0" w:color="auto"/>
              <w:righ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Якості,%</w:t>
            </w:r>
          </w:p>
        </w:tc>
        <w:tc>
          <w:tcPr>
            <w:tcW w:w="1048" w:type="dxa"/>
            <w:tcBorders>
              <w:left w:val="single" w:sz="4" w:space="0" w:color="auto"/>
            </w:tcBorders>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100</w:t>
            </w:r>
          </w:p>
        </w:tc>
        <w:tc>
          <w:tcPr>
            <w:tcW w:w="2126" w:type="dxa"/>
            <w:vMerge/>
            <w:vAlign w:val="center"/>
          </w:tcPr>
          <w:p w:rsidR="001B41FE" w:rsidRPr="004B52CF" w:rsidRDefault="001B41FE" w:rsidP="001059C7">
            <w:pPr>
              <w:autoSpaceDE w:val="0"/>
              <w:autoSpaceDN w:val="0"/>
              <w:adjustRightInd w:val="0"/>
              <w:spacing w:after="0" w:line="240" w:lineRule="auto"/>
              <w:rPr>
                <w:rFonts w:ascii="Times New Roman" w:eastAsia="Times New Roman" w:hAnsi="Times New Roman" w:cs="Times New Roman"/>
                <w:noProof/>
                <w:sz w:val="24"/>
                <w:szCs w:val="24"/>
                <w:lang w:val="uk-UA" w:eastAsia="uk-UA"/>
              </w:rPr>
            </w:pPr>
          </w:p>
        </w:tc>
        <w:tc>
          <w:tcPr>
            <w:tcW w:w="2268" w:type="dxa"/>
            <w:vMerge/>
            <w:tcBorders>
              <w:right w:val="single" w:sz="4" w:space="0" w:color="auto"/>
            </w:tcBorders>
            <w:vAlign w:val="center"/>
          </w:tcPr>
          <w:p w:rsidR="001B41FE" w:rsidRPr="004B52CF" w:rsidRDefault="001B41FE" w:rsidP="001059C7">
            <w:pPr>
              <w:tabs>
                <w:tab w:val="center" w:pos="4677"/>
                <w:tab w:val="right" w:pos="9355"/>
              </w:tabs>
              <w:autoSpaceDN w:val="0"/>
              <w:spacing w:after="0" w:line="240" w:lineRule="auto"/>
              <w:rPr>
                <w:rFonts w:ascii="Times New Roman" w:eastAsia="Times New Roman" w:hAnsi="Times New Roman" w:cs="Times New Roman"/>
                <w:noProof/>
                <w:sz w:val="24"/>
                <w:szCs w:val="24"/>
                <w:lang w:val="uk-UA" w:eastAsia="uk-UA"/>
              </w:rPr>
            </w:pPr>
          </w:p>
        </w:tc>
        <w:tc>
          <w:tcPr>
            <w:tcW w:w="1134" w:type="dxa"/>
            <w:vMerge/>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b/>
                <w:noProof/>
                <w:sz w:val="24"/>
                <w:szCs w:val="24"/>
                <w:lang w:val="uk-UA" w:eastAsia="en-US"/>
              </w:rPr>
            </w:pPr>
          </w:p>
        </w:tc>
        <w:tc>
          <w:tcPr>
            <w:tcW w:w="2100" w:type="dxa"/>
            <w:vMerge/>
            <w:tcBorders>
              <w:left w:val="single" w:sz="4" w:space="0" w:color="auto"/>
            </w:tcBorders>
            <w:vAlign w:val="center"/>
          </w:tcPr>
          <w:p w:rsidR="001B41FE" w:rsidRPr="004B52CF" w:rsidRDefault="001B41FE" w:rsidP="001059C7">
            <w:pPr>
              <w:spacing w:after="0" w:line="240" w:lineRule="auto"/>
              <w:rPr>
                <w:rFonts w:ascii="Times New Roman" w:eastAsia="Times New Roman" w:hAnsi="Times New Roman" w:cs="Times New Roman"/>
                <w:noProof/>
                <w:sz w:val="24"/>
                <w:szCs w:val="24"/>
                <w:lang w:val="uk-UA" w:eastAsia="uk-UA"/>
              </w:rPr>
            </w:pPr>
          </w:p>
        </w:tc>
      </w:tr>
    </w:tbl>
    <w:p w:rsidR="001B41FE" w:rsidRPr="004B52CF" w:rsidRDefault="001B41FE" w:rsidP="001B41FE">
      <w:pPr>
        <w:spacing w:after="0" w:line="240" w:lineRule="auto"/>
        <w:rPr>
          <w:rFonts w:ascii="Times New Roman" w:eastAsia="Times New Roman" w:hAnsi="Times New Roman" w:cs="Times New Roman"/>
          <w:i/>
          <w:noProof/>
          <w:sz w:val="24"/>
          <w:szCs w:val="24"/>
          <w:lang w:val="uk-UA" w:eastAsia="en-US"/>
        </w:rPr>
        <w:sectPr w:rsidR="001B41FE" w:rsidRPr="004B52CF">
          <w:pgSz w:w="16834" w:h="11909" w:orient="landscape"/>
          <w:pgMar w:top="993" w:right="567" w:bottom="862" w:left="924" w:header="578" w:footer="578" w:gutter="0"/>
          <w:cols w:space="720"/>
        </w:sectPr>
      </w:pPr>
    </w:p>
    <w:p w:rsidR="001B41FE" w:rsidRPr="004B52CF" w:rsidRDefault="001B41FE" w:rsidP="001B41FE">
      <w:pPr>
        <w:autoSpaceDN w:val="0"/>
        <w:spacing w:after="0" w:line="240" w:lineRule="auto"/>
        <w:rPr>
          <w:rFonts w:ascii="Times New Roman" w:eastAsia="Times New Roman" w:hAnsi="Times New Roman" w:cs="Times New Roman"/>
          <w:i/>
          <w:noProof/>
          <w:sz w:val="24"/>
          <w:szCs w:val="24"/>
          <w:lang w:val="uk-UA" w:eastAsia="en-US"/>
        </w:rPr>
      </w:pPr>
    </w:p>
    <w:p w:rsidR="001B41FE" w:rsidRPr="004B52CF" w:rsidRDefault="001B41FE" w:rsidP="001B41FE">
      <w:pPr>
        <w:autoSpaceDN w:val="0"/>
        <w:spacing w:after="0" w:line="240" w:lineRule="auto"/>
        <w:rPr>
          <w:rFonts w:ascii="Times New Roman" w:eastAsia="Times New Roman" w:hAnsi="Times New Roman" w:cs="Times New Roman"/>
          <w:i/>
          <w:noProof/>
          <w:sz w:val="24"/>
          <w:szCs w:val="24"/>
          <w:lang w:val="uk-UA" w:eastAsia="en-US"/>
        </w:rPr>
      </w:pPr>
    </w:p>
    <w:p w:rsidR="001B41FE" w:rsidRPr="004B52CF" w:rsidRDefault="001B41FE" w:rsidP="001B41FE">
      <w:pPr>
        <w:autoSpaceDN w:val="0"/>
        <w:spacing w:after="0" w:line="240" w:lineRule="auto"/>
        <w:rPr>
          <w:rFonts w:ascii="Times New Roman" w:eastAsia="Times New Roman" w:hAnsi="Times New Roman" w:cs="Times New Roman"/>
          <w:i/>
          <w:noProof/>
          <w:sz w:val="24"/>
          <w:szCs w:val="24"/>
          <w:lang w:val="uk-UA" w:eastAsia="en-US"/>
        </w:rPr>
      </w:pPr>
    </w:p>
    <w:p w:rsidR="001B41FE" w:rsidRPr="004B52CF" w:rsidRDefault="001B41FE" w:rsidP="001B41FE">
      <w:pPr>
        <w:spacing w:after="0" w:line="240" w:lineRule="auto"/>
        <w:ind w:left="720"/>
        <w:contextualSpacing/>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    Ресурсне забезпечення </w:t>
      </w:r>
    </w:p>
    <w:p w:rsidR="001B41FE" w:rsidRPr="004B52CF" w:rsidRDefault="001B41FE" w:rsidP="001B41FE">
      <w:pPr>
        <w:spacing w:after="0" w:line="240" w:lineRule="auto"/>
        <w:jc w:val="center"/>
        <w:rPr>
          <w:rFonts w:ascii="Times New Roman" w:eastAsia="Times New Roman" w:hAnsi="Times New Roman" w:cs="Times New Roman"/>
          <w:b/>
          <w:bCs/>
          <w:noProof/>
          <w:sz w:val="24"/>
          <w:szCs w:val="24"/>
          <w:lang w:val="uk-UA" w:eastAsia="uk-UA"/>
        </w:rPr>
      </w:pPr>
      <w:r w:rsidRPr="004B52CF">
        <w:rPr>
          <w:rFonts w:ascii="Times New Roman" w:eastAsia="Times New Roman" w:hAnsi="Times New Roman" w:cs="Times New Roman"/>
          <w:b/>
          <w:bCs/>
          <w:noProof/>
          <w:sz w:val="24"/>
          <w:szCs w:val="24"/>
          <w:lang w:val="uk-UA" w:eastAsia="uk-UA"/>
        </w:rPr>
        <w:t xml:space="preserve">міської програми </w:t>
      </w:r>
      <w:r w:rsidRPr="004B52CF">
        <w:rPr>
          <w:rFonts w:ascii="Times New Roman" w:eastAsia="Times New Roman" w:hAnsi="Times New Roman" w:cs="Times New Roman"/>
          <w:b/>
          <w:noProof/>
          <w:sz w:val="24"/>
          <w:szCs w:val="24"/>
          <w:lang w:val="uk-UA" w:eastAsia="uk-UA"/>
        </w:rPr>
        <w:t xml:space="preserve">фінансової підтримки КНП «Новороздільська міська лікарня» </w:t>
      </w:r>
      <w:r w:rsidRPr="004B52CF">
        <w:rPr>
          <w:rFonts w:ascii="Times New Roman" w:eastAsia="Times New Roman" w:hAnsi="Times New Roman" w:cs="Times New Roman"/>
          <w:b/>
          <w:bCs/>
          <w:noProof/>
          <w:sz w:val="24"/>
          <w:szCs w:val="24"/>
          <w:lang w:val="uk-UA" w:eastAsia="uk-UA"/>
        </w:rPr>
        <w:t>на 2021 рік та прогноз на 2022-2023рр.</w:t>
      </w:r>
    </w:p>
    <w:p w:rsidR="001B41FE" w:rsidRPr="004B52CF" w:rsidRDefault="001B41FE" w:rsidP="001B41FE">
      <w:pPr>
        <w:shd w:val="clear" w:color="auto" w:fill="FFFFFF"/>
        <w:spacing w:after="0" w:line="240" w:lineRule="auto"/>
        <w:ind w:firstLine="720"/>
        <w:jc w:val="center"/>
        <w:rPr>
          <w:rFonts w:ascii="Times New Roman" w:eastAsia="Times New Roman" w:hAnsi="Times New Roman" w:cs="Times New Roman"/>
          <w:b/>
          <w:bCs/>
          <w:noProof/>
          <w:sz w:val="24"/>
          <w:szCs w:val="24"/>
          <w:lang w:val="uk-UA" w:eastAsia="uk-UA"/>
        </w:rPr>
      </w:pPr>
    </w:p>
    <w:p w:rsidR="001B41FE" w:rsidRPr="004B52CF" w:rsidRDefault="001B41FE" w:rsidP="001B41FE">
      <w:pPr>
        <w:shd w:val="clear" w:color="auto" w:fill="FFFFFF"/>
        <w:spacing w:after="0" w:line="240" w:lineRule="auto"/>
        <w:jc w:val="center"/>
        <w:rPr>
          <w:rFonts w:ascii="Times New Roman" w:eastAsia="Times New Roman" w:hAnsi="Times New Roman" w:cs="Times New Roman"/>
          <w:bCs/>
          <w:noProof/>
          <w:sz w:val="24"/>
          <w:szCs w:val="24"/>
          <w:lang w:val="uk-UA" w:eastAsia="uk-UA"/>
        </w:rPr>
      </w:pPr>
    </w:p>
    <w:p w:rsidR="001B41FE" w:rsidRPr="004B52CF" w:rsidRDefault="001B41FE" w:rsidP="001B41FE">
      <w:pPr>
        <w:spacing w:after="0" w:line="240" w:lineRule="auto"/>
        <w:ind w:left="720"/>
        <w:contextualSpacing/>
        <w:jc w:val="center"/>
        <w:rPr>
          <w:rFonts w:ascii="Times New Roman" w:eastAsia="Times New Roman" w:hAnsi="Times New Roman" w:cs="Times New Roman"/>
          <w:b/>
          <w:noProof/>
          <w:sz w:val="24"/>
          <w:szCs w:val="24"/>
          <w:lang w:val="uk-UA" w:eastAsia="uk-UA"/>
        </w:rPr>
      </w:pPr>
    </w:p>
    <w:tbl>
      <w:tblPr>
        <w:tblW w:w="885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3"/>
        <w:gridCol w:w="1314"/>
        <w:gridCol w:w="1284"/>
        <w:gridCol w:w="1285"/>
        <w:gridCol w:w="1955"/>
      </w:tblGrid>
      <w:tr w:rsidR="001B41FE" w:rsidRPr="004B52CF" w:rsidTr="001059C7">
        <w:trPr>
          <w:trHeight w:val="940"/>
        </w:trPr>
        <w:tc>
          <w:tcPr>
            <w:tcW w:w="3013" w:type="dxa"/>
            <w:vAlign w:val="center"/>
          </w:tcPr>
          <w:p w:rsidR="001B41FE" w:rsidRPr="004B52CF" w:rsidRDefault="001B41FE" w:rsidP="001059C7">
            <w:pPr>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Обсяг коштів, які пропонується залучити на використання програми</w:t>
            </w:r>
          </w:p>
        </w:tc>
        <w:tc>
          <w:tcPr>
            <w:tcW w:w="1314" w:type="dxa"/>
            <w:vAlign w:val="center"/>
          </w:tcPr>
          <w:p w:rsidR="001B41FE" w:rsidRPr="004B52CF" w:rsidRDefault="001B41FE" w:rsidP="001059C7">
            <w:pPr>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2021 рік</w:t>
            </w:r>
          </w:p>
        </w:tc>
        <w:tc>
          <w:tcPr>
            <w:tcW w:w="1284" w:type="dxa"/>
            <w:vAlign w:val="center"/>
          </w:tcPr>
          <w:p w:rsidR="001B41FE" w:rsidRPr="004B52CF" w:rsidRDefault="001B41FE" w:rsidP="001059C7">
            <w:pPr>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2022 рік</w:t>
            </w:r>
          </w:p>
        </w:tc>
        <w:tc>
          <w:tcPr>
            <w:tcW w:w="1285" w:type="dxa"/>
            <w:vAlign w:val="center"/>
          </w:tcPr>
          <w:p w:rsidR="001B41FE" w:rsidRPr="004B52CF" w:rsidRDefault="001B41FE" w:rsidP="001059C7">
            <w:pPr>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2023 рік</w:t>
            </w:r>
          </w:p>
        </w:tc>
        <w:tc>
          <w:tcPr>
            <w:tcW w:w="1955" w:type="dxa"/>
            <w:vAlign w:val="center"/>
          </w:tcPr>
          <w:p w:rsidR="001B41FE" w:rsidRPr="004B52CF" w:rsidRDefault="001B41FE" w:rsidP="001059C7">
            <w:pPr>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Усього витрат на виконання програми</w:t>
            </w:r>
          </w:p>
        </w:tc>
      </w:tr>
      <w:tr w:rsidR="001B41FE" w:rsidRPr="004B52CF" w:rsidTr="001059C7">
        <w:trPr>
          <w:trHeight w:val="776"/>
        </w:trPr>
        <w:tc>
          <w:tcPr>
            <w:tcW w:w="3013" w:type="dxa"/>
          </w:tcPr>
          <w:p w:rsidR="001B41FE" w:rsidRPr="004B52CF" w:rsidRDefault="001B41FE" w:rsidP="001059C7">
            <w:pPr>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Усього,</w:t>
            </w:r>
          </w:p>
        </w:tc>
        <w:tc>
          <w:tcPr>
            <w:tcW w:w="1314"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5047,573+ 1491,3</w:t>
            </w:r>
          </w:p>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val="uk-UA" w:eastAsia="uk-UA"/>
              </w:rPr>
            </w:pPr>
          </w:p>
        </w:tc>
        <w:tc>
          <w:tcPr>
            <w:tcW w:w="1284"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 xml:space="preserve">0  </w:t>
            </w:r>
          </w:p>
        </w:tc>
        <w:tc>
          <w:tcPr>
            <w:tcW w:w="1285"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r w:rsidRPr="004B52CF">
              <w:rPr>
                <w:rFonts w:ascii="Times New Roman" w:eastAsia="Times New Roman" w:hAnsi="Times New Roman" w:cs="Times New Roman"/>
                <w:b/>
                <w:noProof/>
                <w:sz w:val="24"/>
                <w:szCs w:val="24"/>
                <w:lang w:val="uk-UA" w:eastAsia="uk-UA"/>
              </w:rPr>
              <w:t>0</w:t>
            </w:r>
          </w:p>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b/>
                <w:noProof/>
                <w:sz w:val="24"/>
                <w:szCs w:val="24"/>
                <w:lang w:val="uk-UA" w:eastAsia="uk-UA"/>
              </w:rPr>
            </w:pPr>
          </w:p>
        </w:tc>
        <w:tc>
          <w:tcPr>
            <w:tcW w:w="1955"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b/>
                <w:noProof/>
                <w:color w:val="000000"/>
                <w:sz w:val="24"/>
                <w:szCs w:val="24"/>
                <w:lang w:val="uk-UA" w:eastAsia="uk-UA"/>
              </w:rPr>
            </w:pPr>
            <w:r w:rsidRPr="004B52CF">
              <w:rPr>
                <w:rFonts w:ascii="Times New Roman" w:eastAsia="Times New Roman" w:hAnsi="Times New Roman" w:cs="Times New Roman"/>
                <w:noProof/>
                <w:sz w:val="24"/>
                <w:szCs w:val="24"/>
                <w:lang w:val="uk-UA" w:eastAsia="uk-UA"/>
              </w:rPr>
              <w:t>5047,573+1491,3</w:t>
            </w:r>
          </w:p>
        </w:tc>
      </w:tr>
      <w:tr w:rsidR="001B41FE" w:rsidRPr="004B52CF" w:rsidTr="001059C7">
        <w:trPr>
          <w:trHeight w:val="451"/>
        </w:trPr>
        <w:tc>
          <w:tcPr>
            <w:tcW w:w="3013" w:type="dxa"/>
          </w:tcPr>
          <w:p w:rsidR="001B41FE" w:rsidRPr="004B52CF" w:rsidRDefault="001B41FE" w:rsidP="001059C7">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У тому числі</w:t>
            </w:r>
          </w:p>
        </w:tc>
        <w:tc>
          <w:tcPr>
            <w:tcW w:w="1314"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highlight w:val="red"/>
                <w:lang w:val="uk-UA" w:eastAsia="uk-UA"/>
              </w:rPr>
            </w:pPr>
          </w:p>
        </w:tc>
        <w:tc>
          <w:tcPr>
            <w:tcW w:w="1284"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highlight w:val="red"/>
                <w:lang w:val="uk-UA" w:eastAsia="uk-UA"/>
              </w:rPr>
            </w:pPr>
          </w:p>
        </w:tc>
        <w:tc>
          <w:tcPr>
            <w:tcW w:w="1285"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highlight w:val="red"/>
                <w:lang w:val="uk-UA" w:eastAsia="uk-UA"/>
              </w:rPr>
            </w:pPr>
          </w:p>
        </w:tc>
        <w:tc>
          <w:tcPr>
            <w:tcW w:w="1955"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highlight w:val="red"/>
                <w:lang w:val="uk-UA" w:eastAsia="uk-UA"/>
              </w:rPr>
            </w:pPr>
          </w:p>
        </w:tc>
      </w:tr>
      <w:tr w:rsidR="001B41FE" w:rsidRPr="004B52CF" w:rsidTr="001059C7">
        <w:trPr>
          <w:trHeight w:val="461"/>
        </w:trPr>
        <w:tc>
          <w:tcPr>
            <w:tcW w:w="3013" w:type="dxa"/>
          </w:tcPr>
          <w:p w:rsidR="001B41FE" w:rsidRPr="004B52CF" w:rsidRDefault="001B41FE" w:rsidP="001059C7">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обласний бюджет</w:t>
            </w:r>
          </w:p>
        </w:tc>
        <w:tc>
          <w:tcPr>
            <w:tcW w:w="1314"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149,900</w:t>
            </w:r>
          </w:p>
        </w:tc>
        <w:tc>
          <w:tcPr>
            <w:tcW w:w="1284"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285"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955"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149,900 </w:t>
            </w:r>
          </w:p>
        </w:tc>
      </w:tr>
      <w:tr w:rsidR="001B41FE" w:rsidRPr="004B52CF" w:rsidTr="001059C7">
        <w:trPr>
          <w:trHeight w:val="776"/>
        </w:trPr>
        <w:tc>
          <w:tcPr>
            <w:tcW w:w="3013" w:type="dxa"/>
          </w:tcPr>
          <w:p w:rsidR="001B41FE" w:rsidRPr="004B52CF" w:rsidRDefault="001B41FE" w:rsidP="001059C7">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районні, міські (міст обласного підпорядкування) бюджети</w:t>
            </w:r>
          </w:p>
        </w:tc>
        <w:tc>
          <w:tcPr>
            <w:tcW w:w="1314"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4831,352+ 1491,3</w:t>
            </w:r>
          </w:p>
        </w:tc>
        <w:tc>
          <w:tcPr>
            <w:tcW w:w="1284"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 xml:space="preserve">0  </w:t>
            </w:r>
          </w:p>
        </w:tc>
        <w:tc>
          <w:tcPr>
            <w:tcW w:w="1285"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w:t>
            </w:r>
          </w:p>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p>
        </w:tc>
        <w:tc>
          <w:tcPr>
            <w:tcW w:w="1955"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4831,352+ 1491,3</w:t>
            </w:r>
          </w:p>
        </w:tc>
      </w:tr>
      <w:tr w:rsidR="001B41FE" w:rsidRPr="004B52CF" w:rsidTr="001059C7">
        <w:trPr>
          <w:trHeight w:val="776"/>
        </w:trPr>
        <w:tc>
          <w:tcPr>
            <w:tcW w:w="3013" w:type="dxa"/>
          </w:tcPr>
          <w:p w:rsidR="001B41FE" w:rsidRPr="004B52CF" w:rsidRDefault="001B41FE" w:rsidP="001059C7">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бюджети сіл, селищ, міст районного підпорядкування</w:t>
            </w:r>
          </w:p>
        </w:tc>
        <w:tc>
          <w:tcPr>
            <w:tcW w:w="1314"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color w:val="000000"/>
                <w:sz w:val="24"/>
                <w:szCs w:val="24"/>
                <w:highlight w:val="red"/>
                <w:lang w:val="uk-UA" w:eastAsia="uk-UA"/>
              </w:rPr>
            </w:pPr>
          </w:p>
        </w:tc>
        <w:tc>
          <w:tcPr>
            <w:tcW w:w="1284"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highlight w:val="red"/>
                <w:lang w:val="uk-UA" w:eastAsia="uk-UA"/>
              </w:rPr>
            </w:pPr>
          </w:p>
        </w:tc>
        <w:tc>
          <w:tcPr>
            <w:tcW w:w="1285"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sz w:val="24"/>
                <w:szCs w:val="24"/>
                <w:highlight w:val="red"/>
                <w:lang w:val="uk-UA" w:eastAsia="uk-UA"/>
              </w:rPr>
            </w:pPr>
          </w:p>
        </w:tc>
        <w:tc>
          <w:tcPr>
            <w:tcW w:w="1955" w:type="dxa"/>
          </w:tcPr>
          <w:p w:rsidR="001B41FE" w:rsidRPr="004B52CF" w:rsidRDefault="001B41FE" w:rsidP="001059C7">
            <w:pPr>
              <w:autoSpaceDE w:val="0"/>
              <w:autoSpaceDN w:val="0"/>
              <w:adjustRightInd w:val="0"/>
              <w:spacing w:after="0" w:line="240" w:lineRule="auto"/>
              <w:jc w:val="center"/>
              <w:rPr>
                <w:rFonts w:ascii="Times New Roman" w:eastAsia="Times New Roman" w:hAnsi="Times New Roman" w:cs="Times New Roman"/>
                <w:noProof/>
                <w:color w:val="000000"/>
                <w:sz w:val="24"/>
                <w:szCs w:val="24"/>
                <w:highlight w:val="red"/>
                <w:lang w:val="uk-UA" w:eastAsia="uk-UA"/>
              </w:rPr>
            </w:pPr>
          </w:p>
        </w:tc>
      </w:tr>
      <w:tr w:rsidR="001B41FE" w:rsidRPr="004B52CF" w:rsidTr="001059C7">
        <w:trPr>
          <w:trHeight w:val="371"/>
        </w:trPr>
        <w:tc>
          <w:tcPr>
            <w:tcW w:w="3013" w:type="dxa"/>
          </w:tcPr>
          <w:p w:rsidR="001B41FE" w:rsidRPr="004B52CF" w:rsidRDefault="001B41FE" w:rsidP="001059C7">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кошти небюджетних джерел</w:t>
            </w:r>
          </w:p>
        </w:tc>
        <w:tc>
          <w:tcPr>
            <w:tcW w:w="1314" w:type="dxa"/>
          </w:tcPr>
          <w:p w:rsidR="001B41FE" w:rsidRPr="004B52CF" w:rsidRDefault="001B41FE" w:rsidP="001059C7">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66,321</w:t>
            </w:r>
          </w:p>
        </w:tc>
        <w:tc>
          <w:tcPr>
            <w:tcW w:w="1284" w:type="dxa"/>
          </w:tcPr>
          <w:p w:rsidR="001B41FE" w:rsidRPr="004B52CF" w:rsidRDefault="001B41FE" w:rsidP="001059C7">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w:t>
            </w:r>
          </w:p>
        </w:tc>
        <w:tc>
          <w:tcPr>
            <w:tcW w:w="1285" w:type="dxa"/>
          </w:tcPr>
          <w:p w:rsidR="001B41FE" w:rsidRPr="004B52CF" w:rsidRDefault="001B41FE" w:rsidP="001059C7">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0</w:t>
            </w:r>
          </w:p>
        </w:tc>
        <w:tc>
          <w:tcPr>
            <w:tcW w:w="1955" w:type="dxa"/>
          </w:tcPr>
          <w:p w:rsidR="001B41FE" w:rsidRPr="004B52CF" w:rsidRDefault="001B41FE" w:rsidP="001059C7">
            <w:pPr>
              <w:spacing w:after="0" w:line="240" w:lineRule="auto"/>
              <w:jc w:val="center"/>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66,321</w:t>
            </w:r>
          </w:p>
        </w:tc>
      </w:tr>
    </w:tbl>
    <w:p w:rsidR="001B41FE" w:rsidRPr="004B52CF" w:rsidRDefault="001B41FE" w:rsidP="001B41FE">
      <w:pPr>
        <w:spacing w:after="0" w:line="240" w:lineRule="auto"/>
        <w:ind w:left="1416"/>
        <w:rPr>
          <w:rFonts w:ascii="Times New Roman" w:eastAsia="Times New Roman" w:hAnsi="Times New Roman" w:cs="Times New Roman"/>
          <w:b/>
          <w:noProof/>
          <w:sz w:val="24"/>
          <w:szCs w:val="24"/>
          <w:lang w:val="uk-UA" w:eastAsia="uk-UA"/>
        </w:rPr>
      </w:pPr>
    </w:p>
    <w:p w:rsidR="001B41FE" w:rsidRPr="004B52CF" w:rsidRDefault="001B41FE" w:rsidP="001B41FE">
      <w:pPr>
        <w:spacing w:after="0" w:line="240" w:lineRule="auto"/>
        <w:ind w:left="1416"/>
        <w:rPr>
          <w:rFonts w:ascii="Times New Roman" w:eastAsia="Times New Roman" w:hAnsi="Times New Roman" w:cs="Times New Roman"/>
          <w:b/>
          <w:noProof/>
          <w:sz w:val="24"/>
          <w:szCs w:val="24"/>
          <w:lang w:val="uk-UA" w:eastAsia="uk-UA"/>
        </w:rPr>
      </w:pPr>
    </w:p>
    <w:p w:rsidR="001B41FE" w:rsidRPr="004B52CF" w:rsidRDefault="001B41FE" w:rsidP="001B41FE">
      <w:pPr>
        <w:shd w:val="clear" w:color="auto" w:fill="FFFFFF"/>
        <w:spacing w:after="0" w:line="240" w:lineRule="auto"/>
        <w:jc w:val="center"/>
        <w:rPr>
          <w:rFonts w:ascii="Times New Roman" w:eastAsia="Times New Roman" w:hAnsi="Times New Roman" w:cs="Times New Roman"/>
          <w:b/>
          <w:noProof/>
          <w:sz w:val="24"/>
          <w:szCs w:val="24"/>
          <w:lang w:val="uk-UA" w:eastAsia="uk-UA"/>
        </w:rPr>
      </w:pPr>
    </w:p>
    <w:p w:rsidR="001B41FE" w:rsidRPr="004B52CF" w:rsidRDefault="001B41FE" w:rsidP="001B41FE">
      <w:pPr>
        <w:tabs>
          <w:tab w:val="center" w:pos="4677"/>
          <w:tab w:val="right" w:pos="9355"/>
        </w:tabs>
        <w:autoSpaceDN w:val="0"/>
        <w:spacing w:after="0" w:line="240" w:lineRule="auto"/>
        <w:ind w:left="2080"/>
        <w:rPr>
          <w:rFonts w:ascii="Times New Roman" w:eastAsia="Times New Roman" w:hAnsi="Times New Roman" w:cs="Times New Roman"/>
          <w:b/>
          <w:noProof/>
          <w:sz w:val="24"/>
          <w:szCs w:val="24"/>
          <w:lang w:val="uk-UA" w:eastAsia="uk-UA"/>
        </w:rPr>
      </w:pPr>
    </w:p>
    <w:p w:rsidR="001B41FE" w:rsidRPr="004B52CF" w:rsidRDefault="001B41FE" w:rsidP="001B41FE">
      <w:pPr>
        <w:spacing w:after="0" w:line="240" w:lineRule="auto"/>
        <w:rPr>
          <w:rFonts w:ascii="Times New Roman" w:eastAsia="Times New Roman" w:hAnsi="Times New Roman" w:cs="Times New Roman"/>
          <w:noProof/>
          <w:sz w:val="24"/>
          <w:szCs w:val="24"/>
          <w:lang w:val="uk-UA" w:eastAsia="uk-UA"/>
        </w:rPr>
      </w:pPr>
      <w:r w:rsidRPr="004B52CF">
        <w:rPr>
          <w:rFonts w:ascii="Times New Roman" w:eastAsia="Times New Roman" w:hAnsi="Times New Roman" w:cs="Times New Roman"/>
          <w:noProof/>
          <w:sz w:val="24"/>
          <w:szCs w:val="24"/>
          <w:lang w:val="uk-UA" w:eastAsia="uk-UA"/>
        </w:rPr>
        <w:t>Керуючий справами виконкому                                   Анатолій МЕЛЬНІКОВ</w:t>
      </w:r>
    </w:p>
    <w:p w:rsidR="001B41FE" w:rsidRPr="004B52CF" w:rsidRDefault="001B41FE" w:rsidP="001B41FE">
      <w:pPr>
        <w:tabs>
          <w:tab w:val="center" w:pos="4677"/>
          <w:tab w:val="right" w:pos="9355"/>
        </w:tabs>
        <w:autoSpaceDN w:val="0"/>
        <w:spacing w:after="0" w:line="240" w:lineRule="auto"/>
        <w:ind w:left="1985"/>
        <w:rPr>
          <w:rFonts w:ascii="Times New Roman" w:eastAsia="Times New Roman" w:hAnsi="Times New Roman" w:cs="Times New Roman"/>
          <w:noProof/>
          <w:sz w:val="24"/>
          <w:szCs w:val="24"/>
          <w:lang w:val="uk-UA" w:eastAsia="uk-UA"/>
        </w:rPr>
      </w:pPr>
    </w:p>
    <w:p w:rsidR="001B41FE" w:rsidRPr="004B52CF" w:rsidRDefault="001B41FE"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1B41FE" w:rsidRDefault="001B41FE"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D109A3" w:rsidRDefault="00D109A3"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D109A3" w:rsidRDefault="00D109A3"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D109A3" w:rsidRDefault="00D109A3"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D109A3" w:rsidRDefault="00D109A3"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D109A3" w:rsidRDefault="00D109A3"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D109A3" w:rsidRDefault="00D109A3"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D109A3" w:rsidRDefault="00D109A3"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D109A3" w:rsidRDefault="00D109A3"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D109A3" w:rsidRDefault="00D109A3"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D109A3" w:rsidRDefault="00D109A3"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D109A3" w:rsidRDefault="00D109A3"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D109A3" w:rsidRDefault="00D109A3"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D109A3" w:rsidRDefault="00D109A3"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D109A3" w:rsidRDefault="00D109A3"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D109A3" w:rsidRPr="004B52CF" w:rsidRDefault="00D109A3"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4B52CF" w:rsidRPr="004B52CF" w:rsidRDefault="004B52CF" w:rsidP="004B52CF">
      <w:pPr>
        <w:spacing w:after="0" w:line="240" w:lineRule="auto"/>
        <w:rPr>
          <w:rFonts w:ascii="Times New Roman" w:eastAsia="Times New Roman" w:hAnsi="Times New Roman" w:cs="Times New Roman"/>
          <w:noProof/>
          <w:sz w:val="24"/>
          <w:szCs w:val="24"/>
          <w:lang w:val="uk-UA"/>
        </w:rPr>
      </w:pPr>
    </w:p>
    <w:p w:rsidR="00D109A3" w:rsidRPr="00D109A3" w:rsidRDefault="00D109A3" w:rsidP="00D109A3">
      <w:pPr>
        <w:spacing w:after="0" w:line="240" w:lineRule="auto"/>
        <w:jc w:val="both"/>
        <w:rPr>
          <w:rFonts w:ascii="Times New Roman" w:eastAsia="Times New Roman" w:hAnsi="Times New Roman" w:cs="Times New Roman"/>
          <w:b/>
          <w:noProof/>
          <w:color w:val="FF0000"/>
          <w:sz w:val="24"/>
          <w:szCs w:val="24"/>
          <w:u w:val="single"/>
          <w:lang w:val="uk-UA"/>
        </w:rPr>
      </w:pPr>
      <w:r>
        <w:rPr>
          <w:rFonts w:ascii="Times New Roman" w:eastAsia="Times New Roman" w:hAnsi="Times New Roman" w:cs="Times New Roman"/>
          <w:b/>
          <w:noProof/>
          <w:color w:val="FF0000"/>
          <w:sz w:val="24"/>
          <w:szCs w:val="24"/>
          <w:u w:val="single"/>
          <w:lang w:val="uk-UA"/>
        </w:rPr>
        <w:lastRenderedPageBreak/>
        <w:t xml:space="preserve">Проєкт відкладено для доопрацювання </w:t>
      </w:r>
    </w:p>
    <w:p w:rsidR="004B52CF" w:rsidRPr="004B52CF" w:rsidRDefault="004B52CF" w:rsidP="004B52CF">
      <w:pPr>
        <w:spacing w:after="0" w:line="240" w:lineRule="auto"/>
        <w:rPr>
          <w:rFonts w:ascii="Times New Roman" w:eastAsia="Times New Roman" w:hAnsi="Times New Roman" w:cs="Times New Roman"/>
          <w:noProof/>
          <w:sz w:val="24"/>
          <w:szCs w:val="24"/>
          <w:lang w:val="uk-UA"/>
        </w:rPr>
      </w:pPr>
    </w:p>
    <w:p w:rsidR="004B52CF" w:rsidRPr="004B52CF" w:rsidRDefault="004B52CF" w:rsidP="004B52CF">
      <w:pPr>
        <w:spacing w:after="0" w:line="240" w:lineRule="auto"/>
        <w:rPr>
          <w:rFonts w:ascii="Times New Roman" w:eastAsia="Times New Roman" w:hAnsi="Times New Roman" w:cs="Times New Roman"/>
          <w:noProof/>
          <w:sz w:val="24"/>
          <w:szCs w:val="24"/>
          <w:lang w:val="uk-UA"/>
        </w:rPr>
      </w:pPr>
    </w:p>
    <w:p w:rsidR="004B52CF" w:rsidRPr="004B52CF" w:rsidRDefault="004B52CF" w:rsidP="004B52CF">
      <w:pPr>
        <w:spacing w:after="0" w:line="240" w:lineRule="auto"/>
        <w:ind w:left="4956" w:firstLine="708"/>
        <w:jc w:val="both"/>
        <w:rPr>
          <w:rFonts w:ascii="Times New Roman" w:eastAsia="Times New Roman" w:hAnsi="Times New Roman" w:cs="Times New Roman"/>
          <w:b/>
          <w:noProof/>
          <w:sz w:val="24"/>
          <w:szCs w:val="24"/>
          <w:u w:val="single"/>
          <w:lang w:val="uk-UA"/>
        </w:rPr>
      </w:pPr>
      <w:r w:rsidRPr="004B52CF">
        <w:rPr>
          <w:rFonts w:ascii="Times New Roman" w:eastAsia="Times New Roman" w:hAnsi="Times New Roman" w:cs="Times New Roman"/>
          <w:b/>
          <w:noProof/>
          <w:sz w:val="24"/>
          <w:szCs w:val="24"/>
          <w:u w:val="single"/>
          <w:lang w:val="uk-UA"/>
        </w:rPr>
        <w:t>Проєкт  № 10</w:t>
      </w:r>
    </w:p>
    <w:p w:rsidR="004B52CF" w:rsidRPr="004B52CF" w:rsidRDefault="004B52CF" w:rsidP="004B52CF">
      <w:pPr>
        <w:spacing w:after="0" w:line="240" w:lineRule="auto"/>
        <w:jc w:val="both"/>
        <w:rPr>
          <w:rFonts w:ascii="Times New Roman" w:hAnsi="Times New Roman" w:cs="Times New Roman"/>
          <w:noProof/>
          <w:sz w:val="24"/>
          <w:szCs w:val="24"/>
          <w:lang w:val="uk-UA"/>
        </w:rPr>
      </w:pPr>
    </w:p>
    <w:p w:rsidR="004B52CF" w:rsidRPr="004B52CF" w:rsidRDefault="004B52CF" w:rsidP="004B52CF">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4B52CF" w:rsidRPr="004B52CF" w:rsidRDefault="004B52CF" w:rsidP="004B52CF">
      <w:pPr>
        <w:spacing w:after="0" w:line="240" w:lineRule="auto"/>
        <w:rPr>
          <w:rFonts w:ascii="Times New Roman" w:eastAsia="Times New Roman" w:hAnsi="Times New Roman" w:cs="Times New Roman"/>
          <w:noProof/>
          <w:sz w:val="24"/>
          <w:szCs w:val="24"/>
          <w:lang w:val="uk-UA" w:eastAsia="uk-UA"/>
        </w:rPr>
      </w:pPr>
    </w:p>
    <w:p w:rsidR="004B52CF" w:rsidRPr="004B52CF" w:rsidRDefault="004B52CF" w:rsidP="004B52CF">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Про погодження нової редакції Статут уГромадського </w:t>
      </w:r>
    </w:p>
    <w:p w:rsidR="004B52CF" w:rsidRPr="004B52CF" w:rsidRDefault="004B52CF" w:rsidP="004B52CF">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Формування з охорони громадського порядку  </w:t>
      </w:r>
    </w:p>
    <w:p w:rsidR="004B52CF" w:rsidRPr="004B52CF" w:rsidRDefault="004B52CF" w:rsidP="004B52CF">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“Миколаївська народна самооборона”</w:t>
      </w:r>
    </w:p>
    <w:p w:rsidR="004B52CF" w:rsidRPr="004B52CF" w:rsidRDefault="004B52CF" w:rsidP="004B52CF">
      <w:pPr>
        <w:spacing w:after="0" w:line="240" w:lineRule="auto"/>
        <w:rPr>
          <w:rFonts w:ascii="Times New Roman" w:eastAsia="Times New Roman" w:hAnsi="Times New Roman" w:cs="Times New Roman"/>
          <w:noProof/>
          <w:sz w:val="24"/>
          <w:szCs w:val="24"/>
          <w:lang w:val="uk-UA"/>
        </w:rPr>
      </w:pPr>
    </w:p>
    <w:p w:rsidR="004B52CF" w:rsidRPr="004B52CF" w:rsidRDefault="004B52CF" w:rsidP="004B52CF">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Заслухавши інформацію керівника Громадського формування з охорони громадського порядку  “Миколаївська народна самооборона” Олега Держило про необхідність погодження нової редакції Статуту ГФ у зв’язку із змінами в адміністаривно-територіальному поділі Львівської області, які затверджені на загальних зборах Громадського формування з охорони громадського порядку  “Миколаївська народна самооборона”,  відповідно до закону України “Про участь громадян в охороні громадського порядку і державного кордону № 1835-III від 22 червня 2000 року, Постанови Кабінету Міністрів України №1872 від 20.12.2000 року  “Про затвердження Типового статуту громадського формування з охорони громадського порядку і державного кордону, описів зразків бланка посвідчення і нарукавної пов´язки члена такого формування”, ст 38 Закону України “Про місцеве самоврядування в Україні”, виконавчий комітет Новороздільської міської ради</w:t>
      </w:r>
    </w:p>
    <w:p w:rsidR="004B52CF" w:rsidRPr="004B52CF" w:rsidRDefault="004B52CF" w:rsidP="004B52CF">
      <w:pPr>
        <w:spacing w:after="0" w:line="240" w:lineRule="auto"/>
        <w:jc w:val="both"/>
        <w:rPr>
          <w:rFonts w:ascii="Times New Roman" w:eastAsia="Times New Roman" w:hAnsi="Times New Roman" w:cs="Times New Roman"/>
          <w:noProof/>
          <w:sz w:val="24"/>
          <w:szCs w:val="24"/>
          <w:lang w:val="uk-UA"/>
        </w:rPr>
      </w:pPr>
    </w:p>
    <w:p w:rsidR="004B52CF" w:rsidRPr="004B52CF" w:rsidRDefault="004B52CF" w:rsidP="004B52CF">
      <w:pPr>
        <w:spacing w:after="0" w:line="240" w:lineRule="auto"/>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 И Р І Ш И В:</w:t>
      </w:r>
    </w:p>
    <w:p w:rsidR="004B52CF" w:rsidRPr="004B52CF" w:rsidRDefault="004B52CF" w:rsidP="004B52CF">
      <w:pPr>
        <w:spacing w:after="0" w:line="240" w:lineRule="auto"/>
        <w:jc w:val="both"/>
        <w:rPr>
          <w:rFonts w:ascii="Times New Roman" w:eastAsia="Times New Roman" w:hAnsi="Times New Roman" w:cs="Times New Roman"/>
          <w:noProof/>
          <w:sz w:val="24"/>
          <w:szCs w:val="24"/>
          <w:lang w:val="uk-UA"/>
        </w:rPr>
      </w:pPr>
    </w:p>
    <w:p w:rsidR="004B52CF" w:rsidRPr="004B52CF" w:rsidRDefault="004B52CF" w:rsidP="004B52CF">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 Погодити нову редакцію Статуту Громадського формування з охорони громадського порядку  “Миколаївська народна самооборона” (додатється).</w:t>
      </w:r>
    </w:p>
    <w:p w:rsidR="004B52CF" w:rsidRPr="004B52CF" w:rsidRDefault="004B52CF" w:rsidP="004B52CF">
      <w:pPr>
        <w:spacing w:after="0" w:line="240" w:lineRule="auto"/>
        <w:ind w:firstLine="567"/>
        <w:jc w:val="both"/>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2. Контроль за виконанням рішення покласти на першого заступника міського голови Гулія М.М.</w:t>
      </w:r>
    </w:p>
    <w:p w:rsidR="004B52CF" w:rsidRPr="004B52CF" w:rsidRDefault="004B52CF" w:rsidP="004B52CF">
      <w:pPr>
        <w:keepNext/>
        <w:spacing w:after="0" w:line="240" w:lineRule="auto"/>
        <w:ind w:right="284"/>
        <w:jc w:val="both"/>
        <w:outlineLvl w:val="0"/>
        <w:rPr>
          <w:rFonts w:ascii="Times New Roman" w:eastAsia="Times New Roman" w:hAnsi="Times New Roman" w:cs="Times New Roman"/>
          <w:noProof/>
          <w:sz w:val="24"/>
          <w:szCs w:val="24"/>
          <w:lang w:val="uk-UA"/>
        </w:rPr>
      </w:pPr>
    </w:p>
    <w:p w:rsidR="004B52CF" w:rsidRPr="004B52CF" w:rsidRDefault="004B52CF" w:rsidP="004B52CF">
      <w:pPr>
        <w:keepNext/>
        <w:spacing w:after="0" w:line="240" w:lineRule="auto"/>
        <w:ind w:right="284"/>
        <w:jc w:val="both"/>
        <w:outlineLvl w:val="0"/>
        <w:rPr>
          <w:rFonts w:ascii="Times New Roman" w:eastAsia="Times New Roman" w:hAnsi="Times New Roman" w:cs="Times New Roman"/>
          <w:noProof/>
          <w:sz w:val="24"/>
          <w:szCs w:val="24"/>
          <w:lang w:val="uk-UA"/>
        </w:rPr>
      </w:pPr>
    </w:p>
    <w:p w:rsidR="004B52CF" w:rsidRPr="004B52CF" w:rsidRDefault="004B52CF" w:rsidP="004B5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МІСЬКИЙ ГОЛОВА                                    </w:t>
      </w:r>
      <w:r w:rsidRPr="004B52CF">
        <w:rPr>
          <w:rFonts w:ascii="Times New Roman" w:eastAsia="Times New Roman" w:hAnsi="Times New Roman" w:cs="Times New Roman"/>
          <w:noProof/>
          <w:sz w:val="24"/>
          <w:szCs w:val="24"/>
          <w:lang w:val="uk-UA"/>
        </w:rPr>
        <w:tab/>
        <w:t xml:space="preserve">   </w:t>
      </w:r>
      <w:r w:rsidRPr="004B52CF">
        <w:rPr>
          <w:rFonts w:ascii="Times New Roman" w:eastAsia="Times New Roman" w:hAnsi="Times New Roman" w:cs="Times New Roman"/>
          <w:noProof/>
          <w:sz w:val="24"/>
          <w:szCs w:val="24"/>
          <w:lang w:val="uk-UA"/>
        </w:rPr>
        <w:tab/>
        <w:t xml:space="preserve">             Ярина  ЯЦЕНКО</w:t>
      </w:r>
    </w:p>
    <w:p w:rsidR="004B52CF" w:rsidRPr="004B52CF" w:rsidRDefault="004B52CF" w:rsidP="004B52CF">
      <w:pPr>
        <w:spacing w:after="0" w:line="240" w:lineRule="auto"/>
        <w:rPr>
          <w:rFonts w:ascii="Times New Roman" w:eastAsia="Times New Roman" w:hAnsi="Times New Roman" w:cs="Times New Roman"/>
          <w:noProof/>
          <w:sz w:val="24"/>
          <w:szCs w:val="24"/>
          <w:lang w:val="uk-UA"/>
        </w:rPr>
      </w:pPr>
    </w:p>
    <w:p w:rsidR="004B52CF" w:rsidRPr="004B52CF" w:rsidRDefault="004B52CF" w:rsidP="004B52CF">
      <w:pPr>
        <w:spacing w:after="0" w:line="240" w:lineRule="auto"/>
        <w:rPr>
          <w:rFonts w:ascii="Times New Roman" w:eastAsia="Calibri" w:hAnsi="Times New Roman" w:cs="Times New Roman"/>
          <w:noProof/>
          <w:sz w:val="24"/>
          <w:szCs w:val="24"/>
          <w:lang w:val="uk-UA" w:eastAsia="en-US"/>
        </w:rPr>
      </w:pPr>
    </w:p>
    <w:p w:rsidR="004B52CF" w:rsidRPr="004B52CF" w:rsidRDefault="004B52CF" w:rsidP="004B52CF">
      <w:pPr>
        <w:spacing w:after="0" w:line="240" w:lineRule="auto"/>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D109A3" w:rsidRDefault="00D109A3"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D109A3" w:rsidRDefault="00D109A3"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D109A3" w:rsidRDefault="00D109A3"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D109A3" w:rsidRDefault="00D109A3"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D109A3" w:rsidRDefault="00D109A3"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D109A3" w:rsidRDefault="00D109A3"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D109A3" w:rsidRDefault="00D109A3"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D109A3" w:rsidRDefault="00D109A3"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D109A3" w:rsidRPr="004B52CF" w:rsidRDefault="00D109A3"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СТАТУТ</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громадського формування з охорони громадського порядку в місті Миколаєві</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«МИКОЛАЇВСЬКА НАРОДНА САМООБОРОНА»</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i/>
          <w:iCs/>
          <w:noProof/>
          <w:sz w:val="24"/>
          <w:szCs w:val="24"/>
          <w:lang w:val="uk-UA" w:eastAsia="en-US"/>
        </w:rPr>
        <w:t>( Нова редакція )</w:t>
      </w:r>
    </w:p>
    <w:p w:rsidR="004B52CF" w:rsidRPr="004B52CF" w:rsidRDefault="004B52CF" w:rsidP="004B52CF">
      <w:pPr>
        <w:tabs>
          <w:tab w:val="left" w:pos="4128"/>
        </w:tabs>
        <w:spacing w:after="0" w:line="240" w:lineRule="auto"/>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місто Миколаїв</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2021 рік</w:t>
      </w:r>
    </w:p>
    <w:p w:rsidR="004B52CF" w:rsidRPr="004B52CF" w:rsidRDefault="004B52CF" w:rsidP="004B52CF">
      <w:pPr>
        <w:tabs>
          <w:tab w:val="left" w:pos="4128"/>
        </w:tabs>
        <w:spacing w:after="0" w:line="240" w:lineRule="auto"/>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І. Загальні питання</w:t>
      </w:r>
    </w:p>
    <w:p w:rsidR="004B52CF" w:rsidRPr="004B52CF" w:rsidRDefault="004B52CF" w:rsidP="004B52CF">
      <w:pPr>
        <w:tabs>
          <w:tab w:val="left" w:pos="4128"/>
        </w:tabs>
        <w:spacing w:after="0" w:line="240" w:lineRule="auto"/>
        <w:jc w:val="center"/>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1.1. Громадське формування з охорони громадського порядку в м. Миколаєві  </w:t>
      </w:r>
      <w:r w:rsidRPr="004B52CF">
        <w:rPr>
          <w:rFonts w:ascii="Times New Roman" w:eastAsia="Calibri" w:hAnsi="Times New Roman" w:cs="Times New Roman"/>
          <w:b/>
          <w:bCs/>
          <w:noProof/>
          <w:sz w:val="24"/>
          <w:szCs w:val="24"/>
          <w:lang w:val="uk-UA" w:eastAsia="en-US"/>
        </w:rPr>
        <w:t xml:space="preserve">«МИКОЛАЇВСЬКА НАРОДНА САМООБОРОНА»,   в громадському вжитку Громадське формування “Миклаївська Народна самооборона”, </w:t>
      </w:r>
      <w:r w:rsidRPr="004B52CF">
        <w:rPr>
          <w:rFonts w:ascii="Times New Roman" w:eastAsia="Calibri" w:hAnsi="Times New Roman" w:cs="Times New Roman"/>
          <w:noProof/>
          <w:sz w:val="24"/>
          <w:szCs w:val="24"/>
          <w:lang w:val="uk-UA" w:eastAsia="en-US"/>
        </w:rPr>
        <w:t xml:space="preserve">скорочено </w:t>
      </w:r>
      <w:r w:rsidRPr="004B52CF">
        <w:rPr>
          <w:rFonts w:ascii="Times New Roman" w:eastAsia="Calibri" w:hAnsi="Times New Roman" w:cs="Times New Roman"/>
          <w:b/>
          <w:noProof/>
          <w:sz w:val="24"/>
          <w:szCs w:val="24"/>
          <w:lang w:val="uk-UA" w:eastAsia="en-US"/>
        </w:rPr>
        <w:t>ГФ</w:t>
      </w:r>
      <w:r w:rsidRPr="004B52CF">
        <w:rPr>
          <w:rFonts w:ascii="Times New Roman" w:eastAsia="Calibri" w:hAnsi="Times New Roman" w:cs="Times New Roman"/>
          <w:b/>
          <w:bCs/>
          <w:noProof/>
          <w:sz w:val="24"/>
          <w:szCs w:val="24"/>
          <w:lang w:val="uk-UA" w:eastAsia="en-US"/>
        </w:rPr>
        <w:t xml:space="preserve"> «МНС», </w:t>
      </w:r>
      <w:r w:rsidRPr="004B52CF">
        <w:rPr>
          <w:rFonts w:ascii="Times New Roman" w:eastAsia="Calibri" w:hAnsi="Times New Roman" w:cs="Times New Roman"/>
          <w:noProof/>
          <w:sz w:val="24"/>
          <w:szCs w:val="24"/>
          <w:lang w:val="uk-UA" w:eastAsia="en-US"/>
        </w:rPr>
        <w:t>(далі – формування) створюється відповідно до Закону України «Про участь громадян в охороні громадського порядку і державного кордону».</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1.2. Формування створюється, як громадське об’єднання на добровільних засадах з метою сприяння Миколаївській міській, сільським радам Стрийського району сусідніх територіальних громад в їх межах (за згодою), та відповідним виконкомам, правоохоронним органам, а також посадовим особам у запобіганні та припиненні адміністративних правопорушень, кримінальних проступків і злочинів, захисті життя та здоров’я громадян, інтересів суспільства і держави від протиправних посягань, а також у рятуванні людей і майна під час стихійного лиха та інших надзвичайних ситуацій.</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1.3. Правовою основою діяльності формування є Конституція України, Закон України «Про участь громадян в охороні громадського порядку і державного кордону», інші закони України, акти Президента України і Кабінету Міністрів України, рішення місцевих державних адміністрацій та органів місцевого самоврядування з питань охорони громадського порядку і державного кордону, боротьби  із злочинністю та адміністративними правопорушеннями, а також статут формування.</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1.4. . Формування є юридичною особою з моменту його реєстрації, має рахунки в установах банків, печатку із власним найменуванням, штамп та інші необхідні реквізити, пізнавальні знаки, символіку, тощо.</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1.5. Формування відповідає за своїми зобов'язаннями усім належним йому майном, від свого імені набуває майнові і немайнові права та обов'язки, може виступати позивачем та відповідачем у суді.</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1.6.Формування не є прибутковою організацією.</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1.7.Юридична адреса формування: 81600, Україна, місто Миколаїв, Стрийського району, Львівської області, майдан Незалежності, 4</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lastRenderedPageBreak/>
        <w:t xml:space="preserve">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ІІ. Основні завдання формування</w:t>
      </w:r>
    </w:p>
    <w:p w:rsidR="004B52CF" w:rsidRPr="004B52CF" w:rsidRDefault="004B52CF" w:rsidP="004B52CF">
      <w:pPr>
        <w:tabs>
          <w:tab w:val="left" w:pos="4128"/>
        </w:tabs>
        <w:spacing w:after="0" w:line="240" w:lineRule="auto"/>
        <w:jc w:val="center"/>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2.1. Основними завданнями формування є:</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2.1.1. у сфері охорони громадського порядку:</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 надання допомоги органам внутрішніх справ у забезпеченні громадського порядку і громадської безпеки, запобіганні адміністративним проступкам, кримінальним проступкам і злочинам;</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 інформування органів та підрозділів внутрішніх справ про вчинені або ті, що готуються, кримінальні правопорушення, місця зосередження злочинних угруповань;</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-сприяння органам внутрішніх справ у виявленні і розкритті кримінальних правопорушень, злочинів, розшуку осіб, які їх вчинили, захисті інтересів держави, підприємств, установ, організацій, громадян від злочинних посягань;</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-участь у забезпеченні безпеки дорожнього руху та боротьбі з дитячою бездоглядністю і правопорушеннями неповнолітніх;</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2.1.2. у разі виникнення надзвичайних ситуацій: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 надання невідкладної допомоги особам, які потерпіли від нещасних випадків чи правопорушень;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 участь у рятуванні людей і майна, підтриманні громадського порядку.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ІІІ. Права формування</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3.1. Для виконання своїх завдань формування та його члени мають право:</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31.1. брати участь у забезпеченні охорони громадського порядку на території міста Миколаєва, Миколаївській міській, сільських радах Стрийського району сусідніх територіальних громад в їх межах (за згодою), разом з працівниками органів внутрішніх справ;</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3.1.2.  вживати разом з працівниками органів внутрішніх справ заходів до припинення кримінальних і адміністративних правопорушень, злочинів;</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3.1.3. представляти і захищати інтереси своїх членів у державних органах та на підприємствах, в установах, організаціях, навчальних закладах;</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3.1.4.  взаємодіяти з іншими органами громадської самодіяльності, що беруть участь у заходах, спрямованих на: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 проведення індивідуально-профілактичної роботи з особами, схильними до вчинення кримінальних і адміністративних правопорушень, злочинів;</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 надання допомоги у  боротьбі зі злочинами у сфері економіки, податкового законодавства, а також пияцтвом, наркоманією, порушеннями правил торгівлі та упорядкування території міста Миколаєва та інших адміністративно-територіальних одиниць Миколаївської міської ради, сільських радах Стрийського району сусідніх територіальних громад в їх межах (за згодою);</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 охорону природи і пам'яток історії та культури;</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 забезпечення безпеки дорожнього руху;</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3.1.5.  Здійснювати волонтерську діяльність на період проведення бойових дій на території України;</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3.1.6.Вносити до органів державної влади, органів місцевого самоврядування, підприємств, установ та організацій незалежно від форми власності пропозиції щодо запобігання кримінальним і адміністративним правопорушенням, виникненню причин та умов, що сприяють їх вчиненню;</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3.1.7. Підтримувати зв'язки з відповідними громадськими організаціями інших країн з метою обміну досвідом роботи;</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3.1.8. Брати участь в допомозі проведення заходів громади із залученням молодіжних організацій.</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3.2. Формування провадить свою діяльність під контролем органів внутрішніх справ шляхом:</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3.2.1 спільного з працівниками органів внутрішніх справ патрулювання (за письмовим зверненням) і виставлення постів на вулицях, майданах, залізничних вокзалах, в аеропортах, у місцях компактного проживання громадян, розташування підприємств, установ, організацій, навчальних закладів, участі в забезпеченні охорони громадського порядку під час проведення масових заходів, погоджених у випадках, передбачених законом,  з міською радою та інших адміністративно-територіальних одиниць Миколаївської міської ради, сільських радах Стрийського району сусідніх територіальних громад в їх межах (за згодою);</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3.2.2. взяття участі у здійсненні заходів правоохоронних органів, спрямованих на боротьбу з окремими видами правопорушень.</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 xml:space="preserve">IV. Структура формування і територія, </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в межах якої провадиться його діяльність</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4.1 У формуванні можуть створюватись такі структурні підрозділи: штаб, правління, наглядова рада, ревізійна комісія, загони, підрозділи.</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4.2. Формування діє в межах міста Миколаїв, а також його діяльність поширюється на інші адміністративно-територіальні одиниці Миколаївської міської ради, сільських рад Стрийського району сусідніх територіальних громад в їх межах (за згодою).</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 xml:space="preserve">V. Створення та діяльність </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керівних і виконавчих органів формування, їх повноваження</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5.1. Вищим керівним органом формування є загальні збори членів формування (далі - загальні збори).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5.2  Загальні збори скликаються не рідше одного разу на рік.</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5.3. Позачергові загальні збори можуть бути скликані на вимогу виконавчого органу( штабу), або не менше 20 відсотків загальної кількості членів формування, чи на вимогу ревізійної комісії.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5.4. Не пізніше ніж за 7 календарних днів до дати проведення загальних зборів, а в екстрених випадках не пізніше ніж за 2 календарні дні (за рішенням штабу) члени формування повідомляються про порядок денний, дату та місце їх проведення.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5.5. Загальні збори є правоможними, якщо на них присутні не менше 50 відсотків членів формування, в тому числі шляхом конференц зв’язку. У разі відсутності кворуму визначається нова дата і місце проведення загальних зборів, про що члени формування повідомляються додатково.</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5.6. Рішення на загальних зборах приймаються простою більшістю голосів і оформляються протоколом, що підписується головуючим та секретарем загальних зборів. Протокол підлягає постійному зберіганню.</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5.7. Рішення, прийняті на загальних зборах, є обов'язковими для всіх членів формування, в тому числі тих, що не голосували за прийняття цього рішення, крім рішень, що стосуються майнових прав і обов'язків членів формування, які є обов'язковими тільки для тих членів, що голосували за їх прийняття.</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5.8. До виключної компетенції загальних зборів належить:</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5.8.1. прийняття статуту формування та внесення змін до нього;</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5.8.2. затвердження складу та обрання керівника виконавчого органу формування та його заступників;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5.8.3. затвердження порядку прийняття та виключення громадян за їх усною, письмовою заявою чи рішенням штабу у випадках порушення п.6.5 Статуту із складу членів формування із обов'язковою здачею посвідчення члена громадського формування;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lastRenderedPageBreak/>
        <w:t xml:space="preserve">      5.8.4. затвердження кошторису формування;</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5.8.5. прийняття рішення про припинення діяльності формування;</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5.8.6. затвердження порядку відшкодування витрат на використання приватних транспортних засобів;</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5.8.7. затвердження річного звіту про діяльність формування та висновків ревізійної комісії;</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5.8.8. вирішення питання щодо сплати членських внесків та їх розміру;</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5.8.9. вирішення питання про призначення та розмір матеріального або іншого виду заохочення членів формування;</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5.8.10. затвердження структури формування;</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5.8.11. вирішення питання щодо відчуження основних фондів формування.</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5.9. Для забезпечення поточної діяльності формування створюється виконавчий орган (штаб,), до якого входять керівники структурних підрозділів (загонів) підзвітний і підконтрольний загальним зборам.</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5.10. До компетенції виконавчого органу належить:</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5.10.1 підготовка кошторису формування, річного звіту про діяльність формування;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5.10.2 ведення обліку посвідчень і малих нагрудних знаків членів формування;</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5.10.3. укладання договорів на користування майном фізичних і юридичних осіб, у тому числі транспортними засобами, інвентарем, засобами зв'язку тощо;</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5.10.4. ведення документації, бухгалтерського обліку та подання звітності;</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5.10.5. організація проведення загальних зборів.</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5.11. Керівник виконавчого органу забезпечує виконання рішень загальних зборів та рішень виконавчого органу, діє без довіреності від імені формування, укладає в межах своєї компетенції угоди, розпоряджається коштами формування відповідно до затвердженого кошторису.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5.12. Засідання виконавчого органу проводяться не рідше одного разу на три місяці, а при необхідності – частіше, і скликаються його керівником. Рішення виконавчого органу приймається не менше ніж 2/3 голосів усіх його членів, в тому числі про ініціативу скликання позачергових термінових загальних зборів із обов'язковим висвітленням запропонованих до розгляду питань.</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5.13. Для здійснення контролю за фінансово-господарською діяльністю виконавчого органу із числа членів формування обирається ревізійна комісія.</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5.14. Порядок діяльності ревізійної комісії та її кількісний склад затверджуються загальними зборами.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5.15.. Рішення загальних зборів щодо затвердження річного звіту про діяльність формування, його кошторису, розміру членських внесків приймаються з урахуванням висновків ревізійної комісії.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5.16.. Ревізійна комісія зобов'язана вимагати позачергового скликання загальних зборів у разі виявлення зловживань, вчинених членами виконавчого органу.</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 xml:space="preserve">VI. Умови і порядок прийняття громадян до складу формування </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і вибуття з нього</w:t>
      </w:r>
    </w:p>
    <w:p w:rsidR="004B52CF" w:rsidRPr="004B52CF" w:rsidRDefault="004B52CF" w:rsidP="004B52CF">
      <w:pPr>
        <w:tabs>
          <w:tab w:val="left" w:pos="4128"/>
        </w:tabs>
        <w:spacing w:after="0" w:line="240" w:lineRule="auto"/>
        <w:jc w:val="center"/>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6.1. До складу формування приймаються громадяни України, які досягли 18-річного віку, виявили бажання брати участь у зміцненні правопорядку та здатні за своїми діловими, моральними якостями і станом здоров'я виконувати на добровільних засадах взяті на себе зобов'язання.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6.2. Члени формування можуть брати участь у забезпеченні правопорядку за місцем реєстрації формування, а також на території інших адміністративно-територіальних одиниць Миколаївської міської ради, сільських радах Стрийського району сусідніх територіальних громад в їх межах (за згодою), після проходження відповідної правової і спеціальної підготовки в органах внутрішніх справ та одержання в органі місцевого самоврядування посвідчення і малих нагрудних знаків члена формування.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lastRenderedPageBreak/>
        <w:t xml:space="preserve">      6.3. Не можуть бути членами формування особи, які порушують громадський порядок, особи, судимість з яких не знята або не погашена в установленому законом порядку, раніше засуджені за умисні злочини, хворі на хронічний алкоголізм або наркоманію, визнані в судовому порядку недієздатними чи обмежено дієздатними та інші особи у випадках, передбачених законами України.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6.4. Громадяни приймаються до складу формування та виключаються з нього за їх заявою у порядку, встановленому загальними зборами, а також за рішенням штабу.</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6.5. У разі вчинення членом формування діяння, несумісного з подальшим перебуванням його у складі формування, або несумлінного ставлення до виконання своїх обов'язків, несплати членських внесків в сумі визначеній рішення загальних зборів протягом 12 місяців, неявку тричі підряд на загальні збори без поважних причин  члена формування може бути виключено із складу формування рішенням штабу або за поданням виконавчого органу.</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VII. Статутні обов'язки та права членів формування</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7.1. Члени формування зобов'язані:</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7.1.1 брати активну участь в охороні громадського порядку , припиненні адміністративних правопорушень  і злочинів та запобіганні їм;</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7.1.2.  під час виконання обов'язків з охорони громадського порядку  мати особисте посвідчення та малий нагрудний знак  члена формування;</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7.1.3. доставляти до органу внутрішніх справ, штабу формування або громадського пункту охорони порядку, приміщення виконавчого органу осіб, які вчинили адміністративні правопорушення, з метою його припинення (якщо вичерпано інші заходи впливу), встановлення особи порушника, складення протоколу про адміністративне правопорушення у разі неможливості скласти його на місці вчинення правопорушення (якщо складення протоколу є обов'язковим);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7.1.4. надавати у межах наданих їм прав допомогу народним депутатам України, представникам органів державної влади та органів місцевого самоврядування у їх законній діяльності, якщо в цьому їм чиниться протидія або загрожує небезпека з боку правопорушників.</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7.2. Члени формування під час виконання своїх обов'язків з охорони громадського порядку після обов'язкового пред'явлення посвідчення члена формування мають право:</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7.2.1. вимагати від громадян додержання правопорядку, припинення адміністративних правопорушень і злочинів;</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7.2.2 у разі виникнення підозри у вчиненні кримінальних і адміністративних правопорушень перевіряти у громадян документи, що посвідчують їх особу;</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7.2.3. разом з працівниками органів внутрішніх справ затримувати і доставляти до органу внутрішніх справ, штабу формування або громадського пункту охорони порядку осіб, які виявили злісну непокору законним вимогам члена формування і не виконують вимог щодо припинення адміністративного правопорушення;</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7.2.4. складати, в межах компетенції, протоколи про адміністративні правопорушення;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7.2.5. входити до клубів, кінотеатрів, стадіонів, інших громадських місць і приміщень (за згодою власника чи уповноваженого ним особою) для переслідування правопорушника, який переховується, або припинення кримінальних чи адміністративних правопорушень;</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7.2.6. у невідкладних випадках використовувати транспортні засоби, що належать підприємствам, установам, організаціям або громадянам (за їх згодою), крім транспортних засобів дипломатичних, консульських та  інших представництв іноземних держав, міжнародних організацій, транспортних засобів спеціального призначення, для доставлення до лікувальних закладів осіб, що перебувають у безпорадному стані, а також осіб, які потерпіли від нещасних випадків або правопорушень і потребують термінової медичної допомоги;</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7.2.7. у разі порушення водіями Правил дорожнього руху, створення реальної загрози життю або здоров'ю громадян вживати заходів до припинення цього правопорушення, здійснювати перевірку документів у водіїв на право користування та керування транспортними засобами, а </w:t>
      </w:r>
      <w:r w:rsidRPr="004B52CF">
        <w:rPr>
          <w:rFonts w:ascii="Times New Roman" w:eastAsia="Calibri" w:hAnsi="Times New Roman" w:cs="Times New Roman"/>
          <w:noProof/>
          <w:sz w:val="24"/>
          <w:szCs w:val="24"/>
          <w:lang w:val="uk-UA" w:eastAsia="en-US"/>
        </w:rPr>
        <w:lastRenderedPageBreak/>
        <w:t>також не допускати осіб, які не мають документів або перебувають у стані сп'яніння, до подальшого керування транспортними засобами;</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7.2.8. під час виконання обов'язків члена формування використовувати за власним бажанням свій або інший приватний транспортний засіб за згодою власника або особи, у володінні якої він перебуває;</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7.2.9. проводити серед населення роботу щодо роз'яснення законодавства;</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7.2.10. застосовувати в установленому порядку заходи фізичного впливу, спеціальні засоби індивідуального захисту та самооборони.</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VIII. Застосування заходів фізичного впливу і спеціальних засобів</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8.1. Члени формування під час спільного з працівниками органів внутрішніх справ, виконання покладених на них завдань з охорони громадського порядку мають право застосовувати заходи фізичного впливу, спеціальні засоби індивідуального захисту та самооборони, заряджені речовинами сльозоточивої, дратівної дії, у випадках і порядку, передбачених законом.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8.2. Про намір застосувати силу і спеціальні засоби члени формування повинні попередити осіб, проти яких він здійснюватиметься (якщо це можливо в ситуації, що склалася). Без попередження фізична сила і спеціальні засоби можуть застосовуватися, якщо виникла безпосередня загроза життю або здоров'ю члена формування, іншого громадянина, працівника органів внутрішніх справ.</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8.3. Не дозволяється застосування заходів фізичного впливу і спеціальних засобів до жінок з явними ознаками вагітності, осіб похилого віку або з явними ознаками інвалідності та малолітніх, крім випадків вчинення ними групового нападу, що загрожує життю і здоров'ю людей, членів формування, працівників органів внутрішніх справ, або збройного нападу чи збройного опору.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8.4. У разі неможливості уникнути застосування заходів фізичного впливу або спеціальних засобів члени формування не можуть перевищувати міри, необхідної для припинення правопорушення, а також зобов'язані звести до мінімуму можливість заподіяння шкоди здоров'ю правопорушника та інших громадян. У разі заподіяння такої шкоди члени формування забезпечують надання допомоги потерпілим у найкоротший термін.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8.5. Про поранення або смерть правопорушника, що сталися внаслідок застосування заходів фізичного впливу і спеціальних засобів, члени формування повинні негайно сповістити відповідні органи внутрішніх справ і прокуратури.</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8.6. Перевищення повноважень із застосуванням сили, а також спеціальних засобів тягне за собою відповідальність згідно із законом.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8.7. Члени формування, які мають дозвіл органу внутрішніх справ на придбання, зберігання і застосування спеціальних засобів самооборони, заряджених речовинами сльозоточивої, дратівної дії, вправі під час виконання своїх обов'язків разом з працівниками органів внутрішніх справ застосовувати власні або видані їм спеціальні засоби для:</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8.7.1. самозахисту і захисту громадян від нападу та інших дій, що створюють загрозу їх життю або здоров'ю;</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8.7.2. припинення групових порушень громадського порядку;</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8.7.3. відбиття нападу на будівлі, приміщення державних і громадських організацій, підприємств, установ, транспортні засоби, а також громадян та їх особисту власність;</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8.7.4. затримання і доставлення до органу внутрішніх справ, громадського пункту охорони порядку осіб, які вчинили кримінальні чи адміністративні правопорушення, продовжують заподіювати шкоду оточуючим громадянам або чинять опір;</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8.7.5. припинення в разі потреби опору працівникам органів внутрішніх справ, іншим особам, які виконують службові або громадські обов'язки з охорони громадського порядку  та боротьби з кримінальною злочинністю.</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lastRenderedPageBreak/>
        <w:t xml:space="preserve">      8.8. Членам формування забороняється під час виконання своїх обов'язків з охорони громадського порядку використовувати холодну та вогнепальну зброю, в тому числі мисливську, яка згідно із законодавством перебуває в їх особистому користуванні, крім випадків особистої самооборони.</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IX. Джерела надходження, порядок використання коштів</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та іншого майна формування</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9.1.. Майно формування становлять основні фонди та обігові кошти, а також інші цінності, вартість яких відображається в самостійному балансі.</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9.2.. Майно формування може формуватися за рахунок:</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9.2.1. майна, переданого органами місцевого самоврядування, підприємствами, установами і організаціями та фізичними особами для забезпечення його діяльності, у тому числі службових приміщень, необхідного інвентарю та засобів зв'язку;</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9.2.2. коштів, отриманих з місцевих бюджетів, членських внесків, добровільних внесків юридичних і фізичних осіб, а також інших джерел, не заборонених законодавством для забезпечення волонтерської діяльності, чи забезпечення життєдіяльності і розвитку громадського формування, без мети отримання прибутку.</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9.3. Формування може користуватися на договірних засадах майном юридичних і фізичних осіб, у тому числі транспортними засобами, інвентарем та засобами зв'язку.</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9.4. Органи внутрішніх справ можуть у разі потреби надавати на договірних засадах формуванню на період його чергування або проведення цільових заходів мобільні радіотехнічні та спеціальні засоби, інші предмети екіпіровки нарядів.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9.5. Формування провадить фінансово-господарську діяльність та веде бухгалтерський облік і звітність в установленому порядку.</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9.6. Формування  має право займатися підприємницькою або іншою діяльністю, що має на меті одержання прибутку.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X. Відшкодування витрат на використання приватних</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транспортних засобів та відшкодування збитків, заподіяних майну члена формування під час виконання ним своїх обов'язків</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10.1. Відшкодування витрат на використання приватних транспортних засобів здійснюється за рахунок коштів  формування у порядку, встановленому загальними зборами.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10.2. Збитки, заподіяні майну члена формування чи майну членів його сім'ї у зв'язку з виконанням ним обов'язків з охорони громадського порядку можуть бути відшкодовані за рахунок коштів відповідного місцевого бюджету з наступним стягненням цієї суми з винних осіб у встановленому законом порядку.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XI. Внесення змін до статуту формування</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11.1. Про намір ввести зміни до статуту після його реєстрації формування повідомляє орган, який здійснив реєстрацію (далі - реєструючий орган), не пізніше ніж за 5 днів до проведення загальних зборів, на яких має розглядатися питання про внесення таких змін.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11.2.</w:t>
      </w:r>
      <w:bookmarkStart w:id="41" w:name="_GoBack"/>
      <w:bookmarkEnd w:id="41"/>
      <w:r w:rsidRPr="004B52CF">
        <w:rPr>
          <w:rFonts w:ascii="Times New Roman" w:eastAsia="Calibri" w:hAnsi="Times New Roman" w:cs="Times New Roman"/>
          <w:noProof/>
          <w:sz w:val="24"/>
          <w:szCs w:val="24"/>
          <w:lang w:val="uk-UA" w:eastAsia="en-US"/>
        </w:rPr>
        <w:t xml:space="preserve"> Про зміни, внесені до статуту після його реєстрації, формування повідомляє реєструючий орган у 5-денний термін.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r w:rsidRPr="004B52CF">
        <w:rPr>
          <w:rFonts w:ascii="Times New Roman" w:eastAsia="Calibri" w:hAnsi="Times New Roman" w:cs="Times New Roman"/>
          <w:b/>
          <w:bCs/>
          <w:noProof/>
          <w:sz w:val="24"/>
          <w:szCs w:val="24"/>
          <w:lang w:val="uk-UA" w:eastAsia="en-US"/>
        </w:rPr>
        <w:t>XII. Припинення діяльності формування і вирішення питань, пов'язаних з його ліквідацією</w:t>
      </w:r>
    </w:p>
    <w:p w:rsidR="004B52CF" w:rsidRPr="004B52CF" w:rsidRDefault="004B52CF" w:rsidP="004B52CF">
      <w:pPr>
        <w:tabs>
          <w:tab w:val="left" w:pos="4128"/>
        </w:tabs>
        <w:spacing w:after="0" w:line="240" w:lineRule="auto"/>
        <w:jc w:val="center"/>
        <w:rPr>
          <w:rFonts w:ascii="Times New Roman" w:eastAsia="Calibri" w:hAnsi="Times New Roman" w:cs="Times New Roman"/>
          <w:b/>
          <w:bCs/>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12.1. Діяльність формування може бути припинена шляхом примусового розпуску або саморозпуску відповідно до закону.</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lastRenderedPageBreak/>
        <w:t xml:space="preserve">     12.2. У разі порушення формуванням вимог законодавства щодо його діяльності за заявою реєструючого органу або прокурора його діяльність може бути заборонена за рішенням суду в установленому законом порядку.</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12.3. Ліквідація формування проводиться призначеною загальними зборами комісією.</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12.4. З дня призначення ліквідаційної комісії до неї переходять повноваження з управління справами формування.</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Ліквідаційна комісія публікує інформацію про ліквідацію формування в одному з місцевих міських друкованих засобів масової інформації із зазначенням терміну подання кредиторами своїх претензій, оцінює наявне майно формування, виявляє його дебіторів і кредиторів та розраховується з ними, вживає заходів до сплати боргів формування третім особам, а також його членам, складає ліквідаційний баланс та подає його загальним зборам.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12.5. Майно і кошти формування після розрахунків з оплати праці осіб, які працюють на умовах найму, та виконання зобов'язань перед кредиторами використовуються для виконання статутних завдань.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12.6. Майно, передане формуванню у користування, повертається у натуральній формі. </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r w:rsidRPr="004B52CF">
        <w:rPr>
          <w:rFonts w:ascii="Times New Roman" w:eastAsia="Calibri" w:hAnsi="Times New Roman" w:cs="Times New Roman"/>
          <w:noProof/>
          <w:sz w:val="24"/>
          <w:szCs w:val="24"/>
          <w:lang w:val="uk-UA" w:eastAsia="en-US"/>
        </w:rPr>
        <w:t xml:space="preserve">     12.7. Після ліквідації формування реєструючий орган приймає рішення щодо скасування запису про його реєстрацію.</w:t>
      </w: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tabs>
          <w:tab w:val="left" w:pos="4128"/>
        </w:tabs>
        <w:spacing w:after="0" w:line="240" w:lineRule="auto"/>
        <w:jc w:val="both"/>
        <w:rPr>
          <w:rFonts w:ascii="Times New Roman" w:eastAsia="Calibri" w:hAnsi="Times New Roman" w:cs="Times New Roman"/>
          <w:noProof/>
          <w:sz w:val="24"/>
          <w:szCs w:val="24"/>
          <w:lang w:val="uk-UA" w:eastAsia="en-US"/>
        </w:rPr>
      </w:pPr>
    </w:p>
    <w:p w:rsidR="004B52CF" w:rsidRPr="004B52CF" w:rsidRDefault="004B52CF" w:rsidP="004B52CF">
      <w:pPr>
        <w:spacing w:after="0" w:line="240" w:lineRule="auto"/>
        <w:rPr>
          <w:rFonts w:ascii="Times New Roman" w:eastAsiaTheme="minorHAnsi" w:hAnsi="Times New Roman" w:cs="Times New Roman"/>
          <w:noProof/>
          <w:sz w:val="24"/>
          <w:szCs w:val="24"/>
          <w:lang w:val="uk-UA" w:eastAsia="en-US"/>
        </w:rPr>
      </w:pPr>
      <w:r w:rsidRPr="004B52CF">
        <w:rPr>
          <w:rFonts w:ascii="Times New Roman" w:eastAsiaTheme="minorHAnsi" w:hAnsi="Times New Roman" w:cs="Times New Roman"/>
          <w:noProof/>
          <w:sz w:val="24"/>
          <w:szCs w:val="24"/>
          <w:lang w:val="uk-UA" w:eastAsia="en-US"/>
        </w:rPr>
        <w:t>Керуючий справами виконкому</w:t>
      </w:r>
      <w:r w:rsidRPr="004B52CF">
        <w:rPr>
          <w:rFonts w:ascii="Times New Roman" w:eastAsiaTheme="minorHAnsi" w:hAnsi="Times New Roman" w:cs="Times New Roman"/>
          <w:noProof/>
          <w:sz w:val="24"/>
          <w:szCs w:val="24"/>
          <w:lang w:val="uk-UA" w:eastAsia="en-US"/>
        </w:rPr>
        <w:tab/>
      </w:r>
      <w:r w:rsidRPr="004B52CF">
        <w:rPr>
          <w:rFonts w:ascii="Times New Roman" w:eastAsiaTheme="minorHAnsi" w:hAnsi="Times New Roman" w:cs="Times New Roman"/>
          <w:noProof/>
          <w:sz w:val="24"/>
          <w:szCs w:val="24"/>
          <w:lang w:val="uk-UA" w:eastAsia="en-US"/>
        </w:rPr>
        <w:tab/>
      </w:r>
      <w:r w:rsidRPr="004B52CF">
        <w:rPr>
          <w:rFonts w:ascii="Times New Roman" w:eastAsiaTheme="minorHAnsi" w:hAnsi="Times New Roman" w:cs="Times New Roman"/>
          <w:noProof/>
          <w:sz w:val="24"/>
          <w:szCs w:val="24"/>
          <w:lang w:val="uk-UA" w:eastAsia="en-US"/>
        </w:rPr>
        <w:tab/>
      </w:r>
      <w:r w:rsidRPr="004B52CF">
        <w:rPr>
          <w:rFonts w:ascii="Times New Roman" w:eastAsiaTheme="minorHAnsi" w:hAnsi="Times New Roman" w:cs="Times New Roman"/>
          <w:noProof/>
          <w:sz w:val="24"/>
          <w:szCs w:val="24"/>
          <w:lang w:val="uk-UA" w:eastAsia="en-US"/>
        </w:rPr>
        <w:tab/>
      </w:r>
      <w:r w:rsidRPr="004B52CF">
        <w:rPr>
          <w:rFonts w:ascii="Times New Roman" w:eastAsiaTheme="minorHAnsi" w:hAnsi="Times New Roman" w:cs="Times New Roman"/>
          <w:noProof/>
          <w:sz w:val="24"/>
          <w:szCs w:val="24"/>
          <w:lang w:val="uk-UA" w:eastAsia="en-US"/>
        </w:rPr>
        <w:tab/>
        <w:t>А.В.Мельніков</w:t>
      </w:r>
    </w:p>
    <w:p w:rsidR="004B52CF" w:rsidRPr="004B52CF" w:rsidRDefault="004B52CF" w:rsidP="004B52CF">
      <w:pPr>
        <w:spacing w:after="0" w:line="240" w:lineRule="auto"/>
        <w:rPr>
          <w:rFonts w:ascii="Times New Roman" w:eastAsia="Times New Roman" w:hAnsi="Times New Roman" w:cs="Times New Roman"/>
          <w:noProof/>
          <w:sz w:val="24"/>
          <w:szCs w:val="24"/>
          <w:lang w:val="uk-UA"/>
        </w:rPr>
      </w:pPr>
    </w:p>
    <w:p w:rsidR="004B52CF" w:rsidRPr="004B52CF" w:rsidRDefault="004B52CF" w:rsidP="004B52CF">
      <w:pPr>
        <w:spacing w:after="0" w:line="240" w:lineRule="auto"/>
        <w:rPr>
          <w:rFonts w:ascii="Times New Roman" w:eastAsia="Times New Roman" w:hAnsi="Times New Roman" w:cs="Times New Roman"/>
          <w:noProof/>
          <w:sz w:val="24"/>
          <w:szCs w:val="24"/>
          <w:lang w:val="uk-UA"/>
        </w:rPr>
      </w:pPr>
    </w:p>
    <w:p w:rsid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Default="00D109A3" w:rsidP="004B52CF">
      <w:pPr>
        <w:spacing w:after="0" w:line="240" w:lineRule="auto"/>
        <w:jc w:val="both"/>
        <w:rPr>
          <w:rFonts w:ascii="Times New Roman" w:eastAsia="Times New Roman" w:hAnsi="Times New Roman" w:cs="Times New Roman"/>
          <w:b/>
          <w:noProof/>
          <w:sz w:val="24"/>
          <w:szCs w:val="24"/>
          <w:u w:val="single"/>
          <w:lang w:val="uk-UA"/>
        </w:rPr>
      </w:pPr>
    </w:p>
    <w:p w:rsidR="00D109A3" w:rsidRPr="00D109A3" w:rsidRDefault="00D109A3" w:rsidP="004B52CF">
      <w:pPr>
        <w:spacing w:after="0" w:line="240" w:lineRule="auto"/>
        <w:jc w:val="both"/>
        <w:rPr>
          <w:rFonts w:ascii="Times New Roman" w:eastAsia="Times New Roman" w:hAnsi="Times New Roman" w:cs="Times New Roman"/>
          <w:b/>
          <w:noProof/>
          <w:color w:val="FF0000"/>
          <w:sz w:val="24"/>
          <w:szCs w:val="24"/>
          <w:u w:val="single"/>
          <w:lang w:val="uk-UA"/>
        </w:rPr>
      </w:pPr>
      <w:r w:rsidRPr="00D109A3">
        <w:rPr>
          <w:rFonts w:ascii="Times New Roman" w:eastAsia="Times New Roman" w:hAnsi="Times New Roman" w:cs="Times New Roman"/>
          <w:b/>
          <w:noProof/>
          <w:color w:val="FF0000"/>
          <w:sz w:val="24"/>
          <w:szCs w:val="24"/>
          <w:u w:val="single"/>
          <w:lang w:val="uk-UA"/>
        </w:rPr>
        <w:t>Рішення не прийнято</w:t>
      </w:r>
    </w:p>
    <w:p w:rsidR="00F15235" w:rsidRPr="004B52CF" w:rsidRDefault="00F15235" w:rsidP="00F15235">
      <w:pPr>
        <w:spacing w:line="240" w:lineRule="auto"/>
        <w:rPr>
          <w:rFonts w:ascii="Times New Roman" w:eastAsia="Calibri" w:hAnsi="Times New Roman" w:cs="Times New Roman"/>
          <w:noProof/>
          <w:sz w:val="24"/>
          <w:szCs w:val="24"/>
          <w:lang w:val="uk-UA" w:eastAsia="en-US"/>
        </w:rPr>
      </w:pPr>
    </w:p>
    <w:p w:rsidR="00F15235" w:rsidRPr="004B52CF" w:rsidRDefault="00F15235" w:rsidP="00F15235">
      <w:pPr>
        <w:spacing w:after="0" w:line="240" w:lineRule="auto"/>
        <w:ind w:left="4956" w:firstLine="708"/>
        <w:jc w:val="both"/>
        <w:rPr>
          <w:rFonts w:ascii="Times New Roman" w:eastAsia="Times New Roman" w:hAnsi="Times New Roman" w:cs="Times New Roman"/>
          <w:b/>
          <w:noProof/>
          <w:sz w:val="24"/>
          <w:szCs w:val="24"/>
          <w:u w:val="single"/>
          <w:lang w:val="uk-UA"/>
        </w:rPr>
      </w:pPr>
      <w:r w:rsidRPr="004B52CF">
        <w:rPr>
          <w:rFonts w:ascii="Times New Roman" w:eastAsia="Times New Roman" w:hAnsi="Times New Roman" w:cs="Times New Roman"/>
          <w:b/>
          <w:noProof/>
          <w:sz w:val="24"/>
          <w:szCs w:val="24"/>
          <w:u w:val="single"/>
          <w:lang w:val="uk-UA"/>
        </w:rPr>
        <w:t>Проєкт  № 12 -3</w:t>
      </w:r>
    </w:p>
    <w:p w:rsidR="00F15235" w:rsidRPr="004B52CF" w:rsidRDefault="00F15235" w:rsidP="00F15235">
      <w:pPr>
        <w:spacing w:after="0" w:line="240" w:lineRule="auto"/>
        <w:jc w:val="both"/>
        <w:rPr>
          <w:rFonts w:ascii="Times New Roman" w:hAnsi="Times New Roman" w:cs="Times New Roman"/>
          <w:noProof/>
          <w:sz w:val="24"/>
          <w:szCs w:val="24"/>
          <w:lang w:val="uk-UA"/>
        </w:rPr>
      </w:pPr>
    </w:p>
    <w:p w:rsidR="00F15235" w:rsidRPr="004B52CF" w:rsidRDefault="00F15235" w:rsidP="00F15235">
      <w:pPr>
        <w:spacing w:after="0" w:line="240" w:lineRule="auto"/>
        <w:jc w:val="both"/>
        <w:rPr>
          <w:rFonts w:ascii="Times New Roman" w:hAnsi="Times New Roman" w:cs="Times New Roman"/>
          <w:noProof/>
          <w:sz w:val="24"/>
          <w:szCs w:val="24"/>
          <w:lang w:val="uk-UA"/>
        </w:rPr>
      </w:pPr>
    </w:p>
    <w:p w:rsidR="00F15235" w:rsidRPr="004B52CF" w:rsidRDefault="00F15235" w:rsidP="00F15235">
      <w:pPr>
        <w:spacing w:after="0" w:line="240" w:lineRule="auto"/>
        <w:jc w:val="both"/>
        <w:rPr>
          <w:rFonts w:ascii="Times New Roman" w:hAnsi="Times New Roman" w:cs="Times New Roman"/>
          <w:noProof/>
          <w:sz w:val="24"/>
          <w:szCs w:val="24"/>
          <w:lang w:val="uk-UA"/>
        </w:rPr>
      </w:pPr>
    </w:p>
    <w:p w:rsidR="00F15235" w:rsidRPr="004B52CF" w:rsidRDefault="00F15235" w:rsidP="00F15235">
      <w:pPr>
        <w:spacing w:after="0" w:line="240" w:lineRule="auto"/>
        <w:jc w:val="both"/>
        <w:rPr>
          <w:rFonts w:ascii="Times New Roman" w:hAnsi="Times New Roman" w:cs="Times New Roman"/>
          <w:noProof/>
          <w:sz w:val="24"/>
          <w:szCs w:val="24"/>
          <w:lang w:val="uk-UA"/>
        </w:rPr>
      </w:pPr>
      <w:r w:rsidRPr="004B52CF">
        <w:rPr>
          <w:rFonts w:ascii="Times New Roman" w:hAnsi="Times New Roman" w:cs="Times New Roman"/>
          <w:noProof/>
          <w:sz w:val="24"/>
          <w:szCs w:val="24"/>
          <w:lang w:val="uk-UA"/>
        </w:rPr>
        <w:t xml:space="preserve">15 червня 2021 року </w:t>
      </w:r>
    </w:p>
    <w:p w:rsidR="00F15235" w:rsidRPr="004B52CF" w:rsidRDefault="00F15235" w:rsidP="00F15235">
      <w:pPr>
        <w:spacing w:after="0" w:line="240" w:lineRule="auto"/>
        <w:jc w:val="both"/>
        <w:rPr>
          <w:rFonts w:ascii="Times New Roman" w:eastAsia="MS Mincho" w:hAnsi="Times New Roman" w:cs="Times New Roman"/>
          <w:noProof/>
          <w:sz w:val="24"/>
          <w:szCs w:val="24"/>
          <w:lang w:val="uk-UA"/>
        </w:rPr>
      </w:pPr>
    </w:p>
    <w:p w:rsidR="00F15235" w:rsidRPr="004B52CF" w:rsidRDefault="00F15235" w:rsidP="00F15235">
      <w:pPr>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Про доцільність позбавлення батьківських прав </w:t>
      </w:r>
    </w:p>
    <w:p w:rsidR="00F15235" w:rsidRPr="004B52CF" w:rsidRDefault="00D109A3" w:rsidP="00F15235">
      <w:pPr>
        <w:spacing w:after="0" w:line="240" w:lineRule="auto"/>
        <w:rPr>
          <w:rFonts w:ascii="Times New Roman" w:eastAsia="MS Mincho" w:hAnsi="Times New Roman" w:cs="Times New Roman"/>
          <w:noProof/>
          <w:sz w:val="24"/>
          <w:szCs w:val="24"/>
          <w:lang w:val="uk-UA"/>
        </w:rPr>
      </w:pPr>
      <w:r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w:t>
      </w:r>
      <w:r w:rsidR="00F15235" w:rsidRPr="004B52CF">
        <w:rPr>
          <w:rFonts w:ascii="Times New Roman" w:eastAsia="MS Mincho" w:hAnsi="Times New Roman" w:cs="Times New Roman"/>
          <w:noProof/>
          <w:sz w:val="24"/>
          <w:szCs w:val="24"/>
          <w:lang w:val="uk-UA"/>
        </w:rPr>
        <w:t>відносно сина</w:t>
      </w:r>
    </w:p>
    <w:p w:rsidR="00F15235" w:rsidRPr="004B52CF" w:rsidRDefault="00D109A3" w:rsidP="00F15235">
      <w:pPr>
        <w:spacing w:after="0" w:line="240" w:lineRule="auto"/>
        <w:rPr>
          <w:rFonts w:ascii="Times New Roman" w:eastAsia="MS Mincho" w:hAnsi="Times New Roman" w:cs="Times New Roman"/>
          <w:noProof/>
          <w:sz w:val="24"/>
          <w:szCs w:val="24"/>
          <w:lang w:val="uk-UA"/>
        </w:rPr>
      </w:pPr>
      <w:r w:rsidRPr="00B33D58">
        <w:rPr>
          <w:rFonts w:ascii="Times New Roman" w:eastAsia="Times New Roman" w:hAnsi="Times New Roman" w:cs="Times New Roman"/>
          <w:i/>
          <w:noProof/>
          <w:sz w:val="24"/>
          <w:szCs w:val="24"/>
          <w:lang w:val="uk-UA"/>
        </w:rPr>
        <w:t>(Персональні дані)</w:t>
      </w:r>
      <w:r w:rsidRPr="004B52CF">
        <w:rPr>
          <w:rFonts w:ascii="Times New Roman" w:eastAsia="Times New Roman" w:hAnsi="Times New Roman" w:cs="Times New Roman"/>
          <w:noProof/>
          <w:sz w:val="24"/>
          <w:szCs w:val="24"/>
          <w:lang w:val="uk-UA"/>
        </w:rPr>
        <w:t xml:space="preserve"> </w:t>
      </w:r>
      <w:r w:rsidR="00F15235" w:rsidRPr="004B52CF">
        <w:rPr>
          <w:rFonts w:ascii="Times New Roman" w:eastAsia="MS Mincho" w:hAnsi="Times New Roman" w:cs="Times New Roman"/>
          <w:noProof/>
          <w:sz w:val="24"/>
          <w:szCs w:val="24"/>
          <w:lang w:val="uk-UA"/>
        </w:rPr>
        <w:t>р.н.</w:t>
      </w:r>
    </w:p>
    <w:p w:rsidR="00F15235" w:rsidRDefault="00F15235" w:rsidP="00F15235">
      <w:pPr>
        <w:spacing w:after="0" w:line="240" w:lineRule="auto"/>
        <w:jc w:val="both"/>
        <w:rPr>
          <w:rFonts w:ascii="Times New Roman" w:eastAsia="MS Mincho" w:hAnsi="Times New Roman" w:cs="Times New Roman"/>
          <w:b/>
          <w:i/>
          <w:noProof/>
          <w:sz w:val="24"/>
          <w:szCs w:val="24"/>
          <w:lang w:val="uk-UA"/>
        </w:rPr>
      </w:pPr>
      <w:r w:rsidRPr="004B52CF">
        <w:rPr>
          <w:rFonts w:ascii="Times New Roman" w:eastAsia="MS Mincho" w:hAnsi="Times New Roman" w:cs="Times New Roman"/>
          <w:b/>
          <w:i/>
          <w:noProof/>
          <w:sz w:val="24"/>
          <w:szCs w:val="24"/>
          <w:lang w:val="uk-UA"/>
        </w:rPr>
        <w:t>За 0 проти11 утрим 1</w:t>
      </w:r>
    </w:p>
    <w:p w:rsidR="00D109A3" w:rsidRPr="004B52CF" w:rsidRDefault="00D109A3" w:rsidP="00F15235">
      <w:pPr>
        <w:spacing w:after="0" w:line="240" w:lineRule="auto"/>
        <w:jc w:val="both"/>
        <w:rPr>
          <w:rFonts w:ascii="Times New Roman" w:eastAsia="MS Mincho" w:hAnsi="Times New Roman" w:cs="Times New Roman"/>
          <w:b/>
          <w:i/>
          <w:noProof/>
          <w:sz w:val="24"/>
          <w:szCs w:val="24"/>
          <w:lang w:val="uk-UA"/>
        </w:rPr>
      </w:pPr>
    </w:p>
    <w:p w:rsidR="00F15235" w:rsidRPr="004B52CF" w:rsidRDefault="00F15235" w:rsidP="00F15235">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        Розглянувши заяву </w:t>
      </w:r>
      <w:r w:rsidR="00D109A3" w:rsidRPr="00B33D58">
        <w:rPr>
          <w:rFonts w:ascii="Times New Roman" w:eastAsia="Times New Roman" w:hAnsi="Times New Roman" w:cs="Times New Roman"/>
          <w:i/>
          <w:noProof/>
          <w:sz w:val="24"/>
          <w:szCs w:val="24"/>
          <w:lang w:val="uk-UA"/>
        </w:rPr>
        <w:t>(Персональні дані)</w:t>
      </w:r>
      <w:r w:rsidR="00D109A3"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вх. № К-93 від 18.05.2021 щодо надання висновку про доцільність позбавлення батьківських прав </w:t>
      </w:r>
      <w:r w:rsidR="00D109A3" w:rsidRPr="00B33D58">
        <w:rPr>
          <w:rFonts w:ascii="Times New Roman" w:eastAsia="Times New Roman" w:hAnsi="Times New Roman" w:cs="Times New Roman"/>
          <w:i/>
          <w:noProof/>
          <w:sz w:val="24"/>
          <w:szCs w:val="24"/>
          <w:lang w:val="uk-UA"/>
        </w:rPr>
        <w:t>(Персональні дані)</w:t>
      </w:r>
      <w:r w:rsidR="00D109A3"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відносно сина </w:t>
      </w:r>
      <w:r w:rsidR="00D109A3" w:rsidRPr="00B33D58">
        <w:rPr>
          <w:rFonts w:ascii="Times New Roman" w:eastAsia="Times New Roman" w:hAnsi="Times New Roman" w:cs="Times New Roman"/>
          <w:i/>
          <w:noProof/>
          <w:sz w:val="24"/>
          <w:szCs w:val="24"/>
          <w:lang w:val="uk-UA"/>
        </w:rPr>
        <w:t>(Персональні дані)</w:t>
      </w:r>
      <w:r w:rsidRPr="004B52CF">
        <w:rPr>
          <w:rFonts w:ascii="Times New Roman" w:eastAsia="MS Mincho" w:hAnsi="Times New Roman" w:cs="Times New Roman"/>
          <w:noProof/>
          <w:sz w:val="24"/>
          <w:szCs w:val="24"/>
          <w:lang w:val="uk-UA"/>
        </w:rPr>
        <w:t xml:space="preserve">, витяг з протоколу комісії з питань захисту прав дитини Новороздільської міської ради №6 від 10.06.2021 року та додані до нього документи, відповідно до Постанови КМУ № 866 від 24.09.2008р. «Питання діяльності органів опіки та піклування, пов’язаної із захистом прав дитини», ст.164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F15235" w:rsidRPr="004B52CF" w:rsidRDefault="00F15235" w:rsidP="00F15235">
      <w:pPr>
        <w:spacing w:after="0" w:line="240" w:lineRule="auto"/>
        <w:ind w:firstLine="709"/>
        <w:jc w:val="both"/>
        <w:rPr>
          <w:rFonts w:ascii="Times New Roman" w:eastAsia="MS Mincho" w:hAnsi="Times New Roman" w:cs="Times New Roman"/>
          <w:b/>
          <w:i/>
          <w:noProof/>
          <w:sz w:val="24"/>
          <w:szCs w:val="24"/>
          <w:lang w:val="uk-UA"/>
        </w:rPr>
      </w:pPr>
    </w:p>
    <w:p w:rsidR="00F15235" w:rsidRPr="004B52CF" w:rsidRDefault="00F15235" w:rsidP="00F15235">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 xml:space="preserve">В И Р І Ш И В : </w:t>
      </w:r>
    </w:p>
    <w:p w:rsidR="00F15235" w:rsidRPr="004B52CF" w:rsidRDefault="00F15235" w:rsidP="00F15235">
      <w:pPr>
        <w:spacing w:after="0" w:line="240" w:lineRule="auto"/>
        <w:ind w:firstLine="709"/>
        <w:jc w:val="both"/>
        <w:rPr>
          <w:rFonts w:ascii="Times New Roman" w:eastAsia="MS Mincho" w:hAnsi="Times New Roman" w:cs="Times New Roman"/>
          <w:noProof/>
          <w:sz w:val="24"/>
          <w:szCs w:val="24"/>
          <w:lang w:val="uk-UA"/>
        </w:rPr>
      </w:pPr>
    </w:p>
    <w:p w:rsidR="00F15235" w:rsidRPr="004B52CF" w:rsidRDefault="00F15235" w:rsidP="00F15235">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ab/>
        <w:t xml:space="preserve">1. Вважати за доцільне позбавити батьківських прав </w:t>
      </w:r>
      <w:r w:rsidR="00D109A3" w:rsidRPr="00B33D58">
        <w:rPr>
          <w:rFonts w:ascii="Times New Roman" w:eastAsia="Times New Roman" w:hAnsi="Times New Roman" w:cs="Times New Roman"/>
          <w:i/>
          <w:noProof/>
          <w:sz w:val="24"/>
          <w:szCs w:val="24"/>
          <w:lang w:val="uk-UA"/>
        </w:rPr>
        <w:t>(Персональні дані)</w:t>
      </w:r>
      <w:r w:rsidR="00D109A3"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 xml:space="preserve">відносно сина Кузими </w:t>
      </w:r>
      <w:r w:rsidR="00D109A3" w:rsidRPr="00B33D58">
        <w:rPr>
          <w:rFonts w:ascii="Times New Roman" w:eastAsia="Times New Roman" w:hAnsi="Times New Roman" w:cs="Times New Roman"/>
          <w:i/>
          <w:noProof/>
          <w:sz w:val="24"/>
          <w:szCs w:val="24"/>
          <w:lang w:val="uk-UA"/>
        </w:rPr>
        <w:t>(Персональні дані)</w:t>
      </w:r>
      <w:r w:rsidR="00D109A3" w:rsidRPr="004B52CF">
        <w:rPr>
          <w:rFonts w:ascii="Times New Roman" w:eastAsia="Times New Roman"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р.н.</w:t>
      </w:r>
    </w:p>
    <w:p w:rsidR="00F15235" w:rsidRPr="004B52CF" w:rsidRDefault="00F15235" w:rsidP="00F15235">
      <w:pPr>
        <w:spacing w:after="0" w:line="240" w:lineRule="auto"/>
        <w:jc w:val="both"/>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ab/>
        <w:t>2. Контроль за виконанням рішення покласти на міського голову Ярину Володимирівну Яценко.</w:t>
      </w:r>
    </w:p>
    <w:p w:rsidR="00F15235" w:rsidRPr="004B52CF" w:rsidRDefault="00F15235" w:rsidP="00F15235">
      <w:pPr>
        <w:autoSpaceDE w:val="0"/>
        <w:spacing w:after="0" w:line="240" w:lineRule="auto"/>
        <w:rPr>
          <w:rFonts w:ascii="Times New Roman" w:eastAsia="MS Mincho" w:hAnsi="Times New Roman" w:cs="Times New Roman"/>
          <w:b/>
          <w:noProof/>
          <w:sz w:val="24"/>
          <w:szCs w:val="24"/>
          <w:lang w:val="uk-UA"/>
        </w:rPr>
      </w:pPr>
    </w:p>
    <w:p w:rsidR="00F15235" w:rsidRPr="004B52CF" w:rsidRDefault="00F15235" w:rsidP="00F15235">
      <w:pPr>
        <w:autoSpaceDE w:val="0"/>
        <w:spacing w:after="0" w:line="240" w:lineRule="auto"/>
        <w:rPr>
          <w:rFonts w:ascii="Times New Roman" w:eastAsia="MS Mincho" w:hAnsi="Times New Roman" w:cs="Times New Roman"/>
          <w:b/>
          <w:noProof/>
          <w:sz w:val="24"/>
          <w:szCs w:val="24"/>
          <w:lang w:val="uk-UA"/>
        </w:rPr>
      </w:pPr>
    </w:p>
    <w:p w:rsidR="00F15235" w:rsidRPr="004B52CF" w:rsidRDefault="00F15235" w:rsidP="00F15235">
      <w:pPr>
        <w:autoSpaceDE w:val="0"/>
        <w:spacing w:after="0" w:line="240" w:lineRule="auto"/>
        <w:rPr>
          <w:rFonts w:ascii="Times New Roman" w:eastAsia="MS Mincho" w:hAnsi="Times New Roman" w:cs="Times New Roman"/>
          <w:noProof/>
          <w:sz w:val="24"/>
          <w:szCs w:val="24"/>
          <w:lang w:val="uk-UA"/>
        </w:rPr>
      </w:pPr>
      <w:r w:rsidRPr="004B52CF">
        <w:rPr>
          <w:rFonts w:ascii="Times New Roman" w:eastAsia="MS Mincho" w:hAnsi="Times New Roman" w:cs="Times New Roman"/>
          <w:noProof/>
          <w:sz w:val="24"/>
          <w:szCs w:val="24"/>
          <w:lang w:val="uk-UA"/>
        </w:rPr>
        <w:t>МІСЬКИЙ ГОЛОВА                                                                        Ярина ЯЦЕНКО</w:t>
      </w:r>
    </w:p>
    <w:p w:rsidR="00F15235" w:rsidRPr="004B52CF" w:rsidRDefault="00F15235" w:rsidP="00F15235">
      <w:pPr>
        <w:autoSpaceDE w:val="0"/>
        <w:spacing w:after="0" w:line="240" w:lineRule="auto"/>
        <w:rPr>
          <w:rFonts w:ascii="Times New Roman" w:eastAsia="MS Mincho" w:hAnsi="Times New Roman" w:cs="Times New Roman"/>
          <w:b/>
          <w:noProof/>
          <w:sz w:val="24"/>
          <w:szCs w:val="24"/>
          <w:lang w:val="uk-UA"/>
        </w:rPr>
      </w:pPr>
    </w:p>
    <w:p w:rsidR="00F15235" w:rsidRPr="004B52CF" w:rsidRDefault="00F15235" w:rsidP="00F15235">
      <w:pPr>
        <w:spacing w:after="0" w:line="240" w:lineRule="auto"/>
        <w:ind w:left="4956" w:firstLine="708"/>
        <w:jc w:val="both"/>
        <w:rPr>
          <w:rFonts w:ascii="Times New Roman" w:eastAsia="Times New Roman" w:hAnsi="Times New Roman" w:cs="Times New Roman"/>
          <w:b/>
          <w:noProof/>
          <w:sz w:val="24"/>
          <w:szCs w:val="24"/>
          <w:u w:val="single"/>
          <w:lang w:val="uk-UA"/>
        </w:rPr>
      </w:pPr>
    </w:p>
    <w:p w:rsidR="00F15235" w:rsidRPr="004B52CF" w:rsidRDefault="00F15235" w:rsidP="00F15235">
      <w:pPr>
        <w:spacing w:after="0" w:line="240" w:lineRule="auto"/>
        <w:ind w:left="4956" w:firstLine="708"/>
        <w:jc w:val="both"/>
        <w:rPr>
          <w:rFonts w:ascii="Times New Roman" w:eastAsia="Times New Roman" w:hAnsi="Times New Roman" w:cs="Times New Roman"/>
          <w:b/>
          <w:noProof/>
          <w:sz w:val="24"/>
          <w:szCs w:val="24"/>
          <w:u w:val="single"/>
          <w:lang w:val="uk-UA"/>
        </w:rPr>
      </w:pPr>
    </w:p>
    <w:p w:rsidR="00F15235" w:rsidRPr="004B52CF" w:rsidRDefault="00F15235" w:rsidP="00F15235">
      <w:pPr>
        <w:spacing w:after="0" w:line="240" w:lineRule="auto"/>
        <w:ind w:left="4956" w:firstLine="708"/>
        <w:jc w:val="both"/>
        <w:rPr>
          <w:rFonts w:ascii="Times New Roman" w:eastAsia="Times New Roman" w:hAnsi="Times New Roman" w:cs="Times New Roman"/>
          <w:b/>
          <w:noProof/>
          <w:sz w:val="24"/>
          <w:szCs w:val="24"/>
          <w:u w:val="single"/>
          <w:lang w:val="uk-UA"/>
        </w:rPr>
      </w:pPr>
    </w:p>
    <w:p w:rsidR="00F15235" w:rsidRPr="004B52CF" w:rsidRDefault="00F15235" w:rsidP="00F15235">
      <w:pPr>
        <w:spacing w:after="0" w:line="240" w:lineRule="auto"/>
        <w:ind w:left="4956" w:firstLine="708"/>
        <w:jc w:val="both"/>
        <w:rPr>
          <w:rFonts w:ascii="Times New Roman" w:eastAsia="Times New Roman" w:hAnsi="Times New Roman" w:cs="Times New Roman"/>
          <w:b/>
          <w:noProof/>
          <w:sz w:val="24"/>
          <w:szCs w:val="24"/>
          <w:u w:val="single"/>
          <w:lang w:val="uk-UA"/>
        </w:rPr>
      </w:pPr>
    </w:p>
    <w:p w:rsidR="00F15235" w:rsidRPr="004B52CF" w:rsidRDefault="00F15235" w:rsidP="00F15235">
      <w:pPr>
        <w:spacing w:after="0" w:line="240" w:lineRule="auto"/>
        <w:ind w:left="4956" w:firstLine="708"/>
        <w:jc w:val="both"/>
        <w:rPr>
          <w:rFonts w:ascii="Times New Roman" w:eastAsia="Times New Roman" w:hAnsi="Times New Roman" w:cs="Times New Roman"/>
          <w:b/>
          <w:noProof/>
          <w:sz w:val="24"/>
          <w:szCs w:val="24"/>
          <w:u w:val="single"/>
          <w:lang w:val="uk-UA"/>
        </w:rPr>
      </w:pPr>
    </w:p>
    <w:p w:rsidR="00F15235" w:rsidRPr="004B52CF" w:rsidRDefault="00F15235" w:rsidP="00F15235">
      <w:pPr>
        <w:spacing w:after="0" w:line="240" w:lineRule="auto"/>
        <w:ind w:left="4956" w:firstLine="708"/>
        <w:jc w:val="both"/>
        <w:rPr>
          <w:rFonts w:ascii="Times New Roman" w:eastAsia="Times New Roman" w:hAnsi="Times New Roman" w:cs="Times New Roman"/>
          <w:b/>
          <w:noProof/>
          <w:sz w:val="24"/>
          <w:szCs w:val="24"/>
          <w:u w:val="single"/>
          <w:lang w:val="uk-UA"/>
        </w:rPr>
      </w:pPr>
    </w:p>
    <w:p w:rsidR="00F15235" w:rsidRPr="004B52CF" w:rsidRDefault="00F15235" w:rsidP="00F15235">
      <w:pPr>
        <w:spacing w:after="0" w:line="240" w:lineRule="auto"/>
        <w:ind w:left="4956" w:firstLine="708"/>
        <w:jc w:val="both"/>
        <w:rPr>
          <w:rFonts w:ascii="Times New Roman" w:eastAsia="Times New Roman" w:hAnsi="Times New Roman" w:cs="Times New Roman"/>
          <w:b/>
          <w:noProof/>
          <w:sz w:val="24"/>
          <w:szCs w:val="24"/>
          <w:u w:val="single"/>
          <w:lang w:val="uk-UA"/>
        </w:rPr>
      </w:pPr>
    </w:p>
    <w:p w:rsidR="00F15235" w:rsidRPr="004B52CF" w:rsidRDefault="00F15235" w:rsidP="00F15235">
      <w:pPr>
        <w:spacing w:after="0" w:line="240" w:lineRule="auto"/>
        <w:ind w:left="4956" w:firstLine="708"/>
        <w:jc w:val="both"/>
        <w:rPr>
          <w:rFonts w:ascii="Times New Roman" w:eastAsia="Times New Roman" w:hAnsi="Times New Roman" w:cs="Times New Roman"/>
          <w:b/>
          <w:noProof/>
          <w:sz w:val="24"/>
          <w:szCs w:val="24"/>
          <w:u w:val="single"/>
          <w:lang w:val="uk-UA"/>
        </w:rPr>
      </w:pPr>
    </w:p>
    <w:p w:rsidR="00F15235" w:rsidRPr="004B52CF" w:rsidRDefault="00F15235" w:rsidP="00F15235">
      <w:pPr>
        <w:spacing w:after="0" w:line="240" w:lineRule="auto"/>
        <w:ind w:left="4956" w:firstLine="708"/>
        <w:jc w:val="both"/>
        <w:rPr>
          <w:rFonts w:ascii="Times New Roman" w:eastAsia="Times New Roman" w:hAnsi="Times New Roman" w:cs="Times New Roman"/>
          <w:b/>
          <w:noProof/>
          <w:sz w:val="24"/>
          <w:szCs w:val="24"/>
          <w:u w:val="single"/>
          <w:lang w:val="uk-UA"/>
        </w:rPr>
      </w:pPr>
    </w:p>
    <w:p w:rsidR="00F15235" w:rsidRPr="004B52CF" w:rsidRDefault="00F15235" w:rsidP="00F15235">
      <w:pPr>
        <w:spacing w:after="0" w:line="240" w:lineRule="auto"/>
        <w:ind w:left="4956" w:firstLine="708"/>
        <w:jc w:val="both"/>
        <w:rPr>
          <w:rFonts w:ascii="Times New Roman" w:eastAsia="Times New Roman" w:hAnsi="Times New Roman" w:cs="Times New Roman"/>
          <w:b/>
          <w:noProof/>
          <w:sz w:val="24"/>
          <w:szCs w:val="24"/>
          <w:u w:val="single"/>
          <w:lang w:val="uk-UA"/>
        </w:rPr>
      </w:pPr>
    </w:p>
    <w:p w:rsidR="00F15235" w:rsidRPr="004B52CF" w:rsidRDefault="00F15235" w:rsidP="00F15235">
      <w:pPr>
        <w:spacing w:after="0" w:line="240" w:lineRule="auto"/>
        <w:ind w:left="4956" w:firstLine="708"/>
        <w:jc w:val="both"/>
        <w:rPr>
          <w:rFonts w:ascii="Times New Roman" w:eastAsia="Times New Roman" w:hAnsi="Times New Roman" w:cs="Times New Roman"/>
          <w:b/>
          <w:noProof/>
          <w:sz w:val="24"/>
          <w:szCs w:val="24"/>
          <w:u w:val="single"/>
          <w:lang w:val="uk-UA"/>
        </w:rPr>
      </w:pPr>
    </w:p>
    <w:p w:rsidR="00F15235" w:rsidRPr="004B52CF" w:rsidRDefault="00F15235" w:rsidP="00F15235">
      <w:pPr>
        <w:spacing w:after="0" w:line="240" w:lineRule="auto"/>
        <w:ind w:left="4956" w:firstLine="708"/>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DE0F4D" w:rsidRPr="004B52CF" w:rsidRDefault="00DE0F4D" w:rsidP="00DE0F4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rPr>
        <w:drawing>
          <wp:inline distT="0" distB="0" distL="0" distR="0">
            <wp:extent cx="1143000" cy="60007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DE0F4D" w:rsidRPr="004B52CF" w:rsidRDefault="00DE0F4D" w:rsidP="00DE0F4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НОВОРОЗДІЛЬСЬКА  МІСЬКА  РАДА</w:t>
      </w:r>
    </w:p>
    <w:p w:rsidR="00DE0F4D" w:rsidRPr="004B52CF" w:rsidRDefault="00DE0F4D" w:rsidP="00DE0F4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ЛЬВІВСЬКОЇ  ОБЛАСТІ</w:t>
      </w:r>
    </w:p>
    <w:p w:rsidR="00DE0F4D" w:rsidRPr="004B52CF" w:rsidRDefault="00DE0F4D" w:rsidP="00DE0F4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ВИКОНАВЧИЙ  КОМІТЕТ</w:t>
      </w:r>
    </w:p>
    <w:p w:rsidR="00DE0F4D" w:rsidRPr="004B52CF" w:rsidRDefault="00DE0F4D" w:rsidP="00DE0F4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ПРОТОКОЛ № 10</w:t>
      </w:r>
    </w:p>
    <w:p w:rsidR="00DE0F4D" w:rsidRDefault="00DE0F4D" w:rsidP="00DE0F4D">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засідання виконавчого комітету</w:t>
      </w:r>
    </w:p>
    <w:p w:rsidR="007C2C4C" w:rsidRPr="004B52CF" w:rsidRDefault="007C2C4C" w:rsidP="00DE0F4D">
      <w:pPr>
        <w:spacing w:after="0" w:line="240" w:lineRule="auto"/>
        <w:jc w:val="center"/>
        <w:rPr>
          <w:rFonts w:ascii="Times New Roman" w:eastAsia="Times New Roman" w:hAnsi="Times New Roman" w:cs="Times New Roman"/>
          <w:noProof/>
          <w:sz w:val="24"/>
          <w:szCs w:val="24"/>
          <w:lang w:val="uk-UA"/>
        </w:rPr>
      </w:pPr>
    </w:p>
    <w:p w:rsidR="00DE0F4D" w:rsidRPr="007C2C4C" w:rsidRDefault="007C2C4C" w:rsidP="00DE0F4D">
      <w:pPr>
        <w:spacing w:after="0" w:line="240" w:lineRule="auto"/>
        <w:jc w:val="center"/>
        <w:rPr>
          <w:rFonts w:ascii="Times New Roman" w:eastAsia="Times New Roman" w:hAnsi="Times New Roman" w:cs="Times New Roman"/>
          <w:b/>
          <w:i/>
          <w:noProof/>
          <w:sz w:val="24"/>
          <w:szCs w:val="24"/>
          <w:u w:val="single"/>
          <w:lang w:val="uk-UA"/>
        </w:rPr>
      </w:pPr>
      <w:r w:rsidRPr="007C2C4C">
        <w:rPr>
          <w:rFonts w:ascii="Times New Roman" w:eastAsia="Times New Roman" w:hAnsi="Times New Roman" w:cs="Times New Roman"/>
          <w:b/>
          <w:i/>
          <w:noProof/>
          <w:sz w:val="24"/>
          <w:szCs w:val="24"/>
          <w:u w:val="single"/>
          <w:lang w:val="uk-UA"/>
        </w:rPr>
        <w:t>(ВИТЯГ)</w:t>
      </w:r>
    </w:p>
    <w:p w:rsidR="00DE0F4D" w:rsidRDefault="00DE0F4D" w:rsidP="00DE0F4D">
      <w:pPr>
        <w:spacing w:after="0" w:line="240" w:lineRule="auto"/>
        <w:rPr>
          <w:rFonts w:ascii="Times New Roman" w:eastAsia="Times New Roman" w:hAnsi="Times New Roman" w:cs="Times New Roman"/>
          <w:noProof/>
          <w:sz w:val="24"/>
          <w:szCs w:val="24"/>
          <w:lang w:val="uk-UA"/>
        </w:rPr>
      </w:pPr>
    </w:p>
    <w:p w:rsidR="007C2C4C" w:rsidRPr="004B52CF" w:rsidRDefault="007C2C4C" w:rsidP="00DE0F4D">
      <w:pPr>
        <w:spacing w:after="0" w:line="240" w:lineRule="auto"/>
        <w:rPr>
          <w:rFonts w:ascii="Times New Roman" w:eastAsia="Times New Roman" w:hAnsi="Times New Roman" w:cs="Times New Roman"/>
          <w:noProof/>
          <w:sz w:val="24"/>
          <w:szCs w:val="24"/>
          <w:lang w:val="uk-UA"/>
        </w:rPr>
      </w:pPr>
    </w:p>
    <w:p w:rsidR="00DE0F4D" w:rsidRPr="004B52CF" w:rsidRDefault="00DE0F4D" w:rsidP="00DE0F4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 Новий Розділ </w:t>
      </w:r>
      <w:r w:rsidRPr="004B52CF">
        <w:rPr>
          <w:rFonts w:ascii="Times New Roman" w:eastAsia="Times New Roman" w:hAnsi="Times New Roman" w:cs="Times New Roman"/>
          <w:noProof/>
          <w:sz w:val="24"/>
          <w:szCs w:val="24"/>
          <w:lang w:val="uk-UA"/>
        </w:rPr>
        <w:tab/>
      </w:r>
    </w:p>
    <w:p w:rsidR="00DE0F4D" w:rsidRPr="004B52CF" w:rsidRDefault="00DE0F4D" w:rsidP="00DE0F4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вул. Грушевського, 24</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t>15.06.21 р.</w:t>
      </w:r>
    </w:p>
    <w:p w:rsidR="00DE0F4D" w:rsidRPr="004B52CF" w:rsidRDefault="00DE0F4D" w:rsidP="00DE0F4D">
      <w:pPr>
        <w:spacing w:after="0" w:line="240" w:lineRule="auto"/>
        <w:rPr>
          <w:rFonts w:ascii="Times New Roman" w:eastAsia="Times New Roman" w:hAnsi="Times New Roman" w:cs="Times New Roman"/>
          <w:noProof/>
          <w:sz w:val="24"/>
          <w:szCs w:val="24"/>
          <w:lang w:val="uk-UA"/>
        </w:rPr>
      </w:pPr>
    </w:p>
    <w:p w:rsidR="00DE0F4D" w:rsidRPr="004B52CF" w:rsidRDefault="00DE0F4D" w:rsidP="00DE0F4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Засідання розпочалось о 14.00 год.</w:t>
      </w:r>
    </w:p>
    <w:p w:rsidR="00DE0F4D" w:rsidRPr="004B52CF" w:rsidRDefault="00DE0F4D" w:rsidP="00DE0F4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Засідання закінчилось о 18.30 год.</w:t>
      </w:r>
    </w:p>
    <w:p w:rsidR="00DE0F4D" w:rsidRPr="004B52CF" w:rsidRDefault="00DE0F4D" w:rsidP="00DE0F4D">
      <w:pPr>
        <w:spacing w:after="0" w:line="240" w:lineRule="auto"/>
        <w:rPr>
          <w:rFonts w:ascii="Times New Roman" w:eastAsia="Times New Roman" w:hAnsi="Times New Roman" w:cs="Times New Roman"/>
          <w:noProof/>
          <w:sz w:val="24"/>
          <w:szCs w:val="24"/>
          <w:lang w:val="uk-UA"/>
        </w:rPr>
      </w:pPr>
    </w:p>
    <w:p w:rsidR="00DE0F4D" w:rsidRPr="004B52CF" w:rsidRDefault="00DE0F4D" w:rsidP="00DE0F4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Секретар: Головко Н. В. </w:t>
      </w:r>
    </w:p>
    <w:p w:rsidR="007C2C4C" w:rsidRDefault="00DE0F4D" w:rsidP="00DE0F4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Присутні</w:t>
      </w:r>
      <w:r>
        <w:rPr>
          <w:rFonts w:ascii="Times New Roman" w:eastAsia="Times New Roman" w:hAnsi="Times New Roman" w:cs="Times New Roman"/>
          <w:noProof/>
          <w:sz w:val="24"/>
          <w:szCs w:val="24"/>
          <w:lang w:val="uk-UA"/>
        </w:rPr>
        <w:t>: 12  членів</w:t>
      </w:r>
      <w:r w:rsidRPr="004B52CF">
        <w:rPr>
          <w:rFonts w:ascii="Times New Roman" w:eastAsia="Times New Roman" w:hAnsi="Times New Roman" w:cs="Times New Roman"/>
          <w:noProof/>
          <w:sz w:val="24"/>
          <w:szCs w:val="24"/>
          <w:lang w:val="uk-UA"/>
        </w:rPr>
        <w:t xml:space="preserve"> вико</w:t>
      </w:r>
    </w:p>
    <w:p w:rsidR="00DE0F4D" w:rsidRPr="004B52CF" w:rsidRDefault="00DE0F4D" w:rsidP="00DE0F4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нкому:</w:t>
      </w:r>
    </w:p>
    <w:p w:rsidR="00DE0F4D" w:rsidRPr="004B52CF" w:rsidRDefault="00DE0F4D" w:rsidP="00DE0F4D">
      <w:pPr>
        <w:spacing w:after="0" w:line="240" w:lineRule="auto"/>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Відсутні: 5 членів</w:t>
      </w:r>
      <w:r w:rsidRPr="004B52CF">
        <w:rPr>
          <w:rFonts w:ascii="Times New Roman" w:eastAsia="Times New Roman" w:hAnsi="Times New Roman" w:cs="Times New Roman"/>
          <w:noProof/>
          <w:sz w:val="24"/>
          <w:szCs w:val="24"/>
          <w:lang w:val="uk-UA"/>
        </w:rPr>
        <w:t xml:space="preserve"> виконкому:</w:t>
      </w:r>
    </w:p>
    <w:p w:rsidR="00DE0F4D" w:rsidRPr="004B52CF" w:rsidRDefault="00DE0F4D" w:rsidP="00DE0F4D">
      <w:pPr>
        <w:spacing w:after="0" w:line="240" w:lineRule="auto"/>
        <w:rPr>
          <w:rFonts w:ascii="Times New Roman" w:eastAsia="Times New Roman" w:hAnsi="Times New Roman" w:cs="Times New Roman"/>
          <w:noProof/>
          <w:sz w:val="24"/>
          <w:szCs w:val="24"/>
          <w:lang w:val="uk-UA"/>
        </w:rPr>
      </w:pPr>
    </w:p>
    <w:p w:rsidR="00DE0F4D" w:rsidRPr="004B52CF" w:rsidRDefault="00DE0F4D" w:rsidP="00DE0F4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Присутні депутати та мешканці міста:   </w:t>
      </w:r>
    </w:p>
    <w:p w:rsidR="00DE0F4D" w:rsidRPr="004B52CF" w:rsidRDefault="00DE0F4D" w:rsidP="00DE0F4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  – депутат міської ради</w:t>
      </w:r>
    </w:p>
    <w:p w:rsidR="00DE0F4D" w:rsidRPr="004B52CF" w:rsidRDefault="00DE0F4D" w:rsidP="00DE0F4D">
      <w:pPr>
        <w:spacing w:after="0" w:line="240" w:lineRule="auto"/>
        <w:rPr>
          <w:rFonts w:ascii="Times New Roman" w:eastAsia="Times New Roman" w:hAnsi="Times New Roman" w:cs="Times New Roman"/>
          <w:noProof/>
          <w:sz w:val="24"/>
          <w:szCs w:val="24"/>
          <w:lang w:val="uk-UA"/>
        </w:rPr>
      </w:pPr>
    </w:p>
    <w:p w:rsidR="00DE0F4D" w:rsidRPr="004B52CF" w:rsidRDefault="00DE0F4D" w:rsidP="00DE0F4D">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Запрошені для доповіді:</w:t>
      </w:r>
    </w:p>
    <w:p w:rsidR="00DE0F4D" w:rsidRPr="004B52CF" w:rsidRDefault="00DE0F4D" w:rsidP="00DE0F4D">
      <w:pPr>
        <w:spacing w:after="0" w:line="240" w:lineRule="auto"/>
        <w:rPr>
          <w:rFonts w:ascii="Times New Roman" w:eastAsia="Times New Roman" w:hAnsi="Times New Roman" w:cs="Times New Roman"/>
          <w:noProof/>
          <w:sz w:val="24"/>
          <w:szCs w:val="24"/>
          <w:lang w:val="uk-UA"/>
        </w:rPr>
      </w:pPr>
    </w:p>
    <w:tbl>
      <w:tblPr>
        <w:tblW w:w="0" w:type="auto"/>
        <w:tblInd w:w="392" w:type="dxa"/>
        <w:tblLook w:val="01E0"/>
      </w:tblPr>
      <w:tblGrid>
        <w:gridCol w:w="4225"/>
        <w:gridCol w:w="4953"/>
      </w:tblGrid>
      <w:tr w:rsidR="00DE0F4D" w:rsidRPr="004B52CF" w:rsidTr="00B13B87">
        <w:trPr>
          <w:trHeight w:val="312"/>
        </w:trPr>
        <w:tc>
          <w:tcPr>
            <w:tcW w:w="4225" w:type="dxa"/>
            <w:tcBorders>
              <w:top w:val="single" w:sz="4" w:space="0" w:color="auto"/>
              <w:left w:val="single" w:sz="4" w:space="0" w:color="auto"/>
              <w:bottom w:val="single" w:sz="4" w:space="0" w:color="auto"/>
              <w:right w:val="single" w:sz="4" w:space="0" w:color="auto"/>
            </w:tcBorders>
            <w:hideMark/>
          </w:tcPr>
          <w:p w:rsidR="00DE0F4D" w:rsidRPr="004B52CF" w:rsidRDefault="00DE0F4D" w:rsidP="00B13B87">
            <w:pPr>
              <w:spacing w:after="0" w:line="240" w:lineRule="auto"/>
              <w:rPr>
                <w:rFonts w:ascii="Times New Roman" w:eastAsia="Times New Roman" w:hAnsi="Times New Roman" w:cs="Times New Roman"/>
                <w:noProof/>
                <w:sz w:val="24"/>
                <w:szCs w:val="24"/>
                <w:lang w:val="uk-UA" w:eastAsia="en-US"/>
              </w:rPr>
            </w:pPr>
            <w:r w:rsidRPr="004B52CF">
              <w:rPr>
                <w:rFonts w:ascii="Times New Roman" w:eastAsia="Times New Roman" w:hAnsi="Times New Roman" w:cs="Times New Roman"/>
                <w:noProof/>
                <w:sz w:val="24"/>
                <w:szCs w:val="24"/>
                <w:lang w:val="uk-UA" w:eastAsia="en-US"/>
              </w:rPr>
              <w:t>Моцяк Л.С.– гол. спец.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DE0F4D" w:rsidRPr="004B52CF" w:rsidRDefault="00DE0F4D" w:rsidP="00B13B87">
            <w:pPr>
              <w:spacing w:after="0" w:line="240" w:lineRule="auto"/>
              <w:rPr>
                <w:rFonts w:ascii="Times New Roman" w:eastAsia="Times New Roman" w:hAnsi="Times New Roman" w:cs="Times New Roman"/>
                <w:noProof/>
                <w:sz w:val="24"/>
                <w:szCs w:val="24"/>
                <w:lang w:val="uk-UA" w:eastAsia="en-US"/>
              </w:rPr>
            </w:pPr>
          </w:p>
        </w:tc>
      </w:tr>
    </w:tbl>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7C2C4C" w:rsidRPr="007C21AB" w:rsidRDefault="007C2C4C" w:rsidP="007C2C4C">
      <w:pPr>
        <w:spacing w:after="0" w:line="240" w:lineRule="auto"/>
        <w:rPr>
          <w:rFonts w:ascii="Times New Roman" w:eastAsia="Times New Roman" w:hAnsi="Times New Roman" w:cs="Times New Roman"/>
          <w:sz w:val="24"/>
          <w:szCs w:val="24"/>
          <w:lang w:val="uk-UA" w:eastAsia="en-US"/>
        </w:rPr>
      </w:pPr>
      <w:r w:rsidRPr="007C21AB">
        <w:rPr>
          <w:rFonts w:ascii="Times New Roman" w:eastAsia="Times New Roman" w:hAnsi="Times New Roman" w:cs="Times New Roman"/>
          <w:bCs/>
          <w:sz w:val="24"/>
          <w:szCs w:val="24"/>
          <w:lang w:val="uk-UA"/>
        </w:rPr>
        <w:t xml:space="preserve">Слухали: </w:t>
      </w:r>
      <w:r w:rsidRPr="004B52CF">
        <w:rPr>
          <w:rFonts w:ascii="Times New Roman" w:eastAsia="Times New Roman" w:hAnsi="Times New Roman" w:cs="Times New Roman"/>
          <w:noProof/>
          <w:sz w:val="24"/>
          <w:szCs w:val="24"/>
          <w:lang w:val="uk-UA" w:eastAsia="en-US"/>
        </w:rPr>
        <w:t>Моцяк Л.С. – гол. спец.  служби у справах дітей</w:t>
      </w:r>
    </w:p>
    <w:p w:rsidR="007C2C4C" w:rsidRDefault="007C2C4C" w:rsidP="007C2C4C">
      <w:pPr>
        <w:tabs>
          <w:tab w:val="left" w:pos="2464"/>
        </w:tabs>
        <w:spacing w:after="0" w:line="240" w:lineRule="auto"/>
        <w:rPr>
          <w:rFonts w:ascii="Times New Roman" w:eastAsia="Times New Roman" w:hAnsi="Times New Roman" w:cs="Times New Roman"/>
          <w:sz w:val="24"/>
          <w:szCs w:val="24"/>
          <w:lang w:val="uk-UA"/>
        </w:rPr>
      </w:pPr>
    </w:p>
    <w:p w:rsidR="007C2C4C" w:rsidRPr="00960EEA" w:rsidRDefault="007C2C4C" w:rsidP="007C2C4C">
      <w:pPr>
        <w:spacing w:after="0" w:line="240" w:lineRule="auto"/>
        <w:rPr>
          <w:rFonts w:ascii="Times New Roman" w:eastAsia="MS Mincho" w:hAnsi="Times New Roman" w:cs="Times New Roman"/>
          <w:noProof/>
          <w:sz w:val="24"/>
          <w:szCs w:val="24"/>
          <w:lang w:val="uk-UA"/>
        </w:rPr>
      </w:pPr>
      <w:r w:rsidRPr="007C21AB">
        <w:rPr>
          <w:rFonts w:ascii="Times New Roman" w:eastAsia="Times New Roman" w:hAnsi="Times New Roman" w:cs="Times New Roman"/>
          <w:sz w:val="24"/>
          <w:szCs w:val="24"/>
          <w:lang w:val="uk-UA"/>
        </w:rPr>
        <w:t xml:space="preserve">Голосували по проєкту  № 12 </w:t>
      </w:r>
      <w:r>
        <w:rPr>
          <w:rFonts w:ascii="Times New Roman" w:eastAsia="Times New Roman" w:hAnsi="Times New Roman" w:cs="Times New Roman"/>
          <w:sz w:val="24"/>
          <w:szCs w:val="24"/>
          <w:lang w:val="uk-UA"/>
        </w:rPr>
        <w:t>-3</w:t>
      </w:r>
      <w:r w:rsidRPr="007C21AB">
        <w:rPr>
          <w:rFonts w:ascii="Times New Roman" w:eastAsia="Times New Roman" w:hAnsi="Times New Roman" w:cs="Times New Roman"/>
          <w:b/>
          <w:i/>
          <w:smallCaps/>
          <w:sz w:val="24"/>
          <w:szCs w:val="24"/>
          <w:lang w:val="uk-UA"/>
        </w:rPr>
        <w:t xml:space="preserve"> «</w:t>
      </w:r>
      <w:r w:rsidRPr="004B52CF">
        <w:rPr>
          <w:rFonts w:ascii="Times New Roman" w:eastAsia="MS Mincho" w:hAnsi="Times New Roman" w:cs="Times New Roman"/>
          <w:noProof/>
          <w:sz w:val="24"/>
          <w:szCs w:val="24"/>
          <w:lang w:val="uk-UA"/>
        </w:rPr>
        <w:t xml:space="preserve">Про доцільність позбавлення батьківських прав </w:t>
      </w:r>
      <w:r>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Кузими Андрія Євгеновича відносно сина</w:t>
      </w:r>
      <w:r>
        <w:rPr>
          <w:rFonts w:ascii="Times New Roman" w:eastAsia="MS Mincho" w:hAnsi="Times New Roman" w:cs="Times New Roman"/>
          <w:noProof/>
          <w:sz w:val="24"/>
          <w:szCs w:val="24"/>
          <w:lang w:val="uk-UA"/>
        </w:rPr>
        <w:t xml:space="preserve"> </w:t>
      </w:r>
      <w:r w:rsidRPr="004B52CF">
        <w:rPr>
          <w:rFonts w:ascii="Times New Roman" w:eastAsia="MS Mincho" w:hAnsi="Times New Roman" w:cs="Times New Roman"/>
          <w:noProof/>
          <w:sz w:val="24"/>
          <w:szCs w:val="24"/>
          <w:lang w:val="uk-UA"/>
        </w:rPr>
        <w:t>Кузими Дениса Андрійовича, 22.01.2016 р.н</w:t>
      </w:r>
      <w:r w:rsidRPr="007C21AB">
        <w:rPr>
          <w:rFonts w:ascii="Times New Roman" w:eastAsia="Times New Roman" w:hAnsi="Times New Roman" w:cs="Times New Roman"/>
          <w:sz w:val="24"/>
          <w:szCs w:val="24"/>
          <w:lang w:val="uk-UA"/>
        </w:rPr>
        <w:t>»</w:t>
      </w:r>
    </w:p>
    <w:p w:rsidR="007C2C4C" w:rsidRPr="007C21AB" w:rsidRDefault="007C2C4C" w:rsidP="007C2C4C">
      <w:pPr>
        <w:spacing w:after="0" w:line="240" w:lineRule="auto"/>
        <w:rPr>
          <w:rFonts w:ascii="Times New Roman" w:eastAsia="Times New Roman" w:hAnsi="Times New Roman" w:cs="Times New Roman"/>
          <w:sz w:val="24"/>
          <w:szCs w:val="24"/>
          <w:lang w:val="uk-UA"/>
        </w:rPr>
      </w:pPr>
    </w:p>
    <w:p w:rsidR="007C2C4C" w:rsidRPr="007C21AB" w:rsidRDefault="007C2C4C" w:rsidP="007C2C4C">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за -  0</w:t>
      </w:r>
    </w:p>
    <w:p w:rsidR="007C2C4C" w:rsidRPr="007C21AB" w:rsidRDefault="007C2C4C" w:rsidP="007C2C4C">
      <w:pPr>
        <w:tabs>
          <w:tab w:val="left" w:pos="2464"/>
        </w:tabs>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проти - 11</w:t>
      </w:r>
    </w:p>
    <w:p w:rsidR="007C2C4C" w:rsidRPr="007C21AB" w:rsidRDefault="007C2C4C" w:rsidP="007C2C4C">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утримались - </w:t>
      </w:r>
      <w:r>
        <w:rPr>
          <w:rFonts w:ascii="Times New Roman" w:eastAsia="Times New Roman" w:hAnsi="Times New Roman" w:cs="Times New Roman"/>
          <w:sz w:val="24"/>
          <w:szCs w:val="24"/>
          <w:lang w:val="uk-UA"/>
        </w:rPr>
        <w:t xml:space="preserve"> 1</w:t>
      </w:r>
    </w:p>
    <w:p w:rsidR="007C2C4C" w:rsidRPr="007C21AB" w:rsidRDefault="007C2C4C" w:rsidP="007C2C4C">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7C2C4C" w:rsidRDefault="007C2C4C" w:rsidP="007C2C4C">
      <w:pPr>
        <w:tabs>
          <w:tab w:val="left" w:pos="2464"/>
        </w:tabs>
        <w:spacing w:after="0" w:line="240" w:lineRule="auto"/>
        <w:jc w:val="both"/>
        <w:rPr>
          <w:rFonts w:ascii="Times New Roman" w:eastAsia="Times New Roman" w:hAnsi="Times New Roman" w:cs="Times New Roman"/>
          <w:sz w:val="24"/>
          <w:szCs w:val="24"/>
          <w:lang w:val="uk-UA"/>
        </w:rPr>
      </w:pPr>
      <w:r w:rsidRPr="007C2C4C">
        <w:rPr>
          <w:rFonts w:ascii="Times New Roman" w:eastAsia="Times New Roman" w:hAnsi="Times New Roman" w:cs="Times New Roman"/>
          <w:sz w:val="24"/>
          <w:szCs w:val="24"/>
          <w:lang w:val="uk-UA"/>
        </w:rPr>
        <w:t>Рішення не прийнято</w:t>
      </w:r>
    </w:p>
    <w:p w:rsidR="007C2C4C" w:rsidRPr="007C2C4C" w:rsidRDefault="007C2C4C" w:rsidP="007C2C4C">
      <w:pPr>
        <w:tabs>
          <w:tab w:val="left" w:pos="2464"/>
        </w:tabs>
        <w:spacing w:after="0" w:line="240" w:lineRule="auto"/>
        <w:jc w:val="both"/>
        <w:rPr>
          <w:rFonts w:ascii="Times New Roman" w:eastAsia="Times New Roman" w:hAnsi="Times New Roman" w:cs="Times New Roman"/>
          <w:sz w:val="24"/>
          <w:szCs w:val="24"/>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7C2C4C" w:rsidRDefault="007C2C4C" w:rsidP="004B52CF">
      <w:pPr>
        <w:spacing w:after="0" w:line="240" w:lineRule="auto"/>
        <w:jc w:val="both"/>
        <w:rPr>
          <w:rFonts w:ascii="Times New Roman" w:eastAsia="Times New Roman" w:hAnsi="Times New Roman" w:cs="Times New Roman"/>
          <w:noProof/>
          <w:sz w:val="24"/>
          <w:szCs w:val="24"/>
          <w:lang w:val="uk-UA"/>
        </w:rPr>
      </w:pPr>
      <w:r w:rsidRPr="007C2C4C">
        <w:rPr>
          <w:rFonts w:ascii="Times New Roman" w:eastAsia="Times New Roman" w:hAnsi="Times New Roman" w:cs="Times New Roman"/>
          <w:noProof/>
          <w:sz w:val="24"/>
          <w:szCs w:val="24"/>
          <w:lang w:val="uk-UA"/>
        </w:rPr>
        <w:t>Керуючий справами виконкому</w:t>
      </w:r>
      <w:r w:rsidRPr="007C2C4C">
        <w:rPr>
          <w:rFonts w:ascii="Times New Roman" w:eastAsia="Times New Roman" w:hAnsi="Times New Roman" w:cs="Times New Roman"/>
          <w:noProof/>
          <w:sz w:val="24"/>
          <w:szCs w:val="24"/>
          <w:lang w:val="uk-UA"/>
        </w:rPr>
        <w:tab/>
      </w:r>
      <w:r w:rsidRPr="007C2C4C">
        <w:rPr>
          <w:rFonts w:ascii="Times New Roman" w:eastAsia="Times New Roman" w:hAnsi="Times New Roman" w:cs="Times New Roman"/>
          <w:noProof/>
          <w:sz w:val="24"/>
          <w:szCs w:val="24"/>
          <w:lang w:val="uk-UA"/>
        </w:rPr>
        <w:tab/>
      </w:r>
      <w:r w:rsidRPr="007C2C4C">
        <w:rPr>
          <w:rFonts w:ascii="Times New Roman" w:eastAsia="Times New Roman" w:hAnsi="Times New Roman" w:cs="Times New Roman"/>
          <w:noProof/>
          <w:sz w:val="24"/>
          <w:szCs w:val="24"/>
          <w:lang w:val="uk-UA"/>
        </w:rPr>
        <w:tab/>
      </w:r>
      <w:r w:rsidRPr="007C2C4C">
        <w:rPr>
          <w:rFonts w:ascii="Times New Roman" w:eastAsia="Times New Roman" w:hAnsi="Times New Roman" w:cs="Times New Roman"/>
          <w:noProof/>
          <w:sz w:val="24"/>
          <w:szCs w:val="24"/>
          <w:lang w:val="uk-UA"/>
        </w:rPr>
        <w:tab/>
      </w:r>
      <w:r w:rsidRPr="007C2C4C">
        <w:rPr>
          <w:rFonts w:ascii="Times New Roman" w:eastAsia="Times New Roman" w:hAnsi="Times New Roman" w:cs="Times New Roman"/>
          <w:noProof/>
          <w:sz w:val="24"/>
          <w:szCs w:val="24"/>
          <w:lang w:val="uk-UA"/>
        </w:rPr>
        <w:tab/>
      </w:r>
      <w:r w:rsidRPr="007C2C4C">
        <w:rPr>
          <w:rFonts w:ascii="Times New Roman" w:eastAsia="Times New Roman" w:hAnsi="Times New Roman" w:cs="Times New Roman"/>
          <w:noProof/>
          <w:sz w:val="24"/>
          <w:szCs w:val="24"/>
          <w:lang w:val="uk-UA"/>
        </w:rPr>
        <w:tab/>
        <w:t>А.В.Мельніков</w:t>
      </w: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E05D4B" w:rsidRPr="004B52CF" w:rsidRDefault="00E05D4B" w:rsidP="00E05D4B">
      <w:pPr>
        <w:spacing w:after="0" w:line="240" w:lineRule="auto"/>
        <w:jc w:val="both"/>
        <w:rPr>
          <w:rFonts w:ascii="Times New Roman" w:eastAsia="Times New Roman" w:hAnsi="Times New Roman" w:cs="Times New Roman"/>
          <w:b/>
          <w:noProof/>
          <w:sz w:val="24"/>
          <w:szCs w:val="24"/>
          <w:u w:val="single"/>
          <w:lang w:val="uk-UA"/>
        </w:rPr>
      </w:pPr>
    </w:p>
    <w:p w:rsidR="00E05D4B" w:rsidRPr="004B52CF" w:rsidRDefault="00E05D4B" w:rsidP="00E05D4B">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rPr>
        <w:drawing>
          <wp:inline distT="0" distB="0" distL="0" distR="0">
            <wp:extent cx="1143000" cy="600075"/>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05D4B" w:rsidRPr="004B52CF" w:rsidRDefault="00E05D4B" w:rsidP="00E05D4B">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НОВОРОЗДІЛЬСЬКА  МІСЬКА  РАДА</w:t>
      </w:r>
    </w:p>
    <w:p w:rsidR="00E05D4B" w:rsidRPr="004B52CF" w:rsidRDefault="00E05D4B" w:rsidP="00E05D4B">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ЛЬВІВСЬКОЇ  ОБЛАСТІ</w:t>
      </w:r>
    </w:p>
    <w:p w:rsidR="00E05D4B" w:rsidRPr="004B52CF" w:rsidRDefault="00E05D4B" w:rsidP="00E05D4B">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ВИКОНАВЧИЙ  КОМІТЕТ</w:t>
      </w:r>
    </w:p>
    <w:p w:rsidR="00E05D4B" w:rsidRPr="004B52CF" w:rsidRDefault="00E05D4B" w:rsidP="00E05D4B">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ПРОТОКОЛ № 10</w:t>
      </w:r>
    </w:p>
    <w:p w:rsidR="00E05D4B" w:rsidRDefault="00E05D4B" w:rsidP="00E05D4B">
      <w:pPr>
        <w:spacing w:after="0" w:line="240" w:lineRule="auto"/>
        <w:jc w:val="center"/>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засідання виконавчого комітету</w:t>
      </w:r>
    </w:p>
    <w:p w:rsidR="00E05D4B" w:rsidRPr="004B52CF" w:rsidRDefault="00E05D4B" w:rsidP="00E05D4B">
      <w:pPr>
        <w:spacing w:after="0" w:line="240" w:lineRule="auto"/>
        <w:jc w:val="center"/>
        <w:rPr>
          <w:rFonts w:ascii="Times New Roman" w:eastAsia="Times New Roman" w:hAnsi="Times New Roman" w:cs="Times New Roman"/>
          <w:noProof/>
          <w:sz w:val="24"/>
          <w:szCs w:val="24"/>
          <w:lang w:val="uk-UA"/>
        </w:rPr>
      </w:pPr>
    </w:p>
    <w:p w:rsidR="00E05D4B" w:rsidRPr="007C2C4C" w:rsidRDefault="00E05D4B" w:rsidP="00E05D4B">
      <w:pPr>
        <w:spacing w:after="0" w:line="240" w:lineRule="auto"/>
        <w:jc w:val="center"/>
        <w:rPr>
          <w:rFonts w:ascii="Times New Roman" w:eastAsia="Times New Roman" w:hAnsi="Times New Roman" w:cs="Times New Roman"/>
          <w:b/>
          <w:i/>
          <w:noProof/>
          <w:sz w:val="24"/>
          <w:szCs w:val="24"/>
          <w:u w:val="single"/>
          <w:lang w:val="uk-UA"/>
        </w:rPr>
      </w:pPr>
      <w:r w:rsidRPr="007C2C4C">
        <w:rPr>
          <w:rFonts w:ascii="Times New Roman" w:eastAsia="Times New Roman" w:hAnsi="Times New Roman" w:cs="Times New Roman"/>
          <w:b/>
          <w:i/>
          <w:noProof/>
          <w:sz w:val="24"/>
          <w:szCs w:val="24"/>
          <w:u w:val="single"/>
          <w:lang w:val="uk-UA"/>
        </w:rPr>
        <w:t>(ВИТЯГ)</w:t>
      </w:r>
    </w:p>
    <w:p w:rsidR="00E05D4B" w:rsidRDefault="00E05D4B" w:rsidP="00E05D4B">
      <w:pPr>
        <w:spacing w:after="0" w:line="240" w:lineRule="auto"/>
        <w:rPr>
          <w:rFonts w:ascii="Times New Roman" w:eastAsia="Times New Roman" w:hAnsi="Times New Roman" w:cs="Times New Roman"/>
          <w:noProof/>
          <w:sz w:val="24"/>
          <w:szCs w:val="24"/>
          <w:lang w:val="uk-UA"/>
        </w:rPr>
      </w:pP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м. Новий Розділ </w:t>
      </w:r>
      <w:r w:rsidRPr="004B52CF">
        <w:rPr>
          <w:rFonts w:ascii="Times New Roman" w:eastAsia="Times New Roman" w:hAnsi="Times New Roman" w:cs="Times New Roman"/>
          <w:noProof/>
          <w:sz w:val="24"/>
          <w:szCs w:val="24"/>
          <w:lang w:val="uk-UA"/>
        </w:rPr>
        <w:tab/>
      </w: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вул. Грушевського, 24</w:t>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noProof/>
          <w:sz w:val="24"/>
          <w:szCs w:val="24"/>
          <w:lang w:val="uk-UA"/>
        </w:rPr>
        <w:tab/>
      </w:r>
      <w:r w:rsidRPr="004B52CF">
        <w:rPr>
          <w:rFonts w:ascii="Times New Roman" w:eastAsia="Times New Roman" w:hAnsi="Times New Roman" w:cs="Times New Roman"/>
          <w:b/>
          <w:noProof/>
          <w:sz w:val="24"/>
          <w:szCs w:val="24"/>
          <w:lang w:val="uk-UA"/>
        </w:rPr>
        <w:tab/>
      </w:r>
      <w:r w:rsidRPr="004B52CF">
        <w:rPr>
          <w:rFonts w:ascii="Times New Roman" w:eastAsia="Times New Roman" w:hAnsi="Times New Roman" w:cs="Times New Roman"/>
          <w:b/>
          <w:noProof/>
          <w:sz w:val="24"/>
          <w:szCs w:val="24"/>
          <w:lang w:val="uk-UA"/>
        </w:rPr>
        <w:tab/>
        <w:t>15.06.21 р.</w:t>
      </w: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Засідання розпочалось о 14.00 год.</w:t>
      </w: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Засідання закінчилось о 18.30 год.</w:t>
      </w: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Секретар: Головко Н. В. </w:t>
      </w:r>
    </w:p>
    <w:p w:rsidR="00E05D4B" w:rsidRDefault="00E05D4B" w:rsidP="00E05D4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Присутні</w:t>
      </w:r>
      <w:r>
        <w:rPr>
          <w:rFonts w:ascii="Times New Roman" w:eastAsia="Times New Roman" w:hAnsi="Times New Roman" w:cs="Times New Roman"/>
          <w:noProof/>
          <w:sz w:val="24"/>
          <w:szCs w:val="24"/>
          <w:lang w:val="uk-UA"/>
        </w:rPr>
        <w:t>: 12  членів</w:t>
      </w:r>
      <w:r w:rsidRPr="004B52CF">
        <w:rPr>
          <w:rFonts w:ascii="Times New Roman" w:eastAsia="Times New Roman" w:hAnsi="Times New Roman" w:cs="Times New Roman"/>
          <w:noProof/>
          <w:sz w:val="24"/>
          <w:szCs w:val="24"/>
          <w:lang w:val="uk-UA"/>
        </w:rPr>
        <w:t xml:space="preserve"> вико</w:t>
      </w: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нкому:</w:t>
      </w: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Відсутні: 5 членів</w:t>
      </w:r>
      <w:r w:rsidRPr="004B52CF">
        <w:rPr>
          <w:rFonts w:ascii="Times New Roman" w:eastAsia="Times New Roman" w:hAnsi="Times New Roman" w:cs="Times New Roman"/>
          <w:noProof/>
          <w:sz w:val="24"/>
          <w:szCs w:val="24"/>
          <w:lang w:val="uk-UA"/>
        </w:rPr>
        <w:t xml:space="preserve"> виконкому:</w:t>
      </w: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 xml:space="preserve">Присутні депутати та мешканці міста:   </w:t>
      </w: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eastAsia="en-US"/>
        </w:rPr>
        <w:t>Засанський В.І.</w:t>
      </w:r>
      <w:r w:rsidRPr="004B52CF">
        <w:rPr>
          <w:rFonts w:ascii="Times New Roman" w:eastAsia="Times New Roman" w:hAnsi="Times New Roman" w:cs="Times New Roman"/>
          <w:noProof/>
          <w:sz w:val="24"/>
          <w:szCs w:val="24"/>
          <w:lang w:val="uk-UA"/>
        </w:rPr>
        <w:t xml:space="preserve">  – депутат міської ради</w:t>
      </w: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r w:rsidRPr="004B52CF">
        <w:rPr>
          <w:rFonts w:ascii="Times New Roman" w:eastAsia="Times New Roman" w:hAnsi="Times New Roman" w:cs="Times New Roman"/>
          <w:noProof/>
          <w:sz w:val="24"/>
          <w:szCs w:val="24"/>
          <w:lang w:val="uk-UA"/>
        </w:rPr>
        <w:t>Запрошені для доповіді:</w:t>
      </w:r>
    </w:p>
    <w:p w:rsidR="00E05D4B" w:rsidRPr="004B52CF" w:rsidRDefault="00E05D4B" w:rsidP="00E05D4B">
      <w:pPr>
        <w:spacing w:after="0" w:line="240" w:lineRule="auto"/>
        <w:rPr>
          <w:rFonts w:ascii="Times New Roman" w:eastAsia="Times New Roman" w:hAnsi="Times New Roman" w:cs="Times New Roman"/>
          <w:noProof/>
          <w:sz w:val="24"/>
          <w:szCs w:val="24"/>
          <w:lang w:val="uk-UA"/>
        </w:rPr>
      </w:pPr>
    </w:p>
    <w:tbl>
      <w:tblPr>
        <w:tblW w:w="0" w:type="auto"/>
        <w:tblInd w:w="392" w:type="dxa"/>
        <w:tblLook w:val="01E0"/>
      </w:tblPr>
      <w:tblGrid>
        <w:gridCol w:w="4225"/>
        <w:gridCol w:w="4953"/>
      </w:tblGrid>
      <w:tr w:rsidR="00E05D4B" w:rsidRPr="004B52CF" w:rsidTr="00E05D4B">
        <w:trPr>
          <w:trHeight w:val="312"/>
        </w:trPr>
        <w:tc>
          <w:tcPr>
            <w:tcW w:w="4225" w:type="dxa"/>
            <w:tcBorders>
              <w:top w:val="single" w:sz="4" w:space="0" w:color="auto"/>
              <w:left w:val="single" w:sz="4" w:space="0" w:color="auto"/>
              <w:bottom w:val="single" w:sz="4" w:space="0" w:color="auto"/>
              <w:right w:val="single" w:sz="4" w:space="0" w:color="auto"/>
            </w:tcBorders>
            <w:hideMark/>
          </w:tcPr>
          <w:p w:rsidR="00E05D4B" w:rsidRPr="004B52CF" w:rsidRDefault="00E05D4B" w:rsidP="00E05D4B">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lang w:val="uk-UA" w:eastAsia="en-US"/>
              </w:rPr>
              <w:t>Засанський</w:t>
            </w:r>
            <w:r w:rsidRPr="004B52CF">
              <w:rPr>
                <w:rFonts w:ascii="Times New Roman" w:eastAsia="Times New Roman" w:hAnsi="Times New Roman" w:cs="Times New Roman"/>
                <w:noProof/>
                <w:sz w:val="24"/>
                <w:szCs w:val="24"/>
                <w:lang w:val="uk-UA" w:eastAsia="en-US"/>
              </w:rPr>
              <w:t xml:space="preserve"> В.І.– нач.  управління культури, спорту та гум. політики</w:t>
            </w:r>
          </w:p>
        </w:tc>
        <w:tc>
          <w:tcPr>
            <w:tcW w:w="4953" w:type="dxa"/>
            <w:tcBorders>
              <w:top w:val="single" w:sz="4" w:space="0" w:color="auto"/>
              <w:left w:val="single" w:sz="4" w:space="0" w:color="auto"/>
              <w:bottom w:val="single" w:sz="4" w:space="0" w:color="auto"/>
              <w:right w:val="single" w:sz="4" w:space="0" w:color="auto"/>
            </w:tcBorders>
            <w:hideMark/>
          </w:tcPr>
          <w:p w:rsidR="00E05D4B" w:rsidRPr="004B52CF" w:rsidRDefault="00E05D4B" w:rsidP="00E05D4B">
            <w:pPr>
              <w:spacing w:after="0" w:line="240" w:lineRule="auto"/>
              <w:rPr>
                <w:rFonts w:ascii="Times New Roman" w:eastAsia="Times New Roman" w:hAnsi="Times New Roman" w:cs="Times New Roman"/>
                <w:noProof/>
                <w:sz w:val="24"/>
                <w:szCs w:val="24"/>
                <w:lang w:val="uk-UA" w:eastAsia="en-US"/>
              </w:rPr>
            </w:pPr>
          </w:p>
        </w:tc>
      </w:tr>
    </w:tbl>
    <w:p w:rsidR="00E05D4B" w:rsidRPr="004B52CF" w:rsidRDefault="00E05D4B" w:rsidP="00E05D4B">
      <w:pPr>
        <w:spacing w:after="0" w:line="240" w:lineRule="auto"/>
        <w:jc w:val="both"/>
        <w:rPr>
          <w:rFonts w:ascii="Times New Roman" w:eastAsia="Times New Roman" w:hAnsi="Times New Roman" w:cs="Times New Roman"/>
          <w:b/>
          <w:noProof/>
          <w:sz w:val="24"/>
          <w:szCs w:val="24"/>
          <w:u w:val="single"/>
          <w:lang w:val="uk-UA"/>
        </w:rPr>
      </w:pPr>
    </w:p>
    <w:p w:rsidR="00E05D4B" w:rsidRPr="004B52CF" w:rsidRDefault="00E05D4B" w:rsidP="00E05D4B">
      <w:pPr>
        <w:spacing w:after="0" w:line="240" w:lineRule="auto"/>
        <w:jc w:val="both"/>
        <w:rPr>
          <w:rFonts w:ascii="Times New Roman" w:eastAsia="Times New Roman" w:hAnsi="Times New Roman" w:cs="Times New Roman"/>
          <w:b/>
          <w:noProof/>
          <w:sz w:val="24"/>
          <w:szCs w:val="24"/>
          <w:u w:val="single"/>
          <w:lang w:val="uk-UA"/>
        </w:rPr>
      </w:pPr>
    </w:p>
    <w:p w:rsidR="00E05D4B" w:rsidRPr="007C21AB" w:rsidRDefault="00E05D4B" w:rsidP="00E05D4B">
      <w:pPr>
        <w:spacing w:after="0" w:line="240" w:lineRule="auto"/>
        <w:rPr>
          <w:rFonts w:ascii="Times New Roman" w:eastAsia="Times New Roman" w:hAnsi="Times New Roman" w:cs="Times New Roman"/>
          <w:sz w:val="24"/>
          <w:szCs w:val="24"/>
          <w:lang w:val="uk-UA"/>
        </w:rPr>
      </w:pPr>
      <w:r w:rsidRPr="007C21AB">
        <w:rPr>
          <w:rFonts w:ascii="Times New Roman" w:eastAsia="Times New Roman" w:hAnsi="Times New Roman" w:cs="Times New Roman"/>
          <w:bCs/>
          <w:sz w:val="24"/>
          <w:szCs w:val="24"/>
          <w:lang w:val="uk-UA"/>
        </w:rPr>
        <w:t xml:space="preserve">Слухали : </w:t>
      </w:r>
      <w:r>
        <w:rPr>
          <w:rFonts w:ascii="Times New Roman" w:eastAsia="Times New Roman" w:hAnsi="Times New Roman" w:cs="Times New Roman"/>
          <w:noProof/>
          <w:sz w:val="24"/>
          <w:szCs w:val="24"/>
          <w:lang w:val="uk-UA" w:eastAsia="en-US"/>
        </w:rPr>
        <w:t>Засанського</w:t>
      </w:r>
      <w:r w:rsidRPr="004B52CF">
        <w:rPr>
          <w:rFonts w:ascii="Times New Roman" w:eastAsia="Times New Roman" w:hAnsi="Times New Roman" w:cs="Times New Roman"/>
          <w:noProof/>
          <w:sz w:val="24"/>
          <w:szCs w:val="24"/>
          <w:lang w:val="uk-UA" w:eastAsia="en-US"/>
        </w:rPr>
        <w:t xml:space="preserve"> В.І.– нач.  управління культури, спорту та гум. політики</w:t>
      </w:r>
    </w:p>
    <w:p w:rsidR="00E05D4B" w:rsidRPr="007C21AB" w:rsidRDefault="00E05D4B" w:rsidP="00E05D4B">
      <w:pPr>
        <w:spacing w:after="0" w:line="240" w:lineRule="auto"/>
        <w:rPr>
          <w:rFonts w:ascii="Times New Roman" w:eastAsia="Times New Roman" w:hAnsi="Times New Roman" w:cs="Times New Roman"/>
          <w:b/>
          <w:sz w:val="24"/>
          <w:szCs w:val="24"/>
          <w:lang w:val="uk-UA"/>
        </w:rPr>
      </w:pPr>
    </w:p>
    <w:p w:rsidR="00E05D4B" w:rsidRPr="004B52CF" w:rsidRDefault="00E05D4B" w:rsidP="00E05D4B">
      <w:pPr>
        <w:spacing w:after="0" w:line="240" w:lineRule="auto"/>
        <w:jc w:val="both"/>
        <w:rPr>
          <w:rFonts w:ascii="Times New Roman" w:eastAsia="Times New Roman" w:hAnsi="Times New Roman" w:cs="Times New Roman"/>
          <w:noProof/>
          <w:color w:val="000000"/>
          <w:sz w:val="24"/>
          <w:szCs w:val="24"/>
          <w:lang w:val="uk-UA" w:eastAsia="uk-UA"/>
        </w:rPr>
      </w:pPr>
      <w:r w:rsidRPr="007C21AB">
        <w:rPr>
          <w:rFonts w:ascii="Times New Roman" w:eastAsia="Times New Roman" w:hAnsi="Times New Roman" w:cs="Times New Roman"/>
          <w:sz w:val="24"/>
          <w:szCs w:val="24"/>
          <w:lang w:val="uk-UA"/>
        </w:rPr>
        <w:t>Голосували: по проекту № 4  «</w:t>
      </w:r>
      <w:r w:rsidRPr="004B52CF">
        <w:rPr>
          <w:rFonts w:ascii="Times New Roman" w:eastAsia="Times New Roman" w:hAnsi="Times New Roman" w:cs="Times New Roman"/>
          <w:noProof/>
          <w:color w:val="000000"/>
          <w:sz w:val="24"/>
          <w:szCs w:val="24"/>
          <w:lang w:val="uk-UA" w:eastAsia="uk-UA"/>
        </w:rPr>
        <w:t>Про  погодження внесення змін до Міської програми фінансової підтримки</w:t>
      </w:r>
      <w:r>
        <w:rPr>
          <w:rFonts w:ascii="Times New Roman" w:eastAsia="Times New Roman" w:hAnsi="Times New Roman" w:cs="Times New Roman"/>
          <w:noProof/>
          <w:color w:val="000000"/>
          <w:sz w:val="24"/>
          <w:szCs w:val="24"/>
          <w:lang w:val="uk-UA" w:eastAsia="uk-UA"/>
        </w:rPr>
        <w:t xml:space="preserve"> </w:t>
      </w:r>
      <w:r w:rsidRPr="004B52CF">
        <w:rPr>
          <w:rFonts w:ascii="Times New Roman" w:eastAsia="Times New Roman" w:hAnsi="Times New Roman" w:cs="Times New Roman"/>
          <w:noProof/>
          <w:color w:val="000000"/>
          <w:sz w:val="24"/>
          <w:szCs w:val="24"/>
          <w:lang w:val="uk-UA" w:eastAsia="uk-UA"/>
        </w:rPr>
        <w:t>КНП «Новороздільська міська лікарня» на 2021 рік та прогноз на 2022-2023 роки</w:t>
      </w:r>
    </w:p>
    <w:p w:rsidR="00E05D4B" w:rsidRPr="00FB5845" w:rsidRDefault="00E05D4B" w:rsidP="00E05D4B">
      <w:pPr>
        <w:spacing w:after="0" w:line="240" w:lineRule="auto"/>
        <w:jc w:val="both"/>
        <w:rPr>
          <w:rFonts w:ascii="Times New Roman" w:eastAsia="Times New Roman" w:hAnsi="Times New Roman" w:cs="Times New Roman"/>
          <w:noProof/>
          <w:color w:val="000000"/>
          <w:sz w:val="24"/>
          <w:szCs w:val="24"/>
          <w:lang w:val="uk-UA" w:eastAsia="uk-UA"/>
        </w:rPr>
      </w:pPr>
      <w:r w:rsidRPr="004B52CF">
        <w:rPr>
          <w:rFonts w:ascii="Times New Roman" w:eastAsia="Times New Roman" w:hAnsi="Times New Roman" w:cs="Times New Roman"/>
          <w:noProof/>
          <w:color w:val="000000"/>
          <w:sz w:val="24"/>
          <w:szCs w:val="24"/>
          <w:lang w:val="uk-UA" w:eastAsia="uk-UA"/>
        </w:rPr>
        <w:t>за 2 проти 0 утрим 7</w:t>
      </w:r>
      <w:r w:rsidRPr="007C21AB">
        <w:rPr>
          <w:rFonts w:ascii="Times New Roman" w:eastAsia="Times New Roman" w:hAnsi="Times New Roman" w:cs="Times New Roman"/>
          <w:sz w:val="24"/>
          <w:szCs w:val="24"/>
          <w:lang w:val="uk-UA" w:eastAsia="uk-UA"/>
        </w:rPr>
        <w:t>»</w:t>
      </w:r>
    </w:p>
    <w:p w:rsidR="00E05D4B" w:rsidRPr="007C21AB" w:rsidRDefault="00E05D4B" w:rsidP="00E05D4B">
      <w:pPr>
        <w:tabs>
          <w:tab w:val="left" w:pos="916"/>
          <w:tab w:val="left" w:pos="2464"/>
        </w:tabs>
        <w:spacing w:after="0" w:line="240" w:lineRule="auto"/>
        <w:jc w:val="both"/>
        <w:rPr>
          <w:rFonts w:ascii="Times New Roman" w:eastAsia="Times New Roman" w:hAnsi="Times New Roman" w:cs="Times New Roman"/>
          <w:sz w:val="24"/>
          <w:szCs w:val="24"/>
          <w:lang w:val="uk-UA"/>
        </w:rPr>
      </w:pPr>
    </w:p>
    <w:p w:rsidR="00E05D4B" w:rsidRPr="007C21A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 -  2</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проти - 0</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утримались -  7</w:t>
      </w:r>
    </w:p>
    <w:p w:rsidR="00E05D4B" w:rsidRPr="007C21AB" w:rsidRDefault="00E05D4B" w:rsidP="00E05D4B">
      <w:pPr>
        <w:tabs>
          <w:tab w:val="left" w:pos="2464"/>
        </w:tabs>
        <w:spacing w:after="0" w:line="240" w:lineRule="auto"/>
        <w:jc w:val="both"/>
        <w:rPr>
          <w:rFonts w:ascii="Times New Roman" w:eastAsia="Times New Roman" w:hAnsi="Times New Roman" w:cs="Times New Roman"/>
          <w:sz w:val="24"/>
          <w:szCs w:val="24"/>
          <w:lang w:val="uk-UA"/>
        </w:rPr>
      </w:pPr>
      <w:r w:rsidRPr="007C21AB">
        <w:rPr>
          <w:rFonts w:ascii="Times New Roman" w:eastAsia="Times New Roman" w:hAnsi="Times New Roman" w:cs="Times New Roman"/>
          <w:sz w:val="24"/>
          <w:szCs w:val="24"/>
          <w:lang w:val="uk-UA"/>
        </w:rPr>
        <w:t xml:space="preserve">             не голосували -  0</w:t>
      </w:r>
    </w:p>
    <w:p w:rsidR="00E05D4B" w:rsidRPr="00E05D4B" w:rsidRDefault="00E05D4B" w:rsidP="00E05D4B">
      <w:pPr>
        <w:tabs>
          <w:tab w:val="left" w:pos="2464"/>
        </w:tabs>
        <w:spacing w:after="0" w:line="240" w:lineRule="auto"/>
        <w:ind w:left="708" w:firstLine="708"/>
        <w:jc w:val="both"/>
        <w:rPr>
          <w:rFonts w:ascii="Times New Roman" w:eastAsia="Times New Roman" w:hAnsi="Times New Roman" w:cs="Times New Roman"/>
          <w:sz w:val="24"/>
          <w:szCs w:val="24"/>
          <w:lang w:val="uk-UA"/>
        </w:rPr>
      </w:pPr>
      <w:r w:rsidRPr="00E05D4B">
        <w:rPr>
          <w:rFonts w:ascii="Times New Roman" w:eastAsia="Times New Roman" w:hAnsi="Times New Roman" w:cs="Times New Roman"/>
          <w:sz w:val="24"/>
          <w:szCs w:val="24"/>
          <w:lang w:val="uk-UA"/>
        </w:rPr>
        <w:t xml:space="preserve">Рішення не прийнято: </w:t>
      </w:r>
    </w:p>
    <w:p w:rsidR="00E05D4B" w:rsidRPr="00E05D4B" w:rsidRDefault="00E05D4B" w:rsidP="00E05D4B">
      <w:pPr>
        <w:tabs>
          <w:tab w:val="left" w:pos="2464"/>
        </w:tabs>
        <w:spacing w:after="0" w:line="240" w:lineRule="auto"/>
        <w:rPr>
          <w:rFonts w:ascii="Times New Roman" w:eastAsia="Times New Roman" w:hAnsi="Times New Roman" w:cs="Times New Roman"/>
          <w:sz w:val="24"/>
          <w:szCs w:val="24"/>
          <w:lang w:val="uk-UA"/>
        </w:rPr>
      </w:pPr>
    </w:p>
    <w:p w:rsidR="00E05D4B" w:rsidRPr="004B52CF" w:rsidRDefault="00E05D4B" w:rsidP="00E05D4B">
      <w:pPr>
        <w:spacing w:after="0" w:line="240" w:lineRule="auto"/>
        <w:jc w:val="both"/>
        <w:rPr>
          <w:rFonts w:ascii="Times New Roman" w:eastAsia="Times New Roman" w:hAnsi="Times New Roman" w:cs="Times New Roman"/>
          <w:b/>
          <w:noProof/>
          <w:sz w:val="24"/>
          <w:szCs w:val="24"/>
          <w:u w:val="single"/>
          <w:lang w:val="uk-UA"/>
        </w:rPr>
      </w:pPr>
    </w:p>
    <w:p w:rsidR="00E05D4B" w:rsidRPr="007C2C4C" w:rsidRDefault="00E05D4B" w:rsidP="00E05D4B">
      <w:pPr>
        <w:spacing w:after="0" w:line="240" w:lineRule="auto"/>
        <w:jc w:val="both"/>
        <w:rPr>
          <w:rFonts w:ascii="Times New Roman" w:eastAsia="Times New Roman" w:hAnsi="Times New Roman" w:cs="Times New Roman"/>
          <w:noProof/>
          <w:sz w:val="24"/>
          <w:szCs w:val="24"/>
          <w:lang w:val="uk-UA"/>
        </w:rPr>
      </w:pPr>
      <w:r w:rsidRPr="007C2C4C">
        <w:rPr>
          <w:rFonts w:ascii="Times New Roman" w:eastAsia="Times New Roman" w:hAnsi="Times New Roman" w:cs="Times New Roman"/>
          <w:noProof/>
          <w:sz w:val="24"/>
          <w:szCs w:val="24"/>
          <w:lang w:val="uk-UA"/>
        </w:rPr>
        <w:t>Керуючий справами виконкому</w:t>
      </w:r>
      <w:r w:rsidRPr="007C2C4C">
        <w:rPr>
          <w:rFonts w:ascii="Times New Roman" w:eastAsia="Times New Roman" w:hAnsi="Times New Roman" w:cs="Times New Roman"/>
          <w:noProof/>
          <w:sz w:val="24"/>
          <w:szCs w:val="24"/>
          <w:lang w:val="uk-UA"/>
        </w:rPr>
        <w:tab/>
      </w:r>
      <w:r w:rsidRPr="007C2C4C">
        <w:rPr>
          <w:rFonts w:ascii="Times New Roman" w:eastAsia="Times New Roman" w:hAnsi="Times New Roman" w:cs="Times New Roman"/>
          <w:noProof/>
          <w:sz w:val="24"/>
          <w:szCs w:val="24"/>
          <w:lang w:val="uk-UA"/>
        </w:rPr>
        <w:tab/>
      </w:r>
      <w:r w:rsidRPr="007C2C4C">
        <w:rPr>
          <w:rFonts w:ascii="Times New Roman" w:eastAsia="Times New Roman" w:hAnsi="Times New Roman" w:cs="Times New Roman"/>
          <w:noProof/>
          <w:sz w:val="24"/>
          <w:szCs w:val="24"/>
          <w:lang w:val="uk-UA"/>
        </w:rPr>
        <w:tab/>
      </w:r>
      <w:r w:rsidRPr="007C2C4C">
        <w:rPr>
          <w:rFonts w:ascii="Times New Roman" w:eastAsia="Times New Roman" w:hAnsi="Times New Roman" w:cs="Times New Roman"/>
          <w:noProof/>
          <w:sz w:val="24"/>
          <w:szCs w:val="24"/>
          <w:lang w:val="uk-UA"/>
        </w:rPr>
        <w:tab/>
      </w:r>
      <w:r w:rsidRPr="007C2C4C">
        <w:rPr>
          <w:rFonts w:ascii="Times New Roman" w:eastAsia="Times New Roman" w:hAnsi="Times New Roman" w:cs="Times New Roman"/>
          <w:noProof/>
          <w:sz w:val="24"/>
          <w:szCs w:val="24"/>
          <w:lang w:val="uk-UA"/>
        </w:rPr>
        <w:tab/>
      </w:r>
      <w:r w:rsidRPr="007C2C4C">
        <w:rPr>
          <w:rFonts w:ascii="Times New Roman" w:eastAsia="Times New Roman" w:hAnsi="Times New Roman" w:cs="Times New Roman"/>
          <w:noProof/>
          <w:sz w:val="24"/>
          <w:szCs w:val="24"/>
          <w:lang w:val="uk-UA"/>
        </w:rPr>
        <w:tab/>
        <w:t>А.В.Мельніков</w:t>
      </w:r>
    </w:p>
    <w:p w:rsidR="00E05D4B" w:rsidRDefault="00E05D4B" w:rsidP="00E05D4B">
      <w:pPr>
        <w:spacing w:after="0" w:line="240" w:lineRule="auto"/>
        <w:rPr>
          <w:rFonts w:ascii="Times New Roman" w:eastAsia="Times New Roman" w:hAnsi="Times New Roman" w:cs="Times New Roman"/>
          <w:bCs/>
          <w:sz w:val="24"/>
          <w:szCs w:val="24"/>
          <w:lang w:val="uk-UA"/>
        </w:rPr>
      </w:pPr>
    </w:p>
    <w:p w:rsidR="00E05D4B" w:rsidRDefault="00E05D4B" w:rsidP="00E05D4B">
      <w:pPr>
        <w:spacing w:after="0" w:line="240" w:lineRule="auto"/>
        <w:rPr>
          <w:rFonts w:ascii="Times New Roman" w:eastAsia="Times New Roman" w:hAnsi="Times New Roman" w:cs="Times New Roman"/>
          <w:bCs/>
          <w:sz w:val="24"/>
          <w:szCs w:val="24"/>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ind w:left="4956" w:firstLine="708"/>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ind w:left="4956" w:firstLine="708"/>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ind w:left="4956" w:firstLine="708"/>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ind w:left="4956" w:firstLine="708"/>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ind w:left="4956" w:firstLine="708"/>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ind w:left="4956" w:firstLine="708"/>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ind w:left="4956" w:firstLine="708"/>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ind w:left="4956" w:firstLine="708"/>
        <w:jc w:val="both"/>
        <w:rPr>
          <w:rFonts w:ascii="Times New Roman" w:eastAsia="Times New Roman" w:hAnsi="Times New Roman" w:cs="Times New Roman"/>
          <w:b/>
          <w:noProof/>
          <w:sz w:val="24"/>
          <w:szCs w:val="24"/>
          <w:u w:val="single"/>
          <w:lang w:val="uk-UA"/>
        </w:rPr>
      </w:pPr>
    </w:p>
    <w:p w:rsidR="004B52CF" w:rsidRPr="004B52CF" w:rsidRDefault="004B52CF" w:rsidP="004B52CF">
      <w:pPr>
        <w:spacing w:after="0" w:line="240" w:lineRule="auto"/>
        <w:ind w:left="4956" w:firstLine="708"/>
        <w:jc w:val="both"/>
        <w:rPr>
          <w:rFonts w:ascii="Times New Roman" w:eastAsia="Times New Roman" w:hAnsi="Times New Roman" w:cs="Times New Roman"/>
          <w:b/>
          <w:noProof/>
          <w:sz w:val="24"/>
          <w:szCs w:val="24"/>
          <w:u w:val="single"/>
          <w:lang w:val="uk-UA"/>
        </w:rPr>
      </w:pPr>
    </w:p>
    <w:p w:rsidR="001B41FE" w:rsidRPr="004B52CF" w:rsidRDefault="001B41FE"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1B41FE" w:rsidRPr="004B52CF" w:rsidRDefault="001B41FE"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1B41FE" w:rsidRPr="004B52CF" w:rsidRDefault="001B41FE"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1B41FE" w:rsidRPr="004B52CF" w:rsidRDefault="001B41FE"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1B41FE" w:rsidRPr="004B52CF" w:rsidRDefault="001B41FE"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1B41FE" w:rsidRPr="004B52CF" w:rsidRDefault="001B41FE"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1B41FE" w:rsidRPr="004B52CF" w:rsidRDefault="001B41FE"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1B41FE" w:rsidRPr="004B52CF" w:rsidRDefault="001B41FE"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1B41FE" w:rsidRPr="004B52CF" w:rsidRDefault="001B41FE" w:rsidP="001B41FE">
      <w:pPr>
        <w:tabs>
          <w:tab w:val="center" w:pos="4677"/>
          <w:tab w:val="right" w:pos="9355"/>
        </w:tabs>
        <w:autoSpaceDN w:val="0"/>
        <w:spacing w:after="0" w:line="240" w:lineRule="auto"/>
        <w:ind w:left="1985"/>
        <w:rPr>
          <w:rFonts w:ascii="Times New Roman" w:eastAsia="Times New Roman" w:hAnsi="Times New Roman" w:cs="Times New Roman"/>
          <w:b/>
          <w:noProof/>
          <w:sz w:val="24"/>
          <w:szCs w:val="24"/>
          <w:lang w:val="uk-UA" w:eastAsia="uk-UA"/>
        </w:rPr>
      </w:pPr>
    </w:p>
    <w:p w:rsidR="001B41FE" w:rsidRPr="004B52CF" w:rsidRDefault="001B41FE">
      <w:pPr>
        <w:rPr>
          <w:noProof/>
          <w:lang w:val="uk-UA"/>
        </w:rPr>
      </w:pPr>
    </w:p>
    <w:sectPr w:rsidR="001B41FE" w:rsidRPr="004B52CF" w:rsidSect="00F167EC">
      <w:pgSz w:w="11906" w:h="16838"/>
      <w:pgMar w:top="1135" w:right="566"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4C8" w:rsidRDefault="001334C8" w:rsidP="000B1ED4">
      <w:pPr>
        <w:spacing w:after="0" w:line="240" w:lineRule="auto"/>
      </w:pPr>
      <w:r>
        <w:separator/>
      </w:r>
    </w:p>
  </w:endnote>
  <w:endnote w:type="continuationSeparator" w:id="0">
    <w:p w:rsidR="001334C8" w:rsidRDefault="001334C8" w:rsidP="000B1E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alibri Light">
    <w:altName w:val="Arial"/>
    <w:panose1 w:val="020F03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OpenSymbol">
    <w:charset w:val="00"/>
    <w:family w:val="auto"/>
    <w:pitch w:val="variable"/>
    <w:sig w:usb0="800000AF" w:usb1="1001ECEA" w:usb2="00000000" w:usb3="00000000" w:csb0="00000001" w:csb1="00000000"/>
  </w:font>
  <w:font w:name="Lohit Hindi">
    <w:panose1 w:val="00000000000000000000"/>
    <w:charset w:val="00"/>
    <w:family w:val="roman"/>
    <w:notTrueType/>
    <w:pitch w:val="default"/>
    <w:sig w:usb0="00000000" w:usb1="00000000" w:usb2="00000000" w:usb3="00000000" w:csb0="00000000" w:csb1="00000000"/>
  </w:font>
  <w:font w:name="Courier New Cyr">
    <w:panose1 w:val="02070309020205020404"/>
    <w:charset w:val="CC"/>
    <w:family w:val="modern"/>
    <w:pitch w:val="fixed"/>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Antiqua">
    <w:altName w:val="Century Gothic"/>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12">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912" w:rsidRDefault="006F7912">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912" w:rsidRDefault="006F7912">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912" w:rsidRDefault="006F7912"/>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912" w:rsidRDefault="006F7912">
    <w:pPr>
      <w:pStyle w:val="a9"/>
      <w:ind w:right="360"/>
      <w:jc w:val="right"/>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912" w:rsidRDefault="006F7912"/>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912" w:rsidRDefault="006F7912">
    <w:pPr>
      <w:pStyle w:val="a9"/>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912" w:rsidRDefault="006F791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4C8" w:rsidRDefault="001334C8" w:rsidP="000B1ED4">
      <w:pPr>
        <w:spacing w:after="0" w:line="240" w:lineRule="auto"/>
      </w:pPr>
      <w:r>
        <w:separator/>
      </w:r>
    </w:p>
  </w:footnote>
  <w:footnote w:type="continuationSeparator" w:id="0">
    <w:p w:rsidR="001334C8" w:rsidRDefault="001334C8" w:rsidP="000B1E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912" w:rsidRDefault="006F7912">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6F7912" w:rsidRDefault="006F791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912" w:rsidRDefault="006F7912">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912" w:rsidRDefault="006F791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912" w:rsidRDefault="006F7912">
    <w:pPr>
      <w:pStyle w:val="a6"/>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912" w:rsidRDefault="006F7912"/>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912" w:rsidRDefault="006F7912">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3</w:t>
    </w:r>
    <w:r>
      <w:rPr>
        <w:rStyle w:val="aa"/>
      </w:rPr>
      <w:fldChar w:fldCharType="end"/>
    </w:r>
  </w:p>
  <w:p w:rsidR="006F7912" w:rsidRDefault="006F7912">
    <w:pPr>
      <w:pStyle w:val="a6"/>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912" w:rsidRPr="00AB1C3B" w:rsidRDefault="006F7912">
    <w:pPr>
      <w:pStyle w:val="a6"/>
      <w:framePr w:wrap="around" w:vAnchor="text" w:hAnchor="margin" w:xAlign="center" w:y="1"/>
      <w:rPr>
        <w:rStyle w:val="aa"/>
        <w:b/>
      </w:rPr>
    </w:pPr>
  </w:p>
  <w:p w:rsidR="006F7912" w:rsidRDefault="006F7912" w:rsidP="00C1408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7"/>
      <w:numFmt w:val="bullet"/>
      <w:lvlText w:val="-"/>
      <w:lvlJc w:val="left"/>
      <w:pPr>
        <w:tabs>
          <w:tab w:val="num" w:pos="420"/>
        </w:tabs>
        <w:ind w:left="420" w:hanging="360"/>
      </w:pPr>
      <w:rPr>
        <w:rFonts w:ascii="Times New Roman" w:hAnsi="Times New Roman"/>
      </w:rPr>
    </w:lvl>
  </w:abstractNum>
  <w:abstractNum w:abstractNumId="1">
    <w:nsid w:val="00000007"/>
    <w:multiLevelType w:val="multilevel"/>
    <w:tmpl w:val="00000007"/>
    <w:name w:val="WW8Num6"/>
    <w:lvl w:ilvl="0">
      <w:start w:val="1"/>
      <w:numFmt w:val="bullet"/>
      <w:lvlText w:val=""/>
      <w:lvlJc w:val="left"/>
      <w:pPr>
        <w:tabs>
          <w:tab w:val="num" w:pos="960"/>
        </w:tabs>
        <w:ind w:left="960" w:hanging="360"/>
      </w:pPr>
      <w:rPr>
        <w:rFonts w:ascii="Symbol" w:hAnsi="Symbol" w:cs="Symbol" w:hint="default"/>
        <w:sz w:val="26"/>
      </w:rPr>
    </w:lvl>
    <w:lvl w:ilvl="1">
      <w:numFmt w:val="bullet"/>
      <w:lvlText w:val="-"/>
      <w:lvlJc w:val="left"/>
      <w:pPr>
        <w:tabs>
          <w:tab w:val="num" w:pos="1680"/>
        </w:tabs>
        <w:ind w:left="1680" w:hanging="360"/>
      </w:pPr>
      <w:rPr>
        <w:rFonts w:ascii="Times New Roman" w:hAnsi="Times New Roman" w:cs="Times New Roman" w:hint="default"/>
      </w:rPr>
    </w:lvl>
    <w:lvl w:ilvl="2">
      <w:start w:val="1"/>
      <w:numFmt w:val="bullet"/>
      <w:lvlText w:val=""/>
      <w:lvlJc w:val="left"/>
      <w:pPr>
        <w:tabs>
          <w:tab w:val="num" w:pos="2400"/>
        </w:tabs>
        <w:ind w:left="2400" w:hanging="360"/>
      </w:pPr>
      <w:rPr>
        <w:rFonts w:ascii="Wingdings" w:hAnsi="Wingdings" w:cs="Wingdings" w:hint="default"/>
      </w:rPr>
    </w:lvl>
    <w:lvl w:ilvl="3">
      <w:start w:val="1"/>
      <w:numFmt w:val="bullet"/>
      <w:lvlText w:val=""/>
      <w:lvlJc w:val="left"/>
      <w:pPr>
        <w:tabs>
          <w:tab w:val="num" w:pos="3120"/>
        </w:tabs>
        <w:ind w:left="3120" w:hanging="360"/>
      </w:pPr>
      <w:rPr>
        <w:rFonts w:ascii="Symbol" w:hAnsi="Symbol" w:cs="Symbol" w:hint="default"/>
        <w:sz w:val="26"/>
      </w:rPr>
    </w:lvl>
    <w:lvl w:ilvl="4">
      <w:start w:val="1"/>
      <w:numFmt w:val="bullet"/>
      <w:lvlText w:val="o"/>
      <w:lvlJc w:val="left"/>
      <w:pPr>
        <w:tabs>
          <w:tab w:val="num" w:pos="3840"/>
        </w:tabs>
        <w:ind w:left="3840" w:hanging="360"/>
      </w:pPr>
      <w:rPr>
        <w:rFonts w:ascii="Courier New" w:hAnsi="Courier New" w:cs="Courier New" w:hint="default"/>
      </w:rPr>
    </w:lvl>
    <w:lvl w:ilvl="5">
      <w:start w:val="1"/>
      <w:numFmt w:val="bullet"/>
      <w:lvlText w:val=""/>
      <w:lvlJc w:val="left"/>
      <w:pPr>
        <w:tabs>
          <w:tab w:val="num" w:pos="4560"/>
        </w:tabs>
        <w:ind w:left="4560" w:hanging="360"/>
      </w:pPr>
      <w:rPr>
        <w:rFonts w:ascii="Wingdings" w:hAnsi="Wingdings" w:cs="Wingdings" w:hint="default"/>
      </w:rPr>
    </w:lvl>
    <w:lvl w:ilvl="6">
      <w:start w:val="1"/>
      <w:numFmt w:val="bullet"/>
      <w:lvlText w:val=""/>
      <w:lvlJc w:val="left"/>
      <w:pPr>
        <w:tabs>
          <w:tab w:val="num" w:pos="5280"/>
        </w:tabs>
        <w:ind w:left="5280" w:hanging="360"/>
      </w:pPr>
      <w:rPr>
        <w:rFonts w:ascii="Symbol" w:hAnsi="Symbol" w:cs="Symbol" w:hint="default"/>
        <w:sz w:val="26"/>
      </w:rPr>
    </w:lvl>
    <w:lvl w:ilvl="7">
      <w:start w:val="1"/>
      <w:numFmt w:val="bullet"/>
      <w:lvlText w:val="o"/>
      <w:lvlJc w:val="left"/>
      <w:pPr>
        <w:tabs>
          <w:tab w:val="num" w:pos="6000"/>
        </w:tabs>
        <w:ind w:left="6000" w:hanging="360"/>
      </w:pPr>
      <w:rPr>
        <w:rFonts w:ascii="Courier New" w:hAnsi="Courier New" w:cs="Courier New" w:hint="default"/>
      </w:rPr>
    </w:lvl>
    <w:lvl w:ilvl="8">
      <w:start w:val="1"/>
      <w:numFmt w:val="bullet"/>
      <w:lvlText w:val=""/>
      <w:lvlJc w:val="left"/>
      <w:pPr>
        <w:tabs>
          <w:tab w:val="num" w:pos="6720"/>
        </w:tabs>
        <w:ind w:left="6720" w:hanging="360"/>
      </w:pPr>
      <w:rPr>
        <w:rFonts w:ascii="Wingdings" w:hAnsi="Wingdings" w:cs="Wingdings" w:hint="default"/>
      </w:rPr>
    </w:lvl>
  </w:abstractNum>
  <w:abstractNum w:abstractNumId="2">
    <w:nsid w:val="00305C1A"/>
    <w:multiLevelType w:val="hybridMultilevel"/>
    <w:tmpl w:val="35321F9C"/>
    <w:lvl w:ilvl="0" w:tplc="0310DC4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123B9F"/>
    <w:multiLevelType w:val="hybridMultilevel"/>
    <w:tmpl w:val="F3049EE4"/>
    <w:lvl w:ilvl="0" w:tplc="A2168F6A">
      <w:start w:val="8"/>
      <w:numFmt w:val="decimal"/>
      <w:lvlText w:val="%1."/>
      <w:lvlJc w:val="left"/>
      <w:pPr>
        <w:tabs>
          <w:tab w:val="num" w:pos="786"/>
        </w:tabs>
        <w:ind w:left="786" w:hanging="360"/>
      </w:pPr>
      <w:rPr>
        <w:rFonts w:cs="Times New Roman"/>
      </w:rPr>
    </w:lvl>
    <w:lvl w:ilvl="1" w:tplc="04220019">
      <w:start w:val="1"/>
      <w:numFmt w:val="lowerLetter"/>
      <w:lvlText w:val="%2."/>
      <w:lvlJc w:val="left"/>
      <w:pPr>
        <w:tabs>
          <w:tab w:val="num" w:pos="1146"/>
        </w:tabs>
        <w:ind w:left="1146" w:hanging="360"/>
      </w:pPr>
      <w:rPr>
        <w:rFonts w:cs="Times New Roman"/>
      </w:rPr>
    </w:lvl>
    <w:lvl w:ilvl="2" w:tplc="0422001B">
      <w:start w:val="1"/>
      <w:numFmt w:val="lowerRoman"/>
      <w:lvlText w:val="%3."/>
      <w:lvlJc w:val="right"/>
      <w:pPr>
        <w:tabs>
          <w:tab w:val="num" w:pos="1866"/>
        </w:tabs>
        <w:ind w:left="1866" w:hanging="180"/>
      </w:pPr>
      <w:rPr>
        <w:rFonts w:cs="Times New Roman"/>
      </w:rPr>
    </w:lvl>
    <w:lvl w:ilvl="3" w:tplc="0422000F">
      <w:start w:val="1"/>
      <w:numFmt w:val="decimal"/>
      <w:lvlText w:val="%4."/>
      <w:lvlJc w:val="left"/>
      <w:pPr>
        <w:tabs>
          <w:tab w:val="num" w:pos="2586"/>
        </w:tabs>
        <w:ind w:left="2586" w:hanging="360"/>
      </w:pPr>
      <w:rPr>
        <w:rFonts w:cs="Times New Roman"/>
      </w:rPr>
    </w:lvl>
    <w:lvl w:ilvl="4" w:tplc="04220019">
      <w:start w:val="1"/>
      <w:numFmt w:val="lowerLetter"/>
      <w:lvlText w:val="%5."/>
      <w:lvlJc w:val="left"/>
      <w:pPr>
        <w:tabs>
          <w:tab w:val="num" w:pos="3306"/>
        </w:tabs>
        <w:ind w:left="3306" w:hanging="360"/>
      </w:pPr>
      <w:rPr>
        <w:rFonts w:cs="Times New Roman"/>
      </w:rPr>
    </w:lvl>
    <w:lvl w:ilvl="5" w:tplc="0422001B">
      <w:start w:val="1"/>
      <w:numFmt w:val="lowerRoman"/>
      <w:lvlText w:val="%6."/>
      <w:lvlJc w:val="right"/>
      <w:pPr>
        <w:tabs>
          <w:tab w:val="num" w:pos="4026"/>
        </w:tabs>
        <w:ind w:left="4026" w:hanging="180"/>
      </w:pPr>
      <w:rPr>
        <w:rFonts w:cs="Times New Roman"/>
      </w:rPr>
    </w:lvl>
    <w:lvl w:ilvl="6" w:tplc="0422000F">
      <w:start w:val="1"/>
      <w:numFmt w:val="decimal"/>
      <w:lvlText w:val="%7."/>
      <w:lvlJc w:val="left"/>
      <w:pPr>
        <w:tabs>
          <w:tab w:val="num" w:pos="4746"/>
        </w:tabs>
        <w:ind w:left="4746" w:hanging="360"/>
      </w:pPr>
      <w:rPr>
        <w:rFonts w:cs="Times New Roman"/>
      </w:rPr>
    </w:lvl>
    <w:lvl w:ilvl="7" w:tplc="04220019">
      <w:start w:val="1"/>
      <w:numFmt w:val="lowerLetter"/>
      <w:lvlText w:val="%8."/>
      <w:lvlJc w:val="left"/>
      <w:pPr>
        <w:tabs>
          <w:tab w:val="num" w:pos="5466"/>
        </w:tabs>
        <w:ind w:left="5466" w:hanging="360"/>
      </w:pPr>
      <w:rPr>
        <w:rFonts w:cs="Times New Roman"/>
      </w:rPr>
    </w:lvl>
    <w:lvl w:ilvl="8" w:tplc="0422001B">
      <w:start w:val="1"/>
      <w:numFmt w:val="lowerRoman"/>
      <w:lvlText w:val="%9."/>
      <w:lvlJc w:val="right"/>
      <w:pPr>
        <w:tabs>
          <w:tab w:val="num" w:pos="6186"/>
        </w:tabs>
        <w:ind w:left="6186" w:hanging="180"/>
      </w:pPr>
      <w:rPr>
        <w:rFonts w:cs="Times New Roman"/>
      </w:rPr>
    </w:lvl>
  </w:abstractNum>
  <w:abstractNum w:abstractNumId="4">
    <w:nsid w:val="14D42C24"/>
    <w:multiLevelType w:val="hybridMultilevel"/>
    <w:tmpl w:val="373A2674"/>
    <w:lvl w:ilvl="0" w:tplc="4FE8D080">
      <w:start w:val="1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3D2E2D"/>
    <w:multiLevelType w:val="hybridMultilevel"/>
    <w:tmpl w:val="B8087942"/>
    <w:lvl w:ilvl="0" w:tplc="FA8C645A">
      <w:start w:val="1"/>
      <w:numFmt w:val="bullet"/>
      <w:lvlText w:val=""/>
      <w:legacy w:legacy="1" w:legacySpace="0" w:legacyIndent="283"/>
      <w:lvlJc w:val="left"/>
      <w:pPr>
        <w:ind w:left="1003" w:hanging="283"/>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E1F531E"/>
    <w:multiLevelType w:val="hybridMultilevel"/>
    <w:tmpl w:val="E26617CA"/>
    <w:lvl w:ilvl="0" w:tplc="6FC087AE">
      <w:start w:val="3"/>
      <w:numFmt w:val="bullet"/>
      <w:lvlText w:val="-"/>
      <w:lvlJc w:val="left"/>
      <w:pPr>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7">
    <w:nsid w:val="1EF712BA"/>
    <w:multiLevelType w:val="hybridMultilevel"/>
    <w:tmpl w:val="1B5E606E"/>
    <w:lvl w:ilvl="0" w:tplc="2228AA02">
      <w:start w:val="1"/>
      <w:numFmt w:val="bullet"/>
      <w:lvlText w:val=""/>
      <w:lvlJc w:val="left"/>
      <w:pPr>
        <w:tabs>
          <w:tab w:val="num" w:pos="1140"/>
        </w:tabs>
        <w:ind w:left="1140" w:hanging="360"/>
      </w:pPr>
      <w:rPr>
        <w:rFonts w:ascii="Symbol" w:hAnsi="Symbol" w:hint="default"/>
      </w:rPr>
    </w:lvl>
    <w:lvl w:ilvl="1" w:tplc="04220003" w:tentative="1">
      <w:start w:val="1"/>
      <w:numFmt w:val="bullet"/>
      <w:lvlText w:val="o"/>
      <w:lvlJc w:val="left"/>
      <w:pPr>
        <w:tabs>
          <w:tab w:val="num" w:pos="2160"/>
        </w:tabs>
        <w:ind w:left="2160" w:hanging="360"/>
      </w:pPr>
      <w:rPr>
        <w:rFonts w:ascii="Courier New" w:hAnsi="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8">
    <w:nsid w:val="1F617CB3"/>
    <w:multiLevelType w:val="multilevel"/>
    <w:tmpl w:val="6CA210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27DE25FF"/>
    <w:multiLevelType w:val="hybridMultilevel"/>
    <w:tmpl w:val="C5A02148"/>
    <w:lvl w:ilvl="0" w:tplc="6FC087AE">
      <w:start w:val="3"/>
      <w:numFmt w:val="bullet"/>
      <w:lvlText w:val="-"/>
      <w:lvlJc w:val="left"/>
      <w:pPr>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0">
    <w:nsid w:val="2EA94AA9"/>
    <w:multiLevelType w:val="hybridMultilevel"/>
    <w:tmpl w:val="28E43BAC"/>
    <w:lvl w:ilvl="0" w:tplc="0A664BEC">
      <w:start w:val="1"/>
      <w:numFmt w:val="bullet"/>
      <w:lvlText w:val="–"/>
      <w:lvlJc w:val="left"/>
      <w:pPr>
        <w:tabs>
          <w:tab w:val="num" w:pos="1049"/>
        </w:tabs>
        <w:ind w:left="1049" w:hanging="360"/>
      </w:pPr>
      <w:rPr>
        <w:rFonts w:ascii="Times New Roman" w:eastAsia="Times New Roman" w:hAnsi="Times New Roman" w:hint="default"/>
      </w:rPr>
    </w:lvl>
    <w:lvl w:ilvl="1" w:tplc="04220003">
      <w:start w:val="1"/>
      <w:numFmt w:val="bullet"/>
      <w:lvlText w:val="o"/>
      <w:lvlJc w:val="left"/>
      <w:pPr>
        <w:tabs>
          <w:tab w:val="num" w:pos="1769"/>
        </w:tabs>
        <w:ind w:left="1769" w:hanging="360"/>
      </w:pPr>
      <w:rPr>
        <w:rFonts w:ascii="Courier New" w:hAnsi="Courier New" w:hint="default"/>
      </w:rPr>
    </w:lvl>
    <w:lvl w:ilvl="2" w:tplc="04220005">
      <w:start w:val="1"/>
      <w:numFmt w:val="bullet"/>
      <w:lvlText w:val=""/>
      <w:lvlJc w:val="left"/>
      <w:pPr>
        <w:tabs>
          <w:tab w:val="num" w:pos="2489"/>
        </w:tabs>
        <w:ind w:left="2489" w:hanging="360"/>
      </w:pPr>
      <w:rPr>
        <w:rFonts w:ascii="Wingdings" w:hAnsi="Wingdings" w:hint="default"/>
      </w:rPr>
    </w:lvl>
    <w:lvl w:ilvl="3" w:tplc="04220001">
      <w:start w:val="1"/>
      <w:numFmt w:val="bullet"/>
      <w:lvlText w:val=""/>
      <w:lvlJc w:val="left"/>
      <w:pPr>
        <w:tabs>
          <w:tab w:val="num" w:pos="3209"/>
        </w:tabs>
        <w:ind w:left="3209" w:hanging="360"/>
      </w:pPr>
      <w:rPr>
        <w:rFonts w:ascii="Symbol" w:hAnsi="Symbol" w:hint="default"/>
      </w:rPr>
    </w:lvl>
    <w:lvl w:ilvl="4" w:tplc="04220003">
      <w:start w:val="1"/>
      <w:numFmt w:val="bullet"/>
      <w:lvlText w:val="o"/>
      <w:lvlJc w:val="left"/>
      <w:pPr>
        <w:tabs>
          <w:tab w:val="num" w:pos="3929"/>
        </w:tabs>
        <w:ind w:left="3929" w:hanging="360"/>
      </w:pPr>
      <w:rPr>
        <w:rFonts w:ascii="Courier New" w:hAnsi="Courier New" w:hint="default"/>
      </w:rPr>
    </w:lvl>
    <w:lvl w:ilvl="5" w:tplc="04220005">
      <w:start w:val="1"/>
      <w:numFmt w:val="bullet"/>
      <w:lvlText w:val=""/>
      <w:lvlJc w:val="left"/>
      <w:pPr>
        <w:tabs>
          <w:tab w:val="num" w:pos="4649"/>
        </w:tabs>
        <w:ind w:left="4649" w:hanging="360"/>
      </w:pPr>
      <w:rPr>
        <w:rFonts w:ascii="Wingdings" w:hAnsi="Wingdings" w:hint="default"/>
      </w:rPr>
    </w:lvl>
    <w:lvl w:ilvl="6" w:tplc="04220001">
      <w:start w:val="1"/>
      <w:numFmt w:val="bullet"/>
      <w:lvlText w:val=""/>
      <w:lvlJc w:val="left"/>
      <w:pPr>
        <w:tabs>
          <w:tab w:val="num" w:pos="5369"/>
        </w:tabs>
        <w:ind w:left="5369" w:hanging="360"/>
      </w:pPr>
      <w:rPr>
        <w:rFonts w:ascii="Symbol" w:hAnsi="Symbol" w:hint="default"/>
      </w:rPr>
    </w:lvl>
    <w:lvl w:ilvl="7" w:tplc="04220003">
      <w:start w:val="1"/>
      <w:numFmt w:val="bullet"/>
      <w:lvlText w:val="o"/>
      <w:lvlJc w:val="left"/>
      <w:pPr>
        <w:tabs>
          <w:tab w:val="num" w:pos="6089"/>
        </w:tabs>
        <w:ind w:left="6089" w:hanging="360"/>
      </w:pPr>
      <w:rPr>
        <w:rFonts w:ascii="Courier New" w:hAnsi="Courier New" w:hint="default"/>
      </w:rPr>
    </w:lvl>
    <w:lvl w:ilvl="8" w:tplc="04220005">
      <w:start w:val="1"/>
      <w:numFmt w:val="bullet"/>
      <w:lvlText w:val=""/>
      <w:lvlJc w:val="left"/>
      <w:pPr>
        <w:tabs>
          <w:tab w:val="num" w:pos="6809"/>
        </w:tabs>
        <w:ind w:left="6809" w:hanging="360"/>
      </w:pPr>
      <w:rPr>
        <w:rFonts w:ascii="Wingdings" w:hAnsi="Wingdings" w:hint="default"/>
      </w:rPr>
    </w:lvl>
  </w:abstractNum>
  <w:abstractNum w:abstractNumId="11">
    <w:nsid w:val="36AC362C"/>
    <w:multiLevelType w:val="hybridMultilevel"/>
    <w:tmpl w:val="D47E6736"/>
    <w:lvl w:ilvl="0" w:tplc="0419000F">
      <w:start w:val="1"/>
      <w:numFmt w:val="decimal"/>
      <w:lvlText w:val="%1."/>
      <w:lvlJc w:val="left"/>
      <w:pPr>
        <w:tabs>
          <w:tab w:val="num" w:pos="720"/>
        </w:tabs>
        <w:ind w:left="720" w:hanging="360"/>
      </w:pPr>
      <w:rPr>
        <w:rFonts w:cs="Times New Roman"/>
      </w:rPr>
    </w:lvl>
    <w:lvl w:ilvl="1" w:tplc="FA8C645A">
      <w:start w:val="1"/>
      <w:numFmt w:val="bullet"/>
      <w:lvlText w:val=""/>
      <w:legacy w:legacy="1" w:legacySpace="360" w:legacyIndent="283"/>
      <w:lvlJc w:val="left"/>
      <w:pPr>
        <w:ind w:left="1363" w:hanging="283"/>
      </w:pPr>
      <w:rPr>
        <w:rFonts w:ascii="Symbol" w:hAnsi="Symbol" w:hint="default"/>
      </w:rPr>
    </w:lvl>
    <w:lvl w:ilvl="2" w:tplc="0419000F">
      <w:start w:val="1"/>
      <w:numFmt w:val="decimal"/>
      <w:lvlText w:val="%3."/>
      <w:lvlJc w:val="left"/>
      <w:pPr>
        <w:tabs>
          <w:tab w:val="num" w:pos="2340"/>
        </w:tabs>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39971082"/>
    <w:multiLevelType w:val="hybridMultilevel"/>
    <w:tmpl w:val="5A665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B83CB4"/>
    <w:multiLevelType w:val="multilevel"/>
    <w:tmpl w:val="1AE2D764"/>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5255337"/>
    <w:multiLevelType w:val="multilevel"/>
    <w:tmpl w:val="6C80E662"/>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4"/>
      <w:lvlText w:val="●"/>
      <w:lvlJc w:val="left"/>
      <w:pPr>
        <w:ind w:left="2880" w:hanging="360"/>
      </w:pPr>
      <w:rPr>
        <w:rFonts w:ascii="Noto Sans Symbols" w:eastAsia="Noto Sans Symbols" w:hAnsi="Noto Sans Symbols" w:cs="Noto Sans Symbols"/>
      </w:rPr>
    </w:lvl>
    <w:lvl w:ilvl="4">
      <w:start w:val="1"/>
      <w:numFmt w:val="bullet"/>
      <w:pStyle w:val="5"/>
      <w:lvlText w:val="o"/>
      <w:lvlJc w:val="left"/>
      <w:pPr>
        <w:ind w:left="3600" w:hanging="360"/>
      </w:pPr>
      <w:rPr>
        <w:rFonts w:ascii="Courier New" w:eastAsia="Courier New" w:hAnsi="Courier New" w:cs="Courier New"/>
      </w:rPr>
    </w:lvl>
    <w:lvl w:ilvl="5">
      <w:start w:val="1"/>
      <w:numFmt w:val="bullet"/>
      <w:pStyle w:val="6"/>
      <w:lvlText w:val="▪"/>
      <w:lvlJc w:val="left"/>
      <w:pPr>
        <w:ind w:left="4320" w:hanging="360"/>
      </w:pPr>
      <w:rPr>
        <w:rFonts w:ascii="Noto Sans Symbols" w:eastAsia="Noto Sans Symbols" w:hAnsi="Noto Sans Symbols" w:cs="Noto Sans Symbols"/>
      </w:rPr>
    </w:lvl>
    <w:lvl w:ilvl="6">
      <w:start w:val="1"/>
      <w:numFmt w:val="bullet"/>
      <w:pStyle w:val="7"/>
      <w:lvlText w:val="●"/>
      <w:lvlJc w:val="left"/>
      <w:pPr>
        <w:ind w:left="5040" w:hanging="360"/>
      </w:pPr>
      <w:rPr>
        <w:rFonts w:ascii="Noto Sans Symbols" w:eastAsia="Noto Sans Symbols" w:hAnsi="Noto Sans Symbols" w:cs="Noto Sans Symbols"/>
      </w:rPr>
    </w:lvl>
    <w:lvl w:ilvl="7">
      <w:start w:val="1"/>
      <w:numFmt w:val="bullet"/>
      <w:pStyle w:val="8"/>
      <w:lvlText w:val="o"/>
      <w:lvlJc w:val="left"/>
      <w:pPr>
        <w:ind w:left="5760" w:hanging="360"/>
      </w:pPr>
      <w:rPr>
        <w:rFonts w:ascii="Courier New" w:eastAsia="Courier New" w:hAnsi="Courier New" w:cs="Courier New"/>
      </w:rPr>
    </w:lvl>
    <w:lvl w:ilvl="8">
      <w:start w:val="1"/>
      <w:numFmt w:val="bullet"/>
      <w:pStyle w:val="9"/>
      <w:lvlText w:val="▪"/>
      <w:lvlJc w:val="left"/>
      <w:pPr>
        <w:ind w:left="6480" w:hanging="360"/>
      </w:pPr>
      <w:rPr>
        <w:rFonts w:ascii="Noto Sans Symbols" w:eastAsia="Noto Sans Symbols" w:hAnsi="Noto Sans Symbols" w:cs="Noto Sans Symbols"/>
      </w:rPr>
    </w:lvl>
  </w:abstractNum>
  <w:abstractNum w:abstractNumId="15">
    <w:nsid w:val="48C57393"/>
    <w:multiLevelType w:val="multilevel"/>
    <w:tmpl w:val="3D34695E"/>
    <w:lvl w:ilvl="0">
      <w:start w:val="1995"/>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nsid w:val="4B2A4EA9"/>
    <w:multiLevelType w:val="hybridMultilevel"/>
    <w:tmpl w:val="14AC87EC"/>
    <w:lvl w:ilvl="0" w:tplc="E590433E">
      <w:start w:val="1"/>
      <w:numFmt w:val="decimal"/>
      <w:lvlText w:val="%1."/>
      <w:lvlJc w:val="left"/>
      <w:pPr>
        <w:tabs>
          <w:tab w:val="num" w:pos="540"/>
        </w:tabs>
        <w:ind w:left="54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4FAB2C5D"/>
    <w:multiLevelType w:val="multilevel"/>
    <w:tmpl w:val="40E84E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52990618"/>
    <w:multiLevelType w:val="hybridMultilevel"/>
    <w:tmpl w:val="D76835CC"/>
    <w:lvl w:ilvl="0" w:tplc="1E52731A">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5A67DBD"/>
    <w:multiLevelType w:val="multilevel"/>
    <w:tmpl w:val="06263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572026C0"/>
    <w:multiLevelType w:val="multilevel"/>
    <w:tmpl w:val="AA3087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58A8621C"/>
    <w:multiLevelType w:val="hybridMultilevel"/>
    <w:tmpl w:val="23E2F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5D2063"/>
    <w:multiLevelType w:val="multilevel"/>
    <w:tmpl w:val="56E8966A"/>
    <w:lvl w:ilvl="0">
      <w:start w:val="5"/>
      <w:numFmt w:val="decimal"/>
      <w:lvlText w:val="%1."/>
      <w:lvlJc w:val="left"/>
      <w:pPr>
        <w:ind w:left="360" w:hanging="360"/>
      </w:pPr>
    </w:lvl>
    <w:lvl w:ilvl="1">
      <w:start w:val="4"/>
      <w:numFmt w:val="decimal"/>
      <w:lvlText w:val="%1.%2."/>
      <w:lvlJc w:val="left"/>
      <w:pPr>
        <w:ind w:left="1571"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546" w:hanging="1440"/>
      </w:pPr>
    </w:lvl>
    <w:lvl w:ilvl="7">
      <w:start w:val="1"/>
      <w:numFmt w:val="decimal"/>
      <w:lvlText w:val="%1.%2.%3.%4.%5.%6.%7.%8."/>
      <w:lvlJc w:val="left"/>
      <w:pPr>
        <w:ind w:left="7757" w:hanging="1800"/>
      </w:pPr>
    </w:lvl>
    <w:lvl w:ilvl="8">
      <w:start w:val="1"/>
      <w:numFmt w:val="decimal"/>
      <w:lvlText w:val="%1.%2.%3.%4.%5.%6.%7.%8.%9."/>
      <w:lvlJc w:val="left"/>
      <w:pPr>
        <w:ind w:left="8608" w:hanging="1800"/>
      </w:pPr>
    </w:lvl>
  </w:abstractNum>
  <w:abstractNum w:abstractNumId="23">
    <w:nsid w:val="63241FA3"/>
    <w:multiLevelType w:val="hybridMultilevel"/>
    <w:tmpl w:val="F392E558"/>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4">
    <w:nsid w:val="637307F4"/>
    <w:multiLevelType w:val="multilevel"/>
    <w:tmpl w:val="88EC26A4"/>
    <w:lvl w:ilvl="0">
      <w:start w:val="7"/>
      <w:numFmt w:val="decimal"/>
      <w:lvlText w:val="%1."/>
      <w:lvlJc w:val="left"/>
      <w:pPr>
        <w:tabs>
          <w:tab w:val="num" w:pos="390"/>
        </w:tabs>
        <w:ind w:left="390" w:hanging="390"/>
      </w:pPr>
      <w:rPr>
        <w:rFonts w:cs="Times New Roman"/>
      </w:rPr>
    </w:lvl>
    <w:lvl w:ilvl="1">
      <w:start w:val="1"/>
      <w:numFmt w:val="decimal"/>
      <w:lvlText w:val="%1.%2."/>
      <w:lvlJc w:val="left"/>
      <w:pPr>
        <w:tabs>
          <w:tab w:val="num" w:pos="1433"/>
        </w:tabs>
        <w:ind w:left="1433" w:hanging="720"/>
      </w:pPr>
      <w:rPr>
        <w:rFonts w:cs="Times New Roman"/>
      </w:rPr>
    </w:lvl>
    <w:lvl w:ilvl="2">
      <w:start w:val="1"/>
      <w:numFmt w:val="decimal"/>
      <w:lvlText w:val="%1.%2.%3."/>
      <w:lvlJc w:val="left"/>
      <w:pPr>
        <w:tabs>
          <w:tab w:val="num" w:pos="2146"/>
        </w:tabs>
        <w:ind w:left="2146" w:hanging="720"/>
      </w:pPr>
      <w:rPr>
        <w:rFonts w:cs="Times New Roman"/>
      </w:rPr>
    </w:lvl>
    <w:lvl w:ilvl="3">
      <w:start w:val="1"/>
      <w:numFmt w:val="decimal"/>
      <w:lvlText w:val="%1.%2.%3.%4."/>
      <w:lvlJc w:val="left"/>
      <w:pPr>
        <w:tabs>
          <w:tab w:val="num" w:pos="3219"/>
        </w:tabs>
        <w:ind w:left="3219" w:hanging="1080"/>
      </w:pPr>
      <w:rPr>
        <w:rFonts w:cs="Times New Roman"/>
      </w:rPr>
    </w:lvl>
    <w:lvl w:ilvl="4">
      <w:start w:val="1"/>
      <w:numFmt w:val="decimal"/>
      <w:lvlText w:val="%1.%2.%3.%4.%5."/>
      <w:lvlJc w:val="left"/>
      <w:pPr>
        <w:tabs>
          <w:tab w:val="num" w:pos="3932"/>
        </w:tabs>
        <w:ind w:left="3932" w:hanging="1080"/>
      </w:pPr>
      <w:rPr>
        <w:rFonts w:cs="Times New Roman"/>
      </w:rPr>
    </w:lvl>
    <w:lvl w:ilvl="5">
      <w:start w:val="1"/>
      <w:numFmt w:val="decimal"/>
      <w:lvlText w:val="%1.%2.%3.%4.%5.%6."/>
      <w:lvlJc w:val="left"/>
      <w:pPr>
        <w:tabs>
          <w:tab w:val="num" w:pos="5005"/>
        </w:tabs>
        <w:ind w:left="5005" w:hanging="1440"/>
      </w:pPr>
      <w:rPr>
        <w:rFonts w:cs="Times New Roman"/>
      </w:rPr>
    </w:lvl>
    <w:lvl w:ilvl="6">
      <w:start w:val="1"/>
      <w:numFmt w:val="decimal"/>
      <w:lvlText w:val="%1.%2.%3.%4.%5.%6.%7."/>
      <w:lvlJc w:val="left"/>
      <w:pPr>
        <w:tabs>
          <w:tab w:val="num" w:pos="5718"/>
        </w:tabs>
        <w:ind w:left="5718" w:hanging="1440"/>
      </w:pPr>
      <w:rPr>
        <w:rFonts w:cs="Times New Roman"/>
      </w:rPr>
    </w:lvl>
    <w:lvl w:ilvl="7">
      <w:start w:val="1"/>
      <w:numFmt w:val="decimal"/>
      <w:lvlText w:val="%1.%2.%3.%4.%5.%6.%7.%8."/>
      <w:lvlJc w:val="left"/>
      <w:pPr>
        <w:tabs>
          <w:tab w:val="num" w:pos="6791"/>
        </w:tabs>
        <w:ind w:left="6791" w:hanging="1800"/>
      </w:pPr>
      <w:rPr>
        <w:rFonts w:cs="Times New Roman"/>
      </w:rPr>
    </w:lvl>
    <w:lvl w:ilvl="8">
      <w:start w:val="1"/>
      <w:numFmt w:val="decimal"/>
      <w:lvlText w:val="%1.%2.%3.%4.%5.%6.%7.%8.%9."/>
      <w:lvlJc w:val="left"/>
      <w:pPr>
        <w:tabs>
          <w:tab w:val="num" w:pos="7504"/>
        </w:tabs>
        <w:ind w:left="7504" w:hanging="1800"/>
      </w:pPr>
      <w:rPr>
        <w:rFonts w:cs="Times New Roman"/>
      </w:rPr>
    </w:lvl>
  </w:abstractNum>
  <w:abstractNum w:abstractNumId="25">
    <w:nsid w:val="65FA07C4"/>
    <w:multiLevelType w:val="singleLevel"/>
    <w:tmpl w:val="C95086A4"/>
    <w:lvl w:ilvl="0">
      <w:start w:val="1"/>
      <w:numFmt w:val="bullet"/>
      <w:lvlText w:val="-"/>
      <w:lvlJc w:val="left"/>
      <w:pPr>
        <w:tabs>
          <w:tab w:val="num" w:pos="360"/>
        </w:tabs>
        <w:ind w:left="360" w:hanging="360"/>
      </w:pPr>
      <w:rPr>
        <w:rFonts w:ascii="Times New Roman" w:hAnsi="Times New Roman" w:cs="Times New Roman" w:hint="default"/>
        <w:b w:val="0"/>
        <w:i w:val="0"/>
      </w:rPr>
    </w:lvl>
  </w:abstractNum>
  <w:abstractNum w:abstractNumId="26">
    <w:nsid w:val="69566587"/>
    <w:multiLevelType w:val="hybridMultilevel"/>
    <w:tmpl w:val="72548884"/>
    <w:lvl w:ilvl="0" w:tplc="06067254">
      <w:start w:val="1"/>
      <w:numFmt w:val="bullet"/>
      <w:lvlText w:val="-"/>
      <w:lvlJc w:val="left"/>
      <w:pPr>
        <w:tabs>
          <w:tab w:val="num" w:pos="720"/>
        </w:tabs>
        <w:ind w:left="720" w:hanging="360"/>
      </w:pPr>
      <w:rPr>
        <w:rFonts w:ascii="Times New Roman" w:eastAsia="Arial Unicode MS"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96E600D"/>
    <w:multiLevelType w:val="hybridMultilevel"/>
    <w:tmpl w:val="DE60B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4E69CB"/>
    <w:multiLevelType w:val="hybridMultilevel"/>
    <w:tmpl w:val="AE6CF5BE"/>
    <w:lvl w:ilvl="0" w:tplc="D0946180">
      <w:start w:val="203"/>
      <w:numFmt w:val="decimal"/>
      <w:lvlText w:val="%1."/>
      <w:lvlJc w:val="left"/>
      <w:pPr>
        <w:tabs>
          <w:tab w:val="num" w:pos="540"/>
        </w:tabs>
        <w:ind w:left="54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783553"/>
    <w:multiLevelType w:val="multilevel"/>
    <w:tmpl w:val="E5C8A864"/>
    <w:lvl w:ilvl="0">
      <w:start w:val="1"/>
      <w:numFmt w:val="decimal"/>
      <w:lvlText w:val="%1."/>
      <w:lvlJc w:val="left"/>
      <w:pPr>
        <w:ind w:left="1428" w:hanging="360"/>
      </w:pPr>
    </w:lvl>
    <w:lvl w:ilvl="1">
      <w:start w:val="4"/>
      <w:numFmt w:val="decimal"/>
      <w:lvlText w:val="%1.%2."/>
      <w:lvlJc w:val="left"/>
      <w:pPr>
        <w:ind w:left="1997" w:hanging="720"/>
      </w:pPr>
    </w:lvl>
    <w:lvl w:ilvl="2">
      <w:start w:val="1"/>
      <w:numFmt w:val="decimal"/>
      <w:lvlText w:val="%1.%2.%3."/>
      <w:lvlJc w:val="left"/>
      <w:pPr>
        <w:ind w:left="1788" w:hanging="720"/>
      </w:pPr>
    </w:lvl>
    <w:lvl w:ilvl="3">
      <w:start w:val="1"/>
      <w:numFmt w:val="decimal"/>
      <w:lvlText w:val="%1.%2.%3.%4."/>
      <w:lvlJc w:val="left"/>
      <w:pPr>
        <w:ind w:left="2148" w:hanging="1080"/>
      </w:pPr>
    </w:lvl>
    <w:lvl w:ilvl="4">
      <w:start w:val="1"/>
      <w:numFmt w:val="decimal"/>
      <w:lvlText w:val="%1.%2.%3.%4.%5."/>
      <w:lvlJc w:val="left"/>
      <w:pPr>
        <w:ind w:left="2148" w:hanging="1080"/>
      </w:pPr>
    </w:lvl>
    <w:lvl w:ilvl="5">
      <w:start w:val="1"/>
      <w:numFmt w:val="decimal"/>
      <w:lvlText w:val="%1.%2.%3.%4.%5.%6."/>
      <w:lvlJc w:val="left"/>
      <w:pPr>
        <w:ind w:left="2508" w:hanging="1440"/>
      </w:pPr>
    </w:lvl>
    <w:lvl w:ilvl="6">
      <w:start w:val="1"/>
      <w:numFmt w:val="decimal"/>
      <w:lvlText w:val="%1.%2.%3.%4.%5.%6.%7."/>
      <w:lvlJc w:val="left"/>
      <w:pPr>
        <w:ind w:left="2508" w:hanging="1440"/>
      </w:pPr>
    </w:lvl>
    <w:lvl w:ilvl="7">
      <w:start w:val="1"/>
      <w:numFmt w:val="decimal"/>
      <w:lvlText w:val="%1.%2.%3.%4.%5.%6.%7.%8."/>
      <w:lvlJc w:val="left"/>
      <w:pPr>
        <w:ind w:left="2868" w:hanging="1800"/>
      </w:pPr>
    </w:lvl>
    <w:lvl w:ilvl="8">
      <w:start w:val="1"/>
      <w:numFmt w:val="decimal"/>
      <w:lvlText w:val="%1.%2.%3.%4.%5.%6.%7.%8.%9."/>
      <w:lvlJc w:val="left"/>
      <w:pPr>
        <w:ind w:left="2868" w:hanging="1800"/>
      </w:pPr>
    </w:lvl>
  </w:abstractNum>
  <w:abstractNum w:abstractNumId="30">
    <w:nsid w:val="702C1C8D"/>
    <w:multiLevelType w:val="multilevel"/>
    <w:tmpl w:val="10529C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71E6449B"/>
    <w:multiLevelType w:val="hybridMultilevel"/>
    <w:tmpl w:val="69DE0B22"/>
    <w:lvl w:ilvl="0" w:tplc="6FC087AE">
      <w:start w:val="3"/>
      <w:numFmt w:val="bullet"/>
      <w:lvlText w:val="-"/>
      <w:lvlJc w:val="left"/>
      <w:pPr>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2">
    <w:nsid w:val="725036E3"/>
    <w:multiLevelType w:val="multilevel"/>
    <w:tmpl w:val="A3BC02EA"/>
    <w:lvl w:ilvl="0">
      <w:start w:val="1"/>
      <w:numFmt w:val="decimal"/>
      <w:lvlText w:val="%1."/>
      <w:lvlJc w:val="left"/>
      <w:pPr>
        <w:ind w:left="360" w:hanging="360"/>
      </w:pPr>
    </w:lvl>
    <w:lvl w:ilvl="1">
      <w:start w:val="1"/>
      <w:numFmt w:val="decimal"/>
      <w:lvlText w:val="%1.%2."/>
      <w:lvlJc w:val="left"/>
      <w:pPr>
        <w:ind w:left="862"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nsid w:val="728B0D37"/>
    <w:multiLevelType w:val="multilevel"/>
    <w:tmpl w:val="6A860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nsid w:val="78900C02"/>
    <w:multiLevelType w:val="hybridMultilevel"/>
    <w:tmpl w:val="9908753E"/>
    <w:lvl w:ilvl="0" w:tplc="AD923850">
      <w:start w:val="1"/>
      <w:numFmt w:val="bullet"/>
      <w:lvlText w:val=""/>
      <w:lvlJc w:val="left"/>
      <w:pPr>
        <w:tabs>
          <w:tab w:val="num" w:pos="1440"/>
        </w:tabs>
        <w:ind w:left="1440" w:hanging="360"/>
      </w:pPr>
      <w:rPr>
        <w:rFonts w:ascii="Symbol" w:hAnsi="Symbol" w:hint="default"/>
      </w:rPr>
    </w:lvl>
    <w:lvl w:ilvl="1" w:tplc="04220003" w:tentative="1">
      <w:start w:val="1"/>
      <w:numFmt w:val="bullet"/>
      <w:lvlText w:val="o"/>
      <w:lvlJc w:val="left"/>
      <w:pPr>
        <w:tabs>
          <w:tab w:val="num" w:pos="2160"/>
        </w:tabs>
        <w:ind w:left="2160" w:hanging="360"/>
      </w:pPr>
      <w:rPr>
        <w:rFonts w:ascii="Courier New" w:hAnsi="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35">
    <w:nsid w:val="7F790ECA"/>
    <w:multiLevelType w:val="hybridMultilevel"/>
    <w:tmpl w:val="8236D03E"/>
    <w:lvl w:ilvl="0" w:tplc="98B86844">
      <w:start w:val="1"/>
      <w:numFmt w:val="decimal"/>
      <w:lvlText w:val="%1."/>
      <w:lvlJc w:val="left"/>
      <w:pPr>
        <w:tabs>
          <w:tab w:val="num" w:pos="1683"/>
        </w:tabs>
        <w:ind w:left="1683" w:hanging="975"/>
      </w:pPr>
    </w:lvl>
    <w:lvl w:ilvl="1" w:tplc="6FCEAF72">
      <w:start w:val="1"/>
      <w:numFmt w:val="bullet"/>
      <w:lvlText w:val="-"/>
      <w:lvlJc w:val="left"/>
      <w:pPr>
        <w:tabs>
          <w:tab w:val="num" w:pos="644"/>
        </w:tabs>
        <w:ind w:left="644" w:hanging="360"/>
      </w:pPr>
      <w:rPr>
        <w:rFonts w:ascii="Times New Roman" w:eastAsia="Times New Roman" w:hAnsi="Times New Roman" w:cs="Times New Roman" w:hint="default"/>
      </w:r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num w:numId="1">
    <w:abstractNumId w:val="25"/>
  </w:num>
  <w:num w:numId="2">
    <w:abstractNumId w:val="10"/>
  </w:num>
  <w:num w:numId="3">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lvlOverride w:ilvl="3"/>
    <w:lvlOverride w:ilvl="4"/>
    <w:lvlOverride w:ilvl="5"/>
    <w:lvlOverride w:ilvl="6"/>
    <w:lvlOverride w:ilvl="7"/>
    <w:lvlOverride w:ilvl="8"/>
  </w:num>
  <w:num w:numId="6">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8"/>
  </w:num>
  <w:num w:numId="13">
    <w:abstractNumId w:val="15"/>
  </w:num>
  <w:num w:numId="14">
    <w:abstractNumId w:val="20"/>
  </w:num>
  <w:num w:numId="15">
    <w:abstractNumId w:val="29"/>
  </w:num>
  <w:num w:numId="16">
    <w:abstractNumId w:val="19"/>
  </w:num>
  <w:num w:numId="17">
    <w:abstractNumId w:val="14"/>
  </w:num>
  <w:num w:numId="18">
    <w:abstractNumId w:val="33"/>
  </w:num>
  <w:num w:numId="19">
    <w:abstractNumId w:val="17"/>
  </w:num>
  <w:num w:numId="20">
    <w:abstractNumId w:val="22"/>
  </w:num>
  <w:num w:numId="21">
    <w:abstractNumId w:val="30"/>
  </w:num>
  <w:num w:numId="22">
    <w:abstractNumId w:val="32"/>
  </w:num>
  <w:num w:numId="23">
    <w:abstractNumId w:val="8"/>
  </w:num>
  <w:num w:numId="24">
    <w:abstractNumId w:val="13"/>
  </w:num>
  <w:num w:numId="25">
    <w:abstractNumId w:val="7"/>
  </w:num>
  <w:num w:numId="26">
    <w:abstractNumId w:val="34"/>
  </w:num>
  <w:num w:numId="27">
    <w:abstractNumId w:val="21"/>
  </w:num>
  <w:num w:numId="28">
    <w:abstractNumId w:val="2"/>
  </w:num>
  <w:num w:numId="29">
    <w:abstractNumId w:val="12"/>
  </w:num>
  <w:num w:numId="30">
    <w:abstractNumId w:val="27"/>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28"/>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defaultTabStop w:val="708"/>
  <w:characterSpacingControl w:val="doNotCompress"/>
  <w:footnotePr>
    <w:footnote w:id="-1"/>
    <w:footnote w:id="0"/>
  </w:footnotePr>
  <w:endnotePr>
    <w:endnote w:id="-1"/>
    <w:endnote w:id="0"/>
  </w:endnotePr>
  <w:compat/>
  <w:rsids>
    <w:rsidRoot w:val="00856BBD"/>
    <w:rsid w:val="00042E69"/>
    <w:rsid w:val="0005461C"/>
    <w:rsid w:val="00055F65"/>
    <w:rsid w:val="00057398"/>
    <w:rsid w:val="00063601"/>
    <w:rsid w:val="00071095"/>
    <w:rsid w:val="0007272E"/>
    <w:rsid w:val="00073F9C"/>
    <w:rsid w:val="00096756"/>
    <w:rsid w:val="000A79FB"/>
    <w:rsid w:val="000B1ED4"/>
    <w:rsid w:val="000D7BAF"/>
    <w:rsid w:val="000F2555"/>
    <w:rsid w:val="000F2784"/>
    <w:rsid w:val="0010149B"/>
    <w:rsid w:val="001059C7"/>
    <w:rsid w:val="00110C8A"/>
    <w:rsid w:val="00120AB4"/>
    <w:rsid w:val="00124113"/>
    <w:rsid w:val="00126F47"/>
    <w:rsid w:val="001334C8"/>
    <w:rsid w:val="00137FB5"/>
    <w:rsid w:val="0015629E"/>
    <w:rsid w:val="00173CBD"/>
    <w:rsid w:val="001A7731"/>
    <w:rsid w:val="001B41FE"/>
    <w:rsid w:val="001B5453"/>
    <w:rsid w:val="001E137C"/>
    <w:rsid w:val="001E1783"/>
    <w:rsid w:val="001F07B5"/>
    <w:rsid w:val="00214F93"/>
    <w:rsid w:val="0021757D"/>
    <w:rsid w:val="00240FA4"/>
    <w:rsid w:val="00241765"/>
    <w:rsid w:val="00250E60"/>
    <w:rsid w:val="002563ED"/>
    <w:rsid w:val="00257274"/>
    <w:rsid w:val="00276C01"/>
    <w:rsid w:val="002A38CB"/>
    <w:rsid w:val="002B0A63"/>
    <w:rsid w:val="002D7254"/>
    <w:rsid w:val="002F6841"/>
    <w:rsid w:val="003223C7"/>
    <w:rsid w:val="003333C6"/>
    <w:rsid w:val="00334D33"/>
    <w:rsid w:val="00334F92"/>
    <w:rsid w:val="003716EC"/>
    <w:rsid w:val="00373523"/>
    <w:rsid w:val="00375BE3"/>
    <w:rsid w:val="00395014"/>
    <w:rsid w:val="003B1962"/>
    <w:rsid w:val="003B5CBA"/>
    <w:rsid w:val="003B616A"/>
    <w:rsid w:val="003D560E"/>
    <w:rsid w:val="003F45C7"/>
    <w:rsid w:val="003F6C2D"/>
    <w:rsid w:val="00404B51"/>
    <w:rsid w:val="00414304"/>
    <w:rsid w:val="0043560A"/>
    <w:rsid w:val="00436B47"/>
    <w:rsid w:val="00457F8B"/>
    <w:rsid w:val="00467FED"/>
    <w:rsid w:val="004A261B"/>
    <w:rsid w:val="004A6BBF"/>
    <w:rsid w:val="004A7B10"/>
    <w:rsid w:val="004B070A"/>
    <w:rsid w:val="004B52CF"/>
    <w:rsid w:val="004B5AC7"/>
    <w:rsid w:val="004B6490"/>
    <w:rsid w:val="004C274F"/>
    <w:rsid w:val="004C41A3"/>
    <w:rsid w:val="004D1952"/>
    <w:rsid w:val="004D32AE"/>
    <w:rsid w:val="004D3348"/>
    <w:rsid w:val="004D54C9"/>
    <w:rsid w:val="004E2D70"/>
    <w:rsid w:val="00553A50"/>
    <w:rsid w:val="00561833"/>
    <w:rsid w:val="0056384A"/>
    <w:rsid w:val="00585C40"/>
    <w:rsid w:val="005877A1"/>
    <w:rsid w:val="005A2F6E"/>
    <w:rsid w:val="005A4614"/>
    <w:rsid w:val="005B0E6F"/>
    <w:rsid w:val="005B1AB3"/>
    <w:rsid w:val="005C0CCF"/>
    <w:rsid w:val="005D33AA"/>
    <w:rsid w:val="005E3CC5"/>
    <w:rsid w:val="00605B83"/>
    <w:rsid w:val="006104D0"/>
    <w:rsid w:val="006313E0"/>
    <w:rsid w:val="00642610"/>
    <w:rsid w:val="00642A3D"/>
    <w:rsid w:val="00663CFF"/>
    <w:rsid w:val="00665F98"/>
    <w:rsid w:val="006820E5"/>
    <w:rsid w:val="006823E1"/>
    <w:rsid w:val="00687C58"/>
    <w:rsid w:val="006B785D"/>
    <w:rsid w:val="006C653C"/>
    <w:rsid w:val="006C7581"/>
    <w:rsid w:val="006D4857"/>
    <w:rsid w:val="006E0755"/>
    <w:rsid w:val="006F1823"/>
    <w:rsid w:val="006F7912"/>
    <w:rsid w:val="00701E42"/>
    <w:rsid w:val="00754C89"/>
    <w:rsid w:val="00780149"/>
    <w:rsid w:val="00781C53"/>
    <w:rsid w:val="00792AB8"/>
    <w:rsid w:val="007C21AB"/>
    <w:rsid w:val="007C2C4C"/>
    <w:rsid w:val="007C6A50"/>
    <w:rsid w:val="007E1BD1"/>
    <w:rsid w:val="007F31D6"/>
    <w:rsid w:val="007F66E1"/>
    <w:rsid w:val="0080372B"/>
    <w:rsid w:val="00826A97"/>
    <w:rsid w:val="0083015D"/>
    <w:rsid w:val="00831175"/>
    <w:rsid w:val="008323AF"/>
    <w:rsid w:val="00856A95"/>
    <w:rsid w:val="00856BBD"/>
    <w:rsid w:val="00860BCF"/>
    <w:rsid w:val="00871AA3"/>
    <w:rsid w:val="00880A3F"/>
    <w:rsid w:val="00881B2D"/>
    <w:rsid w:val="008A56C1"/>
    <w:rsid w:val="008A6FBA"/>
    <w:rsid w:val="008D5310"/>
    <w:rsid w:val="008E0334"/>
    <w:rsid w:val="008E5ED9"/>
    <w:rsid w:val="008F40F3"/>
    <w:rsid w:val="009112D7"/>
    <w:rsid w:val="00916857"/>
    <w:rsid w:val="00925BD4"/>
    <w:rsid w:val="00932607"/>
    <w:rsid w:val="0094627B"/>
    <w:rsid w:val="00946BAA"/>
    <w:rsid w:val="0094765A"/>
    <w:rsid w:val="009578CF"/>
    <w:rsid w:val="00960EEA"/>
    <w:rsid w:val="009911A5"/>
    <w:rsid w:val="00995993"/>
    <w:rsid w:val="009A0D7F"/>
    <w:rsid w:val="009C4BFE"/>
    <w:rsid w:val="009F0430"/>
    <w:rsid w:val="009F37F3"/>
    <w:rsid w:val="00A02B05"/>
    <w:rsid w:val="00A10646"/>
    <w:rsid w:val="00A25FB4"/>
    <w:rsid w:val="00A331F3"/>
    <w:rsid w:val="00A35B17"/>
    <w:rsid w:val="00A378B6"/>
    <w:rsid w:val="00A4045C"/>
    <w:rsid w:val="00A40D85"/>
    <w:rsid w:val="00A50645"/>
    <w:rsid w:val="00A6202C"/>
    <w:rsid w:val="00A630FE"/>
    <w:rsid w:val="00AB5C74"/>
    <w:rsid w:val="00AB69AF"/>
    <w:rsid w:val="00AC5FEC"/>
    <w:rsid w:val="00AF3A92"/>
    <w:rsid w:val="00B12A64"/>
    <w:rsid w:val="00B13B87"/>
    <w:rsid w:val="00B15F2F"/>
    <w:rsid w:val="00B33D58"/>
    <w:rsid w:val="00B37340"/>
    <w:rsid w:val="00B5556E"/>
    <w:rsid w:val="00B62AAD"/>
    <w:rsid w:val="00B66A85"/>
    <w:rsid w:val="00B8180F"/>
    <w:rsid w:val="00B86B5E"/>
    <w:rsid w:val="00BA5DF9"/>
    <w:rsid w:val="00BC26A3"/>
    <w:rsid w:val="00BC2866"/>
    <w:rsid w:val="00BC2E12"/>
    <w:rsid w:val="00BC3F2E"/>
    <w:rsid w:val="00BE3615"/>
    <w:rsid w:val="00BF080E"/>
    <w:rsid w:val="00BF5295"/>
    <w:rsid w:val="00C1408D"/>
    <w:rsid w:val="00C235D8"/>
    <w:rsid w:val="00C238DD"/>
    <w:rsid w:val="00C30765"/>
    <w:rsid w:val="00C3282B"/>
    <w:rsid w:val="00C37A14"/>
    <w:rsid w:val="00C4779E"/>
    <w:rsid w:val="00C5234B"/>
    <w:rsid w:val="00C577D2"/>
    <w:rsid w:val="00C63496"/>
    <w:rsid w:val="00C70DD0"/>
    <w:rsid w:val="00C71F8D"/>
    <w:rsid w:val="00C87AE0"/>
    <w:rsid w:val="00CC0307"/>
    <w:rsid w:val="00D109A3"/>
    <w:rsid w:val="00D10B9B"/>
    <w:rsid w:val="00D46314"/>
    <w:rsid w:val="00D5254F"/>
    <w:rsid w:val="00D60A2C"/>
    <w:rsid w:val="00D7709A"/>
    <w:rsid w:val="00DA2B48"/>
    <w:rsid w:val="00DA2D5F"/>
    <w:rsid w:val="00DB20F8"/>
    <w:rsid w:val="00DB2D3D"/>
    <w:rsid w:val="00DC336D"/>
    <w:rsid w:val="00DE0F4D"/>
    <w:rsid w:val="00DE1954"/>
    <w:rsid w:val="00DE3175"/>
    <w:rsid w:val="00DE53BF"/>
    <w:rsid w:val="00DF0622"/>
    <w:rsid w:val="00DF7711"/>
    <w:rsid w:val="00E00EAF"/>
    <w:rsid w:val="00E05D4B"/>
    <w:rsid w:val="00E32766"/>
    <w:rsid w:val="00E5752D"/>
    <w:rsid w:val="00E920DE"/>
    <w:rsid w:val="00E940D7"/>
    <w:rsid w:val="00E95F3C"/>
    <w:rsid w:val="00EB59E4"/>
    <w:rsid w:val="00EC5633"/>
    <w:rsid w:val="00EF7D52"/>
    <w:rsid w:val="00F020D2"/>
    <w:rsid w:val="00F13B8E"/>
    <w:rsid w:val="00F15235"/>
    <w:rsid w:val="00F167EC"/>
    <w:rsid w:val="00F3161D"/>
    <w:rsid w:val="00F33A59"/>
    <w:rsid w:val="00F415C3"/>
    <w:rsid w:val="00F616C7"/>
    <w:rsid w:val="00F8210B"/>
    <w:rsid w:val="00F941BA"/>
    <w:rsid w:val="00F96835"/>
    <w:rsid w:val="00FB15C1"/>
    <w:rsid w:val="00FB1A2A"/>
    <w:rsid w:val="00FB5845"/>
    <w:rsid w:val="00FB7CF1"/>
    <w:rsid w:val="00FC4269"/>
    <w:rsid w:val="00FE42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nhideWhenUsed="0" w:qFormat="1"/>
    <w:lsdException w:name="Default Paragraph Font" w:uiPriority="1"/>
    <w:lsdException w:name="Body Text" w:qFormat="1"/>
    <w:lsdException w:name="Subtitle" w:semiHidden="0" w:unhideWhenUsed="0" w:qFormat="1"/>
    <w:lsdException w:name="Body Text 2" w:uiPriority="0"/>
    <w:lsdException w:name="Strong" w:semiHidden="0" w:uiPriority="0" w:unhideWhenUsed="0" w:qFormat="1"/>
    <w:lsdException w:name="Emphasis" w:semiHidden="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490"/>
    <w:rPr>
      <w:rFonts w:eastAsiaTheme="minorEastAsia"/>
      <w:lang w:eastAsia="ru-RU"/>
    </w:rPr>
  </w:style>
  <w:style w:type="paragraph" w:styleId="1">
    <w:name w:val="heading 1"/>
    <w:aliases w:val=" Знак,Знак"/>
    <w:basedOn w:val="a"/>
    <w:next w:val="a"/>
    <w:link w:val="10"/>
    <w:qFormat/>
    <w:rsid w:val="00E32766"/>
    <w:pPr>
      <w:keepNext/>
      <w:spacing w:before="240" w:after="60" w:line="240" w:lineRule="auto"/>
      <w:outlineLvl w:val="0"/>
    </w:pPr>
    <w:rPr>
      <w:rFonts w:ascii="Arial" w:eastAsia="MS Mincho" w:hAnsi="Arial" w:cs="Arial"/>
      <w:b/>
      <w:bCs/>
      <w:kern w:val="32"/>
      <w:sz w:val="32"/>
      <w:szCs w:val="32"/>
    </w:rPr>
  </w:style>
  <w:style w:type="paragraph" w:styleId="2">
    <w:name w:val="heading 2"/>
    <w:basedOn w:val="a"/>
    <w:next w:val="a"/>
    <w:link w:val="20"/>
    <w:uiPriority w:val="99"/>
    <w:unhideWhenUsed/>
    <w:qFormat/>
    <w:rsid w:val="00B62AAD"/>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unhideWhenUsed/>
    <w:qFormat/>
    <w:rsid w:val="00B62AAD"/>
    <w:pPr>
      <w:keepNext/>
      <w:keepLines/>
      <w:spacing w:before="200" w:after="0" w:line="240" w:lineRule="auto"/>
      <w:outlineLvl w:val="2"/>
    </w:pPr>
    <w:rPr>
      <w:rFonts w:ascii="Cambria" w:eastAsia="Times New Roman" w:hAnsi="Cambria" w:cs="Times New Roman"/>
      <w:b/>
      <w:bCs/>
      <w:color w:val="4F81BD"/>
      <w:sz w:val="24"/>
      <w:szCs w:val="24"/>
    </w:rPr>
  </w:style>
  <w:style w:type="paragraph" w:styleId="4">
    <w:name w:val="heading 4"/>
    <w:basedOn w:val="a"/>
    <w:next w:val="a"/>
    <w:link w:val="40"/>
    <w:uiPriority w:val="99"/>
    <w:unhideWhenUsed/>
    <w:qFormat/>
    <w:rsid w:val="00B62AAD"/>
    <w:pPr>
      <w:keepNext/>
      <w:numPr>
        <w:ilvl w:val="3"/>
        <w:numId w:val="17"/>
      </w:numPr>
      <w:suppressAutoHyphens/>
      <w:spacing w:before="240" w:after="60" w:line="240" w:lineRule="auto"/>
      <w:ind w:left="720" w:firstLine="0"/>
      <w:outlineLvl w:val="3"/>
    </w:pPr>
    <w:rPr>
      <w:rFonts w:ascii="Times New Roman" w:eastAsia="Times New Roman" w:hAnsi="Times New Roman" w:cs="Times New Roman"/>
      <w:b/>
      <w:i/>
      <w:smallCaps/>
      <w:sz w:val="32"/>
      <w:szCs w:val="20"/>
      <w:lang w:val="uk-UA" w:eastAsia="ar-SA"/>
    </w:rPr>
  </w:style>
  <w:style w:type="paragraph" w:styleId="5">
    <w:name w:val="heading 5"/>
    <w:basedOn w:val="a"/>
    <w:next w:val="a"/>
    <w:link w:val="50"/>
    <w:uiPriority w:val="99"/>
    <w:unhideWhenUsed/>
    <w:qFormat/>
    <w:rsid w:val="00B62AAD"/>
    <w:pPr>
      <w:keepNext/>
      <w:numPr>
        <w:ilvl w:val="4"/>
        <w:numId w:val="17"/>
      </w:numPr>
      <w:suppressAutoHyphens/>
      <w:spacing w:before="240" w:after="60" w:line="240" w:lineRule="auto"/>
      <w:ind w:left="720" w:firstLine="0"/>
      <w:outlineLvl w:val="4"/>
    </w:pPr>
    <w:rPr>
      <w:rFonts w:ascii="Times New Roman" w:eastAsia="Times New Roman" w:hAnsi="Times New Roman" w:cs="Times New Roman"/>
      <w:b/>
      <w:smallCaps/>
      <w:sz w:val="28"/>
      <w:szCs w:val="20"/>
      <w:lang w:val="uk-UA" w:eastAsia="ar-SA"/>
    </w:rPr>
  </w:style>
  <w:style w:type="paragraph" w:styleId="6">
    <w:name w:val="heading 6"/>
    <w:basedOn w:val="a"/>
    <w:next w:val="a"/>
    <w:link w:val="60"/>
    <w:uiPriority w:val="99"/>
    <w:unhideWhenUsed/>
    <w:qFormat/>
    <w:rsid w:val="00B62AAD"/>
    <w:pPr>
      <w:keepNext/>
      <w:numPr>
        <w:ilvl w:val="5"/>
        <w:numId w:val="17"/>
      </w:numPr>
      <w:suppressAutoHyphens/>
      <w:spacing w:before="240" w:after="60" w:line="240" w:lineRule="auto"/>
      <w:ind w:left="720" w:firstLine="0"/>
      <w:outlineLvl w:val="5"/>
    </w:pPr>
    <w:rPr>
      <w:rFonts w:ascii="Times New Roman" w:eastAsia="Times New Roman" w:hAnsi="Times New Roman" w:cs="Times New Roman"/>
      <w:b/>
      <w:i/>
      <w:smallCaps/>
      <w:sz w:val="28"/>
      <w:szCs w:val="20"/>
      <w:lang w:val="uk-UA" w:eastAsia="ar-SA"/>
    </w:rPr>
  </w:style>
  <w:style w:type="paragraph" w:styleId="7">
    <w:name w:val="heading 7"/>
    <w:basedOn w:val="a"/>
    <w:next w:val="a"/>
    <w:link w:val="70"/>
    <w:uiPriority w:val="99"/>
    <w:qFormat/>
    <w:rsid w:val="00B62AAD"/>
    <w:pPr>
      <w:keepNext/>
      <w:numPr>
        <w:ilvl w:val="6"/>
        <w:numId w:val="17"/>
      </w:numPr>
      <w:suppressAutoHyphens/>
      <w:spacing w:before="240" w:after="60" w:line="240" w:lineRule="auto"/>
      <w:ind w:left="720" w:firstLine="0"/>
      <w:outlineLvl w:val="6"/>
    </w:pPr>
    <w:rPr>
      <w:rFonts w:ascii="Arial" w:eastAsia="Times New Roman" w:hAnsi="Arial" w:cs="Arial"/>
      <w:b/>
      <w:smallCaps/>
      <w:szCs w:val="20"/>
      <w:lang w:val="uk-UA" w:eastAsia="ar-SA"/>
    </w:rPr>
  </w:style>
  <w:style w:type="paragraph" w:styleId="8">
    <w:name w:val="heading 8"/>
    <w:basedOn w:val="a"/>
    <w:next w:val="a"/>
    <w:link w:val="80"/>
    <w:uiPriority w:val="99"/>
    <w:qFormat/>
    <w:rsid w:val="00B62AAD"/>
    <w:pPr>
      <w:keepNext/>
      <w:numPr>
        <w:ilvl w:val="7"/>
        <w:numId w:val="17"/>
      </w:numPr>
      <w:suppressAutoHyphens/>
      <w:spacing w:before="240" w:after="60" w:line="240" w:lineRule="auto"/>
      <w:ind w:left="720" w:firstLine="0"/>
      <w:outlineLvl w:val="7"/>
    </w:pPr>
    <w:rPr>
      <w:rFonts w:ascii="Arial" w:eastAsia="Times New Roman" w:hAnsi="Arial" w:cs="Arial"/>
      <w:b/>
      <w:i/>
      <w:smallCaps/>
      <w:szCs w:val="20"/>
      <w:lang w:val="uk-UA" w:eastAsia="ar-SA"/>
    </w:rPr>
  </w:style>
  <w:style w:type="paragraph" w:styleId="9">
    <w:name w:val="heading 9"/>
    <w:basedOn w:val="a"/>
    <w:next w:val="a"/>
    <w:link w:val="90"/>
    <w:uiPriority w:val="99"/>
    <w:qFormat/>
    <w:rsid w:val="00B62AAD"/>
    <w:pPr>
      <w:keepNext/>
      <w:numPr>
        <w:ilvl w:val="8"/>
        <w:numId w:val="17"/>
      </w:numPr>
      <w:suppressAutoHyphens/>
      <w:spacing w:before="240" w:after="60" w:line="240" w:lineRule="auto"/>
      <w:ind w:left="720" w:firstLine="0"/>
      <w:outlineLvl w:val="8"/>
    </w:pPr>
    <w:rPr>
      <w:rFonts w:ascii="Times New Roman" w:eastAsia="Times New Roman" w:hAnsi="Times New Roman" w:cs="Times New Roman"/>
      <w:b/>
      <w:sz w:val="26"/>
      <w:szCs w:val="20"/>
      <w:lang w:val="uk-UA"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71F8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unhideWhenUsed/>
    <w:rsid w:val="00C71F8D"/>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C71F8D"/>
    <w:rPr>
      <w:rFonts w:ascii="Tahoma" w:eastAsiaTheme="minorEastAsia" w:hAnsi="Tahoma" w:cs="Tahoma"/>
      <w:sz w:val="16"/>
      <w:szCs w:val="16"/>
      <w:lang w:eastAsia="ru-RU"/>
    </w:rPr>
  </w:style>
  <w:style w:type="table" w:customStyle="1" w:styleId="11">
    <w:name w:val="Сетка таблицы1"/>
    <w:basedOn w:val="a1"/>
    <w:uiPriority w:val="39"/>
    <w:qFormat/>
    <w:rsid w:val="002F6841"/>
    <w:pPr>
      <w:spacing w:after="0" w:line="240" w:lineRule="auto"/>
    </w:pPr>
    <w:rPr>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aliases w:val="Знак6 Знак,Знак6"/>
    <w:basedOn w:val="a"/>
    <w:link w:val="a7"/>
    <w:unhideWhenUsed/>
    <w:rsid w:val="00A331F3"/>
    <w:pPr>
      <w:tabs>
        <w:tab w:val="center" w:pos="4677"/>
        <w:tab w:val="right" w:pos="9355"/>
      </w:tabs>
      <w:spacing w:after="0" w:line="240" w:lineRule="auto"/>
    </w:pPr>
  </w:style>
  <w:style w:type="character" w:customStyle="1" w:styleId="a7">
    <w:name w:val="Верхний колонтитул Знак"/>
    <w:aliases w:val="Знак6 Знак Знак,Знак6 Знак1"/>
    <w:basedOn w:val="a0"/>
    <w:link w:val="a6"/>
    <w:uiPriority w:val="99"/>
    <w:rsid w:val="00A331F3"/>
    <w:rPr>
      <w:rFonts w:eastAsiaTheme="minorEastAsia"/>
      <w:lang w:eastAsia="ru-RU"/>
    </w:rPr>
  </w:style>
  <w:style w:type="character" w:customStyle="1" w:styleId="a8">
    <w:name w:val="Нижний колонтитул Знак"/>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
    <w:link w:val="a9"/>
    <w:uiPriority w:val="99"/>
    <w:locked/>
    <w:rsid w:val="00A331F3"/>
    <w:rPr>
      <w:rFonts w:ascii="Times New Roman" w:hAnsi="Times New Roman"/>
      <w:sz w:val="24"/>
      <w:szCs w:val="24"/>
    </w:rPr>
  </w:style>
  <w:style w:type="paragraph" w:styleId="a9">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
    <w:basedOn w:val="a"/>
    <w:link w:val="a8"/>
    <w:uiPriority w:val="99"/>
    <w:rsid w:val="00A331F3"/>
    <w:pPr>
      <w:tabs>
        <w:tab w:val="center" w:pos="4677"/>
        <w:tab w:val="right" w:pos="9355"/>
      </w:tabs>
      <w:spacing w:after="0" w:line="240" w:lineRule="auto"/>
    </w:pPr>
    <w:rPr>
      <w:rFonts w:ascii="Times New Roman" w:eastAsiaTheme="minorHAnsi" w:hAnsi="Times New Roman"/>
      <w:sz w:val="24"/>
      <w:szCs w:val="24"/>
      <w:lang w:eastAsia="en-US"/>
    </w:rPr>
  </w:style>
  <w:style w:type="character" w:customStyle="1" w:styleId="12">
    <w:name w:val="Нижний колонтитул Знак1"/>
    <w:basedOn w:val="a0"/>
    <w:link w:val="a9"/>
    <w:uiPriority w:val="99"/>
    <w:rsid w:val="00A331F3"/>
    <w:rPr>
      <w:rFonts w:eastAsiaTheme="minorEastAsia"/>
      <w:lang w:eastAsia="ru-RU"/>
    </w:rPr>
  </w:style>
  <w:style w:type="character" w:styleId="aa">
    <w:name w:val="page number"/>
    <w:uiPriority w:val="99"/>
    <w:rsid w:val="00A331F3"/>
    <w:rPr>
      <w:rFonts w:cs="Times New Roman"/>
    </w:rPr>
  </w:style>
  <w:style w:type="character" w:customStyle="1" w:styleId="10">
    <w:name w:val="Заголовок 1 Знак"/>
    <w:aliases w:val=" Знак Знак,Знак Знак2"/>
    <w:basedOn w:val="a0"/>
    <w:link w:val="1"/>
    <w:rsid w:val="00E32766"/>
    <w:rPr>
      <w:rFonts w:ascii="Arial" w:eastAsia="MS Mincho" w:hAnsi="Arial" w:cs="Arial"/>
      <w:b/>
      <w:bCs/>
      <w:kern w:val="32"/>
      <w:sz w:val="32"/>
      <w:szCs w:val="32"/>
      <w:lang w:eastAsia="ru-RU"/>
    </w:rPr>
  </w:style>
  <w:style w:type="numbering" w:customStyle="1" w:styleId="13">
    <w:name w:val="Нет списка1"/>
    <w:next w:val="a2"/>
    <w:semiHidden/>
    <w:unhideWhenUsed/>
    <w:rsid w:val="00E32766"/>
  </w:style>
  <w:style w:type="paragraph" w:styleId="ab">
    <w:name w:val="Body Text"/>
    <w:aliases w:val="Знак7 Знак,Знак7"/>
    <w:basedOn w:val="a"/>
    <w:link w:val="ac"/>
    <w:uiPriority w:val="99"/>
    <w:qFormat/>
    <w:rsid w:val="00E32766"/>
    <w:pPr>
      <w:spacing w:before="60" w:after="0" w:line="240" w:lineRule="auto"/>
      <w:jc w:val="both"/>
    </w:pPr>
    <w:rPr>
      <w:rFonts w:ascii="Times New Roman" w:eastAsia="Times New Roman" w:hAnsi="Times New Roman" w:cs="Times New Roman"/>
      <w:sz w:val="26"/>
      <w:szCs w:val="20"/>
      <w:lang w:val="uk-UA"/>
    </w:rPr>
  </w:style>
  <w:style w:type="character" w:customStyle="1" w:styleId="ac">
    <w:name w:val="Основной текст Знак"/>
    <w:aliases w:val="Знак7 Знак Знак,Знак7 Знак1"/>
    <w:basedOn w:val="a0"/>
    <w:link w:val="ab"/>
    <w:uiPriority w:val="99"/>
    <w:rsid w:val="00E32766"/>
    <w:rPr>
      <w:rFonts w:ascii="Times New Roman" w:eastAsia="Times New Roman" w:hAnsi="Times New Roman" w:cs="Times New Roman"/>
      <w:sz w:val="26"/>
      <w:szCs w:val="20"/>
      <w:lang w:val="uk-UA" w:eastAsia="ru-RU"/>
    </w:rPr>
  </w:style>
  <w:style w:type="paragraph" w:styleId="ad">
    <w:name w:val="Normal (Web)"/>
    <w:aliases w:val="Обычный (Web)"/>
    <w:basedOn w:val="a"/>
    <w:qFormat/>
    <w:rsid w:val="00E327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
    <w:name w:val="Абзац списку"/>
    <w:basedOn w:val="a"/>
    <w:uiPriority w:val="99"/>
    <w:qFormat/>
    <w:rsid w:val="00E32766"/>
    <w:pPr>
      <w:ind w:left="720"/>
      <w:contextualSpacing/>
    </w:pPr>
    <w:rPr>
      <w:rFonts w:ascii="Calibri" w:eastAsia="Times New Roman" w:hAnsi="Calibri" w:cs="Times New Roman"/>
    </w:rPr>
  </w:style>
  <w:style w:type="paragraph" w:customStyle="1" w:styleId="af">
    <w:name w:val="Без інтервалів"/>
    <w:qFormat/>
    <w:rsid w:val="00E32766"/>
    <w:pPr>
      <w:spacing w:after="0" w:line="240" w:lineRule="auto"/>
    </w:pPr>
    <w:rPr>
      <w:rFonts w:ascii="Calibri" w:eastAsia="Calibri" w:hAnsi="Calibri" w:cs="Times New Roman"/>
      <w:lang w:val="uk-UA"/>
    </w:rPr>
  </w:style>
  <w:style w:type="character" w:styleId="af0">
    <w:name w:val="Strong"/>
    <w:qFormat/>
    <w:rsid w:val="00E32766"/>
    <w:rPr>
      <w:b/>
      <w:bCs/>
    </w:rPr>
  </w:style>
  <w:style w:type="table" w:customStyle="1" w:styleId="21">
    <w:name w:val="Сетка таблицы2"/>
    <w:basedOn w:val="a1"/>
    <w:next w:val="a3"/>
    <w:uiPriority w:val="99"/>
    <w:rsid w:val="00E327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rsid w:val="00E32766"/>
  </w:style>
  <w:style w:type="character" w:styleId="af1">
    <w:name w:val="Emphasis"/>
    <w:basedOn w:val="a0"/>
    <w:uiPriority w:val="99"/>
    <w:qFormat/>
    <w:rsid w:val="00E32766"/>
    <w:rPr>
      <w:i/>
      <w:iCs/>
    </w:rPr>
  </w:style>
  <w:style w:type="paragraph" w:styleId="af2">
    <w:name w:val="No Spacing"/>
    <w:uiPriority w:val="1"/>
    <w:qFormat/>
    <w:rsid w:val="00701E42"/>
    <w:pPr>
      <w:widowControl w:val="0"/>
      <w:suppressAutoHyphens/>
      <w:spacing w:after="0" w:line="240" w:lineRule="auto"/>
    </w:pPr>
    <w:rPr>
      <w:rFonts w:ascii="Times New Roman" w:eastAsia="Andale Sans UI" w:hAnsi="Times New Roman" w:cs="Times New Roman"/>
      <w:kern w:val="2"/>
      <w:sz w:val="24"/>
      <w:szCs w:val="24"/>
      <w:lang w:eastAsia="ru-RU"/>
    </w:rPr>
  </w:style>
  <w:style w:type="paragraph" w:styleId="af3">
    <w:name w:val="List Paragraph"/>
    <w:basedOn w:val="a"/>
    <w:uiPriority w:val="34"/>
    <w:qFormat/>
    <w:rsid w:val="00A40D85"/>
    <w:pPr>
      <w:ind w:left="720"/>
      <w:contextualSpacing/>
    </w:pPr>
  </w:style>
  <w:style w:type="numbering" w:customStyle="1" w:styleId="22">
    <w:name w:val="Нет списка2"/>
    <w:next w:val="a2"/>
    <w:uiPriority w:val="99"/>
    <w:semiHidden/>
    <w:unhideWhenUsed/>
    <w:rsid w:val="00DE53BF"/>
  </w:style>
  <w:style w:type="paragraph" w:customStyle="1" w:styleId="Default">
    <w:name w:val="Default"/>
    <w:rsid w:val="00DE53B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aliases w:val="HTML Preformatted Char,Стандартный HTML Знак Знак,HTML Preformatted Char Знак Знак,Знак Знак1,Стандартный HTML Знак1 Знак Знак Знак,Стандартный HTML Знак Знак Знак Знак Знак,Стандартный HTML Знак1 Знак Знак"/>
    <w:basedOn w:val="a"/>
    <w:link w:val="HTML0"/>
    <w:uiPriority w:val="99"/>
    <w:rsid w:val="00DE5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aliases w:val="HTML Preformatted Char Знак,Стандартный HTML Знак Знак Знак,HTML Preformatted Char Знак Знак Знак,Знак Знак1 Знак,Стандартный HTML Знак1 Знак Знак Знак Знак,Стандартный HTML Знак Знак Знак Знак Знак Знак"/>
    <w:basedOn w:val="a0"/>
    <w:link w:val="HTML"/>
    <w:uiPriority w:val="99"/>
    <w:rsid w:val="00DE53BF"/>
    <w:rPr>
      <w:rFonts w:ascii="Courier New" w:eastAsia="Times New Roman" w:hAnsi="Courier New" w:cs="Times New Roman"/>
      <w:sz w:val="20"/>
      <w:szCs w:val="20"/>
    </w:rPr>
  </w:style>
  <w:style w:type="paragraph" w:customStyle="1" w:styleId="docdata">
    <w:name w:val="docdata"/>
    <w:aliases w:val="docy,v5,5067,baiaagaaboqcaaadbbiaaausegaaaaaaaaaaaaaaaaaaaaaaaaaaaaaaaaaaaaaaaaaaaaaaaaaaaaaaaaaaaaaaaaaaaaaaaaaaaaaaaaaaaaaaaaaaaaaaaaaaaaaaaaaaaaaaaaaaaaaaaaaaaaaaaaaaaaaaaaaaaaaaaaaaaaaaaaaaaaaaaaaaaaaaaaaaaaaaaaaaaaaaaaaaaaaaaaaaaaaaaaaaaaaa"/>
    <w:basedOn w:val="a"/>
    <w:rsid w:val="00DE53B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20">
    <w:name w:val="Заголовок 2 Знак"/>
    <w:basedOn w:val="a0"/>
    <w:link w:val="2"/>
    <w:uiPriority w:val="99"/>
    <w:rsid w:val="00B62AAD"/>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9"/>
    <w:rsid w:val="00B62AAD"/>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uiPriority w:val="99"/>
    <w:rsid w:val="00B62AAD"/>
    <w:rPr>
      <w:rFonts w:ascii="Times New Roman" w:eastAsia="Times New Roman" w:hAnsi="Times New Roman" w:cs="Times New Roman"/>
      <w:b/>
      <w:i/>
      <w:smallCaps/>
      <w:sz w:val="32"/>
      <w:szCs w:val="20"/>
      <w:lang w:val="uk-UA" w:eastAsia="ar-SA"/>
    </w:rPr>
  </w:style>
  <w:style w:type="character" w:customStyle="1" w:styleId="50">
    <w:name w:val="Заголовок 5 Знак"/>
    <w:basedOn w:val="a0"/>
    <w:link w:val="5"/>
    <w:uiPriority w:val="99"/>
    <w:rsid w:val="00B62AAD"/>
    <w:rPr>
      <w:rFonts w:ascii="Times New Roman" w:eastAsia="Times New Roman" w:hAnsi="Times New Roman" w:cs="Times New Roman"/>
      <w:b/>
      <w:smallCaps/>
      <w:sz w:val="28"/>
      <w:szCs w:val="20"/>
      <w:lang w:val="uk-UA" w:eastAsia="ar-SA"/>
    </w:rPr>
  </w:style>
  <w:style w:type="character" w:customStyle="1" w:styleId="60">
    <w:name w:val="Заголовок 6 Знак"/>
    <w:basedOn w:val="a0"/>
    <w:link w:val="6"/>
    <w:uiPriority w:val="99"/>
    <w:rsid w:val="00B62AAD"/>
    <w:rPr>
      <w:rFonts w:ascii="Times New Roman" w:eastAsia="Times New Roman" w:hAnsi="Times New Roman" w:cs="Times New Roman"/>
      <w:b/>
      <w:i/>
      <w:smallCaps/>
      <w:sz w:val="28"/>
      <w:szCs w:val="20"/>
      <w:lang w:val="uk-UA" w:eastAsia="ar-SA"/>
    </w:rPr>
  </w:style>
  <w:style w:type="character" w:customStyle="1" w:styleId="70">
    <w:name w:val="Заголовок 7 Знак"/>
    <w:basedOn w:val="a0"/>
    <w:link w:val="7"/>
    <w:uiPriority w:val="99"/>
    <w:rsid w:val="00B62AAD"/>
    <w:rPr>
      <w:rFonts w:ascii="Arial" w:eastAsia="Times New Roman" w:hAnsi="Arial" w:cs="Arial"/>
      <w:b/>
      <w:smallCaps/>
      <w:szCs w:val="20"/>
      <w:lang w:val="uk-UA" w:eastAsia="ar-SA"/>
    </w:rPr>
  </w:style>
  <w:style w:type="character" w:customStyle="1" w:styleId="80">
    <w:name w:val="Заголовок 8 Знак"/>
    <w:basedOn w:val="a0"/>
    <w:link w:val="8"/>
    <w:uiPriority w:val="99"/>
    <w:rsid w:val="00B62AAD"/>
    <w:rPr>
      <w:rFonts w:ascii="Arial" w:eastAsia="Times New Roman" w:hAnsi="Arial" w:cs="Arial"/>
      <w:b/>
      <w:i/>
      <w:smallCaps/>
      <w:szCs w:val="20"/>
      <w:lang w:val="uk-UA" w:eastAsia="ar-SA"/>
    </w:rPr>
  </w:style>
  <w:style w:type="character" w:customStyle="1" w:styleId="90">
    <w:name w:val="Заголовок 9 Знак"/>
    <w:basedOn w:val="a0"/>
    <w:link w:val="9"/>
    <w:uiPriority w:val="99"/>
    <w:rsid w:val="00B62AAD"/>
    <w:rPr>
      <w:rFonts w:ascii="Times New Roman" w:eastAsia="Times New Roman" w:hAnsi="Times New Roman" w:cs="Times New Roman"/>
      <w:b/>
      <w:sz w:val="26"/>
      <w:szCs w:val="20"/>
      <w:lang w:val="uk-UA" w:eastAsia="ar-SA"/>
    </w:rPr>
  </w:style>
  <w:style w:type="numbering" w:customStyle="1" w:styleId="31">
    <w:name w:val="Нет списка3"/>
    <w:next w:val="a2"/>
    <w:uiPriority w:val="99"/>
    <w:semiHidden/>
    <w:unhideWhenUsed/>
    <w:rsid w:val="00B62AAD"/>
  </w:style>
  <w:style w:type="numbering" w:customStyle="1" w:styleId="110">
    <w:name w:val="Нет списка11"/>
    <w:next w:val="a2"/>
    <w:uiPriority w:val="99"/>
    <w:semiHidden/>
    <w:unhideWhenUsed/>
    <w:rsid w:val="00B62AAD"/>
  </w:style>
  <w:style w:type="numbering" w:customStyle="1" w:styleId="111">
    <w:name w:val="Нет списка111"/>
    <w:next w:val="a2"/>
    <w:semiHidden/>
    <w:rsid w:val="00B62AAD"/>
  </w:style>
  <w:style w:type="paragraph" w:customStyle="1" w:styleId="14">
    <w:name w:val="Знак Знак1 Знак Знак Знак Знак Знак Знак Знак Знак Знак"/>
    <w:basedOn w:val="a"/>
    <w:uiPriority w:val="99"/>
    <w:rsid w:val="00B62AAD"/>
    <w:pPr>
      <w:spacing w:after="0" w:line="240" w:lineRule="auto"/>
    </w:pPr>
    <w:rPr>
      <w:rFonts w:ascii="Verdana" w:eastAsia="Times New Roman" w:hAnsi="Verdana" w:cs="Verdana"/>
      <w:sz w:val="20"/>
      <w:szCs w:val="20"/>
      <w:lang w:val="en-US" w:eastAsia="en-US"/>
    </w:rPr>
  </w:style>
  <w:style w:type="paragraph" w:customStyle="1" w:styleId="15">
    <w:name w:val="Абзац списку1"/>
    <w:basedOn w:val="a"/>
    <w:uiPriority w:val="99"/>
    <w:qFormat/>
    <w:rsid w:val="00B62AAD"/>
    <w:pPr>
      <w:ind w:left="720"/>
      <w:contextualSpacing/>
    </w:pPr>
    <w:rPr>
      <w:rFonts w:ascii="Calibri" w:eastAsia="Times New Roman" w:hAnsi="Calibri" w:cs="Times New Roman"/>
    </w:rPr>
  </w:style>
  <w:style w:type="paragraph" w:customStyle="1" w:styleId="16">
    <w:name w:val="Без интервала1"/>
    <w:uiPriority w:val="99"/>
    <w:qFormat/>
    <w:rsid w:val="00B62AAD"/>
    <w:pPr>
      <w:spacing w:after="0" w:line="240" w:lineRule="auto"/>
    </w:pPr>
    <w:rPr>
      <w:rFonts w:ascii="Calibri" w:eastAsia="Times New Roman" w:hAnsi="Calibri" w:cs="Times New Roman"/>
      <w:lang w:val="uk-UA"/>
    </w:rPr>
  </w:style>
  <w:style w:type="paragraph" w:customStyle="1" w:styleId="17">
    <w:name w:val="Без інтервалів1"/>
    <w:uiPriority w:val="99"/>
    <w:qFormat/>
    <w:rsid w:val="00B62AAD"/>
    <w:pPr>
      <w:spacing w:after="0" w:line="240" w:lineRule="auto"/>
    </w:pPr>
    <w:rPr>
      <w:rFonts w:ascii="Calibri" w:eastAsia="Calibri" w:hAnsi="Calibri" w:cs="Times New Roman"/>
      <w:lang w:val="uk-UA"/>
    </w:rPr>
  </w:style>
  <w:style w:type="character" w:styleId="af4">
    <w:name w:val="Hyperlink"/>
    <w:uiPriority w:val="99"/>
    <w:rsid w:val="00B62AAD"/>
    <w:rPr>
      <w:color w:val="0000FF"/>
      <w:u w:val="single"/>
    </w:rPr>
  </w:style>
  <w:style w:type="paragraph" w:customStyle="1" w:styleId="CharChar">
    <w:name w:val="Char Знак Знак Char Знак Знак Знак Знак Знак Знак Знак Знак Знак Знак Знак Знак Знак"/>
    <w:basedOn w:val="a"/>
    <w:uiPriority w:val="99"/>
    <w:rsid w:val="00B62AAD"/>
    <w:pPr>
      <w:spacing w:after="0" w:line="240" w:lineRule="auto"/>
    </w:pPr>
    <w:rPr>
      <w:rFonts w:ascii="Verdana" w:eastAsia="Times New Roman" w:hAnsi="Verdana" w:cs="Verdana"/>
      <w:sz w:val="20"/>
      <w:szCs w:val="20"/>
      <w:lang w:val="en-US" w:eastAsia="en-US"/>
    </w:rPr>
  </w:style>
  <w:style w:type="paragraph" w:customStyle="1" w:styleId="Style38">
    <w:name w:val="Style38"/>
    <w:basedOn w:val="a"/>
    <w:uiPriority w:val="99"/>
    <w:rsid w:val="00B62AAD"/>
    <w:pPr>
      <w:widowControl w:val="0"/>
      <w:autoSpaceDE w:val="0"/>
      <w:autoSpaceDN w:val="0"/>
      <w:adjustRightInd w:val="0"/>
      <w:spacing w:after="0" w:line="240" w:lineRule="exact"/>
      <w:ind w:firstLine="398"/>
      <w:jc w:val="both"/>
    </w:pPr>
    <w:rPr>
      <w:rFonts w:ascii="Times New Roman" w:eastAsia="Times New Roman" w:hAnsi="Times New Roman" w:cs="Times New Roman"/>
      <w:sz w:val="24"/>
      <w:szCs w:val="24"/>
      <w:lang w:val="uk-UA"/>
    </w:rPr>
  </w:style>
  <w:style w:type="paragraph" w:customStyle="1" w:styleId="CharChar0">
    <w:name w:val="Char Знак Знак Char Знак Знак Знак Знак Знак Знак Знак Знак Знак Знак Знак Знак Знак Знак Знак Знак"/>
    <w:basedOn w:val="a"/>
    <w:uiPriority w:val="99"/>
    <w:rsid w:val="00B62AAD"/>
    <w:pPr>
      <w:spacing w:after="0" w:line="240" w:lineRule="auto"/>
    </w:pPr>
    <w:rPr>
      <w:rFonts w:ascii="Verdana" w:eastAsia="Times New Roman" w:hAnsi="Verdana" w:cs="Verdana"/>
      <w:sz w:val="20"/>
      <w:szCs w:val="20"/>
      <w:lang w:val="en-US" w:eastAsia="en-US"/>
    </w:rPr>
  </w:style>
  <w:style w:type="numbering" w:customStyle="1" w:styleId="1111">
    <w:name w:val="Нет списка1111"/>
    <w:next w:val="a2"/>
    <w:semiHidden/>
    <w:rsid w:val="00B62AAD"/>
  </w:style>
  <w:style w:type="table" w:customStyle="1" w:styleId="32">
    <w:name w:val="Сетка таблицы3"/>
    <w:basedOn w:val="a1"/>
    <w:next w:val="a3"/>
    <w:rsid w:val="00B62AAD"/>
    <w:pPr>
      <w:spacing w:after="0" w:line="240" w:lineRule="auto"/>
      <w:jc w:val="both"/>
    </w:pPr>
    <w:rPr>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1 Знак Знак Знак Знак Знак Знак Знак Знак"/>
    <w:basedOn w:val="a"/>
    <w:uiPriority w:val="99"/>
    <w:rsid w:val="00B62AAD"/>
    <w:pPr>
      <w:spacing w:after="0" w:line="240" w:lineRule="auto"/>
    </w:pPr>
    <w:rPr>
      <w:rFonts w:ascii="Verdana" w:eastAsia="Times New Roman" w:hAnsi="Verdana" w:cs="Verdana"/>
      <w:sz w:val="20"/>
      <w:szCs w:val="20"/>
      <w:lang w:val="en-US" w:eastAsia="en-US"/>
    </w:rPr>
  </w:style>
  <w:style w:type="paragraph" w:customStyle="1" w:styleId="19">
    <w:name w:val="Знак Знак1 Знак Знак Знак Знак Знак Знак Знак"/>
    <w:basedOn w:val="a"/>
    <w:uiPriority w:val="99"/>
    <w:rsid w:val="00B62AAD"/>
    <w:pPr>
      <w:spacing w:after="0" w:line="240" w:lineRule="auto"/>
    </w:pPr>
    <w:rPr>
      <w:rFonts w:ascii="Verdana" w:eastAsia="Times New Roman"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 Знак Знак"/>
    <w:basedOn w:val="a"/>
    <w:rsid w:val="00B62AAD"/>
    <w:pPr>
      <w:spacing w:after="0" w:line="240" w:lineRule="auto"/>
    </w:pPr>
    <w:rPr>
      <w:rFonts w:ascii="Verdana" w:eastAsia="Times New Roman" w:hAnsi="Verdana" w:cs="Verdana"/>
      <w:sz w:val="20"/>
      <w:szCs w:val="20"/>
      <w:lang w:val="en-US" w:eastAsia="en-US"/>
    </w:rPr>
  </w:style>
  <w:style w:type="paragraph" w:customStyle="1" w:styleId="210">
    <w:name w:val="Основной текст с отступом 21"/>
    <w:basedOn w:val="a"/>
    <w:rsid w:val="00B62AAD"/>
    <w:pPr>
      <w:suppressAutoHyphens/>
      <w:spacing w:after="120" w:line="480" w:lineRule="auto"/>
      <w:ind w:left="283"/>
    </w:pPr>
    <w:rPr>
      <w:rFonts w:ascii="Times New Roman" w:eastAsia="Times New Roman" w:hAnsi="Times New Roman" w:cs="Times New Roman"/>
      <w:sz w:val="24"/>
      <w:szCs w:val="24"/>
      <w:lang w:eastAsia="ar-SA"/>
    </w:rPr>
  </w:style>
  <w:style w:type="numbering" w:customStyle="1" w:styleId="211">
    <w:name w:val="Нет списка21"/>
    <w:next w:val="a2"/>
    <w:uiPriority w:val="99"/>
    <w:semiHidden/>
    <w:unhideWhenUsed/>
    <w:rsid w:val="00B62AAD"/>
  </w:style>
  <w:style w:type="paragraph" w:styleId="af5">
    <w:name w:val="Title"/>
    <w:basedOn w:val="a"/>
    <w:next w:val="a"/>
    <w:link w:val="af6"/>
    <w:uiPriority w:val="99"/>
    <w:qFormat/>
    <w:rsid w:val="00B62AAD"/>
    <w:pPr>
      <w:spacing w:before="240" w:after="60" w:line="240" w:lineRule="auto"/>
      <w:jc w:val="center"/>
      <w:outlineLvl w:val="0"/>
    </w:pPr>
    <w:rPr>
      <w:rFonts w:ascii="Cambria" w:eastAsia="Times New Roman" w:hAnsi="Cambria" w:cs="Times New Roman"/>
      <w:b/>
      <w:bCs/>
      <w:kern w:val="28"/>
      <w:sz w:val="32"/>
      <w:szCs w:val="32"/>
      <w:lang w:val="uk-UA"/>
    </w:rPr>
  </w:style>
  <w:style w:type="character" w:customStyle="1" w:styleId="af6">
    <w:name w:val="Название Знак"/>
    <w:basedOn w:val="a0"/>
    <w:link w:val="af5"/>
    <w:uiPriority w:val="99"/>
    <w:rsid w:val="00B62AAD"/>
    <w:rPr>
      <w:rFonts w:ascii="Cambria" w:eastAsia="Times New Roman" w:hAnsi="Cambria" w:cs="Times New Roman"/>
      <w:b/>
      <w:bCs/>
      <w:kern w:val="28"/>
      <w:sz w:val="32"/>
      <w:szCs w:val="32"/>
      <w:lang w:val="uk-UA" w:eastAsia="ru-RU"/>
    </w:rPr>
  </w:style>
  <w:style w:type="table" w:customStyle="1" w:styleId="TableNormal1">
    <w:name w:val="Table Normal1"/>
    <w:rsid w:val="00B62AAD"/>
    <w:pPr>
      <w:spacing w:after="160" w:line="259" w:lineRule="auto"/>
    </w:pPr>
    <w:rPr>
      <w:rFonts w:ascii="Calibri" w:eastAsia="Calibri" w:hAnsi="Calibri" w:cs="Calibri"/>
      <w:lang w:val="uk-UA" w:eastAsia="uk-UA"/>
    </w:rPr>
    <w:tblPr>
      <w:tblCellMar>
        <w:top w:w="0" w:type="dxa"/>
        <w:left w:w="0" w:type="dxa"/>
        <w:bottom w:w="0" w:type="dxa"/>
        <w:right w:w="0" w:type="dxa"/>
      </w:tblCellMar>
    </w:tblPr>
  </w:style>
  <w:style w:type="character" w:customStyle="1" w:styleId="UnresolvedMention1">
    <w:name w:val="Unresolved Mention1"/>
    <w:basedOn w:val="a0"/>
    <w:uiPriority w:val="99"/>
    <w:semiHidden/>
    <w:unhideWhenUsed/>
    <w:rsid w:val="00B62AAD"/>
    <w:rPr>
      <w:color w:val="605E5C"/>
      <w:shd w:val="clear" w:color="auto" w:fill="E1DFDD"/>
    </w:rPr>
  </w:style>
  <w:style w:type="character" w:customStyle="1" w:styleId="BodyTextChar">
    <w:name w:val="Body Text Char"/>
    <w:basedOn w:val="a0"/>
    <w:uiPriority w:val="99"/>
    <w:semiHidden/>
    <w:rsid w:val="00B62AAD"/>
  </w:style>
  <w:style w:type="table" w:customStyle="1" w:styleId="112">
    <w:name w:val="Сетка таблицы11"/>
    <w:basedOn w:val="a1"/>
    <w:next w:val="a3"/>
    <w:uiPriority w:val="99"/>
    <w:unhideWhenUsed/>
    <w:rsid w:val="00B62AAD"/>
    <w:pPr>
      <w:spacing w:after="0" w:line="240" w:lineRule="auto"/>
    </w:pPr>
    <w:rPr>
      <w:rFonts w:ascii="Calibri" w:eastAsia="Calibri" w:hAnsi="Calibri" w:cs="Calibri"/>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annotation reference"/>
    <w:basedOn w:val="a0"/>
    <w:uiPriority w:val="99"/>
    <w:semiHidden/>
    <w:unhideWhenUsed/>
    <w:rsid w:val="00B62AAD"/>
    <w:rPr>
      <w:sz w:val="16"/>
      <w:szCs w:val="16"/>
    </w:rPr>
  </w:style>
  <w:style w:type="paragraph" w:styleId="af8">
    <w:name w:val="annotation text"/>
    <w:basedOn w:val="a"/>
    <w:link w:val="af9"/>
    <w:uiPriority w:val="99"/>
    <w:semiHidden/>
    <w:unhideWhenUsed/>
    <w:rsid w:val="00B62AAD"/>
    <w:pPr>
      <w:spacing w:after="0" w:line="240" w:lineRule="auto"/>
    </w:pPr>
    <w:rPr>
      <w:rFonts w:ascii="Times New Roman" w:eastAsia="Times New Roman" w:hAnsi="Times New Roman" w:cs="Times New Roman"/>
      <w:sz w:val="20"/>
      <w:szCs w:val="20"/>
    </w:rPr>
  </w:style>
  <w:style w:type="character" w:customStyle="1" w:styleId="af9">
    <w:name w:val="Текст примечания Знак"/>
    <w:basedOn w:val="a0"/>
    <w:link w:val="af8"/>
    <w:uiPriority w:val="99"/>
    <w:semiHidden/>
    <w:rsid w:val="00B62AAD"/>
    <w:rPr>
      <w:rFonts w:ascii="Times New Roman" w:eastAsia="Times New Roman" w:hAnsi="Times New Roman" w:cs="Times New Roman"/>
      <w:sz w:val="20"/>
      <w:szCs w:val="20"/>
      <w:lang w:eastAsia="ru-RU"/>
    </w:rPr>
  </w:style>
  <w:style w:type="table" w:customStyle="1" w:styleId="PlainTable2">
    <w:name w:val="Plain Table 2"/>
    <w:basedOn w:val="a1"/>
    <w:uiPriority w:val="42"/>
    <w:rsid w:val="00B62AAD"/>
    <w:pPr>
      <w:spacing w:after="0" w:line="240" w:lineRule="auto"/>
    </w:pPr>
    <w:rPr>
      <w:rFonts w:ascii="Calibri" w:eastAsia="Calibri" w:hAnsi="Calibri" w:cs="Calibri"/>
      <w:lang w:val="uk-UA" w:eastAsia="uk-U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1Char">
    <w:name w:val="Heading 1 Char"/>
    <w:aliases w:val="Знак Char"/>
    <w:basedOn w:val="a0"/>
    <w:uiPriority w:val="99"/>
    <w:rsid w:val="00B62AAD"/>
    <w:rPr>
      <w:rFonts w:ascii="Calibri Light" w:eastAsia="Times New Roman" w:hAnsi="Calibri Light" w:cs="Times New Roman"/>
      <w:color w:val="2F5496"/>
      <w:sz w:val="32"/>
      <w:szCs w:val="32"/>
    </w:rPr>
  </w:style>
  <w:style w:type="paragraph" w:customStyle="1" w:styleId="1a">
    <w:name w:val="Абзац списка1"/>
    <w:basedOn w:val="a"/>
    <w:uiPriority w:val="99"/>
    <w:rsid w:val="00B62AAD"/>
    <w:pPr>
      <w:spacing w:after="0" w:line="240" w:lineRule="auto"/>
      <w:ind w:left="720"/>
      <w:contextualSpacing/>
    </w:pPr>
    <w:rPr>
      <w:rFonts w:ascii="Times New Roman" w:eastAsia="Times New Roman" w:hAnsi="Times New Roman" w:cs="Times New Roman"/>
      <w:sz w:val="24"/>
      <w:szCs w:val="24"/>
    </w:rPr>
  </w:style>
  <w:style w:type="paragraph" w:customStyle="1" w:styleId="Standard">
    <w:name w:val="Standard"/>
    <w:uiPriority w:val="99"/>
    <w:rsid w:val="00B62AAD"/>
    <w:pPr>
      <w:widowControl w:val="0"/>
      <w:suppressAutoHyphens/>
      <w:autoSpaceDN w:val="0"/>
      <w:spacing w:after="0" w:line="240" w:lineRule="auto"/>
    </w:pPr>
    <w:rPr>
      <w:rFonts w:ascii="Times New Roman" w:eastAsia="Calibri" w:hAnsi="Times New Roman" w:cs="Tahoma"/>
      <w:kern w:val="3"/>
      <w:sz w:val="24"/>
      <w:szCs w:val="24"/>
      <w:lang w:val="en-US" w:eastAsia="uk-UA"/>
    </w:rPr>
  </w:style>
  <w:style w:type="paragraph" w:customStyle="1" w:styleId="23">
    <w:name w:val="Абзац списка2"/>
    <w:basedOn w:val="a"/>
    <w:uiPriority w:val="99"/>
    <w:rsid w:val="00B62AAD"/>
    <w:pPr>
      <w:spacing w:after="0" w:line="240" w:lineRule="auto"/>
      <w:ind w:left="720"/>
      <w:contextualSpacing/>
    </w:pPr>
    <w:rPr>
      <w:rFonts w:ascii="Times New Roman" w:eastAsia="Times New Roman" w:hAnsi="Times New Roman" w:cs="Times New Roman"/>
      <w:sz w:val="24"/>
      <w:szCs w:val="24"/>
    </w:rPr>
  </w:style>
  <w:style w:type="paragraph" w:customStyle="1" w:styleId="vyr">
    <w:name w:val="vyr:"/>
    <w:basedOn w:val="a"/>
    <w:uiPriority w:val="99"/>
    <w:rsid w:val="00B62AAD"/>
    <w:pPr>
      <w:overflowPunct w:val="0"/>
      <w:autoSpaceDE w:val="0"/>
      <w:autoSpaceDN w:val="0"/>
      <w:adjustRightInd w:val="0"/>
      <w:spacing w:before="120" w:after="0" w:line="240" w:lineRule="auto"/>
      <w:ind w:firstLine="567"/>
      <w:jc w:val="center"/>
    </w:pPr>
    <w:rPr>
      <w:rFonts w:ascii="Courier New" w:eastAsia="Times New Roman" w:hAnsi="Courier New" w:cs="Times New Roman"/>
      <w:sz w:val="24"/>
      <w:szCs w:val="20"/>
    </w:rPr>
  </w:style>
  <w:style w:type="paragraph" w:customStyle="1" w:styleId="StyleZakonu">
    <w:name w:val="StyleZakonu"/>
    <w:basedOn w:val="a"/>
    <w:link w:val="StyleZakonu0"/>
    <w:uiPriority w:val="99"/>
    <w:rsid w:val="00B62AAD"/>
    <w:pPr>
      <w:spacing w:after="60" w:line="220" w:lineRule="exact"/>
      <w:ind w:firstLine="284"/>
      <w:jc w:val="both"/>
    </w:pPr>
    <w:rPr>
      <w:rFonts w:ascii="Times New Roman" w:eastAsia="Times New Roman" w:hAnsi="Times New Roman" w:cs="Times New Roman"/>
      <w:sz w:val="20"/>
      <w:szCs w:val="20"/>
      <w:lang w:val="uk-UA"/>
    </w:rPr>
  </w:style>
  <w:style w:type="character" w:customStyle="1" w:styleId="StyleZakonu0">
    <w:name w:val="StyleZakonu Знак"/>
    <w:link w:val="StyleZakonu"/>
    <w:uiPriority w:val="99"/>
    <w:locked/>
    <w:rsid w:val="00B62AAD"/>
    <w:rPr>
      <w:rFonts w:ascii="Times New Roman" w:eastAsia="Times New Roman" w:hAnsi="Times New Roman" w:cs="Times New Roman"/>
      <w:sz w:val="20"/>
      <w:szCs w:val="20"/>
      <w:lang w:val="uk-UA" w:eastAsia="ru-RU"/>
    </w:rPr>
  </w:style>
  <w:style w:type="paragraph" w:customStyle="1" w:styleId="rvps6">
    <w:name w:val="rvps6"/>
    <w:basedOn w:val="a"/>
    <w:uiPriority w:val="99"/>
    <w:rsid w:val="00B62AA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4">
    <w:name w:val="Знак Знак Знак Знак Знак Знак Знак Знак2"/>
    <w:basedOn w:val="a"/>
    <w:uiPriority w:val="99"/>
    <w:rsid w:val="00B62AAD"/>
    <w:pPr>
      <w:spacing w:after="0" w:line="240" w:lineRule="auto"/>
    </w:pPr>
    <w:rPr>
      <w:rFonts w:ascii="Verdana" w:eastAsia="Times New Roman" w:hAnsi="Verdana" w:cs="Verdana"/>
      <w:sz w:val="20"/>
      <w:szCs w:val="20"/>
      <w:lang w:val="en-US" w:eastAsia="uk-UA"/>
    </w:rPr>
  </w:style>
  <w:style w:type="paragraph" w:customStyle="1" w:styleId="Style8">
    <w:name w:val="Style8"/>
    <w:basedOn w:val="a"/>
    <w:uiPriority w:val="99"/>
    <w:rsid w:val="00B62AAD"/>
    <w:pPr>
      <w:widowControl w:val="0"/>
      <w:autoSpaceDE w:val="0"/>
      <w:autoSpaceDN w:val="0"/>
      <w:adjustRightInd w:val="0"/>
      <w:spacing w:after="0" w:line="240" w:lineRule="auto"/>
    </w:pPr>
    <w:rPr>
      <w:rFonts w:ascii="Arial Black" w:eastAsia="Times New Roman" w:hAnsi="Arial Black" w:cs="Times New Roman"/>
      <w:sz w:val="24"/>
      <w:szCs w:val="24"/>
    </w:rPr>
  </w:style>
  <w:style w:type="character" w:customStyle="1" w:styleId="FontStyle23">
    <w:name w:val="Font Style23"/>
    <w:basedOn w:val="a0"/>
    <w:uiPriority w:val="99"/>
    <w:rsid w:val="00B62AAD"/>
    <w:rPr>
      <w:rFonts w:ascii="Times New Roman" w:hAnsi="Times New Roman" w:cs="Times New Roman"/>
      <w:b/>
      <w:bCs/>
      <w:sz w:val="22"/>
      <w:szCs w:val="22"/>
    </w:rPr>
  </w:style>
  <w:style w:type="paragraph" w:customStyle="1" w:styleId="Style9">
    <w:name w:val="Style9"/>
    <w:basedOn w:val="a"/>
    <w:uiPriority w:val="99"/>
    <w:rsid w:val="00B62AAD"/>
    <w:pPr>
      <w:widowControl w:val="0"/>
      <w:autoSpaceDE w:val="0"/>
      <w:autoSpaceDN w:val="0"/>
      <w:adjustRightInd w:val="0"/>
      <w:spacing w:after="0" w:line="240" w:lineRule="auto"/>
    </w:pPr>
    <w:rPr>
      <w:rFonts w:ascii="Arial Black" w:eastAsia="Times New Roman" w:hAnsi="Arial Black" w:cs="Times New Roman"/>
      <w:sz w:val="24"/>
      <w:szCs w:val="24"/>
    </w:rPr>
  </w:style>
  <w:style w:type="paragraph" w:customStyle="1" w:styleId="Style10">
    <w:name w:val="Style10"/>
    <w:basedOn w:val="a"/>
    <w:uiPriority w:val="99"/>
    <w:rsid w:val="00B62AAD"/>
    <w:pPr>
      <w:widowControl w:val="0"/>
      <w:autoSpaceDE w:val="0"/>
      <w:autoSpaceDN w:val="0"/>
      <w:adjustRightInd w:val="0"/>
      <w:spacing w:after="0" w:line="240" w:lineRule="auto"/>
    </w:pPr>
    <w:rPr>
      <w:rFonts w:ascii="Arial Black" w:eastAsia="Times New Roman" w:hAnsi="Arial Black" w:cs="Times New Roman"/>
      <w:sz w:val="24"/>
      <w:szCs w:val="24"/>
    </w:rPr>
  </w:style>
  <w:style w:type="paragraph" w:customStyle="1" w:styleId="Style11">
    <w:name w:val="Style11"/>
    <w:basedOn w:val="a"/>
    <w:uiPriority w:val="99"/>
    <w:rsid w:val="00B62AAD"/>
    <w:pPr>
      <w:widowControl w:val="0"/>
      <w:autoSpaceDE w:val="0"/>
      <w:autoSpaceDN w:val="0"/>
      <w:adjustRightInd w:val="0"/>
      <w:spacing w:after="0" w:line="240" w:lineRule="auto"/>
    </w:pPr>
    <w:rPr>
      <w:rFonts w:ascii="Arial Black" w:eastAsia="Times New Roman" w:hAnsi="Arial Black" w:cs="Times New Roman"/>
      <w:sz w:val="24"/>
      <w:szCs w:val="24"/>
    </w:rPr>
  </w:style>
  <w:style w:type="character" w:customStyle="1" w:styleId="FontStyle24">
    <w:name w:val="Font Style24"/>
    <w:basedOn w:val="a0"/>
    <w:uiPriority w:val="99"/>
    <w:rsid w:val="00B62AAD"/>
    <w:rPr>
      <w:rFonts w:ascii="Times New Roman" w:hAnsi="Times New Roman" w:cs="Times New Roman"/>
      <w:b/>
      <w:bCs/>
      <w:i/>
      <w:iCs/>
      <w:sz w:val="22"/>
      <w:szCs w:val="22"/>
    </w:rPr>
  </w:style>
  <w:style w:type="character" w:customStyle="1" w:styleId="FontStyle25">
    <w:name w:val="Font Style25"/>
    <w:basedOn w:val="a0"/>
    <w:uiPriority w:val="99"/>
    <w:rsid w:val="00B62AAD"/>
    <w:rPr>
      <w:rFonts w:ascii="Times New Roman" w:hAnsi="Times New Roman" w:cs="Times New Roman"/>
      <w:sz w:val="22"/>
      <w:szCs w:val="22"/>
    </w:rPr>
  </w:style>
  <w:style w:type="paragraph" w:customStyle="1" w:styleId="xfmc1">
    <w:name w:val="xfmc1"/>
    <w:basedOn w:val="a"/>
    <w:uiPriority w:val="99"/>
    <w:rsid w:val="00B62AAD"/>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FollowedHyperlink"/>
    <w:basedOn w:val="a0"/>
    <w:uiPriority w:val="99"/>
    <w:rsid w:val="00B62AAD"/>
    <w:rPr>
      <w:rFonts w:cs="Times New Roman"/>
      <w:color w:val="800080"/>
      <w:u w:val="single"/>
    </w:rPr>
  </w:style>
  <w:style w:type="character" w:customStyle="1" w:styleId="113">
    <w:name w:val="Заголовок 1 Знак1"/>
    <w:basedOn w:val="a0"/>
    <w:uiPriority w:val="99"/>
    <w:rsid w:val="00B62AAD"/>
    <w:rPr>
      <w:rFonts w:ascii="Cambria" w:hAnsi="Cambria" w:cs="Times New Roman"/>
      <w:b/>
      <w:bCs/>
      <w:color w:val="365F91"/>
      <w:sz w:val="28"/>
      <w:szCs w:val="28"/>
    </w:rPr>
  </w:style>
  <w:style w:type="character" w:customStyle="1" w:styleId="FooterChar">
    <w:name w:val="Footer Char"/>
    <w:aliases w:val="Знак13 Char,Нижний колонтитул Знак Знак Char,Нижний колонтитул Знак Знак Знак Знак Char,Нижний колонтитул Знак2 Знак Знак Знак Знак Char,Нижний колонтитул Знак1 Знак Знак Знак Знак Знак Char"/>
    <w:basedOn w:val="a0"/>
    <w:uiPriority w:val="99"/>
    <w:rsid w:val="00B62AAD"/>
  </w:style>
  <w:style w:type="character" w:customStyle="1" w:styleId="afb">
    <w:name w:val="Основной текст с отступом Знак"/>
    <w:basedOn w:val="a0"/>
    <w:link w:val="afc"/>
    <w:uiPriority w:val="99"/>
    <w:locked/>
    <w:rsid w:val="00B62AAD"/>
    <w:rPr>
      <w:rFonts w:cs="Times New Roman"/>
    </w:rPr>
  </w:style>
  <w:style w:type="paragraph" w:customStyle="1" w:styleId="1b">
    <w:name w:val="Основной текст с отступом1"/>
    <w:basedOn w:val="a"/>
    <w:next w:val="afc"/>
    <w:uiPriority w:val="99"/>
    <w:rsid w:val="00B62AAD"/>
    <w:pPr>
      <w:spacing w:after="120"/>
      <w:ind w:left="283"/>
    </w:pPr>
    <w:rPr>
      <w:rFonts w:eastAsia="Calibri" w:cs="Times New Roman"/>
      <w:lang w:val="uk-UA" w:eastAsia="en-US"/>
    </w:rPr>
  </w:style>
  <w:style w:type="character" w:customStyle="1" w:styleId="1c">
    <w:name w:val="Основной текст с отступом Знак1"/>
    <w:basedOn w:val="a0"/>
    <w:uiPriority w:val="99"/>
    <w:semiHidden/>
    <w:rsid w:val="00B62AAD"/>
    <w:rPr>
      <w:rFonts w:ascii="Calibri" w:eastAsia="Calibri" w:hAnsi="Calibri" w:cs="Times New Roman"/>
    </w:rPr>
  </w:style>
  <w:style w:type="character" w:customStyle="1" w:styleId="220">
    <w:name w:val="Основной текст с отступом 2 Знак2"/>
    <w:aliases w:val="отст Знак Знак1,отст Знак2,Основной текст с отступом 2 Знак Знак Знак,Основной текст с отступом 2 Знак2 Знак Знак Знак,Основной текст с отступом 2 Знак1 Знак Знак Знак Знак,отст Знак1 Знак Знак Знак Знак1"/>
    <w:link w:val="25"/>
    <w:uiPriority w:val="99"/>
    <w:locked/>
    <w:rsid w:val="00B62AAD"/>
    <w:rPr>
      <w:lang w:eastAsia="ru-RU"/>
    </w:rPr>
  </w:style>
  <w:style w:type="paragraph" w:customStyle="1" w:styleId="114">
    <w:name w:val="отст Знак1 Знак Знак Знак1"/>
    <w:basedOn w:val="a"/>
    <w:next w:val="25"/>
    <w:uiPriority w:val="99"/>
    <w:rsid w:val="00B62AAD"/>
    <w:pPr>
      <w:spacing w:after="120" w:line="480" w:lineRule="auto"/>
      <w:ind w:left="283"/>
    </w:pPr>
    <w:rPr>
      <w:rFonts w:eastAsia="Calibri"/>
      <w:lang w:val="uk-UA"/>
    </w:rPr>
  </w:style>
  <w:style w:type="character" w:customStyle="1" w:styleId="26">
    <w:name w:val="Основной текст с отступом 2 Знак"/>
    <w:aliases w:val="Основной текст с отступом 2 Знак1 Знак1,Основной текст с отступом 2 Знак Знак Знак1,Основной текст с отступом 2 Знак2 Знак Знак Знак1,Основной текст с отступом 2 Знак1 Знак Знак Знак Знак1,отст Знак1 Знак Знак Знак Знак"/>
    <w:basedOn w:val="a0"/>
    <w:uiPriority w:val="99"/>
    <w:rsid w:val="00B62AAD"/>
    <w:rPr>
      <w:rFonts w:ascii="Calibri" w:eastAsia="Calibri" w:hAnsi="Calibri" w:cs="Times New Roman"/>
    </w:rPr>
  </w:style>
  <w:style w:type="character" w:customStyle="1" w:styleId="BodyTextIndent2Char">
    <w:name w:val="Body Text Indent 2 Char"/>
    <w:aliases w:val="Основной текст с отступом 2 Знак1 Char,Основной текст с отступом 2 Знак Знак Char,Основной текст с отступом 2 Знак2 Знак Знак Char,Основной текст с отступом 2 Знак1 Знак Знак Знак Char,отст Знак1 Знак Знак Знак Char"/>
    <w:basedOn w:val="a0"/>
    <w:uiPriority w:val="99"/>
    <w:rsid w:val="00B62AAD"/>
  </w:style>
  <w:style w:type="character" w:customStyle="1" w:styleId="320">
    <w:name w:val="Основной текст с отступом 3 Знак2"/>
    <w:link w:val="33"/>
    <w:uiPriority w:val="99"/>
    <w:locked/>
    <w:rsid w:val="00B62AAD"/>
    <w:rPr>
      <w:sz w:val="16"/>
      <w:lang w:eastAsia="ru-RU"/>
    </w:rPr>
  </w:style>
  <w:style w:type="paragraph" w:customStyle="1" w:styleId="321">
    <w:name w:val="Основной текст с отступом 3 Знак Знак Знак Знак21"/>
    <w:basedOn w:val="a"/>
    <w:next w:val="33"/>
    <w:uiPriority w:val="99"/>
    <w:rsid w:val="00B62AAD"/>
    <w:pPr>
      <w:spacing w:after="120" w:line="240" w:lineRule="auto"/>
      <w:ind w:left="283"/>
    </w:pPr>
    <w:rPr>
      <w:rFonts w:eastAsia="Calibri"/>
      <w:sz w:val="16"/>
      <w:lang w:val="uk-UA"/>
    </w:rPr>
  </w:style>
  <w:style w:type="character" w:customStyle="1" w:styleId="34">
    <w:name w:val="Основной текст с отступом 3 Знак"/>
    <w:aliases w:val="Знак1 Знак1,Основной текст с отступом 3 Знак1 Знак1,Основной текст с отступом 3 Знак Знак Знак1,Основной текст с отступом 3 Знак1 Знак Знак1 Знак1,Основной текст с отступом 3 Знак Знак Знак Знак2 Знак1"/>
    <w:basedOn w:val="a0"/>
    <w:uiPriority w:val="99"/>
    <w:rsid w:val="00B62AAD"/>
    <w:rPr>
      <w:rFonts w:ascii="Calibri" w:eastAsia="Calibri" w:hAnsi="Calibri" w:cs="Times New Roman"/>
      <w:sz w:val="16"/>
      <w:szCs w:val="16"/>
    </w:rPr>
  </w:style>
  <w:style w:type="character" w:customStyle="1" w:styleId="BodyTextIndent3Char">
    <w:name w:val="Body Text Indent 3 Char"/>
    <w:aliases w:val="Знак1 Char,Основной текст с отступом 3 Знак1 Char,Основной текст с отступом 3 Знак Знак Char,Основной текст с отступом 3 Знак1 Знак Знак1 Char,Основной текст с отступом 3 Знак Знак Знак Знак2 Char"/>
    <w:basedOn w:val="a0"/>
    <w:uiPriority w:val="99"/>
    <w:rsid w:val="00B62AAD"/>
    <w:rPr>
      <w:sz w:val="16"/>
      <w:szCs w:val="16"/>
    </w:rPr>
  </w:style>
  <w:style w:type="paragraph" w:customStyle="1" w:styleId="1d">
    <w:name w:val="Текст примечания1"/>
    <w:basedOn w:val="a"/>
    <w:uiPriority w:val="99"/>
    <w:rsid w:val="00B62AAD"/>
    <w:pPr>
      <w:suppressAutoHyphens/>
      <w:spacing w:after="0" w:line="240" w:lineRule="auto"/>
    </w:pPr>
    <w:rPr>
      <w:rFonts w:ascii="Arial" w:eastAsia="Times New Roman" w:hAnsi="Arial" w:cs="Arial"/>
      <w:sz w:val="20"/>
      <w:szCs w:val="20"/>
      <w:lang w:val="uk-UA" w:eastAsia="ar-SA"/>
    </w:rPr>
  </w:style>
  <w:style w:type="paragraph" w:customStyle="1" w:styleId="afd">
    <w:name w:val="Заголовок"/>
    <w:basedOn w:val="a"/>
    <w:next w:val="ab"/>
    <w:uiPriority w:val="99"/>
    <w:rsid w:val="00B62AAD"/>
    <w:pPr>
      <w:keepNext/>
      <w:suppressAutoHyphens/>
      <w:spacing w:before="240" w:after="120" w:line="240" w:lineRule="auto"/>
    </w:pPr>
    <w:rPr>
      <w:rFonts w:ascii="Arial" w:eastAsia="Microsoft YaHei" w:hAnsi="Arial" w:cs="Arial"/>
      <w:sz w:val="28"/>
      <w:szCs w:val="28"/>
      <w:lang w:eastAsia="zh-CN"/>
    </w:rPr>
  </w:style>
  <w:style w:type="paragraph" w:customStyle="1" w:styleId="afe">
    <w:name w:val="Покажчик"/>
    <w:basedOn w:val="a"/>
    <w:uiPriority w:val="99"/>
    <w:rsid w:val="00B62AAD"/>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
    <w:name w:val="Вміст таблиці"/>
    <w:basedOn w:val="a"/>
    <w:uiPriority w:val="99"/>
    <w:rsid w:val="00B62AAD"/>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0">
    <w:name w:val="Заголовок таблиці"/>
    <w:basedOn w:val="aff"/>
    <w:uiPriority w:val="99"/>
    <w:rsid w:val="00B62AAD"/>
    <w:pPr>
      <w:jc w:val="center"/>
    </w:pPr>
    <w:rPr>
      <w:b/>
      <w:bCs/>
    </w:rPr>
  </w:style>
  <w:style w:type="paragraph" w:customStyle="1" w:styleId="aff1">
    <w:name w:val="Вміст кадру"/>
    <w:basedOn w:val="ab"/>
    <w:uiPriority w:val="99"/>
    <w:rsid w:val="00B62AAD"/>
  </w:style>
  <w:style w:type="paragraph" w:customStyle="1" w:styleId="1e">
    <w:name w:val="Знак Знак1 Знак Знак Знак Знак Знак"/>
    <w:basedOn w:val="a"/>
    <w:uiPriority w:val="99"/>
    <w:rsid w:val="00B62AAD"/>
    <w:pPr>
      <w:spacing w:after="0" w:line="240" w:lineRule="auto"/>
    </w:pPr>
    <w:rPr>
      <w:rFonts w:ascii="Verdana" w:eastAsia="Times New Roman" w:hAnsi="Verdana" w:cs="Verdana"/>
      <w:sz w:val="20"/>
      <w:szCs w:val="20"/>
      <w:lang w:val="en-US" w:eastAsia="uk-UA"/>
    </w:rPr>
  </w:style>
  <w:style w:type="paragraph" w:customStyle="1" w:styleId="1f">
    <w:name w:val="Знак Знак1 Знак Знак Знак Знак Знак Знак Знак Знак Знак Знак"/>
    <w:basedOn w:val="a"/>
    <w:uiPriority w:val="99"/>
    <w:rsid w:val="00B62AAD"/>
    <w:pPr>
      <w:spacing w:after="0" w:line="240" w:lineRule="auto"/>
    </w:pPr>
    <w:rPr>
      <w:rFonts w:ascii="Verdana" w:eastAsia="Times New Roman" w:hAnsi="Verdana" w:cs="Verdana"/>
      <w:sz w:val="20"/>
      <w:szCs w:val="20"/>
      <w:lang w:val="en-US" w:eastAsia="uk-UA"/>
    </w:rPr>
  </w:style>
  <w:style w:type="character" w:customStyle="1" w:styleId="27">
    <w:name w:val="Основной текст (2)_"/>
    <w:link w:val="28"/>
    <w:uiPriority w:val="99"/>
    <w:locked/>
    <w:rsid w:val="00B62AAD"/>
    <w:rPr>
      <w:i/>
      <w:sz w:val="23"/>
      <w:shd w:val="clear" w:color="auto" w:fill="FFFFFF"/>
      <w:lang w:eastAsia="uk-UA"/>
    </w:rPr>
  </w:style>
  <w:style w:type="paragraph" w:customStyle="1" w:styleId="28">
    <w:name w:val="Основной текст (2)"/>
    <w:basedOn w:val="a"/>
    <w:link w:val="27"/>
    <w:uiPriority w:val="99"/>
    <w:rsid w:val="00B62AAD"/>
    <w:pPr>
      <w:shd w:val="clear" w:color="auto" w:fill="FFFFFF"/>
      <w:spacing w:after="2100" w:line="240" w:lineRule="atLeast"/>
    </w:pPr>
    <w:rPr>
      <w:rFonts w:eastAsiaTheme="minorHAnsi"/>
      <w:i/>
      <w:sz w:val="23"/>
      <w:lang w:eastAsia="uk-UA"/>
    </w:rPr>
  </w:style>
  <w:style w:type="paragraph" w:customStyle="1" w:styleId="msonormalcxspmiddle">
    <w:name w:val="msonormalcxspmiddle"/>
    <w:basedOn w:val="a"/>
    <w:uiPriority w:val="99"/>
    <w:rsid w:val="00B62A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
    <w:uiPriority w:val="99"/>
    <w:rsid w:val="00B62A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
    <w:uiPriority w:val="99"/>
    <w:rsid w:val="00B62A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uiPriority w:val="99"/>
    <w:rsid w:val="00B62A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2">
    <w:name w:val="Основной текст 21"/>
    <w:basedOn w:val="a"/>
    <w:uiPriority w:val="99"/>
    <w:rsid w:val="00B62AAD"/>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val="uk-UA"/>
    </w:rPr>
  </w:style>
  <w:style w:type="paragraph" w:customStyle="1" w:styleId="115">
    <w:name w:val="Знак Знак1 Знак Знак Знак Знак Знак Знак Знак Знак Знак Знак1"/>
    <w:basedOn w:val="a"/>
    <w:uiPriority w:val="99"/>
    <w:rsid w:val="00B62AAD"/>
    <w:pPr>
      <w:spacing w:after="0" w:line="240" w:lineRule="auto"/>
    </w:pPr>
    <w:rPr>
      <w:rFonts w:ascii="Verdana" w:eastAsia="Times New Roman" w:hAnsi="Verdana" w:cs="Verdana"/>
      <w:sz w:val="20"/>
      <w:szCs w:val="20"/>
      <w:lang w:val="en-US" w:eastAsia="uk-UA"/>
    </w:rPr>
  </w:style>
  <w:style w:type="paragraph" w:customStyle="1" w:styleId="CharChar2">
    <w:name w:val="Char Знак Знак Char Знак Знак Знак Знак Знак Знак Знак Знак Знак Знак Знак Знак Знак Знак"/>
    <w:basedOn w:val="a"/>
    <w:uiPriority w:val="99"/>
    <w:rsid w:val="00B62AAD"/>
    <w:pPr>
      <w:spacing w:after="0" w:line="240" w:lineRule="auto"/>
    </w:pPr>
    <w:rPr>
      <w:rFonts w:ascii="Verdana" w:eastAsia="Calibri" w:hAnsi="Verdana" w:cs="Verdana"/>
      <w:sz w:val="20"/>
      <w:szCs w:val="20"/>
      <w:lang w:val="en-US" w:eastAsia="uk-UA"/>
    </w:rPr>
  </w:style>
  <w:style w:type="paragraph" w:customStyle="1" w:styleId="aff2">
    <w:name w:val="Знак Знак Знак"/>
    <w:basedOn w:val="a"/>
    <w:uiPriority w:val="99"/>
    <w:rsid w:val="00B62AAD"/>
    <w:pPr>
      <w:spacing w:after="0" w:line="240" w:lineRule="auto"/>
    </w:pPr>
    <w:rPr>
      <w:rFonts w:ascii="Verdana" w:eastAsia="Times New Roman" w:hAnsi="Verdana" w:cs="Verdana"/>
      <w:sz w:val="20"/>
      <w:szCs w:val="20"/>
      <w:lang w:val="en-US" w:eastAsia="uk-UA"/>
    </w:rPr>
  </w:style>
  <w:style w:type="character" w:customStyle="1" w:styleId="HeaderChar1">
    <w:name w:val="Header Char1"/>
    <w:basedOn w:val="a0"/>
    <w:uiPriority w:val="99"/>
    <w:semiHidden/>
    <w:rsid w:val="00B62AAD"/>
  </w:style>
  <w:style w:type="character" w:customStyle="1" w:styleId="WW8Num2z0">
    <w:name w:val="WW8Num2z0"/>
    <w:uiPriority w:val="99"/>
    <w:rsid w:val="00B62AAD"/>
    <w:rPr>
      <w:rFonts w:ascii="Times New Roman" w:hAnsi="Times New Roman"/>
    </w:rPr>
  </w:style>
  <w:style w:type="character" w:customStyle="1" w:styleId="WW8Num4z0">
    <w:name w:val="WW8Num4z0"/>
    <w:uiPriority w:val="99"/>
    <w:rsid w:val="00B62AAD"/>
    <w:rPr>
      <w:rFonts w:ascii="Times New Roman" w:hAnsi="Times New Roman"/>
    </w:rPr>
  </w:style>
  <w:style w:type="character" w:customStyle="1" w:styleId="WW8Num5z0">
    <w:name w:val="WW8Num5z0"/>
    <w:uiPriority w:val="99"/>
    <w:rsid w:val="00B62AAD"/>
    <w:rPr>
      <w:rFonts w:ascii="Times New Roman" w:hAnsi="Times New Roman"/>
    </w:rPr>
  </w:style>
  <w:style w:type="character" w:customStyle="1" w:styleId="WW8Num6z0">
    <w:name w:val="WW8Num6z0"/>
    <w:uiPriority w:val="99"/>
    <w:rsid w:val="00B62AAD"/>
    <w:rPr>
      <w:color w:val="FF0000"/>
    </w:rPr>
  </w:style>
  <w:style w:type="character" w:customStyle="1" w:styleId="Absatz-Standardschriftart">
    <w:name w:val="Absatz-Standardschriftart"/>
    <w:uiPriority w:val="99"/>
    <w:rsid w:val="00B62AAD"/>
  </w:style>
  <w:style w:type="character" w:customStyle="1" w:styleId="WW8Num1z0">
    <w:name w:val="WW8Num1z0"/>
    <w:uiPriority w:val="99"/>
    <w:rsid w:val="00B62AAD"/>
    <w:rPr>
      <w:rFonts w:ascii="Times New Roman" w:hAnsi="Times New Roman"/>
    </w:rPr>
  </w:style>
  <w:style w:type="character" w:customStyle="1" w:styleId="WW8Num2z1">
    <w:name w:val="WW8Num2z1"/>
    <w:uiPriority w:val="99"/>
    <w:rsid w:val="00B62AAD"/>
    <w:rPr>
      <w:rFonts w:ascii="Courier New" w:hAnsi="Courier New"/>
    </w:rPr>
  </w:style>
  <w:style w:type="character" w:customStyle="1" w:styleId="WW8Num2z2">
    <w:name w:val="WW8Num2z2"/>
    <w:uiPriority w:val="99"/>
    <w:rsid w:val="00B62AAD"/>
    <w:rPr>
      <w:rFonts w:ascii="Wingdings" w:hAnsi="Wingdings"/>
    </w:rPr>
  </w:style>
  <w:style w:type="character" w:customStyle="1" w:styleId="WW8Num2z3">
    <w:name w:val="WW8Num2z3"/>
    <w:uiPriority w:val="99"/>
    <w:rsid w:val="00B62AAD"/>
    <w:rPr>
      <w:rFonts w:ascii="Symbol" w:hAnsi="Symbol"/>
    </w:rPr>
  </w:style>
  <w:style w:type="character" w:customStyle="1" w:styleId="WW8Num4z1">
    <w:name w:val="WW8Num4z1"/>
    <w:uiPriority w:val="99"/>
    <w:rsid w:val="00B62AAD"/>
    <w:rPr>
      <w:rFonts w:ascii="Courier New" w:hAnsi="Courier New"/>
    </w:rPr>
  </w:style>
  <w:style w:type="character" w:customStyle="1" w:styleId="WW8Num4z2">
    <w:name w:val="WW8Num4z2"/>
    <w:uiPriority w:val="99"/>
    <w:rsid w:val="00B62AAD"/>
    <w:rPr>
      <w:rFonts w:ascii="Wingdings" w:hAnsi="Wingdings"/>
    </w:rPr>
  </w:style>
  <w:style w:type="character" w:customStyle="1" w:styleId="WW8Num4z3">
    <w:name w:val="WW8Num4z3"/>
    <w:uiPriority w:val="99"/>
    <w:rsid w:val="00B62AAD"/>
    <w:rPr>
      <w:rFonts w:ascii="Symbol" w:hAnsi="Symbol"/>
    </w:rPr>
  </w:style>
  <w:style w:type="character" w:customStyle="1" w:styleId="WW8Num5z1">
    <w:name w:val="WW8Num5z1"/>
    <w:uiPriority w:val="99"/>
    <w:rsid w:val="00B62AAD"/>
    <w:rPr>
      <w:rFonts w:ascii="Courier New" w:hAnsi="Courier New"/>
    </w:rPr>
  </w:style>
  <w:style w:type="character" w:customStyle="1" w:styleId="WW8Num5z2">
    <w:name w:val="WW8Num5z2"/>
    <w:uiPriority w:val="99"/>
    <w:rsid w:val="00B62AAD"/>
    <w:rPr>
      <w:rFonts w:ascii="Wingdings" w:hAnsi="Wingdings"/>
    </w:rPr>
  </w:style>
  <w:style w:type="character" w:customStyle="1" w:styleId="WW8Num5z3">
    <w:name w:val="WW8Num5z3"/>
    <w:uiPriority w:val="99"/>
    <w:rsid w:val="00B62AAD"/>
    <w:rPr>
      <w:rFonts w:ascii="Symbol" w:hAnsi="Symbol"/>
    </w:rPr>
  </w:style>
  <w:style w:type="character" w:customStyle="1" w:styleId="WW8Num7z0">
    <w:name w:val="WW8Num7z0"/>
    <w:uiPriority w:val="99"/>
    <w:rsid w:val="00B62AAD"/>
    <w:rPr>
      <w:rFonts w:ascii="Times New Roman" w:hAnsi="Times New Roman"/>
    </w:rPr>
  </w:style>
  <w:style w:type="character" w:customStyle="1" w:styleId="WW8Num7z1">
    <w:name w:val="WW8Num7z1"/>
    <w:uiPriority w:val="99"/>
    <w:rsid w:val="00B62AAD"/>
    <w:rPr>
      <w:rFonts w:ascii="Courier New" w:hAnsi="Courier New"/>
    </w:rPr>
  </w:style>
  <w:style w:type="character" w:customStyle="1" w:styleId="WW8Num7z2">
    <w:name w:val="WW8Num7z2"/>
    <w:uiPriority w:val="99"/>
    <w:rsid w:val="00B62AAD"/>
    <w:rPr>
      <w:rFonts w:ascii="Wingdings" w:hAnsi="Wingdings"/>
    </w:rPr>
  </w:style>
  <w:style w:type="character" w:customStyle="1" w:styleId="WW8Num7z3">
    <w:name w:val="WW8Num7z3"/>
    <w:uiPriority w:val="99"/>
    <w:rsid w:val="00B62AAD"/>
    <w:rPr>
      <w:rFonts w:ascii="Symbol" w:hAnsi="Symbol"/>
    </w:rPr>
  </w:style>
  <w:style w:type="character" w:customStyle="1" w:styleId="WW8Num8z0">
    <w:name w:val="WW8Num8z0"/>
    <w:uiPriority w:val="99"/>
    <w:rsid w:val="00B62AAD"/>
    <w:rPr>
      <w:rFonts w:ascii="Times New Roman" w:hAnsi="Times New Roman"/>
    </w:rPr>
  </w:style>
  <w:style w:type="character" w:customStyle="1" w:styleId="WW8Num8z1">
    <w:name w:val="WW8Num8z1"/>
    <w:uiPriority w:val="99"/>
    <w:rsid w:val="00B62AAD"/>
    <w:rPr>
      <w:rFonts w:ascii="Courier New" w:hAnsi="Courier New"/>
    </w:rPr>
  </w:style>
  <w:style w:type="character" w:customStyle="1" w:styleId="WW8Num8z2">
    <w:name w:val="WW8Num8z2"/>
    <w:uiPriority w:val="99"/>
    <w:rsid w:val="00B62AAD"/>
    <w:rPr>
      <w:rFonts w:ascii="Wingdings" w:hAnsi="Wingdings"/>
    </w:rPr>
  </w:style>
  <w:style w:type="character" w:customStyle="1" w:styleId="WW8Num8z3">
    <w:name w:val="WW8Num8z3"/>
    <w:uiPriority w:val="99"/>
    <w:rsid w:val="00B62AAD"/>
    <w:rPr>
      <w:rFonts w:ascii="Symbol" w:hAnsi="Symbol"/>
    </w:rPr>
  </w:style>
  <w:style w:type="character" w:customStyle="1" w:styleId="WW8Num9z0">
    <w:name w:val="WW8Num9z0"/>
    <w:uiPriority w:val="99"/>
    <w:rsid w:val="00B62AAD"/>
    <w:rPr>
      <w:rFonts w:ascii="Times New Roman" w:hAnsi="Times New Roman"/>
    </w:rPr>
  </w:style>
  <w:style w:type="character" w:customStyle="1" w:styleId="WW8Num10z0">
    <w:name w:val="WW8Num10z0"/>
    <w:uiPriority w:val="99"/>
    <w:rsid w:val="00B62AAD"/>
  </w:style>
  <w:style w:type="character" w:customStyle="1" w:styleId="WW8Num11z0">
    <w:name w:val="WW8Num11z0"/>
    <w:uiPriority w:val="99"/>
    <w:rsid w:val="00B62AAD"/>
    <w:rPr>
      <w:color w:val="FF0000"/>
    </w:rPr>
  </w:style>
  <w:style w:type="character" w:customStyle="1" w:styleId="1f0">
    <w:name w:val="Основной шрифт абзаца1"/>
    <w:uiPriority w:val="99"/>
    <w:rsid w:val="00B62AAD"/>
  </w:style>
  <w:style w:type="character" w:customStyle="1" w:styleId="221">
    <w:name w:val="Знак22"/>
    <w:basedOn w:val="1f0"/>
    <w:uiPriority w:val="99"/>
    <w:rsid w:val="00B62AAD"/>
    <w:rPr>
      <w:rFonts w:cs="Times New Roman"/>
      <w:b/>
      <w:bCs/>
      <w:sz w:val="24"/>
      <w:szCs w:val="24"/>
      <w:lang w:val="uk-UA"/>
    </w:rPr>
  </w:style>
  <w:style w:type="character" w:customStyle="1" w:styleId="aff3">
    <w:name w:val="Маркери списку"/>
    <w:uiPriority w:val="99"/>
    <w:rsid w:val="00B62AAD"/>
    <w:rPr>
      <w:rFonts w:ascii="OpenSymbol" w:hAnsi="OpenSymbol"/>
    </w:rPr>
  </w:style>
  <w:style w:type="character" w:customStyle="1" w:styleId="BodyTextIndentChar1">
    <w:name w:val="Body Text Indent Char1"/>
    <w:basedOn w:val="a0"/>
    <w:uiPriority w:val="99"/>
    <w:semiHidden/>
    <w:rsid w:val="00B62AAD"/>
  </w:style>
  <w:style w:type="paragraph" w:customStyle="1" w:styleId="29">
    <w:name w:val="Без интервала2"/>
    <w:uiPriority w:val="99"/>
    <w:rsid w:val="00B62AAD"/>
    <w:pPr>
      <w:spacing w:after="0" w:line="240" w:lineRule="auto"/>
    </w:pPr>
    <w:rPr>
      <w:rFonts w:ascii="Calibri" w:eastAsia="Times New Roman" w:hAnsi="Calibri" w:cs="Times New Roman"/>
      <w:lang w:val="uk-UA" w:eastAsia="uk-UA"/>
    </w:rPr>
  </w:style>
  <w:style w:type="character" w:customStyle="1" w:styleId="2a">
    <w:name w:val="Основной текст (2)_ Знак"/>
    <w:uiPriority w:val="99"/>
    <w:locked/>
    <w:rsid w:val="00B62AAD"/>
    <w:rPr>
      <w:i/>
      <w:sz w:val="23"/>
      <w:lang w:val="uk-UA" w:eastAsia="uk-UA"/>
    </w:rPr>
  </w:style>
  <w:style w:type="paragraph" w:customStyle="1" w:styleId="222">
    <w:name w:val="Основной текст 22"/>
    <w:basedOn w:val="a"/>
    <w:uiPriority w:val="99"/>
    <w:rsid w:val="00B62AAD"/>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val="uk-UA"/>
    </w:rPr>
  </w:style>
  <w:style w:type="paragraph" w:customStyle="1" w:styleId="CharChar3">
    <w:name w:val="Char Знак Знак Char Знак Знак Знак Знак Знак Знак Знак Знак Знак Знак Знак Знак Знак Знак Знак"/>
    <w:basedOn w:val="a"/>
    <w:uiPriority w:val="99"/>
    <w:rsid w:val="00B62AAD"/>
    <w:pPr>
      <w:spacing w:after="0" w:line="240" w:lineRule="auto"/>
    </w:pPr>
    <w:rPr>
      <w:rFonts w:ascii="Verdana" w:eastAsia="Times New Roman" w:hAnsi="Verdana" w:cs="Verdana"/>
      <w:sz w:val="20"/>
      <w:szCs w:val="20"/>
      <w:lang w:val="en-US" w:eastAsia="uk-UA"/>
    </w:rPr>
  </w:style>
  <w:style w:type="character" w:customStyle="1" w:styleId="BodyTextChar3">
    <w:name w:val="Body Text Char3"/>
    <w:aliases w:val="Знак7 Знак Char,Знак7 Char"/>
    <w:uiPriority w:val="99"/>
    <w:rsid w:val="00B62AAD"/>
    <w:rPr>
      <w:rFonts w:ascii="MS Mincho" w:eastAsia="MS Mincho"/>
      <w:lang w:eastAsia="ru-RU"/>
    </w:rPr>
  </w:style>
  <w:style w:type="paragraph" w:styleId="aff4">
    <w:name w:val="List"/>
    <w:basedOn w:val="ab"/>
    <w:uiPriority w:val="99"/>
    <w:rsid w:val="00B62AAD"/>
    <w:pPr>
      <w:suppressAutoHyphens/>
      <w:spacing w:before="0" w:after="120"/>
      <w:jc w:val="left"/>
    </w:pPr>
    <w:rPr>
      <w:rFonts w:ascii="MS Mincho" w:eastAsia="MS Mincho" w:hAnsi="MS Mincho" w:cs="MS Mincho"/>
      <w:sz w:val="22"/>
      <w:szCs w:val="22"/>
      <w:lang w:val="ru-RU" w:eastAsia="zh-CN"/>
    </w:rPr>
  </w:style>
  <w:style w:type="paragraph" w:styleId="aff5">
    <w:name w:val="caption"/>
    <w:basedOn w:val="a"/>
    <w:uiPriority w:val="99"/>
    <w:qFormat/>
    <w:rsid w:val="00B62AAD"/>
    <w:pPr>
      <w:suppressLineNumbers/>
      <w:suppressAutoHyphens/>
      <w:spacing w:before="120" w:after="120" w:line="240" w:lineRule="auto"/>
    </w:pPr>
    <w:rPr>
      <w:rFonts w:ascii="Times New Roman" w:eastAsia="Times New Roman" w:hAnsi="Times New Roman" w:cs="Times New Roman"/>
      <w:i/>
      <w:iCs/>
      <w:sz w:val="24"/>
      <w:szCs w:val="24"/>
      <w:lang w:eastAsia="zh-CN"/>
    </w:rPr>
  </w:style>
  <w:style w:type="paragraph" w:styleId="aff6">
    <w:name w:val="Subtitle"/>
    <w:basedOn w:val="a"/>
    <w:next w:val="a"/>
    <w:link w:val="aff7"/>
    <w:uiPriority w:val="99"/>
    <w:qFormat/>
    <w:rsid w:val="00B62AAD"/>
    <w:pPr>
      <w:spacing w:after="60" w:line="240" w:lineRule="auto"/>
      <w:jc w:val="center"/>
    </w:pPr>
    <w:rPr>
      <w:rFonts w:ascii="Cambria" w:eastAsia="Cambria" w:hAnsi="Cambria" w:cs="Cambria"/>
      <w:sz w:val="24"/>
      <w:szCs w:val="24"/>
      <w:lang w:val="uk-UA" w:eastAsia="uk-UA"/>
    </w:rPr>
  </w:style>
  <w:style w:type="character" w:customStyle="1" w:styleId="aff7">
    <w:name w:val="Подзаголовок Знак"/>
    <w:basedOn w:val="a0"/>
    <w:link w:val="aff6"/>
    <w:uiPriority w:val="99"/>
    <w:rsid w:val="00B62AAD"/>
    <w:rPr>
      <w:rFonts w:ascii="Cambria" w:eastAsia="Cambria" w:hAnsi="Cambria" w:cs="Cambria"/>
      <w:sz w:val="24"/>
      <w:szCs w:val="24"/>
      <w:lang w:val="uk-UA" w:eastAsia="uk-UA"/>
    </w:rPr>
  </w:style>
  <w:style w:type="paragraph" w:customStyle="1" w:styleId="1f1">
    <w:name w:val="Знак Знак Знак Знак Знак Знак Знак1 Знак Знак"/>
    <w:basedOn w:val="a"/>
    <w:uiPriority w:val="99"/>
    <w:rsid w:val="00B62AAD"/>
    <w:pPr>
      <w:spacing w:after="160" w:line="240" w:lineRule="exact"/>
    </w:pPr>
    <w:rPr>
      <w:rFonts w:ascii="Times New Roman" w:eastAsia="Times New Roman" w:hAnsi="Times New Roman" w:cs="Times New Roman"/>
      <w:sz w:val="20"/>
      <w:szCs w:val="20"/>
      <w:lang w:val="de-DE" w:eastAsia="de-CH"/>
    </w:rPr>
  </w:style>
  <w:style w:type="paragraph" w:customStyle="1" w:styleId="aff8">
    <w:name w:val="Знак Знак Знак Знак"/>
    <w:basedOn w:val="a"/>
    <w:autoRedefine/>
    <w:rsid w:val="00B62AAD"/>
    <w:pPr>
      <w:spacing w:after="160" w:line="240" w:lineRule="exact"/>
    </w:pPr>
    <w:rPr>
      <w:rFonts w:ascii="Verdana" w:eastAsia="MS Mincho" w:hAnsi="Verdana" w:cs="Times New Roman"/>
      <w:sz w:val="20"/>
      <w:szCs w:val="20"/>
      <w:lang w:val="en-US" w:eastAsia="uk-UA"/>
    </w:rPr>
  </w:style>
  <w:style w:type="paragraph" w:customStyle="1" w:styleId="35">
    <w:name w:val="Без интервала3"/>
    <w:uiPriority w:val="99"/>
    <w:rsid w:val="00B62AAD"/>
    <w:pPr>
      <w:spacing w:after="0" w:line="240" w:lineRule="auto"/>
    </w:pPr>
    <w:rPr>
      <w:rFonts w:ascii="Calibri" w:eastAsia="Calibri" w:hAnsi="Calibri" w:cs="Calibri"/>
      <w:lang w:eastAsia="ru-RU"/>
    </w:rPr>
  </w:style>
  <w:style w:type="character" w:customStyle="1" w:styleId="WW8Num1z1">
    <w:name w:val="WW8Num1z1"/>
    <w:uiPriority w:val="99"/>
    <w:rsid w:val="00B62AAD"/>
    <w:rPr>
      <w:rFonts w:ascii="Courier New" w:hAnsi="Courier New"/>
    </w:rPr>
  </w:style>
  <w:style w:type="character" w:customStyle="1" w:styleId="WW8Num1z2">
    <w:name w:val="WW8Num1z2"/>
    <w:uiPriority w:val="99"/>
    <w:rsid w:val="00B62AAD"/>
    <w:rPr>
      <w:rFonts w:ascii="Wingdings" w:hAnsi="Wingdings"/>
    </w:rPr>
  </w:style>
  <w:style w:type="character" w:customStyle="1" w:styleId="WW8Num1z3">
    <w:name w:val="WW8Num1z3"/>
    <w:uiPriority w:val="99"/>
    <w:rsid w:val="00B62AAD"/>
    <w:rPr>
      <w:rFonts w:ascii="Symbol" w:hAnsi="Symbol"/>
    </w:rPr>
  </w:style>
  <w:style w:type="character" w:customStyle="1" w:styleId="WW8Num3z0">
    <w:name w:val="WW8Num3z0"/>
    <w:uiPriority w:val="99"/>
    <w:rsid w:val="00B62AAD"/>
    <w:rPr>
      <w:rFonts w:ascii="Times New Roman" w:hAnsi="Times New Roman"/>
    </w:rPr>
  </w:style>
  <w:style w:type="character" w:customStyle="1" w:styleId="aff9">
    <w:name w:val="Символ сноски"/>
    <w:basedOn w:val="1f0"/>
    <w:uiPriority w:val="99"/>
    <w:rsid w:val="00B62AAD"/>
    <w:rPr>
      <w:rFonts w:ascii="Times New Roman" w:hAnsi="Times New Roman" w:cs="Times New Roman"/>
      <w:vertAlign w:val="superscript"/>
    </w:rPr>
  </w:style>
  <w:style w:type="character" w:customStyle="1" w:styleId="affa">
    <w:name w:val="Символы концевой сноски"/>
    <w:basedOn w:val="1f0"/>
    <w:uiPriority w:val="99"/>
    <w:rsid w:val="00B62AAD"/>
    <w:rPr>
      <w:rFonts w:ascii="Times New Roman" w:hAnsi="Times New Roman" w:cs="Times New Roman"/>
      <w:vertAlign w:val="superscript"/>
    </w:rPr>
  </w:style>
  <w:style w:type="character" w:customStyle="1" w:styleId="1f2">
    <w:name w:val="Знак примечания1"/>
    <w:basedOn w:val="1f0"/>
    <w:uiPriority w:val="99"/>
    <w:rsid w:val="00B62AAD"/>
    <w:rPr>
      <w:rFonts w:ascii="Times New Roman" w:hAnsi="Times New Roman" w:cs="Times New Roman"/>
      <w:sz w:val="16"/>
    </w:rPr>
  </w:style>
  <w:style w:type="paragraph" w:customStyle="1" w:styleId="1f3">
    <w:name w:val="Название1"/>
    <w:basedOn w:val="a"/>
    <w:uiPriority w:val="99"/>
    <w:rsid w:val="00B62AAD"/>
    <w:pPr>
      <w:suppressLineNumbers/>
      <w:suppressAutoHyphens/>
      <w:spacing w:before="120" w:after="120" w:line="240" w:lineRule="auto"/>
      <w:jc w:val="both"/>
    </w:pPr>
    <w:rPr>
      <w:rFonts w:ascii="Times New Roman" w:eastAsia="Times New Roman" w:hAnsi="Times New Roman" w:cs="Lohit Hindi"/>
      <w:i/>
      <w:iCs/>
      <w:sz w:val="24"/>
      <w:szCs w:val="24"/>
      <w:lang w:val="uk-UA" w:eastAsia="ar-SA"/>
    </w:rPr>
  </w:style>
  <w:style w:type="paragraph" w:customStyle="1" w:styleId="1f4">
    <w:name w:val="Указатель1"/>
    <w:basedOn w:val="a"/>
    <w:uiPriority w:val="99"/>
    <w:rsid w:val="00B62AAD"/>
    <w:pPr>
      <w:suppressLineNumbers/>
      <w:suppressAutoHyphens/>
      <w:spacing w:after="0" w:line="240" w:lineRule="auto"/>
      <w:jc w:val="both"/>
    </w:pPr>
    <w:rPr>
      <w:rFonts w:ascii="Times New Roman" w:eastAsia="Times New Roman" w:hAnsi="Times New Roman" w:cs="Lohit Hindi"/>
      <w:sz w:val="26"/>
      <w:szCs w:val="20"/>
      <w:lang w:val="uk-UA" w:eastAsia="ar-SA"/>
    </w:rPr>
  </w:style>
  <w:style w:type="paragraph" w:customStyle="1" w:styleId="1f5">
    <w:name w:val="Заголовок таблицы ссылок1"/>
    <w:basedOn w:val="a"/>
    <w:next w:val="a"/>
    <w:uiPriority w:val="99"/>
    <w:rsid w:val="00B62AAD"/>
    <w:pPr>
      <w:suppressAutoHyphens/>
      <w:spacing w:before="120" w:after="0" w:line="240" w:lineRule="auto"/>
      <w:jc w:val="both"/>
    </w:pPr>
    <w:rPr>
      <w:rFonts w:ascii="Arial" w:eastAsia="Times New Roman" w:hAnsi="Arial" w:cs="Arial"/>
      <w:b/>
      <w:sz w:val="24"/>
      <w:szCs w:val="20"/>
      <w:lang w:val="uk-UA" w:eastAsia="ar-SA"/>
    </w:rPr>
  </w:style>
  <w:style w:type="paragraph" w:styleId="affb">
    <w:name w:val="Signature"/>
    <w:basedOn w:val="a"/>
    <w:link w:val="affc"/>
    <w:uiPriority w:val="99"/>
    <w:rsid w:val="00B62AAD"/>
    <w:pPr>
      <w:suppressAutoHyphens/>
      <w:spacing w:after="0" w:line="240" w:lineRule="auto"/>
      <w:ind w:left="5040"/>
    </w:pPr>
    <w:rPr>
      <w:rFonts w:ascii="Times New Roman" w:eastAsia="Times New Roman" w:hAnsi="Times New Roman" w:cs="Times New Roman"/>
      <w:sz w:val="26"/>
      <w:szCs w:val="20"/>
      <w:lang w:val="uk-UA" w:eastAsia="ar-SA"/>
    </w:rPr>
  </w:style>
  <w:style w:type="character" w:customStyle="1" w:styleId="affc">
    <w:name w:val="Подпись Знак"/>
    <w:basedOn w:val="a0"/>
    <w:link w:val="affb"/>
    <w:uiPriority w:val="99"/>
    <w:rsid w:val="00B62AAD"/>
    <w:rPr>
      <w:rFonts w:ascii="Times New Roman" w:eastAsia="Times New Roman" w:hAnsi="Times New Roman" w:cs="Times New Roman"/>
      <w:sz w:val="26"/>
      <w:szCs w:val="20"/>
      <w:lang w:val="uk-UA" w:eastAsia="ar-SA"/>
    </w:rPr>
  </w:style>
  <w:style w:type="paragraph" w:customStyle="1" w:styleId="1f6">
    <w:name w:val="Шапка1"/>
    <w:basedOn w:val="a"/>
    <w:uiPriority w:val="99"/>
    <w:rsid w:val="00B62AAD"/>
    <w:pPr>
      <w:suppressAutoHyphens/>
      <w:spacing w:after="0" w:line="240" w:lineRule="auto"/>
      <w:ind w:left="1080" w:hanging="1080"/>
      <w:jc w:val="both"/>
    </w:pPr>
    <w:rPr>
      <w:rFonts w:ascii="Arial" w:eastAsia="Times New Roman" w:hAnsi="Arial" w:cs="Arial"/>
      <w:sz w:val="24"/>
      <w:szCs w:val="20"/>
      <w:lang w:val="uk-UA" w:eastAsia="ar-SA"/>
    </w:rPr>
  </w:style>
  <w:style w:type="paragraph" w:styleId="1f7">
    <w:name w:val="toc 1"/>
    <w:basedOn w:val="a"/>
    <w:next w:val="a"/>
    <w:uiPriority w:val="99"/>
    <w:rsid w:val="00B62AAD"/>
    <w:pPr>
      <w:keepNext/>
      <w:tabs>
        <w:tab w:val="right" w:leader="dot" w:pos="9461"/>
      </w:tabs>
      <w:suppressAutoHyphens/>
      <w:spacing w:before="60" w:after="0" w:line="240" w:lineRule="auto"/>
      <w:jc w:val="both"/>
    </w:pPr>
    <w:rPr>
      <w:rFonts w:ascii="Times New Roman" w:eastAsia="Times New Roman" w:hAnsi="Times New Roman" w:cs="Times New Roman"/>
      <w:b/>
      <w:caps/>
      <w:sz w:val="28"/>
      <w:szCs w:val="20"/>
      <w:lang w:val="uk-UA" w:eastAsia="ar-SA"/>
    </w:rPr>
  </w:style>
  <w:style w:type="paragraph" w:styleId="2b">
    <w:name w:val="toc 2"/>
    <w:basedOn w:val="a"/>
    <w:next w:val="a"/>
    <w:uiPriority w:val="99"/>
    <w:rsid w:val="00B62AAD"/>
    <w:pPr>
      <w:tabs>
        <w:tab w:val="left" w:pos="1040"/>
        <w:tab w:val="right" w:leader="dot" w:pos="9461"/>
      </w:tabs>
      <w:suppressAutoHyphens/>
      <w:spacing w:after="0" w:line="240" w:lineRule="auto"/>
      <w:ind w:left="260"/>
      <w:jc w:val="both"/>
    </w:pPr>
    <w:rPr>
      <w:rFonts w:ascii="Times New Roman" w:eastAsia="Times New Roman" w:hAnsi="Times New Roman" w:cs="Times New Roman"/>
      <w:sz w:val="28"/>
      <w:szCs w:val="28"/>
      <w:lang w:eastAsia="ar-SA"/>
    </w:rPr>
  </w:style>
  <w:style w:type="paragraph" w:styleId="36">
    <w:name w:val="toc 3"/>
    <w:basedOn w:val="a"/>
    <w:next w:val="a"/>
    <w:uiPriority w:val="99"/>
    <w:rsid w:val="00B62AAD"/>
    <w:pPr>
      <w:tabs>
        <w:tab w:val="right" w:leader="dot" w:pos="9461"/>
      </w:tabs>
      <w:suppressAutoHyphens/>
      <w:spacing w:after="0" w:line="240" w:lineRule="auto"/>
      <w:ind w:left="520"/>
      <w:jc w:val="both"/>
    </w:pPr>
    <w:rPr>
      <w:rFonts w:ascii="Times New Roman" w:eastAsia="Times New Roman" w:hAnsi="Times New Roman" w:cs="Times New Roman"/>
      <w:i/>
      <w:smallCaps/>
      <w:sz w:val="28"/>
      <w:szCs w:val="20"/>
      <w:lang w:val="uk-UA" w:eastAsia="ar-SA"/>
    </w:rPr>
  </w:style>
  <w:style w:type="paragraph" w:styleId="41">
    <w:name w:val="toc 4"/>
    <w:basedOn w:val="a"/>
    <w:next w:val="a"/>
    <w:uiPriority w:val="99"/>
    <w:rsid w:val="00B62AAD"/>
    <w:pPr>
      <w:tabs>
        <w:tab w:val="right" w:leader="dot" w:pos="9461"/>
      </w:tabs>
      <w:suppressAutoHyphens/>
      <w:spacing w:after="0" w:line="240" w:lineRule="auto"/>
      <w:ind w:left="780"/>
      <w:jc w:val="both"/>
    </w:pPr>
    <w:rPr>
      <w:rFonts w:ascii="Times New Roman" w:eastAsia="Times New Roman" w:hAnsi="Times New Roman" w:cs="Times New Roman"/>
      <w:sz w:val="26"/>
      <w:szCs w:val="20"/>
      <w:lang w:val="uk-UA" w:eastAsia="ar-SA"/>
    </w:rPr>
  </w:style>
  <w:style w:type="paragraph" w:customStyle="1" w:styleId="1f8">
    <w:name w:val="Текст макроса1"/>
    <w:uiPriority w:val="99"/>
    <w:rsid w:val="00B62AAD"/>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jc w:val="both"/>
    </w:pPr>
    <w:rPr>
      <w:rFonts w:ascii="Courier New Cyr" w:eastAsia="Times New Roman" w:hAnsi="Courier New Cyr" w:cs="Courier New Cyr"/>
      <w:sz w:val="20"/>
      <w:szCs w:val="20"/>
      <w:lang w:val="uk-UA" w:eastAsia="ar-SA"/>
    </w:rPr>
  </w:style>
  <w:style w:type="paragraph" w:customStyle="1" w:styleId="-">
    <w:name w:val="Доручення -Кому"/>
    <w:basedOn w:val="a"/>
    <w:uiPriority w:val="99"/>
    <w:rsid w:val="00B62AAD"/>
    <w:pPr>
      <w:keepNext/>
      <w:suppressAutoHyphens/>
      <w:spacing w:after="0" w:line="240" w:lineRule="auto"/>
      <w:ind w:left="4320"/>
    </w:pPr>
    <w:rPr>
      <w:rFonts w:ascii="Times New Roman" w:eastAsia="Times New Roman" w:hAnsi="Times New Roman" w:cs="Times New Roman"/>
      <w:b/>
      <w:sz w:val="26"/>
      <w:szCs w:val="20"/>
      <w:lang w:val="uk-UA" w:eastAsia="ar-SA"/>
    </w:rPr>
  </w:style>
  <w:style w:type="paragraph" w:customStyle="1" w:styleId="-0">
    <w:name w:val="Доручення -Термін"/>
    <w:basedOn w:val="a"/>
    <w:uiPriority w:val="99"/>
    <w:rsid w:val="00B62AAD"/>
    <w:pPr>
      <w:suppressAutoHyphens/>
      <w:spacing w:before="120" w:after="360" w:line="240" w:lineRule="auto"/>
      <w:ind w:left="4680"/>
    </w:pPr>
    <w:rPr>
      <w:rFonts w:ascii="Times New Roman" w:eastAsia="Times New Roman" w:hAnsi="Times New Roman" w:cs="Times New Roman"/>
      <w:sz w:val="26"/>
      <w:szCs w:val="20"/>
      <w:lang w:val="uk-UA" w:eastAsia="ar-SA"/>
    </w:rPr>
  </w:style>
  <w:style w:type="paragraph" w:customStyle="1" w:styleId="-1">
    <w:name w:val="Доручення -Зміст"/>
    <w:basedOn w:val="a"/>
    <w:uiPriority w:val="99"/>
    <w:rsid w:val="00B62AAD"/>
    <w:pPr>
      <w:keepNext/>
      <w:suppressAutoHyphens/>
      <w:spacing w:before="120" w:after="0" w:line="240" w:lineRule="auto"/>
      <w:jc w:val="both"/>
    </w:pPr>
    <w:rPr>
      <w:rFonts w:ascii="Times New Roman" w:eastAsia="Times New Roman" w:hAnsi="Times New Roman" w:cs="Times New Roman"/>
      <w:sz w:val="26"/>
      <w:szCs w:val="20"/>
      <w:lang w:val="uk-UA" w:eastAsia="ar-SA"/>
    </w:rPr>
  </w:style>
  <w:style w:type="paragraph" w:styleId="1f9">
    <w:name w:val="index 1"/>
    <w:basedOn w:val="a"/>
    <w:next w:val="a"/>
    <w:uiPriority w:val="99"/>
    <w:rsid w:val="00B62AAD"/>
    <w:pPr>
      <w:tabs>
        <w:tab w:val="right" w:leader="dot" w:pos="9461"/>
      </w:tabs>
      <w:suppressAutoHyphens/>
      <w:spacing w:after="0" w:line="240" w:lineRule="auto"/>
      <w:ind w:left="260" w:hanging="260"/>
      <w:jc w:val="both"/>
    </w:pPr>
    <w:rPr>
      <w:rFonts w:ascii="Times New Roman" w:eastAsia="Times New Roman" w:hAnsi="Times New Roman" w:cs="Times New Roman"/>
      <w:sz w:val="26"/>
      <w:szCs w:val="20"/>
      <w:lang w:val="uk-UA" w:eastAsia="ar-SA"/>
    </w:rPr>
  </w:style>
  <w:style w:type="paragraph" w:styleId="affd">
    <w:name w:val="index heading"/>
    <w:basedOn w:val="a"/>
    <w:next w:val="1f9"/>
    <w:uiPriority w:val="99"/>
    <w:rsid w:val="00B62AAD"/>
    <w:pPr>
      <w:suppressAutoHyphens/>
      <w:spacing w:after="0" w:line="240" w:lineRule="auto"/>
      <w:jc w:val="both"/>
    </w:pPr>
    <w:rPr>
      <w:rFonts w:ascii="Arial" w:eastAsia="Times New Roman" w:hAnsi="Arial" w:cs="Arial"/>
      <w:b/>
      <w:sz w:val="26"/>
      <w:szCs w:val="20"/>
      <w:lang w:val="uk-UA" w:eastAsia="ar-SA"/>
    </w:rPr>
  </w:style>
  <w:style w:type="paragraph" w:customStyle="1" w:styleId="310">
    <w:name w:val="Основной текст с отступом 31"/>
    <w:basedOn w:val="a"/>
    <w:uiPriority w:val="99"/>
    <w:rsid w:val="00B62AAD"/>
    <w:pPr>
      <w:suppressAutoHyphens/>
      <w:autoSpaceDE w:val="0"/>
      <w:spacing w:after="0" w:line="240" w:lineRule="auto"/>
      <w:ind w:firstLine="520"/>
      <w:jc w:val="both"/>
    </w:pPr>
    <w:rPr>
      <w:rFonts w:ascii="Times New Roman" w:eastAsia="Times New Roman" w:hAnsi="Times New Roman" w:cs="Times New Roman"/>
      <w:sz w:val="26"/>
      <w:szCs w:val="20"/>
      <w:lang w:val="uk-UA" w:eastAsia="ar-SA"/>
    </w:rPr>
  </w:style>
  <w:style w:type="paragraph" w:customStyle="1" w:styleId="311">
    <w:name w:val="Основной текст 31"/>
    <w:basedOn w:val="a"/>
    <w:uiPriority w:val="99"/>
    <w:rsid w:val="00B62AAD"/>
    <w:pPr>
      <w:suppressAutoHyphens/>
      <w:autoSpaceDE w:val="0"/>
      <w:spacing w:after="0" w:line="240" w:lineRule="auto"/>
      <w:jc w:val="center"/>
    </w:pPr>
    <w:rPr>
      <w:rFonts w:ascii="Times New Roman" w:eastAsia="Times New Roman" w:hAnsi="Times New Roman" w:cs="Times New Roman"/>
      <w:b/>
      <w:sz w:val="26"/>
      <w:szCs w:val="20"/>
      <w:lang w:val="uk-UA" w:eastAsia="ar-SA"/>
    </w:rPr>
  </w:style>
  <w:style w:type="paragraph" w:customStyle="1" w:styleId="1fa">
    <w:name w:val="Знак Знак1 Знак Знак Знак Знак Знак Знак Знак Знак Знак Знак Знак"/>
    <w:basedOn w:val="a"/>
    <w:uiPriority w:val="99"/>
    <w:rsid w:val="00B62AAD"/>
    <w:pPr>
      <w:suppressAutoHyphens/>
      <w:spacing w:after="0" w:line="240" w:lineRule="auto"/>
    </w:pPr>
    <w:rPr>
      <w:rFonts w:ascii="Verdana" w:eastAsia="Times New Roman" w:hAnsi="Verdana" w:cs="Verdana"/>
      <w:sz w:val="20"/>
      <w:szCs w:val="20"/>
      <w:lang w:val="en-US" w:eastAsia="ar-SA"/>
    </w:rPr>
  </w:style>
  <w:style w:type="paragraph" w:customStyle="1" w:styleId="2c">
    <w:name w:val="Знак Знак2 Знак Знак Знак Знак Знак Знак"/>
    <w:basedOn w:val="a"/>
    <w:uiPriority w:val="99"/>
    <w:rsid w:val="00B62AAD"/>
    <w:pPr>
      <w:suppressAutoHyphens/>
      <w:spacing w:after="0" w:line="240" w:lineRule="auto"/>
    </w:pPr>
    <w:rPr>
      <w:rFonts w:ascii="Verdana" w:eastAsia="Times New Roman" w:hAnsi="Verdana" w:cs="Verdana"/>
      <w:sz w:val="20"/>
      <w:szCs w:val="20"/>
      <w:lang w:val="en-US" w:eastAsia="ar-SA"/>
    </w:rPr>
  </w:style>
  <w:style w:type="paragraph" w:customStyle="1" w:styleId="affe">
    <w:name w:val="Знак Знак Знак Знак Знак Знак Знак Знак Знак Знак Знак Знак Знак Знак Знак Знак"/>
    <w:basedOn w:val="a"/>
    <w:uiPriority w:val="99"/>
    <w:rsid w:val="00B62AAD"/>
    <w:pPr>
      <w:suppressAutoHyphens/>
      <w:spacing w:after="0" w:line="240" w:lineRule="auto"/>
    </w:pPr>
    <w:rPr>
      <w:rFonts w:ascii="Verdana" w:eastAsia="Times New Roman" w:hAnsi="Verdana" w:cs="Verdana"/>
      <w:sz w:val="20"/>
      <w:szCs w:val="20"/>
      <w:lang w:val="en-US" w:eastAsia="ar-SA"/>
    </w:rPr>
  </w:style>
  <w:style w:type="paragraph" w:customStyle="1" w:styleId="afff">
    <w:name w:val="Знак Знак"/>
    <w:basedOn w:val="a"/>
    <w:uiPriority w:val="99"/>
    <w:rsid w:val="00B62AAD"/>
    <w:pPr>
      <w:suppressAutoHyphens/>
      <w:spacing w:after="0" w:line="240" w:lineRule="auto"/>
    </w:pPr>
    <w:rPr>
      <w:rFonts w:ascii="Verdana" w:eastAsia="Times New Roman" w:hAnsi="Verdana" w:cs="Verdana"/>
      <w:sz w:val="20"/>
      <w:szCs w:val="20"/>
      <w:lang w:val="en-US" w:eastAsia="ar-SA"/>
    </w:rPr>
  </w:style>
  <w:style w:type="paragraph" w:customStyle="1" w:styleId="1fb">
    <w:name w:val="Знак Знак1 Знак Знак Знак Знак"/>
    <w:basedOn w:val="a"/>
    <w:uiPriority w:val="99"/>
    <w:rsid w:val="00B62AAD"/>
    <w:pPr>
      <w:suppressAutoHyphens/>
      <w:spacing w:after="0" w:line="240" w:lineRule="auto"/>
    </w:pPr>
    <w:rPr>
      <w:rFonts w:ascii="Verdana" w:eastAsia="Times New Roman" w:hAnsi="Verdana" w:cs="Verdana"/>
      <w:sz w:val="20"/>
      <w:szCs w:val="20"/>
      <w:lang w:val="en-US" w:eastAsia="ar-SA"/>
    </w:rPr>
  </w:style>
  <w:style w:type="paragraph" w:customStyle="1" w:styleId="afff0">
    <w:name w:val="Содержимое таблицы"/>
    <w:basedOn w:val="a"/>
    <w:uiPriority w:val="99"/>
    <w:rsid w:val="00B62AAD"/>
    <w:pPr>
      <w:suppressLineNumbers/>
      <w:suppressAutoHyphens/>
      <w:spacing w:after="0" w:line="240" w:lineRule="auto"/>
      <w:jc w:val="both"/>
    </w:pPr>
    <w:rPr>
      <w:rFonts w:ascii="Times New Roman" w:eastAsia="Times New Roman" w:hAnsi="Times New Roman" w:cs="Times New Roman"/>
      <w:sz w:val="26"/>
      <w:szCs w:val="20"/>
      <w:lang w:val="uk-UA" w:eastAsia="ar-SA"/>
    </w:rPr>
  </w:style>
  <w:style w:type="paragraph" w:customStyle="1" w:styleId="afff1">
    <w:name w:val="Заголовок таблицы"/>
    <w:basedOn w:val="afff0"/>
    <w:uiPriority w:val="99"/>
    <w:rsid w:val="00B62AAD"/>
    <w:pPr>
      <w:jc w:val="center"/>
    </w:pPr>
    <w:rPr>
      <w:b/>
      <w:bCs/>
    </w:rPr>
  </w:style>
  <w:style w:type="paragraph" w:styleId="2d">
    <w:name w:val="Body Text 2"/>
    <w:basedOn w:val="a"/>
    <w:link w:val="2e"/>
    <w:rsid w:val="00B62AAD"/>
    <w:pPr>
      <w:spacing w:after="120" w:line="480" w:lineRule="auto"/>
      <w:jc w:val="both"/>
    </w:pPr>
    <w:rPr>
      <w:rFonts w:ascii="Times New Roman" w:eastAsia="Times New Roman" w:hAnsi="Times New Roman" w:cs="Times New Roman"/>
      <w:sz w:val="26"/>
      <w:szCs w:val="20"/>
      <w:lang w:val="uk-UA"/>
    </w:rPr>
  </w:style>
  <w:style w:type="character" w:customStyle="1" w:styleId="2e">
    <w:name w:val="Основной текст 2 Знак"/>
    <w:basedOn w:val="a0"/>
    <w:link w:val="2d"/>
    <w:rsid w:val="00B62AAD"/>
    <w:rPr>
      <w:rFonts w:ascii="Times New Roman" w:eastAsia="Times New Roman" w:hAnsi="Times New Roman" w:cs="Times New Roman"/>
      <w:sz w:val="26"/>
      <w:szCs w:val="20"/>
      <w:lang w:val="uk-UA" w:eastAsia="ru-RU"/>
    </w:rPr>
  </w:style>
  <w:style w:type="paragraph" w:customStyle="1" w:styleId="Style1">
    <w:name w:val="Style1"/>
    <w:basedOn w:val="a"/>
    <w:uiPriority w:val="99"/>
    <w:rsid w:val="00B62AAD"/>
    <w:pPr>
      <w:widowControl w:val="0"/>
      <w:autoSpaceDE w:val="0"/>
      <w:autoSpaceDN w:val="0"/>
      <w:adjustRightInd w:val="0"/>
      <w:spacing w:after="0" w:line="274" w:lineRule="exact"/>
      <w:ind w:hanging="1790"/>
    </w:pPr>
    <w:rPr>
      <w:rFonts w:ascii="Times New Roman" w:eastAsia="Times New Roman" w:hAnsi="Times New Roman" w:cs="Times New Roman"/>
      <w:sz w:val="24"/>
      <w:szCs w:val="24"/>
    </w:rPr>
  </w:style>
  <w:style w:type="paragraph" w:customStyle="1" w:styleId="Style2">
    <w:name w:val="Style2"/>
    <w:basedOn w:val="a"/>
    <w:uiPriority w:val="99"/>
    <w:rsid w:val="00B62AAD"/>
    <w:pPr>
      <w:widowControl w:val="0"/>
      <w:autoSpaceDE w:val="0"/>
      <w:autoSpaceDN w:val="0"/>
      <w:adjustRightInd w:val="0"/>
      <w:spacing w:after="0" w:line="275" w:lineRule="exact"/>
      <w:ind w:firstLine="355"/>
      <w:jc w:val="both"/>
    </w:pPr>
    <w:rPr>
      <w:rFonts w:ascii="Times New Roman" w:eastAsia="Times New Roman" w:hAnsi="Times New Roman" w:cs="Times New Roman"/>
      <w:sz w:val="24"/>
      <w:szCs w:val="24"/>
    </w:rPr>
  </w:style>
  <w:style w:type="paragraph" w:customStyle="1" w:styleId="Style3">
    <w:name w:val="Style3"/>
    <w:basedOn w:val="a"/>
    <w:uiPriority w:val="99"/>
    <w:rsid w:val="00B62AAD"/>
    <w:pPr>
      <w:widowControl w:val="0"/>
      <w:autoSpaceDE w:val="0"/>
      <w:autoSpaceDN w:val="0"/>
      <w:adjustRightInd w:val="0"/>
      <w:spacing w:after="0" w:line="278" w:lineRule="exact"/>
      <w:ind w:firstLine="610"/>
    </w:pPr>
    <w:rPr>
      <w:rFonts w:ascii="Times New Roman" w:eastAsia="Times New Roman" w:hAnsi="Times New Roman" w:cs="Times New Roman"/>
      <w:sz w:val="24"/>
      <w:szCs w:val="24"/>
    </w:rPr>
  </w:style>
  <w:style w:type="paragraph" w:customStyle="1" w:styleId="Style4">
    <w:name w:val="Style4"/>
    <w:basedOn w:val="a"/>
    <w:uiPriority w:val="99"/>
    <w:rsid w:val="00B62AA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B62AAD"/>
    <w:pPr>
      <w:widowControl w:val="0"/>
      <w:autoSpaceDE w:val="0"/>
      <w:autoSpaceDN w:val="0"/>
      <w:adjustRightInd w:val="0"/>
      <w:spacing w:after="0" w:line="274" w:lineRule="exact"/>
      <w:ind w:hanging="360"/>
    </w:pPr>
    <w:rPr>
      <w:rFonts w:ascii="Times New Roman" w:eastAsia="Times New Roman" w:hAnsi="Times New Roman" w:cs="Times New Roman"/>
      <w:sz w:val="24"/>
      <w:szCs w:val="24"/>
    </w:rPr>
  </w:style>
  <w:style w:type="paragraph" w:customStyle="1" w:styleId="Style6">
    <w:name w:val="Style6"/>
    <w:basedOn w:val="a"/>
    <w:uiPriority w:val="99"/>
    <w:rsid w:val="00B62AAD"/>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7">
    <w:name w:val="Style7"/>
    <w:basedOn w:val="a"/>
    <w:uiPriority w:val="99"/>
    <w:rsid w:val="00B62AAD"/>
    <w:pPr>
      <w:widowControl w:val="0"/>
      <w:autoSpaceDE w:val="0"/>
      <w:autoSpaceDN w:val="0"/>
      <w:adjustRightInd w:val="0"/>
      <w:spacing w:after="0" w:line="274" w:lineRule="exact"/>
      <w:ind w:firstLine="240"/>
      <w:jc w:val="both"/>
    </w:pPr>
    <w:rPr>
      <w:rFonts w:ascii="Times New Roman" w:eastAsia="Times New Roman" w:hAnsi="Times New Roman" w:cs="Times New Roman"/>
      <w:sz w:val="24"/>
      <w:szCs w:val="24"/>
    </w:rPr>
  </w:style>
  <w:style w:type="character" w:customStyle="1" w:styleId="FontStyle11">
    <w:name w:val="Font Style11"/>
    <w:rsid w:val="00B62AAD"/>
    <w:rPr>
      <w:rFonts w:ascii="Times New Roman" w:hAnsi="Times New Roman"/>
      <w:b/>
      <w:sz w:val="22"/>
    </w:rPr>
  </w:style>
  <w:style w:type="character" w:customStyle="1" w:styleId="FontStyle12">
    <w:name w:val="Font Style12"/>
    <w:uiPriority w:val="99"/>
    <w:rsid w:val="00B62AAD"/>
    <w:rPr>
      <w:rFonts w:ascii="Times New Roman" w:hAnsi="Times New Roman"/>
      <w:sz w:val="22"/>
    </w:rPr>
  </w:style>
  <w:style w:type="character" w:customStyle="1" w:styleId="afff2">
    <w:name w:val="Схема документа Знак"/>
    <w:basedOn w:val="a0"/>
    <w:link w:val="afff3"/>
    <w:uiPriority w:val="99"/>
    <w:semiHidden/>
    <w:rsid w:val="00B62AAD"/>
    <w:rPr>
      <w:rFonts w:ascii="Tahoma" w:eastAsia="Times New Roman" w:hAnsi="Tahoma" w:cs="Tahoma"/>
      <w:sz w:val="16"/>
      <w:szCs w:val="16"/>
      <w:lang w:eastAsia="ru-RU"/>
    </w:rPr>
  </w:style>
  <w:style w:type="paragraph" w:styleId="afff3">
    <w:name w:val="Document Map"/>
    <w:basedOn w:val="a"/>
    <w:link w:val="afff2"/>
    <w:uiPriority w:val="99"/>
    <w:semiHidden/>
    <w:rsid w:val="00B62AAD"/>
    <w:pPr>
      <w:spacing w:after="0" w:line="240" w:lineRule="auto"/>
      <w:jc w:val="both"/>
    </w:pPr>
    <w:rPr>
      <w:rFonts w:ascii="Tahoma" w:eastAsia="Times New Roman" w:hAnsi="Tahoma" w:cs="Tahoma"/>
      <w:sz w:val="16"/>
      <w:szCs w:val="16"/>
    </w:rPr>
  </w:style>
  <w:style w:type="character" w:customStyle="1" w:styleId="1fc">
    <w:name w:val="Схема документа Знак1"/>
    <w:basedOn w:val="a0"/>
    <w:link w:val="afff3"/>
    <w:uiPriority w:val="99"/>
    <w:semiHidden/>
    <w:rsid w:val="00B62AAD"/>
    <w:rPr>
      <w:rFonts w:ascii="Tahoma" w:eastAsiaTheme="minorEastAsia" w:hAnsi="Tahoma" w:cs="Tahoma"/>
      <w:sz w:val="16"/>
      <w:szCs w:val="16"/>
      <w:lang w:eastAsia="ru-RU"/>
    </w:rPr>
  </w:style>
  <w:style w:type="paragraph" w:styleId="37">
    <w:name w:val="Body Text 3"/>
    <w:basedOn w:val="a"/>
    <w:link w:val="38"/>
    <w:uiPriority w:val="99"/>
    <w:rsid w:val="00B62AAD"/>
    <w:pPr>
      <w:spacing w:after="120" w:line="240" w:lineRule="auto"/>
      <w:jc w:val="both"/>
    </w:pPr>
    <w:rPr>
      <w:rFonts w:ascii="Times New Roman" w:eastAsia="Times New Roman" w:hAnsi="Times New Roman" w:cs="Times New Roman"/>
      <w:sz w:val="16"/>
      <w:szCs w:val="16"/>
      <w:lang w:val="uk-UA"/>
    </w:rPr>
  </w:style>
  <w:style w:type="character" w:customStyle="1" w:styleId="38">
    <w:name w:val="Основной текст 3 Знак"/>
    <w:basedOn w:val="a0"/>
    <w:link w:val="37"/>
    <w:uiPriority w:val="99"/>
    <w:rsid w:val="00B62AAD"/>
    <w:rPr>
      <w:rFonts w:ascii="Times New Roman" w:eastAsia="Times New Roman" w:hAnsi="Times New Roman" w:cs="Times New Roman"/>
      <w:sz w:val="16"/>
      <w:szCs w:val="16"/>
      <w:lang w:val="uk-UA" w:eastAsia="ru-RU"/>
    </w:rPr>
  </w:style>
  <w:style w:type="character" w:customStyle="1" w:styleId="29pt">
    <w:name w:val="Основной текст (2) + 9 pt"/>
    <w:aliases w:val="Не курсив,Интервал 2 pt"/>
    <w:uiPriority w:val="99"/>
    <w:rsid w:val="00B62AAD"/>
    <w:rPr>
      <w:i/>
      <w:color w:val="000000"/>
      <w:spacing w:val="40"/>
      <w:w w:val="100"/>
      <w:position w:val="0"/>
      <w:sz w:val="18"/>
      <w:lang w:val="uk-UA"/>
    </w:rPr>
  </w:style>
  <w:style w:type="character" w:customStyle="1" w:styleId="39">
    <w:name w:val="Основной текст (3)_"/>
    <w:link w:val="312"/>
    <w:uiPriority w:val="99"/>
    <w:locked/>
    <w:rsid w:val="00B62AAD"/>
    <w:rPr>
      <w:b/>
      <w:i/>
      <w:sz w:val="19"/>
      <w:shd w:val="clear" w:color="auto" w:fill="FFFFFF"/>
    </w:rPr>
  </w:style>
  <w:style w:type="paragraph" w:customStyle="1" w:styleId="312">
    <w:name w:val="Основной текст (3)1"/>
    <w:basedOn w:val="a"/>
    <w:link w:val="39"/>
    <w:uiPriority w:val="99"/>
    <w:rsid w:val="00B62AAD"/>
    <w:pPr>
      <w:widowControl w:val="0"/>
      <w:shd w:val="clear" w:color="auto" w:fill="FFFFFF"/>
      <w:spacing w:before="180" w:after="180" w:line="240" w:lineRule="atLeast"/>
    </w:pPr>
    <w:rPr>
      <w:rFonts w:eastAsiaTheme="minorHAnsi"/>
      <w:b/>
      <w:i/>
      <w:sz w:val="19"/>
      <w:lang w:eastAsia="en-US"/>
    </w:rPr>
  </w:style>
  <w:style w:type="character" w:customStyle="1" w:styleId="3a">
    <w:name w:val="Основной текст (3)"/>
    <w:uiPriority w:val="99"/>
    <w:rsid w:val="00B62AAD"/>
    <w:rPr>
      <w:b/>
      <w:i/>
      <w:color w:val="000000"/>
      <w:spacing w:val="0"/>
      <w:w w:val="100"/>
      <w:position w:val="0"/>
      <w:sz w:val="19"/>
      <w:u w:val="single"/>
    </w:rPr>
  </w:style>
  <w:style w:type="character" w:customStyle="1" w:styleId="afff4">
    <w:name w:val="Основной текст_"/>
    <w:link w:val="1fd"/>
    <w:uiPriority w:val="99"/>
    <w:locked/>
    <w:rsid w:val="00B62AAD"/>
    <w:rPr>
      <w:sz w:val="18"/>
      <w:shd w:val="clear" w:color="auto" w:fill="FFFFFF"/>
    </w:rPr>
  </w:style>
  <w:style w:type="paragraph" w:customStyle="1" w:styleId="1fd">
    <w:name w:val="Основной текст1"/>
    <w:basedOn w:val="a"/>
    <w:link w:val="afff4"/>
    <w:uiPriority w:val="99"/>
    <w:rsid w:val="00B62AAD"/>
    <w:pPr>
      <w:widowControl w:val="0"/>
      <w:shd w:val="clear" w:color="auto" w:fill="FFFFFF"/>
      <w:spacing w:before="180" w:after="0" w:line="213" w:lineRule="exact"/>
      <w:jc w:val="both"/>
    </w:pPr>
    <w:rPr>
      <w:rFonts w:eastAsiaTheme="minorHAnsi"/>
      <w:sz w:val="18"/>
      <w:lang w:eastAsia="en-US"/>
    </w:rPr>
  </w:style>
  <w:style w:type="character" w:customStyle="1" w:styleId="Exact">
    <w:name w:val="Основной текст Exact"/>
    <w:uiPriority w:val="99"/>
    <w:rsid w:val="00B62AAD"/>
    <w:rPr>
      <w:rFonts w:ascii="Times New Roman" w:hAnsi="Times New Roman"/>
      <w:spacing w:val="-3"/>
      <w:sz w:val="16"/>
      <w:u w:val="none"/>
    </w:rPr>
  </w:style>
  <w:style w:type="character" w:customStyle="1" w:styleId="Exact1">
    <w:name w:val="Основной текст Exact1"/>
    <w:uiPriority w:val="99"/>
    <w:rsid w:val="00B62AAD"/>
    <w:rPr>
      <w:color w:val="000000"/>
      <w:spacing w:val="-3"/>
      <w:w w:val="100"/>
      <w:position w:val="0"/>
      <w:sz w:val="16"/>
      <w:u w:val="single"/>
      <w:lang w:val="uk-UA"/>
    </w:rPr>
  </w:style>
  <w:style w:type="character" w:customStyle="1" w:styleId="rvts6">
    <w:name w:val="rvts6"/>
    <w:uiPriority w:val="99"/>
    <w:rsid w:val="00B62AAD"/>
  </w:style>
  <w:style w:type="paragraph" w:customStyle="1" w:styleId="rvps2">
    <w:name w:val="rvps2"/>
    <w:basedOn w:val="a"/>
    <w:uiPriority w:val="99"/>
    <w:rsid w:val="00B62A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
    <w:name w:val="Заголовок №2_"/>
    <w:link w:val="2f0"/>
    <w:uiPriority w:val="99"/>
    <w:locked/>
    <w:rsid w:val="00B62AAD"/>
    <w:rPr>
      <w:b/>
      <w:sz w:val="23"/>
      <w:shd w:val="clear" w:color="auto" w:fill="FFFFFF"/>
    </w:rPr>
  </w:style>
  <w:style w:type="paragraph" w:customStyle="1" w:styleId="2f0">
    <w:name w:val="Заголовок №2"/>
    <w:basedOn w:val="a"/>
    <w:link w:val="2f"/>
    <w:uiPriority w:val="99"/>
    <w:rsid w:val="00B62AAD"/>
    <w:pPr>
      <w:shd w:val="clear" w:color="auto" w:fill="FFFFFF"/>
      <w:spacing w:after="240" w:line="269" w:lineRule="exact"/>
      <w:jc w:val="center"/>
      <w:outlineLvl w:val="1"/>
    </w:pPr>
    <w:rPr>
      <w:rFonts w:eastAsiaTheme="minorHAnsi"/>
      <w:b/>
      <w:sz w:val="23"/>
      <w:shd w:val="clear" w:color="auto" w:fill="FFFFFF"/>
      <w:lang w:eastAsia="en-US"/>
    </w:rPr>
  </w:style>
  <w:style w:type="character" w:customStyle="1" w:styleId="120">
    <w:name w:val="Заголовок №1 (2)_"/>
    <w:link w:val="121"/>
    <w:uiPriority w:val="99"/>
    <w:locked/>
    <w:rsid w:val="00B62AAD"/>
    <w:rPr>
      <w:b/>
      <w:shd w:val="clear" w:color="auto" w:fill="FFFFFF"/>
    </w:rPr>
  </w:style>
  <w:style w:type="paragraph" w:customStyle="1" w:styleId="121">
    <w:name w:val="Заголовок №1 (2)"/>
    <w:basedOn w:val="a"/>
    <w:link w:val="120"/>
    <w:uiPriority w:val="99"/>
    <w:rsid w:val="00B62AAD"/>
    <w:pPr>
      <w:shd w:val="clear" w:color="auto" w:fill="FFFFFF"/>
      <w:spacing w:before="240" w:after="300" w:line="240" w:lineRule="atLeast"/>
      <w:jc w:val="both"/>
      <w:outlineLvl w:val="0"/>
    </w:pPr>
    <w:rPr>
      <w:rFonts w:eastAsiaTheme="minorHAnsi"/>
      <w:b/>
      <w:shd w:val="clear" w:color="auto" w:fill="FFFFFF"/>
      <w:lang w:eastAsia="en-US"/>
    </w:rPr>
  </w:style>
  <w:style w:type="character" w:customStyle="1" w:styleId="1fe">
    <w:name w:val="Заголовок №1_"/>
    <w:link w:val="116"/>
    <w:uiPriority w:val="99"/>
    <w:locked/>
    <w:rsid w:val="00B62AAD"/>
    <w:rPr>
      <w:b/>
      <w:sz w:val="23"/>
      <w:shd w:val="clear" w:color="auto" w:fill="FFFFFF"/>
    </w:rPr>
  </w:style>
  <w:style w:type="paragraph" w:customStyle="1" w:styleId="116">
    <w:name w:val="Заголовок №11"/>
    <w:basedOn w:val="a"/>
    <w:link w:val="1fe"/>
    <w:uiPriority w:val="99"/>
    <w:rsid w:val="00B62AAD"/>
    <w:pPr>
      <w:shd w:val="clear" w:color="auto" w:fill="FFFFFF"/>
      <w:spacing w:after="240" w:line="269" w:lineRule="exact"/>
      <w:jc w:val="center"/>
      <w:outlineLvl w:val="0"/>
    </w:pPr>
    <w:rPr>
      <w:rFonts w:eastAsiaTheme="minorHAnsi"/>
      <w:b/>
      <w:sz w:val="23"/>
      <w:shd w:val="clear" w:color="auto" w:fill="FFFFFF"/>
      <w:lang w:eastAsia="en-US"/>
    </w:rPr>
  </w:style>
  <w:style w:type="character" w:customStyle="1" w:styleId="1ff">
    <w:name w:val="Заголовок №1"/>
    <w:basedOn w:val="1fe"/>
    <w:uiPriority w:val="99"/>
    <w:rsid w:val="00B62AAD"/>
    <w:rPr>
      <w:rFonts w:cs="Times New Roman"/>
      <w:bCs/>
      <w:szCs w:val="23"/>
    </w:rPr>
  </w:style>
  <w:style w:type="paragraph" w:customStyle="1" w:styleId="afff5">
    <w:name w:val="Основной Знак"/>
    <w:basedOn w:val="a"/>
    <w:uiPriority w:val="99"/>
    <w:rsid w:val="00B62AAD"/>
    <w:pPr>
      <w:widowControl w:val="0"/>
      <w:spacing w:after="0" w:line="240" w:lineRule="auto"/>
      <w:ind w:firstLine="709"/>
      <w:jc w:val="both"/>
    </w:pPr>
    <w:rPr>
      <w:rFonts w:ascii="Times New Roman" w:eastAsia="Times New Roman" w:hAnsi="Times New Roman" w:cs="Times New Roman"/>
      <w:kern w:val="28"/>
      <w:sz w:val="28"/>
      <w:szCs w:val="20"/>
      <w:lang w:val="uk-UA"/>
    </w:rPr>
  </w:style>
  <w:style w:type="paragraph" w:styleId="afff6">
    <w:name w:val="Plain Text"/>
    <w:basedOn w:val="a"/>
    <w:link w:val="afff7"/>
    <w:uiPriority w:val="99"/>
    <w:rsid w:val="00B62AAD"/>
    <w:pPr>
      <w:spacing w:after="0" w:line="240" w:lineRule="auto"/>
    </w:pPr>
    <w:rPr>
      <w:rFonts w:ascii="Courier New" w:eastAsia="Times New Roman" w:hAnsi="Courier New" w:cs="Courier New"/>
      <w:sz w:val="20"/>
      <w:szCs w:val="20"/>
    </w:rPr>
  </w:style>
  <w:style w:type="character" w:customStyle="1" w:styleId="afff7">
    <w:name w:val="Текст Знак"/>
    <w:basedOn w:val="a0"/>
    <w:link w:val="afff6"/>
    <w:uiPriority w:val="99"/>
    <w:rsid w:val="00B62AAD"/>
    <w:rPr>
      <w:rFonts w:ascii="Courier New" w:eastAsia="Times New Roman" w:hAnsi="Courier New" w:cs="Courier New"/>
      <w:sz w:val="20"/>
      <w:szCs w:val="20"/>
      <w:lang w:eastAsia="ru-RU"/>
    </w:rPr>
  </w:style>
  <w:style w:type="paragraph" w:customStyle="1" w:styleId="bodytext">
    <w:name w:val="bodytext"/>
    <w:basedOn w:val="a"/>
    <w:uiPriority w:val="99"/>
    <w:rsid w:val="00B62AA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ff8">
    <w:name w:val="Message Header"/>
    <w:basedOn w:val="a"/>
    <w:link w:val="afff9"/>
    <w:uiPriority w:val="99"/>
    <w:rsid w:val="00B62AAD"/>
    <w:pPr>
      <w:spacing w:after="0" w:line="240" w:lineRule="auto"/>
      <w:ind w:left="1080" w:hanging="1080"/>
      <w:jc w:val="both"/>
    </w:pPr>
    <w:rPr>
      <w:rFonts w:ascii="Arial" w:eastAsia="Times New Roman" w:hAnsi="Arial" w:cs="Times New Roman"/>
      <w:sz w:val="24"/>
      <w:szCs w:val="20"/>
      <w:lang w:val="uk-UA"/>
    </w:rPr>
  </w:style>
  <w:style w:type="character" w:customStyle="1" w:styleId="afff9">
    <w:name w:val="Шапка Знак"/>
    <w:basedOn w:val="a0"/>
    <w:link w:val="afff8"/>
    <w:uiPriority w:val="99"/>
    <w:rsid w:val="00B62AAD"/>
    <w:rPr>
      <w:rFonts w:ascii="Arial" w:eastAsia="Times New Roman" w:hAnsi="Arial" w:cs="Times New Roman"/>
      <w:sz w:val="24"/>
      <w:szCs w:val="20"/>
      <w:lang w:val="uk-UA" w:eastAsia="ru-RU"/>
    </w:rPr>
  </w:style>
  <w:style w:type="character" w:customStyle="1" w:styleId="afffa">
    <w:name w:val="Текст макроса Знак"/>
    <w:basedOn w:val="a0"/>
    <w:link w:val="afffb"/>
    <w:uiPriority w:val="99"/>
    <w:semiHidden/>
    <w:rsid w:val="00B62AAD"/>
    <w:rPr>
      <w:rFonts w:ascii="Courier New Cyr" w:eastAsia="Times New Roman" w:hAnsi="Courier New Cyr" w:cs="Times New Roman"/>
      <w:sz w:val="20"/>
      <w:szCs w:val="20"/>
      <w:lang w:eastAsia="ru-RU"/>
    </w:rPr>
  </w:style>
  <w:style w:type="paragraph" w:styleId="afffb">
    <w:name w:val="macro"/>
    <w:link w:val="afffa"/>
    <w:uiPriority w:val="99"/>
    <w:semiHidden/>
    <w:rsid w:val="00B62AA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Cyr" w:eastAsia="Times New Roman" w:hAnsi="Courier New Cyr" w:cs="Times New Roman"/>
      <w:sz w:val="20"/>
      <w:szCs w:val="20"/>
      <w:lang w:eastAsia="ru-RU"/>
    </w:rPr>
  </w:style>
  <w:style w:type="character" w:customStyle="1" w:styleId="1ff0">
    <w:name w:val="Текст макроса Знак1"/>
    <w:basedOn w:val="a0"/>
    <w:link w:val="afffb"/>
    <w:uiPriority w:val="99"/>
    <w:semiHidden/>
    <w:rsid w:val="00B62AAD"/>
    <w:rPr>
      <w:rFonts w:ascii="Consolas" w:eastAsiaTheme="minorEastAsia" w:hAnsi="Consolas" w:cs="Consolas"/>
      <w:sz w:val="20"/>
      <w:szCs w:val="20"/>
      <w:lang w:eastAsia="ru-RU"/>
    </w:rPr>
  </w:style>
  <w:style w:type="paragraph" w:customStyle="1" w:styleId="1ff1">
    <w:name w:val="Обычный1"/>
    <w:uiPriority w:val="99"/>
    <w:rsid w:val="00B62AAD"/>
    <w:pPr>
      <w:spacing w:after="0" w:line="240" w:lineRule="auto"/>
    </w:pPr>
    <w:rPr>
      <w:rFonts w:ascii="Times New Roman" w:eastAsia="Times New Roman" w:hAnsi="Times New Roman" w:cs="Times New Roman"/>
      <w:sz w:val="20"/>
      <w:szCs w:val="20"/>
      <w:lang w:val="en-US" w:eastAsia="ru-RU"/>
    </w:rPr>
  </w:style>
  <w:style w:type="paragraph" w:customStyle="1" w:styleId="2f1">
    <w:name w:val="Обычный2"/>
    <w:uiPriority w:val="99"/>
    <w:rsid w:val="00B62AAD"/>
    <w:pPr>
      <w:snapToGrid w:val="0"/>
      <w:spacing w:after="0" w:line="240" w:lineRule="auto"/>
    </w:pPr>
    <w:rPr>
      <w:rFonts w:ascii="Times New Roman" w:eastAsia="Times New Roman" w:hAnsi="Times New Roman" w:cs="Times New Roman"/>
      <w:sz w:val="20"/>
      <w:szCs w:val="20"/>
      <w:lang w:val="en-US" w:eastAsia="ru-RU"/>
    </w:rPr>
  </w:style>
  <w:style w:type="paragraph" w:customStyle="1" w:styleId="afffc">
    <w:name w:val="Стиль полужирный по центру"/>
    <w:basedOn w:val="a"/>
    <w:uiPriority w:val="99"/>
    <w:rsid w:val="00B62AAD"/>
    <w:pPr>
      <w:spacing w:before="200" w:after="0" w:line="240" w:lineRule="auto"/>
      <w:jc w:val="center"/>
    </w:pPr>
    <w:rPr>
      <w:rFonts w:ascii="Times New Roman" w:eastAsia="Times New Roman" w:hAnsi="Times New Roman" w:cs="Times New Roman"/>
      <w:b/>
      <w:i/>
      <w:kern w:val="28"/>
      <w:sz w:val="28"/>
      <w:szCs w:val="20"/>
      <w:lang w:val="uk-UA"/>
    </w:rPr>
  </w:style>
  <w:style w:type="paragraph" w:customStyle="1" w:styleId="1ff2">
    <w:name w:val="Знак Знак1 Знак Знак Знак Знак Знак Знак Знак Знак Знак Знак Знак Знак Знак Знак Знак Знак"/>
    <w:basedOn w:val="a"/>
    <w:uiPriority w:val="99"/>
    <w:rsid w:val="00B62AAD"/>
    <w:pPr>
      <w:spacing w:after="0" w:line="240" w:lineRule="auto"/>
    </w:pPr>
    <w:rPr>
      <w:rFonts w:ascii="Verdana" w:eastAsia="Times New Roman" w:hAnsi="Verdana" w:cs="Verdana"/>
      <w:sz w:val="28"/>
      <w:szCs w:val="28"/>
      <w:lang w:val="en-US" w:eastAsia="uk-UA"/>
    </w:rPr>
  </w:style>
  <w:style w:type="paragraph" w:customStyle="1" w:styleId="afffd">
    <w:name w:val="Знак Знак Знак Знак Знак Знак"/>
    <w:basedOn w:val="a"/>
    <w:uiPriority w:val="99"/>
    <w:rsid w:val="00B62AAD"/>
    <w:pPr>
      <w:spacing w:after="0" w:line="240" w:lineRule="auto"/>
    </w:pPr>
    <w:rPr>
      <w:rFonts w:ascii="Verdana" w:eastAsia="Times New Roman" w:hAnsi="Verdana" w:cs="Verdana"/>
      <w:sz w:val="28"/>
      <w:szCs w:val="28"/>
      <w:lang w:val="en-US" w:eastAsia="uk-UA"/>
    </w:rPr>
  </w:style>
  <w:style w:type="paragraph" w:styleId="afffe">
    <w:name w:val="Block Text"/>
    <w:basedOn w:val="a"/>
    <w:uiPriority w:val="99"/>
    <w:rsid w:val="00B62AAD"/>
    <w:pPr>
      <w:spacing w:after="0" w:line="240" w:lineRule="auto"/>
      <w:ind w:left="-993" w:right="-681"/>
    </w:pPr>
    <w:rPr>
      <w:rFonts w:ascii="Times New Roman" w:eastAsia="Times New Roman" w:hAnsi="Times New Roman" w:cs="Times New Roman"/>
      <w:b/>
      <w:sz w:val="40"/>
      <w:szCs w:val="20"/>
      <w:lang w:val="uk-UA" w:eastAsia="uk-UA"/>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
    <w:uiPriority w:val="99"/>
    <w:rsid w:val="00B62AAD"/>
    <w:pPr>
      <w:spacing w:after="0" w:line="240" w:lineRule="auto"/>
    </w:pPr>
    <w:rPr>
      <w:rFonts w:ascii="Verdana" w:eastAsia="Times New Roman" w:hAnsi="Verdana" w:cs="Verdana"/>
      <w:sz w:val="28"/>
      <w:szCs w:val="28"/>
      <w:lang w:val="en-US" w:eastAsia="uk-UA"/>
    </w:rPr>
  </w:style>
  <w:style w:type="table" w:customStyle="1" w:styleId="GridTableLight">
    <w:name w:val="Grid Table Light"/>
    <w:basedOn w:val="a1"/>
    <w:uiPriority w:val="40"/>
    <w:rsid w:val="00B62AAD"/>
    <w:pPr>
      <w:spacing w:after="0" w:line="240" w:lineRule="auto"/>
    </w:pPr>
    <w:rPr>
      <w:rFonts w:ascii="Calibri" w:eastAsia="Calibri" w:hAnsi="Calibri" w:cs="Calibri"/>
      <w:lang w:val="uk-UA" w:eastAsia="uk-U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affff">
    <w:name w:val="annotation subject"/>
    <w:basedOn w:val="af8"/>
    <w:next w:val="af8"/>
    <w:link w:val="affff0"/>
    <w:uiPriority w:val="99"/>
    <w:semiHidden/>
    <w:unhideWhenUsed/>
    <w:rsid w:val="00B62AAD"/>
    <w:pPr>
      <w:spacing w:after="160"/>
    </w:pPr>
    <w:rPr>
      <w:rFonts w:ascii="Calibri" w:eastAsia="Calibri" w:hAnsi="Calibri" w:cs="Calibri"/>
      <w:b/>
      <w:bCs/>
      <w:lang w:val="uk-UA" w:eastAsia="uk-UA"/>
    </w:rPr>
  </w:style>
  <w:style w:type="character" w:customStyle="1" w:styleId="affff0">
    <w:name w:val="Тема примечания Знак"/>
    <w:basedOn w:val="af9"/>
    <w:link w:val="affff"/>
    <w:uiPriority w:val="99"/>
    <w:semiHidden/>
    <w:rsid w:val="00B62AAD"/>
    <w:rPr>
      <w:rFonts w:ascii="Calibri" w:eastAsia="Calibri" w:hAnsi="Calibri" w:cs="Calibri"/>
      <w:b/>
      <w:bCs/>
      <w:lang w:val="uk-UA" w:eastAsia="uk-UA"/>
    </w:rPr>
  </w:style>
  <w:style w:type="character" w:customStyle="1" w:styleId="UnresolvedMention">
    <w:name w:val="Unresolved Mention"/>
    <w:basedOn w:val="a0"/>
    <w:uiPriority w:val="99"/>
    <w:semiHidden/>
    <w:unhideWhenUsed/>
    <w:rsid w:val="00B62AAD"/>
    <w:rPr>
      <w:color w:val="605E5C"/>
      <w:shd w:val="clear" w:color="auto" w:fill="E1DFDD"/>
    </w:rPr>
  </w:style>
  <w:style w:type="paragraph" w:styleId="afc">
    <w:name w:val="Body Text Indent"/>
    <w:basedOn w:val="a"/>
    <w:link w:val="afb"/>
    <w:uiPriority w:val="99"/>
    <w:unhideWhenUsed/>
    <w:rsid w:val="00B62AAD"/>
    <w:pPr>
      <w:spacing w:after="120"/>
      <w:ind w:left="283"/>
    </w:pPr>
    <w:rPr>
      <w:rFonts w:eastAsiaTheme="minorHAnsi" w:cs="Times New Roman"/>
      <w:lang w:eastAsia="en-US"/>
    </w:rPr>
  </w:style>
  <w:style w:type="character" w:customStyle="1" w:styleId="2f2">
    <w:name w:val="Основной текст с отступом Знак2"/>
    <w:basedOn w:val="a0"/>
    <w:link w:val="afc"/>
    <w:uiPriority w:val="99"/>
    <w:semiHidden/>
    <w:rsid w:val="00B62AAD"/>
    <w:rPr>
      <w:rFonts w:eastAsiaTheme="minorEastAsia"/>
      <w:lang w:eastAsia="ru-RU"/>
    </w:rPr>
  </w:style>
  <w:style w:type="paragraph" w:styleId="25">
    <w:name w:val="Body Text Indent 2"/>
    <w:aliases w:val="отст Знак,отст,Основной текст с отступом 2 Знак Знак,Основной текст с отступом 2 Знак2 Знак Знак,Основной текст с отступом 2 Знак1 Знак Знак Знак,отст Знак1 Знак Знак Знак"/>
    <w:basedOn w:val="a"/>
    <w:link w:val="220"/>
    <w:uiPriority w:val="99"/>
    <w:unhideWhenUsed/>
    <w:rsid w:val="00B62AAD"/>
    <w:pPr>
      <w:spacing w:after="120" w:line="480" w:lineRule="auto"/>
      <w:ind w:left="283"/>
    </w:pPr>
    <w:rPr>
      <w:rFonts w:eastAsiaTheme="minorHAnsi"/>
    </w:rPr>
  </w:style>
  <w:style w:type="character" w:customStyle="1" w:styleId="213">
    <w:name w:val="Основной текст с отступом 2 Знак1"/>
    <w:aliases w:val="отст Знак Знак,отст Знак1,Основной текст с отступом 2 Знак Знак Знак2,Основной текст с отступом 2 Знак2 Знак Знак Знак2,Основной текст с отступом 2 Знак1 Знак Знак Знак Знак2,отст Знак1 Знак Знак Знак Знак2"/>
    <w:basedOn w:val="a0"/>
    <w:link w:val="25"/>
    <w:uiPriority w:val="99"/>
    <w:rsid w:val="00B62AAD"/>
    <w:rPr>
      <w:rFonts w:eastAsiaTheme="minorEastAsia"/>
      <w:lang w:eastAsia="ru-RU"/>
    </w:rPr>
  </w:style>
  <w:style w:type="paragraph" w:styleId="33">
    <w:name w:val="Body Text Indent 3"/>
    <w:basedOn w:val="a"/>
    <w:link w:val="320"/>
    <w:uiPriority w:val="99"/>
    <w:unhideWhenUsed/>
    <w:rsid w:val="00B62AAD"/>
    <w:pPr>
      <w:spacing w:after="120"/>
      <w:ind w:left="283"/>
    </w:pPr>
    <w:rPr>
      <w:rFonts w:eastAsiaTheme="minorHAnsi"/>
      <w:sz w:val="16"/>
    </w:rPr>
  </w:style>
  <w:style w:type="character" w:customStyle="1" w:styleId="313">
    <w:name w:val="Основной текст с отступом 3 Знак1"/>
    <w:basedOn w:val="a0"/>
    <w:link w:val="33"/>
    <w:uiPriority w:val="99"/>
    <w:semiHidden/>
    <w:rsid w:val="00B62AAD"/>
    <w:rPr>
      <w:rFonts w:eastAsiaTheme="minorEastAsia"/>
      <w:sz w:val="16"/>
      <w:szCs w:val="16"/>
      <w:lang w:eastAsia="ru-RU"/>
    </w:rPr>
  </w:style>
  <w:style w:type="numbering" w:customStyle="1" w:styleId="42">
    <w:name w:val="Нет списка4"/>
    <w:next w:val="a2"/>
    <w:uiPriority w:val="99"/>
    <w:semiHidden/>
    <w:unhideWhenUsed/>
    <w:rsid w:val="00EC5633"/>
  </w:style>
  <w:style w:type="table" w:customStyle="1" w:styleId="43">
    <w:name w:val="Сетка таблицы4"/>
    <w:basedOn w:val="a1"/>
    <w:next w:val="a3"/>
    <w:uiPriority w:val="99"/>
    <w:rsid w:val="00EC5633"/>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3">
    <w:name w:val="Основной текст Знак1"/>
    <w:basedOn w:val="a0"/>
    <w:uiPriority w:val="99"/>
    <w:semiHidden/>
    <w:rsid w:val="00EC5633"/>
    <w:rPr>
      <w:sz w:val="22"/>
      <w:szCs w:val="22"/>
      <w:lang w:eastAsia="en-US"/>
    </w:rPr>
  </w:style>
  <w:style w:type="character" w:customStyle="1" w:styleId="BodyTextChar1">
    <w:name w:val="Body Text Char1"/>
    <w:uiPriority w:val="99"/>
    <w:semiHidden/>
    <w:locked/>
    <w:rsid w:val="00EC5633"/>
    <w:rPr>
      <w:rFonts w:cs="Times New Roman"/>
      <w:lang w:val="uk-UA"/>
    </w:rPr>
  </w:style>
  <w:style w:type="paragraph" w:customStyle="1" w:styleId="71">
    <w:name w:val="Знак71"/>
    <w:basedOn w:val="a"/>
    <w:next w:val="ab"/>
    <w:uiPriority w:val="99"/>
    <w:rsid w:val="00EC5633"/>
    <w:pPr>
      <w:spacing w:after="120"/>
    </w:pPr>
    <w:rPr>
      <w:rFonts w:ascii="Calibri" w:eastAsia="Calibri" w:hAnsi="Calibri" w:cs="Times New Roman"/>
      <w:lang w:eastAsia="en-US"/>
    </w:rPr>
  </w:style>
  <w:style w:type="character" w:customStyle="1" w:styleId="FooterChar1">
    <w:name w:val="Footer Char1"/>
    <w:uiPriority w:val="99"/>
    <w:semiHidden/>
    <w:locked/>
    <w:rsid w:val="00EC5633"/>
    <w:rPr>
      <w:rFonts w:cs="Times New Roman"/>
      <w:lang w:val="uk-UA"/>
    </w:rPr>
  </w:style>
  <w:style w:type="paragraph" w:customStyle="1" w:styleId="117">
    <w:name w:val="Знак1 Знак Знак1"/>
    <w:basedOn w:val="a"/>
    <w:next w:val="a9"/>
    <w:uiPriority w:val="99"/>
    <w:rsid w:val="00EC5633"/>
    <w:pPr>
      <w:tabs>
        <w:tab w:val="center" w:pos="4153"/>
        <w:tab w:val="right" w:pos="8306"/>
      </w:tabs>
      <w:spacing w:after="0" w:line="240" w:lineRule="auto"/>
    </w:pPr>
    <w:rPr>
      <w:rFonts w:ascii="Calibri" w:eastAsia="MS Mincho" w:hAnsi="Calibri" w:cs="Times New Roman"/>
      <w:sz w:val="24"/>
    </w:rPr>
  </w:style>
  <w:style w:type="character" w:customStyle="1" w:styleId="FooterChar11">
    <w:name w:val="Footer Char11"/>
    <w:aliases w:val="Нижний колонтитул Знак Знак Char1,Нижний колонтитул Знак Знак Знак Знак Char1,Нижний колонтитул Знак2 Знак Знак Знак Знак Char1,Нижний колонтитул Знак1 Знак Знак Знак Знак Знак Char1"/>
    <w:uiPriority w:val="99"/>
    <w:semiHidden/>
    <w:locked/>
    <w:rsid w:val="00EC5633"/>
    <w:rPr>
      <w:rFonts w:ascii="Times New Roman" w:eastAsia="MS Mincho" w:hAnsi="Times New Roman" w:cs="Times New Roman"/>
      <w:sz w:val="24"/>
      <w:szCs w:val="24"/>
      <w:lang w:val="ru-RU" w:eastAsia="ru-RU"/>
    </w:rPr>
  </w:style>
  <w:style w:type="table" w:customStyle="1" w:styleId="122">
    <w:name w:val="Сетка таблицы12"/>
    <w:uiPriority w:val="99"/>
    <w:rsid w:val="00EC5633"/>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uiPriority w:val="99"/>
    <w:rsid w:val="00EC5633"/>
    <w:pPr>
      <w:spacing w:before="120" w:after="0" w:line="240" w:lineRule="auto"/>
      <w:ind w:firstLine="567"/>
      <w:jc w:val="both"/>
    </w:pPr>
    <w:rPr>
      <w:rFonts w:ascii="Courier New" w:eastAsia="Times New Roman" w:hAnsi="Courier New" w:cs="Times New Roman"/>
      <w:sz w:val="24"/>
      <w:szCs w:val="20"/>
      <w:lang w:val="uk-UA"/>
    </w:rPr>
  </w:style>
  <w:style w:type="paragraph" w:customStyle="1" w:styleId="1ff4">
    <w:name w:val="Текст1"/>
    <w:basedOn w:val="a"/>
    <w:uiPriority w:val="99"/>
    <w:rsid w:val="00EC5633"/>
    <w:pPr>
      <w:overflowPunct w:val="0"/>
      <w:autoSpaceDE w:val="0"/>
      <w:autoSpaceDN w:val="0"/>
      <w:adjustRightInd w:val="0"/>
      <w:spacing w:after="0" w:line="240" w:lineRule="auto"/>
    </w:pPr>
    <w:rPr>
      <w:rFonts w:ascii="Courier New" w:eastAsia="Times New Roman" w:hAnsi="Courier New" w:cs="Times New Roman"/>
      <w:sz w:val="20"/>
      <w:szCs w:val="20"/>
    </w:rPr>
  </w:style>
  <w:style w:type="paragraph" w:customStyle="1" w:styleId="2f3">
    <w:name w:val="Основной текст с отступом 2.отст"/>
    <w:basedOn w:val="a"/>
    <w:uiPriority w:val="99"/>
    <w:rsid w:val="00EC5633"/>
    <w:pPr>
      <w:spacing w:before="120" w:after="0" w:line="240" w:lineRule="auto"/>
      <w:ind w:firstLine="567"/>
    </w:pPr>
    <w:rPr>
      <w:rFonts w:ascii="Times New Roman" w:eastAsia="Times New Roman" w:hAnsi="Times New Roman" w:cs="Times New Roman"/>
      <w:sz w:val="24"/>
      <w:szCs w:val="20"/>
      <w:lang w:val="uk-UA"/>
    </w:rPr>
  </w:style>
  <w:style w:type="character" w:customStyle="1" w:styleId="1ff5">
    <w:name w:val="Нижний колонтитул Знак1 Знак Знак"/>
    <w:aliases w:val="Знак1 Знак Знак Знак Знак,Знак1 Знак1 Знак Знак,Нижний колонтитул Знак Знак1 Знак,Знак1 Знак Знак1 Знак,Знак1 Знак Знак Знак1"/>
    <w:uiPriority w:val="99"/>
    <w:semiHidden/>
    <w:rsid w:val="00EC5633"/>
    <w:rPr>
      <w:sz w:val="24"/>
      <w:lang w:val="ru-RU" w:eastAsia="ru-RU"/>
    </w:rPr>
  </w:style>
  <w:style w:type="paragraph" w:customStyle="1" w:styleId="affff1">
    <w:name w:val="Нормальний текст"/>
    <w:basedOn w:val="a"/>
    <w:uiPriority w:val="99"/>
    <w:rsid w:val="00EC5633"/>
    <w:pPr>
      <w:spacing w:before="120" w:after="0" w:line="240" w:lineRule="auto"/>
      <w:ind w:firstLine="567"/>
    </w:pPr>
    <w:rPr>
      <w:rFonts w:ascii="Antiqua" w:eastAsia="Times New Roman" w:hAnsi="Antiqua" w:cs="Times New Roman"/>
      <w:sz w:val="26"/>
      <w:szCs w:val="20"/>
      <w:lang w:val="uk-UA"/>
    </w:rPr>
  </w:style>
  <w:style w:type="paragraph" w:customStyle="1" w:styleId="affff2">
    <w:name w:val="Шапка документу"/>
    <w:basedOn w:val="a"/>
    <w:uiPriority w:val="99"/>
    <w:rsid w:val="00EC5633"/>
    <w:pPr>
      <w:keepNext/>
      <w:keepLines/>
      <w:spacing w:after="240" w:line="240" w:lineRule="auto"/>
      <w:ind w:left="4536"/>
      <w:jc w:val="center"/>
    </w:pPr>
    <w:rPr>
      <w:rFonts w:ascii="Antiqua" w:eastAsia="Times New Roman" w:hAnsi="Antiqua" w:cs="Times New Roman"/>
      <w:sz w:val="26"/>
      <w:szCs w:val="20"/>
      <w:lang w:val="uk-UA"/>
    </w:rPr>
  </w:style>
  <w:style w:type="paragraph" w:customStyle="1" w:styleId="affff3">
    <w:name w:val="Назва документа"/>
    <w:basedOn w:val="a"/>
    <w:next w:val="affff1"/>
    <w:uiPriority w:val="99"/>
    <w:rsid w:val="00EC5633"/>
    <w:pPr>
      <w:keepNext/>
      <w:keepLines/>
      <w:spacing w:before="240" w:after="240" w:line="240" w:lineRule="auto"/>
      <w:jc w:val="center"/>
    </w:pPr>
    <w:rPr>
      <w:rFonts w:ascii="Antiqua" w:eastAsia="Times New Roman" w:hAnsi="Antiqua" w:cs="Times New Roman"/>
      <w:b/>
      <w:sz w:val="26"/>
      <w:szCs w:val="20"/>
      <w:lang w:val="uk-UA"/>
    </w:rPr>
  </w:style>
  <w:style w:type="character" w:customStyle="1" w:styleId="FontStyle13">
    <w:name w:val="Font Style13"/>
    <w:uiPriority w:val="99"/>
    <w:rsid w:val="00EC5633"/>
    <w:rPr>
      <w:rFonts w:ascii="Times New Roman" w:hAnsi="Times New Roman"/>
      <w:sz w:val="24"/>
    </w:rPr>
  </w:style>
  <w:style w:type="character" w:customStyle="1" w:styleId="FontStyle14">
    <w:name w:val="Font Style14"/>
    <w:uiPriority w:val="99"/>
    <w:rsid w:val="00EC5633"/>
    <w:rPr>
      <w:rFonts w:ascii="Times New Roman" w:hAnsi="Times New Roman"/>
      <w:i/>
      <w:sz w:val="24"/>
    </w:rPr>
  </w:style>
  <w:style w:type="character" w:customStyle="1" w:styleId="2f4">
    <w:name w:val="Основной текст Знак2"/>
    <w:uiPriority w:val="99"/>
    <w:semiHidden/>
    <w:rsid w:val="00EC5633"/>
    <w:rPr>
      <w:rFonts w:cs="Times New Roman"/>
    </w:rPr>
  </w:style>
  <w:style w:type="character" w:customStyle="1" w:styleId="FooterChar2">
    <w:name w:val="Footer Char2"/>
    <w:uiPriority w:val="99"/>
    <w:semiHidden/>
    <w:locked/>
    <w:rsid w:val="00EC5633"/>
    <w:rPr>
      <w:rFonts w:cs="Times New Roman"/>
      <w:lang w:val="uk-UA"/>
    </w:rPr>
  </w:style>
  <w:style w:type="character" w:customStyle="1" w:styleId="2f5">
    <w:name w:val="Нижний колонтитул Знак2"/>
    <w:uiPriority w:val="99"/>
    <w:semiHidden/>
    <w:rsid w:val="00EC5633"/>
    <w:rPr>
      <w:rFonts w:cs="Times New Roman"/>
    </w:rPr>
  </w:style>
  <w:style w:type="paragraph" w:customStyle="1" w:styleId="font5">
    <w:name w:val="font5"/>
    <w:basedOn w:val="a"/>
    <w:uiPriority w:val="99"/>
    <w:rsid w:val="00EC5633"/>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font6">
    <w:name w:val="font6"/>
    <w:basedOn w:val="a"/>
    <w:uiPriority w:val="99"/>
    <w:rsid w:val="00EC5633"/>
    <w:pPr>
      <w:spacing w:before="100" w:beforeAutospacing="1" w:after="100" w:afterAutospacing="1" w:line="240" w:lineRule="auto"/>
    </w:pPr>
    <w:rPr>
      <w:rFonts w:ascii="Times New Roman" w:eastAsia="Times New Roman" w:hAnsi="Times New Roman" w:cs="Times New Roman"/>
      <w:i/>
      <w:iCs/>
      <w:lang w:val="uk-UA" w:eastAsia="uk-UA"/>
    </w:rPr>
  </w:style>
  <w:style w:type="paragraph" w:customStyle="1" w:styleId="font7">
    <w:name w:val="font7"/>
    <w:basedOn w:val="a"/>
    <w:uiPriority w:val="99"/>
    <w:rsid w:val="00EC5633"/>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63">
    <w:name w:val="xl63"/>
    <w:basedOn w:val="a"/>
    <w:uiPriority w:val="99"/>
    <w:rsid w:val="00EC5633"/>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64">
    <w:name w:val="xl64"/>
    <w:basedOn w:val="a"/>
    <w:uiPriority w:val="99"/>
    <w:rsid w:val="00EC5633"/>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65">
    <w:name w:val="xl65"/>
    <w:basedOn w:val="a"/>
    <w:uiPriority w:val="99"/>
    <w:rsid w:val="00EC5633"/>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66">
    <w:name w:val="xl66"/>
    <w:basedOn w:val="a"/>
    <w:uiPriority w:val="99"/>
    <w:rsid w:val="00EC5633"/>
    <w:pPr>
      <w:spacing w:before="100" w:beforeAutospacing="1" w:after="100" w:afterAutospacing="1" w:line="240" w:lineRule="auto"/>
    </w:pPr>
    <w:rPr>
      <w:rFonts w:ascii="Times New Roman" w:eastAsia="Times New Roman" w:hAnsi="Times New Roman" w:cs="Times New Roman"/>
      <w:i/>
      <w:iCs/>
      <w:lang w:val="uk-UA" w:eastAsia="uk-UA"/>
    </w:rPr>
  </w:style>
  <w:style w:type="paragraph" w:customStyle="1" w:styleId="xl67">
    <w:name w:val="xl67"/>
    <w:basedOn w:val="a"/>
    <w:uiPriority w:val="99"/>
    <w:rsid w:val="00EC5633"/>
    <w:pPr>
      <w:pBdr>
        <w:bottom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68">
    <w:name w:val="xl68"/>
    <w:basedOn w:val="a"/>
    <w:uiPriority w:val="99"/>
    <w:rsid w:val="00EC563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69">
    <w:name w:val="xl69"/>
    <w:basedOn w:val="a"/>
    <w:uiPriority w:val="99"/>
    <w:rsid w:val="00EC56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70">
    <w:name w:val="xl70"/>
    <w:basedOn w:val="a"/>
    <w:uiPriority w:val="99"/>
    <w:rsid w:val="00EC5633"/>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71">
    <w:name w:val="xl71"/>
    <w:basedOn w:val="a"/>
    <w:uiPriority w:val="99"/>
    <w:rsid w:val="00EC563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val="uk-UA" w:eastAsia="uk-UA"/>
    </w:rPr>
  </w:style>
  <w:style w:type="paragraph" w:customStyle="1" w:styleId="xl72">
    <w:name w:val="xl72"/>
    <w:basedOn w:val="a"/>
    <w:uiPriority w:val="99"/>
    <w:rsid w:val="00EC563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val="uk-UA" w:eastAsia="uk-UA"/>
    </w:rPr>
  </w:style>
  <w:style w:type="paragraph" w:customStyle="1" w:styleId="xl73">
    <w:name w:val="xl73"/>
    <w:basedOn w:val="a"/>
    <w:uiPriority w:val="99"/>
    <w:rsid w:val="00EC563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74">
    <w:name w:val="xl74"/>
    <w:basedOn w:val="a"/>
    <w:uiPriority w:val="99"/>
    <w:rsid w:val="00EC5633"/>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75">
    <w:name w:val="xl75"/>
    <w:basedOn w:val="a"/>
    <w:uiPriority w:val="99"/>
    <w:rsid w:val="00EC563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76">
    <w:name w:val="xl76"/>
    <w:basedOn w:val="a"/>
    <w:uiPriority w:val="99"/>
    <w:rsid w:val="00EC56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77">
    <w:name w:val="xl77"/>
    <w:basedOn w:val="a"/>
    <w:uiPriority w:val="99"/>
    <w:rsid w:val="00EC56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78">
    <w:name w:val="xl78"/>
    <w:basedOn w:val="a"/>
    <w:uiPriority w:val="99"/>
    <w:rsid w:val="00EC5633"/>
    <w:pPr>
      <w:pBdr>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79">
    <w:name w:val="xl79"/>
    <w:basedOn w:val="a"/>
    <w:uiPriority w:val="99"/>
    <w:rsid w:val="00EC563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80">
    <w:name w:val="xl80"/>
    <w:basedOn w:val="a"/>
    <w:uiPriority w:val="99"/>
    <w:rsid w:val="00EC563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81">
    <w:name w:val="xl81"/>
    <w:basedOn w:val="a"/>
    <w:uiPriority w:val="99"/>
    <w:rsid w:val="00EC5633"/>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82">
    <w:name w:val="xl82"/>
    <w:basedOn w:val="a"/>
    <w:uiPriority w:val="99"/>
    <w:rsid w:val="00EC5633"/>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83">
    <w:name w:val="xl83"/>
    <w:basedOn w:val="a"/>
    <w:uiPriority w:val="99"/>
    <w:rsid w:val="00EC5633"/>
    <w:pPr>
      <w:pBdr>
        <w:right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84">
    <w:name w:val="xl84"/>
    <w:basedOn w:val="a"/>
    <w:uiPriority w:val="99"/>
    <w:rsid w:val="00EC5633"/>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85">
    <w:name w:val="xl85"/>
    <w:basedOn w:val="a"/>
    <w:uiPriority w:val="99"/>
    <w:rsid w:val="00EC563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86">
    <w:name w:val="xl86"/>
    <w:basedOn w:val="a"/>
    <w:uiPriority w:val="99"/>
    <w:rsid w:val="00EC563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87">
    <w:name w:val="xl87"/>
    <w:basedOn w:val="a"/>
    <w:uiPriority w:val="99"/>
    <w:rsid w:val="00EC563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88">
    <w:name w:val="xl88"/>
    <w:basedOn w:val="a"/>
    <w:uiPriority w:val="99"/>
    <w:rsid w:val="00EC563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89">
    <w:name w:val="xl89"/>
    <w:basedOn w:val="a"/>
    <w:uiPriority w:val="99"/>
    <w:rsid w:val="00EC563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90">
    <w:name w:val="xl90"/>
    <w:basedOn w:val="a"/>
    <w:uiPriority w:val="99"/>
    <w:rsid w:val="00EC5633"/>
    <w:pPr>
      <w:pBdr>
        <w:left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91">
    <w:name w:val="xl91"/>
    <w:basedOn w:val="a"/>
    <w:uiPriority w:val="99"/>
    <w:rsid w:val="00EC563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92">
    <w:name w:val="xl92"/>
    <w:basedOn w:val="a"/>
    <w:uiPriority w:val="99"/>
    <w:rsid w:val="00EC5633"/>
    <w:pP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93">
    <w:name w:val="xl93"/>
    <w:basedOn w:val="a"/>
    <w:uiPriority w:val="99"/>
    <w:rsid w:val="00EC563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94">
    <w:name w:val="xl94"/>
    <w:basedOn w:val="a"/>
    <w:uiPriority w:val="99"/>
    <w:rsid w:val="00EC5633"/>
    <w:pP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95">
    <w:name w:val="xl95"/>
    <w:basedOn w:val="a"/>
    <w:uiPriority w:val="99"/>
    <w:rsid w:val="00EC5633"/>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96">
    <w:name w:val="xl96"/>
    <w:basedOn w:val="a"/>
    <w:uiPriority w:val="99"/>
    <w:rsid w:val="00EC5633"/>
    <w:pP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97">
    <w:name w:val="xl97"/>
    <w:basedOn w:val="a"/>
    <w:uiPriority w:val="99"/>
    <w:rsid w:val="00EC5633"/>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98">
    <w:name w:val="xl98"/>
    <w:basedOn w:val="a"/>
    <w:uiPriority w:val="99"/>
    <w:rsid w:val="00EC5633"/>
    <w:pPr>
      <w:pBdr>
        <w:bottom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99">
    <w:name w:val="xl99"/>
    <w:basedOn w:val="a"/>
    <w:uiPriority w:val="99"/>
    <w:rsid w:val="00EC5633"/>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100">
    <w:name w:val="xl100"/>
    <w:basedOn w:val="a"/>
    <w:uiPriority w:val="99"/>
    <w:rsid w:val="00EC5633"/>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lang w:val="uk-UA" w:eastAsia="uk-UA"/>
    </w:rPr>
  </w:style>
  <w:style w:type="paragraph" w:customStyle="1" w:styleId="xl101">
    <w:name w:val="xl101"/>
    <w:basedOn w:val="a"/>
    <w:uiPriority w:val="99"/>
    <w:rsid w:val="00EC5633"/>
    <w:pPr>
      <w:pBdr>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lang w:val="uk-UA" w:eastAsia="uk-UA"/>
    </w:rPr>
  </w:style>
  <w:style w:type="paragraph" w:customStyle="1" w:styleId="xl102">
    <w:name w:val="xl102"/>
    <w:basedOn w:val="a"/>
    <w:uiPriority w:val="99"/>
    <w:rsid w:val="00EC5633"/>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lang w:val="uk-UA" w:eastAsia="uk-UA"/>
    </w:rPr>
  </w:style>
  <w:style w:type="paragraph" w:customStyle="1" w:styleId="xl103">
    <w:name w:val="xl103"/>
    <w:basedOn w:val="a"/>
    <w:uiPriority w:val="99"/>
    <w:rsid w:val="00EC5633"/>
    <w:pPr>
      <w:pBdr>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lang w:val="uk-UA" w:eastAsia="uk-UA"/>
    </w:rPr>
  </w:style>
  <w:style w:type="paragraph" w:customStyle="1" w:styleId="xl104">
    <w:name w:val="xl104"/>
    <w:basedOn w:val="a"/>
    <w:uiPriority w:val="99"/>
    <w:rsid w:val="00EC5633"/>
    <w:pPr>
      <w:pBdr>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lang w:val="uk-UA" w:eastAsia="uk-UA"/>
    </w:rPr>
  </w:style>
  <w:style w:type="paragraph" w:customStyle="1" w:styleId="xl105">
    <w:name w:val="xl105"/>
    <w:basedOn w:val="a"/>
    <w:uiPriority w:val="99"/>
    <w:rsid w:val="00EC5633"/>
    <w:pPr>
      <w:pBdr>
        <w:right w:val="single" w:sz="4" w:space="0" w:color="000000"/>
      </w:pBdr>
      <w:spacing w:before="100" w:beforeAutospacing="1" w:after="100" w:afterAutospacing="1" w:line="240" w:lineRule="auto"/>
      <w:textAlignment w:val="top"/>
    </w:pPr>
    <w:rPr>
      <w:rFonts w:ascii="Times New Roman" w:eastAsia="Times New Roman" w:hAnsi="Times New Roman" w:cs="Times New Roman"/>
      <w:lang w:val="uk-UA" w:eastAsia="uk-UA"/>
    </w:rPr>
  </w:style>
  <w:style w:type="paragraph" w:customStyle="1" w:styleId="xl106">
    <w:name w:val="xl106"/>
    <w:basedOn w:val="a"/>
    <w:uiPriority w:val="99"/>
    <w:rsid w:val="00EC563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107">
    <w:name w:val="xl107"/>
    <w:basedOn w:val="a"/>
    <w:uiPriority w:val="99"/>
    <w:rsid w:val="00EC5633"/>
    <w:pP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108">
    <w:name w:val="xl108"/>
    <w:basedOn w:val="a"/>
    <w:uiPriority w:val="99"/>
    <w:rsid w:val="00EC563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109">
    <w:name w:val="xl109"/>
    <w:basedOn w:val="a"/>
    <w:uiPriority w:val="99"/>
    <w:rsid w:val="00EC5633"/>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lang w:val="uk-UA" w:eastAsia="uk-UA"/>
    </w:rPr>
  </w:style>
  <w:style w:type="paragraph" w:customStyle="1" w:styleId="xl110">
    <w:name w:val="xl110"/>
    <w:basedOn w:val="a"/>
    <w:uiPriority w:val="99"/>
    <w:rsid w:val="00EC563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111">
    <w:name w:val="xl111"/>
    <w:basedOn w:val="a"/>
    <w:uiPriority w:val="99"/>
    <w:rsid w:val="00EC563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FF0000"/>
      <w:lang w:val="uk-UA" w:eastAsia="uk-UA"/>
    </w:rPr>
  </w:style>
  <w:style w:type="paragraph" w:customStyle="1" w:styleId="xl112">
    <w:name w:val="xl112"/>
    <w:basedOn w:val="a"/>
    <w:uiPriority w:val="99"/>
    <w:rsid w:val="00EC5633"/>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113">
    <w:name w:val="xl113"/>
    <w:basedOn w:val="a"/>
    <w:uiPriority w:val="99"/>
    <w:rsid w:val="00EC563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114">
    <w:name w:val="xl114"/>
    <w:basedOn w:val="a"/>
    <w:uiPriority w:val="99"/>
    <w:rsid w:val="00EC5633"/>
    <w:pPr>
      <w:pBdr>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115">
    <w:name w:val="xl115"/>
    <w:basedOn w:val="a"/>
    <w:uiPriority w:val="99"/>
    <w:rsid w:val="00EC5633"/>
    <w:pPr>
      <w:pBdr>
        <w:right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116">
    <w:name w:val="xl116"/>
    <w:basedOn w:val="a"/>
    <w:uiPriority w:val="99"/>
    <w:rsid w:val="00EC563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117">
    <w:name w:val="xl117"/>
    <w:basedOn w:val="a"/>
    <w:uiPriority w:val="99"/>
    <w:rsid w:val="00EC5633"/>
    <w:pPr>
      <w:pBdr>
        <w:bottom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118">
    <w:name w:val="xl118"/>
    <w:basedOn w:val="a"/>
    <w:uiPriority w:val="99"/>
    <w:rsid w:val="00EC5633"/>
    <w:pPr>
      <w:pBdr>
        <w:right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119">
    <w:name w:val="xl119"/>
    <w:basedOn w:val="a"/>
    <w:uiPriority w:val="99"/>
    <w:rsid w:val="00EC563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120">
    <w:name w:val="xl120"/>
    <w:basedOn w:val="a"/>
    <w:uiPriority w:val="99"/>
    <w:rsid w:val="00EC5633"/>
    <w:pPr>
      <w:pBdr>
        <w:right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121">
    <w:name w:val="xl121"/>
    <w:basedOn w:val="a"/>
    <w:uiPriority w:val="99"/>
    <w:rsid w:val="00EC5633"/>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122">
    <w:name w:val="xl122"/>
    <w:basedOn w:val="a"/>
    <w:uiPriority w:val="99"/>
    <w:rsid w:val="00EC563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123">
    <w:name w:val="xl123"/>
    <w:basedOn w:val="a"/>
    <w:uiPriority w:val="99"/>
    <w:rsid w:val="00EC5633"/>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124">
    <w:name w:val="xl124"/>
    <w:basedOn w:val="a"/>
    <w:uiPriority w:val="99"/>
    <w:rsid w:val="00EC5633"/>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xl125">
    <w:name w:val="xl125"/>
    <w:basedOn w:val="a"/>
    <w:uiPriority w:val="99"/>
    <w:rsid w:val="00EC5633"/>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lang w:val="uk-UA" w:eastAsia="uk-UA"/>
    </w:rPr>
  </w:style>
  <w:style w:type="paragraph" w:customStyle="1" w:styleId="xl126">
    <w:name w:val="xl126"/>
    <w:basedOn w:val="a"/>
    <w:uiPriority w:val="99"/>
    <w:rsid w:val="00EC5633"/>
    <w:pPr>
      <w:pBdr>
        <w:right w:val="single" w:sz="4" w:space="0" w:color="000000"/>
      </w:pBdr>
      <w:spacing w:before="100" w:beforeAutospacing="1" w:after="100" w:afterAutospacing="1" w:line="240" w:lineRule="auto"/>
    </w:pPr>
    <w:rPr>
      <w:rFonts w:ascii="Times New Roman" w:eastAsia="Times New Roman" w:hAnsi="Times New Roman" w:cs="Times New Roman"/>
      <w:color w:val="FF0000"/>
      <w:lang w:val="uk-UA" w:eastAsia="uk-UA"/>
    </w:rPr>
  </w:style>
  <w:style w:type="paragraph" w:customStyle="1" w:styleId="xl127">
    <w:name w:val="xl127"/>
    <w:basedOn w:val="a"/>
    <w:uiPriority w:val="99"/>
    <w:rsid w:val="00EC563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128">
    <w:name w:val="xl128"/>
    <w:basedOn w:val="a"/>
    <w:uiPriority w:val="99"/>
    <w:rsid w:val="00EC5633"/>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129">
    <w:name w:val="xl129"/>
    <w:basedOn w:val="a"/>
    <w:uiPriority w:val="99"/>
    <w:rsid w:val="00EC5633"/>
    <w:pPr>
      <w:pBdr>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paragraph" w:customStyle="1" w:styleId="xl130">
    <w:name w:val="xl130"/>
    <w:basedOn w:val="a"/>
    <w:uiPriority w:val="99"/>
    <w:rsid w:val="00EC5633"/>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FF0000"/>
      <w:lang w:val="uk-UA" w:eastAsia="uk-UA"/>
    </w:rPr>
  </w:style>
  <w:style w:type="paragraph" w:customStyle="1" w:styleId="xl131">
    <w:name w:val="xl131"/>
    <w:basedOn w:val="a"/>
    <w:uiPriority w:val="99"/>
    <w:rsid w:val="00EC5633"/>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lang w:val="uk-UA" w:eastAsia="uk-UA"/>
    </w:rPr>
  </w:style>
  <w:style w:type="paragraph" w:customStyle="1" w:styleId="xl132">
    <w:name w:val="xl132"/>
    <w:basedOn w:val="a"/>
    <w:uiPriority w:val="99"/>
    <w:rsid w:val="00EC563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lang w:val="uk-UA" w:eastAsia="uk-UA"/>
    </w:rPr>
  </w:style>
  <w:style w:type="paragraph" w:customStyle="1" w:styleId="xl133">
    <w:name w:val="xl133"/>
    <w:basedOn w:val="a"/>
    <w:uiPriority w:val="99"/>
    <w:rsid w:val="00EC5633"/>
    <w:pPr>
      <w:pBdr>
        <w:right w:val="single" w:sz="4" w:space="0" w:color="000000"/>
      </w:pBdr>
      <w:spacing w:before="100" w:beforeAutospacing="1" w:after="100" w:afterAutospacing="1" w:line="240" w:lineRule="auto"/>
      <w:jc w:val="center"/>
    </w:pPr>
    <w:rPr>
      <w:rFonts w:ascii="Times New Roman" w:eastAsia="Times New Roman" w:hAnsi="Times New Roman" w:cs="Times New Roman"/>
      <w:b/>
      <w:bCs/>
      <w:lang w:val="uk-UA" w:eastAsia="uk-UA"/>
    </w:rPr>
  </w:style>
  <w:style w:type="paragraph" w:customStyle="1" w:styleId="xl134">
    <w:name w:val="xl134"/>
    <w:basedOn w:val="a"/>
    <w:uiPriority w:val="99"/>
    <w:rsid w:val="00EC5633"/>
    <w:pPr>
      <w:spacing w:before="100" w:beforeAutospacing="1" w:after="100" w:afterAutospacing="1" w:line="240" w:lineRule="auto"/>
      <w:jc w:val="center"/>
    </w:pPr>
    <w:rPr>
      <w:rFonts w:ascii="Times New Roman" w:eastAsia="Times New Roman" w:hAnsi="Times New Roman" w:cs="Times New Roman"/>
      <w:b/>
      <w:bCs/>
      <w:lang w:val="uk-UA" w:eastAsia="uk-UA"/>
    </w:rPr>
  </w:style>
  <w:style w:type="paragraph" w:customStyle="1" w:styleId="xl135">
    <w:name w:val="xl135"/>
    <w:basedOn w:val="a"/>
    <w:uiPriority w:val="99"/>
    <w:rsid w:val="00EC5633"/>
    <w:pPr>
      <w:spacing w:before="100" w:beforeAutospacing="1" w:after="100" w:afterAutospacing="1" w:line="240" w:lineRule="auto"/>
      <w:jc w:val="right"/>
    </w:pPr>
    <w:rPr>
      <w:rFonts w:ascii="Times New Roman" w:eastAsia="Times New Roman" w:hAnsi="Times New Roman" w:cs="Times New Roman"/>
      <w:b/>
      <w:bCs/>
      <w:lang w:val="uk-UA" w:eastAsia="uk-UA"/>
    </w:rPr>
  </w:style>
  <w:style w:type="paragraph" w:customStyle="1" w:styleId="xl136">
    <w:name w:val="xl136"/>
    <w:basedOn w:val="a"/>
    <w:uiPriority w:val="99"/>
    <w:rsid w:val="00EC563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lang w:val="uk-UA" w:eastAsia="uk-UA"/>
    </w:rPr>
  </w:style>
  <w:style w:type="paragraph" w:customStyle="1" w:styleId="xl137">
    <w:name w:val="xl137"/>
    <w:basedOn w:val="a"/>
    <w:uiPriority w:val="99"/>
    <w:rsid w:val="00EC563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lang w:val="uk-UA" w:eastAsia="uk-UA"/>
    </w:rPr>
  </w:style>
  <w:style w:type="paragraph" w:customStyle="1" w:styleId="xl138">
    <w:name w:val="xl138"/>
    <w:basedOn w:val="a"/>
    <w:uiPriority w:val="99"/>
    <w:rsid w:val="00EC5633"/>
    <w:pPr>
      <w:spacing w:before="100" w:beforeAutospacing="1" w:after="100" w:afterAutospacing="1" w:line="240" w:lineRule="auto"/>
      <w:jc w:val="center"/>
    </w:pPr>
    <w:rPr>
      <w:rFonts w:ascii="Times New Roman" w:eastAsia="Times New Roman" w:hAnsi="Times New Roman" w:cs="Times New Roman"/>
      <w:b/>
      <w:bCs/>
      <w:i/>
      <w:iCs/>
      <w:lang w:val="uk-UA" w:eastAsia="uk-UA"/>
    </w:rPr>
  </w:style>
  <w:style w:type="paragraph" w:customStyle="1" w:styleId="xl139">
    <w:name w:val="xl139"/>
    <w:basedOn w:val="a"/>
    <w:uiPriority w:val="99"/>
    <w:rsid w:val="00EC5633"/>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val="uk-UA" w:eastAsia="uk-UA"/>
    </w:rPr>
  </w:style>
  <w:style w:type="paragraph" w:customStyle="1" w:styleId="xl140">
    <w:name w:val="xl140"/>
    <w:basedOn w:val="a"/>
    <w:uiPriority w:val="99"/>
    <w:rsid w:val="00EC56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val="uk-UA" w:eastAsia="uk-UA"/>
    </w:rPr>
  </w:style>
  <w:style w:type="paragraph" w:customStyle="1" w:styleId="xl141">
    <w:name w:val="xl141"/>
    <w:basedOn w:val="a"/>
    <w:uiPriority w:val="99"/>
    <w:rsid w:val="00EC563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val="uk-UA" w:eastAsia="uk-UA"/>
    </w:rPr>
  </w:style>
  <w:style w:type="paragraph" w:customStyle="1" w:styleId="xl142">
    <w:name w:val="xl142"/>
    <w:basedOn w:val="a"/>
    <w:uiPriority w:val="99"/>
    <w:rsid w:val="00EC563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val="uk-UA" w:eastAsia="uk-UA"/>
    </w:rPr>
  </w:style>
  <w:style w:type="table" w:customStyle="1" w:styleId="314">
    <w:name w:val="Сетка таблицы31"/>
    <w:basedOn w:val="a1"/>
    <w:next w:val="a3"/>
    <w:rsid w:val="00EC563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rsid w:val="00EC563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7C21AB"/>
  </w:style>
  <w:style w:type="paragraph" w:customStyle="1" w:styleId="1ff6">
    <w:name w:val="заголовок 1"/>
    <w:basedOn w:val="a"/>
    <w:next w:val="a"/>
    <w:rsid w:val="007C21AB"/>
    <w:pPr>
      <w:keepNext/>
      <w:autoSpaceDE w:val="0"/>
      <w:autoSpaceDN w:val="0"/>
      <w:spacing w:after="0" w:line="240" w:lineRule="auto"/>
      <w:ind w:left="284" w:right="284"/>
      <w:jc w:val="both"/>
    </w:pPr>
    <w:rPr>
      <w:rFonts w:ascii="Times New Roman" w:eastAsia="Times New Roman" w:hAnsi="Times New Roman" w:cs="Times New Roman"/>
      <w:sz w:val="28"/>
      <w:szCs w:val="28"/>
      <w:lang w:val="uk-UA"/>
    </w:rPr>
  </w:style>
  <w:style w:type="paragraph" w:customStyle="1" w:styleId="affff4">
    <w:name w:val="Знак Знак Знак Знак Знак Знак Знак Знак Знак Знак"/>
    <w:basedOn w:val="a"/>
    <w:rsid w:val="007C21AB"/>
    <w:pPr>
      <w:spacing w:after="0" w:line="240" w:lineRule="auto"/>
    </w:pPr>
    <w:rPr>
      <w:rFonts w:ascii="Verdana" w:eastAsia="Times New Roman" w:hAnsi="Verdana" w:cs="Verdana"/>
      <w:sz w:val="20"/>
      <w:szCs w:val="20"/>
      <w:lang w:val="en-US" w:eastAsia="en-US"/>
    </w:rPr>
  </w:style>
  <w:style w:type="paragraph" w:customStyle="1" w:styleId="affff5">
    <w:name w:val="Знак Знак Знак Знак Знак Знак Знак"/>
    <w:basedOn w:val="a"/>
    <w:rsid w:val="007C21AB"/>
    <w:pPr>
      <w:spacing w:after="0" w:line="240" w:lineRule="auto"/>
    </w:pPr>
    <w:rPr>
      <w:rFonts w:ascii="Verdana" w:eastAsia="Times New Roman" w:hAnsi="Verdana" w:cs="Verdana"/>
      <w:sz w:val="20"/>
      <w:szCs w:val="20"/>
      <w:lang w:val="en-US" w:eastAsia="en-US"/>
    </w:rPr>
  </w:style>
  <w:style w:type="table" w:customStyle="1" w:styleId="130">
    <w:name w:val="Сетка таблицы13"/>
    <w:basedOn w:val="a1"/>
    <w:next w:val="a3"/>
    <w:rsid w:val="007C21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Знак Знак3 Знак Знак Знак Знак Знак Знак Знак Знак"/>
    <w:basedOn w:val="a"/>
    <w:rsid w:val="007C21AB"/>
    <w:pPr>
      <w:spacing w:after="0" w:line="240" w:lineRule="auto"/>
    </w:pPr>
    <w:rPr>
      <w:rFonts w:ascii="Verdana" w:eastAsia="Times New Roman" w:hAnsi="Verdana" w:cs="Verdana"/>
      <w:sz w:val="20"/>
      <w:szCs w:val="20"/>
      <w:lang w:val="en-US" w:eastAsia="en-US"/>
    </w:rPr>
  </w:style>
  <w:style w:type="paragraph" w:customStyle="1" w:styleId="3c">
    <w:name w:val="Знак Знак3"/>
    <w:basedOn w:val="a"/>
    <w:rsid w:val="007C21AB"/>
    <w:pPr>
      <w:spacing w:after="0" w:line="240" w:lineRule="auto"/>
    </w:pPr>
    <w:rPr>
      <w:rFonts w:ascii="Verdana" w:eastAsia="Times New Roman" w:hAnsi="Verdana" w:cs="Verdana"/>
      <w:sz w:val="20"/>
      <w:szCs w:val="20"/>
      <w:lang w:val="en-US" w:eastAsia="en-US"/>
    </w:rPr>
  </w:style>
  <w:style w:type="table" w:customStyle="1" w:styleId="214">
    <w:name w:val="Сетка таблицы21"/>
    <w:basedOn w:val="a1"/>
    <w:next w:val="a3"/>
    <w:rsid w:val="007C21AB"/>
    <w:pPr>
      <w:spacing w:after="0" w:line="240" w:lineRule="auto"/>
    </w:pPr>
    <w:rPr>
      <w:rFonts w:ascii="Calibri" w:eastAsia="Calibri" w:hAnsi="Calibri"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7">
    <w:name w:val="Сітка таблиці1"/>
    <w:basedOn w:val="a1"/>
    <w:rsid w:val="007C21AB"/>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2"/>
    <w:uiPriority w:val="99"/>
    <w:semiHidden/>
    <w:unhideWhenUsed/>
    <w:rsid w:val="007C21AB"/>
  </w:style>
  <w:style w:type="character" w:customStyle="1" w:styleId="1ff8">
    <w:name w:val="Верхний колонтитул Знак1"/>
    <w:basedOn w:val="a0"/>
    <w:locked/>
    <w:rsid w:val="007C21AB"/>
    <w:rPr>
      <w:rFonts w:ascii="Times New Roman" w:eastAsia="Times New Roman" w:hAnsi="Times New Roman" w:cs="Times New Roman"/>
      <w:sz w:val="24"/>
      <w:szCs w:val="24"/>
      <w:lang w:val="uk-UA" w:eastAsia="ru-RU"/>
    </w:rPr>
  </w:style>
  <w:style w:type="character" w:customStyle="1" w:styleId="1ff9">
    <w:name w:val="Гиперссылка1"/>
    <w:basedOn w:val="a0"/>
    <w:uiPriority w:val="99"/>
    <w:unhideWhenUsed/>
    <w:rsid w:val="007C21AB"/>
    <w:rPr>
      <w:color w:val="0563C1"/>
      <w:u w:val="single"/>
    </w:rPr>
  </w:style>
  <w:style w:type="table" w:customStyle="1" w:styleId="1110">
    <w:name w:val="Сетка таблицы111"/>
    <w:basedOn w:val="a1"/>
    <w:uiPriority w:val="59"/>
    <w:rsid w:val="007C21AB"/>
    <w:pPr>
      <w:spacing w:after="0" w:line="240" w:lineRule="auto"/>
    </w:pPr>
    <w:rPr>
      <w:rFonts w:ascii="Calibri" w:eastAsia="Calibri" w:hAnsi="Calibri"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849885">
      <w:bodyDiv w:val="1"/>
      <w:marLeft w:val="0"/>
      <w:marRight w:val="0"/>
      <w:marTop w:val="0"/>
      <w:marBottom w:val="0"/>
      <w:divBdr>
        <w:top w:val="none" w:sz="0" w:space="0" w:color="auto"/>
        <w:left w:val="none" w:sz="0" w:space="0" w:color="auto"/>
        <w:bottom w:val="none" w:sz="0" w:space="0" w:color="auto"/>
        <w:right w:val="none" w:sz="0" w:space="0" w:color="auto"/>
      </w:divBdr>
    </w:div>
    <w:div w:id="123350359">
      <w:bodyDiv w:val="1"/>
      <w:marLeft w:val="0"/>
      <w:marRight w:val="0"/>
      <w:marTop w:val="0"/>
      <w:marBottom w:val="0"/>
      <w:divBdr>
        <w:top w:val="none" w:sz="0" w:space="0" w:color="auto"/>
        <w:left w:val="none" w:sz="0" w:space="0" w:color="auto"/>
        <w:bottom w:val="none" w:sz="0" w:space="0" w:color="auto"/>
        <w:right w:val="none" w:sz="0" w:space="0" w:color="auto"/>
      </w:divBdr>
    </w:div>
    <w:div w:id="201524565">
      <w:bodyDiv w:val="1"/>
      <w:marLeft w:val="0"/>
      <w:marRight w:val="0"/>
      <w:marTop w:val="0"/>
      <w:marBottom w:val="0"/>
      <w:divBdr>
        <w:top w:val="none" w:sz="0" w:space="0" w:color="auto"/>
        <w:left w:val="none" w:sz="0" w:space="0" w:color="auto"/>
        <w:bottom w:val="none" w:sz="0" w:space="0" w:color="auto"/>
        <w:right w:val="none" w:sz="0" w:space="0" w:color="auto"/>
      </w:divBdr>
    </w:div>
    <w:div w:id="213398352">
      <w:bodyDiv w:val="1"/>
      <w:marLeft w:val="0"/>
      <w:marRight w:val="0"/>
      <w:marTop w:val="0"/>
      <w:marBottom w:val="0"/>
      <w:divBdr>
        <w:top w:val="none" w:sz="0" w:space="0" w:color="auto"/>
        <w:left w:val="none" w:sz="0" w:space="0" w:color="auto"/>
        <w:bottom w:val="none" w:sz="0" w:space="0" w:color="auto"/>
        <w:right w:val="none" w:sz="0" w:space="0" w:color="auto"/>
      </w:divBdr>
    </w:div>
    <w:div w:id="251472615">
      <w:bodyDiv w:val="1"/>
      <w:marLeft w:val="0"/>
      <w:marRight w:val="0"/>
      <w:marTop w:val="0"/>
      <w:marBottom w:val="0"/>
      <w:divBdr>
        <w:top w:val="none" w:sz="0" w:space="0" w:color="auto"/>
        <w:left w:val="none" w:sz="0" w:space="0" w:color="auto"/>
        <w:bottom w:val="none" w:sz="0" w:space="0" w:color="auto"/>
        <w:right w:val="none" w:sz="0" w:space="0" w:color="auto"/>
      </w:divBdr>
    </w:div>
    <w:div w:id="351150734">
      <w:bodyDiv w:val="1"/>
      <w:marLeft w:val="0"/>
      <w:marRight w:val="0"/>
      <w:marTop w:val="0"/>
      <w:marBottom w:val="0"/>
      <w:divBdr>
        <w:top w:val="none" w:sz="0" w:space="0" w:color="auto"/>
        <w:left w:val="none" w:sz="0" w:space="0" w:color="auto"/>
        <w:bottom w:val="none" w:sz="0" w:space="0" w:color="auto"/>
        <w:right w:val="none" w:sz="0" w:space="0" w:color="auto"/>
      </w:divBdr>
    </w:div>
    <w:div w:id="395125857">
      <w:bodyDiv w:val="1"/>
      <w:marLeft w:val="0"/>
      <w:marRight w:val="0"/>
      <w:marTop w:val="0"/>
      <w:marBottom w:val="0"/>
      <w:divBdr>
        <w:top w:val="none" w:sz="0" w:space="0" w:color="auto"/>
        <w:left w:val="none" w:sz="0" w:space="0" w:color="auto"/>
        <w:bottom w:val="none" w:sz="0" w:space="0" w:color="auto"/>
        <w:right w:val="none" w:sz="0" w:space="0" w:color="auto"/>
      </w:divBdr>
    </w:div>
    <w:div w:id="402262406">
      <w:bodyDiv w:val="1"/>
      <w:marLeft w:val="0"/>
      <w:marRight w:val="0"/>
      <w:marTop w:val="0"/>
      <w:marBottom w:val="0"/>
      <w:divBdr>
        <w:top w:val="none" w:sz="0" w:space="0" w:color="auto"/>
        <w:left w:val="none" w:sz="0" w:space="0" w:color="auto"/>
        <w:bottom w:val="none" w:sz="0" w:space="0" w:color="auto"/>
        <w:right w:val="none" w:sz="0" w:space="0" w:color="auto"/>
      </w:divBdr>
    </w:div>
    <w:div w:id="424811330">
      <w:bodyDiv w:val="1"/>
      <w:marLeft w:val="0"/>
      <w:marRight w:val="0"/>
      <w:marTop w:val="0"/>
      <w:marBottom w:val="0"/>
      <w:divBdr>
        <w:top w:val="none" w:sz="0" w:space="0" w:color="auto"/>
        <w:left w:val="none" w:sz="0" w:space="0" w:color="auto"/>
        <w:bottom w:val="none" w:sz="0" w:space="0" w:color="auto"/>
        <w:right w:val="none" w:sz="0" w:space="0" w:color="auto"/>
      </w:divBdr>
    </w:div>
    <w:div w:id="492642937">
      <w:bodyDiv w:val="1"/>
      <w:marLeft w:val="0"/>
      <w:marRight w:val="0"/>
      <w:marTop w:val="0"/>
      <w:marBottom w:val="0"/>
      <w:divBdr>
        <w:top w:val="none" w:sz="0" w:space="0" w:color="auto"/>
        <w:left w:val="none" w:sz="0" w:space="0" w:color="auto"/>
        <w:bottom w:val="none" w:sz="0" w:space="0" w:color="auto"/>
        <w:right w:val="none" w:sz="0" w:space="0" w:color="auto"/>
      </w:divBdr>
    </w:div>
    <w:div w:id="513540362">
      <w:bodyDiv w:val="1"/>
      <w:marLeft w:val="0"/>
      <w:marRight w:val="0"/>
      <w:marTop w:val="0"/>
      <w:marBottom w:val="0"/>
      <w:divBdr>
        <w:top w:val="none" w:sz="0" w:space="0" w:color="auto"/>
        <w:left w:val="none" w:sz="0" w:space="0" w:color="auto"/>
        <w:bottom w:val="none" w:sz="0" w:space="0" w:color="auto"/>
        <w:right w:val="none" w:sz="0" w:space="0" w:color="auto"/>
      </w:divBdr>
    </w:div>
    <w:div w:id="544951454">
      <w:bodyDiv w:val="1"/>
      <w:marLeft w:val="0"/>
      <w:marRight w:val="0"/>
      <w:marTop w:val="0"/>
      <w:marBottom w:val="0"/>
      <w:divBdr>
        <w:top w:val="none" w:sz="0" w:space="0" w:color="auto"/>
        <w:left w:val="none" w:sz="0" w:space="0" w:color="auto"/>
        <w:bottom w:val="none" w:sz="0" w:space="0" w:color="auto"/>
        <w:right w:val="none" w:sz="0" w:space="0" w:color="auto"/>
      </w:divBdr>
    </w:div>
    <w:div w:id="546991590">
      <w:bodyDiv w:val="1"/>
      <w:marLeft w:val="0"/>
      <w:marRight w:val="0"/>
      <w:marTop w:val="0"/>
      <w:marBottom w:val="0"/>
      <w:divBdr>
        <w:top w:val="none" w:sz="0" w:space="0" w:color="auto"/>
        <w:left w:val="none" w:sz="0" w:space="0" w:color="auto"/>
        <w:bottom w:val="none" w:sz="0" w:space="0" w:color="auto"/>
        <w:right w:val="none" w:sz="0" w:space="0" w:color="auto"/>
      </w:divBdr>
    </w:div>
    <w:div w:id="557791123">
      <w:bodyDiv w:val="1"/>
      <w:marLeft w:val="0"/>
      <w:marRight w:val="0"/>
      <w:marTop w:val="0"/>
      <w:marBottom w:val="0"/>
      <w:divBdr>
        <w:top w:val="none" w:sz="0" w:space="0" w:color="auto"/>
        <w:left w:val="none" w:sz="0" w:space="0" w:color="auto"/>
        <w:bottom w:val="none" w:sz="0" w:space="0" w:color="auto"/>
        <w:right w:val="none" w:sz="0" w:space="0" w:color="auto"/>
      </w:divBdr>
    </w:div>
    <w:div w:id="581334168">
      <w:bodyDiv w:val="1"/>
      <w:marLeft w:val="0"/>
      <w:marRight w:val="0"/>
      <w:marTop w:val="0"/>
      <w:marBottom w:val="0"/>
      <w:divBdr>
        <w:top w:val="none" w:sz="0" w:space="0" w:color="auto"/>
        <w:left w:val="none" w:sz="0" w:space="0" w:color="auto"/>
        <w:bottom w:val="none" w:sz="0" w:space="0" w:color="auto"/>
        <w:right w:val="none" w:sz="0" w:space="0" w:color="auto"/>
      </w:divBdr>
    </w:div>
    <w:div w:id="620957490">
      <w:bodyDiv w:val="1"/>
      <w:marLeft w:val="0"/>
      <w:marRight w:val="0"/>
      <w:marTop w:val="0"/>
      <w:marBottom w:val="0"/>
      <w:divBdr>
        <w:top w:val="none" w:sz="0" w:space="0" w:color="auto"/>
        <w:left w:val="none" w:sz="0" w:space="0" w:color="auto"/>
        <w:bottom w:val="none" w:sz="0" w:space="0" w:color="auto"/>
        <w:right w:val="none" w:sz="0" w:space="0" w:color="auto"/>
      </w:divBdr>
    </w:div>
    <w:div w:id="644237822">
      <w:bodyDiv w:val="1"/>
      <w:marLeft w:val="0"/>
      <w:marRight w:val="0"/>
      <w:marTop w:val="0"/>
      <w:marBottom w:val="0"/>
      <w:divBdr>
        <w:top w:val="none" w:sz="0" w:space="0" w:color="auto"/>
        <w:left w:val="none" w:sz="0" w:space="0" w:color="auto"/>
        <w:bottom w:val="none" w:sz="0" w:space="0" w:color="auto"/>
        <w:right w:val="none" w:sz="0" w:space="0" w:color="auto"/>
      </w:divBdr>
    </w:div>
    <w:div w:id="698312767">
      <w:bodyDiv w:val="1"/>
      <w:marLeft w:val="0"/>
      <w:marRight w:val="0"/>
      <w:marTop w:val="0"/>
      <w:marBottom w:val="0"/>
      <w:divBdr>
        <w:top w:val="none" w:sz="0" w:space="0" w:color="auto"/>
        <w:left w:val="none" w:sz="0" w:space="0" w:color="auto"/>
        <w:bottom w:val="none" w:sz="0" w:space="0" w:color="auto"/>
        <w:right w:val="none" w:sz="0" w:space="0" w:color="auto"/>
      </w:divBdr>
    </w:div>
    <w:div w:id="698504259">
      <w:bodyDiv w:val="1"/>
      <w:marLeft w:val="0"/>
      <w:marRight w:val="0"/>
      <w:marTop w:val="0"/>
      <w:marBottom w:val="0"/>
      <w:divBdr>
        <w:top w:val="none" w:sz="0" w:space="0" w:color="auto"/>
        <w:left w:val="none" w:sz="0" w:space="0" w:color="auto"/>
        <w:bottom w:val="none" w:sz="0" w:space="0" w:color="auto"/>
        <w:right w:val="none" w:sz="0" w:space="0" w:color="auto"/>
      </w:divBdr>
    </w:div>
    <w:div w:id="708532278">
      <w:bodyDiv w:val="1"/>
      <w:marLeft w:val="0"/>
      <w:marRight w:val="0"/>
      <w:marTop w:val="0"/>
      <w:marBottom w:val="0"/>
      <w:divBdr>
        <w:top w:val="none" w:sz="0" w:space="0" w:color="auto"/>
        <w:left w:val="none" w:sz="0" w:space="0" w:color="auto"/>
        <w:bottom w:val="none" w:sz="0" w:space="0" w:color="auto"/>
        <w:right w:val="none" w:sz="0" w:space="0" w:color="auto"/>
      </w:divBdr>
    </w:div>
    <w:div w:id="728530601">
      <w:bodyDiv w:val="1"/>
      <w:marLeft w:val="0"/>
      <w:marRight w:val="0"/>
      <w:marTop w:val="0"/>
      <w:marBottom w:val="0"/>
      <w:divBdr>
        <w:top w:val="none" w:sz="0" w:space="0" w:color="auto"/>
        <w:left w:val="none" w:sz="0" w:space="0" w:color="auto"/>
        <w:bottom w:val="none" w:sz="0" w:space="0" w:color="auto"/>
        <w:right w:val="none" w:sz="0" w:space="0" w:color="auto"/>
      </w:divBdr>
    </w:div>
    <w:div w:id="778961001">
      <w:bodyDiv w:val="1"/>
      <w:marLeft w:val="0"/>
      <w:marRight w:val="0"/>
      <w:marTop w:val="0"/>
      <w:marBottom w:val="0"/>
      <w:divBdr>
        <w:top w:val="none" w:sz="0" w:space="0" w:color="auto"/>
        <w:left w:val="none" w:sz="0" w:space="0" w:color="auto"/>
        <w:bottom w:val="none" w:sz="0" w:space="0" w:color="auto"/>
        <w:right w:val="none" w:sz="0" w:space="0" w:color="auto"/>
      </w:divBdr>
    </w:div>
    <w:div w:id="813564077">
      <w:bodyDiv w:val="1"/>
      <w:marLeft w:val="0"/>
      <w:marRight w:val="0"/>
      <w:marTop w:val="0"/>
      <w:marBottom w:val="0"/>
      <w:divBdr>
        <w:top w:val="none" w:sz="0" w:space="0" w:color="auto"/>
        <w:left w:val="none" w:sz="0" w:space="0" w:color="auto"/>
        <w:bottom w:val="none" w:sz="0" w:space="0" w:color="auto"/>
        <w:right w:val="none" w:sz="0" w:space="0" w:color="auto"/>
      </w:divBdr>
    </w:div>
    <w:div w:id="883710513">
      <w:bodyDiv w:val="1"/>
      <w:marLeft w:val="0"/>
      <w:marRight w:val="0"/>
      <w:marTop w:val="0"/>
      <w:marBottom w:val="0"/>
      <w:divBdr>
        <w:top w:val="none" w:sz="0" w:space="0" w:color="auto"/>
        <w:left w:val="none" w:sz="0" w:space="0" w:color="auto"/>
        <w:bottom w:val="none" w:sz="0" w:space="0" w:color="auto"/>
        <w:right w:val="none" w:sz="0" w:space="0" w:color="auto"/>
      </w:divBdr>
    </w:div>
    <w:div w:id="898593407">
      <w:bodyDiv w:val="1"/>
      <w:marLeft w:val="0"/>
      <w:marRight w:val="0"/>
      <w:marTop w:val="0"/>
      <w:marBottom w:val="0"/>
      <w:divBdr>
        <w:top w:val="none" w:sz="0" w:space="0" w:color="auto"/>
        <w:left w:val="none" w:sz="0" w:space="0" w:color="auto"/>
        <w:bottom w:val="none" w:sz="0" w:space="0" w:color="auto"/>
        <w:right w:val="none" w:sz="0" w:space="0" w:color="auto"/>
      </w:divBdr>
    </w:div>
    <w:div w:id="915628792">
      <w:bodyDiv w:val="1"/>
      <w:marLeft w:val="0"/>
      <w:marRight w:val="0"/>
      <w:marTop w:val="0"/>
      <w:marBottom w:val="0"/>
      <w:divBdr>
        <w:top w:val="none" w:sz="0" w:space="0" w:color="auto"/>
        <w:left w:val="none" w:sz="0" w:space="0" w:color="auto"/>
        <w:bottom w:val="none" w:sz="0" w:space="0" w:color="auto"/>
        <w:right w:val="none" w:sz="0" w:space="0" w:color="auto"/>
      </w:divBdr>
    </w:div>
    <w:div w:id="1016812872">
      <w:bodyDiv w:val="1"/>
      <w:marLeft w:val="0"/>
      <w:marRight w:val="0"/>
      <w:marTop w:val="0"/>
      <w:marBottom w:val="0"/>
      <w:divBdr>
        <w:top w:val="none" w:sz="0" w:space="0" w:color="auto"/>
        <w:left w:val="none" w:sz="0" w:space="0" w:color="auto"/>
        <w:bottom w:val="none" w:sz="0" w:space="0" w:color="auto"/>
        <w:right w:val="none" w:sz="0" w:space="0" w:color="auto"/>
      </w:divBdr>
    </w:div>
    <w:div w:id="1033650266">
      <w:bodyDiv w:val="1"/>
      <w:marLeft w:val="0"/>
      <w:marRight w:val="0"/>
      <w:marTop w:val="0"/>
      <w:marBottom w:val="0"/>
      <w:divBdr>
        <w:top w:val="none" w:sz="0" w:space="0" w:color="auto"/>
        <w:left w:val="none" w:sz="0" w:space="0" w:color="auto"/>
        <w:bottom w:val="none" w:sz="0" w:space="0" w:color="auto"/>
        <w:right w:val="none" w:sz="0" w:space="0" w:color="auto"/>
      </w:divBdr>
    </w:div>
    <w:div w:id="1119642137">
      <w:bodyDiv w:val="1"/>
      <w:marLeft w:val="0"/>
      <w:marRight w:val="0"/>
      <w:marTop w:val="0"/>
      <w:marBottom w:val="0"/>
      <w:divBdr>
        <w:top w:val="none" w:sz="0" w:space="0" w:color="auto"/>
        <w:left w:val="none" w:sz="0" w:space="0" w:color="auto"/>
        <w:bottom w:val="none" w:sz="0" w:space="0" w:color="auto"/>
        <w:right w:val="none" w:sz="0" w:space="0" w:color="auto"/>
      </w:divBdr>
    </w:div>
    <w:div w:id="1126119377">
      <w:bodyDiv w:val="1"/>
      <w:marLeft w:val="0"/>
      <w:marRight w:val="0"/>
      <w:marTop w:val="0"/>
      <w:marBottom w:val="0"/>
      <w:divBdr>
        <w:top w:val="none" w:sz="0" w:space="0" w:color="auto"/>
        <w:left w:val="none" w:sz="0" w:space="0" w:color="auto"/>
        <w:bottom w:val="none" w:sz="0" w:space="0" w:color="auto"/>
        <w:right w:val="none" w:sz="0" w:space="0" w:color="auto"/>
      </w:divBdr>
    </w:div>
    <w:div w:id="1139302518">
      <w:bodyDiv w:val="1"/>
      <w:marLeft w:val="0"/>
      <w:marRight w:val="0"/>
      <w:marTop w:val="0"/>
      <w:marBottom w:val="0"/>
      <w:divBdr>
        <w:top w:val="none" w:sz="0" w:space="0" w:color="auto"/>
        <w:left w:val="none" w:sz="0" w:space="0" w:color="auto"/>
        <w:bottom w:val="none" w:sz="0" w:space="0" w:color="auto"/>
        <w:right w:val="none" w:sz="0" w:space="0" w:color="auto"/>
      </w:divBdr>
    </w:div>
    <w:div w:id="1216964061">
      <w:bodyDiv w:val="1"/>
      <w:marLeft w:val="0"/>
      <w:marRight w:val="0"/>
      <w:marTop w:val="0"/>
      <w:marBottom w:val="0"/>
      <w:divBdr>
        <w:top w:val="none" w:sz="0" w:space="0" w:color="auto"/>
        <w:left w:val="none" w:sz="0" w:space="0" w:color="auto"/>
        <w:bottom w:val="none" w:sz="0" w:space="0" w:color="auto"/>
        <w:right w:val="none" w:sz="0" w:space="0" w:color="auto"/>
      </w:divBdr>
    </w:div>
    <w:div w:id="1273904237">
      <w:bodyDiv w:val="1"/>
      <w:marLeft w:val="0"/>
      <w:marRight w:val="0"/>
      <w:marTop w:val="0"/>
      <w:marBottom w:val="0"/>
      <w:divBdr>
        <w:top w:val="none" w:sz="0" w:space="0" w:color="auto"/>
        <w:left w:val="none" w:sz="0" w:space="0" w:color="auto"/>
        <w:bottom w:val="none" w:sz="0" w:space="0" w:color="auto"/>
        <w:right w:val="none" w:sz="0" w:space="0" w:color="auto"/>
      </w:divBdr>
    </w:div>
    <w:div w:id="1308584553">
      <w:bodyDiv w:val="1"/>
      <w:marLeft w:val="0"/>
      <w:marRight w:val="0"/>
      <w:marTop w:val="0"/>
      <w:marBottom w:val="0"/>
      <w:divBdr>
        <w:top w:val="none" w:sz="0" w:space="0" w:color="auto"/>
        <w:left w:val="none" w:sz="0" w:space="0" w:color="auto"/>
        <w:bottom w:val="none" w:sz="0" w:space="0" w:color="auto"/>
        <w:right w:val="none" w:sz="0" w:space="0" w:color="auto"/>
      </w:divBdr>
    </w:div>
    <w:div w:id="1309625190">
      <w:bodyDiv w:val="1"/>
      <w:marLeft w:val="0"/>
      <w:marRight w:val="0"/>
      <w:marTop w:val="0"/>
      <w:marBottom w:val="0"/>
      <w:divBdr>
        <w:top w:val="none" w:sz="0" w:space="0" w:color="auto"/>
        <w:left w:val="none" w:sz="0" w:space="0" w:color="auto"/>
        <w:bottom w:val="none" w:sz="0" w:space="0" w:color="auto"/>
        <w:right w:val="none" w:sz="0" w:space="0" w:color="auto"/>
      </w:divBdr>
    </w:div>
    <w:div w:id="1331837754">
      <w:bodyDiv w:val="1"/>
      <w:marLeft w:val="0"/>
      <w:marRight w:val="0"/>
      <w:marTop w:val="0"/>
      <w:marBottom w:val="0"/>
      <w:divBdr>
        <w:top w:val="none" w:sz="0" w:space="0" w:color="auto"/>
        <w:left w:val="none" w:sz="0" w:space="0" w:color="auto"/>
        <w:bottom w:val="none" w:sz="0" w:space="0" w:color="auto"/>
        <w:right w:val="none" w:sz="0" w:space="0" w:color="auto"/>
      </w:divBdr>
    </w:div>
    <w:div w:id="1354960021">
      <w:bodyDiv w:val="1"/>
      <w:marLeft w:val="0"/>
      <w:marRight w:val="0"/>
      <w:marTop w:val="0"/>
      <w:marBottom w:val="0"/>
      <w:divBdr>
        <w:top w:val="none" w:sz="0" w:space="0" w:color="auto"/>
        <w:left w:val="none" w:sz="0" w:space="0" w:color="auto"/>
        <w:bottom w:val="none" w:sz="0" w:space="0" w:color="auto"/>
        <w:right w:val="none" w:sz="0" w:space="0" w:color="auto"/>
      </w:divBdr>
    </w:div>
    <w:div w:id="1374846936">
      <w:bodyDiv w:val="1"/>
      <w:marLeft w:val="0"/>
      <w:marRight w:val="0"/>
      <w:marTop w:val="0"/>
      <w:marBottom w:val="0"/>
      <w:divBdr>
        <w:top w:val="none" w:sz="0" w:space="0" w:color="auto"/>
        <w:left w:val="none" w:sz="0" w:space="0" w:color="auto"/>
        <w:bottom w:val="none" w:sz="0" w:space="0" w:color="auto"/>
        <w:right w:val="none" w:sz="0" w:space="0" w:color="auto"/>
      </w:divBdr>
    </w:div>
    <w:div w:id="1420252345">
      <w:bodyDiv w:val="1"/>
      <w:marLeft w:val="0"/>
      <w:marRight w:val="0"/>
      <w:marTop w:val="0"/>
      <w:marBottom w:val="0"/>
      <w:divBdr>
        <w:top w:val="none" w:sz="0" w:space="0" w:color="auto"/>
        <w:left w:val="none" w:sz="0" w:space="0" w:color="auto"/>
        <w:bottom w:val="none" w:sz="0" w:space="0" w:color="auto"/>
        <w:right w:val="none" w:sz="0" w:space="0" w:color="auto"/>
      </w:divBdr>
    </w:div>
    <w:div w:id="1466316564">
      <w:bodyDiv w:val="1"/>
      <w:marLeft w:val="0"/>
      <w:marRight w:val="0"/>
      <w:marTop w:val="0"/>
      <w:marBottom w:val="0"/>
      <w:divBdr>
        <w:top w:val="none" w:sz="0" w:space="0" w:color="auto"/>
        <w:left w:val="none" w:sz="0" w:space="0" w:color="auto"/>
        <w:bottom w:val="none" w:sz="0" w:space="0" w:color="auto"/>
        <w:right w:val="none" w:sz="0" w:space="0" w:color="auto"/>
      </w:divBdr>
    </w:div>
    <w:div w:id="1487816240">
      <w:bodyDiv w:val="1"/>
      <w:marLeft w:val="0"/>
      <w:marRight w:val="0"/>
      <w:marTop w:val="0"/>
      <w:marBottom w:val="0"/>
      <w:divBdr>
        <w:top w:val="none" w:sz="0" w:space="0" w:color="auto"/>
        <w:left w:val="none" w:sz="0" w:space="0" w:color="auto"/>
        <w:bottom w:val="none" w:sz="0" w:space="0" w:color="auto"/>
        <w:right w:val="none" w:sz="0" w:space="0" w:color="auto"/>
      </w:divBdr>
    </w:div>
    <w:div w:id="1497920326">
      <w:bodyDiv w:val="1"/>
      <w:marLeft w:val="0"/>
      <w:marRight w:val="0"/>
      <w:marTop w:val="0"/>
      <w:marBottom w:val="0"/>
      <w:divBdr>
        <w:top w:val="none" w:sz="0" w:space="0" w:color="auto"/>
        <w:left w:val="none" w:sz="0" w:space="0" w:color="auto"/>
        <w:bottom w:val="none" w:sz="0" w:space="0" w:color="auto"/>
        <w:right w:val="none" w:sz="0" w:space="0" w:color="auto"/>
      </w:divBdr>
    </w:div>
    <w:div w:id="1498573317">
      <w:bodyDiv w:val="1"/>
      <w:marLeft w:val="0"/>
      <w:marRight w:val="0"/>
      <w:marTop w:val="0"/>
      <w:marBottom w:val="0"/>
      <w:divBdr>
        <w:top w:val="none" w:sz="0" w:space="0" w:color="auto"/>
        <w:left w:val="none" w:sz="0" w:space="0" w:color="auto"/>
        <w:bottom w:val="none" w:sz="0" w:space="0" w:color="auto"/>
        <w:right w:val="none" w:sz="0" w:space="0" w:color="auto"/>
      </w:divBdr>
    </w:div>
    <w:div w:id="1539047863">
      <w:bodyDiv w:val="1"/>
      <w:marLeft w:val="0"/>
      <w:marRight w:val="0"/>
      <w:marTop w:val="0"/>
      <w:marBottom w:val="0"/>
      <w:divBdr>
        <w:top w:val="none" w:sz="0" w:space="0" w:color="auto"/>
        <w:left w:val="none" w:sz="0" w:space="0" w:color="auto"/>
        <w:bottom w:val="none" w:sz="0" w:space="0" w:color="auto"/>
        <w:right w:val="none" w:sz="0" w:space="0" w:color="auto"/>
      </w:divBdr>
    </w:div>
    <w:div w:id="1541357866">
      <w:bodyDiv w:val="1"/>
      <w:marLeft w:val="0"/>
      <w:marRight w:val="0"/>
      <w:marTop w:val="0"/>
      <w:marBottom w:val="0"/>
      <w:divBdr>
        <w:top w:val="none" w:sz="0" w:space="0" w:color="auto"/>
        <w:left w:val="none" w:sz="0" w:space="0" w:color="auto"/>
        <w:bottom w:val="none" w:sz="0" w:space="0" w:color="auto"/>
        <w:right w:val="none" w:sz="0" w:space="0" w:color="auto"/>
      </w:divBdr>
    </w:div>
    <w:div w:id="1557158171">
      <w:bodyDiv w:val="1"/>
      <w:marLeft w:val="0"/>
      <w:marRight w:val="0"/>
      <w:marTop w:val="0"/>
      <w:marBottom w:val="0"/>
      <w:divBdr>
        <w:top w:val="none" w:sz="0" w:space="0" w:color="auto"/>
        <w:left w:val="none" w:sz="0" w:space="0" w:color="auto"/>
        <w:bottom w:val="none" w:sz="0" w:space="0" w:color="auto"/>
        <w:right w:val="none" w:sz="0" w:space="0" w:color="auto"/>
      </w:divBdr>
    </w:div>
    <w:div w:id="1617521893">
      <w:bodyDiv w:val="1"/>
      <w:marLeft w:val="0"/>
      <w:marRight w:val="0"/>
      <w:marTop w:val="0"/>
      <w:marBottom w:val="0"/>
      <w:divBdr>
        <w:top w:val="none" w:sz="0" w:space="0" w:color="auto"/>
        <w:left w:val="none" w:sz="0" w:space="0" w:color="auto"/>
        <w:bottom w:val="none" w:sz="0" w:space="0" w:color="auto"/>
        <w:right w:val="none" w:sz="0" w:space="0" w:color="auto"/>
      </w:divBdr>
    </w:div>
    <w:div w:id="1779257302">
      <w:bodyDiv w:val="1"/>
      <w:marLeft w:val="0"/>
      <w:marRight w:val="0"/>
      <w:marTop w:val="0"/>
      <w:marBottom w:val="0"/>
      <w:divBdr>
        <w:top w:val="none" w:sz="0" w:space="0" w:color="auto"/>
        <w:left w:val="none" w:sz="0" w:space="0" w:color="auto"/>
        <w:bottom w:val="none" w:sz="0" w:space="0" w:color="auto"/>
        <w:right w:val="none" w:sz="0" w:space="0" w:color="auto"/>
      </w:divBdr>
    </w:div>
    <w:div w:id="1792671995">
      <w:bodyDiv w:val="1"/>
      <w:marLeft w:val="0"/>
      <w:marRight w:val="0"/>
      <w:marTop w:val="0"/>
      <w:marBottom w:val="0"/>
      <w:divBdr>
        <w:top w:val="none" w:sz="0" w:space="0" w:color="auto"/>
        <w:left w:val="none" w:sz="0" w:space="0" w:color="auto"/>
        <w:bottom w:val="none" w:sz="0" w:space="0" w:color="auto"/>
        <w:right w:val="none" w:sz="0" w:space="0" w:color="auto"/>
      </w:divBdr>
    </w:div>
    <w:div w:id="1818647958">
      <w:bodyDiv w:val="1"/>
      <w:marLeft w:val="0"/>
      <w:marRight w:val="0"/>
      <w:marTop w:val="0"/>
      <w:marBottom w:val="0"/>
      <w:divBdr>
        <w:top w:val="none" w:sz="0" w:space="0" w:color="auto"/>
        <w:left w:val="none" w:sz="0" w:space="0" w:color="auto"/>
        <w:bottom w:val="none" w:sz="0" w:space="0" w:color="auto"/>
        <w:right w:val="none" w:sz="0" w:space="0" w:color="auto"/>
      </w:divBdr>
    </w:div>
    <w:div w:id="1843472989">
      <w:bodyDiv w:val="1"/>
      <w:marLeft w:val="0"/>
      <w:marRight w:val="0"/>
      <w:marTop w:val="0"/>
      <w:marBottom w:val="0"/>
      <w:divBdr>
        <w:top w:val="none" w:sz="0" w:space="0" w:color="auto"/>
        <w:left w:val="none" w:sz="0" w:space="0" w:color="auto"/>
        <w:bottom w:val="none" w:sz="0" w:space="0" w:color="auto"/>
        <w:right w:val="none" w:sz="0" w:space="0" w:color="auto"/>
      </w:divBdr>
    </w:div>
    <w:div w:id="1892374701">
      <w:bodyDiv w:val="1"/>
      <w:marLeft w:val="0"/>
      <w:marRight w:val="0"/>
      <w:marTop w:val="0"/>
      <w:marBottom w:val="0"/>
      <w:divBdr>
        <w:top w:val="none" w:sz="0" w:space="0" w:color="auto"/>
        <w:left w:val="none" w:sz="0" w:space="0" w:color="auto"/>
        <w:bottom w:val="none" w:sz="0" w:space="0" w:color="auto"/>
        <w:right w:val="none" w:sz="0" w:space="0" w:color="auto"/>
      </w:divBdr>
    </w:div>
    <w:div w:id="1910383079">
      <w:bodyDiv w:val="1"/>
      <w:marLeft w:val="0"/>
      <w:marRight w:val="0"/>
      <w:marTop w:val="0"/>
      <w:marBottom w:val="0"/>
      <w:divBdr>
        <w:top w:val="none" w:sz="0" w:space="0" w:color="auto"/>
        <w:left w:val="none" w:sz="0" w:space="0" w:color="auto"/>
        <w:bottom w:val="none" w:sz="0" w:space="0" w:color="auto"/>
        <w:right w:val="none" w:sz="0" w:space="0" w:color="auto"/>
      </w:divBdr>
    </w:div>
    <w:div w:id="1922449625">
      <w:bodyDiv w:val="1"/>
      <w:marLeft w:val="0"/>
      <w:marRight w:val="0"/>
      <w:marTop w:val="0"/>
      <w:marBottom w:val="0"/>
      <w:divBdr>
        <w:top w:val="none" w:sz="0" w:space="0" w:color="auto"/>
        <w:left w:val="none" w:sz="0" w:space="0" w:color="auto"/>
        <w:bottom w:val="none" w:sz="0" w:space="0" w:color="auto"/>
        <w:right w:val="none" w:sz="0" w:space="0" w:color="auto"/>
      </w:divBdr>
    </w:div>
    <w:div w:id="2015455275">
      <w:bodyDiv w:val="1"/>
      <w:marLeft w:val="0"/>
      <w:marRight w:val="0"/>
      <w:marTop w:val="0"/>
      <w:marBottom w:val="0"/>
      <w:divBdr>
        <w:top w:val="none" w:sz="0" w:space="0" w:color="auto"/>
        <w:left w:val="none" w:sz="0" w:space="0" w:color="auto"/>
        <w:bottom w:val="none" w:sz="0" w:space="0" w:color="auto"/>
        <w:right w:val="none" w:sz="0" w:space="0" w:color="auto"/>
      </w:divBdr>
    </w:div>
    <w:div w:id="2018969325">
      <w:bodyDiv w:val="1"/>
      <w:marLeft w:val="0"/>
      <w:marRight w:val="0"/>
      <w:marTop w:val="0"/>
      <w:marBottom w:val="0"/>
      <w:divBdr>
        <w:top w:val="none" w:sz="0" w:space="0" w:color="auto"/>
        <w:left w:val="none" w:sz="0" w:space="0" w:color="auto"/>
        <w:bottom w:val="none" w:sz="0" w:space="0" w:color="auto"/>
        <w:right w:val="none" w:sz="0" w:space="0" w:color="auto"/>
      </w:divBdr>
    </w:div>
    <w:div w:id="2078744309">
      <w:bodyDiv w:val="1"/>
      <w:marLeft w:val="0"/>
      <w:marRight w:val="0"/>
      <w:marTop w:val="0"/>
      <w:marBottom w:val="0"/>
      <w:divBdr>
        <w:top w:val="none" w:sz="0" w:space="0" w:color="auto"/>
        <w:left w:val="none" w:sz="0" w:space="0" w:color="auto"/>
        <w:bottom w:val="none" w:sz="0" w:space="0" w:color="auto"/>
        <w:right w:val="none" w:sz="0" w:space="0" w:color="auto"/>
      </w:divBdr>
    </w:div>
    <w:div w:id="2128545188">
      <w:bodyDiv w:val="1"/>
      <w:marLeft w:val="0"/>
      <w:marRight w:val="0"/>
      <w:marTop w:val="0"/>
      <w:marBottom w:val="0"/>
      <w:divBdr>
        <w:top w:val="none" w:sz="0" w:space="0" w:color="auto"/>
        <w:left w:val="none" w:sz="0" w:space="0" w:color="auto"/>
        <w:bottom w:val="none" w:sz="0" w:space="0" w:color="auto"/>
        <w:right w:val="none" w:sz="0" w:space="0" w:color="auto"/>
      </w:divBdr>
    </w:div>
    <w:div w:id="214657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visualization.lvivoblrada.gov.ua/ldp-visual.html"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yperlink" Target="http://eefund.org.u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eefund.org.ua/programa-energodim" TargetMode="External"/><Relationship Id="rId27" Type="http://schemas.openxmlformats.org/officeDocument/2006/relationships/image" Target="media/image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62151C-173C-4DD7-ABE1-627A228E1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2043</TotalTime>
  <Pages>1</Pages>
  <Words>56889</Words>
  <Characters>324273</Characters>
  <Application>Microsoft Office Word</Application>
  <DocSecurity>0</DocSecurity>
  <Lines>2702</Lines>
  <Paragraphs>760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177</cp:revision>
  <cp:lastPrinted>2021-06-18T08:05:00Z</cp:lastPrinted>
  <dcterms:created xsi:type="dcterms:W3CDTF">2021-06-01T12:39:00Z</dcterms:created>
  <dcterms:modified xsi:type="dcterms:W3CDTF">2021-06-22T07:12:00Z</dcterms:modified>
</cp:coreProperties>
</file>