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AE5D55">
        <w:rPr>
          <w:noProof/>
          <w:sz w:val="24"/>
          <w:szCs w:val="24"/>
        </w:rPr>
        <w:drawing>
          <wp:inline distT="0" distB="0" distL="0" distR="0">
            <wp:extent cx="1143000" cy="6013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ЛЬВІВСЬКА  ОБЛАСТЬ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НОВОРОЗДІЛЬСЬКА  МІСЬКА  РАДА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ВИКОНАВЧИЙ  КОМІТЕТ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ПРОТОКОЛ № 4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засідання виконавчого комітету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z w:val="24"/>
          <w:szCs w:val="24"/>
          <w:lang w:val="uk-UA"/>
        </w:rPr>
      </w:pPr>
      <w:r w:rsidRPr="00AE5D55">
        <w:rPr>
          <w:b/>
          <w:color w:val="FF0000"/>
          <w:sz w:val="24"/>
          <w:szCs w:val="24"/>
          <w:lang w:val="uk-UA"/>
        </w:rPr>
        <w:t xml:space="preserve">               </w:t>
      </w:r>
      <w:r w:rsidRPr="00AE5D55">
        <w:rPr>
          <w:b/>
          <w:color w:val="FF0000"/>
          <w:sz w:val="24"/>
          <w:szCs w:val="24"/>
          <w:lang w:val="uk-UA"/>
        </w:rPr>
        <w:tab/>
      </w:r>
      <w:r w:rsidRPr="00AE5D55">
        <w:rPr>
          <w:b/>
          <w:color w:val="FF0000"/>
          <w:sz w:val="24"/>
          <w:szCs w:val="24"/>
          <w:lang w:val="uk-UA"/>
        </w:rPr>
        <w:tab/>
      </w:r>
      <w:r w:rsidRPr="00AE5D55">
        <w:rPr>
          <w:b/>
          <w:color w:val="FF0000"/>
          <w:sz w:val="24"/>
          <w:szCs w:val="24"/>
          <w:lang w:val="uk-UA"/>
        </w:rPr>
        <w:tab/>
      </w:r>
      <w:r w:rsidRPr="00AE5D55">
        <w:rPr>
          <w:b/>
          <w:color w:val="FF0000"/>
          <w:sz w:val="24"/>
          <w:szCs w:val="24"/>
          <w:lang w:val="uk-UA"/>
        </w:rPr>
        <w:tab/>
        <w:t xml:space="preserve"> </w:t>
      </w:r>
      <w:r w:rsidRPr="00AE5D55">
        <w:rPr>
          <w:b/>
          <w:color w:val="000000" w:themeColor="text1"/>
          <w:sz w:val="24"/>
          <w:szCs w:val="24"/>
          <w:lang w:val="uk-UA"/>
        </w:rPr>
        <w:t>від  08 квітня 2020 року</w:t>
      </w:r>
    </w:p>
    <w:p w:rsidR="00E94EA3" w:rsidRPr="00AE5D55" w:rsidRDefault="00E94EA3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z w:val="24"/>
          <w:szCs w:val="24"/>
          <w:lang w:val="uk-UA"/>
        </w:rPr>
      </w:pPr>
      <w:r w:rsidRPr="00AE5D55">
        <w:rPr>
          <w:b/>
          <w:caps/>
          <w:color w:val="FF0000"/>
          <w:sz w:val="24"/>
          <w:szCs w:val="24"/>
          <w:lang w:val="uk-UA"/>
        </w:rPr>
        <w:tab/>
      </w:r>
      <w:r w:rsidRPr="00AE5D55">
        <w:rPr>
          <w:b/>
          <w:caps/>
          <w:color w:val="FF0000"/>
          <w:sz w:val="24"/>
          <w:szCs w:val="24"/>
          <w:lang w:val="uk-UA"/>
        </w:rPr>
        <w:tab/>
      </w:r>
      <w:r w:rsidRPr="00AE5D55">
        <w:rPr>
          <w:b/>
          <w:caps/>
          <w:color w:val="FF0000"/>
          <w:sz w:val="24"/>
          <w:szCs w:val="24"/>
          <w:lang w:val="uk-UA"/>
        </w:rPr>
        <w:tab/>
      </w:r>
      <w:r w:rsidRPr="00AE5D55">
        <w:rPr>
          <w:b/>
          <w:caps/>
          <w:color w:val="FF0000"/>
          <w:sz w:val="24"/>
          <w:szCs w:val="24"/>
          <w:lang w:val="uk-UA"/>
        </w:rPr>
        <w:tab/>
      </w:r>
      <w:r w:rsidRPr="00AE5D55">
        <w:rPr>
          <w:b/>
          <w:caps/>
          <w:color w:val="FF0000"/>
          <w:sz w:val="24"/>
          <w:szCs w:val="24"/>
          <w:lang w:val="uk-UA"/>
        </w:rPr>
        <w:tab/>
      </w:r>
      <w:r w:rsidRPr="00AE5D55">
        <w:rPr>
          <w:b/>
          <w:caps/>
          <w:sz w:val="24"/>
          <w:szCs w:val="24"/>
          <w:lang w:val="uk-UA"/>
        </w:rPr>
        <w:t xml:space="preserve">          </w:t>
      </w:r>
      <w:r w:rsidRPr="00AE5D55">
        <w:rPr>
          <w:b/>
          <w:caps/>
          <w:sz w:val="24"/>
          <w:szCs w:val="24"/>
          <w:lang w:val="uk-UA"/>
        </w:rPr>
        <w:tab/>
        <w:t xml:space="preserve">    </w:t>
      </w:r>
      <w:r w:rsidR="00E94EA3" w:rsidRPr="00AE5D55">
        <w:rPr>
          <w:b/>
          <w:caps/>
          <w:sz w:val="24"/>
          <w:szCs w:val="24"/>
          <w:lang w:val="uk-UA"/>
        </w:rPr>
        <w:t xml:space="preserve">                  </w:t>
      </w:r>
      <w:r w:rsidRPr="00AE5D55">
        <w:rPr>
          <w:b/>
          <w:caps/>
          <w:sz w:val="24"/>
          <w:szCs w:val="24"/>
          <w:lang w:val="uk-UA"/>
        </w:rPr>
        <w:t xml:space="preserve">   Р</w:t>
      </w:r>
      <w:r w:rsidRPr="00AE5D55">
        <w:rPr>
          <w:b/>
          <w:sz w:val="24"/>
          <w:szCs w:val="24"/>
          <w:lang w:val="uk-UA"/>
        </w:rPr>
        <w:t xml:space="preserve">ішення від № 92 до </w:t>
      </w:r>
      <w:r w:rsidR="00110991" w:rsidRPr="00AE5D55">
        <w:rPr>
          <w:b/>
          <w:sz w:val="24"/>
          <w:szCs w:val="24"/>
          <w:lang w:val="uk-UA"/>
        </w:rPr>
        <w:t>99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  <w:lang w:val="uk-UA"/>
        </w:rPr>
      </w:pPr>
      <w:r w:rsidRPr="00AE5D55">
        <w:rPr>
          <w:b/>
          <w:color w:val="FF0000"/>
          <w:sz w:val="24"/>
          <w:szCs w:val="24"/>
          <w:lang w:val="uk-UA"/>
        </w:rPr>
        <w:tab/>
      </w:r>
      <w:r w:rsidRPr="00AE5D55">
        <w:rPr>
          <w:b/>
          <w:color w:val="FF0000"/>
          <w:sz w:val="24"/>
          <w:szCs w:val="24"/>
          <w:lang w:val="uk-UA"/>
        </w:rPr>
        <w:tab/>
      </w:r>
      <w:r w:rsidRPr="00AE5D55">
        <w:rPr>
          <w:b/>
          <w:color w:val="FF0000"/>
          <w:sz w:val="24"/>
          <w:szCs w:val="24"/>
          <w:lang w:val="uk-UA"/>
        </w:rPr>
        <w:tab/>
      </w:r>
      <w:r w:rsidRPr="00AE5D55">
        <w:rPr>
          <w:b/>
          <w:color w:val="FF0000"/>
          <w:sz w:val="24"/>
          <w:szCs w:val="24"/>
          <w:lang w:val="uk-UA"/>
        </w:rPr>
        <w:tab/>
        <w:t xml:space="preserve">       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29339C" w:rsidRPr="00AE5D55" w:rsidRDefault="0029339C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29339C" w:rsidRPr="00AE5D55" w:rsidRDefault="0029339C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29339C" w:rsidRPr="00AE5D55" w:rsidRDefault="0029339C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м.  Новий Розділ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2020 рік</w:t>
      </w:r>
    </w:p>
    <w:p w:rsidR="00D32CFF" w:rsidRPr="00AE5D55" w:rsidRDefault="00D32CFF" w:rsidP="00C238D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rPr>
          <w:sz w:val="24"/>
          <w:szCs w:val="24"/>
          <w:lang w:val="uk-UA"/>
        </w:rPr>
      </w:pPr>
    </w:p>
    <w:p w:rsidR="00D32CFF" w:rsidRPr="00AE5D55" w:rsidRDefault="00D32CFF" w:rsidP="00C238DA">
      <w:pPr>
        <w:rPr>
          <w:sz w:val="24"/>
          <w:szCs w:val="24"/>
          <w:lang w:val="uk-UA"/>
        </w:rPr>
      </w:pPr>
    </w:p>
    <w:p w:rsidR="00D32CFF" w:rsidRPr="00AE5D55" w:rsidRDefault="00D32CFF" w:rsidP="00C238DA">
      <w:pPr>
        <w:jc w:val="center"/>
        <w:rPr>
          <w:sz w:val="24"/>
          <w:szCs w:val="24"/>
          <w:lang w:val="uk-UA"/>
        </w:rPr>
      </w:pPr>
      <w:r w:rsidRPr="00AE5D55">
        <w:rPr>
          <w:noProof/>
          <w:sz w:val="24"/>
          <w:szCs w:val="24"/>
        </w:rPr>
        <w:lastRenderedPageBreak/>
        <w:drawing>
          <wp:inline distT="0" distB="0" distL="0" distR="0">
            <wp:extent cx="11430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FF" w:rsidRPr="00AE5D55" w:rsidRDefault="00D32CFF" w:rsidP="00C238DA">
      <w:pPr>
        <w:ind w:firstLine="567"/>
        <w:jc w:val="center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НОВОРОЗДІЛЬСЬКА  МІСЬКА  РАДА</w:t>
      </w:r>
    </w:p>
    <w:p w:rsidR="00D32CFF" w:rsidRPr="00AE5D55" w:rsidRDefault="00D32CFF" w:rsidP="00C238DA">
      <w:pPr>
        <w:ind w:firstLine="567"/>
        <w:jc w:val="center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ЛЬВІВСЬКОЇ  ОБЛАСТІ</w:t>
      </w:r>
    </w:p>
    <w:p w:rsidR="00D32CFF" w:rsidRPr="00AE5D55" w:rsidRDefault="00D32CFF" w:rsidP="00C238DA">
      <w:pPr>
        <w:ind w:firstLine="567"/>
        <w:jc w:val="center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ВИКОНАВЧИЙ  КОМІТЕТ</w:t>
      </w:r>
    </w:p>
    <w:p w:rsidR="00D32CFF" w:rsidRPr="00AE5D55" w:rsidRDefault="00D32CFF" w:rsidP="00C238DA">
      <w:pPr>
        <w:ind w:firstLine="567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ПРОТОКОЛ № 4</w:t>
      </w:r>
    </w:p>
    <w:p w:rsidR="00D32CFF" w:rsidRPr="00AE5D55" w:rsidRDefault="00D32CFF" w:rsidP="00C238DA">
      <w:pPr>
        <w:ind w:firstLine="567"/>
        <w:jc w:val="center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засідання виконавчого комітету</w:t>
      </w: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м. Новий Розділ </w:t>
      </w:r>
      <w:r w:rsidRPr="00AE5D55">
        <w:rPr>
          <w:sz w:val="24"/>
          <w:szCs w:val="24"/>
          <w:lang w:val="uk-UA"/>
        </w:rPr>
        <w:tab/>
      </w: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вул. Грушевського, 24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b/>
          <w:sz w:val="24"/>
          <w:szCs w:val="24"/>
          <w:lang w:val="uk-UA"/>
        </w:rPr>
        <w:tab/>
      </w:r>
      <w:r w:rsidRPr="00AE5D55">
        <w:rPr>
          <w:b/>
          <w:sz w:val="24"/>
          <w:szCs w:val="24"/>
          <w:lang w:val="uk-UA"/>
        </w:rPr>
        <w:tab/>
        <w:t>08.04.20 р.</w:t>
      </w: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Засідання розпочалось о 16.30 год.</w:t>
      </w:r>
    </w:p>
    <w:p w:rsidR="00D32CFF" w:rsidRPr="00AE5D55" w:rsidRDefault="00CA3C23" w:rsidP="00C238DA">
      <w:pPr>
        <w:ind w:left="142" w:hanging="142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Засідання закінчилось о 17.20</w:t>
      </w:r>
      <w:r w:rsidR="00D32CFF" w:rsidRPr="00AE5D55">
        <w:rPr>
          <w:sz w:val="24"/>
          <w:szCs w:val="24"/>
          <w:lang w:val="uk-UA"/>
        </w:rPr>
        <w:t xml:space="preserve"> год.</w:t>
      </w: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</w:p>
    <w:p w:rsidR="00D32CFF" w:rsidRPr="00AE5D55" w:rsidRDefault="00D32CFF" w:rsidP="00C238DA">
      <w:pPr>
        <w:ind w:left="142" w:hanging="142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Секретар: Головко Н. В. </w:t>
      </w:r>
    </w:p>
    <w:p w:rsidR="00D32CFF" w:rsidRPr="00AE5D55" w:rsidRDefault="00D32CFF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Присутні члени виконкому:</w:t>
      </w:r>
    </w:p>
    <w:p w:rsidR="00D32CFF" w:rsidRPr="00AE5D55" w:rsidRDefault="00D32CFF" w:rsidP="00C238DA">
      <w:pPr>
        <w:rPr>
          <w:sz w:val="24"/>
          <w:szCs w:val="24"/>
          <w:lang w:val="uk-UA"/>
        </w:rPr>
      </w:pPr>
    </w:p>
    <w:tbl>
      <w:tblPr>
        <w:tblStyle w:val="a3"/>
        <w:tblW w:w="9020" w:type="dxa"/>
        <w:tblInd w:w="534" w:type="dxa"/>
        <w:tblLook w:val="04A0"/>
      </w:tblPr>
      <w:tblGrid>
        <w:gridCol w:w="567"/>
        <w:gridCol w:w="4058"/>
        <w:gridCol w:w="456"/>
        <w:gridCol w:w="3939"/>
      </w:tblGrid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E5D55">
              <w:rPr>
                <w:color w:val="FF0000"/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E5D55">
              <w:rPr>
                <w:color w:val="FF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E5D55">
              <w:rPr>
                <w:color w:val="FF0000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E5D55">
              <w:rPr>
                <w:color w:val="FF0000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E5D55">
              <w:rPr>
                <w:color w:val="FF0000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E5D55"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AE5D55"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32CFF" w:rsidRPr="00AE5D55" w:rsidTr="007C17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D32CFF" w:rsidRPr="00AE5D55" w:rsidRDefault="00D32CFF" w:rsidP="00C238DA">
      <w:pPr>
        <w:rPr>
          <w:sz w:val="24"/>
          <w:szCs w:val="24"/>
          <w:lang w:val="uk-UA"/>
        </w:rPr>
      </w:pPr>
    </w:p>
    <w:p w:rsidR="00D32CFF" w:rsidRPr="00AE5D55" w:rsidRDefault="00D32CFF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727"/>
        <w:gridCol w:w="4657"/>
      </w:tblGrid>
      <w:tr w:rsidR="00D32CFF" w:rsidRPr="00AE5D55" w:rsidTr="007C17BB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 xml:space="preserve"> 2. </w:t>
            </w:r>
          </w:p>
        </w:tc>
      </w:tr>
    </w:tbl>
    <w:p w:rsidR="00D32CFF" w:rsidRPr="00AE5D55" w:rsidRDefault="00D32CFF" w:rsidP="00C238DA">
      <w:pPr>
        <w:rPr>
          <w:sz w:val="24"/>
          <w:szCs w:val="24"/>
          <w:lang w:val="uk-UA"/>
        </w:rPr>
      </w:pPr>
    </w:p>
    <w:p w:rsidR="00D32CFF" w:rsidRPr="00AE5D55" w:rsidRDefault="00D32CFF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Присутні депутати та мешканці міста:   </w:t>
      </w:r>
    </w:p>
    <w:p w:rsidR="00D32CFF" w:rsidRPr="00AE5D55" w:rsidRDefault="00D32CFF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– депутат міської ради</w:t>
      </w:r>
    </w:p>
    <w:p w:rsidR="00D32CFF" w:rsidRPr="00AE5D55" w:rsidRDefault="00D32CFF" w:rsidP="00C238DA">
      <w:pPr>
        <w:rPr>
          <w:sz w:val="24"/>
          <w:szCs w:val="24"/>
          <w:lang w:val="uk-UA"/>
        </w:rPr>
      </w:pPr>
    </w:p>
    <w:p w:rsidR="00D32CFF" w:rsidRPr="00AE5D55" w:rsidRDefault="00D32CFF" w:rsidP="00C238DA">
      <w:pPr>
        <w:rPr>
          <w:sz w:val="24"/>
          <w:szCs w:val="24"/>
          <w:lang w:val="uk-UA"/>
        </w:rPr>
      </w:pPr>
    </w:p>
    <w:p w:rsidR="00D32CFF" w:rsidRPr="00AE5D55" w:rsidRDefault="00D32CFF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Запрошені для доповіді:</w:t>
      </w:r>
    </w:p>
    <w:p w:rsidR="00D32CFF" w:rsidRPr="00AE5D55" w:rsidRDefault="00D32CFF" w:rsidP="00C238DA">
      <w:pPr>
        <w:rPr>
          <w:color w:val="FF0000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D32CFF" w:rsidRPr="00AE5D55" w:rsidTr="007C17BB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bCs/>
                <w:sz w:val="24"/>
                <w:szCs w:val="24"/>
                <w:lang w:val="uk-UA" w:eastAsia="en-US"/>
              </w:rPr>
              <w:t>Ричагівський</w:t>
            </w:r>
            <w:proofErr w:type="spellEnd"/>
            <w:r w:rsidRPr="00AE5D55">
              <w:rPr>
                <w:bCs/>
                <w:sz w:val="24"/>
                <w:szCs w:val="24"/>
                <w:lang w:val="uk-UA" w:eastAsia="en-US"/>
              </w:rPr>
              <w:t xml:space="preserve"> І.І. – </w:t>
            </w:r>
            <w:proofErr w:type="spellStart"/>
            <w:r w:rsidRPr="00AE5D55">
              <w:rPr>
                <w:bCs/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AE5D55">
              <w:rPr>
                <w:bCs/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>. відділу  КМ та приватизації</w:t>
            </w:r>
          </w:p>
        </w:tc>
      </w:tr>
      <w:tr w:rsidR="00D32CFF" w:rsidRPr="00AE5D55" w:rsidTr="007C17BB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FC1C29" w:rsidP="00C238DA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Процишин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Г.Я. – гол. спец. відділу КМ та приватизації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Мельник І.П. – головний архітектор міста</w:t>
            </w:r>
          </w:p>
        </w:tc>
      </w:tr>
    </w:tbl>
    <w:p w:rsidR="00D32CFF" w:rsidRPr="00AE5D55" w:rsidRDefault="00D32CFF" w:rsidP="00C238DA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  <w:lang w:val="uk-UA"/>
        </w:rPr>
      </w:pPr>
    </w:p>
    <w:p w:rsidR="00D32CFF" w:rsidRPr="00AE5D55" w:rsidRDefault="00D32CFF" w:rsidP="00C238DA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  <w:lang w:val="uk-UA"/>
        </w:rPr>
      </w:pPr>
      <w:r w:rsidRPr="00AE5D55">
        <w:rPr>
          <w:b/>
          <w:color w:val="FF0000"/>
          <w:sz w:val="24"/>
          <w:szCs w:val="24"/>
          <w:lang w:val="uk-UA"/>
        </w:rPr>
        <w:t xml:space="preserve">                 </w:t>
      </w:r>
    </w:p>
    <w:p w:rsidR="00D32CFF" w:rsidRPr="00AE5D55" w:rsidRDefault="00D32CFF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5C7035" w:rsidRPr="00AE5D55" w:rsidRDefault="005C7035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29339C" w:rsidRPr="00AE5D55" w:rsidRDefault="0029339C" w:rsidP="00C238DA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7C17BB" w:rsidRPr="00AE5D55" w:rsidRDefault="007C17BB" w:rsidP="003A569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7C17BB" w:rsidRPr="00AE5D55" w:rsidRDefault="007C17BB" w:rsidP="007C17BB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D32CFF" w:rsidRPr="00AE5D55" w:rsidRDefault="00D32CFF" w:rsidP="00C238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lastRenderedPageBreak/>
        <w:t>ПОРЯДОК ДЕННИЙ  ЗАСІДАННЯ  ВИКОНКОМУ</w:t>
      </w:r>
    </w:p>
    <w:p w:rsidR="00D32CFF" w:rsidRPr="00AE5D55" w:rsidRDefault="00D32CFF" w:rsidP="00C238DA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№ 4 на  08 квітня 2020 року 16.30 год.</w:t>
      </w:r>
    </w:p>
    <w:p w:rsidR="00D32CFF" w:rsidRPr="00AE5D55" w:rsidRDefault="00D32CFF" w:rsidP="00C238DA">
      <w:pPr>
        <w:widowControl w:val="0"/>
        <w:autoSpaceDE w:val="0"/>
        <w:autoSpaceDN w:val="0"/>
        <w:adjustRightInd w:val="0"/>
        <w:ind w:right="-81"/>
        <w:rPr>
          <w:b/>
          <w:sz w:val="24"/>
          <w:szCs w:val="24"/>
          <w:lang w:val="uk-UA"/>
        </w:rPr>
      </w:pP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D32CFF" w:rsidRPr="00AE5D55" w:rsidTr="007C17BB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>№</w:t>
            </w:r>
          </w:p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2CFF" w:rsidRPr="00AE5D55" w:rsidRDefault="00D32CFF" w:rsidP="00C238DA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ab/>
            </w:r>
          </w:p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val="uk-UA" w:eastAsia="en-US"/>
              </w:rPr>
            </w:pPr>
          </w:p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AE5D55">
              <w:rPr>
                <w:b/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>Дата</w:t>
            </w:r>
          </w:p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E5D55">
              <w:rPr>
                <w:b/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D32CFF" w:rsidRPr="00AE5D55" w:rsidTr="007C17B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F" w:rsidRPr="00AE5D55" w:rsidRDefault="00D32CFF" w:rsidP="00C238D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pStyle w:val="xfmc2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E5D55">
              <w:rPr>
                <w:color w:val="000000"/>
                <w:lang w:val="uk-UA"/>
              </w:rPr>
              <w:t>Про припинення опалювального сезону 2019-2020 рр.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Пас</w:t>
            </w:r>
            <w:r w:rsidR="00B87B66" w:rsidRPr="00AE5D55">
              <w:rPr>
                <w:sz w:val="24"/>
                <w:szCs w:val="24"/>
                <w:lang w:val="uk-UA" w:eastAsia="en-US"/>
              </w:rPr>
              <w:t>емко</w:t>
            </w:r>
            <w:proofErr w:type="spellEnd"/>
            <w:r w:rsidR="00B87B66" w:rsidRPr="00AE5D55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="00B87B66" w:rsidRPr="00AE5D55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="00B87B66" w:rsidRPr="00AE5D55">
              <w:rPr>
                <w:sz w:val="24"/>
                <w:szCs w:val="24"/>
                <w:lang w:val="uk-UA" w:eastAsia="en-US"/>
              </w:rPr>
              <w:t xml:space="preserve">. відділу </w:t>
            </w:r>
            <w:r w:rsidRPr="00AE5D55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FF" w:rsidRPr="00AE5D55" w:rsidRDefault="00D32CFF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08.04.20</w:t>
            </w:r>
          </w:p>
        </w:tc>
      </w:tr>
      <w:tr w:rsidR="00A55439" w:rsidRPr="00AE5D55" w:rsidTr="007C17B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9" w:rsidRPr="00AE5D55" w:rsidRDefault="00A55439" w:rsidP="00C238D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Про відшкодування частини відсотків за користування кредитними коштами, залученими ОСББ на здійснення  енергозберігаючих заходів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Пас</w:t>
            </w:r>
            <w:r w:rsidR="00B87B66" w:rsidRPr="00AE5D55">
              <w:rPr>
                <w:sz w:val="24"/>
                <w:szCs w:val="24"/>
                <w:lang w:val="uk-UA" w:eastAsia="en-US"/>
              </w:rPr>
              <w:t>емко</w:t>
            </w:r>
            <w:proofErr w:type="spellEnd"/>
            <w:r w:rsidR="00B87B66" w:rsidRPr="00AE5D55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="00B87B66" w:rsidRPr="00AE5D55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="00B87B66" w:rsidRPr="00AE5D55">
              <w:rPr>
                <w:sz w:val="24"/>
                <w:szCs w:val="24"/>
                <w:lang w:val="uk-UA" w:eastAsia="en-US"/>
              </w:rPr>
              <w:t xml:space="preserve">. відділу </w:t>
            </w:r>
            <w:r w:rsidRPr="00AE5D55">
              <w:rPr>
                <w:sz w:val="24"/>
                <w:szCs w:val="24"/>
                <w:lang w:val="uk-UA" w:eastAsia="en-US"/>
              </w:rPr>
              <w:t xml:space="preserve">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08.04.20</w:t>
            </w:r>
          </w:p>
        </w:tc>
      </w:tr>
      <w:tr w:rsidR="00A55439" w:rsidRPr="00AE5D55" w:rsidTr="007C17B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9" w:rsidRPr="00AE5D55" w:rsidRDefault="00A55439" w:rsidP="00C238D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color w:val="000000"/>
                <w:sz w:val="24"/>
                <w:szCs w:val="24"/>
                <w:lang w:val="uk-UA"/>
              </w:rPr>
              <w:t xml:space="preserve">Про дозвіл </w:t>
            </w:r>
            <w:proofErr w:type="spellStart"/>
            <w:r w:rsidRPr="00AE5D55">
              <w:rPr>
                <w:color w:val="000000"/>
                <w:sz w:val="24"/>
                <w:szCs w:val="24"/>
                <w:lang w:val="uk-UA"/>
              </w:rPr>
              <w:t>ТзОВ</w:t>
            </w:r>
            <w:proofErr w:type="spellEnd"/>
            <w:r w:rsidRPr="00AE5D55">
              <w:rPr>
                <w:color w:val="000000"/>
                <w:sz w:val="24"/>
                <w:szCs w:val="24"/>
                <w:lang w:val="uk-UA"/>
              </w:rPr>
              <w:t xml:space="preserve"> «Торговий центр «Прийма»  на проведення благоустрою території та  розміщення дитячого майданчику  на бульв. Довженка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Мельник І.П. – головний архітектор міста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08.04.20</w:t>
            </w:r>
          </w:p>
        </w:tc>
      </w:tr>
      <w:tr w:rsidR="00B87B66" w:rsidRPr="00AE5D55" w:rsidTr="007C17B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66" w:rsidRPr="00AE5D55" w:rsidRDefault="00B87B66" w:rsidP="00C238D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AE5D55" w:rsidRDefault="00C338CD" w:rsidP="00C238D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sz w:val="24"/>
                <w:szCs w:val="24"/>
                <w:lang w:val="uk-UA"/>
              </w:rPr>
              <w:t xml:space="preserve">Про надання дозволу на видалення  зелених насаджень </w:t>
            </w:r>
            <w:proofErr w:type="spellStart"/>
            <w:r w:rsidRPr="00AE5D55">
              <w:rPr>
                <w:bCs/>
                <w:sz w:val="24"/>
                <w:szCs w:val="24"/>
                <w:lang w:val="uk-UA" w:eastAsia="uk-UA"/>
              </w:rPr>
              <w:t>ТзОВ</w:t>
            </w:r>
            <w:proofErr w:type="spellEnd"/>
            <w:r w:rsidRPr="00AE5D55">
              <w:rPr>
                <w:bCs/>
                <w:sz w:val="24"/>
                <w:szCs w:val="24"/>
                <w:lang w:val="uk-UA" w:eastAsia="uk-UA"/>
              </w:rPr>
              <w:t xml:space="preserve"> «Торговий центр «Прийма»</w:t>
            </w:r>
          </w:p>
          <w:p w:rsidR="00B87B66" w:rsidRPr="00AE5D55" w:rsidRDefault="00C338CD" w:rsidP="00C238DA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 w:rsidRPr="00AE5D55">
              <w:rPr>
                <w:rFonts w:eastAsia="Calibri"/>
                <w:sz w:val="24"/>
                <w:szCs w:val="24"/>
                <w:lang w:val="uk-UA" w:eastAsia="uk-UA"/>
              </w:rPr>
              <w:t>в м. Новий Розділ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66" w:rsidRPr="00AE5D55" w:rsidRDefault="00B87B66" w:rsidP="00C238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Процишин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Г.Я. – гол. спец.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66" w:rsidRPr="00AE5D55" w:rsidRDefault="00986D4B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08.04.20</w:t>
            </w:r>
          </w:p>
        </w:tc>
      </w:tr>
      <w:tr w:rsidR="00A55439" w:rsidRPr="00AE5D55" w:rsidTr="007C17B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9" w:rsidRPr="00AE5D55" w:rsidRDefault="00A55439" w:rsidP="00C238D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color w:val="000000"/>
                <w:sz w:val="24"/>
                <w:szCs w:val="24"/>
                <w:lang w:val="uk-UA"/>
              </w:rPr>
              <w:t>Про надання матеріальної допомоги малозабезпеченим громадянам міста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sz w:val="24"/>
                <w:szCs w:val="24"/>
                <w:lang w:val="uk-UA" w:eastAsia="en-US"/>
              </w:rPr>
            </w:pPr>
            <w:r w:rsidRPr="00AE5D55">
              <w:rPr>
                <w:bCs/>
                <w:sz w:val="24"/>
                <w:szCs w:val="24"/>
                <w:lang w:val="uk-UA" w:eastAsia="en-US"/>
              </w:rPr>
              <w:t>Кравець І.Д. – секретар ради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08.04.20</w:t>
            </w:r>
          </w:p>
        </w:tc>
      </w:tr>
      <w:tr w:rsidR="00A55439" w:rsidRPr="00AE5D55" w:rsidTr="007C17B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9" w:rsidRPr="00AE5D55" w:rsidRDefault="00A55439" w:rsidP="00C238D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AE5D55">
              <w:rPr>
                <w:color w:val="000000"/>
                <w:lang w:val="uk-UA"/>
              </w:rPr>
              <w:t>Про розподіл коштів з резервного фонду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 xml:space="preserve">  І. І.- </w:t>
            </w:r>
            <w:proofErr w:type="spellStart"/>
            <w:r w:rsidRPr="00AE5D55">
              <w:rPr>
                <w:sz w:val="24"/>
                <w:szCs w:val="24"/>
                <w:lang w:val="uk-UA"/>
              </w:rPr>
              <w:t>нач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>. фінансового упра</w:t>
            </w:r>
            <w:r w:rsidR="00CA3C23" w:rsidRPr="00AE5D55">
              <w:rPr>
                <w:sz w:val="24"/>
                <w:szCs w:val="24"/>
                <w:lang w:val="uk-UA"/>
              </w:rPr>
              <w:t>в</w:t>
            </w:r>
            <w:r w:rsidRPr="00AE5D55">
              <w:rPr>
                <w:sz w:val="24"/>
                <w:szCs w:val="24"/>
                <w:lang w:val="uk-UA"/>
              </w:rPr>
              <w:t>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08.04.20</w:t>
            </w:r>
          </w:p>
        </w:tc>
      </w:tr>
      <w:tr w:rsidR="00A55439" w:rsidRPr="00AE5D55" w:rsidTr="007C17BB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9" w:rsidRPr="00AE5D55" w:rsidRDefault="00A55439" w:rsidP="00C238D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r w:rsidRPr="00AE5D55">
              <w:rPr>
                <w:bCs/>
                <w:sz w:val="24"/>
                <w:szCs w:val="24"/>
                <w:lang w:val="uk-UA" w:eastAsia="en-US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9" w:rsidRPr="00AE5D55" w:rsidRDefault="00A55439" w:rsidP="00C238DA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 w:eastAsia="en-US"/>
              </w:rPr>
              <w:t>08.04.20</w:t>
            </w:r>
          </w:p>
        </w:tc>
      </w:tr>
    </w:tbl>
    <w:p w:rsidR="00D32CFF" w:rsidRPr="00AE5D55" w:rsidRDefault="00D32CFF" w:rsidP="00C238DA">
      <w:pPr>
        <w:rPr>
          <w:sz w:val="24"/>
          <w:szCs w:val="24"/>
          <w:lang w:val="uk-UA"/>
        </w:rPr>
      </w:pPr>
    </w:p>
    <w:p w:rsidR="008839F8" w:rsidRPr="00AE5D55" w:rsidRDefault="008839F8" w:rsidP="00C238DA">
      <w:pPr>
        <w:rPr>
          <w:sz w:val="24"/>
          <w:szCs w:val="24"/>
          <w:lang w:val="uk-UA"/>
        </w:rPr>
      </w:pPr>
    </w:p>
    <w:p w:rsidR="00D32CFF" w:rsidRPr="00AE5D55" w:rsidRDefault="00D32CFF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СЕКРЕТАР  РАДИ                        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 xml:space="preserve">           Ірина КРАВЕЦЬ</w:t>
      </w:r>
    </w:p>
    <w:p w:rsidR="00D32CFF" w:rsidRPr="00AE5D55" w:rsidRDefault="00D32CFF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lastRenderedPageBreak/>
        <w:t>Головуюча на засіданні Кравець І.Д.</w:t>
      </w:r>
      <w:r w:rsidRPr="00AE5D55">
        <w:rPr>
          <w:rFonts w:eastAsia="SimSun"/>
          <w:sz w:val="24"/>
          <w:szCs w:val="24"/>
          <w:lang w:val="uk-UA"/>
        </w:rPr>
        <w:t xml:space="preserve"> </w:t>
      </w:r>
      <w:r w:rsidRPr="00AE5D55">
        <w:rPr>
          <w:sz w:val="24"/>
          <w:szCs w:val="24"/>
          <w:lang w:val="uk-UA"/>
        </w:rPr>
        <w:t xml:space="preserve">відкрила засідання  виконкому 08,04.20р, </w:t>
      </w:r>
      <w:r w:rsidRPr="00AE5D55">
        <w:rPr>
          <w:sz w:val="24"/>
          <w:szCs w:val="24"/>
          <w:shd w:val="clear" w:color="auto" w:fill="FFFFFF" w:themeFill="background1"/>
          <w:lang w:val="uk-UA"/>
        </w:rPr>
        <w:t>16.30 год.,</w:t>
      </w:r>
      <w:r w:rsidRPr="00AE5D55">
        <w:rPr>
          <w:sz w:val="24"/>
          <w:szCs w:val="24"/>
          <w:lang w:val="uk-UA"/>
        </w:rPr>
        <w:t xml:space="preserve"> оголосила порядок денний  і запропонувала затвердити порядок денний засідання виконком.</w:t>
      </w:r>
    </w:p>
    <w:p w:rsidR="00FE37FA" w:rsidRPr="00AE5D55" w:rsidRDefault="00FE37FA" w:rsidP="00FE37FA">
      <w:pPr>
        <w:tabs>
          <w:tab w:val="left" w:pos="2464"/>
        </w:tabs>
        <w:ind w:right="76"/>
        <w:jc w:val="both"/>
        <w:rPr>
          <w:color w:val="FF0000"/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ind w:right="76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Голосували за затвердження порядку денного за основу: 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–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прийнято. </w:t>
      </w:r>
    </w:p>
    <w:p w:rsidR="00FE37FA" w:rsidRPr="00AE5D55" w:rsidRDefault="00FE37FA" w:rsidP="00FE37FA">
      <w:pPr>
        <w:tabs>
          <w:tab w:val="left" w:pos="2464"/>
        </w:tabs>
        <w:autoSpaceDE w:val="0"/>
        <w:autoSpaceDN w:val="0"/>
        <w:adjustRightInd w:val="0"/>
        <w:rPr>
          <w:bCs/>
          <w:sz w:val="24"/>
          <w:szCs w:val="24"/>
          <w:lang w:val="uk-UA"/>
        </w:rPr>
      </w:pPr>
    </w:p>
    <w:p w:rsidR="00FE37FA" w:rsidRPr="00AE5D55" w:rsidRDefault="00FE37FA" w:rsidP="00FE37FA">
      <w:pPr>
        <w:rPr>
          <w:bCs/>
          <w:sz w:val="24"/>
          <w:szCs w:val="24"/>
          <w:lang w:val="uk-UA"/>
        </w:rPr>
      </w:pPr>
      <w:r w:rsidRPr="00AE5D55">
        <w:rPr>
          <w:bCs/>
          <w:sz w:val="24"/>
          <w:szCs w:val="24"/>
          <w:lang w:val="uk-UA"/>
        </w:rPr>
        <w:t xml:space="preserve">Слухали: </w:t>
      </w:r>
      <w:proofErr w:type="spellStart"/>
      <w:r w:rsidRPr="00AE5D55">
        <w:rPr>
          <w:sz w:val="24"/>
          <w:szCs w:val="24"/>
          <w:lang w:val="uk-UA" w:eastAsia="en-US"/>
        </w:rPr>
        <w:t>Пасемко</w:t>
      </w:r>
      <w:proofErr w:type="spellEnd"/>
      <w:r w:rsidRPr="00AE5D55">
        <w:rPr>
          <w:sz w:val="24"/>
          <w:szCs w:val="24"/>
          <w:lang w:val="uk-UA" w:eastAsia="en-US"/>
        </w:rPr>
        <w:t xml:space="preserve"> Н.А. – </w:t>
      </w:r>
      <w:proofErr w:type="spellStart"/>
      <w:r w:rsidRPr="00AE5D55">
        <w:rPr>
          <w:sz w:val="24"/>
          <w:szCs w:val="24"/>
          <w:lang w:val="uk-UA" w:eastAsia="en-US"/>
        </w:rPr>
        <w:t>нач</w:t>
      </w:r>
      <w:proofErr w:type="spellEnd"/>
      <w:r w:rsidRPr="00AE5D55">
        <w:rPr>
          <w:sz w:val="24"/>
          <w:szCs w:val="24"/>
          <w:lang w:val="uk-UA" w:eastAsia="en-US"/>
        </w:rPr>
        <w:t>. відділу  КМ та приватизації</w:t>
      </w:r>
    </w:p>
    <w:p w:rsidR="00FE37FA" w:rsidRPr="00AE5D55" w:rsidRDefault="00FE37FA" w:rsidP="00FE37FA">
      <w:pPr>
        <w:rPr>
          <w:color w:val="FF0000"/>
          <w:sz w:val="24"/>
          <w:szCs w:val="24"/>
          <w:lang w:val="uk-UA"/>
        </w:rPr>
      </w:pPr>
    </w:p>
    <w:p w:rsidR="00FE37FA" w:rsidRPr="00AE5D55" w:rsidRDefault="00FE37FA" w:rsidP="00FE37FA">
      <w:pPr>
        <w:keepNext/>
        <w:jc w:val="both"/>
        <w:outlineLvl w:val="0"/>
        <w:rPr>
          <w:rFonts w:eastAsia="MS Mincho"/>
          <w:bCs/>
          <w:kern w:val="32"/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Голосували: по проекту № 1</w:t>
      </w:r>
      <w:r w:rsidRPr="00AE5D55">
        <w:rPr>
          <w:b/>
          <w:sz w:val="24"/>
          <w:szCs w:val="24"/>
          <w:lang w:val="uk-UA"/>
        </w:rPr>
        <w:t xml:space="preserve">  «</w:t>
      </w:r>
      <w:r w:rsidRPr="00AE5D55">
        <w:rPr>
          <w:rFonts w:eastAsia="MS Mincho"/>
          <w:bCs/>
          <w:kern w:val="32"/>
          <w:sz w:val="24"/>
          <w:szCs w:val="24"/>
          <w:lang w:val="uk-UA"/>
        </w:rPr>
        <w:t xml:space="preserve">Про закінчення  опалювального </w:t>
      </w:r>
      <w:r w:rsidRPr="00AE5D55">
        <w:rPr>
          <w:rFonts w:eastAsia="MS Mincho"/>
          <w:sz w:val="24"/>
          <w:szCs w:val="24"/>
          <w:lang w:val="uk-UA"/>
        </w:rPr>
        <w:t>сезону 2019/2020 років у м. Новий Розділ</w:t>
      </w:r>
      <w:r w:rsidRPr="00AE5D55">
        <w:rPr>
          <w:sz w:val="24"/>
          <w:szCs w:val="24"/>
          <w:lang w:val="uk-UA"/>
        </w:rPr>
        <w:t>».</w:t>
      </w:r>
      <w:r w:rsidRPr="00AE5D55">
        <w:rPr>
          <w:b/>
          <w:sz w:val="24"/>
          <w:szCs w:val="24"/>
          <w:lang w:val="uk-UA"/>
        </w:rPr>
        <w:t xml:space="preserve">  </w:t>
      </w:r>
      <w:r w:rsidRPr="00AE5D55">
        <w:rPr>
          <w:sz w:val="24"/>
          <w:szCs w:val="24"/>
          <w:lang w:val="uk-UA"/>
        </w:rPr>
        <w:t xml:space="preserve"> </w:t>
      </w:r>
      <w:r w:rsidRPr="00AE5D55">
        <w:rPr>
          <w:b/>
          <w:sz w:val="24"/>
          <w:szCs w:val="24"/>
          <w:lang w:val="uk-UA"/>
        </w:rPr>
        <w:t xml:space="preserve"> </w:t>
      </w:r>
      <w:r w:rsidRPr="00AE5D55">
        <w:rPr>
          <w:sz w:val="24"/>
          <w:szCs w:val="24"/>
          <w:lang w:val="uk-UA"/>
        </w:rPr>
        <w:t xml:space="preserve">   </w:t>
      </w: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</w:t>
      </w:r>
      <w:r w:rsidRPr="00AE5D55">
        <w:rPr>
          <w:sz w:val="24"/>
          <w:szCs w:val="24"/>
          <w:lang w:val="uk-UA"/>
        </w:rPr>
        <w:tab/>
        <w:t xml:space="preserve">          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b/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прийнято. </w:t>
      </w:r>
    </w:p>
    <w:p w:rsidR="00FE37FA" w:rsidRPr="00C93102" w:rsidRDefault="00FE37FA" w:rsidP="00FE37FA">
      <w:pPr>
        <w:rPr>
          <w:bCs/>
          <w:i/>
          <w:sz w:val="24"/>
          <w:szCs w:val="24"/>
          <w:lang w:val="uk-UA"/>
        </w:rPr>
      </w:pPr>
    </w:p>
    <w:p w:rsidR="00C93102" w:rsidRPr="00C93102" w:rsidRDefault="00C93102" w:rsidP="00941841">
      <w:pPr>
        <w:ind w:firstLine="567"/>
        <w:jc w:val="both"/>
        <w:rPr>
          <w:bCs/>
          <w:i/>
          <w:sz w:val="24"/>
          <w:szCs w:val="24"/>
          <w:lang w:val="uk-UA"/>
        </w:rPr>
      </w:pPr>
      <w:r>
        <w:rPr>
          <w:bCs/>
          <w:i/>
          <w:sz w:val="24"/>
          <w:szCs w:val="24"/>
          <w:lang w:val="uk-UA"/>
        </w:rPr>
        <w:t>Перед початком розгляду проекту</w:t>
      </w:r>
      <w:r w:rsidRPr="00C93102">
        <w:rPr>
          <w:bCs/>
          <w:i/>
          <w:sz w:val="24"/>
          <w:szCs w:val="24"/>
          <w:lang w:val="uk-UA"/>
        </w:rPr>
        <w:t xml:space="preserve"> № </w:t>
      </w:r>
      <w:r>
        <w:rPr>
          <w:bCs/>
          <w:i/>
          <w:sz w:val="24"/>
          <w:szCs w:val="24"/>
          <w:lang w:val="uk-UA"/>
        </w:rPr>
        <w:t xml:space="preserve">2 порядку денного керуючий справами виконкому </w:t>
      </w:r>
      <w:proofErr w:type="spellStart"/>
      <w:r>
        <w:rPr>
          <w:bCs/>
          <w:i/>
          <w:sz w:val="24"/>
          <w:szCs w:val="24"/>
          <w:lang w:val="uk-UA"/>
        </w:rPr>
        <w:t>Мельніков</w:t>
      </w:r>
      <w:proofErr w:type="spellEnd"/>
      <w:r>
        <w:rPr>
          <w:bCs/>
          <w:i/>
          <w:sz w:val="24"/>
          <w:szCs w:val="24"/>
          <w:lang w:val="uk-UA"/>
        </w:rPr>
        <w:t xml:space="preserve"> Анатолій Васильович оголосив про конфлікт інтересів, оскільки він є співвласником ОСББ «Моноліт 44» якому </w:t>
      </w:r>
      <w:r w:rsidR="00941841">
        <w:rPr>
          <w:bCs/>
          <w:i/>
          <w:sz w:val="24"/>
          <w:szCs w:val="24"/>
          <w:lang w:val="uk-UA"/>
        </w:rPr>
        <w:t xml:space="preserve">з бюджету </w:t>
      </w:r>
      <w:r>
        <w:rPr>
          <w:bCs/>
          <w:i/>
          <w:sz w:val="24"/>
          <w:szCs w:val="24"/>
          <w:lang w:val="uk-UA"/>
        </w:rPr>
        <w:t xml:space="preserve">відшкодовуються відсотки на погашення кредиту </w:t>
      </w:r>
      <w:r w:rsidR="00941841">
        <w:rPr>
          <w:bCs/>
          <w:i/>
          <w:sz w:val="24"/>
          <w:szCs w:val="24"/>
          <w:lang w:val="uk-UA"/>
        </w:rPr>
        <w:t>на здійснення енергозберігаючих заходів. Оскільки неприйняття ним участі у голосуванні унеможливить прийняття даного рішення через відсутність кворуму, він буде приймати участь в голосуванні.</w:t>
      </w:r>
    </w:p>
    <w:p w:rsidR="00C93102" w:rsidRDefault="00C93102" w:rsidP="00FE37FA">
      <w:pPr>
        <w:rPr>
          <w:bCs/>
          <w:sz w:val="24"/>
          <w:szCs w:val="24"/>
          <w:lang w:val="uk-UA"/>
        </w:rPr>
      </w:pPr>
    </w:p>
    <w:p w:rsidR="00FE37FA" w:rsidRPr="00AE5D55" w:rsidRDefault="00FE37FA" w:rsidP="00FE37FA">
      <w:pPr>
        <w:rPr>
          <w:bCs/>
          <w:sz w:val="24"/>
          <w:szCs w:val="24"/>
          <w:lang w:val="uk-UA" w:eastAsia="en-US"/>
        </w:rPr>
      </w:pPr>
      <w:r w:rsidRPr="00AE5D55">
        <w:rPr>
          <w:bCs/>
          <w:sz w:val="24"/>
          <w:szCs w:val="24"/>
          <w:lang w:val="uk-UA"/>
        </w:rPr>
        <w:t xml:space="preserve">Слухали : </w:t>
      </w:r>
      <w:proofErr w:type="spellStart"/>
      <w:r w:rsidRPr="00AE5D55">
        <w:rPr>
          <w:sz w:val="24"/>
          <w:szCs w:val="24"/>
          <w:lang w:val="uk-UA" w:eastAsia="en-US"/>
        </w:rPr>
        <w:t>Пасемко</w:t>
      </w:r>
      <w:proofErr w:type="spellEnd"/>
      <w:r w:rsidRPr="00AE5D55">
        <w:rPr>
          <w:sz w:val="24"/>
          <w:szCs w:val="24"/>
          <w:lang w:val="uk-UA" w:eastAsia="en-US"/>
        </w:rPr>
        <w:t xml:space="preserve"> Н.А. – </w:t>
      </w:r>
      <w:proofErr w:type="spellStart"/>
      <w:r w:rsidRPr="00AE5D55">
        <w:rPr>
          <w:sz w:val="24"/>
          <w:szCs w:val="24"/>
          <w:lang w:val="uk-UA" w:eastAsia="en-US"/>
        </w:rPr>
        <w:t>нач</w:t>
      </w:r>
      <w:proofErr w:type="spellEnd"/>
      <w:r w:rsidRPr="00AE5D55">
        <w:rPr>
          <w:sz w:val="24"/>
          <w:szCs w:val="24"/>
          <w:lang w:val="uk-UA" w:eastAsia="en-US"/>
        </w:rPr>
        <w:t>. відділу  КМ та приватизації</w:t>
      </w:r>
    </w:p>
    <w:p w:rsidR="00FE37FA" w:rsidRPr="00AE5D55" w:rsidRDefault="00FE37FA" w:rsidP="00FE37FA">
      <w:pPr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Голосували: по проекту № 2 «Про відшкодування частини відсотків за користування кредитними коштами, залученими ОСББ на здійснення  енергозберігаючих заходів »</w:t>
      </w:r>
    </w:p>
    <w:p w:rsidR="00FE37FA" w:rsidRPr="00AE5D55" w:rsidRDefault="00FE37FA" w:rsidP="00FE37FA">
      <w:pPr>
        <w:jc w:val="both"/>
        <w:rPr>
          <w:rFonts w:eastAsiaTheme="minorHAnsi"/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прийнято. 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rPr>
          <w:bCs/>
          <w:sz w:val="24"/>
          <w:szCs w:val="24"/>
          <w:lang w:val="uk-UA" w:eastAsia="en-US"/>
        </w:rPr>
      </w:pPr>
      <w:r w:rsidRPr="00AE5D55">
        <w:rPr>
          <w:bCs/>
          <w:sz w:val="24"/>
          <w:szCs w:val="24"/>
          <w:lang w:val="uk-UA"/>
        </w:rPr>
        <w:t xml:space="preserve">Слухали : </w:t>
      </w:r>
      <w:r w:rsidRPr="00AE5D55">
        <w:rPr>
          <w:sz w:val="24"/>
          <w:szCs w:val="24"/>
          <w:lang w:val="uk-UA" w:eastAsia="en-US"/>
        </w:rPr>
        <w:t>Мельник І.П. – головного архітектора міста</w:t>
      </w:r>
    </w:p>
    <w:p w:rsidR="00FE37FA" w:rsidRPr="00AE5D55" w:rsidRDefault="00FE37FA" w:rsidP="00FE37FA">
      <w:pPr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Голосували: по проекту № 3 «Про дозвіл </w:t>
      </w:r>
      <w:proofErr w:type="spellStart"/>
      <w:r w:rsidRPr="00AE5D55">
        <w:rPr>
          <w:sz w:val="24"/>
          <w:szCs w:val="24"/>
          <w:lang w:val="uk-UA"/>
        </w:rPr>
        <w:t>ТзОВ</w:t>
      </w:r>
      <w:proofErr w:type="spellEnd"/>
      <w:r w:rsidRPr="00AE5D55">
        <w:rPr>
          <w:sz w:val="24"/>
          <w:szCs w:val="24"/>
          <w:lang w:val="uk-UA"/>
        </w:rPr>
        <w:t xml:space="preserve"> «Торговий центр «Прийма»  на проведення благоустрою території та  розміщення дитячого майданчику  на </w:t>
      </w:r>
      <w:proofErr w:type="spellStart"/>
      <w:r w:rsidRPr="00AE5D55">
        <w:rPr>
          <w:sz w:val="24"/>
          <w:szCs w:val="24"/>
          <w:lang w:val="uk-UA"/>
        </w:rPr>
        <w:t>бул</w:t>
      </w:r>
      <w:proofErr w:type="spellEnd"/>
      <w:r w:rsidRPr="00AE5D55">
        <w:rPr>
          <w:sz w:val="24"/>
          <w:szCs w:val="24"/>
          <w:lang w:val="uk-UA"/>
        </w:rPr>
        <w:t>. Довженка»</w:t>
      </w:r>
    </w:p>
    <w:p w:rsidR="00FE37FA" w:rsidRPr="00AE5D55" w:rsidRDefault="00FE37FA" w:rsidP="00FE37FA">
      <w:pPr>
        <w:tabs>
          <w:tab w:val="left" w:pos="916"/>
          <w:tab w:val="left" w:pos="2464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прийнято. </w:t>
      </w:r>
    </w:p>
    <w:p w:rsidR="00FE37FA" w:rsidRPr="00AE5D55" w:rsidRDefault="00FE37FA" w:rsidP="00FE37FA">
      <w:pPr>
        <w:tabs>
          <w:tab w:val="left" w:pos="2464"/>
        </w:tabs>
        <w:jc w:val="both"/>
        <w:rPr>
          <w:bCs/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bCs/>
          <w:sz w:val="24"/>
          <w:szCs w:val="24"/>
          <w:lang w:val="uk-UA"/>
        </w:rPr>
        <w:t xml:space="preserve">Слухали: </w:t>
      </w:r>
      <w:proofErr w:type="spellStart"/>
      <w:r w:rsidRPr="00AE5D55">
        <w:rPr>
          <w:sz w:val="24"/>
          <w:szCs w:val="24"/>
          <w:lang w:val="uk-UA" w:eastAsia="en-US"/>
        </w:rPr>
        <w:t>Процишин</w:t>
      </w:r>
      <w:proofErr w:type="spellEnd"/>
      <w:r w:rsidRPr="00AE5D55">
        <w:rPr>
          <w:sz w:val="24"/>
          <w:szCs w:val="24"/>
          <w:lang w:val="uk-UA" w:eastAsia="en-US"/>
        </w:rPr>
        <w:t xml:space="preserve"> Г.Я. – гол. спец. відділу КМ та приватизації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rFonts w:eastAsia="Calibri"/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Голосували: по проекту № 4 «</w:t>
      </w:r>
      <w:r w:rsidRPr="00AE5D55">
        <w:rPr>
          <w:rFonts w:eastAsia="Calibri"/>
          <w:sz w:val="24"/>
          <w:szCs w:val="24"/>
          <w:lang w:val="uk-UA"/>
        </w:rPr>
        <w:t xml:space="preserve">Про надання дозволу на видалення  зелених насаджень </w:t>
      </w:r>
      <w:proofErr w:type="spellStart"/>
      <w:r w:rsidRPr="00AE5D55">
        <w:rPr>
          <w:bCs/>
          <w:sz w:val="24"/>
          <w:szCs w:val="24"/>
          <w:lang w:val="uk-UA" w:eastAsia="uk-UA"/>
        </w:rPr>
        <w:t>ТзОВ</w:t>
      </w:r>
      <w:proofErr w:type="spellEnd"/>
      <w:r w:rsidRPr="00AE5D55">
        <w:rPr>
          <w:bCs/>
          <w:sz w:val="24"/>
          <w:szCs w:val="24"/>
          <w:lang w:val="uk-UA" w:eastAsia="uk-UA"/>
        </w:rPr>
        <w:t xml:space="preserve"> «Торговий центр «Прийма»</w:t>
      </w:r>
      <w:r w:rsidRPr="00AE5D55">
        <w:rPr>
          <w:rFonts w:eastAsia="Calibri"/>
          <w:sz w:val="24"/>
          <w:szCs w:val="24"/>
          <w:lang w:val="uk-UA"/>
        </w:rPr>
        <w:t xml:space="preserve"> </w:t>
      </w:r>
      <w:r w:rsidRPr="00AE5D55">
        <w:rPr>
          <w:rFonts w:eastAsia="Calibri"/>
          <w:sz w:val="24"/>
          <w:szCs w:val="24"/>
          <w:lang w:val="uk-UA" w:eastAsia="uk-UA"/>
        </w:rPr>
        <w:t>в м. Новий Розділ</w:t>
      </w:r>
      <w:r w:rsidRPr="00AE5D55">
        <w:rPr>
          <w:sz w:val="24"/>
          <w:szCs w:val="24"/>
          <w:lang w:val="uk-UA"/>
        </w:rPr>
        <w:t>»</w:t>
      </w:r>
    </w:p>
    <w:p w:rsidR="00FE37FA" w:rsidRPr="00AE5D55" w:rsidRDefault="00FE37FA" w:rsidP="00FE37FA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val="uk-UA" w:eastAsia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прийнято: 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bCs/>
          <w:sz w:val="24"/>
          <w:szCs w:val="24"/>
          <w:lang w:val="uk-UA"/>
        </w:rPr>
        <w:t xml:space="preserve">Слухали: </w:t>
      </w:r>
      <w:r w:rsidRPr="00AE5D55">
        <w:rPr>
          <w:bCs/>
          <w:sz w:val="24"/>
          <w:szCs w:val="24"/>
          <w:lang w:val="uk-UA" w:eastAsia="en-US"/>
        </w:rPr>
        <w:t>Кравець І.Д. – секретаря ради</w:t>
      </w: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Голосували: по проекту № 5-1 «Про надання матеріальної допомоги малозабезпеченим  громадянам міста»</w:t>
      </w:r>
    </w:p>
    <w:p w:rsidR="00FE37FA" w:rsidRPr="00AE5D55" w:rsidRDefault="00FE37FA" w:rsidP="00FE37FA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val="uk-UA" w:eastAsia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прийнято: 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Голосували: по проекту № 5-2 «Про надання матеріальної допомоги малозабезпеченим  громадянам міста»</w:t>
      </w:r>
    </w:p>
    <w:p w:rsidR="00FE37FA" w:rsidRPr="00AE5D55" w:rsidRDefault="00FE37FA" w:rsidP="00FE37FA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val="uk-UA" w:eastAsia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прийнято: </w:t>
      </w:r>
    </w:p>
    <w:p w:rsidR="00FE37FA" w:rsidRPr="00AE5D55" w:rsidRDefault="00FE37FA" w:rsidP="00FE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bCs/>
          <w:sz w:val="24"/>
          <w:szCs w:val="24"/>
          <w:lang w:val="uk-UA"/>
        </w:rPr>
        <w:t xml:space="preserve">Слухали: </w:t>
      </w:r>
      <w:proofErr w:type="spellStart"/>
      <w:r w:rsidRPr="00AE5D55">
        <w:rPr>
          <w:sz w:val="24"/>
          <w:szCs w:val="24"/>
          <w:lang w:val="uk-UA"/>
        </w:rPr>
        <w:t>Ричагівського</w:t>
      </w:r>
      <w:proofErr w:type="spellEnd"/>
      <w:r w:rsidRPr="00AE5D55">
        <w:rPr>
          <w:sz w:val="24"/>
          <w:szCs w:val="24"/>
          <w:lang w:val="uk-UA"/>
        </w:rPr>
        <w:t xml:space="preserve"> І. І.- </w:t>
      </w:r>
      <w:proofErr w:type="spellStart"/>
      <w:r w:rsidRPr="00AE5D55">
        <w:rPr>
          <w:sz w:val="24"/>
          <w:szCs w:val="24"/>
          <w:lang w:val="uk-UA"/>
        </w:rPr>
        <w:t>нач</w:t>
      </w:r>
      <w:proofErr w:type="spellEnd"/>
      <w:r w:rsidRPr="00AE5D55">
        <w:rPr>
          <w:sz w:val="24"/>
          <w:szCs w:val="24"/>
          <w:lang w:val="uk-UA"/>
        </w:rPr>
        <w:t>. фінансового управління</w:t>
      </w:r>
    </w:p>
    <w:p w:rsidR="00FE37FA" w:rsidRPr="00AE5D55" w:rsidRDefault="00FE37FA" w:rsidP="00FE37FA">
      <w:pPr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/>
        </w:rPr>
        <w:t>Голосували: по проекту № 6-1 «</w:t>
      </w:r>
      <w:r w:rsidRPr="00AE5D55">
        <w:rPr>
          <w:sz w:val="24"/>
          <w:szCs w:val="24"/>
          <w:lang w:val="uk-UA" w:eastAsia="uk-UA"/>
        </w:rPr>
        <w:t>Про виділення коштів з резервного фонду міського бюджету на 2020 рік</w:t>
      </w:r>
      <w:r w:rsidRPr="00AE5D55">
        <w:rPr>
          <w:sz w:val="24"/>
          <w:szCs w:val="24"/>
          <w:lang w:val="uk-UA"/>
        </w:rPr>
        <w:t>»</w:t>
      </w:r>
    </w:p>
    <w:p w:rsidR="00FE37FA" w:rsidRPr="00AE5D55" w:rsidRDefault="00FE37FA" w:rsidP="00FE37FA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val="uk-UA" w:eastAsia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прийнято: 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</w:p>
    <w:p w:rsidR="00FE37FA" w:rsidRPr="00AE5D55" w:rsidRDefault="00FE37FA" w:rsidP="00FE37F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/>
        </w:rPr>
        <w:t>Голосували: по проекту № 6-2 «</w:t>
      </w:r>
      <w:r w:rsidRPr="00AE5D55">
        <w:rPr>
          <w:sz w:val="24"/>
          <w:szCs w:val="24"/>
          <w:lang w:val="uk-UA" w:eastAsia="uk-UA"/>
        </w:rPr>
        <w:t>Про виділення коштів з резервного фонду міського бюджету на 2020 рік</w:t>
      </w:r>
      <w:r w:rsidRPr="00AE5D55">
        <w:rPr>
          <w:sz w:val="24"/>
          <w:szCs w:val="24"/>
          <w:lang w:val="uk-UA"/>
        </w:rPr>
        <w:t>»</w:t>
      </w:r>
    </w:p>
    <w:p w:rsidR="00FE37FA" w:rsidRPr="00AE5D55" w:rsidRDefault="00FE37FA" w:rsidP="00FE37FA">
      <w:pPr>
        <w:widowControl w:val="0"/>
        <w:tabs>
          <w:tab w:val="left" w:pos="2464"/>
        </w:tabs>
        <w:suppressAutoHyphens/>
        <w:jc w:val="both"/>
        <w:rPr>
          <w:rFonts w:eastAsia="Lucida Sans Unicode"/>
          <w:kern w:val="2"/>
          <w:sz w:val="24"/>
          <w:szCs w:val="24"/>
          <w:lang w:val="uk-UA" w:eastAsia="uk-UA"/>
        </w:rPr>
      </w:pPr>
    </w:p>
    <w:p w:rsidR="00FE37FA" w:rsidRPr="00AE5D55" w:rsidRDefault="00FE37FA" w:rsidP="00FE37FA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за -  8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утримались -  0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не голосували -  0</w:t>
      </w:r>
    </w:p>
    <w:p w:rsidR="00FE37FA" w:rsidRPr="00AE5D55" w:rsidRDefault="00FE37FA" w:rsidP="00FE37FA">
      <w:pPr>
        <w:tabs>
          <w:tab w:val="left" w:pos="2464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Рішення прийнято: </w:t>
      </w:r>
    </w:p>
    <w:p w:rsidR="00FE37FA" w:rsidRPr="00AE5D55" w:rsidRDefault="00FE37FA" w:rsidP="00FE37FA">
      <w:pPr>
        <w:jc w:val="both"/>
        <w:rPr>
          <w:b/>
          <w:sz w:val="24"/>
          <w:szCs w:val="24"/>
          <w:lang w:val="uk-UA"/>
        </w:rPr>
      </w:pP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7. Різне:   Слухали </w:t>
      </w:r>
      <w:proofErr w:type="spellStart"/>
      <w:r w:rsidRPr="00AE5D55">
        <w:rPr>
          <w:sz w:val="24"/>
          <w:szCs w:val="24"/>
          <w:lang w:val="uk-UA"/>
        </w:rPr>
        <w:t>Кроавець</w:t>
      </w:r>
      <w:proofErr w:type="spellEnd"/>
      <w:r w:rsidRPr="00AE5D55">
        <w:rPr>
          <w:sz w:val="24"/>
          <w:szCs w:val="24"/>
          <w:lang w:val="uk-UA"/>
        </w:rPr>
        <w:t xml:space="preserve"> І.Д. – секретаря ради, яка озвучила пропозицію депутата міської ради </w:t>
      </w:r>
      <w:proofErr w:type="spellStart"/>
      <w:r w:rsidRPr="00AE5D55">
        <w:rPr>
          <w:sz w:val="24"/>
          <w:szCs w:val="24"/>
          <w:lang w:val="uk-UA"/>
        </w:rPr>
        <w:t>Тельки</w:t>
      </w:r>
      <w:proofErr w:type="spellEnd"/>
      <w:r w:rsidRPr="00AE5D55">
        <w:rPr>
          <w:sz w:val="24"/>
          <w:szCs w:val="24"/>
          <w:lang w:val="uk-UA"/>
        </w:rPr>
        <w:t xml:space="preserve"> І.Д., яке надійшло по електронній пошті:</w:t>
      </w: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«Про розгляд пропозиції депутата Новороздільської міської ради </w:t>
      </w:r>
      <w:proofErr w:type="spellStart"/>
      <w:r w:rsidRPr="00AE5D55">
        <w:rPr>
          <w:sz w:val="24"/>
          <w:szCs w:val="24"/>
          <w:lang w:val="uk-UA"/>
        </w:rPr>
        <w:t>Тельки</w:t>
      </w:r>
      <w:proofErr w:type="spellEnd"/>
      <w:r w:rsidRPr="00AE5D55">
        <w:rPr>
          <w:sz w:val="24"/>
          <w:szCs w:val="24"/>
          <w:lang w:val="uk-UA"/>
        </w:rPr>
        <w:t xml:space="preserve"> Ірини Йосипівни щодо прийняття рішення виконкому про скерування частини коштів фонду оплати праці міської ради, яка була зекономлена через відсутність на посаді заступника міського голови з питань діяльності виконавчих органів ради,  на боротьбу з </w:t>
      </w:r>
      <w:proofErr w:type="spellStart"/>
      <w:r w:rsidRPr="00AE5D55">
        <w:rPr>
          <w:sz w:val="24"/>
          <w:szCs w:val="24"/>
          <w:lang w:val="uk-UA"/>
        </w:rPr>
        <w:t>короновірусом</w:t>
      </w:r>
      <w:proofErr w:type="spellEnd"/>
      <w:r w:rsidRPr="00AE5D55">
        <w:rPr>
          <w:sz w:val="24"/>
          <w:szCs w:val="24"/>
          <w:lang w:val="uk-UA"/>
        </w:rPr>
        <w:t xml:space="preserve">»   </w:t>
      </w: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lastRenderedPageBreak/>
        <w:t xml:space="preserve">Висловились: </w:t>
      </w:r>
      <w:proofErr w:type="spellStart"/>
      <w:r w:rsidRPr="00AE5D55">
        <w:rPr>
          <w:sz w:val="24"/>
          <w:szCs w:val="24"/>
          <w:lang w:val="uk-UA"/>
        </w:rPr>
        <w:t>Ричагівський</w:t>
      </w:r>
      <w:proofErr w:type="spellEnd"/>
      <w:r w:rsidRPr="00AE5D55">
        <w:rPr>
          <w:sz w:val="24"/>
          <w:szCs w:val="24"/>
          <w:lang w:val="uk-UA"/>
        </w:rPr>
        <w:t xml:space="preserve"> І.І. </w:t>
      </w:r>
      <w:proofErr w:type="spellStart"/>
      <w:r w:rsidRPr="00AE5D55">
        <w:rPr>
          <w:sz w:val="24"/>
          <w:szCs w:val="24"/>
          <w:lang w:val="uk-UA"/>
        </w:rPr>
        <w:t>–нач</w:t>
      </w:r>
      <w:proofErr w:type="spellEnd"/>
      <w:r w:rsidRPr="00AE5D55">
        <w:rPr>
          <w:sz w:val="24"/>
          <w:szCs w:val="24"/>
          <w:lang w:val="uk-UA"/>
        </w:rPr>
        <w:t xml:space="preserve">. фінансового управління, який висловився категорично проти поспішного внесення змін  до бюджету та втручання у фонд оплати праці, оскільки  є реальна тенденція до недовиконання міського бюджету у цьому році і зменшувати видатки прийдеться, але це необхідно буде робити в комплексі, маючи усю картину по доходах і видатках. Крім того немає нагальної потреби в коштах на боротьбу з </w:t>
      </w:r>
      <w:proofErr w:type="spellStart"/>
      <w:r w:rsidRPr="00AE5D55">
        <w:rPr>
          <w:sz w:val="24"/>
          <w:szCs w:val="24"/>
          <w:lang w:val="uk-UA"/>
        </w:rPr>
        <w:t>короновірусом</w:t>
      </w:r>
      <w:proofErr w:type="spellEnd"/>
      <w:r w:rsidRPr="00AE5D55">
        <w:rPr>
          <w:sz w:val="24"/>
          <w:szCs w:val="24"/>
          <w:lang w:val="uk-UA"/>
        </w:rPr>
        <w:t xml:space="preserve">, оскільки лікарня ще не використала ті кошти, які їй були вже виділені через слабку пропозицію необхідних медичних товарів на ринку. </w:t>
      </w: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</w:t>
      </w:r>
      <w:proofErr w:type="spellStart"/>
      <w:r w:rsidRPr="00AE5D55">
        <w:rPr>
          <w:sz w:val="24"/>
          <w:szCs w:val="24"/>
          <w:lang w:val="uk-UA"/>
        </w:rPr>
        <w:t>Ганущак</w:t>
      </w:r>
      <w:proofErr w:type="spellEnd"/>
      <w:r w:rsidRPr="00AE5D55">
        <w:rPr>
          <w:sz w:val="24"/>
          <w:szCs w:val="24"/>
          <w:lang w:val="uk-UA"/>
        </w:rPr>
        <w:t xml:space="preserve"> С.М.- член виконавчого комітету зазначила, що у пропозиції депутата  немає конкретного напрямку скерування цих коштів, тому жодне рішення сьогодні ми прийняти не зможемо. Запропонувала у зв’язку із невиконання міського бюджету перенести невикористані призначення по заробітній платі на наступні періоди в межах фонду оплати праці, і вже після підведення підсумків виконання бюджету на пів року, або  9 місяців вирішити питання внесення змін.</w:t>
      </w: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Головуюча на засідання Кравець І.Д. поставила на голосування пропозицію </w:t>
      </w:r>
      <w:proofErr w:type="spellStart"/>
      <w:r w:rsidRPr="00AE5D55">
        <w:rPr>
          <w:sz w:val="24"/>
          <w:szCs w:val="24"/>
          <w:lang w:val="uk-UA"/>
        </w:rPr>
        <w:t>Ганущпк</w:t>
      </w:r>
      <w:proofErr w:type="spellEnd"/>
      <w:r w:rsidRPr="00AE5D55">
        <w:rPr>
          <w:sz w:val="24"/>
          <w:szCs w:val="24"/>
          <w:lang w:val="uk-UA"/>
        </w:rPr>
        <w:t xml:space="preserve"> С.М.</w:t>
      </w:r>
    </w:p>
    <w:p w:rsidR="00FE37FA" w:rsidRPr="00AE5D55" w:rsidRDefault="00FE37FA" w:rsidP="00FE37FA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Голосували:</w:t>
      </w:r>
    </w:p>
    <w:p w:rsidR="00FE37FA" w:rsidRPr="00AE5D55" w:rsidRDefault="00FE37FA" w:rsidP="00FE37FA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 за - 8</w:t>
      </w:r>
    </w:p>
    <w:p w:rsidR="00FE37FA" w:rsidRPr="00AE5D55" w:rsidRDefault="00FE37FA" w:rsidP="00FE37FA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проти -  0</w:t>
      </w:r>
    </w:p>
    <w:p w:rsidR="00FE37FA" w:rsidRPr="00AE5D55" w:rsidRDefault="00FE37FA" w:rsidP="00FE37FA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утримались - 0</w:t>
      </w:r>
    </w:p>
    <w:p w:rsidR="00FE37FA" w:rsidRPr="00AE5D55" w:rsidRDefault="00FE37FA" w:rsidP="00FE37FA">
      <w:pPr>
        <w:tabs>
          <w:tab w:val="left" w:pos="916"/>
        </w:tabs>
        <w:ind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не голосували -   0</w:t>
      </w:r>
    </w:p>
    <w:p w:rsidR="00FE37FA" w:rsidRPr="00AE5D55" w:rsidRDefault="00FE37FA" w:rsidP="00FE37FA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 w:eastAsia="uk-UA"/>
        </w:rPr>
      </w:pPr>
      <w:r w:rsidRPr="00AE5D55">
        <w:rPr>
          <w:rFonts w:eastAsia="MS Mincho"/>
          <w:sz w:val="24"/>
          <w:szCs w:val="24"/>
          <w:lang w:val="uk-UA" w:eastAsia="uk-UA"/>
        </w:rPr>
        <w:t>Рішення   прийнято</w:t>
      </w: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  <w:r w:rsidRPr="00AE5D55">
        <w:rPr>
          <w:rFonts w:eastAsia="SimSun"/>
          <w:sz w:val="24"/>
          <w:szCs w:val="24"/>
          <w:lang w:val="uk-UA" w:eastAsia="ar-SA"/>
        </w:rPr>
        <w:t>17.15 год. Головуюча Кравець І.Д. оголосила засідання виконавчого комітету закритим.</w:t>
      </w: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Керуючий справами виконкому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 xml:space="preserve">А. В. </w:t>
      </w:r>
      <w:proofErr w:type="spellStart"/>
      <w:r w:rsidRPr="00AE5D55">
        <w:rPr>
          <w:sz w:val="24"/>
          <w:szCs w:val="24"/>
          <w:lang w:val="uk-UA"/>
        </w:rPr>
        <w:t>Мельніков</w:t>
      </w:r>
      <w:proofErr w:type="spellEnd"/>
    </w:p>
    <w:p w:rsidR="00FE37FA" w:rsidRPr="00AE5D55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E37FA" w:rsidRPr="00AE5D55" w:rsidRDefault="00FE37FA" w:rsidP="00FE37FA">
      <w:pPr>
        <w:tabs>
          <w:tab w:val="left" w:pos="2464"/>
        </w:tabs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ДОДАТОК</w:t>
      </w: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ДО ПРОТОКОЛУ ВИКОНАВЧОГО  КОМІТЕТУ</w:t>
      </w: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№ 4 від 08 квітня 2020 року</w:t>
      </w:r>
    </w:p>
    <w:tbl>
      <w:tblPr>
        <w:tblW w:w="10632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989"/>
        <w:gridCol w:w="2835"/>
        <w:gridCol w:w="850"/>
        <w:gridCol w:w="992"/>
        <w:gridCol w:w="36"/>
        <w:gridCol w:w="390"/>
      </w:tblGrid>
      <w:tr w:rsidR="00FE37FA" w:rsidRPr="00AE5D55" w:rsidTr="00922F65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br w:type="page"/>
              <w:t>№</w:t>
            </w:r>
          </w:p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FE37FA" w:rsidRPr="00AE5D55" w:rsidRDefault="00FE37FA" w:rsidP="00922F65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СЛУХАЛИ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caps/>
                <w:sz w:val="24"/>
                <w:szCs w:val="24"/>
                <w:lang w:val="uk-UA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номер</w:t>
            </w:r>
          </w:p>
          <w:p w:rsidR="00FE37FA" w:rsidRPr="00AE5D55" w:rsidRDefault="00FE37FA" w:rsidP="00922F65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sz w:val="24"/>
                <w:szCs w:val="24"/>
                <w:lang w:val="uk-UA"/>
              </w:rPr>
              <w:t>рішен-ня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 xml:space="preserve">, що </w:t>
            </w:r>
            <w:proofErr w:type="spellStart"/>
            <w:r w:rsidRPr="00AE5D55">
              <w:rPr>
                <w:sz w:val="24"/>
                <w:szCs w:val="24"/>
                <w:lang w:val="uk-UA"/>
              </w:rPr>
              <w:t>дода-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5D55">
              <w:rPr>
                <w:sz w:val="24"/>
                <w:szCs w:val="24"/>
                <w:lang w:val="uk-UA"/>
              </w:rPr>
              <w:t>ється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Сторінка</w:t>
            </w:r>
          </w:p>
        </w:tc>
      </w:tr>
      <w:tr w:rsidR="00FE37FA" w:rsidRPr="00AE5D55" w:rsidTr="00922F6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keepNext/>
              <w:outlineLvl w:val="0"/>
              <w:rPr>
                <w:rFonts w:eastAsia="MS Mincho"/>
                <w:bCs/>
                <w:kern w:val="32"/>
                <w:sz w:val="24"/>
                <w:szCs w:val="24"/>
                <w:lang w:val="uk-UA"/>
              </w:rPr>
            </w:pPr>
            <w:r w:rsidRPr="00AE5D55">
              <w:rPr>
                <w:rFonts w:eastAsia="MS Mincho"/>
                <w:bCs/>
                <w:kern w:val="32"/>
                <w:sz w:val="24"/>
                <w:szCs w:val="24"/>
                <w:lang w:val="uk-UA"/>
              </w:rPr>
              <w:t xml:space="preserve">Про закінчення  опалювального </w:t>
            </w:r>
            <w:r w:rsidRPr="00AE5D55">
              <w:rPr>
                <w:rFonts w:eastAsia="MS Mincho"/>
                <w:sz w:val="24"/>
                <w:szCs w:val="24"/>
                <w:lang w:val="uk-UA"/>
              </w:rPr>
              <w:t>сезону 2019/2020 років у м. Новий Розділ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О.Я. – заст. гол. лікаря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37FA" w:rsidRPr="00AE5D55" w:rsidTr="00922F6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 xml:space="preserve">Про відшкодування частини відсотків за користування кредитними коштами, залученими ОСББ на здійснення  енергозберігаючих заходів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О.Я. – заст. гол. лікаря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37FA" w:rsidRPr="00AE5D55" w:rsidTr="00922F65">
        <w:trPr>
          <w:trHeight w:val="5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 xml:space="preserve">Про дозвіл </w:t>
            </w:r>
            <w:proofErr w:type="spellStart"/>
            <w:r w:rsidRPr="00AE5D55">
              <w:rPr>
                <w:sz w:val="24"/>
                <w:szCs w:val="24"/>
                <w:lang w:val="uk-UA"/>
              </w:rPr>
              <w:t>ТзОВ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 xml:space="preserve"> «Торговий центр «Прийма» </w:t>
            </w:r>
          </w:p>
          <w:p w:rsidR="00FE37FA" w:rsidRPr="00AE5D55" w:rsidRDefault="00FE37FA" w:rsidP="00922F65">
            <w:pPr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 xml:space="preserve">на проведення благоустрою території та </w:t>
            </w:r>
          </w:p>
          <w:p w:rsidR="00FE37FA" w:rsidRPr="00AE5D55" w:rsidRDefault="00FE37FA" w:rsidP="00922F65">
            <w:pPr>
              <w:jc w:val="both"/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 xml:space="preserve">розміщення дитячого майданчику  на </w:t>
            </w:r>
            <w:proofErr w:type="spellStart"/>
            <w:r w:rsidRPr="00AE5D55">
              <w:rPr>
                <w:sz w:val="24"/>
                <w:szCs w:val="24"/>
                <w:lang w:val="uk-UA"/>
              </w:rPr>
              <w:t>бул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>. Довженка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 w:eastAsia="en-US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О.Я. – заст. гол. лікаря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37FA" w:rsidRPr="00AE5D55" w:rsidTr="00922F65">
        <w:trPr>
          <w:trHeight w:val="8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sz w:val="24"/>
                <w:szCs w:val="24"/>
                <w:lang w:val="uk-UA"/>
              </w:rPr>
              <w:t xml:space="preserve">Про надання дозволу  на видалення  зелених насаджень </w:t>
            </w:r>
            <w:proofErr w:type="spellStart"/>
            <w:r w:rsidRPr="00AE5D55">
              <w:rPr>
                <w:bCs/>
                <w:sz w:val="24"/>
                <w:szCs w:val="24"/>
                <w:lang w:val="uk-UA" w:eastAsia="uk-UA"/>
              </w:rPr>
              <w:t>ТзОВ</w:t>
            </w:r>
            <w:proofErr w:type="spellEnd"/>
            <w:r w:rsidRPr="00AE5D55">
              <w:rPr>
                <w:bCs/>
                <w:sz w:val="24"/>
                <w:szCs w:val="24"/>
                <w:lang w:val="uk-UA" w:eastAsia="uk-UA"/>
              </w:rPr>
              <w:t xml:space="preserve"> «Торговий центр «Прийма»</w:t>
            </w:r>
          </w:p>
          <w:p w:rsidR="00FE37FA" w:rsidRPr="00AE5D55" w:rsidRDefault="00FE37FA" w:rsidP="00922F65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sz w:val="24"/>
                <w:szCs w:val="24"/>
                <w:lang w:val="uk-UA" w:eastAsia="uk-UA"/>
              </w:rPr>
              <w:t>в м. Новий Розділ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С.М. – заст. </w:t>
            </w: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37FA" w:rsidRPr="00AE5D55" w:rsidTr="00922F65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rFonts w:cstheme="minorBidi"/>
                <w:sz w:val="24"/>
                <w:szCs w:val="24"/>
                <w:lang w:val="uk-UA"/>
              </w:rPr>
            </w:pPr>
            <w:r w:rsidRPr="00AE5D55">
              <w:rPr>
                <w:rFonts w:cstheme="minorBidi"/>
                <w:sz w:val="24"/>
                <w:szCs w:val="24"/>
                <w:lang w:val="uk-UA"/>
              </w:rPr>
              <w:t>Про надання матеріальної допомоги</w:t>
            </w:r>
          </w:p>
          <w:p w:rsidR="00FE37FA" w:rsidRPr="00AE5D55" w:rsidRDefault="00FE37FA" w:rsidP="00922F65">
            <w:pPr>
              <w:tabs>
                <w:tab w:val="left" w:pos="708"/>
                <w:tab w:val="center" w:pos="4153"/>
                <w:tab w:val="right" w:pos="8306"/>
              </w:tabs>
              <w:rPr>
                <w:rFonts w:cstheme="minorBidi"/>
                <w:sz w:val="24"/>
                <w:szCs w:val="24"/>
                <w:lang w:val="uk-UA"/>
              </w:rPr>
            </w:pPr>
            <w:r w:rsidRPr="00AE5D55">
              <w:rPr>
                <w:rFonts w:cstheme="minorBidi"/>
                <w:sz w:val="24"/>
                <w:szCs w:val="24"/>
                <w:lang w:val="uk-UA"/>
              </w:rPr>
              <w:t>малозабезпеченим  громадянам міста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С.М. – заст. </w:t>
            </w: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37FA" w:rsidRPr="00AE5D55" w:rsidTr="00922F65">
        <w:trPr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Про надання матеріальної допомоги</w:t>
            </w:r>
          </w:p>
          <w:p w:rsidR="00FE37FA" w:rsidRPr="00AE5D55" w:rsidRDefault="00FE37FA" w:rsidP="00922F65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szCs w:val="24"/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малозабезпеченим  громадянам міста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С.М. – заст. </w:t>
            </w: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37FA" w:rsidRPr="00AE5D55" w:rsidTr="00922F65">
        <w:trPr>
          <w:trHeight w:val="2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sz w:val="24"/>
                <w:szCs w:val="24"/>
                <w:lang w:val="uk-UA" w:eastAsia="uk-UA"/>
              </w:rPr>
            </w:pPr>
            <w:r w:rsidRPr="00AE5D55">
              <w:rPr>
                <w:sz w:val="24"/>
                <w:szCs w:val="24"/>
                <w:lang w:val="uk-UA" w:eastAsia="uk-UA"/>
              </w:rPr>
              <w:t>Про виділення коштів з резервного фонду міського бюджету на 2020 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 xml:space="preserve"> С.М. – заст. </w:t>
            </w:r>
            <w:proofErr w:type="spellStart"/>
            <w:r w:rsidRPr="00AE5D55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AE5D55">
              <w:rPr>
                <w:sz w:val="24"/>
                <w:szCs w:val="24"/>
                <w:lang w:val="uk-UA" w:eastAsia="en-US"/>
              </w:rPr>
              <w:t>. фінансового управління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color w:val="0000FF"/>
                <w:sz w:val="24"/>
                <w:szCs w:val="24"/>
                <w:lang w:val="uk-UA"/>
              </w:rPr>
            </w:pPr>
          </w:p>
        </w:tc>
      </w:tr>
      <w:tr w:rsidR="00FE37FA" w:rsidRPr="00AE5D55" w:rsidTr="00922F65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5"/>
              </w:numPr>
              <w:tabs>
                <w:tab w:val="left" w:pos="2464"/>
              </w:tabs>
              <w:rPr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sz w:val="24"/>
                <w:szCs w:val="24"/>
                <w:lang w:val="uk-UA" w:eastAsia="uk-UA"/>
              </w:rPr>
            </w:pPr>
            <w:r w:rsidRPr="00AE5D55">
              <w:rPr>
                <w:sz w:val="24"/>
                <w:szCs w:val="24"/>
                <w:lang w:val="uk-UA" w:eastAsia="uk-UA"/>
              </w:rPr>
              <w:t>Про виділення коштів з резервного фонду міського бюджету на 2020 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proofErr w:type="spellStart"/>
            <w:r w:rsidRPr="00AE5D55">
              <w:rPr>
                <w:sz w:val="24"/>
                <w:szCs w:val="24"/>
                <w:lang w:val="uk-UA"/>
              </w:rPr>
              <w:t>Моцяк</w:t>
            </w:r>
            <w:proofErr w:type="spellEnd"/>
            <w:r w:rsidRPr="00AE5D55">
              <w:rPr>
                <w:sz w:val="24"/>
                <w:szCs w:val="24"/>
                <w:lang w:val="uk-UA"/>
              </w:rPr>
              <w:t xml:space="preserve"> Л.С.</w:t>
            </w:r>
            <w:r w:rsidRPr="00AE5D55">
              <w:rPr>
                <w:sz w:val="24"/>
                <w:szCs w:val="24"/>
                <w:lang w:val="uk-UA" w:eastAsia="en-US"/>
              </w:rPr>
              <w:t>– гол. спец. служби у справах дітей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numPr>
                <w:ilvl w:val="0"/>
                <w:numId w:val="7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rPr>
                <w:lang w:val="uk-UA"/>
              </w:rPr>
            </w:pPr>
            <w:r w:rsidRPr="00AE5D55">
              <w:rPr>
                <w:sz w:val="24"/>
                <w:szCs w:val="24"/>
                <w:lang w:val="uk-UA"/>
              </w:rPr>
              <w:t>08.04.20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7FA" w:rsidRPr="00AE5D55" w:rsidRDefault="00FE37FA" w:rsidP="00922F65">
            <w:pPr>
              <w:tabs>
                <w:tab w:val="left" w:pos="2464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СЕКРЕТАР РАДИ                                 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 xml:space="preserve">Ірина КРАВЕЦЬ  </w:t>
      </w: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FE37FA" w:rsidRPr="00AE5D55" w:rsidRDefault="00FE37FA" w:rsidP="00FE37FA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Керуючий справами виконкому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 xml:space="preserve">         Анатолій </w:t>
      </w:r>
      <w:proofErr w:type="spellStart"/>
      <w:r w:rsidRPr="00AE5D55">
        <w:rPr>
          <w:sz w:val="24"/>
          <w:szCs w:val="24"/>
          <w:lang w:val="uk-UA"/>
        </w:rPr>
        <w:t>Мельніков</w:t>
      </w:r>
      <w:proofErr w:type="spellEnd"/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8839F8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E37FA" w:rsidRPr="00AE5D55" w:rsidRDefault="00FE37FA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E94EA3" w:rsidRPr="00AE5D55" w:rsidRDefault="00E94EA3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231829" w:rsidRPr="00C93102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F1BA6" w:rsidRPr="00AE5D55" w:rsidRDefault="006F1BA6" w:rsidP="00C238DA">
      <w:pPr>
        <w:jc w:val="both"/>
        <w:rPr>
          <w:b/>
          <w:sz w:val="24"/>
          <w:szCs w:val="24"/>
          <w:u w:val="single"/>
          <w:lang w:val="uk-UA"/>
        </w:rPr>
      </w:pP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="00C93102">
        <w:rPr>
          <w:sz w:val="24"/>
          <w:szCs w:val="24"/>
          <w:lang w:val="uk-UA"/>
        </w:rPr>
        <w:t xml:space="preserve">        </w:t>
      </w:r>
      <w:r w:rsidR="00E94EA3" w:rsidRPr="00AE5D55">
        <w:rPr>
          <w:b/>
          <w:sz w:val="24"/>
          <w:szCs w:val="24"/>
          <w:lang w:val="uk-UA"/>
        </w:rPr>
        <w:t>92</w:t>
      </w: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6F1BA6" w:rsidRPr="00AE5D55" w:rsidRDefault="006F1BA6" w:rsidP="00C238DA">
      <w:pPr>
        <w:jc w:val="right"/>
        <w:rPr>
          <w:sz w:val="24"/>
          <w:szCs w:val="24"/>
          <w:lang w:val="uk-UA"/>
        </w:rPr>
      </w:pPr>
    </w:p>
    <w:p w:rsidR="006F1BA6" w:rsidRPr="00AE5D55" w:rsidRDefault="006F1BA6" w:rsidP="00C238DA">
      <w:pPr>
        <w:keepNext/>
        <w:outlineLvl w:val="0"/>
        <w:rPr>
          <w:rFonts w:eastAsia="MS Mincho"/>
          <w:bCs/>
          <w:kern w:val="32"/>
          <w:sz w:val="24"/>
          <w:szCs w:val="24"/>
          <w:lang w:val="uk-UA"/>
        </w:rPr>
      </w:pPr>
      <w:r w:rsidRPr="00AE5D55">
        <w:rPr>
          <w:rFonts w:eastAsia="MS Mincho"/>
          <w:bCs/>
          <w:kern w:val="32"/>
          <w:sz w:val="24"/>
          <w:szCs w:val="24"/>
          <w:lang w:val="uk-UA"/>
        </w:rPr>
        <w:t>Про закінчення  опалювального</w:t>
      </w:r>
    </w:p>
    <w:p w:rsidR="000B24FE" w:rsidRPr="00AE5D55" w:rsidRDefault="006F1BA6" w:rsidP="00C238DA">
      <w:pPr>
        <w:jc w:val="both"/>
        <w:rPr>
          <w:rFonts w:eastAsia="MS Mincho"/>
          <w:b/>
          <w:sz w:val="24"/>
          <w:szCs w:val="24"/>
          <w:lang w:val="uk-UA"/>
        </w:rPr>
      </w:pPr>
      <w:r w:rsidRPr="00AE5D55">
        <w:rPr>
          <w:rFonts w:eastAsia="MS Mincho"/>
          <w:sz w:val="24"/>
          <w:szCs w:val="24"/>
          <w:lang w:val="uk-UA"/>
        </w:rPr>
        <w:t xml:space="preserve">сезону 2019/2020 років у </w:t>
      </w:r>
      <w:r w:rsidR="000B24FE" w:rsidRPr="00AE5D55">
        <w:rPr>
          <w:rFonts w:eastAsia="MS Mincho"/>
          <w:sz w:val="24"/>
          <w:szCs w:val="24"/>
          <w:lang w:val="uk-UA"/>
        </w:rPr>
        <w:t>м. Новий Розділ</w:t>
      </w:r>
    </w:p>
    <w:p w:rsidR="006F1BA6" w:rsidRPr="00AE5D55" w:rsidRDefault="006F1BA6" w:rsidP="00C238DA">
      <w:pPr>
        <w:rPr>
          <w:rFonts w:eastAsia="MS Mincho"/>
          <w:sz w:val="24"/>
          <w:szCs w:val="24"/>
          <w:lang w:val="uk-UA"/>
        </w:rPr>
      </w:pPr>
    </w:p>
    <w:p w:rsidR="006F1BA6" w:rsidRPr="00AE5D55" w:rsidRDefault="006F1BA6" w:rsidP="00C238DA">
      <w:pPr>
        <w:ind w:firstLine="540"/>
        <w:jc w:val="both"/>
        <w:rPr>
          <w:rFonts w:eastAsia="MS Mincho"/>
          <w:sz w:val="24"/>
          <w:szCs w:val="24"/>
          <w:lang w:val="uk-UA"/>
        </w:rPr>
      </w:pPr>
      <w:r w:rsidRPr="00AE5D55">
        <w:rPr>
          <w:rFonts w:eastAsia="MS Mincho"/>
          <w:sz w:val="24"/>
          <w:szCs w:val="24"/>
          <w:lang w:val="uk-UA"/>
        </w:rPr>
        <w:t xml:space="preserve">Беручи до уваги покращення кліматичних умов та суттєве підвищення температури зовнішнього повітря, з метою економії коштів на споживання природного газу, відповідно до постанови Кабінету Міністрів України від 21.07.2005 № 630, Закону України </w:t>
      </w:r>
      <w:proofErr w:type="spellStart"/>
      <w:r w:rsidRPr="00AE5D55">
        <w:rPr>
          <w:rFonts w:eastAsia="MS Mincho"/>
          <w:sz w:val="24"/>
          <w:szCs w:val="24"/>
          <w:lang w:val="uk-UA"/>
        </w:rPr>
        <w:t>„Про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житлово-комунальні </w:t>
      </w:r>
      <w:proofErr w:type="spellStart"/>
      <w:r w:rsidRPr="00AE5D55">
        <w:rPr>
          <w:rFonts w:eastAsia="MS Mincho"/>
          <w:sz w:val="24"/>
          <w:szCs w:val="24"/>
          <w:lang w:val="uk-UA"/>
        </w:rPr>
        <w:t>послуги”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та ст. 40 Закону України "Про місцеве самоврядування в Україні", виконавчий комітет Новороздільської міської ради</w:t>
      </w:r>
    </w:p>
    <w:p w:rsidR="001B03B9" w:rsidRPr="00AE5D55" w:rsidRDefault="001B03B9" w:rsidP="00C238DA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" w:firstLine="3"/>
        <w:jc w:val="both"/>
        <w:rPr>
          <w:rFonts w:eastAsia="Calibri"/>
          <w:sz w:val="24"/>
          <w:szCs w:val="24"/>
          <w:lang w:val="uk-UA"/>
        </w:rPr>
      </w:pPr>
    </w:p>
    <w:p w:rsidR="006F1BA6" w:rsidRPr="00AE5D55" w:rsidRDefault="006F1BA6" w:rsidP="00C238DA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" w:firstLine="3"/>
        <w:jc w:val="both"/>
        <w:rPr>
          <w:rFonts w:eastAsia="Calibri"/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/>
        </w:rPr>
        <w:t xml:space="preserve">В И Р І Ш И В :  </w:t>
      </w:r>
    </w:p>
    <w:p w:rsidR="006F1BA6" w:rsidRPr="00AE5D55" w:rsidRDefault="006F1BA6" w:rsidP="00C238DA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" w:firstLine="3"/>
        <w:jc w:val="both"/>
        <w:rPr>
          <w:rFonts w:eastAsia="Calibri"/>
          <w:sz w:val="24"/>
          <w:szCs w:val="24"/>
          <w:lang w:val="uk-UA"/>
        </w:rPr>
      </w:pPr>
    </w:p>
    <w:p w:rsidR="006F1BA6" w:rsidRPr="00AE5D55" w:rsidRDefault="006F1BA6" w:rsidP="00C238DA">
      <w:pPr>
        <w:ind w:firstLine="540"/>
        <w:jc w:val="both"/>
        <w:rPr>
          <w:rFonts w:eastAsia="MS Mincho"/>
          <w:sz w:val="24"/>
          <w:szCs w:val="24"/>
          <w:lang w:val="uk-UA"/>
        </w:rPr>
      </w:pPr>
      <w:r w:rsidRPr="00AE5D55">
        <w:rPr>
          <w:rFonts w:eastAsia="MS Mincho"/>
          <w:sz w:val="24"/>
          <w:szCs w:val="24"/>
          <w:lang w:val="uk-UA"/>
        </w:rPr>
        <w:t xml:space="preserve">1. Опалювальний сезон 2019/2020 </w:t>
      </w:r>
      <w:proofErr w:type="spellStart"/>
      <w:r w:rsidRPr="00AE5D55">
        <w:rPr>
          <w:rFonts w:eastAsia="MS Mincho"/>
          <w:sz w:val="24"/>
          <w:szCs w:val="24"/>
          <w:lang w:val="uk-UA"/>
        </w:rPr>
        <w:t>р.р</w:t>
      </w:r>
      <w:proofErr w:type="spellEnd"/>
      <w:r w:rsidRPr="00AE5D55">
        <w:rPr>
          <w:rFonts w:eastAsia="MS Mincho"/>
          <w:sz w:val="24"/>
          <w:szCs w:val="24"/>
          <w:lang w:val="uk-UA"/>
        </w:rPr>
        <w:t>. в м. Новий Розділ для населення, дитячих установ, шкіл, закладів культури, КНП «Новороздільська міська лікарня» та інших категорій споживачів міста завершити 9 квітня 2020 року.</w:t>
      </w:r>
    </w:p>
    <w:p w:rsidR="006F1BA6" w:rsidRPr="00AE5D55" w:rsidRDefault="006F1BA6" w:rsidP="00C238DA">
      <w:pPr>
        <w:ind w:firstLine="540"/>
        <w:jc w:val="both"/>
        <w:rPr>
          <w:rFonts w:eastAsia="MS Mincho"/>
          <w:sz w:val="24"/>
          <w:szCs w:val="24"/>
          <w:lang w:val="uk-UA"/>
        </w:rPr>
      </w:pPr>
      <w:r w:rsidRPr="00AE5D55">
        <w:rPr>
          <w:rFonts w:eastAsia="MS Mincho"/>
          <w:sz w:val="24"/>
          <w:szCs w:val="24"/>
          <w:lang w:val="uk-UA"/>
        </w:rPr>
        <w:t>2. Товариству з обмеженою відповідальністю  «</w:t>
      </w:r>
      <w:proofErr w:type="spellStart"/>
      <w:r w:rsidRPr="00AE5D55">
        <w:rPr>
          <w:rFonts w:eastAsia="MS Mincho"/>
          <w:sz w:val="24"/>
          <w:szCs w:val="24"/>
          <w:lang w:val="uk-UA"/>
        </w:rPr>
        <w:t>Нафтогаз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Тепло», керуючому </w:t>
      </w:r>
      <w:proofErr w:type="spellStart"/>
      <w:r w:rsidRPr="00AE5D55">
        <w:rPr>
          <w:rFonts w:eastAsia="MS Mincho"/>
          <w:sz w:val="24"/>
          <w:szCs w:val="24"/>
          <w:lang w:val="uk-UA"/>
        </w:rPr>
        <w:t>КП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</w:t>
      </w:r>
      <w:proofErr w:type="spellStart"/>
      <w:r w:rsidRPr="00AE5D55">
        <w:rPr>
          <w:rFonts w:eastAsia="MS Mincho"/>
          <w:sz w:val="24"/>
          <w:szCs w:val="24"/>
          <w:lang w:val="uk-UA"/>
        </w:rPr>
        <w:t>„Розділжитлосервіс”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- Жуку Б. Л., начальнику відділу освіти - </w:t>
      </w:r>
      <w:proofErr w:type="spellStart"/>
      <w:r w:rsidRPr="00AE5D55">
        <w:rPr>
          <w:rFonts w:eastAsia="MS Mincho"/>
          <w:sz w:val="24"/>
          <w:szCs w:val="24"/>
          <w:lang w:val="uk-UA"/>
        </w:rPr>
        <w:t>Панчишин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Г. Ю., начальнику відділу з питань гуманітарної політики - </w:t>
      </w:r>
      <w:proofErr w:type="spellStart"/>
      <w:r w:rsidRPr="00AE5D55">
        <w:rPr>
          <w:rFonts w:eastAsia="MS Mincho"/>
          <w:sz w:val="24"/>
          <w:szCs w:val="24"/>
          <w:lang w:val="uk-UA"/>
        </w:rPr>
        <w:t>Єсауленко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О. П., головному лікарю НКП </w:t>
      </w:r>
      <w:proofErr w:type="spellStart"/>
      <w:r w:rsidRPr="00AE5D55">
        <w:rPr>
          <w:rFonts w:eastAsia="MS Mincho"/>
          <w:sz w:val="24"/>
          <w:szCs w:val="24"/>
          <w:lang w:val="uk-UA"/>
        </w:rPr>
        <w:t>„Новороздільська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міська </w:t>
      </w:r>
      <w:proofErr w:type="spellStart"/>
      <w:r w:rsidRPr="00AE5D55">
        <w:rPr>
          <w:rFonts w:eastAsia="MS Mincho"/>
          <w:sz w:val="24"/>
          <w:szCs w:val="24"/>
          <w:lang w:val="uk-UA"/>
        </w:rPr>
        <w:t>лікарня”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- </w:t>
      </w:r>
      <w:proofErr w:type="spellStart"/>
      <w:r w:rsidRPr="00AE5D55">
        <w:rPr>
          <w:rFonts w:eastAsia="MS Mincho"/>
          <w:sz w:val="24"/>
          <w:szCs w:val="24"/>
          <w:lang w:val="uk-UA"/>
        </w:rPr>
        <w:t>Стеціву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О. Р. припинити подачу теплоносія в житлові будинки, нежилі приміщення, будівлі та споруди, дитячі установи,  школи,  Новороздільську міську лікарню та заклади культури та </w:t>
      </w:r>
      <w:proofErr w:type="spellStart"/>
      <w:r w:rsidRPr="00AE5D55">
        <w:rPr>
          <w:rFonts w:eastAsia="MS Mincho"/>
          <w:sz w:val="24"/>
          <w:szCs w:val="24"/>
          <w:lang w:val="uk-UA"/>
        </w:rPr>
        <w:t>адмінбудівлі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м. Новий Розділ.</w:t>
      </w:r>
    </w:p>
    <w:p w:rsidR="006F1BA6" w:rsidRPr="00AE5D55" w:rsidRDefault="006F1BA6" w:rsidP="00C238DA">
      <w:pPr>
        <w:ind w:firstLine="540"/>
        <w:jc w:val="both"/>
        <w:rPr>
          <w:rFonts w:eastAsia="MS Mincho"/>
          <w:sz w:val="24"/>
          <w:szCs w:val="24"/>
          <w:lang w:val="uk-UA"/>
        </w:rPr>
      </w:pPr>
      <w:r w:rsidRPr="00AE5D55">
        <w:rPr>
          <w:rFonts w:eastAsia="MS Mincho"/>
          <w:sz w:val="24"/>
          <w:szCs w:val="24"/>
          <w:lang w:val="uk-UA"/>
        </w:rPr>
        <w:t xml:space="preserve">3. Філії </w:t>
      </w:r>
      <w:proofErr w:type="spellStart"/>
      <w:r w:rsidRPr="00AE5D55">
        <w:rPr>
          <w:rFonts w:eastAsia="MS Mincho"/>
          <w:sz w:val="24"/>
          <w:szCs w:val="24"/>
          <w:lang w:val="uk-UA"/>
        </w:rPr>
        <w:t>Пустомитівського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УЕГГ ПАТ </w:t>
      </w:r>
      <w:proofErr w:type="spellStart"/>
      <w:r w:rsidRPr="00AE5D55">
        <w:rPr>
          <w:rFonts w:eastAsia="MS Mincho"/>
          <w:sz w:val="24"/>
          <w:szCs w:val="24"/>
          <w:lang w:val="uk-UA"/>
        </w:rPr>
        <w:t>„Львівгаз”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забезпечити у встановленому порядку своєчасне пломбування опалювальних систем  у житловому фонді міста, які не оснащені приладами обліку газу.</w:t>
      </w:r>
    </w:p>
    <w:p w:rsidR="006F1BA6" w:rsidRPr="00AE5D55" w:rsidRDefault="000B24FE" w:rsidP="00C238DA">
      <w:pPr>
        <w:ind w:firstLine="540"/>
        <w:jc w:val="both"/>
        <w:rPr>
          <w:rFonts w:eastAsia="MS Mincho"/>
          <w:sz w:val="24"/>
          <w:szCs w:val="24"/>
          <w:lang w:val="uk-UA"/>
        </w:rPr>
      </w:pPr>
      <w:r w:rsidRPr="00AE5D55">
        <w:rPr>
          <w:rFonts w:eastAsia="MS Mincho"/>
          <w:sz w:val="24"/>
          <w:szCs w:val="24"/>
          <w:lang w:val="uk-UA"/>
        </w:rPr>
        <w:t xml:space="preserve">4. Контроль за виконанням рішення покласти на начальника відділу комунального майна та приватизації </w:t>
      </w:r>
      <w:proofErr w:type="spellStart"/>
      <w:r w:rsidRPr="00AE5D55">
        <w:rPr>
          <w:rFonts w:eastAsia="MS Mincho"/>
          <w:sz w:val="24"/>
          <w:szCs w:val="24"/>
          <w:lang w:val="uk-UA"/>
        </w:rPr>
        <w:t>Пасемко</w:t>
      </w:r>
      <w:proofErr w:type="spellEnd"/>
      <w:r w:rsidRPr="00AE5D55">
        <w:rPr>
          <w:rFonts w:eastAsia="MS Mincho"/>
          <w:sz w:val="24"/>
          <w:szCs w:val="24"/>
          <w:lang w:val="uk-UA"/>
        </w:rPr>
        <w:t xml:space="preserve"> Н.А</w:t>
      </w:r>
      <w:r w:rsidR="006F1BA6" w:rsidRPr="00AE5D55">
        <w:rPr>
          <w:rFonts w:eastAsia="MS Mincho"/>
          <w:sz w:val="24"/>
          <w:szCs w:val="24"/>
          <w:lang w:val="uk-UA"/>
        </w:rPr>
        <w:t>.</w:t>
      </w:r>
    </w:p>
    <w:p w:rsidR="006F1BA6" w:rsidRPr="00AE5D55" w:rsidRDefault="006F1BA6" w:rsidP="00C238DA">
      <w:pPr>
        <w:rPr>
          <w:sz w:val="24"/>
          <w:szCs w:val="24"/>
          <w:lang w:val="uk-UA"/>
        </w:rPr>
      </w:pPr>
    </w:p>
    <w:p w:rsidR="008839F8" w:rsidRPr="00AE5D55" w:rsidRDefault="008839F8" w:rsidP="00C238DA">
      <w:pPr>
        <w:rPr>
          <w:sz w:val="24"/>
          <w:szCs w:val="24"/>
          <w:lang w:val="uk-UA"/>
        </w:rPr>
      </w:pPr>
    </w:p>
    <w:p w:rsidR="006F1BA6" w:rsidRPr="00AE5D55" w:rsidRDefault="006F1BA6" w:rsidP="00C238DA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AE5D55">
        <w:rPr>
          <w:rFonts w:eastAsiaTheme="minorHAnsi" w:cstheme="minorBidi"/>
          <w:sz w:val="24"/>
          <w:szCs w:val="24"/>
          <w:lang w:val="uk-UA" w:eastAsia="en-US"/>
        </w:rPr>
        <w:t>СЕКРЕТАР РАДИ                                                                             Ірина КРАВЕЦЬ</w:t>
      </w:r>
    </w:p>
    <w:p w:rsidR="006F1BA6" w:rsidRPr="00AE5D55" w:rsidRDefault="006F1BA6" w:rsidP="00C238DA">
      <w:pPr>
        <w:rPr>
          <w:rFonts w:eastAsia="MS Mincho"/>
          <w:lang w:val="uk-UA"/>
        </w:rPr>
      </w:pPr>
    </w:p>
    <w:p w:rsidR="006F1BA6" w:rsidRPr="00AE5D55" w:rsidRDefault="006F1BA6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E73F5D" w:rsidRPr="00C93102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F1BA6" w:rsidRPr="00AE5D55" w:rsidRDefault="006F1BA6" w:rsidP="00C238DA">
      <w:pPr>
        <w:jc w:val="both"/>
        <w:rPr>
          <w:b/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="00E94EA3" w:rsidRPr="00AE5D55">
        <w:rPr>
          <w:b/>
          <w:sz w:val="24"/>
          <w:szCs w:val="24"/>
          <w:lang w:val="uk-UA"/>
        </w:rPr>
        <w:t>93</w:t>
      </w: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6F1BA6" w:rsidRPr="00AE5D55" w:rsidRDefault="006F1BA6" w:rsidP="00C238DA">
      <w:pPr>
        <w:rPr>
          <w:rFonts w:eastAsia="MS Mincho"/>
          <w:lang w:val="uk-UA"/>
        </w:rPr>
      </w:pP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Про відшкодування частини</w:t>
      </w: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відсотків за користування кредитними коштами,</w:t>
      </w: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залученими ОСББ на здійснення </w:t>
      </w: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енергозберігаючих заходів  </w:t>
      </w: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</w:p>
    <w:p w:rsidR="006F1BA6" w:rsidRPr="00AE5D55" w:rsidRDefault="006F1BA6" w:rsidP="00C238DA">
      <w:pPr>
        <w:ind w:firstLine="708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Взявши до уваги заяви голів правління ОСББ «</w:t>
      </w:r>
      <w:proofErr w:type="spellStart"/>
      <w:r w:rsidRPr="00AE5D55">
        <w:rPr>
          <w:sz w:val="24"/>
          <w:szCs w:val="24"/>
          <w:lang w:val="uk-UA"/>
        </w:rPr>
        <w:t>ЛеУкра</w:t>
      </w:r>
      <w:proofErr w:type="spellEnd"/>
      <w:r w:rsidRPr="00AE5D55">
        <w:rPr>
          <w:sz w:val="24"/>
          <w:szCs w:val="24"/>
          <w:lang w:val="uk-UA"/>
        </w:rPr>
        <w:t>», ОСББ «</w:t>
      </w:r>
      <w:proofErr w:type="spellStart"/>
      <w:r w:rsidRPr="00AE5D55">
        <w:rPr>
          <w:sz w:val="24"/>
          <w:szCs w:val="24"/>
          <w:lang w:val="uk-UA"/>
        </w:rPr>
        <w:t>ТриОЛ</w:t>
      </w:r>
      <w:proofErr w:type="spellEnd"/>
      <w:r w:rsidRPr="00AE5D55">
        <w:rPr>
          <w:sz w:val="24"/>
          <w:szCs w:val="24"/>
          <w:lang w:val="uk-UA"/>
        </w:rPr>
        <w:t>» , ОСББ «Світанок», ОСББ «Контур 10», ОСББ «Наш Дім, Стуса 8», ОСББ «Моноліт44»,  ОСББ «Люкс Розділ», ОСББ «Добробут Стуса 2А», ОС</w:t>
      </w:r>
      <w:r w:rsidR="00E73F5D" w:rsidRPr="00AE5D55">
        <w:rPr>
          <w:sz w:val="24"/>
          <w:szCs w:val="24"/>
          <w:lang w:val="uk-UA"/>
        </w:rPr>
        <w:t>ББ «ТРОЯНДА 6»</w:t>
      </w:r>
      <w:r w:rsidRPr="00AE5D55">
        <w:rPr>
          <w:sz w:val="24"/>
          <w:szCs w:val="24"/>
          <w:lang w:val="uk-UA"/>
        </w:rPr>
        <w:t xml:space="preserve"> на участь у Програмі підтримки ОСББ на території м. Новий Розділ на 2019р. та прогноз на 2020-2021р. та висновок постійної комісії з питань комунальної власності (голова комісії </w:t>
      </w:r>
      <w:proofErr w:type="spellStart"/>
      <w:r w:rsidRPr="00AE5D55">
        <w:rPr>
          <w:sz w:val="24"/>
          <w:szCs w:val="24"/>
          <w:lang w:val="uk-UA"/>
        </w:rPr>
        <w:t>Степанов</w:t>
      </w:r>
      <w:proofErr w:type="spellEnd"/>
      <w:r w:rsidRPr="00AE5D55">
        <w:rPr>
          <w:sz w:val="24"/>
          <w:szCs w:val="24"/>
          <w:lang w:val="uk-UA"/>
        </w:rPr>
        <w:t xml:space="preserve"> М. М.) відповідно до Програми підтримки будинків ОСББ на території м. Новий Розділ на 2020р. та прогноз на 2021-2022р.р., та ст.. 40, ч.1 ст. 52.ст.59, ч.1ст.73 Закону України «Про місцеве самоврядування», виконавчий комітет Новороздільської міської ради:</w:t>
      </w: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 И Р І Ш И В:</w:t>
      </w: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</w:p>
    <w:p w:rsidR="00DF0234" w:rsidRPr="00AE5D55" w:rsidRDefault="00DF0234" w:rsidP="00DF0234">
      <w:pPr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>1.Відшкодувати у 2020р.:</w:t>
      </w:r>
    </w:p>
    <w:p w:rsidR="00DF0234" w:rsidRPr="00AE5D55" w:rsidRDefault="00DF0234" w:rsidP="00DF0234">
      <w:pPr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>- ОСББ «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ЛеУкра</w:t>
      </w:r>
      <w:proofErr w:type="spellEnd"/>
      <w:r w:rsidRPr="00AE5D55">
        <w:rPr>
          <w:rFonts w:eastAsia="Calibri"/>
          <w:sz w:val="24"/>
          <w:szCs w:val="24"/>
          <w:lang w:val="uk-UA" w:eastAsia="en-US"/>
        </w:rPr>
        <w:t>» частини суми відсотків за користуванням кредитними коштами, на здійснення енергозберігаючих заходів житлового будинку по вул.</w:t>
      </w:r>
      <w:r w:rsidRPr="00AE5D55">
        <w:rPr>
          <w:sz w:val="24"/>
          <w:szCs w:val="24"/>
          <w:lang w:val="uk-UA"/>
        </w:rPr>
        <w:t xml:space="preserve"> Лесі Українки, 13 в м. Новий Розділ </w:t>
      </w:r>
      <w:r w:rsidRPr="00AE5D55">
        <w:rPr>
          <w:rFonts w:eastAsia="Calibri"/>
          <w:sz w:val="24"/>
          <w:szCs w:val="24"/>
          <w:lang w:val="uk-UA" w:eastAsia="en-US"/>
        </w:rPr>
        <w:t xml:space="preserve">в розмірі 70% </w:t>
      </w:r>
      <w:r w:rsidRPr="00AE5D55">
        <w:rPr>
          <w:sz w:val="24"/>
          <w:szCs w:val="24"/>
          <w:lang w:val="uk-UA"/>
        </w:rPr>
        <w:t xml:space="preserve">на суму: </w:t>
      </w:r>
      <w:r w:rsidRPr="007D67B8">
        <w:rPr>
          <w:rFonts w:eastAsia="Calibri"/>
          <w:sz w:val="24"/>
          <w:szCs w:val="24"/>
          <w:lang w:val="uk-UA" w:eastAsia="en-US"/>
        </w:rPr>
        <w:t>3432.73</w:t>
      </w:r>
      <w:r w:rsidRPr="00AE5D55">
        <w:rPr>
          <w:sz w:val="24"/>
          <w:szCs w:val="24"/>
          <w:lang w:val="uk-UA"/>
        </w:rPr>
        <w:t xml:space="preserve">,0 </w:t>
      </w:r>
      <w:proofErr w:type="spellStart"/>
      <w:r w:rsidRPr="00AE5D55">
        <w:rPr>
          <w:sz w:val="24"/>
          <w:szCs w:val="24"/>
          <w:lang w:val="uk-UA"/>
        </w:rPr>
        <w:t>тис.грн</w:t>
      </w:r>
      <w:proofErr w:type="spellEnd"/>
      <w:r w:rsidRPr="00AE5D55">
        <w:rPr>
          <w:sz w:val="24"/>
          <w:szCs w:val="24"/>
          <w:lang w:val="uk-UA"/>
        </w:rPr>
        <w:t>.;</w:t>
      </w:r>
    </w:p>
    <w:p w:rsidR="00DF0234" w:rsidRPr="00AE5D55" w:rsidRDefault="00DF0234" w:rsidP="00DF0234">
      <w:pPr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>- ОСББ «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ТриОЛ</w:t>
      </w:r>
      <w:proofErr w:type="spellEnd"/>
      <w:r w:rsidRPr="00AE5D55">
        <w:rPr>
          <w:rFonts w:eastAsia="Calibri"/>
          <w:sz w:val="24"/>
          <w:szCs w:val="24"/>
          <w:lang w:val="uk-UA" w:eastAsia="en-US"/>
        </w:rPr>
        <w:t>» частини суми відсотків за користуванням кредитними коштами, на здійснення енергозберігаючих заходів житлового будинку по вул. Героя України Степана Бандери, 3-а в м. Новий Розділ в розмірі 70% на суму:  5720</w:t>
      </w:r>
      <w:r w:rsidRPr="00AE5D55">
        <w:rPr>
          <w:rFonts w:eastAsia="Calibri"/>
          <w:sz w:val="24"/>
          <w:szCs w:val="24"/>
          <w:u w:val="single"/>
          <w:lang w:val="uk-UA" w:eastAsia="en-US"/>
        </w:rPr>
        <w:t xml:space="preserve">,0 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тис.грн</w:t>
      </w:r>
      <w:proofErr w:type="spellEnd"/>
      <w:r w:rsidRPr="00AE5D55">
        <w:rPr>
          <w:rFonts w:eastAsia="Calibri"/>
          <w:sz w:val="24"/>
          <w:szCs w:val="24"/>
          <w:lang w:val="uk-UA" w:eastAsia="en-US"/>
        </w:rPr>
        <w:t>.;</w:t>
      </w:r>
    </w:p>
    <w:p w:rsidR="00DF0234" w:rsidRPr="00AE5D55" w:rsidRDefault="00DF0234" w:rsidP="00DF023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>- ОСББ «Світанок 19» частини суми відсотків за користуванням кредитними коштами, на здійснення енергозберігаючих заходів житлового будинку по вул.</w:t>
      </w:r>
      <w:r w:rsidRPr="00AE5D55">
        <w:rPr>
          <w:sz w:val="24"/>
          <w:szCs w:val="24"/>
          <w:lang w:val="uk-UA"/>
        </w:rPr>
        <w:t xml:space="preserve"> Лесі Українки, 13 в м. Новий Розділ </w:t>
      </w:r>
      <w:r w:rsidRPr="00AE5D55">
        <w:rPr>
          <w:rFonts w:eastAsia="Calibri"/>
          <w:sz w:val="24"/>
          <w:szCs w:val="24"/>
          <w:lang w:val="uk-UA" w:eastAsia="en-US"/>
        </w:rPr>
        <w:t xml:space="preserve">в розмірі 70% </w:t>
      </w:r>
      <w:r w:rsidRPr="00AE5D55">
        <w:rPr>
          <w:sz w:val="24"/>
          <w:szCs w:val="24"/>
          <w:lang w:val="uk-UA"/>
        </w:rPr>
        <w:t xml:space="preserve">на суму: </w:t>
      </w:r>
      <w:r w:rsidRPr="007D67B8">
        <w:rPr>
          <w:rFonts w:eastAsia="Calibri"/>
          <w:sz w:val="24"/>
          <w:szCs w:val="24"/>
          <w:lang w:val="uk-UA" w:eastAsia="en-US"/>
        </w:rPr>
        <w:t>7770</w:t>
      </w:r>
      <w:r w:rsidRPr="007D67B8">
        <w:rPr>
          <w:sz w:val="24"/>
          <w:szCs w:val="24"/>
          <w:lang w:val="uk-UA"/>
        </w:rPr>
        <w:t>,</w:t>
      </w:r>
      <w:r w:rsidRPr="00AE5D55">
        <w:rPr>
          <w:sz w:val="24"/>
          <w:szCs w:val="24"/>
          <w:lang w:val="uk-UA"/>
        </w:rPr>
        <w:t xml:space="preserve">0 </w:t>
      </w:r>
      <w:proofErr w:type="spellStart"/>
      <w:r w:rsidRPr="00AE5D55">
        <w:rPr>
          <w:sz w:val="24"/>
          <w:szCs w:val="24"/>
          <w:lang w:val="uk-UA"/>
        </w:rPr>
        <w:t>тис.грн</w:t>
      </w:r>
      <w:proofErr w:type="spellEnd"/>
      <w:r w:rsidRPr="00AE5D55">
        <w:rPr>
          <w:sz w:val="24"/>
          <w:szCs w:val="24"/>
          <w:lang w:val="uk-UA"/>
        </w:rPr>
        <w:t>.</w:t>
      </w:r>
    </w:p>
    <w:p w:rsidR="00DF0234" w:rsidRPr="00AE5D55" w:rsidRDefault="00DF0234" w:rsidP="00DF0234">
      <w:pPr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 xml:space="preserve">- ОСББ «Добробут Стуса, 2А» частини суми відсотків за користування кредитними коштами, на здійснення енергозберігаючих </w:t>
      </w:r>
      <w:r w:rsidRPr="00AE5D55">
        <w:rPr>
          <w:rFonts w:eastAsia="Calibri"/>
          <w:sz w:val="24"/>
          <w:szCs w:val="24"/>
          <w:u w:val="single"/>
          <w:lang w:val="uk-UA" w:eastAsia="en-US"/>
        </w:rPr>
        <w:t>заходів</w:t>
      </w:r>
      <w:r w:rsidRPr="00AE5D55">
        <w:rPr>
          <w:rFonts w:eastAsia="Calibri"/>
          <w:sz w:val="24"/>
          <w:szCs w:val="24"/>
          <w:lang w:val="uk-UA" w:eastAsia="en-US"/>
        </w:rPr>
        <w:t xml:space="preserve"> житлового будинку по вул.. В. Стуса, 2А в м. Новий Розділ в розмірі 70 %  на суму</w:t>
      </w:r>
      <w:r w:rsidRPr="00AE5D55">
        <w:rPr>
          <w:rFonts w:eastAsia="Calibri"/>
          <w:b/>
          <w:sz w:val="24"/>
          <w:szCs w:val="24"/>
          <w:lang w:val="uk-UA" w:eastAsia="en-US"/>
        </w:rPr>
        <w:t xml:space="preserve">: </w:t>
      </w:r>
      <w:r w:rsidRPr="00AE5D55">
        <w:rPr>
          <w:rFonts w:eastAsia="Calibri"/>
          <w:sz w:val="24"/>
          <w:szCs w:val="24"/>
          <w:lang w:val="uk-UA" w:eastAsia="en-US"/>
        </w:rPr>
        <w:t>14593.0тис.грн.</w:t>
      </w:r>
    </w:p>
    <w:p w:rsidR="00DF0234" w:rsidRPr="00AE5D55" w:rsidRDefault="00DF0234" w:rsidP="00DF0234">
      <w:pPr>
        <w:ind w:firstLine="709"/>
        <w:contextualSpacing/>
        <w:jc w:val="both"/>
        <w:rPr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 w:eastAsia="en-US"/>
        </w:rPr>
        <w:t xml:space="preserve">- ОСББ «Моноліт 44» частини суми відсотків за користування кредитними коштами, на здійснення енергозберігаючих заходів житлового будинку по р.. Шевченка, 44 в м. Новий Розділ в розмірі 70 %  на суму: 12964.0 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тис.грн</w:t>
      </w:r>
      <w:proofErr w:type="spellEnd"/>
    </w:p>
    <w:p w:rsidR="00DF0234" w:rsidRPr="00AE5D55" w:rsidRDefault="00DF0234" w:rsidP="00DF0234">
      <w:pPr>
        <w:ind w:firstLine="709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 xml:space="preserve">- ОСББ «Люкс Розділ» частини суми відсотків за користування кредитними коштами, на здійснення енергозберігаючих заходів житлового будинку по р.. Шевченка, 33, 33А в м. Новий Розділ в розмірі 70 %  на суму: 8953 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тис.грн</w:t>
      </w:r>
      <w:proofErr w:type="spellEnd"/>
      <w:r w:rsidRPr="00AE5D55">
        <w:rPr>
          <w:rFonts w:eastAsia="Calibri"/>
          <w:sz w:val="24"/>
          <w:szCs w:val="24"/>
          <w:u w:val="single"/>
          <w:lang w:val="uk-UA" w:eastAsia="en-US"/>
        </w:rPr>
        <w:t>.</w:t>
      </w:r>
    </w:p>
    <w:p w:rsidR="00DF0234" w:rsidRPr="00AE5D55" w:rsidRDefault="00DF0234" w:rsidP="00DF0234">
      <w:pPr>
        <w:ind w:firstLine="709"/>
        <w:contextualSpacing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-</w:t>
      </w:r>
      <w:r w:rsidRPr="00AE5D55">
        <w:rPr>
          <w:rFonts w:eastAsia="Calibri"/>
          <w:sz w:val="24"/>
          <w:szCs w:val="24"/>
          <w:lang w:val="uk-UA" w:eastAsia="en-US"/>
        </w:rPr>
        <w:t xml:space="preserve"> </w:t>
      </w:r>
      <w:r w:rsidRPr="00AE5D55">
        <w:rPr>
          <w:sz w:val="24"/>
          <w:szCs w:val="24"/>
          <w:lang w:val="uk-UA"/>
        </w:rPr>
        <w:t>ОСББ «Наш Дім, Стуса 8»</w:t>
      </w:r>
      <w:r w:rsidRPr="00AE5D55">
        <w:rPr>
          <w:rFonts w:eastAsia="Calibri"/>
          <w:sz w:val="24"/>
          <w:szCs w:val="24"/>
          <w:lang w:val="uk-UA" w:eastAsia="en-US"/>
        </w:rPr>
        <w:t xml:space="preserve"> частини суми відсотків за користування кредитними коштами, на здійснення енергозберігаючих заходів житлового будинку по вул.. Стуса, 8 м. Новий Розділ в розмірі 70 %  на суму:</w:t>
      </w:r>
      <w:r w:rsidRPr="00AE5D55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AE5D55">
        <w:rPr>
          <w:rFonts w:eastAsia="Calibri"/>
          <w:sz w:val="24"/>
          <w:szCs w:val="24"/>
          <w:lang w:val="uk-UA" w:eastAsia="en-US"/>
        </w:rPr>
        <w:t xml:space="preserve">12339.0 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тис.грн</w:t>
      </w:r>
      <w:proofErr w:type="spellEnd"/>
      <w:r w:rsidRPr="00AE5D55">
        <w:rPr>
          <w:rFonts w:eastAsia="Calibri"/>
          <w:sz w:val="24"/>
          <w:szCs w:val="24"/>
          <w:lang w:val="uk-UA" w:eastAsia="en-US"/>
        </w:rPr>
        <w:t>.</w:t>
      </w:r>
    </w:p>
    <w:p w:rsidR="00DF0234" w:rsidRPr="00AE5D55" w:rsidRDefault="00DF0234" w:rsidP="00DF0234">
      <w:pPr>
        <w:ind w:firstLine="709"/>
        <w:contextualSpacing/>
        <w:jc w:val="both"/>
        <w:rPr>
          <w:sz w:val="24"/>
          <w:szCs w:val="24"/>
          <w:u w:val="single"/>
          <w:lang w:val="uk-UA"/>
        </w:rPr>
      </w:pPr>
      <w:r w:rsidRPr="00AE5D55">
        <w:rPr>
          <w:sz w:val="24"/>
          <w:szCs w:val="24"/>
          <w:lang w:val="uk-UA"/>
        </w:rPr>
        <w:t>- ОСББ «Контур 10» »</w:t>
      </w:r>
      <w:r w:rsidRPr="00AE5D55">
        <w:rPr>
          <w:rFonts w:eastAsia="Calibri"/>
          <w:sz w:val="24"/>
          <w:szCs w:val="24"/>
          <w:lang w:val="uk-UA" w:eastAsia="en-US"/>
        </w:rPr>
        <w:t xml:space="preserve"> частини суми відсотків за користування кредитними коштами, на здійснення енергозберігаючих заходів житлового будинку по вул.. Стуса, 10 м. Новий Розділ в розмірі 70 %  на суму:15705.1</w:t>
      </w:r>
      <w:r w:rsidR="00231829" w:rsidRPr="00AE5D55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тис.грн</w:t>
      </w:r>
      <w:proofErr w:type="spellEnd"/>
      <w:r w:rsidRPr="00AE5D55">
        <w:rPr>
          <w:rFonts w:eastAsia="Calibri"/>
          <w:sz w:val="24"/>
          <w:szCs w:val="24"/>
          <w:u w:val="single"/>
          <w:lang w:val="uk-UA" w:eastAsia="en-US"/>
        </w:rPr>
        <w:t>.</w:t>
      </w:r>
    </w:p>
    <w:p w:rsidR="00DF0234" w:rsidRPr="00AE5D55" w:rsidRDefault="00DF0234" w:rsidP="00DF0234">
      <w:pPr>
        <w:ind w:firstLine="709"/>
        <w:contextualSpacing/>
        <w:jc w:val="both"/>
        <w:rPr>
          <w:sz w:val="24"/>
          <w:szCs w:val="24"/>
          <w:u w:val="single"/>
          <w:lang w:val="uk-UA"/>
        </w:rPr>
      </w:pPr>
      <w:r w:rsidRPr="00AE5D55">
        <w:rPr>
          <w:sz w:val="24"/>
          <w:szCs w:val="24"/>
          <w:lang w:val="uk-UA"/>
        </w:rPr>
        <w:t>- ОСББ «Троянда, 6» »</w:t>
      </w:r>
      <w:r w:rsidRPr="00AE5D55">
        <w:rPr>
          <w:rFonts w:eastAsia="Calibri"/>
          <w:sz w:val="24"/>
          <w:szCs w:val="24"/>
          <w:lang w:val="uk-UA" w:eastAsia="en-US"/>
        </w:rPr>
        <w:t xml:space="preserve"> частини суми відсотків за користування кредитними коштами, на здійснення енергозберігаючих заходів житлового будинку по р.. Шевченка, 6 м. Новий Розділ в розмірі 70 %  на суму:18432.6</w:t>
      </w:r>
      <w:r w:rsidR="00231829" w:rsidRPr="00AE5D55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AE5D55">
        <w:rPr>
          <w:rFonts w:eastAsia="Calibri"/>
          <w:sz w:val="24"/>
          <w:szCs w:val="24"/>
          <w:lang w:val="uk-UA" w:eastAsia="en-US"/>
        </w:rPr>
        <w:t>тис.грн</w:t>
      </w:r>
      <w:proofErr w:type="spellEnd"/>
      <w:r w:rsidRPr="00AE5D55">
        <w:rPr>
          <w:rFonts w:eastAsia="Calibri"/>
          <w:sz w:val="24"/>
          <w:szCs w:val="24"/>
          <w:u w:val="single"/>
          <w:lang w:val="uk-UA" w:eastAsia="en-US"/>
        </w:rPr>
        <w:t>.</w:t>
      </w:r>
    </w:p>
    <w:p w:rsidR="00DF0234" w:rsidRPr="00AE5D55" w:rsidRDefault="00DF0234" w:rsidP="00DF0234">
      <w:pPr>
        <w:ind w:firstLine="709"/>
        <w:contextualSpacing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lastRenderedPageBreak/>
        <w:t xml:space="preserve">2. Секретарю ради  укласти договір про відшкодування частини кредиту за залученими коштами. </w:t>
      </w:r>
    </w:p>
    <w:p w:rsidR="00DF0234" w:rsidRPr="00AE5D55" w:rsidRDefault="00DF0234" w:rsidP="00DF0234">
      <w:pPr>
        <w:ind w:firstLine="709"/>
        <w:contextualSpacing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3. Контроль за виконанням  рішення покласти на секретаря ради Кравець І.Д.</w:t>
      </w:r>
    </w:p>
    <w:p w:rsidR="007C17BB" w:rsidRPr="00AE5D55" w:rsidRDefault="007C17BB" w:rsidP="007C17BB">
      <w:pPr>
        <w:jc w:val="both"/>
        <w:rPr>
          <w:sz w:val="24"/>
          <w:szCs w:val="24"/>
          <w:lang w:val="uk-UA"/>
        </w:rPr>
      </w:pPr>
    </w:p>
    <w:p w:rsidR="006F1BA6" w:rsidRPr="00AE5D55" w:rsidRDefault="008839F8" w:rsidP="00C238DA">
      <w:pPr>
        <w:ind w:left="-426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AE5D55">
        <w:rPr>
          <w:rFonts w:eastAsiaTheme="minorHAnsi" w:cstheme="minorBidi"/>
          <w:sz w:val="24"/>
          <w:szCs w:val="24"/>
          <w:lang w:val="uk-UA" w:eastAsia="en-US"/>
        </w:rPr>
        <w:t xml:space="preserve">         </w:t>
      </w:r>
      <w:r w:rsidR="006F1BA6" w:rsidRPr="00AE5D55">
        <w:rPr>
          <w:rFonts w:eastAsiaTheme="minorHAnsi" w:cstheme="minorBidi"/>
          <w:sz w:val="24"/>
          <w:szCs w:val="24"/>
          <w:lang w:val="uk-UA" w:eastAsia="en-US"/>
        </w:rPr>
        <w:t>СЕКРЕТАР РАДИ                                                                             Ірина КРАВЕЦЬ</w:t>
      </w:r>
    </w:p>
    <w:p w:rsidR="00E73F5D" w:rsidRPr="00AE5D55" w:rsidRDefault="00E73F5D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DF0234" w:rsidRPr="00AE5D55" w:rsidRDefault="00DF0234" w:rsidP="007C17BB">
      <w:pPr>
        <w:rPr>
          <w:b/>
          <w:sz w:val="24"/>
          <w:szCs w:val="24"/>
          <w:lang w:val="uk-UA"/>
        </w:rPr>
      </w:pPr>
    </w:p>
    <w:p w:rsidR="00231829" w:rsidRPr="00AE5D55" w:rsidRDefault="00231829" w:rsidP="007C17BB">
      <w:pPr>
        <w:rPr>
          <w:b/>
          <w:sz w:val="24"/>
          <w:szCs w:val="24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DF0234" w:rsidRPr="00AE5D55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F1BA6" w:rsidRPr="00AE5D55" w:rsidRDefault="00C93102" w:rsidP="00C238DA">
      <w:pPr>
        <w:ind w:left="4956"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DF0234" w:rsidRPr="00AE5D55">
        <w:rPr>
          <w:b/>
          <w:sz w:val="24"/>
          <w:szCs w:val="24"/>
          <w:lang w:val="uk-UA"/>
        </w:rPr>
        <w:t>94</w:t>
      </w: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6F1BA6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AE5D55" w:rsidRPr="00AE5D55" w:rsidRDefault="00AE5D55" w:rsidP="00C238DA">
      <w:pPr>
        <w:jc w:val="both"/>
        <w:rPr>
          <w:sz w:val="24"/>
          <w:szCs w:val="24"/>
          <w:lang w:val="uk-UA"/>
        </w:rPr>
      </w:pPr>
    </w:p>
    <w:p w:rsidR="00AE5D55" w:rsidRPr="00AE5D55" w:rsidRDefault="00AE5D55" w:rsidP="00AE5D55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Про дозвіл </w:t>
      </w:r>
      <w:proofErr w:type="spellStart"/>
      <w:r w:rsidRPr="00AE5D55">
        <w:rPr>
          <w:sz w:val="24"/>
          <w:szCs w:val="24"/>
          <w:lang w:val="uk-UA"/>
        </w:rPr>
        <w:t>ТзОВ</w:t>
      </w:r>
      <w:proofErr w:type="spellEnd"/>
      <w:r w:rsidRPr="00AE5D55">
        <w:rPr>
          <w:sz w:val="24"/>
          <w:szCs w:val="24"/>
          <w:lang w:val="uk-UA"/>
        </w:rPr>
        <w:t xml:space="preserve"> «Торговий центр «Прийма» </w:t>
      </w:r>
    </w:p>
    <w:p w:rsidR="00AE5D55" w:rsidRPr="00AE5D55" w:rsidRDefault="00AE5D55" w:rsidP="00AE5D55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на проведення благоустрою території та </w:t>
      </w:r>
    </w:p>
    <w:p w:rsidR="00AE5D55" w:rsidRPr="00AE5D55" w:rsidRDefault="00AE5D55" w:rsidP="00AE5D55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розміщення дитячого майданчику  на вул. Довженка</w:t>
      </w:r>
    </w:p>
    <w:p w:rsidR="00AE5D55" w:rsidRPr="00AE5D55" w:rsidRDefault="00AE5D55" w:rsidP="00AE5D55">
      <w:pPr>
        <w:ind w:firstLine="426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ab/>
      </w:r>
    </w:p>
    <w:p w:rsidR="00AE5D55" w:rsidRPr="00AE5D55" w:rsidRDefault="00AE5D55" w:rsidP="00AE5D55">
      <w:pPr>
        <w:ind w:firstLine="426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Розглянувши звернення директора </w:t>
      </w:r>
      <w:proofErr w:type="spellStart"/>
      <w:r w:rsidRPr="00AE5D55">
        <w:rPr>
          <w:sz w:val="24"/>
          <w:szCs w:val="24"/>
          <w:lang w:val="uk-UA"/>
        </w:rPr>
        <w:t>ТзОВ</w:t>
      </w:r>
      <w:proofErr w:type="spellEnd"/>
      <w:r w:rsidRPr="00AE5D55">
        <w:rPr>
          <w:sz w:val="24"/>
          <w:szCs w:val="24"/>
          <w:lang w:val="uk-UA"/>
        </w:rPr>
        <w:t xml:space="preserve"> «Торговий центр «Прийма» </w:t>
      </w:r>
      <w:proofErr w:type="spellStart"/>
      <w:r w:rsidRPr="00AE5D55">
        <w:rPr>
          <w:sz w:val="24"/>
          <w:szCs w:val="24"/>
          <w:lang w:val="uk-UA"/>
        </w:rPr>
        <w:t>Лесіва</w:t>
      </w:r>
      <w:proofErr w:type="spellEnd"/>
      <w:r w:rsidRPr="00AE5D55">
        <w:rPr>
          <w:sz w:val="24"/>
          <w:szCs w:val="24"/>
          <w:lang w:val="uk-UA"/>
        </w:rPr>
        <w:t xml:space="preserve"> І.З. щодо надання дозволу на проведення благоустрою території та розміщення дитячого майданчику  на вул. Довженка, яка суміжна з земельною ділянкою, що знаходиться у них в оренді по пр. Шевченка, 30-А у м. Новий Розділ,  враховуючи що на завершенні роботи з будівництва видовищно-дозвільного торгово-ділового центру та побажання мешканців міста щодо розміщення дитячих майданчиків на вказаній території, відповідно до ст. 14  Закону України </w:t>
      </w:r>
      <w:proofErr w:type="spellStart"/>
      <w:r w:rsidRPr="00AE5D55">
        <w:rPr>
          <w:sz w:val="24"/>
          <w:szCs w:val="24"/>
          <w:lang w:val="uk-UA"/>
        </w:rPr>
        <w:t>“Про</w:t>
      </w:r>
      <w:proofErr w:type="spellEnd"/>
      <w:r w:rsidRPr="00AE5D55">
        <w:rPr>
          <w:sz w:val="24"/>
          <w:szCs w:val="24"/>
          <w:lang w:val="uk-UA"/>
        </w:rPr>
        <w:t xml:space="preserve"> основи </w:t>
      </w:r>
      <w:proofErr w:type="spellStart"/>
      <w:r w:rsidRPr="00AE5D55">
        <w:rPr>
          <w:sz w:val="24"/>
          <w:szCs w:val="24"/>
          <w:lang w:val="uk-UA"/>
        </w:rPr>
        <w:t>містобудування”</w:t>
      </w:r>
      <w:proofErr w:type="spellEnd"/>
      <w:r w:rsidRPr="00AE5D55">
        <w:rPr>
          <w:sz w:val="24"/>
          <w:szCs w:val="24"/>
          <w:lang w:val="uk-UA"/>
        </w:rPr>
        <w:t xml:space="preserve">, ДБН Б.2.2-5:2011 «Благоустрій територій», </w:t>
      </w:r>
      <w:r w:rsidRPr="00AE5D55">
        <w:rPr>
          <w:color w:val="000000"/>
          <w:sz w:val="24"/>
          <w:szCs w:val="24"/>
          <w:lang w:val="uk-UA"/>
        </w:rPr>
        <w:t xml:space="preserve">Правил  будови   і   безпечної   експлуатації атракціонної техніки, </w:t>
      </w:r>
      <w:r w:rsidRPr="00AE5D55">
        <w:rPr>
          <w:sz w:val="24"/>
          <w:szCs w:val="24"/>
          <w:lang w:val="uk-UA"/>
        </w:rPr>
        <w:t xml:space="preserve">п.6.7 Правил благоустрою та забезпечення чистоти і порядку у м. Новий Розділ затверджених рішенням Новороздільської міської ради від 18.12.08 № 536, ч. 6, протоколу громадських слухань </w:t>
      </w:r>
      <w:r w:rsidRPr="00AE5D55">
        <w:rPr>
          <w:color w:val="000000"/>
          <w:sz w:val="24"/>
          <w:szCs w:val="24"/>
          <w:lang w:val="uk-UA"/>
        </w:rPr>
        <w:t xml:space="preserve">«Розгляд «Детальний план території земельної ділянки для реконструкції будівлі кінотеатру із розширенням під видовищно-дозвільний та торгово-діловий центр на </w:t>
      </w:r>
      <w:proofErr w:type="spellStart"/>
      <w:r w:rsidRPr="00AE5D55">
        <w:rPr>
          <w:color w:val="000000"/>
          <w:sz w:val="24"/>
          <w:szCs w:val="24"/>
          <w:lang w:val="uk-UA"/>
        </w:rPr>
        <w:t>пр.Т.Шевченка</w:t>
      </w:r>
      <w:proofErr w:type="spellEnd"/>
      <w:r w:rsidRPr="00AE5D55">
        <w:rPr>
          <w:color w:val="000000"/>
          <w:sz w:val="24"/>
          <w:szCs w:val="24"/>
          <w:lang w:val="uk-UA"/>
        </w:rPr>
        <w:t xml:space="preserve">,30-А у </w:t>
      </w:r>
      <w:proofErr w:type="spellStart"/>
      <w:r w:rsidRPr="00AE5D55">
        <w:rPr>
          <w:color w:val="000000"/>
          <w:sz w:val="24"/>
          <w:szCs w:val="24"/>
          <w:lang w:val="uk-UA"/>
        </w:rPr>
        <w:t>м.Новий</w:t>
      </w:r>
      <w:proofErr w:type="spellEnd"/>
      <w:r w:rsidRPr="00AE5D55">
        <w:rPr>
          <w:color w:val="000000"/>
          <w:sz w:val="24"/>
          <w:szCs w:val="24"/>
          <w:lang w:val="uk-UA"/>
        </w:rPr>
        <w:t xml:space="preserve"> Розділ Львівської обл.» від 04.07.2019р.,ст. 40</w:t>
      </w:r>
      <w:r w:rsidRPr="00AE5D55">
        <w:rPr>
          <w:sz w:val="24"/>
          <w:szCs w:val="24"/>
          <w:lang w:val="uk-UA"/>
        </w:rPr>
        <w:t xml:space="preserve"> ст. 59, ч.1 ст. 73  Закону України </w:t>
      </w:r>
      <w:proofErr w:type="spellStart"/>
      <w:r w:rsidRPr="00AE5D55">
        <w:rPr>
          <w:sz w:val="24"/>
          <w:szCs w:val="24"/>
          <w:lang w:val="uk-UA"/>
        </w:rPr>
        <w:t>“Про</w:t>
      </w:r>
      <w:proofErr w:type="spellEnd"/>
      <w:r w:rsidRPr="00AE5D55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E5D55">
        <w:rPr>
          <w:sz w:val="24"/>
          <w:szCs w:val="24"/>
          <w:lang w:val="uk-UA"/>
        </w:rPr>
        <w:t>Україні”</w:t>
      </w:r>
      <w:proofErr w:type="spellEnd"/>
      <w:r w:rsidRPr="00AE5D55">
        <w:rPr>
          <w:sz w:val="24"/>
          <w:szCs w:val="24"/>
          <w:lang w:val="uk-UA"/>
        </w:rPr>
        <w:t>, виконавчий комітет Новороздільської міської ради.</w:t>
      </w:r>
    </w:p>
    <w:p w:rsidR="00AE5D55" w:rsidRPr="00AE5D55" w:rsidRDefault="00AE5D55" w:rsidP="00AE5D55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AE5D55" w:rsidRPr="00AE5D55" w:rsidRDefault="00AE5D55" w:rsidP="00AE5D55">
      <w:pPr>
        <w:overflowPunct w:val="0"/>
        <w:autoSpaceDE w:val="0"/>
        <w:autoSpaceDN w:val="0"/>
        <w:adjustRightInd w:val="0"/>
        <w:spacing w:before="120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 И Р І Ш И В:</w:t>
      </w:r>
    </w:p>
    <w:p w:rsidR="00AE5D55" w:rsidRPr="00AE5D55" w:rsidRDefault="00AE5D55" w:rsidP="00AE5D55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</w:p>
    <w:p w:rsidR="00AE5D55" w:rsidRPr="00AE5D55" w:rsidRDefault="00AE5D55" w:rsidP="00AE5D55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1.  Дати дозвіл </w:t>
      </w:r>
      <w:proofErr w:type="spellStart"/>
      <w:r w:rsidRPr="00AE5D55">
        <w:rPr>
          <w:sz w:val="24"/>
          <w:szCs w:val="24"/>
          <w:lang w:val="uk-UA"/>
        </w:rPr>
        <w:t>ТзОВ</w:t>
      </w:r>
      <w:proofErr w:type="spellEnd"/>
      <w:r w:rsidRPr="00AE5D55">
        <w:rPr>
          <w:sz w:val="24"/>
          <w:szCs w:val="24"/>
          <w:lang w:val="uk-UA"/>
        </w:rPr>
        <w:t xml:space="preserve"> «Торговий центр «Прийма» на проведення благоустрою території для розміщення елементів зовнішнього благоустрою</w:t>
      </w:r>
      <w:r w:rsidRPr="00AE5D55">
        <w:rPr>
          <w:color w:val="000000"/>
          <w:sz w:val="24"/>
          <w:szCs w:val="24"/>
          <w:lang w:val="uk-UA"/>
        </w:rPr>
        <w:t xml:space="preserve"> (</w:t>
      </w:r>
      <w:r w:rsidRPr="00AE5D55">
        <w:rPr>
          <w:sz w:val="24"/>
          <w:szCs w:val="24"/>
          <w:lang w:val="uk-UA"/>
        </w:rPr>
        <w:t>ліхтарі вуличного освітлення, урни, паркові лави, тощо</w:t>
      </w:r>
      <w:r w:rsidRPr="00AE5D55">
        <w:rPr>
          <w:color w:val="000000"/>
          <w:sz w:val="24"/>
          <w:szCs w:val="24"/>
          <w:lang w:val="uk-UA"/>
        </w:rPr>
        <w:t>)</w:t>
      </w:r>
      <w:r w:rsidRPr="00AE5D55">
        <w:rPr>
          <w:sz w:val="24"/>
          <w:szCs w:val="24"/>
          <w:lang w:val="uk-UA"/>
        </w:rPr>
        <w:t xml:space="preserve"> та дитячого майданчику  на </w:t>
      </w:r>
      <w:proofErr w:type="spellStart"/>
      <w:r w:rsidRPr="00AE5D55">
        <w:rPr>
          <w:sz w:val="24"/>
          <w:szCs w:val="24"/>
          <w:lang w:val="uk-UA"/>
        </w:rPr>
        <w:t>бул</w:t>
      </w:r>
      <w:proofErr w:type="spellEnd"/>
      <w:r w:rsidRPr="00AE5D55">
        <w:rPr>
          <w:sz w:val="24"/>
          <w:szCs w:val="24"/>
          <w:lang w:val="uk-UA"/>
        </w:rPr>
        <w:t>. Довженка у м. Новий Розділ  (схема додається).</w:t>
      </w:r>
    </w:p>
    <w:p w:rsidR="00AE5D55" w:rsidRPr="00AE5D55" w:rsidRDefault="00AE5D55" w:rsidP="00AE5D55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2.    Зобов’язати </w:t>
      </w:r>
      <w:proofErr w:type="spellStart"/>
      <w:r w:rsidRPr="00AE5D55">
        <w:rPr>
          <w:sz w:val="24"/>
          <w:szCs w:val="24"/>
          <w:lang w:val="uk-UA"/>
        </w:rPr>
        <w:t>ТзОВ</w:t>
      </w:r>
      <w:proofErr w:type="spellEnd"/>
      <w:r w:rsidRPr="00AE5D55">
        <w:rPr>
          <w:sz w:val="24"/>
          <w:szCs w:val="24"/>
          <w:lang w:val="uk-UA"/>
        </w:rPr>
        <w:t xml:space="preserve"> «Торговий центр «Прийма»:</w:t>
      </w:r>
    </w:p>
    <w:p w:rsidR="00AE5D55" w:rsidRPr="00AE5D55" w:rsidRDefault="00AE5D55" w:rsidP="00AE5D55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2.1 надати виконавчому комітету перелік ігрового обладнання та сертифікати відповідності на нього;</w:t>
      </w:r>
    </w:p>
    <w:p w:rsidR="00AE5D55" w:rsidRPr="00AE5D55" w:rsidRDefault="00AE5D55" w:rsidP="00AE5D55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2.2 надати копію ліцензії та лист-згоду підрядної організації, яка буде здійснювати монтаж ігрового обладнання; </w:t>
      </w:r>
    </w:p>
    <w:p w:rsidR="00AE5D55" w:rsidRPr="00AE5D55" w:rsidRDefault="00AE5D55" w:rsidP="00AE5D55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2.3 роботи з проведення благоустрою території та розміщення дитячого майданчику  проводити після подання виконавчому комітету документів згідно пп. 2.1, 2.2 рішення;</w:t>
      </w:r>
    </w:p>
    <w:p w:rsidR="00AE5D55" w:rsidRPr="00AE5D55" w:rsidRDefault="00AE5D55" w:rsidP="00AE5D55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2.4 назначити відповідальну особу за утриманням майданчика та обстеженням ігрового обладнання.</w:t>
      </w:r>
    </w:p>
    <w:p w:rsidR="00AE5D55" w:rsidRPr="00AE5D55" w:rsidRDefault="00AE5D55" w:rsidP="00AE5D55">
      <w:pPr>
        <w:autoSpaceDE w:val="0"/>
        <w:autoSpaceDN w:val="0"/>
        <w:ind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3. Контроль за виконанням рішення покласти на відділ містобудування та  архітектори (Мельник І.П.).</w:t>
      </w:r>
    </w:p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7C17BB" w:rsidRPr="00AE5D55" w:rsidRDefault="008839F8" w:rsidP="00231829">
      <w:pPr>
        <w:ind w:left="-426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AE5D55">
        <w:rPr>
          <w:rFonts w:eastAsiaTheme="minorHAnsi" w:cstheme="minorBidi"/>
          <w:sz w:val="24"/>
          <w:szCs w:val="24"/>
          <w:lang w:val="uk-UA" w:eastAsia="en-US"/>
        </w:rPr>
        <w:t xml:space="preserve">       </w:t>
      </w:r>
      <w:r w:rsidR="006F1BA6" w:rsidRPr="00AE5D55">
        <w:rPr>
          <w:rFonts w:eastAsiaTheme="minorHAnsi" w:cstheme="minorBidi"/>
          <w:sz w:val="24"/>
          <w:szCs w:val="24"/>
          <w:lang w:val="uk-UA" w:eastAsia="en-US"/>
        </w:rPr>
        <w:t>СЕКРЕТАР РАДИ                                                                             Ірина КРАВЕЦЬ</w:t>
      </w:r>
    </w:p>
    <w:p w:rsidR="007C17BB" w:rsidRDefault="007C17BB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C93102" w:rsidRDefault="00C93102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C93102" w:rsidRDefault="00C93102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C93102" w:rsidRPr="00AE5D55" w:rsidRDefault="00C93102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6F1BA6" w:rsidRPr="00AE5D55" w:rsidRDefault="006F1BA6" w:rsidP="00C238DA">
      <w:pPr>
        <w:tabs>
          <w:tab w:val="left" w:pos="8490"/>
        </w:tabs>
        <w:jc w:val="right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lastRenderedPageBreak/>
        <w:t>Д</w:t>
      </w:r>
      <w:r w:rsidRPr="00AE5D55">
        <w:rPr>
          <w:bCs/>
          <w:sz w:val="24"/>
          <w:szCs w:val="24"/>
          <w:lang w:val="uk-UA"/>
        </w:rPr>
        <w:t xml:space="preserve">одаток </w:t>
      </w:r>
    </w:p>
    <w:p w:rsidR="006F1BA6" w:rsidRPr="00AE5D55" w:rsidRDefault="005C7035" w:rsidP="00C238DA">
      <w:pPr>
        <w:tabs>
          <w:tab w:val="left" w:pos="8490"/>
        </w:tabs>
        <w:ind w:left="6804"/>
        <w:jc w:val="right"/>
        <w:rPr>
          <w:rStyle w:val="FontStyle11"/>
          <w:sz w:val="24"/>
          <w:szCs w:val="24"/>
          <w:lang w:val="uk-UA"/>
        </w:rPr>
      </w:pPr>
      <w:r w:rsidRPr="00AE5D55">
        <w:rPr>
          <w:rStyle w:val="FontStyle11"/>
          <w:sz w:val="24"/>
          <w:szCs w:val="24"/>
          <w:lang w:val="uk-UA"/>
        </w:rPr>
        <w:t>до ріше</w:t>
      </w:r>
      <w:r w:rsidR="002746AD" w:rsidRPr="00AE5D55">
        <w:rPr>
          <w:rStyle w:val="FontStyle11"/>
          <w:sz w:val="24"/>
          <w:szCs w:val="24"/>
          <w:lang w:val="uk-UA"/>
        </w:rPr>
        <w:t>ння виконкому від 08.04.20р. №94</w:t>
      </w:r>
    </w:p>
    <w:p w:rsidR="006F1BA6" w:rsidRPr="00AE5D55" w:rsidRDefault="006F1BA6" w:rsidP="00C238DA">
      <w:pPr>
        <w:rPr>
          <w:lang w:val="uk-UA"/>
        </w:rPr>
      </w:pPr>
    </w:p>
    <w:p w:rsidR="006F1BA6" w:rsidRPr="00AE5D55" w:rsidRDefault="006F1BA6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AE5D55">
        <w:rPr>
          <w:noProof/>
          <w:sz w:val="24"/>
          <w:szCs w:val="24"/>
        </w:rPr>
        <w:drawing>
          <wp:inline distT="0" distB="0" distL="0" distR="0">
            <wp:extent cx="6167887" cy="5026542"/>
            <wp:effectExtent l="19050" t="0" r="4313" b="0"/>
            <wp:docPr id="5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49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A6" w:rsidRPr="00AE5D55" w:rsidRDefault="006F1BA6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6F1BA6" w:rsidRPr="00AE5D55" w:rsidRDefault="006F1BA6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Керуючий справами виконкому                    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proofErr w:type="spellStart"/>
      <w:r w:rsidRPr="00AE5D55">
        <w:rPr>
          <w:sz w:val="24"/>
          <w:szCs w:val="24"/>
          <w:lang w:val="uk-UA"/>
        </w:rPr>
        <w:t>Мельніков</w:t>
      </w:r>
      <w:proofErr w:type="spellEnd"/>
      <w:r w:rsidRPr="00AE5D55">
        <w:rPr>
          <w:sz w:val="24"/>
          <w:szCs w:val="24"/>
          <w:lang w:val="uk-UA"/>
        </w:rPr>
        <w:t xml:space="preserve"> А.В.</w:t>
      </w:r>
    </w:p>
    <w:p w:rsidR="006F1BA6" w:rsidRPr="00AE5D55" w:rsidRDefault="006F1BA6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6F1BA6" w:rsidRPr="00AE5D55" w:rsidRDefault="006F1BA6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E73F5D" w:rsidRPr="00AE5D55" w:rsidRDefault="00E73F5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8839F8" w:rsidRPr="00AE5D55" w:rsidRDefault="008839F8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93102">
      <w:pPr>
        <w:jc w:val="both"/>
        <w:rPr>
          <w:b/>
          <w:sz w:val="24"/>
          <w:szCs w:val="24"/>
          <w:u w:val="single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2746AD" w:rsidRPr="00C93102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B87B66" w:rsidRPr="00AE5D55" w:rsidRDefault="002746AD" w:rsidP="002746AD">
      <w:pPr>
        <w:ind w:left="5664" w:firstLine="708"/>
        <w:jc w:val="both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>95</w:t>
      </w:r>
    </w:p>
    <w:p w:rsidR="00231829" w:rsidRPr="00AE5D55" w:rsidRDefault="00231829" w:rsidP="00C238DA">
      <w:pPr>
        <w:jc w:val="both"/>
        <w:rPr>
          <w:sz w:val="24"/>
          <w:szCs w:val="24"/>
          <w:lang w:val="uk-UA"/>
        </w:rPr>
      </w:pPr>
    </w:p>
    <w:p w:rsidR="00B87B66" w:rsidRPr="00AE5D55" w:rsidRDefault="00B87B6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6F1BA6" w:rsidRPr="00AE5D55" w:rsidRDefault="006F1BA6" w:rsidP="00C238DA">
      <w:pPr>
        <w:rPr>
          <w:sz w:val="24"/>
          <w:szCs w:val="24"/>
          <w:lang w:val="uk-UA"/>
        </w:rPr>
      </w:pPr>
    </w:p>
    <w:p w:rsidR="00C338CD" w:rsidRPr="00AE5D55" w:rsidRDefault="00C338CD" w:rsidP="00C238DA">
      <w:pPr>
        <w:rPr>
          <w:rFonts w:eastAsia="Calibri"/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/>
        </w:rPr>
        <w:t>Про надання дозволу</w:t>
      </w:r>
    </w:p>
    <w:p w:rsidR="00C338CD" w:rsidRPr="00AE5D55" w:rsidRDefault="00C338CD" w:rsidP="00C238DA">
      <w:pPr>
        <w:rPr>
          <w:rFonts w:eastAsia="Calibri"/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/>
        </w:rPr>
        <w:t>на видалення  зелених насаджень</w:t>
      </w:r>
    </w:p>
    <w:p w:rsidR="00C338CD" w:rsidRPr="00AE5D55" w:rsidRDefault="00C338CD" w:rsidP="00C238DA">
      <w:pPr>
        <w:rPr>
          <w:rFonts w:eastAsia="Calibri"/>
          <w:bCs/>
          <w:sz w:val="24"/>
          <w:szCs w:val="24"/>
          <w:lang w:val="uk-UA"/>
        </w:rPr>
      </w:pPr>
      <w:proofErr w:type="spellStart"/>
      <w:r w:rsidRPr="00AE5D55">
        <w:rPr>
          <w:bCs/>
          <w:sz w:val="24"/>
          <w:szCs w:val="24"/>
          <w:lang w:val="uk-UA" w:eastAsia="uk-UA"/>
        </w:rPr>
        <w:t>ТзОВ</w:t>
      </w:r>
      <w:proofErr w:type="spellEnd"/>
      <w:r w:rsidRPr="00AE5D55">
        <w:rPr>
          <w:bCs/>
          <w:sz w:val="24"/>
          <w:szCs w:val="24"/>
          <w:lang w:val="uk-UA" w:eastAsia="uk-UA"/>
        </w:rPr>
        <w:t xml:space="preserve"> «Торговий центр «Прийма»</w:t>
      </w:r>
    </w:p>
    <w:p w:rsidR="00C338CD" w:rsidRPr="00AE5D55" w:rsidRDefault="00C338CD" w:rsidP="00C238DA">
      <w:pPr>
        <w:rPr>
          <w:rFonts w:eastAsia="Calibri"/>
          <w:sz w:val="24"/>
          <w:szCs w:val="24"/>
          <w:lang w:val="uk-UA" w:eastAsia="uk-UA"/>
        </w:rPr>
      </w:pPr>
      <w:r w:rsidRPr="00AE5D55">
        <w:rPr>
          <w:rFonts w:eastAsia="Calibri"/>
          <w:sz w:val="24"/>
          <w:szCs w:val="24"/>
          <w:lang w:val="uk-UA" w:eastAsia="uk-UA"/>
        </w:rPr>
        <w:t>в м. Новий Розділ</w:t>
      </w:r>
    </w:p>
    <w:p w:rsidR="00C338CD" w:rsidRPr="00AE5D55" w:rsidRDefault="00C338CD" w:rsidP="00C238DA">
      <w:pPr>
        <w:rPr>
          <w:rFonts w:eastAsia="Calibri"/>
          <w:b/>
          <w:sz w:val="24"/>
          <w:szCs w:val="24"/>
          <w:lang w:val="uk-UA" w:eastAsia="uk-UA"/>
        </w:rPr>
      </w:pPr>
    </w:p>
    <w:p w:rsidR="00C338CD" w:rsidRPr="00AE5D55" w:rsidRDefault="00C338CD" w:rsidP="00C238DA">
      <w:pPr>
        <w:jc w:val="both"/>
        <w:rPr>
          <w:rFonts w:eastAsia="Calibri"/>
          <w:color w:val="000000"/>
          <w:sz w:val="24"/>
          <w:szCs w:val="24"/>
          <w:lang w:val="uk-UA" w:eastAsia="uk-UA"/>
        </w:rPr>
      </w:pPr>
      <w:r w:rsidRPr="00AE5D55">
        <w:rPr>
          <w:rFonts w:eastAsia="Calibri"/>
          <w:sz w:val="24"/>
          <w:szCs w:val="24"/>
          <w:lang w:val="uk-UA" w:eastAsia="uk-UA"/>
        </w:rPr>
        <w:t xml:space="preserve">             Розглянувши акт №3 від 07.04.2020р. комісійного обстеження зелених насаджень, що підлягають видаленню,</w:t>
      </w:r>
      <w:r w:rsidRPr="00AE5D55">
        <w:rPr>
          <w:rFonts w:eastAsia="Calibri"/>
          <w:color w:val="000000"/>
          <w:sz w:val="24"/>
          <w:szCs w:val="24"/>
          <w:lang w:val="uk-UA"/>
        </w:rPr>
        <w:t xml:space="preserve"> з метою проведення благоустрою території та розміщення дитячого майданчику </w:t>
      </w:r>
      <w:r w:rsidRPr="00AE5D55">
        <w:rPr>
          <w:rFonts w:eastAsia="Calibri"/>
          <w:sz w:val="24"/>
          <w:szCs w:val="24"/>
          <w:lang w:val="uk-UA"/>
        </w:rPr>
        <w:t xml:space="preserve">по </w:t>
      </w:r>
      <w:proofErr w:type="spellStart"/>
      <w:r w:rsidRPr="00AE5D55">
        <w:rPr>
          <w:sz w:val="24"/>
          <w:szCs w:val="24"/>
          <w:lang w:val="uk-UA" w:eastAsia="uk-UA"/>
        </w:rPr>
        <w:t>бул</w:t>
      </w:r>
      <w:proofErr w:type="spellEnd"/>
      <w:r w:rsidRPr="00AE5D55">
        <w:rPr>
          <w:sz w:val="24"/>
          <w:szCs w:val="24"/>
          <w:lang w:val="uk-UA" w:eastAsia="uk-UA"/>
        </w:rPr>
        <w:t xml:space="preserve">. Довженка, яка суміжна з земельною ділянкою, що знаходиться в оренді </w:t>
      </w:r>
      <w:proofErr w:type="spellStart"/>
      <w:r w:rsidRPr="00AE5D55">
        <w:rPr>
          <w:sz w:val="24"/>
          <w:szCs w:val="24"/>
          <w:lang w:val="uk-UA" w:eastAsia="uk-UA"/>
        </w:rPr>
        <w:t>ТзОВ</w:t>
      </w:r>
      <w:proofErr w:type="spellEnd"/>
      <w:r w:rsidRPr="00AE5D55">
        <w:rPr>
          <w:sz w:val="24"/>
          <w:szCs w:val="24"/>
          <w:lang w:val="uk-UA" w:eastAsia="uk-UA"/>
        </w:rPr>
        <w:t xml:space="preserve"> «Торговий центр «Прийма» по пр. Шевченка, 30-А у м. Новий Розділ</w:t>
      </w:r>
      <w:r w:rsidRPr="00AE5D55">
        <w:rPr>
          <w:rFonts w:eastAsia="Calibri"/>
          <w:sz w:val="24"/>
          <w:szCs w:val="24"/>
          <w:lang w:val="uk-UA"/>
        </w:rPr>
        <w:t>,</w:t>
      </w:r>
      <w:r w:rsidRPr="00AE5D55">
        <w:rPr>
          <w:rFonts w:eastAsia="Calibri"/>
          <w:sz w:val="24"/>
          <w:szCs w:val="24"/>
          <w:lang w:val="uk-UA" w:eastAsia="uk-UA"/>
        </w:rPr>
        <w:t xml:space="preserve"> </w:t>
      </w:r>
      <w:r w:rsidRPr="00AE5D55">
        <w:rPr>
          <w:rFonts w:eastAsia="Calibri"/>
          <w:color w:val="000000"/>
          <w:sz w:val="24"/>
          <w:szCs w:val="24"/>
          <w:lang w:val="uk-UA"/>
        </w:rPr>
        <w:t xml:space="preserve">керуючись «Порядком видалення дерев, кущів, газонів і квітників у населених пунктах», затвердженого Постановою Кабінету Міністрів України від 01.08.2006 року № 1045, «Правилами утримання зелених насаджень у населених пунктах  України», </w:t>
      </w:r>
      <w:r w:rsidRPr="00AE5D55">
        <w:rPr>
          <w:rFonts w:eastAsia="Calibri"/>
          <w:sz w:val="24"/>
          <w:szCs w:val="24"/>
          <w:lang w:val="uk-UA" w:eastAsia="uk-UA"/>
        </w:rPr>
        <w:t xml:space="preserve">затвердженими наказом Міністерства будівництва, архітектури та житлово-комунального господарства України від 10.04.2006 року № 105, </w:t>
      </w:r>
      <w:r w:rsidRPr="00AE5D55">
        <w:rPr>
          <w:rFonts w:eastAsia="Calibri"/>
          <w:color w:val="000000"/>
          <w:sz w:val="24"/>
          <w:szCs w:val="24"/>
          <w:lang w:val="uk-UA"/>
        </w:rPr>
        <w:t>ч.3 ст.28 Закону України «Про благоустрій населених пунктів»,  п.п.7 п. а“  ст. 30 Закону України «Про місцеве самоврядування в Україні», виконавчий комітет Новороздільської міської ради</w:t>
      </w:r>
    </w:p>
    <w:p w:rsidR="00C338CD" w:rsidRPr="00AE5D55" w:rsidRDefault="00C338CD" w:rsidP="00C238DA">
      <w:pPr>
        <w:rPr>
          <w:rFonts w:eastAsia="Calibri"/>
          <w:b/>
          <w:color w:val="222222"/>
          <w:sz w:val="24"/>
          <w:szCs w:val="24"/>
          <w:shd w:val="clear" w:color="auto" w:fill="F2F2F2"/>
          <w:lang w:val="uk-UA"/>
        </w:rPr>
      </w:pPr>
    </w:p>
    <w:p w:rsidR="00C338CD" w:rsidRPr="00AE5D55" w:rsidRDefault="00C338CD" w:rsidP="00C238DA">
      <w:pPr>
        <w:rPr>
          <w:rFonts w:eastAsia="Calibri"/>
          <w:color w:val="222222"/>
          <w:sz w:val="24"/>
          <w:szCs w:val="24"/>
          <w:shd w:val="clear" w:color="auto" w:fill="F2F2F2"/>
          <w:lang w:val="uk-UA"/>
        </w:rPr>
      </w:pPr>
      <w:r w:rsidRPr="00AE5D55">
        <w:rPr>
          <w:rFonts w:eastAsia="Calibri"/>
          <w:color w:val="222222"/>
          <w:sz w:val="24"/>
          <w:szCs w:val="24"/>
          <w:shd w:val="clear" w:color="auto" w:fill="F2F2F2"/>
          <w:lang w:val="uk-UA"/>
        </w:rPr>
        <w:t>ВИРІШИВ:</w:t>
      </w:r>
    </w:p>
    <w:p w:rsidR="00C338CD" w:rsidRPr="00AE5D55" w:rsidRDefault="00C338CD" w:rsidP="00C238DA">
      <w:pPr>
        <w:rPr>
          <w:rFonts w:eastAsia="Calibri"/>
          <w:color w:val="222222"/>
          <w:sz w:val="24"/>
          <w:szCs w:val="24"/>
          <w:shd w:val="clear" w:color="auto" w:fill="F2F2F2"/>
          <w:lang w:val="uk-UA"/>
        </w:rPr>
      </w:pPr>
    </w:p>
    <w:p w:rsidR="00C338CD" w:rsidRPr="00AE5D55" w:rsidRDefault="00C338CD" w:rsidP="00C238DA">
      <w:pPr>
        <w:ind w:firstLine="567"/>
        <w:rPr>
          <w:rFonts w:eastAsia="Calibri"/>
          <w:b/>
          <w:bCs/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/>
        </w:rPr>
        <w:t xml:space="preserve">1. Надати дозвіл </w:t>
      </w:r>
      <w:proofErr w:type="spellStart"/>
      <w:r w:rsidRPr="00AE5D55">
        <w:rPr>
          <w:bCs/>
          <w:sz w:val="24"/>
          <w:szCs w:val="24"/>
          <w:lang w:val="uk-UA" w:eastAsia="uk-UA"/>
        </w:rPr>
        <w:t>ТзОВ</w:t>
      </w:r>
      <w:proofErr w:type="spellEnd"/>
      <w:r w:rsidRPr="00AE5D55">
        <w:rPr>
          <w:bCs/>
          <w:sz w:val="24"/>
          <w:szCs w:val="24"/>
          <w:lang w:val="uk-UA" w:eastAsia="uk-UA"/>
        </w:rPr>
        <w:t xml:space="preserve"> «Торговий центр «Прийма»</w:t>
      </w:r>
      <w:r w:rsidRPr="00AE5D55">
        <w:rPr>
          <w:sz w:val="24"/>
          <w:szCs w:val="24"/>
          <w:lang w:val="uk-UA" w:eastAsia="uk-UA"/>
        </w:rPr>
        <w:t xml:space="preserve"> </w:t>
      </w:r>
      <w:r w:rsidRPr="00AE5D55">
        <w:rPr>
          <w:rFonts w:eastAsia="Calibri"/>
          <w:sz w:val="24"/>
          <w:szCs w:val="24"/>
          <w:lang w:val="uk-UA"/>
        </w:rPr>
        <w:t xml:space="preserve">на видалення  зелених насаджень на території по </w:t>
      </w:r>
      <w:bookmarkStart w:id="0" w:name="_Hlk37231364"/>
      <w:proofErr w:type="spellStart"/>
      <w:r w:rsidRPr="00AE5D55">
        <w:rPr>
          <w:sz w:val="24"/>
          <w:szCs w:val="24"/>
          <w:lang w:val="uk-UA" w:eastAsia="uk-UA"/>
        </w:rPr>
        <w:t>бул</w:t>
      </w:r>
      <w:proofErr w:type="spellEnd"/>
      <w:r w:rsidRPr="00AE5D55">
        <w:rPr>
          <w:sz w:val="24"/>
          <w:szCs w:val="24"/>
          <w:lang w:val="uk-UA" w:eastAsia="uk-UA"/>
        </w:rPr>
        <w:t xml:space="preserve">. Довженка, яка суміжна з земельною ділянкою, що знаходиться в оренді </w:t>
      </w:r>
      <w:proofErr w:type="spellStart"/>
      <w:r w:rsidRPr="00AE5D55">
        <w:rPr>
          <w:sz w:val="24"/>
          <w:szCs w:val="24"/>
          <w:lang w:val="uk-UA" w:eastAsia="uk-UA"/>
        </w:rPr>
        <w:t>ТзОВ</w:t>
      </w:r>
      <w:proofErr w:type="spellEnd"/>
      <w:r w:rsidRPr="00AE5D55">
        <w:rPr>
          <w:sz w:val="24"/>
          <w:szCs w:val="24"/>
          <w:lang w:val="uk-UA" w:eastAsia="uk-UA"/>
        </w:rPr>
        <w:t xml:space="preserve"> «Торговий центр «Прийма» по пр. Шевченка, 30-А у м. Новий Розділ</w:t>
      </w:r>
      <w:r w:rsidRPr="00AE5D55">
        <w:rPr>
          <w:rFonts w:eastAsia="Calibri"/>
          <w:sz w:val="24"/>
          <w:szCs w:val="24"/>
          <w:lang w:val="uk-UA"/>
        </w:rPr>
        <w:t xml:space="preserve">  </w:t>
      </w:r>
      <w:bookmarkEnd w:id="0"/>
      <w:r w:rsidRPr="00AE5D55">
        <w:rPr>
          <w:rFonts w:eastAsia="Calibri"/>
          <w:sz w:val="24"/>
          <w:szCs w:val="24"/>
          <w:lang w:val="uk-UA"/>
        </w:rPr>
        <w:t>та видати ордер на зрізування:</w:t>
      </w:r>
    </w:p>
    <w:p w:rsidR="00C338CD" w:rsidRPr="00AE5D55" w:rsidRDefault="00C338CD" w:rsidP="00C238DA">
      <w:pPr>
        <w:ind w:firstLine="567"/>
        <w:contextualSpacing/>
        <w:jc w:val="both"/>
        <w:rPr>
          <w:rFonts w:eastAsia="Calibri"/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/>
        </w:rPr>
        <w:t>1.1. Туї – 36   шт.;</w:t>
      </w:r>
    </w:p>
    <w:p w:rsidR="00C338CD" w:rsidRPr="00AE5D55" w:rsidRDefault="00C338CD" w:rsidP="00C238DA">
      <w:pPr>
        <w:ind w:firstLine="567"/>
        <w:contextualSpacing/>
        <w:jc w:val="both"/>
        <w:rPr>
          <w:rFonts w:eastAsia="Calibri"/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/>
        </w:rPr>
        <w:t>1.2. Ялина –  2 шт.;</w:t>
      </w:r>
    </w:p>
    <w:p w:rsidR="00C338CD" w:rsidRPr="00AE5D55" w:rsidRDefault="00C338CD" w:rsidP="00C238DA">
      <w:pPr>
        <w:ind w:firstLine="567"/>
        <w:contextualSpacing/>
        <w:jc w:val="both"/>
        <w:rPr>
          <w:rFonts w:eastAsia="Calibri"/>
          <w:sz w:val="24"/>
          <w:szCs w:val="24"/>
          <w:lang w:val="uk-UA"/>
        </w:rPr>
      </w:pPr>
      <w:r w:rsidRPr="00AE5D55">
        <w:rPr>
          <w:rFonts w:eastAsia="Calibri"/>
          <w:sz w:val="24"/>
          <w:szCs w:val="24"/>
          <w:lang w:val="uk-UA"/>
        </w:rPr>
        <w:t>1.3. Верба – 1 шт.</w:t>
      </w:r>
    </w:p>
    <w:p w:rsidR="00C338CD" w:rsidRPr="00AE5D55" w:rsidRDefault="00C338CD" w:rsidP="00C238DA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AE5D55">
        <w:rPr>
          <w:rFonts w:eastAsia="Calibri"/>
          <w:color w:val="000000"/>
          <w:sz w:val="24"/>
          <w:szCs w:val="24"/>
          <w:lang w:val="uk-UA"/>
        </w:rPr>
        <w:t xml:space="preserve">2.  Зобов’язати  </w:t>
      </w:r>
      <w:proofErr w:type="spellStart"/>
      <w:r w:rsidRPr="00AE5D55">
        <w:rPr>
          <w:rFonts w:eastAsia="Calibri"/>
          <w:sz w:val="24"/>
          <w:szCs w:val="24"/>
          <w:lang w:val="uk-UA"/>
        </w:rPr>
        <w:t>ТзОВ</w:t>
      </w:r>
      <w:proofErr w:type="spellEnd"/>
      <w:r w:rsidRPr="00AE5D55">
        <w:rPr>
          <w:rFonts w:eastAsia="Calibri"/>
          <w:sz w:val="24"/>
          <w:szCs w:val="24"/>
          <w:lang w:val="uk-UA"/>
        </w:rPr>
        <w:t xml:space="preserve"> «Торговий центр «Прийма</w:t>
      </w:r>
      <w:r w:rsidRPr="00AE5D55">
        <w:rPr>
          <w:rFonts w:eastAsia="Calibri"/>
          <w:b/>
          <w:sz w:val="24"/>
          <w:szCs w:val="24"/>
          <w:lang w:val="uk-UA"/>
        </w:rPr>
        <w:t>»</w:t>
      </w:r>
      <w:r w:rsidRPr="00AE5D55">
        <w:rPr>
          <w:rFonts w:eastAsia="Calibri"/>
          <w:color w:val="000000"/>
          <w:sz w:val="24"/>
          <w:szCs w:val="24"/>
          <w:lang w:val="uk-UA"/>
        </w:rPr>
        <w:t>:</w:t>
      </w:r>
    </w:p>
    <w:p w:rsidR="00C338CD" w:rsidRPr="00AE5D55" w:rsidRDefault="00C338CD" w:rsidP="00C238DA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AE5D55">
        <w:rPr>
          <w:rFonts w:eastAsia="Calibri"/>
          <w:color w:val="000000"/>
          <w:sz w:val="24"/>
          <w:szCs w:val="24"/>
          <w:lang w:val="uk-UA"/>
        </w:rPr>
        <w:t>2.1. Отримати у виконавчому комітеті міської ради ордер на  видалення   вищевказаних зелених насаджень.</w:t>
      </w:r>
    </w:p>
    <w:p w:rsidR="00C338CD" w:rsidRPr="00AE5D55" w:rsidRDefault="00C338CD" w:rsidP="00C238DA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AE5D55">
        <w:rPr>
          <w:rFonts w:eastAsia="Calibri"/>
          <w:color w:val="000000"/>
          <w:sz w:val="24"/>
          <w:szCs w:val="24"/>
          <w:lang w:val="uk-UA"/>
        </w:rPr>
        <w:t>2.2. Роботи по видаленню дерев проводити з дотриманням правил техніки          безпеки.</w:t>
      </w:r>
    </w:p>
    <w:p w:rsidR="00C338CD" w:rsidRPr="00AE5D55" w:rsidRDefault="00C338CD" w:rsidP="00C238DA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AE5D55">
        <w:rPr>
          <w:rFonts w:eastAsia="Calibri"/>
          <w:color w:val="000000"/>
          <w:sz w:val="24"/>
          <w:szCs w:val="24"/>
          <w:lang w:val="uk-UA"/>
        </w:rPr>
        <w:t>2.3.  Територію на місці видалених  дерев привести в належний санітарний стан.</w:t>
      </w:r>
    </w:p>
    <w:p w:rsidR="00C338CD" w:rsidRPr="00AE5D55" w:rsidRDefault="00C338CD" w:rsidP="00C238DA">
      <w:pPr>
        <w:ind w:firstLine="567"/>
        <w:rPr>
          <w:rFonts w:eastAsia="Calibri"/>
          <w:color w:val="000000"/>
          <w:sz w:val="24"/>
          <w:szCs w:val="24"/>
          <w:lang w:val="uk-UA"/>
        </w:rPr>
      </w:pPr>
      <w:r w:rsidRPr="00AE5D55">
        <w:rPr>
          <w:rFonts w:eastAsia="Calibri"/>
          <w:color w:val="000000"/>
          <w:sz w:val="24"/>
          <w:szCs w:val="24"/>
          <w:lang w:val="uk-UA"/>
        </w:rPr>
        <w:t>2.4.  Видалені дерева передати для потреб міста;</w:t>
      </w:r>
    </w:p>
    <w:p w:rsidR="00C338CD" w:rsidRPr="00AE5D55" w:rsidRDefault="00C338CD" w:rsidP="00C238DA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AE5D55">
        <w:rPr>
          <w:rFonts w:eastAsia="Calibri"/>
          <w:color w:val="000000"/>
          <w:sz w:val="24"/>
          <w:szCs w:val="24"/>
          <w:lang w:val="uk-UA"/>
        </w:rPr>
        <w:t xml:space="preserve">2.5.  Забезпечити компенсаційну посадку дерев 30 </w:t>
      </w:r>
      <w:proofErr w:type="spellStart"/>
      <w:r w:rsidRPr="00AE5D55">
        <w:rPr>
          <w:rFonts w:eastAsia="Calibri"/>
          <w:color w:val="000000"/>
          <w:sz w:val="24"/>
          <w:szCs w:val="24"/>
          <w:lang w:val="uk-UA"/>
        </w:rPr>
        <w:t>шт</w:t>
      </w:r>
      <w:proofErr w:type="spellEnd"/>
      <w:r w:rsidRPr="00AE5D55">
        <w:rPr>
          <w:rFonts w:eastAsia="Calibri"/>
          <w:color w:val="000000"/>
          <w:sz w:val="24"/>
          <w:szCs w:val="24"/>
          <w:lang w:val="uk-UA"/>
        </w:rPr>
        <w:t xml:space="preserve"> у весняний період </w:t>
      </w:r>
    </w:p>
    <w:p w:rsidR="00C338CD" w:rsidRPr="00AE5D55" w:rsidRDefault="00C338CD" w:rsidP="00C238DA">
      <w:pPr>
        <w:ind w:firstLine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AE5D55">
        <w:rPr>
          <w:rFonts w:eastAsia="Calibri"/>
          <w:color w:val="000000"/>
          <w:sz w:val="24"/>
          <w:szCs w:val="24"/>
          <w:lang w:val="uk-UA"/>
        </w:rPr>
        <w:t>3.Контроль за виконанням рішення покласти на</w:t>
      </w:r>
      <w:bookmarkStart w:id="1" w:name="_GoBack"/>
      <w:bookmarkEnd w:id="1"/>
      <w:r w:rsidRPr="00AE5D55">
        <w:rPr>
          <w:rFonts w:eastAsia="Calibri"/>
          <w:color w:val="000000"/>
          <w:sz w:val="24"/>
          <w:szCs w:val="24"/>
          <w:lang w:val="uk-UA"/>
        </w:rPr>
        <w:t xml:space="preserve"> начальника відділу комунального майна та приватизації </w:t>
      </w:r>
      <w:proofErr w:type="spellStart"/>
      <w:r w:rsidRPr="00AE5D55">
        <w:rPr>
          <w:rFonts w:eastAsia="Calibri"/>
          <w:color w:val="000000"/>
          <w:sz w:val="24"/>
          <w:szCs w:val="24"/>
          <w:lang w:val="uk-UA"/>
        </w:rPr>
        <w:t>Пасемко</w:t>
      </w:r>
      <w:proofErr w:type="spellEnd"/>
      <w:r w:rsidRPr="00AE5D55">
        <w:rPr>
          <w:rFonts w:eastAsia="Calibri"/>
          <w:color w:val="000000"/>
          <w:sz w:val="24"/>
          <w:szCs w:val="24"/>
          <w:lang w:val="uk-UA"/>
        </w:rPr>
        <w:t xml:space="preserve"> Н.А.</w:t>
      </w:r>
    </w:p>
    <w:p w:rsidR="00C338CD" w:rsidRPr="00AE5D55" w:rsidRDefault="00C338CD" w:rsidP="00C238DA">
      <w:pPr>
        <w:rPr>
          <w:sz w:val="24"/>
          <w:szCs w:val="24"/>
          <w:lang w:val="uk-UA"/>
        </w:rPr>
      </w:pPr>
    </w:p>
    <w:p w:rsidR="008839F8" w:rsidRPr="00AE5D55" w:rsidRDefault="008839F8" w:rsidP="00C238DA">
      <w:pPr>
        <w:rPr>
          <w:sz w:val="24"/>
          <w:szCs w:val="24"/>
          <w:lang w:val="uk-UA"/>
        </w:rPr>
      </w:pPr>
    </w:p>
    <w:p w:rsidR="00C338CD" w:rsidRPr="00AE5D55" w:rsidRDefault="00C338C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СЕКРЕТАР РАДИ</w:t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  <w:t>Ірина КРАВЕЦЬ</w:t>
      </w:r>
    </w:p>
    <w:p w:rsidR="00B87B66" w:rsidRPr="00AE5D55" w:rsidRDefault="00B87B66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E73F5D" w:rsidRPr="00AE5D55" w:rsidRDefault="00E73F5D" w:rsidP="00C238DA">
      <w:pPr>
        <w:rPr>
          <w:sz w:val="24"/>
          <w:szCs w:val="24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C338CD" w:rsidRPr="00C93102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F1BA6" w:rsidRPr="00AE5D55" w:rsidRDefault="00C93102" w:rsidP="00C238DA">
      <w:pPr>
        <w:ind w:left="4956"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="002746AD" w:rsidRPr="00AE5D55">
        <w:rPr>
          <w:b/>
          <w:sz w:val="24"/>
          <w:szCs w:val="24"/>
          <w:lang w:val="uk-UA"/>
        </w:rPr>
        <w:t>96</w:t>
      </w: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D32CFF" w:rsidRPr="00AE5D55" w:rsidRDefault="00D32CFF" w:rsidP="00C238DA">
      <w:pPr>
        <w:jc w:val="right"/>
        <w:rPr>
          <w:b/>
          <w:sz w:val="24"/>
          <w:szCs w:val="24"/>
          <w:lang w:val="uk-UA"/>
        </w:rPr>
      </w:pPr>
    </w:p>
    <w:p w:rsidR="006F1BA6" w:rsidRPr="00AE5D55" w:rsidRDefault="006F1BA6" w:rsidP="00C238DA">
      <w:pPr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Про надання матеріальної допомоги</w:t>
      </w:r>
    </w:p>
    <w:p w:rsidR="006F1BA6" w:rsidRPr="00AE5D55" w:rsidRDefault="006F1BA6" w:rsidP="00C238DA">
      <w:pPr>
        <w:tabs>
          <w:tab w:val="left" w:pos="708"/>
          <w:tab w:val="center" w:pos="4153"/>
          <w:tab w:val="right" w:pos="8306"/>
        </w:tabs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малозабезпеченим  громадянам міста</w:t>
      </w:r>
    </w:p>
    <w:p w:rsidR="006F1BA6" w:rsidRPr="00AE5D55" w:rsidRDefault="006F1BA6" w:rsidP="00C238DA">
      <w:pPr>
        <w:rPr>
          <w:rFonts w:cstheme="minorBidi"/>
          <w:sz w:val="24"/>
          <w:szCs w:val="24"/>
          <w:lang w:val="uk-UA"/>
        </w:rPr>
      </w:pPr>
    </w:p>
    <w:p w:rsidR="006F1BA6" w:rsidRPr="00AE5D55" w:rsidRDefault="006F1BA6" w:rsidP="00C238DA">
      <w:pPr>
        <w:ind w:firstLine="540"/>
        <w:jc w:val="both"/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 xml:space="preserve">Розглянувши заяви громадян, висновки комісії з питань  соціального захисту населення від  19 грудня 2019 року та 18 березня 2020 року , відповідно до  ст. 52, ч.6 ст.59, ч.1 ст.73 п.п.1. п „а” ч. 1 ст. 34 Закону України </w:t>
      </w:r>
      <w:proofErr w:type="spellStart"/>
      <w:r w:rsidRPr="00AE5D55">
        <w:rPr>
          <w:rFonts w:cstheme="minorBidi"/>
          <w:sz w:val="24"/>
          <w:szCs w:val="24"/>
          <w:lang w:val="uk-UA"/>
        </w:rPr>
        <w:t>“Про</w:t>
      </w:r>
      <w:proofErr w:type="spellEnd"/>
      <w:r w:rsidRPr="00AE5D55">
        <w:rPr>
          <w:rFonts w:cstheme="minorBidi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E5D55">
        <w:rPr>
          <w:rFonts w:cstheme="minorBidi"/>
          <w:sz w:val="24"/>
          <w:szCs w:val="24"/>
          <w:lang w:val="uk-UA"/>
        </w:rPr>
        <w:t>Україні”</w:t>
      </w:r>
      <w:proofErr w:type="spellEnd"/>
      <w:r w:rsidRPr="00AE5D55">
        <w:rPr>
          <w:rFonts w:cstheme="minorBidi"/>
          <w:sz w:val="24"/>
          <w:szCs w:val="24"/>
          <w:lang w:val="uk-UA"/>
        </w:rPr>
        <w:t>, виконавчий комітет  Новороздільської міської ради</w:t>
      </w:r>
    </w:p>
    <w:p w:rsidR="006F1BA6" w:rsidRPr="00AE5D55" w:rsidRDefault="006F1BA6" w:rsidP="00C238DA">
      <w:pPr>
        <w:rPr>
          <w:rFonts w:cstheme="minorBidi"/>
          <w:sz w:val="24"/>
          <w:szCs w:val="24"/>
          <w:lang w:val="uk-UA"/>
        </w:rPr>
      </w:pPr>
    </w:p>
    <w:p w:rsidR="006F1BA6" w:rsidRPr="00AE5D55" w:rsidRDefault="006F1BA6" w:rsidP="00C238DA">
      <w:pPr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В И Р І Ш И В:</w:t>
      </w:r>
    </w:p>
    <w:p w:rsidR="006F1BA6" w:rsidRPr="00AE5D55" w:rsidRDefault="006F1BA6" w:rsidP="00C238DA">
      <w:pPr>
        <w:jc w:val="both"/>
        <w:rPr>
          <w:rFonts w:cstheme="minorBidi"/>
          <w:sz w:val="24"/>
          <w:szCs w:val="24"/>
          <w:lang w:val="uk-UA"/>
        </w:rPr>
      </w:pPr>
    </w:p>
    <w:p w:rsidR="006F1BA6" w:rsidRPr="00AE5D55" w:rsidRDefault="006F1BA6" w:rsidP="00C238DA">
      <w:pPr>
        <w:ind w:firstLine="540"/>
        <w:jc w:val="both"/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1.  Надати одноразову матеріальну допомогу малозабезпеченим громадянам міста згідно з Додатком 1.</w:t>
      </w:r>
    </w:p>
    <w:p w:rsidR="006F1BA6" w:rsidRPr="00AE5D55" w:rsidRDefault="006F1BA6" w:rsidP="00C238DA">
      <w:pPr>
        <w:ind w:firstLine="540"/>
        <w:jc w:val="both"/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2.  Надати одноразову матеріальну допомогу  громадянам, які підписали контракт на службу в Збройних Силах України згідно з Додатком 2.</w:t>
      </w:r>
    </w:p>
    <w:p w:rsidR="006F1BA6" w:rsidRPr="00AE5D55" w:rsidRDefault="006F1BA6" w:rsidP="00C238DA">
      <w:pPr>
        <w:ind w:firstLine="540"/>
        <w:jc w:val="both"/>
        <w:rPr>
          <w:rFonts w:cstheme="minorBidi"/>
          <w:b/>
          <w:bCs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3.  Начальнику фінансового управління Ричагівському І.І. профінансувати, а начальнику відділу соціальних виплат та бухгалтерського обліку Дерефінці М.І. провести видатки з бюджету міської ради в сумі</w:t>
      </w:r>
      <w:r w:rsidRPr="00AE5D55">
        <w:rPr>
          <w:rFonts w:cstheme="minorBidi"/>
          <w:b/>
          <w:bCs/>
          <w:sz w:val="24"/>
          <w:szCs w:val="24"/>
          <w:lang w:val="uk-UA"/>
        </w:rPr>
        <w:t xml:space="preserve"> 19900</w:t>
      </w:r>
      <w:r w:rsidRPr="00AE5D55">
        <w:rPr>
          <w:rFonts w:cstheme="minorBidi"/>
          <w:b/>
          <w:bCs/>
          <w:color w:val="000000"/>
          <w:sz w:val="24"/>
          <w:szCs w:val="24"/>
          <w:lang w:val="uk-UA"/>
        </w:rPr>
        <w:t xml:space="preserve"> грн. 00 коп.</w:t>
      </w:r>
      <w:r w:rsidRPr="00AE5D55">
        <w:rPr>
          <w:rFonts w:cstheme="minorBidi"/>
          <w:b/>
          <w:bCs/>
          <w:sz w:val="24"/>
          <w:szCs w:val="24"/>
          <w:lang w:val="uk-UA"/>
        </w:rPr>
        <w:t xml:space="preserve"> (</w:t>
      </w:r>
      <w:r w:rsidRPr="00AE5D55">
        <w:rPr>
          <w:rFonts w:cstheme="minorBidi"/>
          <w:b/>
          <w:bCs/>
          <w:color w:val="000000"/>
          <w:sz w:val="24"/>
          <w:szCs w:val="24"/>
          <w:lang w:val="uk-UA"/>
        </w:rPr>
        <w:t xml:space="preserve"> Дев’ятнадцять тисяч дев’ятсот грн. 00 коп.) </w:t>
      </w:r>
      <w:r w:rsidRPr="00AE5D55">
        <w:rPr>
          <w:rFonts w:cstheme="minorBidi"/>
          <w:sz w:val="24"/>
          <w:szCs w:val="24"/>
          <w:lang w:val="uk-UA"/>
        </w:rPr>
        <w:t>по коду функціональної класифікації  0813242.</w:t>
      </w:r>
    </w:p>
    <w:p w:rsidR="006F1BA6" w:rsidRPr="00AE5D55" w:rsidRDefault="006F1BA6" w:rsidP="00C238DA">
      <w:pPr>
        <w:rPr>
          <w:rFonts w:cstheme="minorBidi"/>
          <w:sz w:val="24"/>
          <w:szCs w:val="24"/>
          <w:lang w:val="uk-UA"/>
        </w:rPr>
      </w:pPr>
    </w:p>
    <w:p w:rsidR="008839F8" w:rsidRPr="00AE5D55" w:rsidRDefault="008839F8" w:rsidP="00C238DA">
      <w:pPr>
        <w:rPr>
          <w:rFonts w:cstheme="minorBidi"/>
          <w:sz w:val="24"/>
          <w:szCs w:val="24"/>
          <w:lang w:val="uk-UA"/>
        </w:rPr>
      </w:pPr>
    </w:p>
    <w:p w:rsidR="006F1BA6" w:rsidRPr="00AE5D55" w:rsidRDefault="006F1BA6" w:rsidP="00883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Bidi"/>
          <w:sz w:val="24"/>
          <w:szCs w:val="24"/>
          <w:lang w:val="uk-UA"/>
        </w:rPr>
      </w:pPr>
      <w:r w:rsidRPr="00AE5D55">
        <w:rPr>
          <w:rFonts w:cstheme="minorBidi"/>
          <w:sz w:val="24"/>
          <w:szCs w:val="24"/>
          <w:lang w:val="uk-UA"/>
        </w:rPr>
        <w:t>СЕКРЕТАР РАДИ</w:t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</w:r>
      <w:r w:rsidRPr="00AE5D55">
        <w:rPr>
          <w:rFonts w:cstheme="minorBidi"/>
          <w:sz w:val="24"/>
          <w:szCs w:val="24"/>
          <w:lang w:val="uk-UA"/>
        </w:rPr>
        <w:tab/>
        <w:t>Ірина КРАВЕЦ</w:t>
      </w:r>
      <w:r w:rsidR="0003516D" w:rsidRPr="00AE5D55">
        <w:rPr>
          <w:rFonts w:cstheme="minorBidi"/>
          <w:sz w:val="24"/>
          <w:szCs w:val="24"/>
          <w:lang w:val="uk-UA"/>
        </w:rPr>
        <w:t>Ь</w:t>
      </w:r>
    </w:p>
    <w:p w:rsidR="00C238DA" w:rsidRPr="00AE5D55" w:rsidRDefault="00C238DA" w:rsidP="00E73F5D">
      <w:pPr>
        <w:rPr>
          <w:sz w:val="24"/>
          <w:szCs w:val="24"/>
          <w:lang w:val="uk-UA"/>
        </w:rPr>
      </w:pPr>
    </w:p>
    <w:p w:rsidR="00C238DA" w:rsidRPr="00AE5D55" w:rsidRDefault="00C238DA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center"/>
        <w:rPr>
          <w:sz w:val="24"/>
          <w:szCs w:val="24"/>
          <w:lang w:val="uk-UA"/>
        </w:rPr>
      </w:pPr>
    </w:p>
    <w:p w:rsidR="007C17BB" w:rsidRPr="00AE5D55" w:rsidRDefault="007C17BB" w:rsidP="00C238DA">
      <w:pPr>
        <w:jc w:val="center"/>
        <w:rPr>
          <w:sz w:val="24"/>
          <w:szCs w:val="24"/>
          <w:lang w:val="uk-UA"/>
        </w:rPr>
      </w:pPr>
    </w:p>
    <w:p w:rsidR="007C17BB" w:rsidRPr="00AE5D55" w:rsidRDefault="007C17BB" w:rsidP="00C238DA">
      <w:pPr>
        <w:jc w:val="center"/>
        <w:rPr>
          <w:sz w:val="24"/>
          <w:szCs w:val="24"/>
          <w:lang w:val="uk-UA"/>
        </w:rPr>
      </w:pPr>
    </w:p>
    <w:p w:rsidR="00C238DA" w:rsidRDefault="00C238DA" w:rsidP="008839F8">
      <w:pPr>
        <w:rPr>
          <w:sz w:val="24"/>
          <w:szCs w:val="24"/>
          <w:lang w:val="uk-UA"/>
        </w:rPr>
      </w:pPr>
    </w:p>
    <w:p w:rsidR="00C93102" w:rsidRDefault="00C93102" w:rsidP="008839F8">
      <w:pPr>
        <w:rPr>
          <w:sz w:val="24"/>
          <w:szCs w:val="24"/>
          <w:lang w:val="uk-UA"/>
        </w:rPr>
      </w:pPr>
    </w:p>
    <w:p w:rsidR="00C93102" w:rsidRPr="00AE5D55" w:rsidRDefault="00C93102" w:rsidP="008839F8">
      <w:pPr>
        <w:rPr>
          <w:sz w:val="24"/>
          <w:szCs w:val="24"/>
          <w:lang w:val="uk-UA"/>
        </w:rPr>
      </w:pPr>
    </w:p>
    <w:p w:rsidR="004D4BAC" w:rsidRPr="00AE5D55" w:rsidRDefault="004D4BAC" w:rsidP="00C238DA">
      <w:pPr>
        <w:jc w:val="right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Додаток  1</w:t>
      </w:r>
    </w:p>
    <w:p w:rsidR="004D4BAC" w:rsidRPr="00AE5D55" w:rsidRDefault="004D4BAC" w:rsidP="00C238DA">
      <w:pPr>
        <w:jc w:val="right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4D4BAC" w:rsidRPr="00AE5D55" w:rsidRDefault="004D4BAC" w:rsidP="00C238DA">
      <w:pPr>
        <w:ind w:left="585"/>
        <w:contextualSpacing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                                                                                        №  </w:t>
      </w:r>
      <w:r w:rsidR="002746AD" w:rsidRPr="00AE5D55">
        <w:rPr>
          <w:sz w:val="24"/>
          <w:szCs w:val="24"/>
          <w:lang w:val="uk-UA"/>
        </w:rPr>
        <w:t>96</w:t>
      </w:r>
      <w:r w:rsidRPr="00AE5D55">
        <w:rPr>
          <w:sz w:val="24"/>
          <w:szCs w:val="24"/>
          <w:lang w:val="uk-UA"/>
        </w:rPr>
        <w:t xml:space="preserve"> від  08.04.2020р.</w:t>
      </w:r>
    </w:p>
    <w:p w:rsidR="004D4BAC" w:rsidRPr="00AE5D55" w:rsidRDefault="004D4BAC" w:rsidP="00C238DA">
      <w:pPr>
        <w:contextualSpacing/>
        <w:rPr>
          <w:sz w:val="24"/>
          <w:szCs w:val="24"/>
          <w:lang w:val="uk-UA"/>
        </w:rPr>
      </w:pPr>
    </w:p>
    <w:tbl>
      <w:tblPr>
        <w:tblW w:w="952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1"/>
        <w:gridCol w:w="2080"/>
        <w:gridCol w:w="2125"/>
        <w:gridCol w:w="1417"/>
        <w:gridCol w:w="2552"/>
        <w:gridCol w:w="992"/>
      </w:tblGrid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Рахунок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Прізвище, ім'я,  по  батькові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Сума грн.</w:t>
            </w:r>
          </w:p>
        </w:tc>
      </w:tr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Васін</w:t>
            </w:r>
            <w:proofErr w:type="spellEnd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 xml:space="preserve"> Анатолій Сергійович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Вул. С. Бандери 14/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400,00</w:t>
            </w:r>
          </w:p>
        </w:tc>
      </w:tr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Тріщ</w:t>
            </w:r>
            <w:proofErr w:type="spellEnd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 xml:space="preserve"> Тарас Євстахійович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Пр. Шевченка 42/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Гошовський Олег Володимирович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Пр. Шевченка 2/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5000,00</w:t>
            </w:r>
          </w:p>
        </w:tc>
      </w:tr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Свистак</w:t>
            </w:r>
            <w:proofErr w:type="spellEnd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 xml:space="preserve"> Раїса Олексіївна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Пр. Шевченка 23/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5000,00</w:t>
            </w:r>
          </w:p>
        </w:tc>
      </w:tr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Паюк</w:t>
            </w:r>
            <w:proofErr w:type="spellEnd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Вул. Винниченка 9/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2000,00</w:t>
            </w:r>
          </w:p>
        </w:tc>
      </w:tr>
      <w:tr w:rsidR="004D4BAC" w:rsidRPr="00AE5D55" w:rsidTr="004D4BAC">
        <w:trPr>
          <w:trHeight w:val="304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12900,00</w:t>
            </w:r>
          </w:p>
        </w:tc>
      </w:tr>
    </w:tbl>
    <w:p w:rsidR="004D4BAC" w:rsidRPr="00AE5D55" w:rsidRDefault="004D4BAC" w:rsidP="00C238DA">
      <w:pPr>
        <w:ind w:left="-426"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 xml:space="preserve">             </w:t>
      </w:r>
    </w:p>
    <w:p w:rsidR="004D4BAC" w:rsidRPr="00AE5D55" w:rsidRDefault="004D4BAC" w:rsidP="00C238DA">
      <w:pPr>
        <w:ind w:left="-426"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 xml:space="preserve"> СЕКРЕТАР РАДИ                                                                             ІРИНА КРАВЕЦЬ</w:t>
      </w:r>
    </w:p>
    <w:p w:rsidR="004D4BAC" w:rsidRPr="00AE5D55" w:rsidRDefault="004D4BAC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E73F5D" w:rsidRPr="00AE5D55" w:rsidRDefault="00E73F5D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E73F5D" w:rsidRPr="00AE5D55" w:rsidRDefault="00E73F5D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E73F5D" w:rsidRPr="00AE5D55" w:rsidRDefault="00E73F5D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8839F8" w:rsidRPr="00AE5D55" w:rsidRDefault="008839F8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8839F8" w:rsidRPr="00AE5D55" w:rsidRDefault="008839F8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231829" w:rsidRPr="00AE5D55" w:rsidRDefault="00231829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8839F8" w:rsidRPr="00AE5D55" w:rsidRDefault="008839F8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8839F8" w:rsidRPr="00AE5D55" w:rsidRDefault="008839F8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E73F5D" w:rsidRPr="00AE5D55" w:rsidRDefault="00E73F5D" w:rsidP="00C238DA">
      <w:pPr>
        <w:jc w:val="right"/>
        <w:rPr>
          <w:rFonts w:eastAsia="Calibri"/>
          <w:sz w:val="24"/>
          <w:szCs w:val="24"/>
          <w:lang w:val="uk-UA" w:eastAsia="en-US"/>
        </w:rPr>
      </w:pPr>
    </w:p>
    <w:p w:rsidR="004D4BAC" w:rsidRPr="00AE5D55" w:rsidRDefault="004D4BAC" w:rsidP="00C238DA">
      <w:pPr>
        <w:jc w:val="right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lastRenderedPageBreak/>
        <w:t>Додаток  2</w:t>
      </w:r>
    </w:p>
    <w:p w:rsidR="004D4BAC" w:rsidRPr="00AE5D55" w:rsidRDefault="004D4BAC" w:rsidP="00C238DA">
      <w:pPr>
        <w:jc w:val="right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4D4BAC" w:rsidRPr="00AE5D55" w:rsidRDefault="004D4BAC" w:rsidP="00C238DA">
      <w:pPr>
        <w:ind w:left="585"/>
        <w:contextualSpacing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                                                                                         №   </w:t>
      </w:r>
      <w:r w:rsidR="002746AD" w:rsidRPr="00AE5D55">
        <w:rPr>
          <w:sz w:val="24"/>
          <w:szCs w:val="24"/>
          <w:lang w:val="uk-UA"/>
        </w:rPr>
        <w:t xml:space="preserve">96 </w:t>
      </w:r>
      <w:r w:rsidRPr="00AE5D55">
        <w:rPr>
          <w:sz w:val="24"/>
          <w:szCs w:val="24"/>
          <w:lang w:val="uk-UA"/>
        </w:rPr>
        <w:t>від  08.04.2020р.</w:t>
      </w:r>
    </w:p>
    <w:p w:rsidR="004D4BAC" w:rsidRPr="00AE5D55" w:rsidRDefault="004D4BAC" w:rsidP="00C238DA">
      <w:pPr>
        <w:ind w:left="585"/>
        <w:contextualSpacing/>
        <w:rPr>
          <w:rFonts w:eastAsia="Calibri"/>
          <w:sz w:val="24"/>
          <w:szCs w:val="24"/>
          <w:lang w:val="uk-UA" w:eastAsia="en-US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1"/>
        <w:gridCol w:w="2080"/>
        <w:gridCol w:w="2834"/>
        <w:gridCol w:w="1417"/>
        <w:gridCol w:w="2127"/>
        <w:gridCol w:w="992"/>
      </w:tblGrid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Рахунок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Прізвище, ім'я,  по  батькові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Сума грн.</w:t>
            </w:r>
          </w:p>
        </w:tc>
      </w:tr>
      <w:tr w:rsidR="004D4BAC" w:rsidRPr="00AE5D55" w:rsidTr="004D4BAC">
        <w:trPr>
          <w:trHeight w:val="732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Островська</w:t>
            </w:r>
            <w:proofErr w:type="spellEnd"/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 xml:space="preserve"> Катерина Миколаївна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1786320845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7000,00</w:t>
            </w:r>
          </w:p>
        </w:tc>
      </w:tr>
      <w:tr w:rsidR="004D4BAC" w:rsidRPr="00AE5D55" w:rsidTr="00C238DA">
        <w:trPr>
          <w:trHeight w:val="23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BAC" w:rsidRPr="00AE5D55" w:rsidRDefault="004D4BAC" w:rsidP="00C238D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7000,00</w:t>
            </w:r>
          </w:p>
        </w:tc>
      </w:tr>
    </w:tbl>
    <w:p w:rsidR="00C238DA" w:rsidRPr="00AE5D55" w:rsidRDefault="00C238DA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C238DA" w:rsidRPr="00AE5D55" w:rsidRDefault="00C238DA" w:rsidP="00C238DA">
      <w:pPr>
        <w:ind w:left="-426"/>
        <w:jc w:val="both"/>
        <w:rPr>
          <w:rFonts w:eastAsia="Calibri"/>
          <w:sz w:val="24"/>
          <w:szCs w:val="24"/>
          <w:lang w:val="uk-UA" w:eastAsia="en-US"/>
        </w:rPr>
      </w:pPr>
      <w:r w:rsidRPr="00AE5D55">
        <w:rPr>
          <w:rFonts w:eastAsia="Calibri"/>
          <w:sz w:val="24"/>
          <w:szCs w:val="24"/>
          <w:lang w:val="uk-UA" w:eastAsia="en-US"/>
        </w:rPr>
        <w:t>СЕКРЕТАР РАДИ                                                                             ІРИНА КРАВЕЦЬ</w:t>
      </w:r>
    </w:p>
    <w:p w:rsidR="00C238DA" w:rsidRPr="00AE5D55" w:rsidRDefault="00C238DA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E73F5D" w:rsidRPr="00AE5D55" w:rsidRDefault="00E73F5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E73F5D" w:rsidRPr="00AE5D55" w:rsidRDefault="00E73F5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E73F5D" w:rsidRPr="00AE5D55" w:rsidRDefault="00E73F5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E73F5D" w:rsidRPr="00AE5D55" w:rsidRDefault="00E73F5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E73F5D" w:rsidRPr="00AE5D55" w:rsidRDefault="00E73F5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E73F5D" w:rsidRPr="00AE5D55" w:rsidRDefault="00E73F5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E73F5D" w:rsidRPr="00AE5D55" w:rsidRDefault="00E73F5D" w:rsidP="007C17BB">
      <w:pPr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746AD" w:rsidRPr="00AE5D55" w:rsidRDefault="002746AD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238DA">
      <w:pPr>
        <w:ind w:left="4956" w:firstLine="708"/>
        <w:jc w:val="both"/>
        <w:rPr>
          <w:b/>
          <w:sz w:val="24"/>
          <w:szCs w:val="24"/>
          <w:u w:val="single"/>
          <w:lang w:val="uk-UA"/>
        </w:rPr>
      </w:pPr>
    </w:p>
    <w:p w:rsidR="00231829" w:rsidRPr="00AE5D55" w:rsidRDefault="00231829" w:rsidP="00C93102">
      <w:pPr>
        <w:jc w:val="both"/>
        <w:rPr>
          <w:b/>
          <w:sz w:val="24"/>
          <w:szCs w:val="24"/>
          <w:u w:val="single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2746AD" w:rsidRPr="00C93102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3924FD" w:rsidRPr="00AE5D55" w:rsidRDefault="00C93102" w:rsidP="00C238DA">
      <w:pPr>
        <w:ind w:left="4956"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2746AD" w:rsidRPr="00AE5D55">
        <w:rPr>
          <w:b/>
          <w:sz w:val="24"/>
          <w:szCs w:val="24"/>
          <w:lang w:val="uk-UA"/>
        </w:rPr>
        <w:t>97</w:t>
      </w: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231829" w:rsidRPr="00AE5D55" w:rsidRDefault="00231829" w:rsidP="00C238DA">
      <w:pPr>
        <w:jc w:val="both"/>
        <w:rPr>
          <w:sz w:val="24"/>
          <w:szCs w:val="24"/>
          <w:lang w:val="uk-UA"/>
        </w:rPr>
      </w:pPr>
    </w:p>
    <w:p w:rsidR="003924FD" w:rsidRPr="00AE5D55" w:rsidRDefault="003924FD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3924FD" w:rsidRPr="00AE5D55" w:rsidRDefault="003924FD" w:rsidP="00C238DA">
      <w:pPr>
        <w:rPr>
          <w:sz w:val="24"/>
          <w:szCs w:val="24"/>
          <w:lang w:val="uk-UA"/>
        </w:rPr>
      </w:pPr>
    </w:p>
    <w:p w:rsidR="003924FD" w:rsidRPr="00AE5D55" w:rsidRDefault="003924FD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Про надання матеріальної допомоги</w:t>
      </w:r>
    </w:p>
    <w:p w:rsidR="003924FD" w:rsidRPr="00AE5D55" w:rsidRDefault="003924FD" w:rsidP="00C238DA">
      <w:pPr>
        <w:tabs>
          <w:tab w:val="left" w:pos="708"/>
          <w:tab w:val="center" w:pos="4153"/>
          <w:tab w:val="right" w:pos="8306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малозабезпеченим  громадянам міста</w:t>
      </w:r>
    </w:p>
    <w:p w:rsidR="003924FD" w:rsidRPr="00AE5D55" w:rsidRDefault="003924FD" w:rsidP="00C238DA">
      <w:pPr>
        <w:rPr>
          <w:sz w:val="24"/>
          <w:szCs w:val="24"/>
          <w:lang w:val="uk-UA"/>
        </w:rPr>
      </w:pPr>
    </w:p>
    <w:p w:rsidR="003924FD" w:rsidRPr="00AE5D55" w:rsidRDefault="003924FD" w:rsidP="00C238DA">
      <w:pPr>
        <w:ind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Розглянувши заяви громадян, висновки комісії з питань  соціального захисту населення від  19 грудня 2019 року та 18 березня 2020 року , відповідно до  ст. 52, ч.6 ст.59, ч.1 ст.73 п.п.1. п „а” ч. 1 ст. 34 Закону України </w:t>
      </w:r>
      <w:proofErr w:type="spellStart"/>
      <w:r w:rsidRPr="00AE5D55">
        <w:rPr>
          <w:sz w:val="24"/>
          <w:szCs w:val="24"/>
          <w:lang w:val="uk-UA"/>
        </w:rPr>
        <w:t>“Про</w:t>
      </w:r>
      <w:proofErr w:type="spellEnd"/>
      <w:r w:rsidRPr="00AE5D55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E5D55">
        <w:rPr>
          <w:sz w:val="24"/>
          <w:szCs w:val="24"/>
          <w:lang w:val="uk-UA"/>
        </w:rPr>
        <w:t>Україні”</w:t>
      </w:r>
      <w:proofErr w:type="spellEnd"/>
      <w:r w:rsidRPr="00AE5D55">
        <w:rPr>
          <w:sz w:val="24"/>
          <w:szCs w:val="24"/>
          <w:lang w:val="uk-UA"/>
        </w:rPr>
        <w:t>, виконавчий комітет  Новороздільської міської ради</w:t>
      </w:r>
    </w:p>
    <w:p w:rsidR="003924FD" w:rsidRPr="00AE5D55" w:rsidRDefault="003924FD" w:rsidP="00C238DA">
      <w:pPr>
        <w:rPr>
          <w:sz w:val="24"/>
          <w:szCs w:val="24"/>
          <w:lang w:val="uk-UA"/>
        </w:rPr>
      </w:pPr>
    </w:p>
    <w:p w:rsidR="003924FD" w:rsidRPr="00AE5D55" w:rsidRDefault="003924FD" w:rsidP="00C238DA">
      <w:pPr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В И Р І Ш И В:</w:t>
      </w:r>
    </w:p>
    <w:p w:rsidR="003924FD" w:rsidRPr="00AE5D55" w:rsidRDefault="003924FD" w:rsidP="00C238DA">
      <w:pPr>
        <w:jc w:val="both"/>
        <w:rPr>
          <w:sz w:val="24"/>
          <w:szCs w:val="24"/>
          <w:lang w:val="uk-UA"/>
        </w:rPr>
      </w:pPr>
    </w:p>
    <w:p w:rsidR="003924FD" w:rsidRPr="00AE5D55" w:rsidRDefault="003924FD" w:rsidP="00C238DA">
      <w:pPr>
        <w:ind w:firstLine="540"/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1.  Надати одноразову матеріальну допомогу малозабезпеченим громадянам міста згідно з Додатком 1.</w:t>
      </w:r>
    </w:p>
    <w:p w:rsidR="003924FD" w:rsidRPr="00AE5D55" w:rsidRDefault="00744AC2" w:rsidP="00C238DA">
      <w:pPr>
        <w:ind w:firstLine="540"/>
        <w:jc w:val="both"/>
        <w:rPr>
          <w:b/>
          <w:bCs/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2</w:t>
      </w:r>
      <w:r w:rsidR="003924FD" w:rsidRPr="00AE5D55">
        <w:rPr>
          <w:sz w:val="24"/>
          <w:szCs w:val="24"/>
          <w:lang w:val="uk-UA"/>
        </w:rPr>
        <w:t>.  Начальнику фінансового управління Ричагівському І.І. профінансувати, а начальнику відділу соціальних виплат та бухгалтерського обліку Дерефінці М.І. провести видатки з бюджету міської ради в сумі</w:t>
      </w:r>
      <w:r w:rsidR="003924FD" w:rsidRPr="00AE5D55">
        <w:rPr>
          <w:b/>
          <w:bCs/>
          <w:sz w:val="24"/>
          <w:szCs w:val="24"/>
          <w:lang w:val="uk-UA"/>
        </w:rPr>
        <w:t xml:space="preserve"> 29000</w:t>
      </w:r>
      <w:r w:rsidR="003924FD" w:rsidRPr="00AE5D55">
        <w:rPr>
          <w:b/>
          <w:bCs/>
          <w:color w:val="000000"/>
          <w:sz w:val="24"/>
          <w:szCs w:val="24"/>
          <w:lang w:val="uk-UA"/>
        </w:rPr>
        <w:t xml:space="preserve"> грн. 00 коп.</w:t>
      </w:r>
      <w:r w:rsidR="003924FD" w:rsidRPr="00AE5D55">
        <w:rPr>
          <w:b/>
          <w:bCs/>
          <w:sz w:val="24"/>
          <w:szCs w:val="24"/>
          <w:lang w:val="uk-UA"/>
        </w:rPr>
        <w:t xml:space="preserve"> (</w:t>
      </w:r>
      <w:r w:rsidR="003924FD" w:rsidRPr="00AE5D55">
        <w:rPr>
          <w:b/>
          <w:bCs/>
          <w:color w:val="000000"/>
          <w:sz w:val="24"/>
          <w:szCs w:val="24"/>
          <w:lang w:val="uk-UA"/>
        </w:rPr>
        <w:t xml:space="preserve"> Двадцять дев’ять тисяч грн. 00 коп.) </w:t>
      </w:r>
      <w:r w:rsidR="003924FD" w:rsidRPr="00AE5D55">
        <w:rPr>
          <w:sz w:val="24"/>
          <w:szCs w:val="24"/>
          <w:lang w:val="uk-UA"/>
        </w:rPr>
        <w:t>по коду функціональної класифікації  0813242.</w:t>
      </w:r>
    </w:p>
    <w:p w:rsidR="008839F8" w:rsidRPr="00AE5D55" w:rsidRDefault="008839F8" w:rsidP="00C238DA">
      <w:pPr>
        <w:rPr>
          <w:sz w:val="24"/>
          <w:szCs w:val="24"/>
          <w:lang w:val="uk-UA"/>
        </w:rPr>
      </w:pPr>
    </w:p>
    <w:p w:rsidR="002746AD" w:rsidRPr="00AE5D55" w:rsidRDefault="002746AD" w:rsidP="00C238DA">
      <w:pPr>
        <w:rPr>
          <w:sz w:val="24"/>
          <w:szCs w:val="24"/>
          <w:lang w:val="uk-UA"/>
        </w:rPr>
      </w:pPr>
    </w:p>
    <w:p w:rsidR="003924FD" w:rsidRPr="00AE5D55" w:rsidRDefault="003924FD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СЕКРЕТАР РАДИ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>Ірина КРАВЕЦ</w:t>
      </w:r>
      <w:r w:rsidR="0003516D" w:rsidRPr="00AE5D55">
        <w:rPr>
          <w:sz w:val="24"/>
          <w:szCs w:val="24"/>
          <w:lang w:val="uk-UA"/>
        </w:rPr>
        <w:t>Ь</w:t>
      </w:r>
    </w:p>
    <w:p w:rsidR="00E73F5D" w:rsidRPr="00AE5D55" w:rsidRDefault="00E73F5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744AC2" w:rsidRPr="00AE5D55" w:rsidRDefault="00744AC2" w:rsidP="00C238DA">
      <w:pPr>
        <w:jc w:val="both"/>
        <w:rPr>
          <w:lang w:val="uk-UA"/>
        </w:rPr>
      </w:pPr>
    </w:p>
    <w:p w:rsidR="00744AC2" w:rsidRPr="00AE5D55" w:rsidRDefault="00744AC2" w:rsidP="00C238DA">
      <w:pPr>
        <w:jc w:val="both"/>
        <w:rPr>
          <w:lang w:val="uk-UA"/>
        </w:rPr>
      </w:pPr>
    </w:p>
    <w:p w:rsidR="00744AC2" w:rsidRPr="00AE5D55" w:rsidRDefault="00744AC2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Default="002746AD" w:rsidP="00C238DA">
      <w:pPr>
        <w:jc w:val="both"/>
        <w:rPr>
          <w:lang w:val="uk-UA"/>
        </w:rPr>
      </w:pPr>
    </w:p>
    <w:p w:rsidR="00C93102" w:rsidRDefault="00C93102" w:rsidP="00C238DA">
      <w:pPr>
        <w:jc w:val="both"/>
        <w:rPr>
          <w:lang w:val="uk-UA"/>
        </w:rPr>
      </w:pPr>
    </w:p>
    <w:p w:rsidR="00C93102" w:rsidRDefault="00C93102" w:rsidP="00C238DA">
      <w:pPr>
        <w:jc w:val="both"/>
        <w:rPr>
          <w:lang w:val="uk-UA"/>
        </w:rPr>
      </w:pPr>
    </w:p>
    <w:p w:rsidR="00C93102" w:rsidRDefault="00C93102" w:rsidP="00C238DA">
      <w:pPr>
        <w:jc w:val="both"/>
        <w:rPr>
          <w:lang w:val="uk-UA"/>
        </w:rPr>
      </w:pPr>
    </w:p>
    <w:p w:rsidR="00C93102" w:rsidRDefault="00C93102" w:rsidP="00C238DA">
      <w:pPr>
        <w:jc w:val="both"/>
        <w:rPr>
          <w:lang w:val="uk-UA"/>
        </w:rPr>
      </w:pPr>
    </w:p>
    <w:p w:rsidR="00C93102" w:rsidRPr="00AE5D55" w:rsidRDefault="00C93102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2746AD" w:rsidRPr="00AE5D55" w:rsidRDefault="002746AD" w:rsidP="00C238DA">
      <w:pPr>
        <w:jc w:val="both"/>
        <w:rPr>
          <w:lang w:val="uk-UA"/>
        </w:rPr>
      </w:pPr>
    </w:p>
    <w:p w:rsidR="00C238DA" w:rsidRPr="00AE5D55" w:rsidRDefault="00C238DA" w:rsidP="00C238DA">
      <w:pPr>
        <w:jc w:val="right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Додаток  1</w:t>
      </w:r>
    </w:p>
    <w:p w:rsidR="00C238DA" w:rsidRPr="00AE5D55" w:rsidRDefault="00C238DA" w:rsidP="00C238DA">
      <w:pPr>
        <w:jc w:val="right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3924FD" w:rsidRPr="00AE5D55" w:rsidRDefault="00C238DA" w:rsidP="00C238DA">
      <w:pPr>
        <w:ind w:left="585"/>
        <w:contextualSpacing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                                                                                                             №  </w:t>
      </w:r>
      <w:r w:rsidR="002746AD" w:rsidRPr="00AE5D55">
        <w:rPr>
          <w:sz w:val="24"/>
          <w:szCs w:val="24"/>
          <w:lang w:val="uk-UA"/>
        </w:rPr>
        <w:t xml:space="preserve">97 </w:t>
      </w:r>
      <w:r w:rsidRPr="00AE5D55">
        <w:rPr>
          <w:sz w:val="24"/>
          <w:szCs w:val="24"/>
          <w:lang w:val="uk-UA"/>
        </w:rPr>
        <w:t xml:space="preserve"> від  08.04.2020р.</w:t>
      </w:r>
    </w:p>
    <w:p w:rsidR="003924FD" w:rsidRPr="00AE5D55" w:rsidRDefault="003924FD" w:rsidP="00C238DA">
      <w:pPr>
        <w:ind w:left="-426"/>
        <w:jc w:val="both"/>
        <w:rPr>
          <w:lang w:val="uk-UA"/>
        </w:rPr>
      </w:pPr>
    </w:p>
    <w:tbl>
      <w:tblPr>
        <w:tblW w:w="1009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2080"/>
        <w:gridCol w:w="2977"/>
        <w:gridCol w:w="1417"/>
        <w:gridCol w:w="2268"/>
        <w:gridCol w:w="992"/>
      </w:tblGrid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AE5D55">
              <w:rPr>
                <w:b/>
                <w:bCs/>
                <w:color w:val="000000"/>
                <w:lang w:val="uk-UA"/>
              </w:rPr>
              <w:t>№ П/П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/>
                <w:bCs/>
                <w:color w:val="000000"/>
                <w:sz w:val="24"/>
                <w:szCs w:val="24"/>
                <w:lang w:val="uk-UA"/>
              </w:rPr>
              <w:t>Рахунок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/>
                <w:bCs/>
                <w:color w:val="000000"/>
                <w:sz w:val="24"/>
                <w:szCs w:val="24"/>
                <w:lang w:val="uk-UA"/>
              </w:rPr>
              <w:t>Прізвище, ім'я,  по  батькові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/>
                <w:bCs/>
                <w:color w:val="000000"/>
                <w:sz w:val="24"/>
                <w:szCs w:val="24"/>
                <w:lang w:val="uk-UA"/>
              </w:rPr>
              <w:t>Ідентифікаційний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AE5D55">
              <w:rPr>
                <w:b/>
                <w:bCs/>
                <w:color w:val="000000"/>
                <w:lang w:val="uk-UA"/>
              </w:rPr>
              <w:t>Адреса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AE5D55">
              <w:rPr>
                <w:b/>
                <w:bCs/>
                <w:color w:val="000000"/>
                <w:lang w:val="uk-UA"/>
              </w:rPr>
              <w:t>Сума грн.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Білинський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Валерій Євгенович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37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Герба Василь Васильович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вул.Стуса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2а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53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Майстренко Анатолій Миколайович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вул.Стуса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2а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Пацула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Тарас Богданович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18/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Кузик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Володимир Григорович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15/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Маркевич Роман Петрович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Перевізник Олег Степанович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36/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Бернатович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Ігор Зиновійович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вул.Довженка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4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Шиманський Роман Михайлович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41/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Гасин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Олексій Володимирович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36а/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Івах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Ігор Миколайович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39а/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Согуйко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Стефан Богданович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26а/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Гніздовський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Ігор Романович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вул.Бандери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7а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54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Бублик Юрій Іванович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7D67B8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вул.Винниченка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3924FD"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/8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Тіторенко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Василь Володимирович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вул.Стуса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8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Шутюк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15/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Андрейців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Ігор Михайлович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вул.Лесі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Українки 23/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18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Трухим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Михайло Петрович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вул.Грушевського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35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lastRenderedPageBreak/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Коваль Іван Григорович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26/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Дмитришин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Микола Михайлович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вул.Довженка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2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42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Милимук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Богдан Іванович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вул.Лесі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Українки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5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Липовий Ігор Іванович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вул.Яворницького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9/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Кузишин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Степан Степанович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ind w:hanging="3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36а/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Коваль Зіновій Михайлович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вул.Лесі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Українки 25а/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4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Оленський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Василь Миколайович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вул.Стуса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4а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44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Труш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Євгеній Михайлович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вул.Шептицького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 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5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Сень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Володимир </w:t>
            </w: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Веніамінович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50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28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Пшик Микола Михайлович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пр.Шевченка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39а/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50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AE5D55">
              <w:rPr>
                <w:bCs/>
                <w:color w:val="000000"/>
                <w:lang w:val="uk-UA"/>
              </w:rPr>
              <w:t>29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Оленич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вул.Лесі</w:t>
            </w:r>
            <w:proofErr w:type="spellEnd"/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 xml:space="preserve"> Українки 25а/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Cs/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3924FD" w:rsidRPr="00AE5D55" w:rsidTr="00C238DA">
        <w:trPr>
          <w:trHeight w:val="1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</w:p>
        </w:tc>
        <w:tc>
          <w:tcPr>
            <w:tcW w:w="8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4FD" w:rsidRPr="00AE5D55" w:rsidRDefault="003924FD" w:rsidP="00C23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E5D55">
              <w:rPr>
                <w:b/>
                <w:bCs/>
                <w:color w:val="000000"/>
                <w:sz w:val="24"/>
                <w:szCs w:val="24"/>
                <w:lang w:val="uk-UA"/>
              </w:rPr>
              <w:t>29000,00</w:t>
            </w:r>
          </w:p>
        </w:tc>
      </w:tr>
    </w:tbl>
    <w:p w:rsidR="008839F8" w:rsidRPr="00AE5D55" w:rsidRDefault="008839F8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231829" w:rsidRPr="00AE5D55" w:rsidRDefault="00231829" w:rsidP="00C2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E73F5D" w:rsidRPr="00AE5D55" w:rsidRDefault="0003516D" w:rsidP="007C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>СЕКРЕТАР РАДИ</w:t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</w:r>
      <w:r w:rsidRPr="00AE5D55">
        <w:rPr>
          <w:sz w:val="24"/>
          <w:szCs w:val="24"/>
          <w:lang w:val="uk-UA"/>
        </w:rPr>
        <w:tab/>
        <w:t>Ірина КРАВЕЦЬ</w:t>
      </w:r>
    </w:p>
    <w:p w:rsidR="008839F8" w:rsidRPr="00AE5D55" w:rsidRDefault="008839F8" w:rsidP="00C238DA">
      <w:pPr>
        <w:jc w:val="right"/>
        <w:rPr>
          <w:b/>
          <w:sz w:val="24"/>
          <w:szCs w:val="24"/>
          <w:lang w:val="uk-UA"/>
        </w:rPr>
      </w:pPr>
    </w:p>
    <w:p w:rsidR="008839F8" w:rsidRPr="00AE5D55" w:rsidRDefault="008839F8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2746AD" w:rsidRPr="00AE5D55" w:rsidRDefault="002746AD" w:rsidP="007C17BB">
      <w:pPr>
        <w:rPr>
          <w:b/>
          <w:sz w:val="24"/>
          <w:szCs w:val="24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2746AD" w:rsidRPr="00AE5D55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F1BA6" w:rsidRPr="00AE5D55" w:rsidRDefault="002746AD" w:rsidP="00C238DA">
      <w:pPr>
        <w:ind w:left="4956" w:firstLine="708"/>
        <w:jc w:val="both"/>
        <w:rPr>
          <w:b/>
          <w:sz w:val="24"/>
          <w:szCs w:val="24"/>
          <w:lang w:val="uk-UA"/>
        </w:rPr>
      </w:pPr>
      <w:r w:rsidRPr="00AE5D55">
        <w:rPr>
          <w:b/>
          <w:sz w:val="24"/>
          <w:szCs w:val="24"/>
          <w:lang w:val="uk-UA"/>
        </w:rPr>
        <w:t xml:space="preserve">    98</w:t>
      </w: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6F1BA6" w:rsidRPr="00AE5D55" w:rsidRDefault="006F1BA6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D32CFF" w:rsidRPr="00AE5D55" w:rsidRDefault="00D32CFF" w:rsidP="00C238DA">
      <w:pPr>
        <w:jc w:val="right"/>
        <w:rPr>
          <w:b/>
          <w:sz w:val="24"/>
          <w:szCs w:val="24"/>
          <w:lang w:val="uk-UA"/>
        </w:rPr>
      </w:pPr>
    </w:p>
    <w:p w:rsidR="006F1BA6" w:rsidRPr="00AE5D55" w:rsidRDefault="006F1BA6" w:rsidP="00C238DA">
      <w:pPr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Про виділення коштів з резервного</w:t>
      </w:r>
    </w:p>
    <w:p w:rsidR="006F1BA6" w:rsidRPr="00AE5D55" w:rsidRDefault="006F1BA6" w:rsidP="00C238DA">
      <w:pPr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фонду міського бюджету на 2020 рік</w:t>
      </w:r>
    </w:p>
    <w:p w:rsidR="006F1BA6" w:rsidRPr="00AE5D55" w:rsidRDefault="006F1BA6" w:rsidP="00C238DA">
      <w:pPr>
        <w:jc w:val="both"/>
        <w:rPr>
          <w:sz w:val="24"/>
          <w:szCs w:val="24"/>
          <w:lang w:val="uk-UA" w:eastAsia="uk-UA"/>
        </w:rPr>
      </w:pPr>
    </w:p>
    <w:p w:rsidR="006F1BA6" w:rsidRPr="00AE5D55" w:rsidRDefault="006F1BA6" w:rsidP="00C238D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 xml:space="preserve">           Відповідно до п 2 статті 24 Бюджетного кодексу України та п.5 Порядку використання коштів резервного фонду бюджету,затвердженого постановою Кабінету Міністрів України від 29 березня 2002р. № 415 зі змінами і доповненнями,враховуючи протокол засідання міської комісії з питань техногенно-екологічної безпеки і надзвичайних ситуацій від 02.04.2020р. № 7, </w:t>
      </w:r>
      <w:r w:rsidRPr="00AE5D55">
        <w:rPr>
          <w:color w:val="000000"/>
          <w:sz w:val="24"/>
          <w:szCs w:val="24"/>
          <w:lang w:val="uk-UA" w:eastAsia="uk-UA"/>
        </w:rPr>
        <w:t>ст.28 Закону України «Про місцеве</w:t>
      </w:r>
      <w:r w:rsidRPr="00AE5D55">
        <w:rPr>
          <w:sz w:val="24"/>
          <w:szCs w:val="24"/>
          <w:lang w:val="uk-UA" w:eastAsia="uk-UA"/>
        </w:rPr>
        <w:t xml:space="preserve"> самоврядування в Україні» виконавчий комітет Новороздільської міської ради </w:t>
      </w:r>
    </w:p>
    <w:p w:rsidR="006F1BA6" w:rsidRPr="00AE5D55" w:rsidRDefault="006F1BA6" w:rsidP="00C238D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 xml:space="preserve"> </w:t>
      </w:r>
    </w:p>
    <w:p w:rsidR="006F1BA6" w:rsidRPr="00AE5D55" w:rsidRDefault="006F1BA6" w:rsidP="00C238D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В И Р І Ш И В:</w:t>
      </w:r>
    </w:p>
    <w:p w:rsidR="006F1BA6" w:rsidRPr="00AE5D55" w:rsidRDefault="006F1BA6" w:rsidP="00C238DA">
      <w:pPr>
        <w:jc w:val="both"/>
        <w:rPr>
          <w:b/>
          <w:sz w:val="24"/>
          <w:szCs w:val="24"/>
          <w:lang w:val="uk-UA" w:eastAsia="uk-UA"/>
        </w:rPr>
      </w:pPr>
    </w:p>
    <w:p w:rsidR="006F1BA6" w:rsidRPr="00AE5D55" w:rsidRDefault="006F1BA6" w:rsidP="00C238DA">
      <w:pPr>
        <w:ind w:firstLine="708"/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 xml:space="preserve">1.Виділити Виконавчому комітету Новороздільської міської ради з резервного фонду міської ради по коду програмної класифікації 0218110 «Заходи із запобігання та ліквідації надзвичайних ситуацій та наслідків стихійного лиха» по коду економічної класифікації 2610 «Субсидії та поточні трансферти підприємствам,установам» в сумі 12000,00грн.(дванадцять тисяч гривень), на здійснення профілактичних заходів з метою недопущення поширення гострої респіраторної хвороби COVID-19,спричиненої </w:t>
      </w:r>
      <w:proofErr w:type="spellStart"/>
      <w:r w:rsidRPr="00AE5D55">
        <w:rPr>
          <w:sz w:val="24"/>
          <w:szCs w:val="24"/>
          <w:lang w:val="uk-UA" w:eastAsia="uk-UA"/>
        </w:rPr>
        <w:t>коронавірусом</w:t>
      </w:r>
      <w:proofErr w:type="spellEnd"/>
      <w:r w:rsidRPr="00AE5D55">
        <w:rPr>
          <w:sz w:val="24"/>
          <w:szCs w:val="24"/>
          <w:lang w:val="uk-UA" w:eastAsia="uk-UA"/>
        </w:rPr>
        <w:t xml:space="preserve"> SAPS-CoV-2 в умовах надзвичайної ситуації </w:t>
      </w:r>
      <w:proofErr w:type="spellStart"/>
      <w:r w:rsidRPr="00AE5D55">
        <w:rPr>
          <w:sz w:val="24"/>
          <w:szCs w:val="24"/>
          <w:lang w:val="uk-UA" w:eastAsia="uk-UA"/>
        </w:rPr>
        <w:t>медико-біологічного</w:t>
      </w:r>
      <w:proofErr w:type="spellEnd"/>
      <w:r w:rsidRPr="00AE5D55">
        <w:rPr>
          <w:sz w:val="24"/>
          <w:szCs w:val="24"/>
          <w:lang w:val="uk-UA" w:eastAsia="uk-UA"/>
        </w:rPr>
        <w:t xml:space="preserve"> характеру, а саме: придбання засобів </w:t>
      </w:r>
      <w:proofErr w:type="spellStart"/>
      <w:r w:rsidRPr="00AE5D55">
        <w:rPr>
          <w:sz w:val="24"/>
          <w:szCs w:val="24"/>
          <w:lang w:val="uk-UA" w:eastAsia="uk-UA"/>
        </w:rPr>
        <w:t>дезинфекції</w:t>
      </w:r>
      <w:proofErr w:type="spellEnd"/>
      <w:r w:rsidRPr="00AE5D55">
        <w:rPr>
          <w:sz w:val="24"/>
          <w:szCs w:val="24"/>
          <w:lang w:val="uk-UA" w:eastAsia="uk-UA"/>
        </w:rPr>
        <w:t>,ранцевих обприскувачів,захисного одягу (противірусних респіраторів FFP2-P3,захисних комбінезонів,окулярів,рукавиць тощо)</w:t>
      </w:r>
    </w:p>
    <w:p w:rsidR="006F1BA6" w:rsidRPr="00AE5D55" w:rsidRDefault="006F1BA6" w:rsidP="00C238DA">
      <w:pPr>
        <w:ind w:firstLine="708"/>
        <w:rPr>
          <w:b/>
          <w:sz w:val="24"/>
          <w:szCs w:val="24"/>
          <w:lang w:val="uk-UA" w:eastAsia="uk-UA"/>
        </w:rPr>
      </w:pPr>
    </w:p>
    <w:p w:rsidR="006F1BA6" w:rsidRPr="00AE5D55" w:rsidRDefault="006F1BA6" w:rsidP="00C238DA">
      <w:pPr>
        <w:ind w:firstLine="708"/>
        <w:rPr>
          <w:b/>
          <w:sz w:val="24"/>
          <w:szCs w:val="24"/>
          <w:lang w:val="uk-UA" w:eastAsia="uk-UA"/>
        </w:rPr>
      </w:pPr>
      <w:r w:rsidRPr="00AE5D55">
        <w:rPr>
          <w:b/>
          <w:sz w:val="24"/>
          <w:szCs w:val="24"/>
          <w:lang w:val="uk-UA" w:eastAsia="uk-UA"/>
        </w:rPr>
        <w:t>КВК                            ТПКВКМБ                        КЕКВ                         Сума(грн.)</w:t>
      </w:r>
    </w:p>
    <w:p w:rsidR="006F1BA6" w:rsidRPr="00AE5D55" w:rsidRDefault="006F1BA6" w:rsidP="00C238DA">
      <w:pPr>
        <w:ind w:firstLine="708"/>
        <w:rPr>
          <w:b/>
          <w:sz w:val="24"/>
          <w:szCs w:val="24"/>
          <w:lang w:val="uk-UA" w:eastAsia="uk-UA"/>
        </w:rPr>
      </w:pPr>
      <w:r w:rsidRPr="00AE5D55">
        <w:rPr>
          <w:b/>
          <w:sz w:val="24"/>
          <w:szCs w:val="24"/>
          <w:lang w:val="uk-UA" w:eastAsia="uk-UA"/>
        </w:rPr>
        <w:t xml:space="preserve"> 02                                 0218110                                2610                          12000</w:t>
      </w:r>
    </w:p>
    <w:p w:rsidR="006F1BA6" w:rsidRPr="00AE5D55" w:rsidRDefault="006F1BA6" w:rsidP="00C238DA">
      <w:pPr>
        <w:ind w:firstLine="708"/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2.Фінансовому управлінню міської ради внести зміни до розпису міського бюджету на 2020р.</w:t>
      </w:r>
    </w:p>
    <w:p w:rsidR="006F1BA6" w:rsidRPr="00AE5D55" w:rsidRDefault="006F1BA6" w:rsidP="00C238D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ab/>
        <w:t>3.Контроль за виконанням рішення покласти на секретаря ради  Кравець І.Д.</w:t>
      </w:r>
    </w:p>
    <w:p w:rsidR="006F1BA6" w:rsidRPr="00AE5D55" w:rsidRDefault="006F1BA6" w:rsidP="00C238DA">
      <w:pPr>
        <w:rPr>
          <w:sz w:val="24"/>
          <w:szCs w:val="24"/>
          <w:lang w:val="uk-UA" w:eastAsia="uk-UA"/>
        </w:rPr>
      </w:pPr>
    </w:p>
    <w:p w:rsidR="008839F8" w:rsidRPr="00AE5D55" w:rsidRDefault="008839F8" w:rsidP="00C238DA">
      <w:pPr>
        <w:rPr>
          <w:sz w:val="24"/>
          <w:szCs w:val="24"/>
          <w:lang w:val="uk-UA" w:eastAsia="uk-UA"/>
        </w:rPr>
      </w:pPr>
    </w:p>
    <w:p w:rsidR="006F1BA6" w:rsidRPr="00AE5D55" w:rsidRDefault="006F1BA6" w:rsidP="00C238DA">
      <w:pPr>
        <w:ind w:left="-426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AE5D55">
        <w:rPr>
          <w:rFonts w:eastAsiaTheme="minorHAnsi" w:cstheme="minorBidi"/>
          <w:sz w:val="24"/>
          <w:szCs w:val="24"/>
          <w:lang w:val="uk-UA" w:eastAsia="en-US"/>
        </w:rPr>
        <w:t xml:space="preserve">              СЕКРЕТАР РАДИ                                                                             Ірина КРАВЕЦЬ</w:t>
      </w:r>
    </w:p>
    <w:p w:rsidR="0029339C" w:rsidRPr="00AE5D55" w:rsidRDefault="0029339C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rPr>
          <w:b/>
          <w:sz w:val="24"/>
          <w:szCs w:val="24"/>
          <w:lang w:val="uk-UA"/>
        </w:rPr>
      </w:pPr>
    </w:p>
    <w:p w:rsidR="0029339C" w:rsidRPr="00AE5D55" w:rsidRDefault="0029339C" w:rsidP="00C93102">
      <w:pPr>
        <w:rPr>
          <w:b/>
          <w:sz w:val="24"/>
          <w:szCs w:val="24"/>
          <w:lang w:val="uk-UA"/>
        </w:rPr>
      </w:pPr>
    </w:p>
    <w:p w:rsidR="00C93102" w:rsidRPr="00654EDC" w:rsidRDefault="00C93102" w:rsidP="00C931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C93102" w:rsidRPr="00654EDC" w:rsidRDefault="00C93102" w:rsidP="00C93102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231829" w:rsidRPr="00AE5D55" w:rsidRDefault="00C93102" w:rsidP="00C93102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  <w:r>
        <w:rPr>
          <w:b/>
          <w:sz w:val="24"/>
          <w:szCs w:val="24"/>
          <w:lang w:val="uk-UA"/>
        </w:rPr>
        <w:t xml:space="preserve">      </w:t>
      </w:r>
    </w:p>
    <w:p w:rsidR="008839F8" w:rsidRPr="00AE5D55" w:rsidRDefault="00C93102" w:rsidP="002746AD">
      <w:pPr>
        <w:ind w:left="4956" w:firstLine="708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2746AD" w:rsidRPr="00AE5D55">
        <w:rPr>
          <w:b/>
          <w:sz w:val="24"/>
          <w:szCs w:val="24"/>
          <w:lang w:val="uk-UA"/>
        </w:rPr>
        <w:t>99</w:t>
      </w:r>
    </w:p>
    <w:p w:rsidR="008839F8" w:rsidRPr="00AE5D55" w:rsidRDefault="008839F8" w:rsidP="00C238DA">
      <w:pPr>
        <w:jc w:val="both"/>
        <w:rPr>
          <w:sz w:val="24"/>
          <w:szCs w:val="24"/>
          <w:lang w:val="uk-UA"/>
        </w:rPr>
      </w:pPr>
    </w:p>
    <w:p w:rsidR="002746AD" w:rsidRPr="00AE5D55" w:rsidRDefault="002746AD" w:rsidP="00C238DA">
      <w:pPr>
        <w:jc w:val="both"/>
        <w:rPr>
          <w:sz w:val="24"/>
          <w:szCs w:val="24"/>
          <w:lang w:val="uk-UA"/>
        </w:rPr>
      </w:pPr>
    </w:p>
    <w:p w:rsidR="0029339C" w:rsidRPr="00AE5D55" w:rsidRDefault="0029339C" w:rsidP="00C238DA">
      <w:pPr>
        <w:jc w:val="both"/>
        <w:rPr>
          <w:sz w:val="24"/>
          <w:szCs w:val="24"/>
          <w:lang w:val="uk-UA"/>
        </w:rPr>
      </w:pPr>
      <w:r w:rsidRPr="00AE5D55">
        <w:rPr>
          <w:sz w:val="24"/>
          <w:szCs w:val="24"/>
          <w:lang w:val="uk-UA"/>
        </w:rPr>
        <w:t xml:space="preserve">8 квітня 2020 року </w:t>
      </w:r>
    </w:p>
    <w:p w:rsidR="0029339C" w:rsidRPr="00AE5D55" w:rsidRDefault="0029339C" w:rsidP="00C238DA">
      <w:pPr>
        <w:jc w:val="center"/>
        <w:rPr>
          <w:b/>
          <w:sz w:val="24"/>
          <w:szCs w:val="24"/>
          <w:lang w:val="uk-UA"/>
        </w:rPr>
      </w:pPr>
    </w:p>
    <w:p w:rsidR="0029339C" w:rsidRPr="00AE5D55" w:rsidRDefault="0029339C" w:rsidP="00C238DA">
      <w:pPr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Про виділення коштів з резервного</w:t>
      </w:r>
    </w:p>
    <w:p w:rsidR="0029339C" w:rsidRPr="00AE5D55" w:rsidRDefault="0029339C" w:rsidP="00C238DA">
      <w:pPr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фонду міського бюджету на 2020 рік</w:t>
      </w:r>
    </w:p>
    <w:p w:rsidR="0029339C" w:rsidRPr="00AE5D55" w:rsidRDefault="0029339C" w:rsidP="00C238DA">
      <w:pPr>
        <w:jc w:val="both"/>
        <w:rPr>
          <w:sz w:val="24"/>
          <w:szCs w:val="24"/>
          <w:lang w:val="uk-UA" w:eastAsia="uk-UA"/>
        </w:rPr>
      </w:pPr>
    </w:p>
    <w:p w:rsidR="0029339C" w:rsidRPr="00AE5D55" w:rsidRDefault="0029339C" w:rsidP="00C238D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 xml:space="preserve">           Відповідно до п 2 статті 24 Бюджетного кодексу України та п.5 Порядку використання коштів резервного фонду бюджету,затвердженого постановою Кабінету Міністрів України від 29 березня 2002р. № 415 зі змінами і доповненнями,враховуючи протокол засідання міської комісії з питань техногенно-екологічної безпеки і надзвичайних ситуацій від 02.04.2020р. № 7, </w:t>
      </w:r>
      <w:r w:rsidRPr="00AE5D55">
        <w:rPr>
          <w:color w:val="000000"/>
          <w:sz w:val="24"/>
          <w:szCs w:val="24"/>
          <w:lang w:val="uk-UA" w:eastAsia="uk-UA"/>
        </w:rPr>
        <w:t>ст.28 Закону України «Про місцеве</w:t>
      </w:r>
      <w:r w:rsidRPr="00AE5D55">
        <w:rPr>
          <w:sz w:val="24"/>
          <w:szCs w:val="24"/>
          <w:lang w:val="uk-UA" w:eastAsia="uk-UA"/>
        </w:rPr>
        <w:t xml:space="preserve"> самоврядування в Україні» виконавчий комітет Новороздільської міської ради </w:t>
      </w:r>
    </w:p>
    <w:p w:rsidR="0029339C" w:rsidRPr="00AE5D55" w:rsidRDefault="0029339C" w:rsidP="00C238DA">
      <w:pPr>
        <w:jc w:val="both"/>
        <w:rPr>
          <w:sz w:val="24"/>
          <w:szCs w:val="24"/>
          <w:lang w:val="uk-UA" w:eastAsia="uk-UA"/>
        </w:rPr>
      </w:pPr>
    </w:p>
    <w:p w:rsidR="0029339C" w:rsidRPr="00AE5D55" w:rsidRDefault="0029339C" w:rsidP="00C238D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В И Р І Ш И В:</w:t>
      </w:r>
    </w:p>
    <w:p w:rsidR="0029339C" w:rsidRPr="00AE5D55" w:rsidRDefault="0029339C" w:rsidP="00C238DA">
      <w:pPr>
        <w:jc w:val="both"/>
        <w:rPr>
          <w:b/>
          <w:sz w:val="24"/>
          <w:szCs w:val="24"/>
          <w:lang w:val="uk-UA" w:eastAsia="uk-UA"/>
        </w:rPr>
      </w:pPr>
    </w:p>
    <w:p w:rsidR="0029339C" w:rsidRPr="00AE5D55" w:rsidRDefault="0029339C" w:rsidP="00C238DA">
      <w:pPr>
        <w:ind w:firstLine="708"/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 xml:space="preserve">1. Виділити Виконавчому комітету Новороздільської міської ради з резервного фонду міської ради по коду програмної класифікації 0218110 «Заходи із запобігання та ліквідації надзвичайних ситуацій та наслідків стихійного лиха» по коду економічної класифікації 2610 «Субсидії та поточні трансферти підприємствам,установам» в сумі 30000,00грн.(тридцять тисяч гривень), на здійснення профілактичних заходів з метою недопущення поширення гострої респіраторної хвороби COVID-19,спричиненої </w:t>
      </w:r>
      <w:proofErr w:type="spellStart"/>
      <w:r w:rsidRPr="00AE5D55">
        <w:rPr>
          <w:sz w:val="24"/>
          <w:szCs w:val="24"/>
          <w:lang w:val="uk-UA" w:eastAsia="uk-UA"/>
        </w:rPr>
        <w:t>коронавірусом</w:t>
      </w:r>
      <w:proofErr w:type="spellEnd"/>
      <w:r w:rsidRPr="00AE5D55">
        <w:rPr>
          <w:sz w:val="24"/>
          <w:szCs w:val="24"/>
          <w:lang w:val="uk-UA" w:eastAsia="uk-UA"/>
        </w:rPr>
        <w:t xml:space="preserve"> SAPS-CoV-2 в умовах надзвичайної ситуації </w:t>
      </w:r>
      <w:proofErr w:type="spellStart"/>
      <w:r w:rsidRPr="00AE5D55">
        <w:rPr>
          <w:sz w:val="24"/>
          <w:szCs w:val="24"/>
          <w:lang w:val="uk-UA" w:eastAsia="uk-UA"/>
        </w:rPr>
        <w:t>медико-біологічного</w:t>
      </w:r>
      <w:proofErr w:type="spellEnd"/>
      <w:r w:rsidRPr="00AE5D55">
        <w:rPr>
          <w:sz w:val="24"/>
          <w:szCs w:val="24"/>
          <w:lang w:val="uk-UA" w:eastAsia="uk-UA"/>
        </w:rPr>
        <w:t xml:space="preserve"> характеру, а саме: на придбання засобів </w:t>
      </w:r>
      <w:proofErr w:type="spellStart"/>
      <w:r w:rsidRPr="00AE5D55">
        <w:rPr>
          <w:sz w:val="24"/>
          <w:szCs w:val="24"/>
          <w:lang w:val="uk-UA" w:eastAsia="uk-UA"/>
        </w:rPr>
        <w:t>дезинфекції</w:t>
      </w:r>
      <w:proofErr w:type="spellEnd"/>
      <w:r w:rsidRPr="00AE5D55">
        <w:rPr>
          <w:sz w:val="24"/>
          <w:szCs w:val="24"/>
          <w:lang w:val="uk-UA" w:eastAsia="uk-UA"/>
        </w:rPr>
        <w:t xml:space="preserve"> для </w:t>
      </w:r>
      <w:proofErr w:type="spellStart"/>
      <w:r w:rsidRPr="00AE5D55">
        <w:rPr>
          <w:sz w:val="24"/>
          <w:szCs w:val="24"/>
          <w:lang w:val="uk-UA" w:eastAsia="uk-UA"/>
        </w:rPr>
        <w:t>під»їздів</w:t>
      </w:r>
      <w:proofErr w:type="spellEnd"/>
      <w:r w:rsidRPr="00AE5D55">
        <w:rPr>
          <w:sz w:val="24"/>
          <w:szCs w:val="24"/>
          <w:lang w:val="uk-UA" w:eastAsia="uk-UA"/>
        </w:rPr>
        <w:t xml:space="preserve"> багатоповерхових житлових будинків</w:t>
      </w:r>
    </w:p>
    <w:p w:rsidR="0029339C" w:rsidRPr="00AE5D55" w:rsidRDefault="0029339C" w:rsidP="00C238DA">
      <w:pPr>
        <w:ind w:firstLine="708"/>
        <w:rPr>
          <w:b/>
          <w:sz w:val="24"/>
          <w:szCs w:val="24"/>
          <w:lang w:val="uk-UA" w:eastAsia="uk-UA"/>
        </w:rPr>
      </w:pPr>
    </w:p>
    <w:p w:rsidR="0029339C" w:rsidRPr="00AE5D55" w:rsidRDefault="0029339C" w:rsidP="00C238DA">
      <w:pPr>
        <w:ind w:firstLine="708"/>
        <w:rPr>
          <w:b/>
          <w:sz w:val="24"/>
          <w:szCs w:val="24"/>
          <w:lang w:val="uk-UA" w:eastAsia="uk-UA"/>
        </w:rPr>
      </w:pPr>
      <w:r w:rsidRPr="00AE5D55">
        <w:rPr>
          <w:b/>
          <w:sz w:val="24"/>
          <w:szCs w:val="24"/>
          <w:lang w:val="uk-UA" w:eastAsia="uk-UA"/>
        </w:rPr>
        <w:t>КВК                            ТПКВКМБ                        КЕКВ                         Сума(грн.)</w:t>
      </w:r>
    </w:p>
    <w:p w:rsidR="0029339C" w:rsidRPr="00AE5D55" w:rsidRDefault="0029339C" w:rsidP="00C238DA">
      <w:pPr>
        <w:ind w:firstLine="708"/>
        <w:rPr>
          <w:b/>
          <w:sz w:val="24"/>
          <w:szCs w:val="24"/>
          <w:lang w:val="uk-UA" w:eastAsia="uk-UA"/>
        </w:rPr>
      </w:pPr>
      <w:r w:rsidRPr="00AE5D55">
        <w:rPr>
          <w:b/>
          <w:sz w:val="24"/>
          <w:szCs w:val="24"/>
          <w:lang w:val="uk-UA" w:eastAsia="uk-UA"/>
        </w:rPr>
        <w:t xml:space="preserve"> 02                                 0218110                                2610                          30000</w:t>
      </w:r>
    </w:p>
    <w:p w:rsidR="0029339C" w:rsidRPr="00AE5D55" w:rsidRDefault="0029339C" w:rsidP="00C238DA">
      <w:pPr>
        <w:ind w:firstLine="708"/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>2. Фінансовому управлінню міської ради внести зміни до розпису міського бюджету на 2020р.</w:t>
      </w:r>
    </w:p>
    <w:p w:rsidR="0029339C" w:rsidRPr="00AE5D55" w:rsidRDefault="0029339C" w:rsidP="00C238DA">
      <w:pPr>
        <w:jc w:val="both"/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ab/>
        <w:t>3. Контроль за виконанням рішення покласти на секретаря ради  Кравець І.Д.</w:t>
      </w:r>
    </w:p>
    <w:p w:rsidR="0029339C" w:rsidRPr="00AE5D55" w:rsidRDefault="0029339C" w:rsidP="00C238DA">
      <w:pPr>
        <w:jc w:val="both"/>
        <w:rPr>
          <w:sz w:val="24"/>
          <w:szCs w:val="24"/>
          <w:lang w:val="uk-UA" w:eastAsia="uk-UA"/>
        </w:rPr>
      </w:pPr>
    </w:p>
    <w:p w:rsidR="0029339C" w:rsidRPr="00AE5D55" w:rsidRDefault="0029339C" w:rsidP="00C238DA">
      <w:pPr>
        <w:rPr>
          <w:sz w:val="24"/>
          <w:szCs w:val="24"/>
          <w:lang w:val="uk-UA" w:eastAsia="uk-UA"/>
        </w:rPr>
      </w:pPr>
      <w:r w:rsidRPr="00AE5D55">
        <w:rPr>
          <w:sz w:val="24"/>
          <w:szCs w:val="24"/>
          <w:lang w:val="uk-UA" w:eastAsia="uk-UA"/>
        </w:rPr>
        <w:t xml:space="preserve">                   </w:t>
      </w:r>
    </w:p>
    <w:p w:rsidR="00110991" w:rsidRPr="007D67B8" w:rsidRDefault="0029339C" w:rsidP="007D67B8">
      <w:pPr>
        <w:ind w:left="-426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AE5D55">
        <w:rPr>
          <w:rFonts w:eastAsiaTheme="minorHAnsi" w:cstheme="minorBidi"/>
          <w:sz w:val="24"/>
          <w:szCs w:val="24"/>
          <w:lang w:val="uk-UA" w:eastAsia="en-US"/>
        </w:rPr>
        <w:t xml:space="preserve">              СЕКРЕТАР РАДИ                                                                             Ірина КРАВЕЦЬ</w:t>
      </w:r>
    </w:p>
    <w:p w:rsidR="00110991" w:rsidRPr="00AE5D55" w:rsidRDefault="00110991" w:rsidP="001109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p w:rsidR="00E73F5D" w:rsidRPr="00AE5D55" w:rsidRDefault="00E73F5D" w:rsidP="00C238DA">
      <w:pPr>
        <w:jc w:val="right"/>
        <w:rPr>
          <w:b/>
          <w:sz w:val="24"/>
          <w:szCs w:val="24"/>
          <w:lang w:val="uk-UA"/>
        </w:rPr>
      </w:pPr>
    </w:p>
    <w:sectPr w:rsidR="00E73F5D" w:rsidRPr="00AE5D55" w:rsidSect="000B24F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F9" w:rsidRDefault="00150FF9" w:rsidP="00C238DA">
      <w:r>
        <w:separator/>
      </w:r>
    </w:p>
  </w:endnote>
  <w:endnote w:type="continuationSeparator" w:id="0">
    <w:p w:rsidR="00150FF9" w:rsidRDefault="00150FF9" w:rsidP="00C2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F9" w:rsidRDefault="00150FF9" w:rsidP="00C238DA">
      <w:r>
        <w:separator/>
      </w:r>
    </w:p>
  </w:footnote>
  <w:footnote w:type="continuationSeparator" w:id="0">
    <w:p w:rsidR="00150FF9" w:rsidRDefault="00150FF9" w:rsidP="00C23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A7"/>
    <w:multiLevelType w:val="hybridMultilevel"/>
    <w:tmpl w:val="3AE258F4"/>
    <w:lvl w:ilvl="0" w:tplc="F87C3176">
      <w:start w:val="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7CDE"/>
    <w:multiLevelType w:val="hybridMultilevel"/>
    <w:tmpl w:val="DC6E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D5738"/>
    <w:multiLevelType w:val="hybridMultilevel"/>
    <w:tmpl w:val="A5565E6A"/>
    <w:lvl w:ilvl="0" w:tplc="D78A7954">
      <w:start w:val="9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3E56C0"/>
    <w:multiLevelType w:val="hybridMultilevel"/>
    <w:tmpl w:val="EE12C3CA"/>
    <w:lvl w:ilvl="0" w:tplc="9384A2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32EF5"/>
    <w:multiLevelType w:val="hybridMultilevel"/>
    <w:tmpl w:val="EE12C3CA"/>
    <w:lvl w:ilvl="0" w:tplc="9384A2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3622B"/>
    <w:multiLevelType w:val="hybridMultilevel"/>
    <w:tmpl w:val="2278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CFF"/>
    <w:rsid w:val="0003516D"/>
    <w:rsid w:val="000B24FE"/>
    <w:rsid w:val="00110991"/>
    <w:rsid w:val="00150FF9"/>
    <w:rsid w:val="001B03B9"/>
    <w:rsid w:val="001F2573"/>
    <w:rsid w:val="00231829"/>
    <w:rsid w:val="00260879"/>
    <w:rsid w:val="002746AD"/>
    <w:rsid w:val="0029339C"/>
    <w:rsid w:val="0030468C"/>
    <w:rsid w:val="00364037"/>
    <w:rsid w:val="00391088"/>
    <w:rsid w:val="003924FD"/>
    <w:rsid w:val="003A5690"/>
    <w:rsid w:val="003C1FB1"/>
    <w:rsid w:val="004D3965"/>
    <w:rsid w:val="004D4BAC"/>
    <w:rsid w:val="00511055"/>
    <w:rsid w:val="005C3A9E"/>
    <w:rsid w:val="005C7035"/>
    <w:rsid w:val="006452CB"/>
    <w:rsid w:val="00656445"/>
    <w:rsid w:val="00692D8D"/>
    <w:rsid w:val="006D47D1"/>
    <w:rsid w:val="006D7FF3"/>
    <w:rsid w:val="006F1BA6"/>
    <w:rsid w:val="00744AC2"/>
    <w:rsid w:val="0076666D"/>
    <w:rsid w:val="007C17BB"/>
    <w:rsid w:val="007D67B8"/>
    <w:rsid w:val="008573A0"/>
    <w:rsid w:val="008839F8"/>
    <w:rsid w:val="00885E32"/>
    <w:rsid w:val="008E3323"/>
    <w:rsid w:val="00905FB1"/>
    <w:rsid w:val="00941841"/>
    <w:rsid w:val="0094198F"/>
    <w:rsid w:val="00974025"/>
    <w:rsid w:val="009853DF"/>
    <w:rsid w:val="00986D4B"/>
    <w:rsid w:val="009C2A2B"/>
    <w:rsid w:val="009D30D2"/>
    <w:rsid w:val="00A55439"/>
    <w:rsid w:val="00A6275D"/>
    <w:rsid w:val="00A933C2"/>
    <w:rsid w:val="00AC6446"/>
    <w:rsid w:val="00AD3140"/>
    <w:rsid w:val="00AE5D55"/>
    <w:rsid w:val="00AF1FC4"/>
    <w:rsid w:val="00B87B66"/>
    <w:rsid w:val="00BD7757"/>
    <w:rsid w:val="00BF60D7"/>
    <w:rsid w:val="00C05C1A"/>
    <w:rsid w:val="00C238DA"/>
    <w:rsid w:val="00C23FD8"/>
    <w:rsid w:val="00C338CD"/>
    <w:rsid w:val="00C93102"/>
    <w:rsid w:val="00C966E3"/>
    <w:rsid w:val="00CA3C23"/>
    <w:rsid w:val="00CF4391"/>
    <w:rsid w:val="00D32CFF"/>
    <w:rsid w:val="00D869D0"/>
    <w:rsid w:val="00DC4F32"/>
    <w:rsid w:val="00DF0234"/>
    <w:rsid w:val="00E73F5D"/>
    <w:rsid w:val="00E94EA3"/>
    <w:rsid w:val="00FC1C29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4037"/>
    <w:pPr>
      <w:keepNext/>
      <w:ind w:firstLine="567"/>
      <w:outlineLvl w:val="0"/>
    </w:pPr>
    <w:rPr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fmc2">
    <w:name w:val="xfmc2"/>
    <w:basedOn w:val="a"/>
    <w:rsid w:val="00D32CFF"/>
    <w:pPr>
      <w:spacing w:before="100" w:beforeAutospacing="1" w:after="100" w:afterAutospacing="1"/>
    </w:pPr>
    <w:rPr>
      <w:sz w:val="24"/>
      <w:szCs w:val="24"/>
    </w:rPr>
  </w:style>
  <w:style w:type="paragraph" w:customStyle="1" w:styleId="xfmc1">
    <w:name w:val="xfmc1"/>
    <w:basedOn w:val="a"/>
    <w:rsid w:val="00D32CF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F1B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FontStyle11">
    <w:name w:val="Font Style11"/>
    <w:rsid w:val="006F1BA6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C23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3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4037"/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99A37-617F-4B65-9602-9E0FD3E2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46</cp:revision>
  <cp:lastPrinted>2020-04-09T11:28:00Z</cp:lastPrinted>
  <dcterms:created xsi:type="dcterms:W3CDTF">2020-04-07T08:48:00Z</dcterms:created>
  <dcterms:modified xsi:type="dcterms:W3CDTF">2020-04-09T11:42:00Z</dcterms:modified>
</cp:coreProperties>
</file>