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F55B26">
        <w:rPr>
          <w:noProof/>
          <w:sz w:val="24"/>
          <w:szCs w:val="24"/>
        </w:rPr>
        <w:drawing>
          <wp:inline distT="0" distB="0" distL="0" distR="0">
            <wp:extent cx="114998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ЛЬВІВСЬКА  ОБЛАСТЬ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НОВОРОЗДІЛЬСЬКА  МІСЬКА  РАДА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ВИКОНАВЧИЙ  КОМІТЕТ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ПРОТОКОЛ № 6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засідання виконавчого комітету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  <w:lang w:val="uk-UA"/>
        </w:rPr>
      </w:pPr>
      <w:r w:rsidRPr="00F55B26">
        <w:rPr>
          <w:b/>
          <w:color w:val="FF0000"/>
          <w:sz w:val="24"/>
          <w:szCs w:val="24"/>
          <w:lang w:val="uk-UA"/>
        </w:rPr>
        <w:t xml:space="preserve">               </w:t>
      </w:r>
      <w:r w:rsidRPr="00F55B26">
        <w:rPr>
          <w:b/>
          <w:color w:val="FF0000"/>
          <w:sz w:val="24"/>
          <w:szCs w:val="24"/>
          <w:lang w:val="uk-UA"/>
        </w:rPr>
        <w:tab/>
      </w:r>
      <w:r w:rsidRPr="00F55B26">
        <w:rPr>
          <w:b/>
          <w:color w:val="FF0000"/>
          <w:sz w:val="24"/>
          <w:szCs w:val="24"/>
          <w:lang w:val="uk-UA"/>
        </w:rPr>
        <w:tab/>
      </w:r>
      <w:r w:rsidRPr="00F55B26">
        <w:rPr>
          <w:b/>
          <w:color w:val="FF0000"/>
          <w:sz w:val="24"/>
          <w:szCs w:val="24"/>
          <w:lang w:val="uk-UA"/>
        </w:rPr>
        <w:tab/>
      </w:r>
      <w:r w:rsidRPr="00F55B26">
        <w:rPr>
          <w:b/>
          <w:color w:val="FF0000"/>
          <w:sz w:val="24"/>
          <w:szCs w:val="24"/>
          <w:lang w:val="uk-UA"/>
        </w:rPr>
        <w:tab/>
        <w:t xml:space="preserve"> </w:t>
      </w:r>
      <w:r w:rsidRPr="00F55B26">
        <w:rPr>
          <w:b/>
          <w:color w:val="000000" w:themeColor="text1"/>
          <w:sz w:val="24"/>
          <w:szCs w:val="24"/>
          <w:lang w:val="uk-UA"/>
        </w:rPr>
        <w:t>від  29 квітня 2020 року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uk-UA"/>
        </w:rPr>
      </w:pPr>
      <w:r w:rsidRPr="00F55B26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aps/>
          <w:spacing w:val="30"/>
          <w:sz w:val="24"/>
          <w:szCs w:val="24"/>
          <w:lang w:val="uk-UA"/>
        </w:rPr>
        <w:t xml:space="preserve">          </w:t>
      </w:r>
      <w:r w:rsidRPr="00F55B26">
        <w:rPr>
          <w:b/>
          <w:caps/>
          <w:spacing w:val="30"/>
          <w:sz w:val="24"/>
          <w:szCs w:val="24"/>
          <w:lang w:val="uk-UA"/>
        </w:rPr>
        <w:tab/>
        <w:t xml:space="preserve">       Р</w:t>
      </w:r>
      <w:r w:rsidRPr="00F55B26">
        <w:rPr>
          <w:b/>
          <w:spacing w:val="30"/>
          <w:sz w:val="24"/>
          <w:szCs w:val="24"/>
          <w:lang w:val="uk-UA"/>
        </w:rPr>
        <w:t xml:space="preserve">ішення від № 102 до </w:t>
      </w:r>
      <w:r w:rsidR="009E02DE" w:rsidRPr="00F55B26">
        <w:rPr>
          <w:b/>
          <w:spacing w:val="30"/>
          <w:sz w:val="24"/>
          <w:szCs w:val="24"/>
          <w:lang w:val="uk-UA"/>
        </w:rPr>
        <w:t>104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  <w:lang w:val="uk-UA"/>
        </w:rPr>
      </w:pPr>
      <w:r w:rsidRPr="00F55B26">
        <w:rPr>
          <w:b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olor w:val="FF0000"/>
          <w:spacing w:val="30"/>
          <w:sz w:val="24"/>
          <w:szCs w:val="24"/>
          <w:lang w:val="uk-UA"/>
        </w:rPr>
        <w:tab/>
      </w:r>
      <w:r w:rsidRPr="00F55B26">
        <w:rPr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м.  Новий Розділ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2020 рік</w:t>
      </w:r>
    </w:p>
    <w:p w:rsidR="00EF4A59" w:rsidRPr="00F55B26" w:rsidRDefault="00EF4A59" w:rsidP="00EF4A5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rPr>
          <w:sz w:val="24"/>
          <w:szCs w:val="24"/>
          <w:lang w:val="uk-UA"/>
        </w:rPr>
      </w:pPr>
    </w:p>
    <w:p w:rsidR="00EF4A59" w:rsidRPr="00F55B26" w:rsidRDefault="00EF4A59" w:rsidP="00EF4A59">
      <w:pPr>
        <w:rPr>
          <w:sz w:val="24"/>
          <w:szCs w:val="24"/>
          <w:lang w:val="uk-UA"/>
        </w:rPr>
      </w:pPr>
    </w:p>
    <w:p w:rsidR="00EF4A59" w:rsidRPr="00F55B26" w:rsidRDefault="00EF4A59" w:rsidP="00EF4A59">
      <w:pPr>
        <w:jc w:val="center"/>
        <w:rPr>
          <w:sz w:val="24"/>
          <w:szCs w:val="24"/>
          <w:lang w:val="uk-UA"/>
        </w:rPr>
      </w:pPr>
      <w:r w:rsidRPr="00F55B26">
        <w:rPr>
          <w:noProof/>
          <w:sz w:val="24"/>
          <w:szCs w:val="24"/>
        </w:rPr>
        <w:drawing>
          <wp:inline distT="0" distB="0" distL="0" distR="0">
            <wp:extent cx="1149985" cy="6026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59" w:rsidRPr="00F55B26" w:rsidRDefault="00EF4A59" w:rsidP="00EF4A59">
      <w:pPr>
        <w:ind w:firstLine="567"/>
        <w:jc w:val="center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lastRenderedPageBreak/>
        <w:t>НОВОРОЗДІЛЬСЬКА  МІСЬКА  РАДА</w:t>
      </w:r>
    </w:p>
    <w:p w:rsidR="00EF4A59" w:rsidRPr="00F55B26" w:rsidRDefault="00EF4A59" w:rsidP="00EF4A59">
      <w:pPr>
        <w:ind w:firstLine="567"/>
        <w:jc w:val="center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ЛЬВІВСЬКОЇ  ОБЛАСТІ</w:t>
      </w:r>
    </w:p>
    <w:p w:rsidR="00EF4A59" w:rsidRPr="00F55B26" w:rsidRDefault="00EF4A59" w:rsidP="00EF4A59">
      <w:pPr>
        <w:ind w:firstLine="567"/>
        <w:jc w:val="center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ВИКОНАВЧИЙ  КОМІТЕТ</w:t>
      </w:r>
    </w:p>
    <w:p w:rsidR="00EF4A59" w:rsidRPr="00F55B26" w:rsidRDefault="00EF4A59" w:rsidP="00EF4A59">
      <w:pPr>
        <w:ind w:firstLine="567"/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ПРОТОКОЛ № 6</w:t>
      </w:r>
    </w:p>
    <w:p w:rsidR="00EF4A59" w:rsidRPr="00F55B26" w:rsidRDefault="00EF4A59" w:rsidP="00EF4A59">
      <w:pPr>
        <w:ind w:firstLine="567"/>
        <w:jc w:val="center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засідання виконавчого комітету</w:t>
      </w: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м. Новий Розділ </w:t>
      </w:r>
      <w:r w:rsidRPr="00F55B26">
        <w:rPr>
          <w:sz w:val="24"/>
          <w:szCs w:val="24"/>
          <w:lang w:val="uk-UA"/>
        </w:rPr>
        <w:tab/>
      </w: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вул. Грушевського, 24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b/>
          <w:sz w:val="24"/>
          <w:szCs w:val="24"/>
          <w:lang w:val="uk-UA"/>
        </w:rPr>
        <w:tab/>
      </w:r>
      <w:r w:rsidRPr="00F55B26">
        <w:rPr>
          <w:b/>
          <w:sz w:val="24"/>
          <w:szCs w:val="24"/>
          <w:lang w:val="uk-UA"/>
        </w:rPr>
        <w:tab/>
        <w:t>29.04.20 р.</w:t>
      </w: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Засідання розпочалось о 16.30 год.</w:t>
      </w: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Засідання закінчилось о 16.50 год.</w:t>
      </w: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</w:p>
    <w:p w:rsidR="00EF4A59" w:rsidRPr="00F55B26" w:rsidRDefault="00EF4A59" w:rsidP="00EF4A59">
      <w:pPr>
        <w:ind w:left="142" w:hanging="142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Секретар: Головко Н. В. </w:t>
      </w:r>
    </w:p>
    <w:p w:rsidR="00EF4A59" w:rsidRPr="00F55B26" w:rsidRDefault="00EF4A59" w:rsidP="00EF4A59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Присутні члени виконкому:</w:t>
      </w:r>
    </w:p>
    <w:p w:rsidR="00EF4A59" w:rsidRPr="00F55B26" w:rsidRDefault="00EF4A59" w:rsidP="00EF4A59">
      <w:pPr>
        <w:rPr>
          <w:sz w:val="24"/>
          <w:szCs w:val="24"/>
          <w:lang w:val="uk-UA"/>
        </w:rPr>
      </w:pPr>
    </w:p>
    <w:tbl>
      <w:tblPr>
        <w:tblStyle w:val="a3"/>
        <w:tblW w:w="9020" w:type="dxa"/>
        <w:tblInd w:w="534" w:type="dxa"/>
        <w:tblLook w:val="04A0"/>
      </w:tblPr>
      <w:tblGrid>
        <w:gridCol w:w="567"/>
        <w:gridCol w:w="4058"/>
        <w:gridCol w:w="456"/>
        <w:gridCol w:w="3939"/>
      </w:tblGrid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F55B26">
              <w:rPr>
                <w:color w:val="FF0000"/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F55B26">
              <w:rPr>
                <w:color w:val="FF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F55B26">
              <w:rPr>
                <w:color w:val="FF0000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F55B26">
              <w:rPr>
                <w:color w:val="FF0000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F55B26">
              <w:rPr>
                <w:color w:val="FF0000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F55B26"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F55B26"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F4A59" w:rsidRPr="00F55B26" w:rsidTr="00EF4A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EF4A59" w:rsidRPr="00F55B26" w:rsidRDefault="00EF4A59" w:rsidP="00EF4A59">
      <w:pPr>
        <w:rPr>
          <w:sz w:val="24"/>
          <w:szCs w:val="24"/>
          <w:lang w:val="uk-UA"/>
        </w:rPr>
      </w:pPr>
    </w:p>
    <w:p w:rsidR="00EF4A59" w:rsidRPr="00F55B26" w:rsidRDefault="00EF4A59" w:rsidP="00EF4A59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EF4A59" w:rsidRPr="00F55B26" w:rsidTr="00EF4A59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 xml:space="preserve"> 2. </w:t>
            </w:r>
          </w:p>
        </w:tc>
      </w:tr>
    </w:tbl>
    <w:p w:rsidR="00EF4A59" w:rsidRPr="00F55B26" w:rsidRDefault="00EF4A59" w:rsidP="00EF4A59">
      <w:pPr>
        <w:rPr>
          <w:sz w:val="24"/>
          <w:szCs w:val="24"/>
          <w:lang w:val="uk-UA"/>
        </w:rPr>
      </w:pPr>
    </w:p>
    <w:p w:rsidR="00EF4A59" w:rsidRPr="00F55B26" w:rsidRDefault="00EF4A59" w:rsidP="00EF4A59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Присутні депутати та мешканці міста:   </w:t>
      </w:r>
    </w:p>
    <w:p w:rsidR="00EF4A59" w:rsidRPr="00F55B26" w:rsidRDefault="00EF4A59" w:rsidP="00EF4A59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– депутат міської ради</w:t>
      </w:r>
    </w:p>
    <w:p w:rsidR="00EF4A59" w:rsidRPr="00F55B26" w:rsidRDefault="00EF4A59" w:rsidP="00EF4A59">
      <w:pPr>
        <w:rPr>
          <w:sz w:val="24"/>
          <w:szCs w:val="24"/>
          <w:lang w:val="uk-UA"/>
        </w:rPr>
      </w:pPr>
    </w:p>
    <w:p w:rsidR="00EF4A59" w:rsidRPr="00F55B26" w:rsidRDefault="00EF4A59" w:rsidP="00EF4A59">
      <w:pPr>
        <w:rPr>
          <w:sz w:val="24"/>
          <w:szCs w:val="24"/>
          <w:lang w:val="uk-UA"/>
        </w:rPr>
      </w:pPr>
    </w:p>
    <w:p w:rsidR="00EF4A59" w:rsidRPr="00F55B26" w:rsidRDefault="00EF4A59" w:rsidP="00EF4A59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Запрошені для доповіді:</w:t>
      </w:r>
    </w:p>
    <w:p w:rsidR="00EF4A59" w:rsidRPr="00F55B26" w:rsidRDefault="00EF4A59" w:rsidP="00EF4A59">
      <w:pPr>
        <w:rPr>
          <w:color w:val="FF0000"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EF4A59" w:rsidRPr="00F55B26" w:rsidTr="00EF4A59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>
            <w:pPr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 xml:space="preserve">Щепний В.В. – </w:t>
            </w: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>. відділу з питань НС правоохоронної та ОМР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D333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/>
              </w:rPr>
              <w:t xml:space="preserve">Дмитро Кириченко – начальник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Новороздільського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міського сектору ГУ ДСНС у Львівській області</w:t>
            </w:r>
          </w:p>
        </w:tc>
      </w:tr>
    </w:tbl>
    <w:p w:rsidR="00EF4A59" w:rsidRPr="00F55B26" w:rsidRDefault="00EF4A59" w:rsidP="00EF4A59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ind w:left="4248" w:firstLine="708"/>
        <w:rPr>
          <w:b/>
          <w:color w:val="FF0000"/>
          <w:sz w:val="24"/>
          <w:szCs w:val="24"/>
          <w:lang w:val="uk-UA"/>
        </w:rPr>
      </w:pPr>
      <w:r w:rsidRPr="00F55B26">
        <w:rPr>
          <w:b/>
          <w:color w:val="FF0000"/>
          <w:sz w:val="24"/>
          <w:szCs w:val="24"/>
          <w:lang w:val="uk-UA"/>
        </w:rPr>
        <w:t xml:space="preserve">                 </w:t>
      </w:r>
    </w:p>
    <w:p w:rsidR="00EF4A59" w:rsidRPr="00F55B26" w:rsidRDefault="00EF4A59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88C" w:rsidRPr="00F55B26" w:rsidRDefault="00AA188C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88C" w:rsidRPr="00F55B26" w:rsidRDefault="00AA188C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88C" w:rsidRPr="00F55B26" w:rsidRDefault="00AA188C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88C" w:rsidRPr="00F55B26" w:rsidRDefault="00AA188C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88C" w:rsidRPr="00F55B26" w:rsidRDefault="00AA188C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88C" w:rsidRPr="00F55B26" w:rsidRDefault="00AA188C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AA188C" w:rsidRPr="00F55B26" w:rsidRDefault="00AA188C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F4A59" w:rsidRPr="00F55B26" w:rsidRDefault="00EF4A59" w:rsidP="00EF4A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ПОРЯДОК ДЕННИЙ  ЗАСІДАННЯ  ВИКОНКОМУ</w:t>
      </w:r>
    </w:p>
    <w:p w:rsidR="00EF4A59" w:rsidRPr="00F55B26" w:rsidRDefault="00EF4A59" w:rsidP="00EF4A59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№ 6 на  29 квітня 2020 року 16.30 год.</w:t>
      </w:r>
    </w:p>
    <w:tbl>
      <w:tblPr>
        <w:tblW w:w="9850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19"/>
        <w:gridCol w:w="3260"/>
        <w:gridCol w:w="1061"/>
      </w:tblGrid>
      <w:tr w:rsidR="00EF4A59" w:rsidRPr="00F55B26" w:rsidTr="0060040F">
        <w:trPr>
          <w:trHeight w:val="9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>№</w:t>
            </w:r>
          </w:p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A59" w:rsidRPr="00F55B26" w:rsidRDefault="00EF4A59" w:rsidP="00EF4A59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ab/>
            </w:r>
          </w:p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val="uk-UA" w:eastAsia="en-US"/>
              </w:rPr>
            </w:pPr>
          </w:p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F55B26">
              <w:rPr>
                <w:b/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>Дата</w:t>
            </w:r>
          </w:p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55B26">
              <w:rPr>
                <w:b/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EF4A59" w:rsidRPr="00F55B26" w:rsidTr="0060040F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 w:rsidP="00EF4A59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0F" w:rsidRPr="00F55B26" w:rsidRDefault="0060040F" w:rsidP="0060040F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 xml:space="preserve">Про виділення  нафтопродуктів з міського  </w:t>
            </w:r>
          </w:p>
          <w:p w:rsidR="0060040F" w:rsidRPr="00F55B26" w:rsidRDefault="0060040F" w:rsidP="0060040F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 xml:space="preserve">резерву матеріально-технічних ресурсів </w:t>
            </w:r>
          </w:p>
          <w:p w:rsidR="0060040F" w:rsidRPr="00F55B26" w:rsidRDefault="0060040F" w:rsidP="0060040F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>для запобігання надзвичайній  ситуації</w:t>
            </w:r>
          </w:p>
          <w:p w:rsidR="00EF4A59" w:rsidRPr="00F55B26" w:rsidRDefault="0060040F" w:rsidP="0060040F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>техногенного і природного характеру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 w:rsidP="00EF4A59">
            <w:pPr>
              <w:rPr>
                <w:bCs/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 xml:space="preserve">Щепний В.В. – </w:t>
            </w: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>. відділу з питань НС правоохоронної та ОМР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 w:rsidP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29.04.20</w:t>
            </w:r>
          </w:p>
        </w:tc>
      </w:tr>
      <w:tr w:rsidR="0060040F" w:rsidRPr="00F55B26" w:rsidTr="0060040F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0F" w:rsidRPr="00F55B26" w:rsidRDefault="0060040F" w:rsidP="00EF4A59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0F" w:rsidRPr="00F55B26" w:rsidRDefault="0060040F" w:rsidP="0060040F">
            <w:pPr>
              <w:pStyle w:val="Style3"/>
              <w:widowControl/>
              <w:spacing w:line="240" w:lineRule="auto"/>
              <w:ind w:right="-1"/>
              <w:rPr>
                <w:lang w:val="uk-UA" w:eastAsia="uk-UA"/>
              </w:rPr>
            </w:pPr>
            <w:r w:rsidRPr="00F55B26">
              <w:rPr>
                <w:rStyle w:val="FontStyle13"/>
                <w:lang w:val="uk-UA" w:eastAsia="uk-UA"/>
              </w:rPr>
              <w:t>Про квартирний облік, обмін та надання житлової площі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0F" w:rsidRPr="00F55B26" w:rsidRDefault="0060040F" w:rsidP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Романів С.М. – гол. спец.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0F" w:rsidRPr="00F55B26" w:rsidRDefault="0060040F" w:rsidP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29.04.20</w:t>
            </w:r>
          </w:p>
        </w:tc>
      </w:tr>
      <w:tr w:rsidR="0060040F" w:rsidRPr="00F55B26" w:rsidTr="0060040F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0F" w:rsidRPr="00F55B26" w:rsidRDefault="0060040F" w:rsidP="00EF4A59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0F" w:rsidRPr="00F55B26" w:rsidRDefault="00AA188C" w:rsidP="00AA188C">
            <w:pPr>
              <w:tabs>
                <w:tab w:val="left" w:pos="426"/>
              </w:tabs>
              <w:suppressAutoHyphens/>
              <w:jc w:val="both"/>
              <w:rPr>
                <w:rStyle w:val="FontStyle13"/>
                <w:bCs/>
                <w:iCs/>
                <w:lang w:eastAsia="ar-SA"/>
              </w:rPr>
            </w:pPr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Про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надання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дозволу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списання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основних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засобів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 КНП «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Новороздільська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F55B26">
              <w:rPr>
                <w:bCs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міська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лікарня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0F" w:rsidRPr="00F55B26" w:rsidRDefault="0060040F" w:rsidP="00EF4A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40F" w:rsidRPr="00F55B26" w:rsidRDefault="00AA188C" w:rsidP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29.04.20</w:t>
            </w:r>
          </w:p>
        </w:tc>
      </w:tr>
      <w:tr w:rsidR="00EF4A59" w:rsidRPr="00F55B26" w:rsidTr="0060040F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9" w:rsidRPr="00F55B26" w:rsidRDefault="00EF4A59" w:rsidP="00EF4A59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 w:rsidP="00EF4A5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 w:rsidP="00EF4A5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en-US"/>
              </w:rPr>
            </w:pPr>
            <w:r w:rsidRPr="00F55B26">
              <w:rPr>
                <w:bCs/>
                <w:sz w:val="24"/>
                <w:szCs w:val="24"/>
                <w:lang w:val="uk-UA" w:eastAsia="en-US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59" w:rsidRPr="00F55B26" w:rsidRDefault="00EF4A59" w:rsidP="00EF4A59">
            <w:pPr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29.04.20</w:t>
            </w:r>
          </w:p>
        </w:tc>
      </w:tr>
    </w:tbl>
    <w:p w:rsidR="00EF4A59" w:rsidRPr="00F55B26" w:rsidRDefault="00EF4A59" w:rsidP="00EF4A59">
      <w:pPr>
        <w:rPr>
          <w:sz w:val="24"/>
          <w:szCs w:val="24"/>
          <w:lang w:val="uk-UA"/>
        </w:rPr>
      </w:pPr>
    </w:p>
    <w:p w:rsidR="00EF4A59" w:rsidRPr="00F55B26" w:rsidRDefault="00EF4A59" w:rsidP="00AA188C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СЕКРЕТАР  РАДИ                        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 xml:space="preserve">           Ірина КРАВЕЦЬ</w:t>
      </w:r>
    </w:p>
    <w:p w:rsidR="00AA188C" w:rsidRPr="00F55B26" w:rsidRDefault="00AA188C" w:rsidP="00AA188C">
      <w:pPr>
        <w:rPr>
          <w:sz w:val="24"/>
          <w:szCs w:val="24"/>
          <w:lang w:val="uk-UA"/>
        </w:rPr>
      </w:pPr>
    </w:p>
    <w:p w:rsidR="00F55B26" w:rsidRPr="00F55B26" w:rsidRDefault="00F55B2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55B26" w:rsidRPr="00F55B26" w:rsidRDefault="00F55B26" w:rsidP="00F55B26">
      <w:pPr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Головуюча на засіданні Кравець І.Д.</w:t>
      </w:r>
      <w:r w:rsidRPr="00F55B26">
        <w:rPr>
          <w:rFonts w:eastAsia="SimSun"/>
          <w:sz w:val="24"/>
          <w:szCs w:val="24"/>
          <w:lang w:val="uk-UA"/>
        </w:rPr>
        <w:t xml:space="preserve"> </w:t>
      </w:r>
      <w:r w:rsidRPr="00F55B26">
        <w:rPr>
          <w:sz w:val="24"/>
          <w:szCs w:val="24"/>
          <w:lang w:val="uk-UA"/>
        </w:rPr>
        <w:t xml:space="preserve">відкрила засідання  виконкому 29,04.20р, </w:t>
      </w:r>
      <w:r w:rsidRPr="00F55B26">
        <w:rPr>
          <w:sz w:val="24"/>
          <w:szCs w:val="24"/>
          <w:shd w:val="clear" w:color="auto" w:fill="FFFFFF" w:themeFill="background1"/>
          <w:lang w:val="uk-UA"/>
        </w:rPr>
        <w:t>16.30 год.,</w:t>
      </w:r>
      <w:r w:rsidRPr="00F55B26">
        <w:rPr>
          <w:sz w:val="24"/>
          <w:szCs w:val="24"/>
          <w:lang w:val="uk-UA"/>
        </w:rPr>
        <w:t xml:space="preserve"> оголосила порядок денний  і запропонувала затвердити порядок денний засідання виконком.</w:t>
      </w:r>
    </w:p>
    <w:p w:rsidR="00F55B26" w:rsidRPr="00F55B26" w:rsidRDefault="00F55B26" w:rsidP="00F55B26">
      <w:pPr>
        <w:tabs>
          <w:tab w:val="left" w:pos="2464"/>
        </w:tabs>
        <w:ind w:right="76"/>
        <w:jc w:val="both"/>
        <w:rPr>
          <w:color w:val="FF0000"/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ind w:right="76"/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Голосували за затвердження порядку денного за основу: 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 -  8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        проти –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утримались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не голосували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Рішення прийнято. </w:t>
      </w:r>
    </w:p>
    <w:p w:rsidR="00F55B26" w:rsidRPr="00F55B26" w:rsidRDefault="00F55B26" w:rsidP="00F55B26">
      <w:pPr>
        <w:tabs>
          <w:tab w:val="left" w:pos="2464"/>
        </w:tabs>
        <w:autoSpaceDE w:val="0"/>
        <w:autoSpaceDN w:val="0"/>
        <w:adjustRightInd w:val="0"/>
        <w:rPr>
          <w:bCs/>
          <w:sz w:val="24"/>
          <w:szCs w:val="24"/>
          <w:lang w:val="uk-UA"/>
        </w:rPr>
      </w:pPr>
    </w:p>
    <w:p w:rsidR="00F55B26" w:rsidRPr="00F55B26" w:rsidRDefault="00F55B26" w:rsidP="00F55B26">
      <w:pPr>
        <w:rPr>
          <w:sz w:val="24"/>
          <w:szCs w:val="24"/>
          <w:lang w:val="uk-UA" w:eastAsia="en-US"/>
        </w:rPr>
      </w:pPr>
      <w:r w:rsidRPr="00F55B26">
        <w:rPr>
          <w:bCs/>
          <w:sz w:val="24"/>
          <w:szCs w:val="24"/>
          <w:lang w:val="uk-UA"/>
        </w:rPr>
        <w:t xml:space="preserve">Слухали: </w:t>
      </w:r>
      <w:r w:rsidRPr="00F55B26">
        <w:rPr>
          <w:sz w:val="24"/>
          <w:szCs w:val="24"/>
          <w:lang w:val="uk-UA" w:eastAsia="en-US"/>
        </w:rPr>
        <w:t xml:space="preserve">Щепного В.В. – </w:t>
      </w:r>
      <w:proofErr w:type="spellStart"/>
      <w:r w:rsidRPr="00F55B26">
        <w:rPr>
          <w:sz w:val="24"/>
          <w:szCs w:val="24"/>
          <w:lang w:val="uk-UA" w:eastAsia="en-US"/>
        </w:rPr>
        <w:t>нач</w:t>
      </w:r>
      <w:proofErr w:type="spellEnd"/>
      <w:r w:rsidRPr="00F55B26">
        <w:rPr>
          <w:sz w:val="24"/>
          <w:szCs w:val="24"/>
          <w:lang w:val="uk-UA" w:eastAsia="en-US"/>
        </w:rPr>
        <w:t>. відділу з питань НС правоохоронної та ОМР,</w:t>
      </w:r>
    </w:p>
    <w:p w:rsidR="00F55B26" w:rsidRPr="00F55B26" w:rsidRDefault="00F55B26" w:rsidP="00F55B26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Дмитра Кириченка - начальника </w:t>
      </w:r>
      <w:proofErr w:type="spellStart"/>
      <w:r w:rsidRPr="00F55B26">
        <w:rPr>
          <w:sz w:val="24"/>
          <w:szCs w:val="24"/>
          <w:lang w:val="uk-UA"/>
        </w:rPr>
        <w:t>Новороздільського</w:t>
      </w:r>
      <w:proofErr w:type="spellEnd"/>
      <w:r w:rsidRPr="00F55B26">
        <w:rPr>
          <w:sz w:val="24"/>
          <w:szCs w:val="24"/>
          <w:lang w:val="uk-UA"/>
        </w:rPr>
        <w:t xml:space="preserve"> міського сектору ГУ ДСНС у Львівській області</w:t>
      </w:r>
    </w:p>
    <w:p w:rsidR="00F55B26" w:rsidRPr="00F55B26" w:rsidRDefault="00F55B26" w:rsidP="00F55B26">
      <w:pPr>
        <w:rPr>
          <w:color w:val="FF0000"/>
          <w:sz w:val="24"/>
          <w:szCs w:val="24"/>
          <w:lang w:val="uk-UA"/>
        </w:rPr>
      </w:pPr>
    </w:p>
    <w:p w:rsidR="00F55B26" w:rsidRPr="00F55B26" w:rsidRDefault="00F55B26" w:rsidP="00F55B26">
      <w:pPr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/>
        </w:rPr>
        <w:t>Голосували: по проекту № 1</w:t>
      </w:r>
      <w:r w:rsidRPr="00F55B26">
        <w:rPr>
          <w:b/>
          <w:sz w:val="24"/>
          <w:szCs w:val="24"/>
          <w:lang w:val="uk-UA"/>
        </w:rPr>
        <w:t xml:space="preserve">  «</w:t>
      </w:r>
      <w:r w:rsidRPr="00F55B26">
        <w:rPr>
          <w:sz w:val="24"/>
          <w:szCs w:val="24"/>
          <w:lang w:val="uk-UA" w:eastAsia="uk-UA"/>
        </w:rPr>
        <w:t>Про виділення  нафтопродуктів з міського   резерву матеріально-технічних ресурсів  для запобігання надзвичайній  ситуації техногенного і природного характеру</w:t>
      </w:r>
      <w:r w:rsidRPr="00F55B26">
        <w:rPr>
          <w:sz w:val="24"/>
          <w:szCs w:val="24"/>
          <w:lang w:val="uk-UA"/>
        </w:rPr>
        <w:t>».</w:t>
      </w:r>
      <w:r w:rsidRPr="00F55B26">
        <w:rPr>
          <w:b/>
          <w:sz w:val="24"/>
          <w:szCs w:val="24"/>
          <w:lang w:val="uk-UA"/>
        </w:rPr>
        <w:t xml:space="preserve">  </w:t>
      </w:r>
      <w:r w:rsidRPr="00F55B26">
        <w:rPr>
          <w:sz w:val="24"/>
          <w:szCs w:val="24"/>
          <w:lang w:val="uk-UA"/>
        </w:rPr>
        <w:t xml:space="preserve"> </w:t>
      </w:r>
      <w:r w:rsidRPr="00F55B26">
        <w:rPr>
          <w:b/>
          <w:sz w:val="24"/>
          <w:szCs w:val="24"/>
          <w:lang w:val="uk-UA"/>
        </w:rPr>
        <w:t xml:space="preserve"> </w:t>
      </w:r>
      <w:r w:rsidRPr="00F55B26">
        <w:rPr>
          <w:sz w:val="24"/>
          <w:szCs w:val="24"/>
          <w:lang w:val="uk-UA"/>
        </w:rPr>
        <w:t xml:space="preserve">   </w:t>
      </w:r>
    </w:p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F55B26" w:rsidRPr="00F55B26" w:rsidRDefault="00F55B26" w:rsidP="00F55B26">
      <w:pPr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</w:t>
      </w:r>
      <w:r w:rsidRPr="00F55B26">
        <w:rPr>
          <w:sz w:val="24"/>
          <w:szCs w:val="24"/>
          <w:lang w:val="uk-UA"/>
        </w:rPr>
        <w:tab/>
        <w:t xml:space="preserve">          за -  8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        проти - 0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    утримались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не голосували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b/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Рішення прийнято. </w:t>
      </w:r>
    </w:p>
    <w:p w:rsidR="00F55B26" w:rsidRPr="00F55B26" w:rsidRDefault="00F55B26" w:rsidP="00F55B26">
      <w:pPr>
        <w:rPr>
          <w:bCs/>
          <w:i/>
          <w:sz w:val="24"/>
          <w:szCs w:val="24"/>
          <w:lang w:val="uk-UA"/>
        </w:rPr>
      </w:pPr>
    </w:p>
    <w:p w:rsidR="00F55B26" w:rsidRPr="00F55B26" w:rsidRDefault="00F55B26" w:rsidP="00F55B26">
      <w:pPr>
        <w:rPr>
          <w:bCs/>
          <w:sz w:val="24"/>
          <w:szCs w:val="24"/>
          <w:lang w:val="uk-UA"/>
        </w:rPr>
      </w:pPr>
      <w:r w:rsidRPr="00F55B26">
        <w:rPr>
          <w:bCs/>
          <w:sz w:val="24"/>
          <w:szCs w:val="24"/>
          <w:lang w:val="uk-UA"/>
        </w:rPr>
        <w:t xml:space="preserve">Виступив </w:t>
      </w:r>
      <w:proofErr w:type="spellStart"/>
      <w:r w:rsidRPr="00F55B26">
        <w:rPr>
          <w:bCs/>
          <w:sz w:val="24"/>
          <w:szCs w:val="24"/>
          <w:lang w:val="uk-UA"/>
        </w:rPr>
        <w:t>Мельніков</w:t>
      </w:r>
      <w:proofErr w:type="spellEnd"/>
      <w:r w:rsidRPr="00F55B26">
        <w:rPr>
          <w:bCs/>
          <w:sz w:val="24"/>
          <w:szCs w:val="24"/>
          <w:lang w:val="uk-UA"/>
        </w:rPr>
        <w:t xml:space="preserve"> А.В.  – керуючий справами виконкому, який запропонував розглянути та включити до порядку денного ще два важливих проекти, а саме: № 2</w:t>
      </w:r>
      <w:r w:rsidRPr="00F55B26">
        <w:rPr>
          <w:rStyle w:val="FontStyle13"/>
          <w:lang w:val="uk-UA" w:eastAsia="uk-UA"/>
        </w:rPr>
        <w:t xml:space="preserve"> «Про квартирний облік, обмін та надання житлової площі», щодо термінового вирішення житлового питання учасника АТО та № 3 </w:t>
      </w:r>
      <w:r w:rsidRPr="00F55B26">
        <w:rPr>
          <w:sz w:val="24"/>
          <w:szCs w:val="24"/>
          <w:lang w:val="uk-UA"/>
        </w:rPr>
        <w:t>«</w:t>
      </w:r>
      <w:r w:rsidRPr="00F55B26">
        <w:rPr>
          <w:bCs/>
          <w:iCs/>
          <w:sz w:val="24"/>
          <w:szCs w:val="24"/>
          <w:lang w:val="uk-UA" w:eastAsia="ar-SA"/>
        </w:rPr>
        <w:t>Про надання дозволу на списання  основних засобів  КНП «</w:t>
      </w:r>
      <w:proofErr w:type="spellStart"/>
      <w:r w:rsidRPr="00F55B26">
        <w:rPr>
          <w:bCs/>
          <w:iCs/>
          <w:sz w:val="24"/>
          <w:szCs w:val="24"/>
          <w:lang w:val="uk-UA" w:eastAsia="ar-SA"/>
        </w:rPr>
        <w:t>Новороздільська</w:t>
      </w:r>
      <w:proofErr w:type="spellEnd"/>
      <w:r w:rsidRPr="00F55B26">
        <w:rPr>
          <w:bCs/>
          <w:iCs/>
          <w:sz w:val="24"/>
          <w:szCs w:val="24"/>
          <w:lang w:val="uk-UA" w:eastAsia="ar-SA"/>
        </w:rPr>
        <w:t xml:space="preserve">  міська лікарня</w:t>
      </w:r>
      <w:r w:rsidRPr="00F55B26">
        <w:rPr>
          <w:sz w:val="24"/>
          <w:szCs w:val="24"/>
          <w:lang w:val="uk-UA"/>
        </w:rPr>
        <w:t>», щодо невідкладного списання старого рентгенівського апарату.</w:t>
      </w:r>
    </w:p>
    <w:p w:rsidR="00F55B26" w:rsidRPr="00F55B26" w:rsidRDefault="00F55B26" w:rsidP="00F55B26">
      <w:pPr>
        <w:rPr>
          <w:bCs/>
          <w:sz w:val="24"/>
          <w:szCs w:val="24"/>
          <w:lang w:val="uk-UA"/>
        </w:rPr>
      </w:pPr>
      <w:r w:rsidRPr="00F55B26">
        <w:rPr>
          <w:bCs/>
          <w:sz w:val="24"/>
          <w:szCs w:val="24"/>
          <w:lang w:val="uk-UA"/>
        </w:rPr>
        <w:lastRenderedPageBreak/>
        <w:t>Висловились ствердно: головуюча Кравець І.Д. та інші члени виконкому.</w:t>
      </w:r>
    </w:p>
    <w:p w:rsidR="00F55B26" w:rsidRPr="00F55B26" w:rsidRDefault="00F55B26" w:rsidP="00F55B26">
      <w:pPr>
        <w:rPr>
          <w:sz w:val="24"/>
          <w:szCs w:val="24"/>
          <w:lang w:val="uk-UA"/>
        </w:rPr>
      </w:pPr>
    </w:p>
    <w:p w:rsidR="00F55B26" w:rsidRPr="00F55B26" w:rsidRDefault="00F55B26" w:rsidP="00F55B26">
      <w:pPr>
        <w:rPr>
          <w:rFonts w:eastAsia="Calibri"/>
          <w:sz w:val="24"/>
          <w:szCs w:val="24"/>
          <w:lang w:eastAsia="en-US"/>
        </w:rPr>
      </w:pPr>
      <w:r w:rsidRPr="00F55B26">
        <w:rPr>
          <w:sz w:val="24"/>
          <w:szCs w:val="24"/>
          <w:lang w:val="uk-UA"/>
        </w:rPr>
        <w:t>Голосували за включення до порядку денного двох проектів №1 та №2</w:t>
      </w:r>
    </w:p>
    <w:p w:rsidR="00F55B26" w:rsidRPr="00F55B26" w:rsidRDefault="00F55B26" w:rsidP="00F55B26">
      <w:pPr>
        <w:jc w:val="both"/>
        <w:rPr>
          <w:rFonts w:eastAsiaTheme="minorHAnsi"/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 -  8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        проти - 0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утримались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не голосували -  0</w:t>
      </w:r>
    </w:p>
    <w:p w:rsidR="00F55B26" w:rsidRPr="00F55B26" w:rsidRDefault="00F55B26" w:rsidP="00F55B26">
      <w:pPr>
        <w:rPr>
          <w:bCs/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Рішення прийнято. </w:t>
      </w:r>
      <w:r w:rsidRPr="00F55B26">
        <w:rPr>
          <w:bCs/>
          <w:sz w:val="24"/>
          <w:szCs w:val="24"/>
          <w:lang w:val="uk-UA"/>
        </w:rPr>
        <w:t>Включити до порядку денного засідання ще два проекти № 2</w:t>
      </w:r>
      <w:r w:rsidRPr="00F55B26">
        <w:rPr>
          <w:rStyle w:val="FontStyle13"/>
          <w:lang w:val="uk-UA" w:eastAsia="uk-UA"/>
        </w:rPr>
        <w:t xml:space="preserve"> «Про квартирний облік, обмін та надання житлової площі» та № 3 </w:t>
      </w:r>
      <w:r w:rsidRPr="00F55B26">
        <w:rPr>
          <w:sz w:val="24"/>
          <w:szCs w:val="24"/>
          <w:lang w:val="uk-UA"/>
        </w:rPr>
        <w:t>«</w:t>
      </w:r>
      <w:r w:rsidRPr="00F55B26">
        <w:rPr>
          <w:bCs/>
          <w:iCs/>
          <w:sz w:val="24"/>
          <w:szCs w:val="24"/>
          <w:lang w:val="uk-UA" w:eastAsia="ar-SA"/>
        </w:rPr>
        <w:t>Про надання дозволу на списання  основних засобів  КНП «</w:t>
      </w:r>
      <w:proofErr w:type="spellStart"/>
      <w:r w:rsidRPr="00F55B26">
        <w:rPr>
          <w:bCs/>
          <w:iCs/>
          <w:sz w:val="24"/>
          <w:szCs w:val="24"/>
          <w:lang w:val="uk-UA" w:eastAsia="ar-SA"/>
        </w:rPr>
        <w:t>Новороздільська</w:t>
      </w:r>
      <w:proofErr w:type="spellEnd"/>
      <w:r w:rsidRPr="00F55B26">
        <w:rPr>
          <w:bCs/>
          <w:iCs/>
          <w:sz w:val="24"/>
          <w:szCs w:val="24"/>
          <w:lang w:val="uk-UA" w:eastAsia="ar-SA"/>
        </w:rPr>
        <w:t xml:space="preserve">  міська лікарня</w:t>
      </w:r>
      <w:r w:rsidRPr="00F55B26">
        <w:rPr>
          <w:sz w:val="24"/>
          <w:szCs w:val="24"/>
          <w:lang w:val="uk-UA"/>
        </w:rPr>
        <w:t>»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Приступили до розгляду проектів доповнених порядок денний:</w:t>
      </w:r>
    </w:p>
    <w:p w:rsidR="00F55B26" w:rsidRPr="00F55B26" w:rsidRDefault="00F55B26" w:rsidP="00F55B26">
      <w:pPr>
        <w:rPr>
          <w:bCs/>
          <w:sz w:val="24"/>
          <w:szCs w:val="24"/>
          <w:lang w:val="uk-UA"/>
        </w:rPr>
      </w:pPr>
    </w:p>
    <w:p w:rsidR="00F55B26" w:rsidRPr="00F55B26" w:rsidRDefault="00F55B26" w:rsidP="00F55B26">
      <w:pPr>
        <w:rPr>
          <w:bCs/>
          <w:sz w:val="24"/>
          <w:szCs w:val="24"/>
          <w:lang w:val="uk-UA" w:eastAsia="en-US"/>
        </w:rPr>
      </w:pPr>
      <w:r w:rsidRPr="00F55B26">
        <w:rPr>
          <w:bCs/>
          <w:sz w:val="24"/>
          <w:szCs w:val="24"/>
          <w:lang w:val="uk-UA"/>
        </w:rPr>
        <w:t xml:space="preserve">Слухали : </w:t>
      </w:r>
      <w:proofErr w:type="spellStart"/>
      <w:r w:rsidRPr="00F55B26">
        <w:rPr>
          <w:bCs/>
          <w:sz w:val="24"/>
          <w:szCs w:val="24"/>
          <w:lang w:val="uk-UA"/>
        </w:rPr>
        <w:t>Мельнікова</w:t>
      </w:r>
      <w:proofErr w:type="spellEnd"/>
      <w:r w:rsidRPr="00F55B26">
        <w:rPr>
          <w:bCs/>
          <w:sz w:val="24"/>
          <w:szCs w:val="24"/>
          <w:lang w:val="uk-UA"/>
        </w:rPr>
        <w:t xml:space="preserve"> А.В.  – керуючого справами виконкому,</w:t>
      </w:r>
    </w:p>
    <w:p w:rsidR="00F55B26" w:rsidRPr="00F55B26" w:rsidRDefault="00F55B26" w:rsidP="00F55B26">
      <w:pPr>
        <w:rPr>
          <w:sz w:val="24"/>
          <w:szCs w:val="24"/>
          <w:lang w:val="uk-UA" w:eastAsia="en-US"/>
        </w:rPr>
      </w:pPr>
      <w:r w:rsidRPr="00F55B26">
        <w:rPr>
          <w:sz w:val="24"/>
          <w:szCs w:val="24"/>
          <w:lang w:val="uk-UA" w:eastAsia="en-US"/>
        </w:rPr>
        <w:t>автор проекту Романів С.М. – гол. спец. відділу КМ та приватизації</w:t>
      </w:r>
    </w:p>
    <w:p w:rsidR="00F55B26" w:rsidRPr="00F55B26" w:rsidRDefault="00F55B26" w:rsidP="00F55B26">
      <w:pPr>
        <w:rPr>
          <w:sz w:val="24"/>
          <w:szCs w:val="24"/>
          <w:lang w:val="uk-UA"/>
        </w:rPr>
      </w:pPr>
    </w:p>
    <w:p w:rsidR="00F55B26" w:rsidRPr="00F55B26" w:rsidRDefault="00F55B26" w:rsidP="00F55B26">
      <w:pPr>
        <w:rPr>
          <w:rFonts w:eastAsia="Calibri"/>
          <w:sz w:val="24"/>
          <w:szCs w:val="24"/>
          <w:lang w:eastAsia="en-US"/>
        </w:rPr>
      </w:pPr>
      <w:r w:rsidRPr="00F55B26">
        <w:rPr>
          <w:sz w:val="24"/>
          <w:szCs w:val="24"/>
          <w:lang w:val="uk-UA"/>
        </w:rPr>
        <w:t>Голосували: по проекту № 2 «</w:t>
      </w:r>
      <w:r w:rsidRPr="00F55B26">
        <w:rPr>
          <w:rStyle w:val="FontStyle13"/>
          <w:lang w:val="uk-UA" w:eastAsia="uk-UA"/>
        </w:rPr>
        <w:t>Про квартирний облік, обмін та надання житлової площі</w:t>
      </w:r>
      <w:r w:rsidRPr="00F55B26">
        <w:rPr>
          <w:sz w:val="24"/>
          <w:szCs w:val="24"/>
          <w:lang w:val="uk-UA"/>
        </w:rPr>
        <w:t>»</w:t>
      </w:r>
    </w:p>
    <w:p w:rsidR="00F55B26" w:rsidRPr="00F55B26" w:rsidRDefault="00F55B26" w:rsidP="00F55B26">
      <w:pPr>
        <w:jc w:val="both"/>
        <w:rPr>
          <w:rFonts w:eastAsiaTheme="minorHAnsi"/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 -  8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        проти - 0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утримались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не голосували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Рішення прийнято. </w:t>
      </w:r>
    </w:p>
    <w:p w:rsidR="00F55B26" w:rsidRPr="00F55B26" w:rsidRDefault="00F55B26" w:rsidP="00F55B26">
      <w:pPr>
        <w:rPr>
          <w:bCs/>
          <w:sz w:val="24"/>
          <w:szCs w:val="24"/>
          <w:lang w:val="uk-UA"/>
        </w:rPr>
      </w:pPr>
    </w:p>
    <w:p w:rsidR="00F55B26" w:rsidRPr="00F55B26" w:rsidRDefault="00F55B26" w:rsidP="00F55B26">
      <w:pPr>
        <w:rPr>
          <w:sz w:val="24"/>
          <w:szCs w:val="24"/>
          <w:lang w:val="uk-UA" w:eastAsia="en-US"/>
        </w:rPr>
      </w:pPr>
      <w:r w:rsidRPr="00F55B26">
        <w:rPr>
          <w:bCs/>
          <w:sz w:val="24"/>
          <w:szCs w:val="24"/>
          <w:lang w:val="uk-UA"/>
        </w:rPr>
        <w:t xml:space="preserve">Слухали : </w:t>
      </w:r>
      <w:proofErr w:type="spellStart"/>
      <w:r w:rsidRPr="00F55B26">
        <w:rPr>
          <w:sz w:val="24"/>
          <w:szCs w:val="24"/>
          <w:lang w:val="uk-UA" w:eastAsia="en-US"/>
        </w:rPr>
        <w:t>Пасемко</w:t>
      </w:r>
      <w:proofErr w:type="spellEnd"/>
      <w:r w:rsidRPr="00F55B26">
        <w:rPr>
          <w:sz w:val="24"/>
          <w:szCs w:val="24"/>
          <w:lang w:val="uk-UA" w:eastAsia="en-US"/>
        </w:rPr>
        <w:t xml:space="preserve"> Н.А. – </w:t>
      </w:r>
      <w:proofErr w:type="spellStart"/>
      <w:r w:rsidRPr="00F55B26">
        <w:rPr>
          <w:sz w:val="24"/>
          <w:szCs w:val="24"/>
          <w:lang w:val="uk-UA" w:eastAsia="en-US"/>
        </w:rPr>
        <w:t>нач</w:t>
      </w:r>
      <w:proofErr w:type="spellEnd"/>
      <w:r w:rsidRPr="00F55B26">
        <w:rPr>
          <w:sz w:val="24"/>
          <w:szCs w:val="24"/>
          <w:lang w:val="uk-UA" w:eastAsia="en-US"/>
        </w:rPr>
        <w:t>. відділу КМ та приватизації</w:t>
      </w:r>
    </w:p>
    <w:p w:rsidR="00F55B26" w:rsidRPr="00F55B26" w:rsidRDefault="00F55B26" w:rsidP="00F55B26">
      <w:pPr>
        <w:rPr>
          <w:sz w:val="24"/>
          <w:szCs w:val="24"/>
          <w:lang w:val="uk-UA" w:eastAsia="en-US"/>
        </w:rPr>
      </w:pPr>
      <w:proofErr w:type="spellStart"/>
      <w:r w:rsidRPr="00F55B26">
        <w:rPr>
          <w:sz w:val="24"/>
          <w:szCs w:val="24"/>
          <w:lang w:val="uk-UA" w:eastAsia="en-US"/>
        </w:rPr>
        <w:t>Шелудько</w:t>
      </w:r>
      <w:proofErr w:type="spellEnd"/>
      <w:r w:rsidRPr="00F55B26">
        <w:rPr>
          <w:sz w:val="24"/>
          <w:szCs w:val="24"/>
          <w:lang w:val="uk-UA" w:eastAsia="en-US"/>
        </w:rPr>
        <w:t xml:space="preserve"> О.Я. – заст. гол. лікаря КНП «</w:t>
      </w:r>
      <w:proofErr w:type="spellStart"/>
      <w:r w:rsidRPr="00F55B26">
        <w:rPr>
          <w:sz w:val="24"/>
          <w:szCs w:val="24"/>
          <w:lang w:val="uk-UA" w:eastAsia="en-US"/>
        </w:rPr>
        <w:t>Новороздільська</w:t>
      </w:r>
      <w:proofErr w:type="spellEnd"/>
      <w:r w:rsidRPr="00F55B26">
        <w:rPr>
          <w:sz w:val="24"/>
          <w:szCs w:val="24"/>
          <w:lang w:val="uk-UA" w:eastAsia="en-US"/>
        </w:rPr>
        <w:t xml:space="preserve"> міська лікарня» </w:t>
      </w:r>
    </w:p>
    <w:p w:rsidR="00F55B26" w:rsidRPr="00F55B26" w:rsidRDefault="00F55B26" w:rsidP="00F55B26">
      <w:pPr>
        <w:rPr>
          <w:sz w:val="24"/>
          <w:szCs w:val="24"/>
          <w:lang w:val="uk-UA"/>
        </w:rPr>
      </w:pPr>
    </w:p>
    <w:p w:rsidR="00F55B26" w:rsidRPr="00F55B26" w:rsidRDefault="00F55B26" w:rsidP="00F55B26">
      <w:pPr>
        <w:rPr>
          <w:rFonts w:eastAsia="Calibri"/>
          <w:sz w:val="24"/>
          <w:szCs w:val="24"/>
          <w:lang w:eastAsia="en-US"/>
        </w:rPr>
      </w:pPr>
      <w:r w:rsidRPr="00F55B26">
        <w:rPr>
          <w:sz w:val="24"/>
          <w:szCs w:val="24"/>
          <w:lang w:val="uk-UA"/>
        </w:rPr>
        <w:t>Голосували: по проекту № 3 «</w:t>
      </w:r>
      <w:r w:rsidRPr="00F55B26">
        <w:rPr>
          <w:bCs/>
          <w:iCs/>
          <w:sz w:val="24"/>
          <w:szCs w:val="24"/>
          <w:lang w:eastAsia="ar-SA"/>
        </w:rPr>
        <w:t xml:space="preserve">Про </w:t>
      </w:r>
      <w:proofErr w:type="spellStart"/>
      <w:r w:rsidRPr="00F55B26">
        <w:rPr>
          <w:bCs/>
          <w:iCs/>
          <w:sz w:val="24"/>
          <w:szCs w:val="24"/>
          <w:lang w:eastAsia="ar-SA"/>
        </w:rPr>
        <w:t>надання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  <w:proofErr w:type="spellStart"/>
      <w:r w:rsidRPr="00F55B26">
        <w:rPr>
          <w:bCs/>
          <w:iCs/>
          <w:sz w:val="24"/>
          <w:szCs w:val="24"/>
          <w:lang w:eastAsia="ar-SA"/>
        </w:rPr>
        <w:t>дозволу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на </w:t>
      </w:r>
      <w:proofErr w:type="spellStart"/>
      <w:r w:rsidRPr="00F55B26">
        <w:rPr>
          <w:bCs/>
          <w:iCs/>
          <w:sz w:val="24"/>
          <w:szCs w:val="24"/>
          <w:lang w:eastAsia="ar-SA"/>
        </w:rPr>
        <w:t>списання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 </w:t>
      </w:r>
      <w:proofErr w:type="spellStart"/>
      <w:r w:rsidRPr="00F55B26">
        <w:rPr>
          <w:bCs/>
          <w:iCs/>
          <w:sz w:val="24"/>
          <w:szCs w:val="24"/>
          <w:lang w:eastAsia="ar-SA"/>
        </w:rPr>
        <w:t>основних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  <w:proofErr w:type="spellStart"/>
      <w:r w:rsidRPr="00F55B26">
        <w:rPr>
          <w:bCs/>
          <w:iCs/>
          <w:sz w:val="24"/>
          <w:szCs w:val="24"/>
          <w:lang w:eastAsia="ar-SA"/>
        </w:rPr>
        <w:t>засобів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 КНП «</w:t>
      </w:r>
      <w:proofErr w:type="spellStart"/>
      <w:r w:rsidRPr="00F55B26">
        <w:rPr>
          <w:bCs/>
          <w:iCs/>
          <w:sz w:val="24"/>
          <w:szCs w:val="24"/>
          <w:lang w:eastAsia="ar-SA"/>
        </w:rPr>
        <w:t>Новороздільська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  <w:r w:rsidRPr="00F55B26">
        <w:rPr>
          <w:bCs/>
          <w:iCs/>
          <w:sz w:val="24"/>
          <w:szCs w:val="24"/>
          <w:lang w:val="uk-UA" w:eastAsia="ar-SA"/>
        </w:rPr>
        <w:t xml:space="preserve"> </w:t>
      </w:r>
      <w:proofErr w:type="spellStart"/>
      <w:r w:rsidRPr="00F55B26">
        <w:rPr>
          <w:bCs/>
          <w:iCs/>
          <w:sz w:val="24"/>
          <w:szCs w:val="24"/>
          <w:lang w:eastAsia="ar-SA"/>
        </w:rPr>
        <w:t>міська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  <w:proofErr w:type="spellStart"/>
      <w:r w:rsidRPr="00F55B26">
        <w:rPr>
          <w:bCs/>
          <w:iCs/>
          <w:sz w:val="24"/>
          <w:szCs w:val="24"/>
          <w:lang w:eastAsia="ar-SA"/>
        </w:rPr>
        <w:t>лікарня</w:t>
      </w:r>
      <w:proofErr w:type="spellEnd"/>
      <w:r w:rsidRPr="00F55B26">
        <w:rPr>
          <w:sz w:val="24"/>
          <w:szCs w:val="24"/>
          <w:lang w:val="uk-UA"/>
        </w:rPr>
        <w:t>»</w:t>
      </w:r>
    </w:p>
    <w:p w:rsidR="00F55B26" w:rsidRPr="00F55B26" w:rsidRDefault="00F55B26" w:rsidP="00F55B26">
      <w:pPr>
        <w:jc w:val="both"/>
        <w:rPr>
          <w:rFonts w:eastAsiaTheme="minorHAnsi"/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за -  8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        проти - 0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утримались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             не голосували -  0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Рішення прийнято. </w:t>
      </w: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  <w:r w:rsidRPr="00F55B26">
        <w:rPr>
          <w:rFonts w:eastAsia="SimSun"/>
          <w:sz w:val="24"/>
          <w:szCs w:val="24"/>
          <w:lang w:val="uk-UA" w:eastAsia="ar-SA"/>
        </w:rPr>
        <w:t>16.50 год. Головуюча Кравець І.Д. оголосила засідання виконавчого комітету закритим.</w:t>
      </w:r>
    </w:p>
    <w:p w:rsid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Керуючий справами виконкому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 xml:space="preserve">А. В. </w:t>
      </w:r>
      <w:proofErr w:type="spellStart"/>
      <w:r w:rsidRPr="00F55B26">
        <w:rPr>
          <w:sz w:val="24"/>
          <w:szCs w:val="24"/>
          <w:lang w:val="uk-UA"/>
        </w:rPr>
        <w:t>Мельніков</w:t>
      </w:r>
      <w:proofErr w:type="spellEnd"/>
    </w:p>
    <w:p w:rsidR="00F55B26" w:rsidRP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F55B26" w:rsidRPr="00F55B26" w:rsidRDefault="00F55B26" w:rsidP="00F55B26">
      <w:pPr>
        <w:tabs>
          <w:tab w:val="left" w:pos="2464"/>
        </w:tabs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lastRenderedPageBreak/>
        <w:t>ДОДАТОК</w:t>
      </w:r>
    </w:p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ДО ПРОТОКОЛУ ВИКОНАВЧОГО  КОМІТЕТУ</w:t>
      </w:r>
    </w:p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№ 6 від 29 квітня 2020 року</w:t>
      </w:r>
    </w:p>
    <w:tbl>
      <w:tblPr>
        <w:tblW w:w="10632" w:type="dxa"/>
        <w:tblInd w:w="-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989"/>
        <w:gridCol w:w="2835"/>
        <w:gridCol w:w="850"/>
        <w:gridCol w:w="992"/>
        <w:gridCol w:w="36"/>
        <w:gridCol w:w="390"/>
      </w:tblGrid>
      <w:tr w:rsidR="00F55B26" w:rsidRPr="00F55B26" w:rsidTr="0061123E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/>
              </w:rPr>
              <w:br w:type="page"/>
            </w:r>
            <w:r w:rsidRPr="00F55B26">
              <w:rPr>
                <w:sz w:val="24"/>
                <w:szCs w:val="24"/>
                <w:lang w:val="uk-UA" w:eastAsia="en-US"/>
              </w:rPr>
              <w:t>№</w:t>
            </w:r>
          </w:p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номер</w:t>
            </w:r>
          </w:p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рішен-ня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 xml:space="preserve">, що </w:t>
            </w: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дода-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F55B26" w:rsidRPr="00F55B26" w:rsidTr="0061123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numPr>
                <w:ilvl w:val="0"/>
                <w:numId w:val="2"/>
              </w:numPr>
              <w:tabs>
                <w:tab w:val="left" w:pos="246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 xml:space="preserve">Про виділення  нафтопродуктів з міського  </w:t>
            </w:r>
          </w:p>
          <w:p w:rsidR="00F55B26" w:rsidRPr="00F55B26" w:rsidRDefault="00F55B26" w:rsidP="0061123E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 xml:space="preserve">резерву матеріально-технічних ресурсів </w:t>
            </w:r>
          </w:p>
          <w:p w:rsidR="00F55B26" w:rsidRPr="00F55B26" w:rsidRDefault="00F55B26" w:rsidP="0061123E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>для запобігання надзвичайній  ситуації</w:t>
            </w:r>
          </w:p>
          <w:p w:rsidR="00F55B26" w:rsidRPr="00F55B26" w:rsidRDefault="00F55B26" w:rsidP="0061123E">
            <w:pPr>
              <w:rPr>
                <w:sz w:val="24"/>
                <w:szCs w:val="24"/>
                <w:lang w:val="uk-UA" w:eastAsia="uk-UA"/>
              </w:rPr>
            </w:pPr>
            <w:r w:rsidRPr="00F55B26">
              <w:rPr>
                <w:sz w:val="24"/>
                <w:szCs w:val="24"/>
                <w:lang w:val="uk-UA" w:eastAsia="uk-UA"/>
              </w:rPr>
              <w:t>техногенного і природного характеру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rPr>
                <w:bCs/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 xml:space="preserve">Щепний В.В. – </w:t>
            </w: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Pr="00F55B26">
              <w:rPr>
                <w:sz w:val="24"/>
                <w:szCs w:val="24"/>
                <w:lang w:val="uk-UA" w:eastAsia="en-US"/>
              </w:rPr>
              <w:t>. відділу з питань НС правоохоронної та ОМР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numPr>
                <w:ilvl w:val="0"/>
                <w:numId w:val="7"/>
              </w:numPr>
              <w:tabs>
                <w:tab w:val="left" w:pos="2464"/>
              </w:tabs>
              <w:spacing w:line="27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29.04.20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F55B26" w:rsidRPr="00F55B26" w:rsidTr="0061123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numPr>
                <w:ilvl w:val="0"/>
                <w:numId w:val="2"/>
              </w:numPr>
              <w:tabs>
                <w:tab w:val="left" w:pos="246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pStyle w:val="Style3"/>
              <w:widowControl/>
              <w:spacing w:line="240" w:lineRule="auto"/>
              <w:ind w:right="-1"/>
              <w:rPr>
                <w:lang w:val="uk-UA" w:eastAsia="uk-UA"/>
              </w:rPr>
            </w:pPr>
            <w:r w:rsidRPr="00F55B26">
              <w:rPr>
                <w:rStyle w:val="FontStyle13"/>
                <w:lang w:val="uk-UA" w:eastAsia="uk-UA"/>
              </w:rPr>
              <w:t>Про квартирний облік, обмін та надання житлової площі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bCs/>
                <w:sz w:val="24"/>
                <w:szCs w:val="24"/>
                <w:lang w:val="uk-UA"/>
              </w:rPr>
              <w:t>Мельніков</w:t>
            </w:r>
            <w:proofErr w:type="spellEnd"/>
            <w:r w:rsidRPr="00F55B26">
              <w:rPr>
                <w:bCs/>
                <w:sz w:val="24"/>
                <w:szCs w:val="24"/>
                <w:lang w:val="uk-UA"/>
              </w:rPr>
              <w:t xml:space="preserve"> А.В.  – керуючий справами виконкому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numPr>
                <w:ilvl w:val="0"/>
                <w:numId w:val="7"/>
              </w:numPr>
              <w:tabs>
                <w:tab w:val="left" w:pos="2464"/>
              </w:tabs>
              <w:spacing w:line="27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29.04.20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F55B26" w:rsidRPr="00F55B26" w:rsidTr="0061123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numPr>
                <w:ilvl w:val="0"/>
                <w:numId w:val="2"/>
              </w:numPr>
              <w:tabs>
                <w:tab w:val="left" w:pos="246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tabs>
                <w:tab w:val="left" w:pos="426"/>
              </w:tabs>
              <w:suppressAutoHyphens/>
              <w:jc w:val="both"/>
              <w:rPr>
                <w:rStyle w:val="FontStyle13"/>
                <w:bCs/>
                <w:iCs/>
                <w:lang w:eastAsia="ar-SA"/>
              </w:rPr>
            </w:pPr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Про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надання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дозволу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списання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основних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засобів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 КНП «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Новороздільська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F55B26">
              <w:rPr>
                <w:bCs/>
                <w:i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міська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5B26">
              <w:rPr>
                <w:bCs/>
                <w:iCs/>
                <w:sz w:val="24"/>
                <w:szCs w:val="24"/>
                <w:lang w:eastAsia="ar-SA"/>
              </w:rPr>
              <w:t>лікарня</w:t>
            </w:r>
            <w:proofErr w:type="spellEnd"/>
            <w:r w:rsidRPr="00F55B26">
              <w:rPr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55B26">
              <w:rPr>
                <w:sz w:val="24"/>
                <w:szCs w:val="24"/>
                <w:lang w:val="uk-UA" w:eastAsia="en-US"/>
              </w:rPr>
              <w:t>Па</w:t>
            </w:r>
            <w:r w:rsidR="00505741">
              <w:rPr>
                <w:sz w:val="24"/>
                <w:szCs w:val="24"/>
                <w:lang w:val="uk-UA" w:eastAsia="en-US"/>
              </w:rPr>
              <w:t>семко</w:t>
            </w:r>
            <w:proofErr w:type="spellEnd"/>
            <w:r w:rsidR="00505741"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 w:rsidR="00505741"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 w:rsidR="00505741">
              <w:rPr>
                <w:sz w:val="24"/>
                <w:szCs w:val="24"/>
                <w:lang w:val="uk-UA" w:eastAsia="en-US"/>
              </w:rPr>
              <w:t xml:space="preserve">. відділу КМ та </w:t>
            </w:r>
            <w:r w:rsidRPr="00F55B26">
              <w:rPr>
                <w:sz w:val="24"/>
                <w:szCs w:val="24"/>
                <w:lang w:val="uk-UA" w:eastAsia="en-US"/>
              </w:rPr>
              <w:t>приватизації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numPr>
                <w:ilvl w:val="0"/>
                <w:numId w:val="7"/>
              </w:numPr>
              <w:tabs>
                <w:tab w:val="left" w:pos="2464"/>
              </w:tabs>
              <w:spacing w:line="27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5B26" w:rsidRPr="00F55B26" w:rsidRDefault="00F55B26" w:rsidP="006112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55B26">
              <w:rPr>
                <w:sz w:val="24"/>
                <w:szCs w:val="24"/>
                <w:lang w:val="uk-UA" w:eastAsia="en-US"/>
              </w:rPr>
              <w:t>29.04.20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26" w:rsidRPr="00F55B26" w:rsidRDefault="00F55B26" w:rsidP="0061123E">
            <w:pPr>
              <w:tabs>
                <w:tab w:val="left" w:pos="2464"/>
              </w:tabs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СЕКРЕТАР РАДИ                                 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 xml:space="preserve">Ірина КРАВЕЦЬ  </w:t>
      </w:r>
    </w:p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Керуючий справами виконкому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 xml:space="preserve">         Анатолій </w:t>
      </w:r>
      <w:proofErr w:type="spellStart"/>
      <w:r w:rsidRPr="00F55B26">
        <w:rPr>
          <w:sz w:val="24"/>
          <w:szCs w:val="24"/>
          <w:lang w:val="uk-UA"/>
        </w:rPr>
        <w:t>Мельніков</w:t>
      </w:r>
      <w:proofErr w:type="spellEnd"/>
    </w:p>
    <w:p w:rsidR="00F55B26" w:rsidRPr="00F55B26" w:rsidRDefault="00F55B26" w:rsidP="00F5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55B26" w:rsidRPr="00F55B26" w:rsidRDefault="00F55B26" w:rsidP="00F5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F45156" w:rsidRPr="00F55B26" w:rsidRDefault="00F45156" w:rsidP="00AA188C">
      <w:pPr>
        <w:rPr>
          <w:sz w:val="24"/>
          <w:szCs w:val="24"/>
          <w:lang w:val="uk-UA"/>
        </w:rPr>
      </w:pPr>
    </w:p>
    <w:p w:rsidR="00E828CF" w:rsidRPr="00F55B26" w:rsidRDefault="00E828CF" w:rsidP="00AA188C">
      <w:pPr>
        <w:rPr>
          <w:sz w:val="24"/>
          <w:szCs w:val="24"/>
          <w:lang w:val="uk-UA"/>
        </w:rPr>
      </w:pPr>
    </w:p>
    <w:p w:rsidR="00D33392" w:rsidRPr="00F55B26" w:rsidRDefault="00D33392" w:rsidP="00D33392">
      <w:pPr>
        <w:tabs>
          <w:tab w:val="left" w:pos="7655"/>
        </w:tabs>
        <w:ind w:firstLine="567"/>
        <w:jc w:val="center"/>
        <w:rPr>
          <w:sz w:val="24"/>
          <w:szCs w:val="24"/>
        </w:rPr>
      </w:pPr>
      <w:r w:rsidRPr="00F55B26">
        <w:rPr>
          <w:noProof/>
          <w:sz w:val="24"/>
          <w:szCs w:val="24"/>
        </w:rPr>
        <w:drawing>
          <wp:inline distT="0" distB="0" distL="0" distR="0">
            <wp:extent cx="1121410" cy="569595"/>
            <wp:effectExtent l="19050" t="0" r="254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НОВОРОЗДІЛЬСЬКА  МІСЬКА  РАДА</w:t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ЛЬВІВСЬКОЇ  ОБЛАСТІ</w:t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ВИКОНАВЧИЙ  КОМІТЕТ</w:t>
      </w:r>
    </w:p>
    <w:p w:rsidR="00F45156" w:rsidRPr="00F55B26" w:rsidRDefault="00D33392" w:rsidP="00D33392">
      <w:pPr>
        <w:ind w:firstLine="567"/>
        <w:jc w:val="center"/>
        <w:rPr>
          <w:b/>
          <w:sz w:val="24"/>
          <w:szCs w:val="24"/>
          <w:lang w:val="uk-UA"/>
        </w:rPr>
      </w:pPr>
      <w:proofErr w:type="gramStart"/>
      <w:r w:rsidRPr="00F55B26">
        <w:rPr>
          <w:b/>
          <w:sz w:val="24"/>
          <w:szCs w:val="24"/>
        </w:rPr>
        <w:t>Р</w:t>
      </w:r>
      <w:proofErr w:type="gramEnd"/>
      <w:r w:rsidRPr="00F55B26">
        <w:rPr>
          <w:b/>
          <w:sz w:val="24"/>
          <w:szCs w:val="24"/>
        </w:rPr>
        <w:t xml:space="preserve">ІШЕННЯ № </w:t>
      </w:r>
    </w:p>
    <w:p w:rsidR="0060040F" w:rsidRPr="00F55B26" w:rsidRDefault="00F45156" w:rsidP="0060040F">
      <w:pPr>
        <w:ind w:left="5664" w:firstLine="708"/>
        <w:jc w:val="both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102</w:t>
      </w:r>
    </w:p>
    <w:p w:rsidR="00F45156" w:rsidRPr="00F55B26" w:rsidRDefault="00F45156" w:rsidP="0060040F">
      <w:pPr>
        <w:jc w:val="both"/>
        <w:rPr>
          <w:sz w:val="24"/>
          <w:szCs w:val="24"/>
          <w:lang w:val="uk-UA"/>
        </w:rPr>
      </w:pPr>
    </w:p>
    <w:p w:rsidR="00F45156" w:rsidRPr="00F55B26" w:rsidRDefault="00F45156" w:rsidP="0060040F">
      <w:pPr>
        <w:jc w:val="both"/>
        <w:rPr>
          <w:sz w:val="24"/>
          <w:szCs w:val="24"/>
          <w:lang w:val="uk-UA"/>
        </w:rPr>
      </w:pPr>
    </w:p>
    <w:p w:rsidR="0060040F" w:rsidRPr="00F55B26" w:rsidRDefault="0060040F" w:rsidP="0060040F">
      <w:pPr>
        <w:jc w:val="both"/>
        <w:rPr>
          <w:b/>
          <w:sz w:val="24"/>
          <w:szCs w:val="24"/>
          <w:u w:val="single"/>
          <w:lang w:val="uk-UA"/>
        </w:rPr>
      </w:pPr>
      <w:r w:rsidRPr="00F55B26">
        <w:rPr>
          <w:sz w:val="24"/>
          <w:szCs w:val="24"/>
          <w:lang w:val="uk-UA"/>
        </w:rPr>
        <w:t xml:space="preserve">29 квітня 2020 року </w:t>
      </w:r>
    </w:p>
    <w:p w:rsidR="0060040F" w:rsidRPr="00F55B26" w:rsidRDefault="0060040F" w:rsidP="0060040F">
      <w:pPr>
        <w:jc w:val="right"/>
        <w:rPr>
          <w:b/>
          <w:sz w:val="24"/>
          <w:szCs w:val="24"/>
          <w:lang w:val="uk-UA"/>
        </w:rPr>
      </w:pPr>
    </w:p>
    <w:p w:rsidR="0060040F" w:rsidRPr="00F55B26" w:rsidRDefault="0060040F" w:rsidP="0060040F">
      <w:pPr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 xml:space="preserve">Про виділення  нафтопродуктів з міського  </w:t>
      </w:r>
    </w:p>
    <w:p w:rsidR="0060040F" w:rsidRPr="00F55B26" w:rsidRDefault="0060040F" w:rsidP="0060040F">
      <w:pPr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 xml:space="preserve">резерву матеріально-технічних ресурсів </w:t>
      </w:r>
    </w:p>
    <w:p w:rsidR="0060040F" w:rsidRPr="00F55B26" w:rsidRDefault="0060040F" w:rsidP="0060040F">
      <w:pPr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>для запобігання надзвичайній  ситуації</w:t>
      </w:r>
    </w:p>
    <w:p w:rsidR="0060040F" w:rsidRPr="00F55B26" w:rsidRDefault="0060040F" w:rsidP="0060040F">
      <w:pPr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>техногенного і природного характеру</w:t>
      </w:r>
    </w:p>
    <w:p w:rsidR="0060040F" w:rsidRPr="00F55B26" w:rsidRDefault="0060040F" w:rsidP="0060040F">
      <w:pPr>
        <w:jc w:val="both"/>
        <w:rPr>
          <w:sz w:val="24"/>
          <w:szCs w:val="24"/>
          <w:lang w:val="uk-UA" w:eastAsia="uk-UA"/>
        </w:rPr>
      </w:pPr>
    </w:p>
    <w:p w:rsidR="0060040F" w:rsidRPr="00F55B26" w:rsidRDefault="0060040F" w:rsidP="0060040F">
      <w:pPr>
        <w:jc w:val="both"/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 xml:space="preserve">           Відповідно до Постанови Кабінету Міністрів України № 775 від 30.09.2015 року,враховуючи протокол засідання міської комісії з питань техногенно-екологічної безпеки і надзвичайних ситуацій від 17.04.2020р. № 9,</w:t>
      </w:r>
      <w:r w:rsidRPr="00F55B26">
        <w:rPr>
          <w:sz w:val="24"/>
          <w:szCs w:val="24"/>
          <w:lang w:val="uk-UA"/>
        </w:rPr>
        <w:t xml:space="preserve"> лист Дмитра Кириченка - начальника </w:t>
      </w:r>
      <w:proofErr w:type="spellStart"/>
      <w:r w:rsidRPr="00F55B26">
        <w:rPr>
          <w:sz w:val="24"/>
          <w:szCs w:val="24"/>
          <w:lang w:val="uk-UA"/>
        </w:rPr>
        <w:t>Новороздільського</w:t>
      </w:r>
      <w:proofErr w:type="spellEnd"/>
      <w:r w:rsidRPr="00F55B26">
        <w:rPr>
          <w:sz w:val="24"/>
          <w:szCs w:val="24"/>
          <w:lang w:val="uk-UA"/>
        </w:rPr>
        <w:t xml:space="preserve"> міського сектору ГУ ДСНС у Львівській області від 17 квітня 2020 року № 11/125,</w:t>
      </w:r>
      <w:r w:rsidRPr="00F55B26">
        <w:rPr>
          <w:sz w:val="24"/>
          <w:szCs w:val="24"/>
          <w:lang w:val="uk-UA" w:eastAsia="uk-UA"/>
        </w:rPr>
        <w:t xml:space="preserve"> для здійснення заходів, спрямованих на запобігання надзвичайних ситуацій -  попередження та ліквідацію пожеж, у 2020 році, </w:t>
      </w:r>
      <w:r w:rsidRPr="00F55B26">
        <w:rPr>
          <w:sz w:val="24"/>
          <w:szCs w:val="24"/>
          <w:lang w:val="uk-UA"/>
        </w:rPr>
        <w:t xml:space="preserve">керуючись Програмою </w:t>
      </w:r>
      <w:r w:rsidRPr="00F55B26">
        <w:rPr>
          <w:spacing w:val="30"/>
          <w:sz w:val="24"/>
          <w:szCs w:val="24"/>
          <w:lang w:val="uk-UA"/>
        </w:rPr>
        <w:t xml:space="preserve">накопичення </w:t>
      </w:r>
      <w:r w:rsidRPr="00F55B26">
        <w:rPr>
          <w:sz w:val="24"/>
          <w:szCs w:val="24"/>
          <w:lang w:val="uk-UA" w:eastAsia="uk-UA"/>
        </w:rPr>
        <w:t>міського  резерву матеріально-технічних ресурсів для запобігання, ліквідації надзвичайних ситуацій техногенного і при</w:t>
      </w:r>
      <w:r w:rsidR="00D33392" w:rsidRPr="00F55B26">
        <w:rPr>
          <w:sz w:val="24"/>
          <w:szCs w:val="24"/>
          <w:lang w:val="uk-UA" w:eastAsia="uk-UA"/>
        </w:rPr>
        <w:t xml:space="preserve">родного характеру, їх наслідків </w:t>
      </w:r>
      <w:r w:rsidRPr="00F55B26">
        <w:rPr>
          <w:sz w:val="24"/>
          <w:szCs w:val="24"/>
          <w:lang w:val="uk-UA"/>
        </w:rPr>
        <w:t xml:space="preserve">на 2019 рік та прогноз на 2020-2021 роки, затвердженою рішенням </w:t>
      </w:r>
      <w:r w:rsidRPr="00F55B26">
        <w:rPr>
          <w:sz w:val="24"/>
          <w:szCs w:val="24"/>
          <w:lang w:val="uk-UA" w:eastAsia="uk-UA"/>
        </w:rPr>
        <w:t xml:space="preserve">Новороздільської міської ради №1027 від 07.05.2019 року, </w:t>
      </w:r>
      <w:r w:rsidRPr="00F55B26">
        <w:rPr>
          <w:sz w:val="24"/>
          <w:szCs w:val="24"/>
          <w:lang w:val="uk-UA"/>
        </w:rPr>
        <w:t xml:space="preserve">протоколом засідання Львівської обласної комісії  з питань техногенно-екологічної безпеки і надзвичайних ситуацій від 26.03.2020 р. № 11, </w:t>
      </w:r>
      <w:r w:rsidRPr="00F55B26">
        <w:rPr>
          <w:sz w:val="24"/>
          <w:szCs w:val="24"/>
          <w:lang w:val="uk-UA" w:eastAsia="uk-UA"/>
        </w:rPr>
        <w:t xml:space="preserve">відповідно до </w:t>
      </w:r>
      <w:r w:rsidRPr="00F55B26">
        <w:rPr>
          <w:color w:val="000000"/>
          <w:sz w:val="24"/>
          <w:szCs w:val="24"/>
          <w:lang w:val="uk-UA" w:eastAsia="uk-UA"/>
        </w:rPr>
        <w:t>ст.28, ст.40, Закону України «Про місцеве</w:t>
      </w:r>
      <w:r w:rsidRPr="00F55B26">
        <w:rPr>
          <w:sz w:val="24"/>
          <w:szCs w:val="24"/>
          <w:lang w:val="uk-UA" w:eastAsia="uk-UA"/>
        </w:rPr>
        <w:t xml:space="preserve"> самоврядування в Україні» виконавчий комітет Новороздільської міської ради </w:t>
      </w:r>
    </w:p>
    <w:p w:rsidR="0060040F" w:rsidRPr="00F55B26" w:rsidRDefault="0060040F" w:rsidP="0060040F">
      <w:pPr>
        <w:jc w:val="both"/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 xml:space="preserve"> </w:t>
      </w:r>
    </w:p>
    <w:p w:rsidR="0060040F" w:rsidRPr="00F55B26" w:rsidRDefault="0060040F" w:rsidP="0060040F">
      <w:pPr>
        <w:jc w:val="both"/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>В И Р І Ш И В:</w:t>
      </w:r>
    </w:p>
    <w:p w:rsidR="0060040F" w:rsidRPr="00F55B26" w:rsidRDefault="0060040F" w:rsidP="0060040F">
      <w:pPr>
        <w:jc w:val="both"/>
        <w:rPr>
          <w:sz w:val="24"/>
          <w:szCs w:val="24"/>
          <w:lang w:val="uk-UA" w:eastAsia="uk-UA"/>
        </w:rPr>
      </w:pPr>
    </w:p>
    <w:p w:rsidR="0060040F" w:rsidRPr="00F55B26" w:rsidRDefault="0060040F" w:rsidP="0060040F">
      <w:pPr>
        <w:jc w:val="both"/>
        <w:rPr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 w:eastAsia="uk-UA"/>
        </w:rPr>
        <w:t xml:space="preserve">        </w:t>
      </w:r>
      <w:r w:rsidRPr="00F55B26">
        <w:rPr>
          <w:sz w:val="24"/>
          <w:szCs w:val="24"/>
          <w:lang w:val="uk-UA" w:eastAsia="uk-UA"/>
        </w:rPr>
        <w:t xml:space="preserve">1.Виконавчому комітету Новороздільської міської ради виділити з міського резерву матеріально-технічних ресурсів  330 літрів нафтопродуктів </w:t>
      </w:r>
      <w:r w:rsidRPr="00F55B26">
        <w:rPr>
          <w:sz w:val="24"/>
          <w:szCs w:val="24"/>
          <w:lang w:val="uk-UA"/>
        </w:rPr>
        <w:t>, в тому числі: бензин А92 – 290 літрів (</w:t>
      </w:r>
      <w:proofErr w:type="spellStart"/>
      <w:r w:rsidRPr="00F55B26">
        <w:rPr>
          <w:sz w:val="24"/>
          <w:szCs w:val="24"/>
          <w:lang w:val="uk-UA"/>
        </w:rPr>
        <w:t>скретч-картки</w:t>
      </w:r>
      <w:proofErr w:type="spellEnd"/>
      <w:r w:rsidRPr="00F55B26">
        <w:rPr>
          <w:sz w:val="24"/>
          <w:szCs w:val="24"/>
          <w:lang w:val="uk-UA"/>
        </w:rPr>
        <w:t>), дизельне пальне – 40 літрів (</w:t>
      </w:r>
      <w:proofErr w:type="spellStart"/>
      <w:r w:rsidRPr="00F55B26">
        <w:rPr>
          <w:sz w:val="24"/>
          <w:szCs w:val="24"/>
          <w:lang w:val="uk-UA"/>
        </w:rPr>
        <w:t>скретч-картки</w:t>
      </w:r>
      <w:proofErr w:type="spellEnd"/>
      <w:r w:rsidRPr="00F55B26">
        <w:rPr>
          <w:sz w:val="24"/>
          <w:szCs w:val="24"/>
          <w:lang w:val="uk-UA"/>
        </w:rPr>
        <w:t xml:space="preserve">) на загальну суму 8620 </w:t>
      </w:r>
      <w:proofErr w:type="spellStart"/>
      <w:r w:rsidRPr="00F55B26">
        <w:rPr>
          <w:sz w:val="24"/>
          <w:szCs w:val="24"/>
          <w:lang w:val="uk-UA"/>
        </w:rPr>
        <w:t>грн</w:t>
      </w:r>
      <w:proofErr w:type="spellEnd"/>
      <w:r w:rsidRPr="00F55B26">
        <w:rPr>
          <w:sz w:val="24"/>
          <w:szCs w:val="24"/>
          <w:lang w:val="uk-UA"/>
        </w:rPr>
        <w:t xml:space="preserve"> 00 коп. державній пожежно-рятувальній частині – 11 ГУ ДСНС України у Львівській області, для забезпечення оперативного реагування  у </w:t>
      </w:r>
      <w:proofErr w:type="spellStart"/>
      <w:r w:rsidRPr="00F55B26">
        <w:rPr>
          <w:sz w:val="24"/>
          <w:szCs w:val="24"/>
          <w:lang w:val="uk-UA"/>
        </w:rPr>
        <w:t>пожежонебезпечний</w:t>
      </w:r>
      <w:proofErr w:type="spellEnd"/>
      <w:r w:rsidRPr="00F55B26">
        <w:rPr>
          <w:sz w:val="24"/>
          <w:szCs w:val="24"/>
          <w:lang w:val="uk-UA"/>
        </w:rPr>
        <w:t xml:space="preserve"> період 2020 року згідно специфікації</w:t>
      </w:r>
      <w:r w:rsidRPr="00F55B26">
        <w:rPr>
          <w:b/>
          <w:sz w:val="24"/>
          <w:szCs w:val="24"/>
          <w:lang w:val="uk-UA"/>
        </w:rPr>
        <w:t xml:space="preserve"> </w:t>
      </w:r>
      <w:r w:rsidRPr="00F55B26">
        <w:rPr>
          <w:sz w:val="24"/>
          <w:szCs w:val="24"/>
          <w:lang w:val="uk-UA"/>
        </w:rPr>
        <w:t>відпущених скетч-карток на наф</w:t>
      </w:r>
      <w:r w:rsidR="00505741">
        <w:rPr>
          <w:sz w:val="24"/>
          <w:szCs w:val="24"/>
          <w:lang w:val="uk-UA"/>
        </w:rPr>
        <w:t>топродукти по купюрах (Додається</w:t>
      </w:r>
      <w:r w:rsidRPr="00F55B26">
        <w:rPr>
          <w:sz w:val="24"/>
          <w:szCs w:val="24"/>
          <w:lang w:val="uk-UA"/>
        </w:rPr>
        <w:t>).</w:t>
      </w:r>
    </w:p>
    <w:p w:rsidR="0060040F" w:rsidRPr="00F55B26" w:rsidRDefault="0060040F" w:rsidP="0060040F">
      <w:pPr>
        <w:jc w:val="both"/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/>
        </w:rPr>
        <w:t xml:space="preserve">        2. Начальнику </w:t>
      </w:r>
      <w:proofErr w:type="spellStart"/>
      <w:r w:rsidRPr="00F55B26">
        <w:rPr>
          <w:sz w:val="24"/>
          <w:szCs w:val="24"/>
          <w:lang w:val="uk-UA"/>
        </w:rPr>
        <w:t>Новороздільського</w:t>
      </w:r>
      <w:proofErr w:type="spellEnd"/>
      <w:r w:rsidRPr="00F55B26">
        <w:rPr>
          <w:sz w:val="24"/>
          <w:szCs w:val="24"/>
          <w:lang w:val="uk-UA"/>
        </w:rPr>
        <w:t xml:space="preserve"> міського сектору ГУ ДСНС України у Львівській області Дмитру Кириченку забезпечити цільове використання нафтопродуктів та надати підтверджуючі документи на їх списання</w:t>
      </w:r>
      <w:r w:rsidRPr="00F55B26">
        <w:rPr>
          <w:sz w:val="24"/>
          <w:szCs w:val="24"/>
          <w:lang w:val="uk-UA" w:eastAsia="uk-UA"/>
        </w:rPr>
        <w:t xml:space="preserve">       </w:t>
      </w:r>
    </w:p>
    <w:p w:rsidR="00AA188C" w:rsidRPr="00F55B26" w:rsidRDefault="0060040F" w:rsidP="00AA188C">
      <w:pPr>
        <w:jc w:val="both"/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 w:eastAsia="uk-UA"/>
        </w:rPr>
        <w:t xml:space="preserve">        3.Контроль за виконанням рішення покласти на секретаря ради Кравець І.Д.</w:t>
      </w:r>
    </w:p>
    <w:p w:rsidR="00AA188C" w:rsidRPr="00F55B26" w:rsidRDefault="00AA188C" w:rsidP="00AA188C">
      <w:pPr>
        <w:jc w:val="both"/>
        <w:rPr>
          <w:sz w:val="24"/>
          <w:szCs w:val="24"/>
          <w:lang w:val="uk-UA" w:eastAsia="uk-UA"/>
        </w:rPr>
      </w:pPr>
    </w:p>
    <w:p w:rsidR="00F45156" w:rsidRPr="00F55B26" w:rsidRDefault="00F45156" w:rsidP="00AA188C">
      <w:pPr>
        <w:jc w:val="both"/>
        <w:rPr>
          <w:sz w:val="24"/>
          <w:szCs w:val="24"/>
          <w:lang w:val="uk-UA" w:eastAsia="uk-UA"/>
        </w:rPr>
      </w:pPr>
    </w:p>
    <w:p w:rsidR="0060040F" w:rsidRPr="00F55B26" w:rsidRDefault="0060040F" w:rsidP="00AA188C">
      <w:pPr>
        <w:jc w:val="both"/>
        <w:rPr>
          <w:sz w:val="24"/>
          <w:szCs w:val="24"/>
          <w:lang w:val="uk-UA" w:eastAsia="uk-UA"/>
        </w:rPr>
      </w:pPr>
      <w:r w:rsidRPr="00F55B26">
        <w:rPr>
          <w:sz w:val="24"/>
          <w:szCs w:val="24"/>
          <w:lang w:val="uk-UA"/>
        </w:rPr>
        <w:t xml:space="preserve">СЕКРЕТАР  РАДИ                        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 xml:space="preserve">           Ірина КРАВЕЦЬ</w:t>
      </w:r>
    </w:p>
    <w:p w:rsidR="0060040F" w:rsidRPr="00F55B26" w:rsidRDefault="0060040F" w:rsidP="0060040F">
      <w:pPr>
        <w:rPr>
          <w:sz w:val="24"/>
          <w:szCs w:val="24"/>
          <w:lang w:val="uk-UA"/>
        </w:rPr>
      </w:pPr>
    </w:p>
    <w:p w:rsidR="00F45156" w:rsidRPr="00F55B26" w:rsidRDefault="00F45156" w:rsidP="0060040F">
      <w:pPr>
        <w:rPr>
          <w:sz w:val="24"/>
          <w:szCs w:val="24"/>
          <w:lang w:val="uk-UA"/>
        </w:rPr>
      </w:pPr>
    </w:p>
    <w:p w:rsidR="00F45156" w:rsidRPr="00F55B26" w:rsidRDefault="00F45156" w:rsidP="0060040F">
      <w:pPr>
        <w:rPr>
          <w:sz w:val="24"/>
          <w:szCs w:val="24"/>
          <w:lang w:val="uk-UA"/>
        </w:rPr>
      </w:pPr>
    </w:p>
    <w:p w:rsidR="00AA188C" w:rsidRPr="00F55B26" w:rsidRDefault="00AA188C" w:rsidP="0060040F">
      <w:pPr>
        <w:rPr>
          <w:sz w:val="24"/>
          <w:szCs w:val="24"/>
          <w:lang w:val="uk-UA"/>
        </w:rPr>
      </w:pPr>
    </w:p>
    <w:p w:rsidR="00D33392" w:rsidRPr="00F55B26" w:rsidRDefault="00D33392" w:rsidP="0060040F">
      <w:pPr>
        <w:rPr>
          <w:sz w:val="24"/>
          <w:szCs w:val="24"/>
          <w:lang w:val="uk-UA"/>
        </w:rPr>
      </w:pPr>
    </w:p>
    <w:p w:rsidR="00D33392" w:rsidRPr="00F55B26" w:rsidRDefault="00D33392" w:rsidP="0060040F">
      <w:pPr>
        <w:rPr>
          <w:sz w:val="24"/>
          <w:szCs w:val="24"/>
          <w:lang w:val="uk-UA"/>
        </w:rPr>
      </w:pPr>
    </w:p>
    <w:p w:rsidR="0060040F" w:rsidRPr="00F55B26" w:rsidRDefault="0060040F" w:rsidP="0060040F">
      <w:pPr>
        <w:jc w:val="right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lastRenderedPageBreak/>
        <w:t xml:space="preserve">Додаток </w:t>
      </w:r>
    </w:p>
    <w:p w:rsidR="0060040F" w:rsidRPr="00F55B26" w:rsidRDefault="0060040F" w:rsidP="0060040F">
      <w:pPr>
        <w:jc w:val="right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до рішення виконкому </w:t>
      </w:r>
    </w:p>
    <w:p w:rsidR="0060040F" w:rsidRPr="00F55B26" w:rsidRDefault="00AE09AB" w:rsidP="0060040F">
      <w:pPr>
        <w:jc w:val="right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№ 102 </w:t>
      </w:r>
      <w:r w:rsidR="0060040F" w:rsidRPr="00F55B26">
        <w:rPr>
          <w:sz w:val="24"/>
          <w:szCs w:val="24"/>
          <w:lang w:val="uk-UA"/>
        </w:rPr>
        <w:t xml:space="preserve"> від 29.042020р.</w:t>
      </w:r>
    </w:p>
    <w:p w:rsidR="0060040F" w:rsidRPr="00F55B26" w:rsidRDefault="0060040F" w:rsidP="0060040F">
      <w:pPr>
        <w:jc w:val="center"/>
        <w:rPr>
          <w:b/>
          <w:sz w:val="24"/>
          <w:szCs w:val="24"/>
          <w:lang w:val="uk-UA"/>
        </w:rPr>
      </w:pPr>
    </w:p>
    <w:p w:rsidR="0060040F" w:rsidRPr="00F55B26" w:rsidRDefault="0060040F" w:rsidP="0060040F">
      <w:pPr>
        <w:jc w:val="center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Специфікація відпущених скетч-карток на нафтопродукти по купюрах</w:t>
      </w:r>
    </w:p>
    <w:p w:rsidR="0060040F" w:rsidRPr="00F55B26" w:rsidRDefault="0060040F" w:rsidP="0060040F">
      <w:pPr>
        <w:rPr>
          <w:b/>
          <w:sz w:val="24"/>
          <w:szCs w:val="24"/>
          <w:lang w:val="uk-UA"/>
        </w:rPr>
      </w:pPr>
    </w:p>
    <w:tbl>
      <w:tblPr>
        <w:tblStyle w:val="a3"/>
        <w:tblW w:w="5042" w:type="pct"/>
        <w:tblLook w:val="01E0"/>
      </w:tblPr>
      <w:tblGrid>
        <w:gridCol w:w="510"/>
        <w:gridCol w:w="2656"/>
        <w:gridCol w:w="2129"/>
        <w:gridCol w:w="1048"/>
        <w:gridCol w:w="1270"/>
        <w:gridCol w:w="1270"/>
        <w:gridCol w:w="768"/>
      </w:tblGrid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21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>Найменування нафтопродуктів</w:t>
            </w:r>
          </w:p>
        </w:tc>
        <w:tc>
          <w:tcPr>
            <w:tcW w:w="1348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>Вид талонів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>Купюри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>Кількість скетч-карток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>Кількість в літрах</w:t>
            </w:r>
          </w:p>
        </w:tc>
        <w:tc>
          <w:tcPr>
            <w:tcW w:w="456" w:type="pct"/>
          </w:tcPr>
          <w:p w:rsidR="0060040F" w:rsidRPr="00F55B26" w:rsidRDefault="000D7FEE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>Сума</w:t>
            </w:r>
            <w:r w:rsidR="0060040F" w:rsidRPr="00F55B26">
              <w:rPr>
                <w:b/>
                <w:i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21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 xml:space="preserve">2710124194 бензин А-92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Energy</w:t>
            </w:r>
            <w:proofErr w:type="spellEnd"/>
          </w:p>
        </w:tc>
        <w:tc>
          <w:tcPr>
            <w:tcW w:w="1348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proofErr w:type="spellStart"/>
            <w:r w:rsidRPr="00F55B26">
              <w:rPr>
                <w:sz w:val="24"/>
                <w:szCs w:val="24"/>
                <w:lang w:val="uk-UA"/>
              </w:rPr>
              <w:t>Скретч-картка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Рег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А9215л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270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21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 xml:space="preserve">2710124194 бензин А-92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Energy</w:t>
            </w:r>
            <w:proofErr w:type="spellEnd"/>
          </w:p>
        </w:tc>
        <w:tc>
          <w:tcPr>
            <w:tcW w:w="1348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proofErr w:type="spellStart"/>
            <w:r w:rsidRPr="00F55B26">
              <w:rPr>
                <w:sz w:val="24"/>
                <w:szCs w:val="24"/>
                <w:lang w:val="uk-UA"/>
              </w:rPr>
              <w:t>Скретч-картка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Рег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А9210л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 xml:space="preserve">Всього бензин </w:t>
            </w:r>
            <w:proofErr w:type="spellStart"/>
            <w:r w:rsidRPr="00F55B26">
              <w:rPr>
                <w:b/>
                <w:i/>
                <w:sz w:val="24"/>
                <w:szCs w:val="24"/>
                <w:lang w:val="uk-UA"/>
              </w:rPr>
              <w:t>Energy</w:t>
            </w:r>
            <w:proofErr w:type="spellEnd"/>
            <w:r w:rsidRPr="00F55B26">
              <w:rPr>
                <w:b/>
                <w:i/>
                <w:sz w:val="24"/>
                <w:szCs w:val="24"/>
                <w:lang w:val="uk-UA"/>
              </w:rPr>
              <w:t xml:space="preserve">    </w:t>
            </w:r>
          </w:p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48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290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7540</w:t>
            </w: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21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 xml:space="preserve">2710194300 дизельне паливо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Energy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348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proofErr w:type="spellStart"/>
            <w:r w:rsidRPr="00F55B26">
              <w:rPr>
                <w:sz w:val="24"/>
                <w:szCs w:val="24"/>
                <w:lang w:val="uk-UA"/>
              </w:rPr>
              <w:t>Скретч-картка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Рег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ДТ15л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621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 xml:space="preserve">2710194300 дизельне паливо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Energy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348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proofErr w:type="spellStart"/>
            <w:r w:rsidRPr="00F55B26">
              <w:rPr>
                <w:sz w:val="24"/>
                <w:szCs w:val="24"/>
                <w:lang w:val="uk-UA"/>
              </w:rPr>
              <w:t>Скретч-картка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5B26">
              <w:rPr>
                <w:sz w:val="24"/>
                <w:szCs w:val="24"/>
                <w:lang w:val="uk-UA"/>
              </w:rPr>
              <w:t>Рег</w:t>
            </w:r>
            <w:proofErr w:type="spellEnd"/>
            <w:r w:rsidRPr="00F55B26">
              <w:rPr>
                <w:sz w:val="24"/>
                <w:szCs w:val="24"/>
                <w:lang w:val="uk-UA"/>
              </w:rPr>
              <w:t xml:space="preserve"> ДТ10л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pct"/>
          </w:tcPr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 xml:space="preserve">Всього дизельне паливо </w:t>
            </w:r>
            <w:proofErr w:type="spellStart"/>
            <w:r w:rsidRPr="00F55B26">
              <w:rPr>
                <w:b/>
                <w:i/>
                <w:sz w:val="24"/>
                <w:szCs w:val="24"/>
                <w:lang w:val="uk-UA"/>
              </w:rPr>
              <w:t>Energy</w:t>
            </w:r>
            <w:proofErr w:type="spellEnd"/>
          </w:p>
          <w:p w:rsidR="0060040F" w:rsidRPr="00F55B26" w:rsidRDefault="0060040F" w:rsidP="00987DC6">
            <w:pPr>
              <w:rPr>
                <w:b/>
                <w:i/>
                <w:sz w:val="24"/>
                <w:szCs w:val="24"/>
                <w:lang w:val="uk-UA"/>
              </w:rPr>
            </w:pPr>
            <w:r w:rsidRPr="00F55B26">
              <w:rPr>
                <w:b/>
                <w:i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348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1080</w:t>
            </w: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69" w:type="pct"/>
            <w:gridSpan w:val="2"/>
          </w:tcPr>
          <w:p w:rsidR="0060040F" w:rsidRPr="00F55B26" w:rsidRDefault="0060040F" w:rsidP="00987DC6">
            <w:pPr>
              <w:rPr>
                <w:b/>
                <w:sz w:val="24"/>
                <w:szCs w:val="24"/>
                <w:lang w:val="uk-UA"/>
              </w:rPr>
            </w:pPr>
            <w:r w:rsidRPr="00F55B26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330</w:t>
            </w:r>
          </w:p>
        </w:tc>
        <w:tc>
          <w:tcPr>
            <w:tcW w:w="456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sz w:val="24"/>
                <w:szCs w:val="24"/>
                <w:lang w:val="uk-UA"/>
              </w:rPr>
              <w:t>8620</w:t>
            </w:r>
          </w:p>
        </w:tc>
      </w:tr>
      <w:tr w:rsidR="0060040F" w:rsidRPr="00F55B26" w:rsidTr="00987DC6">
        <w:tc>
          <w:tcPr>
            <w:tcW w:w="207" w:type="pct"/>
          </w:tcPr>
          <w:p w:rsidR="0060040F" w:rsidRPr="00F55B26" w:rsidRDefault="0060040F" w:rsidP="00987D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93" w:type="pct"/>
            <w:gridSpan w:val="6"/>
          </w:tcPr>
          <w:p w:rsidR="0060040F" w:rsidRPr="00F55B26" w:rsidRDefault="0060040F" w:rsidP="00987DC6">
            <w:pPr>
              <w:rPr>
                <w:b/>
                <w:sz w:val="24"/>
                <w:szCs w:val="24"/>
                <w:lang w:val="uk-UA"/>
              </w:rPr>
            </w:pPr>
            <w:r w:rsidRPr="00F55B26">
              <w:rPr>
                <w:b/>
                <w:sz w:val="24"/>
                <w:szCs w:val="24"/>
                <w:lang w:val="uk-UA"/>
              </w:rPr>
              <w:t xml:space="preserve">ВСЬОГО НАФТОПРОДУКТІВ НА СУМУ                                                    </w:t>
            </w:r>
          </w:p>
          <w:p w:rsidR="0060040F" w:rsidRPr="00F55B26" w:rsidRDefault="0060040F" w:rsidP="0060040F">
            <w:pPr>
              <w:rPr>
                <w:sz w:val="24"/>
                <w:szCs w:val="24"/>
                <w:lang w:val="uk-UA"/>
              </w:rPr>
            </w:pPr>
            <w:r w:rsidRPr="00F55B26">
              <w:rPr>
                <w:b/>
                <w:sz w:val="24"/>
                <w:szCs w:val="24"/>
                <w:lang w:val="uk-UA"/>
              </w:rPr>
              <w:t xml:space="preserve"> Вісім тисяч шістсот двадцять грн.00 коп.</w:t>
            </w:r>
          </w:p>
        </w:tc>
      </w:tr>
    </w:tbl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60040F" w:rsidP="00EF4A59">
      <w:pPr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>Керуючий справами виконкому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>А.В.</w:t>
      </w:r>
      <w:proofErr w:type="spellStart"/>
      <w:r w:rsidRPr="00F55B26">
        <w:rPr>
          <w:sz w:val="24"/>
          <w:szCs w:val="24"/>
          <w:lang w:val="uk-UA"/>
        </w:rPr>
        <w:t>Мельніков</w:t>
      </w:r>
      <w:proofErr w:type="spellEnd"/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D33392" w:rsidRPr="00F55B26" w:rsidRDefault="00D33392" w:rsidP="00D33392">
      <w:pPr>
        <w:tabs>
          <w:tab w:val="left" w:pos="7655"/>
        </w:tabs>
        <w:ind w:firstLine="567"/>
        <w:jc w:val="center"/>
        <w:rPr>
          <w:sz w:val="24"/>
          <w:szCs w:val="24"/>
        </w:rPr>
      </w:pPr>
      <w:r w:rsidRPr="00F55B26">
        <w:rPr>
          <w:noProof/>
          <w:sz w:val="24"/>
          <w:szCs w:val="24"/>
        </w:rPr>
        <w:lastRenderedPageBreak/>
        <w:drawing>
          <wp:inline distT="0" distB="0" distL="0" distR="0">
            <wp:extent cx="1121410" cy="569595"/>
            <wp:effectExtent l="1905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НОВОРОЗДІЛЬСЬКА  МІСЬКА  РАДА</w:t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ЛЬВІВСЬКОЇ  ОБЛАСТІ</w:t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ВИКОНАВЧИЙ  КОМІТЕТ</w:t>
      </w:r>
    </w:p>
    <w:p w:rsidR="00F45156" w:rsidRPr="00F55B26" w:rsidRDefault="00D33392" w:rsidP="00D33392">
      <w:pPr>
        <w:ind w:firstLine="567"/>
        <w:jc w:val="center"/>
        <w:rPr>
          <w:b/>
          <w:sz w:val="24"/>
          <w:szCs w:val="24"/>
          <w:lang w:val="uk-UA"/>
        </w:rPr>
      </w:pPr>
      <w:proofErr w:type="gramStart"/>
      <w:r w:rsidRPr="00F55B26">
        <w:rPr>
          <w:b/>
          <w:sz w:val="24"/>
          <w:szCs w:val="24"/>
        </w:rPr>
        <w:t>Р</w:t>
      </w:r>
      <w:proofErr w:type="gramEnd"/>
      <w:r w:rsidRPr="00F55B26">
        <w:rPr>
          <w:b/>
          <w:sz w:val="24"/>
          <w:szCs w:val="24"/>
        </w:rPr>
        <w:t xml:space="preserve">ІШЕННЯ № </w:t>
      </w:r>
    </w:p>
    <w:p w:rsidR="0060040F" w:rsidRPr="00F55B26" w:rsidRDefault="00AE09AB" w:rsidP="0060040F">
      <w:pPr>
        <w:ind w:left="5664" w:firstLine="708"/>
        <w:jc w:val="both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103</w:t>
      </w:r>
    </w:p>
    <w:p w:rsidR="00F45156" w:rsidRPr="00F55B26" w:rsidRDefault="00F45156" w:rsidP="0060040F">
      <w:pPr>
        <w:jc w:val="both"/>
        <w:rPr>
          <w:sz w:val="24"/>
          <w:szCs w:val="24"/>
          <w:lang w:val="uk-UA"/>
        </w:rPr>
      </w:pPr>
    </w:p>
    <w:p w:rsidR="00F45156" w:rsidRPr="00F55B26" w:rsidRDefault="00F45156" w:rsidP="0060040F">
      <w:pPr>
        <w:jc w:val="both"/>
        <w:rPr>
          <w:sz w:val="24"/>
          <w:szCs w:val="24"/>
          <w:lang w:val="uk-UA"/>
        </w:rPr>
      </w:pPr>
    </w:p>
    <w:p w:rsidR="0060040F" w:rsidRPr="00F55B26" w:rsidRDefault="0060040F" w:rsidP="0060040F">
      <w:pPr>
        <w:jc w:val="both"/>
        <w:rPr>
          <w:b/>
          <w:sz w:val="24"/>
          <w:szCs w:val="24"/>
          <w:u w:val="single"/>
          <w:lang w:val="uk-UA"/>
        </w:rPr>
      </w:pPr>
      <w:r w:rsidRPr="00F55B26">
        <w:rPr>
          <w:sz w:val="24"/>
          <w:szCs w:val="24"/>
          <w:lang w:val="uk-UA"/>
        </w:rPr>
        <w:t xml:space="preserve">29 квітня 2020 року </w:t>
      </w: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60040F" w:rsidRPr="00F55B26" w:rsidRDefault="0060040F" w:rsidP="0060040F">
      <w:pPr>
        <w:pStyle w:val="Style3"/>
        <w:widowControl/>
        <w:spacing w:line="240" w:lineRule="auto"/>
        <w:ind w:right="5990"/>
        <w:rPr>
          <w:rStyle w:val="FontStyle13"/>
          <w:lang w:val="uk-UA" w:eastAsia="uk-UA"/>
        </w:rPr>
      </w:pPr>
      <w:r w:rsidRPr="00F55B26">
        <w:rPr>
          <w:rStyle w:val="FontStyle13"/>
          <w:lang w:val="uk-UA" w:eastAsia="uk-UA"/>
        </w:rPr>
        <w:t>Про квартирний облік, обмін та надання житлової площі</w:t>
      </w:r>
    </w:p>
    <w:p w:rsidR="0060040F" w:rsidRPr="00F55B26" w:rsidRDefault="0060040F" w:rsidP="0060040F">
      <w:pPr>
        <w:pStyle w:val="Style4"/>
        <w:widowControl/>
        <w:spacing w:line="240" w:lineRule="auto"/>
      </w:pPr>
    </w:p>
    <w:p w:rsidR="0060040F" w:rsidRPr="00F55B26" w:rsidRDefault="0060040F" w:rsidP="00AA188C">
      <w:pPr>
        <w:pStyle w:val="Style4"/>
        <w:widowControl/>
        <w:spacing w:line="240" w:lineRule="auto"/>
        <w:rPr>
          <w:lang w:val="uk-UA" w:eastAsia="uk-UA"/>
        </w:rPr>
      </w:pPr>
      <w:r w:rsidRPr="00F55B26">
        <w:rPr>
          <w:rStyle w:val="FontStyle13"/>
          <w:lang w:val="uk-UA" w:eastAsia="uk-UA"/>
        </w:rPr>
        <w:t>Розглянувши матеріали та про</w:t>
      </w:r>
      <w:r w:rsidR="00AE09AB" w:rsidRPr="00F55B26">
        <w:rPr>
          <w:rStyle w:val="FontStyle13"/>
          <w:lang w:val="uk-UA" w:eastAsia="uk-UA"/>
        </w:rPr>
        <w:t xml:space="preserve">позиції житлової комісії від </w:t>
      </w:r>
      <w:r w:rsidR="00E828CF" w:rsidRPr="00F55B26">
        <w:rPr>
          <w:rStyle w:val="FontStyle13"/>
          <w:lang w:val="uk-UA" w:eastAsia="uk-UA"/>
        </w:rPr>
        <w:t>06</w:t>
      </w:r>
      <w:r w:rsidRPr="00F55B26">
        <w:rPr>
          <w:rStyle w:val="FontStyle13"/>
          <w:lang w:val="uk-UA" w:eastAsia="uk-UA"/>
        </w:rPr>
        <w:t xml:space="preserve"> квітня </w:t>
      </w:r>
      <w:r w:rsidRPr="00F55B26">
        <w:rPr>
          <w:rStyle w:val="FontStyle13"/>
          <w:lang w:eastAsia="uk-UA"/>
        </w:rPr>
        <w:t>20</w:t>
      </w:r>
      <w:proofErr w:type="spellStart"/>
      <w:r w:rsidRPr="00F55B26">
        <w:rPr>
          <w:rStyle w:val="FontStyle13"/>
          <w:lang w:val="uk-UA" w:eastAsia="uk-UA"/>
        </w:rPr>
        <w:t>20</w:t>
      </w:r>
      <w:proofErr w:type="spellEnd"/>
      <w:r w:rsidRPr="00F55B26">
        <w:rPr>
          <w:rStyle w:val="FontStyle13"/>
          <w:lang w:eastAsia="uk-UA"/>
        </w:rPr>
        <w:t xml:space="preserve"> </w:t>
      </w:r>
      <w:r w:rsidRPr="00F55B26">
        <w:rPr>
          <w:rStyle w:val="FontStyle13"/>
          <w:lang w:val="uk-UA" w:eastAsia="uk-UA"/>
        </w:rPr>
        <w:t xml:space="preserve">року відповідно до Житлового кодексу УРСР, "Правил обліку громадян, які потребують поліпшення житлових умов і надання їм житлових приміщень в Українській </w:t>
      </w:r>
      <w:r w:rsidRPr="00F55B26">
        <w:rPr>
          <w:rStyle w:val="FontStyle13"/>
          <w:lang w:val="fr-FR" w:eastAsia="uk-UA"/>
        </w:rPr>
        <w:t xml:space="preserve">PCP", </w:t>
      </w:r>
      <w:r w:rsidRPr="00F55B26">
        <w:rPr>
          <w:rStyle w:val="FontStyle13"/>
          <w:lang w:val="uk-UA" w:eastAsia="uk-UA"/>
        </w:rPr>
        <w:t xml:space="preserve">затверджених Постановою Ради Міністрів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</w:t>
      </w:r>
      <w:proofErr w:type="spellStart"/>
      <w:r w:rsidRPr="00F55B26">
        <w:rPr>
          <w:rStyle w:val="FontStyle13"/>
          <w:lang w:val="uk-UA" w:eastAsia="uk-UA"/>
        </w:rPr>
        <w:t>„Про</w:t>
      </w:r>
      <w:proofErr w:type="spellEnd"/>
      <w:r w:rsidRPr="00F55B26">
        <w:rPr>
          <w:rStyle w:val="FontStyle13"/>
          <w:lang w:val="uk-UA" w:eastAsia="uk-UA"/>
        </w:rPr>
        <w:t xml:space="preserve"> порядок обліку і надання жилої площі в Львівській області" від 07.01.1985р. № 24, ст.ст. 30, 52, </w:t>
      </w:r>
      <w:proofErr w:type="spellStart"/>
      <w:r w:rsidRPr="00F55B26">
        <w:rPr>
          <w:rStyle w:val="FontStyle13"/>
          <w:lang w:val="uk-UA" w:eastAsia="uk-UA"/>
        </w:rPr>
        <w:t>ч.б</w:t>
      </w:r>
      <w:proofErr w:type="spellEnd"/>
      <w:r w:rsidRPr="00F55B26">
        <w:rPr>
          <w:rStyle w:val="FontStyle13"/>
          <w:lang w:val="uk-UA" w:eastAsia="uk-UA"/>
        </w:rPr>
        <w:t xml:space="preserve"> ст.59, </w:t>
      </w:r>
      <w:proofErr w:type="spellStart"/>
      <w:r w:rsidRPr="00F55B26">
        <w:rPr>
          <w:rStyle w:val="FontStyle13"/>
          <w:lang w:val="uk-UA" w:eastAsia="uk-UA"/>
        </w:rPr>
        <w:t>ч.І</w:t>
      </w:r>
      <w:proofErr w:type="spellEnd"/>
      <w:r w:rsidRPr="00F55B26">
        <w:rPr>
          <w:rStyle w:val="FontStyle13"/>
          <w:lang w:val="uk-UA" w:eastAsia="uk-UA"/>
        </w:rPr>
        <w:t xml:space="preserve"> ст.73, Закону України </w:t>
      </w:r>
      <w:proofErr w:type="spellStart"/>
      <w:r w:rsidRPr="00F55B26">
        <w:rPr>
          <w:rStyle w:val="FontStyle13"/>
          <w:lang w:val="uk-UA" w:eastAsia="uk-UA"/>
        </w:rPr>
        <w:t>„Про</w:t>
      </w:r>
      <w:proofErr w:type="spellEnd"/>
      <w:r w:rsidRPr="00F55B26">
        <w:rPr>
          <w:rStyle w:val="FontStyle13"/>
          <w:lang w:val="uk-UA" w:eastAsia="uk-UA"/>
        </w:rPr>
        <w:t xml:space="preserve"> місцеве самоврядування в Україні", виконавчий комітет Новороздільської міської ради</w:t>
      </w:r>
    </w:p>
    <w:p w:rsidR="00AA188C" w:rsidRPr="00F55B26" w:rsidRDefault="00AA188C" w:rsidP="00AA188C">
      <w:pPr>
        <w:pStyle w:val="Style5"/>
        <w:widowControl/>
        <w:jc w:val="both"/>
        <w:rPr>
          <w:rStyle w:val="FontStyle13"/>
          <w:bCs/>
          <w:lang w:val="uk-UA"/>
        </w:rPr>
      </w:pPr>
    </w:p>
    <w:p w:rsidR="0060040F" w:rsidRPr="00F55B26" w:rsidRDefault="0060040F" w:rsidP="00AA188C">
      <w:pPr>
        <w:pStyle w:val="Style5"/>
        <w:widowControl/>
        <w:jc w:val="both"/>
        <w:rPr>
          <w:rStyle w:val="FontStyle13"/>
          <w:bCs/>
          <w:lang w:val="uk-UA"/>
        </w:rPr>
      </w:pPr>
      <w:r w:rsidRPr="00F55B26">
        <w:rPr>
          <w:rStyle w:val="FontStyle13"/>
          <w:bCs/>
        </w:rPr>
        <w:t>ВИРІШИВ:</w:t>
      </w:r>
    </w:p>
    <w:p w:rsidR="00AA188C" w:rsidRPr="00F55B26" w:rsidRDefault="00AA188C" w:rsidP="00AA188C">
      <w:pPr>
        <w:pStyle w:val="Style5"/>
        <w:widowControl/>
        <w:jc w:val="both"/>
        <w:rPr>
          <w:rStyle w:val="FontStyle13"/>
          <w:bCs/>
          <w:lang w:val="uk-UA"/>
        </w:rPr>
      </w:pPr>
    </w:p>
    <w:p w:rsidR="0060040F" w:rsidRPr="00F55B26" w:rsidRDefault="0060040F" w:rsidP="00AA188C">
      <w:pPr>
        <w:pStyle w:val="Style2"/>
        <w:widowControl/>
        <w:spacing w:line="240" w:lineRule="auto"/>
        <w:ind w:left="557" w:firstLine="0"/>
        <w:rPr>
          <w:rStyle w:val="FontStyle13"/>
          <w:bCs/>
          <w:lang w:val="uk-UA" w:eastAsia="uk-UA"/>
        </w:rPr>
      </w:pPr>
      <w:r w:rsidRPr="00F55B26">
        <w:rPr>
          <w:rStyle w:val="FontStyle13"/>
          <w:bCs/>
        </w:rPr>
        <w:t>1. ПРО НАДАННЯ ЖИЛИХ ПРИМІЩЕНЬ</w:t>
      </w:r>
    </w:p>
    <w:p w:rsidR="0060040F" w:rsidRPr="00F55B26" w:rsidRDefault="0060040F" w:rsidP="0060040F">
      <w:pPr>
        <w:pStyle w:val="Style4"/>
        <w:widowControl/>
        <w:tabs>
          <w:tab w:val="left" w:pos="965"/>
        </w:tabs>
        <w:spacing w:line="240" w:lineRule="auto"/>
        <w:ind w:firstLine="567"/>
        <w:rPr>
          <w:rStyle w:val="FontStyle13"/>
          <w:bCs/>
        </w:rPr>
      </w:pPr>
      <w:r w:rsidRPr="00F55B26">
        <w:rPr>
          <w:rStyle w:val="FontStyle13"/>
          <w:bCs/>
          <w:lang w:val="uk-UA"/>
        </w:rPr>
        <w:t>1.1.</w:t>
      </w:r>
      <w:proofErr w:type="spellStart"/>
      <w:r w:rsidRPr="00F55B26">
        <w:rPr>
          <w:rStyle w:val="FontStyle13"/>
          <w:bCs/>
        </w:rPr>
        <w:t>Надати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Єрашову</w:t>
      </w:r>
      <w:proofErr w:type="spellEnd"/>
      <w:r w:rsidRPr="00F55B26">
        <w:rPr>
          <w:rStyle w:val="FontStyle13"/>
          <w:bCs/>
        </w:rPr>
        <w:t xml:space="preserve"> Петру </w:t>
      </w:r>
      <w:proofErr w:type="spellStart"/>
      <w:r w:rsidRPr="00F55B26">
        <w:rPr>
          <w:rStyle w:val="FontStyle13"/>
          <w:bCs/>
        </w:rPr>
        <w:t>Сергійовичу</w:t>
      </w:r>
      <w:proofErr w:type="spellEnd"/>
      <w:r w:rsidRPr="00F55B26">
        <w:rPr>
          <w:rStyle w:val="FontStyle13"/>
          <w:bCs/>
        </w:rPr>
        <w:t xml:space="preserve">, 1963р.н. </w:t>
      </w:r>
      <w:proofErr w:type="gramStart"/>
      <w:r w:rsidRPr="00F55B26">
        <w:rPr>
          <w:rStyle w:val="FontStyle13"/>
          <w:bCs/>
        </w:rPr>
        <w:t>(</w:t>
      </w:r>
      <w:proofErr w:type="spellStart"/>
      <w:r w:rsidRPr="00F55B26">
        <w:rPr>
          <w:rStyle w:val="FontStyle13"/>
          <w:bCs/>
          <w:i/>
        </w:rPr>
        <w:t>учасник</w:t>
      </w:r>
      <w:proofErr w:type="spellEnd"/>
      <w:r w:rsidRPr="00F55B26">
        <w:rPr>
          <w:rStyle w:val="FontStyle13"/>
          <w:bCs/>
          <w:i/>
        </w:rPr>
        <w:t xml:space="preserve"> АТО, </w:t>
      </w:r>
      <w:proofErr w:type="spellStart"/>
      <w:r w:rsidRPr="00F55B26">
        <w:rPr>
          <w:rStyle w:val="FontStyle13"/>
          <w:bCs/>
          <w:i/>
        </w:rPr>
        <w:t>проживає</w:t>
      </w:r>
      <w:proofErr w:type="spellEnd"/>
      <w:r w:rsidRPr="00F55B26">
        <w:rPr>
          <w:rStyle w:val="FontStyle13"/>
          <w:bCs/>
          <w:i/>
        </w:rPr>
        <w:t xml:space="preserve"> без </w:t>
      </w:r>
      <w:proofErr w:type="spellStart"/>
      <w:r w:rsidRPr="00F55B26">
        <w:rPr>
          <w:rStyle w:val="FontStyle13"/>
          <w:bCs/>
          <w:i/>
        </w:rPr>
        <w:t>реєстрації</w:t>
      </w:r>
      <w:proofErr w:type="spellEnd"/>
      <w:r w:rsidRPr="00F55B26">
        <w:rPr>
          <w:rStyle w:val="FontStyle13"/>
          <w:bCs/>
          <w:i/>
        </w:rPr>
        <w:t xml:space="preserve"> по </w:t>
      </w:r>
      <w:proofErr w:type="spellStart"/>
      <w:r w:rsidRPr="00F55B26">
        <w:rPr>
          <w:rStyle w:val="FontStyle13"/>
          <w:bCs/>
          <w:i/>
        </w:rPr>
        <w:t>вул</w:t>
      </w:r>
      <w:proofErr w:type="spellEnd"/>
      <w:r w:rsidRPr="00F55B26">
        <w:rPr>
          <w:rStyle w:val="FontStyle13"/>
          <w:bCs/>
          <w:i/>
        </w:rPr>
        <w:t>.</w:t>
      </w:r>
      <w:proofErr w:type="gramEnd"/>
      <w:r w:rsidRPr="00F55B26">
        <w:rPr>
          <w:rStyle w:val="FontStyle13"/>
          <w:bCs/>
          <w:i/>
        </w:rPr>
        <w:t xml:space="preserve"> </w:t>
      </w:r>
      <w:proofErr w:type="spellStart"/>
      <w:r w:rsidRPr="00F55B26">
        <w:rPr>
          <w:rStyle w:val="FontStyle13"/>
          <w:bCs/>
          <w:i/>
        </w:rPr>
        <w:t>В.Стуса</w:t>
      </w:r>
      <w:proofErr w:type="spellEnd"/>
      <w:r w:rsidRPr="00F55B26">
        <w:rPr>
          <w:rStyle w:val="FontStyle13"/>
          <w:bCs/>
          <w:i/>
        </w:rPr>
        <w:t xml:space="preserve">, 2-а кв.112 м. </w:t>
      </w:r>
      <w:proofErr w:type="spellStart"/>
      <w:r w:rsidRPr="00F55B26">
        <w:rPr>
          <w:rStyle w:val="FontStyle13"/>
          <w:bCs/>
          <w:i/>
        </w:rPr>
        <w:t>Новий</w:t>
      </w:r>
      <w:proofErr w:type="spellEnd"/>
      <w:r w:rsidRPr="00F55B26">
        <w:rPr>
          <w:rStyle w:val="FontStyle13"/>
          <w:bCs/>
          <w:i/>
        </w:rPr>
        <w:t xml:space="preserve"> </w:t>
      </w:r>
      <w:proofErr w:type="spellStart"/>
      <w:r w:rsidRPr="00F55B26">
        <w:rPr>
          <w:rStyle w:val="FontStyle13"/>
          <w:bCs/>
          <w:i/>
        </w:rPr>
        <w:t>Розділ</w:t>
      </w:r>
      <w:proofErr w:type="spellEnd"/>
      <w:r w:rsidRPr="00F55B26">
        <w:rPr>
          <w:rStyle w:val="FontStyle13"/>
          <w:bCs/>
        </w:rPr>
        <w:t xml:space="preserve">), </w:t>
      </w:r>
      <w:proofErr w:type="spellStart"/>
      <w:r w:rsidRPr="00F55B26">
        <w:rPr>
          <w:rStyle w:val="FontStyle13"/>
          <w:bCs/>
        </w:rPr>
        <w:t>заява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від</w:t>
      </w:r>
      <w:proofErr w:type="spellEnd"/>
      <w:r w:rsidRPr="00F55B26">
        <w:rPr>
          <w:rStyle w:val="FontStyle13"/>
          <w:bCs/>
        </w:rPr>
        <w:t xml:space="preserve"> 10.02.2020р. за № 530  </w:t>
      </w:r>
      <w:proofErr w:type="spellStart"/>
      <w:r w:rsidRPr="00F55B26">
        <w:rPr>
          <w:rStyle w:val="FontStyle13"/>
          <w:bCs/>
        </w:rPr>
        <w:t>житлове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приміщення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з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фондів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житла</w:t>
      </w:r>
      <w:proofErr w:type="spellEnd"/>
      <w:r w:rsidRPr="00F55B26">
        <w:rPr>
          <w:rStyle w:val="FontStyle13"/>
          <w:bCs/>
        </w:rPr>
        <w:t xml:space="preserve"> для </w:t>
      </w:r>
      <w:proofErr w:type="spellStart"/>
      <w:r w:rsidRPr="00F55B26">
        <w:rPr>
          <w:rStyle w:val="FontStyle13"/>
          <w:bCs/>
        </w:rPr>
        <w:t>тимчасового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проживання</w:t>
      </w:r>
      <w:proofErr w:type="spellEnd"/>
      <w:r w:rsidRPr="00F55B26">
        <w:rPr>
          <w:rStyle w:val="FontStyle13"/>
          <w:bCs/>
        </w:rPr>
        <w:t xml:space="preserve"> - </w:t>
      </w:r>
      <w:proofErr w:type="spellStart"/>
      <w:r w:rsidRPr="00F55B26">
        <w:rPr>
          <w:rStyle w:val="FontStyle13"/>
          <w:bCs/>
        </w:rPr>
        <w:t>кімнату</w:t>
      </w:r>
      <w:proofErr w:type="spellEnd"/>
      <w:r w:rsidRPr="00F55B26">
        <w:rPr>
          <w:rStyle w:val="FontStyle13"/>
          <w:bCs/>
        </w:rPr>
        <w:t xml:space="preserve"> № 52, яка </w:t>
      </w:r>
      <w:proofErr w:type="spellStart"/>
      <w:r w:rsidRPr="00F55B26">
        <w:rPr>
          <w:rStyle w:val="FontStyle13"/>
          <w:bCs/>
        </w:rPr>
        <w:t>є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proofErr w:type="gramStart"/>
      <w:r w:rsidRPr="00F55B26">
        <w:rPr>
          <w:rStyle w:val="FontStyle13"/>
          <w:bCs/>
        </w:rPr>
        <w:t>в</w:t>
      </w:r>
      <w:proofErr w:type="gramEnd"/>
      <w:r w:rsidRPr="00F55B26">
        <w:rPr>
          <w:rStyle w:val="FontStyle13"/>
          <w:bCs/>
        </w:rPr>
        <w:t>ільною</w:t>
      </w:r>
      <w:proofErr w:type="spellEnd"/>
      <w:r w:rsidRPr="00F55B26">
        <w:rPr>
          <w:rStyle w:val="FontStyle13"/>
          <w:bCs/>
        </w:rPr>
        <w:t xml:space="preserve"> для </w:t>
      </w:r>
      <w:proofErr w:type="spellStart"/>
      <w:r w:rsidRPr="00F55B26">
        <w:rPr>
          <w:rStyle w:val="FontStyle13"/>
          <w:bCs/>
        </w:rPr>
        <w:t>заселення</w:t>
      </w:r>
      <w:proofErr w:type="spellEnd"/>
      <w:r w:rsidRPr="00F55B26">
        <w:rPr>
          <w:rStyle w:val="FontStyle13"/>
          <w:bCs/>
        </w:rPr>
        <w:t xml:space="preserve">, </w:t>
      </w:r>
      <w:proofErr w:type="spellStart"/>
      <w:r w:rsidRPr="00F55B26">
        <w:rPr>
          <w:rStyle w:val="FontStyle13"/>
          <w:bCs/>
        </w:rPr>
        <w:t>загальною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площею</w:t>
      </w:r>
      <w:proofErr w:type="spellEnd"/>
      <w:r w:rsidRPr="00F55B26">
        <w:rPr>
          <w:rStyle w:val="FontStyle13"/>
          <w:bCs/>
        </w:rPr>
        <w:t xml:space="preserve"> 9,4 кв.м., </w:t>
      </w:r>
      <w:proofErr w:type="spellStart"/>
      <w:r w:rsidRPr="00F55B26">
        <w:rPr>
          <w:rStyle w:val="FontStyle13"/>
          <w:bCs/>
        </w:rPr>
        <w:t>житловою</w:t>
      </w:r>
      <w:proofErr w:type="spellEnd"/>
      <w:r w:rsidRPr="00F55B26">
        <w:rPr>
          <w:rStyle w:val="FontStyle13"/>
          <w:bCs/>
        </w:rPr>
        <w:t xml:space="preserve"> - 9,4 кв.м. в </w:t>
      </w:r>
      <w:proofErr w:type="spellStart"/>
      <w:r w:rsidRPr="00F55B26">
        <w:rPr>
          <w:rStyle w:val="FontStyle13"/>
          <w:bCs/>
        </w:rPr>
        <w:t>гуртожитку</w:t>
      </w:r>
      <w:proofErr w:type="spellEnd"/>
      <w:r w:rsidRPr="00F55B26">
        <w:rPr>
          <w:rStyle w:val="FontStyle13"/>
          <w:bCs/>
        </w:rPr>
        <w:t xml:space="preserve"> по </w:t>
      </w:r>
      <w:proofErr w:type="spellStart"/>
      <w:r w:rsidRPr="00F55B26">
        <w:rPr>
          <w:rStyle w:val="FontStyle13"/>
          <w:bCs/>
        </w:rPr>
        <w:t>вул</w:t>
      </w:r>
      <w:proofErr w:type="spellEnd"/>
      <w:r w:rsidRPr="00F55B26">
        <w:rPr>
          <w:rStyle w:val="FontStyle13"/>
          <w:bCs/>
        </w:rPr>
        <w:t xml:space="preserve">. Чорновола,14 м. </w:t>
      </w:r>
      <w:proofErr w:type="spellStart"/>
      <w:r w:rsidRPr="00F55B26">
        <w:rPr>
          <w:rStyle w:val="FontStyle13"/>
          <w:bCs/>
        </w:rPr>
        <w:t>Новий</w:t>
      </w:r>
      <w:proofErr w:type="spell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Розділ</w:t>
      </w:r>
      <w:proofErr w:type="spellEnd"/>
      <w:r w:rsidRPr="00F55B26">
        <w:rPr>
          <w:rStyle w:val="FontStyle13"/>
          <w:bCs/>
        </w:rPr>
        <w:t xml:space="preserve">. </w:t>
      </w:r>
    </w:p>
    <w:p w:rsidR="0060040F" w:rsidRPr="00F55B26" w:rsidRDefault="0060040F" w:rsidP="0060040F">
      <w:pPr>
        <w:pStyle w:val="Style4"/>
        <w:widowControl/>
        <w:tabs>
          <w:tab w:val="left" w:pos="965"/>
        </w:tabs>
        <w:spacing w:line="240" w:lineRule="auto"/>
        <w:ind w:left="360" w:firstLine="567"/>
        <w:rPr>
          <w:rStyle w:val="FontStyle13"/>
          <w:bCs/>
        </w:rPr>
      </w:pPr>
      <w:proofErr w:type="spellStart"/>
      <w:r w:rsidRPr="00F55B26">
        <w:rPr>
          <w:rStyle w:val="FontStyle13"/>
          <w:bCs/>
        </w:rPr>
        <w:t>Видати</w:t>
      </w:r>
      <w:proofErr w:type="spellEnd"/>
      <w:r w:rsidRPr="00F55B26">
        <w:rPr>
          <w:rStyle w:val="FontStyle13"/>
          <w:bCs/>
        </w:rPr>
        <w:t xml:space="preserve"> ордер </w:t>
      </w:r>
      <w:proofErr w:type="spellStart"/>
      <w:r w:rsidRPr="00F55B26">
        <w:rPr>
          <w:rStyle w:val="FontStyle13"/>
          <w:bCs/>
          <w:lang w:val="uk-UA"/>
        </w:rPr>
        <w:t>Єрашову</w:t>
      </w:r>
      <w:proofErr w:type="spellEnd"/>
      <w:r w:rsidRPr="00F55B26">
        <w:rPr>
          <w:rStyle w:val="FontStyle13"/>
          <w:bCs/>
          <w:lang w:val="uk-UA"/>
        </w:rPr>
        <w:t xml:space="preserve"> П.С.</w:t>
      </w:r>
      <w:proofErr w:type="gramStart"/>
      <w:r w:rsidRPr="00F55B26">
        <w:rPr>
          <w:rStyle w:val="FontStyle13"/>
          <w:bCs/>
        </w:rPr>
        <w:t>на</w:t>
      </w:r>
      <w:proofErr w:type="gramEnd"/>
      <w:r w:rsidRPr="00F55B26">
        <w:rPr>
          <w:rStyle w:val="FontStyle13"/>
          <w:bCs/>
        </w:rPr>
        <w:t xml:space="preserve"> </w:t>
      </w:r>
      <w:proofErr w:type="spellStart"/>
      <w:r w:rsidRPr="00F55B26">
        <w:rPr>
          <w:rStyle w:val="FontStyle13"/>
          <w:bCs/>
        </w:rPr>
        <w:t>кімнату</w:t>
      </w:r>
      <w:proofErr w:type="spellEnd"/>
      <w:r w:rsidRPr="00F55B26">
        <w:rPr>
          <w:rStyle w:val="FontStyle13"/>
          <w:bCs/>
        </w:rPr>
        <w:t xml:space="preserve"> №52.</w:t>
      </w: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60040F" w:rsidRPr="00F55B26" w:rsidRDefault="0060040F" w:rsidP="0060040F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СЕКРЕТАР  РАДИ                        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 xml:space="preserve">           Ірина КРАВЕЦЬ</w:t>
      </w: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D33392" w:rsidRPr="00F55B26" w:rsidRDefault="00D33392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D33392" w:rsidRPr="00F55B26" w:rsidRDefault="00D33392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D33392" w:rsidRPr="00F55B26" w:rsidRDefault="00D33392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D33392" w:rsidRPr="00F55B26" w:rsidRDefault="00D33392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D33392" w:rsidRPr="00F55B26" w:rsidRDefault="00D33392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D33392" w:rsidRPr="00F55B26" w:rsidRDefault="00D33392" w:rsidP="00D33392">
      <w:pPr>
        <w:tabs>
          <w:tab w:val="left" w:pos="7655"/>
        </w:tabs>
        <w:ind w:firstLine="567"/>
        <w:jc w:val="center"/>
        <w:rPr>
          <w:sz w:val="24"/>
          <w:szCs w:val="24"/>
        </w:rPr>
      </w:pPr>
      <w:r w:rsidRPr="00F55B26">
        <w:rPr>
          <w:noProof/>
          <w:sz w:val="24"/>
          <w:szCs w:val="24"/>
        </w:rPr>
        <w:lastRenderedPageBreak/>
        <w:drawing>
          <wp:inline distT="0" distB="0" distL="0" distR="0">
            <wp:extent cx="1121410" cy="569595"/>
            <wp:effectExtent l="19050" t="0" r="254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НОВОРОЗДІЛЬСЬКА  МІСЬКА  РАДА</w:t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ЛЬВІВСЬКОЇ  ОБЛАСТІ</w:t>
      </w:r>
    </w:p>
    <w:p w:rsidR="00D33392" w:rsidRPr="00F55B26" w:rsidRDefault="00D33392" w:rsidP="00D33392">
      <w:pPr>
        <w:ind w:firstLine="567"/>
        <w:jc w:val="center"/>
        <w:rPr>
          <w:sz w:val="24"/>
          <w:szCs w:val="24"/>
        </w:rPr>
      </w:pPr>
      <w:r w:rsidRPr="00F55B26">
        <w:rPr>
          <w:sz w:val="24"/>
          <w:szCs w:val="24"/>
        </w:rPr>
        <w:t>ВИКОНАВЧИЙ  КОМІТЕТ</w:t>
      </w:r>
    </w:p>
    <w:p w:rsidR="00D33392" w:rsidRPr="00F55B26" w:rsidRDefault="00D33392" w:rsidP="00D33392">
      <w:pPr>
        <w:ind w:firstLine="567"/>
        <w:jc w:val="center"/>
        <w:rPr>
          <w:b/>
          <w:sz w:val="24"/>
          <w:szCs w:val="24"/>
        </w:rPr>
      </w:pPr>
      <w:proofErr w:type="gramStart"/>
      <w:r w:rsidRPr="00F55B26">
        <w:rPr>
          <w:b/>
          <w:sz w:val="24"/>
          <w:szCs w:val="24"/>
        </w:rPr>
        <w:t>Р</w:t>
      </w:r>
      <w:proofErr w:type="gramEnd"/>
      <w:r w:rsidRPr="00F55B26">
        <w:rPr>
          <w:b/>
          <w:sz w:val="24"/>
          <w:szCs w:val="24"/>
        </w:rPr>
        <w:t xml:space="preserve">ІШЕННЯ № </w:t>
      </w:r>
    </w:p>
    <w:p w:rsidR="00F45156" w:rsidRPr="00F55B26" w:rsidRDefault="00F45156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60040F" w:rsidRPr="00F55B26" w:rsidRDefault="00AE09AB" w:rsidP="0060040F">
      <w:pPr>
        <w:ind w:left="5664" w:firstLine="708"/>
        <w:jc w:val="both"/>
        <w:rPr>
          <w:b/>
          <w:sz w:val="24"/>
          <w:szCs w:val="24"/>
          <w:lang w:val="uk-UA"/>
        </w:rPr>
      </w:pPr>
      <w:r w:rsidRPr="00F55B26">
        <w:rPr>
          <w:b/>
          <w:sz w:val="24"/>
          <w:szCs w:val="24"/>
          <w:lang w:val="uk-UA"/>
        </w:rPr>
        <w:t>104</w:t>
      </w:r>
    </w:p>
    <w:p w:rsidR="00F45156" w:rsidRPr="00F55B26" w:rsidRDefault="00F45156" w:rsidP="0060040F">
      <w:pPr>
        <w:jc w:val="both"/>
        <w:rPr>
          <w:sz w:val="24"/>
          <w:szCs w:val="24"/>
          <w:lang w:val="uk-UA"/>
        </w:rPr>
      </w:pPr>
    </w:p>
    <w:p w:rsidR="00F45156" w:rsidRPr="00F55B26" w:rsidRDefault="00F45156" w:rsidP="0060040F">
      <w:pPr>
        <w:jc w:val="both"/>
        <w:rPr>
          <w:sz w:val="24"/>
          <w:szCs w:val="24"/>
          <w:lang w:val="uk-UA"/>
        </w:rPr>
      </w:pPr>
    </w:p>
    <w:p w:rsidR="0060040F" w:rsidRPr="00F55B26" w:rsidRDefault="0060040F" w:rsidP="0060040F">
      <w:pPr>
        <w:jc w:val="both"/>
        <w:rPr>
          <w:b/>
          <w:sz w:val="24"/>
          <w:szCs w:val="24"/>
          <w:u w:val="single"/>
          <w:lang w:val="uk-UA"/>
        </w:rPr>
      </w:pPr>
      <w:r w:rsidRPr="00F55B26">
        <w:rPr>
          <w:sz w:val="24"/>
          <w:szCs w:val="24"/>
          <w:lang w:val="uk-UA"/>
        </w:rPr>
        <w:t xml:space="preserve">29 квітня 2020 року </w:t>
      </w:r>
    </w:p>
    <w:p w:rsidR="0060040F" w:rsidRPr="00F55B26" w:rsidRDefault="0060040F" w:rsidP="0060040F">
      <w:pPr>
        <w:jc w:val="both"/>
        <w:rPr>
          <w:b/>
          <w:sz w:val="24"/>
          <w:szCs w:val="24"/>
          <w:u w:val="single"/>
          <w:lang w:val="uk-UA"/>
        </w:rPr>
      </w:pPr>
    </w:p>
    <w:p w:rsidR="00AA188C" w:rsidRPr="00F55B26" w:rsidRDefault="00AA188C" w:rsidP="00AA188C">
      <w:pPr>
        <w:tabs>
          <w:tab w:val="left" w:pos="426"/>
        </w:tabs>
        <w:suppressAutoHyphens/>
        <w:jc w:val="both"/>
        <w:rPr>
          <w:bCs/>
          <w:iCs/>
          <w:sz w:val="24"/>
          <w:szCs w:val="24"/>
          <w:lang w:eastAsia="ar-SA"/>
        </w:rPr>
      </w:pPr>
      <w:r w:rsidRPr="00F55B26">
        <w:rPr>
          <w:bCs/>
          <w:iCs/>
          <w:sz w:val="24"/>
          <w:szCs w:val="24"/>
          <w:lang w:eastAsia="ar-SA"/>
        </w:rPr>
        <w:t xml:space="preserve">Про </w:t>
      </w:r>
      <w:proofErr w:type="spellStart"/>
      <w:r w:rsidRPr="00F55B26">
        <w:rPr>
          <w:bCs/>
          <w:iCs/>
          <w:sz w:val="24"/>
          <w:szCs w:val="24"/>
          <w:lang w:eastAsia="ar-SA"/>
        </w:rPr>
        <w:t>надання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  <w:proofErr w:type="spellStart"/>
      <w:r w:rsidRPr="00F55B26">
        <w:rPr>
          <w:bCs/>
          <w:iCs/>
          <w:sz w:val="24"/>
          <w:szCs w:val="24"/>
          <w:lang w:eastAsia="ar-SA"/>
        </w:rPr>
        <w:t>дозволу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на </w:t>
      </w:r>
      <w:proofErr w:type="spellStart"/>
      <w:r w:rsidRPr="00F55B26">
        <w:rPr>
          <w:bCs/>
          <w:iCs/>
          <w:sz w:val="24"/>
          <w:szCs w:val="24"/>
          <w:lang w:eastAsia="ar-SA"/>
        </w:rPr>
        <w:t>списання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 </w:t>
      </w:r>
    </w:p>
    <w:p w:rsidR="00AA188C" w:rsidRPr="00F55B26" w:rsidRDefault="00AA188C" w:rsidP="00AA188C">
      <w:pPr>
        <w:tabs>
          <w:tab w:val="left" w:pos="426"/>
        </w:tabs>
        <w:suppressAutoHyphens/>
        <w:rPr>
          <w:bCs/>
          <w:iCs/>
          <w:sz w:val="24"/>
          <w:szCs w:val="24"/>
          <w:lang w:eastAsia="ar-SA"/>
        </w:rPr>
      </w:pPr>
      <w:proofErr w:type="spellStart"/>
      <w:r w:rsidRPr="00F55B26">
        <w:rPr>
          <w:bCs/>
          <w:iCs/>
          <w:sz w:val="24"/>
          <w:szCs w:val="24"/>
          <w:lang w:eastAsia="ar-SA"/>
        </w:rPr>
        <w:t>основних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  <w:proofErr w:type="spellStart"/>
      <w:r w:rsidRPr="00F55B26">
        <w:rPr>
          <w:bCs/>
          <w:iCs/>
          <w:sz w:val="24"/>
          <w:szCs w:val="24"/>
          <w:lang w:eastAsia="ar-SA"/>
        </w:rPr>
        <w:t>засобів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 КНП «</w:t>
      </w:r>
      <w:proofErr w:type="spellStart"/>
      <w:r w:rsidRPr="00F55B26">
        <w:rPr>
          <w:bCs/>
          <w:iCs/>
          <w:sz w:val="24"/>
          <w:szCs w:val="24"/>
          <w:lang w:eastAsia="ar-SA"/>
        </w:rPr>
        <w:t>Новороздільська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</w:p>
    <w:p w:rsidR="00AA188C" w:rsidRPr="00F55B26" w:rsidRDefault="00AA188C" w:rsidP="00AA188C">
      <w:pPr>
        <w:tabs>
          <w:tab w:val="left" w:pos="426"/>
        </w:tabs>
        <w:suppressAutoHyphens/>
        <w:rPr>
          <w:bCs/>
          <w:iCs/>
          <w:sz w:val="24"/>
          <w:szCs w:val="24"/>
          <w:lang w:eastAsia="ar-SA"/>
        </w:rPr>
      </w:pPr>
      <w:proofErr w:type="spellStart"/>
      <w:proofErr w:type="gramStart"/>
      <w:r w:rsidRPr="00F55B26">
        <w:rPr>
          <w:bCs/>
          <w:iCs/>
          <w:sz w:val="24"/>
          <w:szCs w:val="24"/>
          <w:lang w:eastAsia="ar-SA"/>
        </w:rPr>
        <w:t>м</w:t>
      </w:r>
      <w:proofErr w:type="gramEnd"/>
      <w:r w:rsidRPr="00F55B26">
        <w:rPr>
          <w:bCs/>
          <w:iCs/>
          <w:sz w:val="24"/>
          <w:szCs w:val="24"/>
          <w:lang w:eastAsia="ar-SA"/>
        </w:rPr>
        <w:t>іська</w:t>
      </w:r>
      <w:proofErr w:type="spellEnd"/>
      <w:r w:rsidRPr="00F55B26">
        <w:rPr>
          <w:bCs/>
          <w:iCs/>
          <w:sz w:val="24"/>
          <w:szCs w:val="24"/>
          <w:lang w:eastAsia="ar-SA"/>
        </w:rPr>
        <w:t xml:space="preserve"> </w:t>
      </w:r>
      <w:proofErr w:type="spellStart"/>
      <w:r w:rsidRPr="00F55B26">
        <w:rPr>
          <w:bCs/>
          <w:iCs/>
          <w:sz w:val="24"/>
          <w:szCs w:val="24"/>
          <w:lang w:eastAsia="ar-SA"/>
        </w:rPr>
        <w:t>лікарня</w:t>
      </w:r>
      <w:proofErr w:type="spellEnd"/>
      <w:r w:rsidRPr="00F55B26">
        <w:rPr>
          <w:bCs/>
          <w:iCs/>
          <w:sz w:val="24"/>
          <w:szCs w:val="24"/>
          <w:lang w:eastAsia="ar-SA"/>
        </w:rPr>
        <w:t>»</w:t>
      </w:r>
    </w:p>
    <w:p w:rsidR="00AA188C" w:rsidRPr="00F55B26" w:rsidRDefault="00AA188C" w:rsidP="00AA188C">
      <w:pPr>
        <w:tabs>
          <w:tab w:val="left" w:pos="426"/>
        </w:tabs>
        <w:suppressAutoHyphens/>
        <w:rPr>
          <w:b/>
          <w:bCs/>
          <w:i/>
          <w:iCs/>
          <w:sz w:val="24"/>
          <w:szCs w:val="24"/>
          <w:lang w:eastAsia="ar-SA"/>
        </w:rPr>
      </w:pPr>
    </w:p>
    <w:p w:rsidR="00AA188C" w:rsidRPr="00F55B26" w:rsidRDefault="00AA188C" w:rsidP="00AA188C">
      <w:pPr>
        <w:ind w:firstLine="567"/>
        <w:jc w:val="both"/>
        <w:rPr>
          <w:sz w:val="24"/>
          <w:szCs w:val="24"/>
          <w:lang w:val="uk-UA"/>
        </w:rPr>
      </w:pPr>
      <w:proofErr w:type="spellStart"/>
      <w:r w:rsidRPr="00F55B26">
        <w:rPr>
          <w:sz w:val="24"/>
          <w:szCs w:val="24"/>
          <w:lang w:eastAsia="ar-SA"/>
        </w:rPr>
        <w:t>Розглянувши</w:t>
      </w:r>
      <w:proofErr w:type="spellEnd"/>
      <w:r w:rsidRPr="00F55B26">
        <w:rPr>
          <w:sz w:val="24"/>
          <w:szCs w:val="24"/>
          <w:lang w:eastAsia="ar-SA"/>
        </w:rPr>
        <w:t xml:space="preserve"> лист головного </w:t>
      </w:r>
      <w:proofErr w:type="spellStart"/>
      <w:r w:rsidRPr="00F55B26">
        <w:rPr>
          <w:sz w:val="24"/>
          <w:szCs w:val="24"/>
          <w:lang w:eastAsia="ar-SA"/>
        </w:rPr>
        <w:t>лікаря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Новороздільської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міської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лікарні</w:t>
      </w:r>
      <w:proofErr w:type="spellEnd"/>
      <w:r w:rsidRPr="00F55B26">
        <w:rPr>
          <w:sz w:val="24"/>
          <w:szCs w:val="24"/>
          <w:lang w:eastAsia="ar-SA"/>
        </w:rPr>
        <w:t xml:space="preserve">  </w:t>
      </w:r>
      <w:proofErr w:type="spellStart"/>
      <w:r w:rsidRPr="00F55B26">
        <w:rPr>
          <w:sz w:val="24"/>
          <w:szCs w:val="24"/>
          <w:lang w:eastAsia="ar-SA"/>
        </w:rPr>
        <w:t>Стеціва</w:t>
      </w:r>
      <w:proofErr w:type="spellEnd"/>
      <w:r w:rsidRPr="00F55B26">
        <w:rPr>
          <w:sz w:val="24"/>
          <w:szCs w:val="24"/>
          <w:lang w:eastAsia="ar-SA"/>
        </w:rPr>
        <w:t xml:space="preserve"> Олега Романовича  про </w:t>
      </w:r>
      <w:proofErr w:type="spellStart"/>
      <w:r w:rsidRPr="00F55B26">
        <w:rPr>
          <w:sz w:val="24"/>
          <w:szCs w:val="24"/>
          <w:lang w:eastAsia="ar-SA"/>
        </w:rPr>
        <w:t>надання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дозволу</w:t>
      </w:r>
      <w:proofErr w:type="spellEnd"/>
      <w:r w:rsidRPr="00F55B26">
        <w:rPr>
          <w:sz w:val="24"/>
          <w:szCs w:val="24"/>
          <w:lang w:eastAsia="ar-SA"/>
        </w:rPr>
        <w:t xml:space="preserve"> на </w:t>
      </w:r>
      <w:proofErr w:type="spellStart"/>
      <w:r w:rsidRPr="00F55B26">
        <w:rPr>
          <w:sz w:val="24"/>
          <w:szCs w:val="24"/>
          <w:lang w:eastAsia="ar-SA"/>
        </w:rPr>
        <w:t>списання</w:t>
      </w:r>
      <w:proofErr w:type="spellEnd"/>
      <w:r w:rsidRPr="00F55B26">
        <w:rPr>
          <w:sz w:val="24"/>
          <w:szCs w:val="24"/>
          <w:lang w:eastAsia="ar-SA"/>
        </w:rPr>
        <w:t xml:space="preserve"> майна (</w:t>
      </w:r>
      <w:proofErr w:type="spellStart"/>
      <w:r w:rsidRPr="00F55B26">
        <w:rPr>
          <w:sz w:val="24"/>
          <w:szCs w:val="24"/>
          <w:lang w:eastAsia="ar-SA"/>
        </w:rPr>
        <w:t>основних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засобів</w:t>
      </w:r>
      <w:proofErr w:type="spellEnd"/>
      <w:r w:rsidRPr="00F55B26">
        <w:rPr>
          <w:sz w:val="24"/>
          <w:szCs w:val="24"/>
          <w:lang w:eastAsia="ar-SA"/>
        </w:rPr>
        <w:t xml:space="preserve">), яке </w:t>
      </w:r>
      <w:proofErr w:type="spellStart"/>
      <w:r w:rsidRPr="00F55B26">
        <w:rPr>
          <w:sz w:val="24"/>
          <w:szCs w:val="24"/>
          <w:lang w:eastAsia="ar-SA"/>
        </w:rPr>
        <w:t>знаходиться</w:t>
      </w:r>
      <w:proofErr w:type="spellEnd"/>
      <w:r w:rsidRPr="00F55B26">
        <w:rPr>
          <w:sz w:val="24"/>
          <w:szCs w:val="24"/>
          <w:lang w:eastAsia="ar-SA"/>
        </w:rPr>
        <w:t xml:space="preserve"> на  </w:t>
      </w:r>
      <w:proofErr w:type="spellStart"/>
      <w:r w:rsidRPr="00F55B26">
        <w:rPr>
          <w:sz w:val="24"/>
          <w:szCs w:val="24"/>
          <w:lang w:eastAsia="ar-SA"/>
        </w:rPr>
        <w:t>балансі</w:t>
      </w:r>
      <w:proofErr w:type="spellEnd"/>
      <w:r w:rsidRPr="00F55B26">
        <w:rPr>
          <w:sz w:val="24"/>
          <w:szCs w:val="24"/>
          <w:lang w:eastAsia="ar-SA"/>
        </w:rPr>
        <w:t xml:space="preserve">, </w:t>
      </w:r>
      <w:proofErr w:type="spellStart"/>
      <w:r w:rsidRPr="00F55B26">
        <w:rPr>
          <w:sz w:val="24"/>
          <w:szCs w:val="24"/>
          <w:lang w:eastAsia="ar-SA"/>
        </w:rPr>
        <w:t>відповідно</w:t>
      </w:r>
      <w:proofErr w:type="spellEnd"/>
      <w:r w:rsidRPr="00F55B26">
        <w:rPr>
          <w:sz w:val="24"/>
          <w:szCs w:val="24"/>
          <w:lang w:eastAsia="ar-SA"/>
        </w:rPr>
        <w:t xml:space="preserve"> до </w:t>
      </w:r>
      <w:proofErr w:type="spellStart"/>
      <w:r w:rsidRPr="00F55B26">
        <w:rPr>
          <w:sz w:val="24"/>
          <w:szCs w:val="24"/>
          <w:lang w:eastAsia="ar-SA"/>
        </w:rPr>
        <w:t>технічного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заключення</w:t>
      </w:r>
      <w:proofErr w:type="spellEnd"/>
      <w:r w:rsidRPr="00F55B26">
        <w:rPr>
          <w:sz w:val="24"/>
          <w:szCs w:val="24"/>
          <w:lang w:eastAsia="ar-SA"/>
        </w:rPr>
        <w:t xml:space="preserve">, на </w:t>
      </w:r>
      <w:proofErr w:type="spellStart"/>
      <w:proofErr w:type="gramStart"/>
      <w:r w:rsidRPr="00F55B26">
        <w:rPr>
          <w:sz w:val="24"/>
          <w:szCs w:val="24"/>
          <w:lang w:eastAsia="ar-SA"/>
        </w:rPr>
        <w:t>п</w:t>
      </w:r>
      <w:proofErr w:type="gramEnd"/>
      <w:r w:rsidRPr="00F55B26">
        <w:rPr>
          <w:sz w:val="24"/>
          <w:szCs w:val="24"/>
          <w:lang w:eastAsia="ar-SA"/>
        </w:rPr>
        <w:t>ідставі</w:t>
      </w:r>
      <w:proofErr w:type="spellEnd"/>
      <w:r w:rsidRPr="00F55B26">
        <w:rPr>
          <w:sz w:val="24"/>
          <w:szCs w:val="24"/>
          <w:lang w:eastAsia="ar-SA"/>
        </w:rPr>
        <w:t xml:space="preserve">  </w:t>
      </w:r>
      <w:proofErr w:type="spellStart"/>
      <w:r w:rsidRPr="00F55B26">
        <w:rPr>
          <w:sz w:val="24"/>
          <w:szCs w:val="24"/>
          <w:lang w:eastAsia="ar-SA"/>
        </w:rPr>
        <w:t>актів</w:t>
      </w:r>
      <w:proofErr w:type="spellEnd"/>
      <w:r w:rsidRPr="00F55B26">
        <w:rPr>
          <w:sz w:val="24"/>
          <w:szCs w:val="24"/>
          <w:lang w:eastAsia="ar-SA"/>
        </w:rPr>
        <w:t xml:space="preserve"> про </w:t>
      </w:r>
      <w:proofErr w:type="spellStart"/>
      <w:r w:rsidRPr="00F55B26">
        <w:rPr>
          <w:sz w:val="24"/>
          <w:szCs w:val="24"/>
          <w:lang w:eastAsia="ar-SA"/>
        </w:rPr>
        <w:t>списання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основних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засобів</w:t>
      </w:r>
      <w:proofErr w:type="spellEnd"/>
      <w:r w:rsidRPr="00F55B26">
        <w:rPr>
          <w:sz w:val="24"/>
          <w:szCs w:val="24"/>
          <w:lang w:eastAsia="ar-SA"/>
        </w:rPr>
        <w:t xml:space="preserve">, взявши до </w:t>
      </w:r>
      <w:proofErr w:type="spellStart"/>
      <w:r w:rsidRPr="00F55B26">
        <w:rPr>
          <w:sz w:val="24"/>
          <w:szCs w:val="24"/>
          <w:lang w:eastAsia="ar-SA"/>
        </w:rPr>
        <w:t>уваги</w:t>
      </w:r>
      <w:proofErr w:type="spellEnd"/>
      <w:r w:rsidRPr="00F55B26">
        <w:rPr>
          <w:sz w:val="24"/>
          <w:szCs w:val="24"/>
          <w:lang w:eastAsia="ar-SA"/>
        </w:rPr>
        <w:t xml:space="preserve">  </w:t>
      </w:r>
      <w:proofErr w:type="spellStart"/>
      <w:r w:rsidRPr="00F55B26">
        <w:rPr>
          <w:sz w:val="24"/>
          <w:szCs w:val="24"/>
          <w:lang w:eastAsia="ar-SA"/>
        </w:rPr>
        <w:t>Положення</w:t>
      </w:r>
      <w:proofErr w:type="spellEnd"/>
      <w:r w:rsidRPr="00F55B26">
        <w:rPr>
          <w:sz w:val="24"/>
          <w:szCs w:val="24"/>
          <w:lang w:eastAsia="ar-SA"/>
        </w:rPr>
        <w:t xml:space="preserve"> про порядок </w:t>
      </w:r>
      <w:proofErr w:type="spellStart"/>
      <w:r w:rsidRPr="00F55B26">
        <w:rPr>
          <w:sz w:val="24"/>
          <w:szCs w:val="24"/>
          <w:lang w:eastAsia="ar-SA"/>
        </w:rPr>
        <w:t>списанн</w:t>
      </w:r>
      <w:r w:rsidR="00F55B26" w:rsidRPr="00F55B26">
        <w:rPr>
          <w:sz w:val="24"/>
          <w:szCs w:val="24"/>
          <w:lang w:eastAsia="ar-SA"/>
        </w:rPr>
        <w:t>я</w:t>
      </w:r>
      <w:proofErr w:type="spellEnd"/>
      <w:r w:rsidR="00F55B26" w:rsidRPr="00F55B26">
        <w:rPr>
          <w:sz w:val="24"/>
          <w:szCs w:val="24"/>
          <w:lang w:eastAsia="ar-SA"/>
        </w:rPr>
        <w:t xml:space="preserve"> майна </w:t>
      </w:r>
      <w:proofErr w:type="spellStart"/>
      <w:r w:rsidR="00F55B26" w:rsidRPr="00F55B26">
        <w:rPr>
          <w:sz w:val="24"/>
          <w:szCs w:val="24"/>
          <w:lang w:eastAsia="ar-SA"/>
        </w:rPr>
        <w:t>комунальних</w:t>
      </w:r>
      <w:proofErr w:type="spellEnd"/>
      <w:r w:rsidR="00F55B26" w:rsidRPr="00F55B26">
        <w:rPr>
          <w:sz w:val="24"/>
          <w:szCs w:val="24"/>
          <w:lang w:eastAsia="ar-SA"/>
        </w:rPr>
        <w:t xml:space="preserve"> </w:t>
      </w:r>
      <w:proofErr w:type="spellStart"/>
      <w:r w:rsidR="00F55B26" w:rsidRPr="00F55B26">
        <w:rPr>
          <w:sz w:val="24"/>
          <w:szCs w:val="24"/>
          <w:lang w:eastAsia="ar-SA"/>
        </w:rPr>
        <w:t>підприємств</w:t>
      </w:r>
      <w:proofErr w:type="spellEnd"/>
      <w:r w:rsidRPr="00F55B26">
        <w:rPr>
          <w:sz w:val="24"/>
          <w:szCs w:val="24"/>
          <w:lang w:eastAsia="ar-SA"/>
        </w:rPr>
        <w:t xml:space="preserve">, </w:t>
      </w:r>
      <w:proofErr w:type="spellStart"/>
      <w:r w:rsidRPr="00F55B26">
        <w:rPr>
          <w:sz w:val="24"/>
          <w:szCs w:val="24"/>
          <w:lang w:eastAsia="ar-SA"/>
        </w:rPr>
        <w:t>затвердженого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рішенням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сесії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Новороздільської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міської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gramStart"/>
      <w:r w:rsidRPr="00F55B26">
        <w:rPr>
          <w:sz w:val="24"/>
          <w:szCs w:val="24"/>
          <w:lang w:eastAsia="ar-SA"/>
        </w:rPr>
        <w:t>ради</w:t>
      </w:r>
      <w:proofErr w:type="gram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від</w:t>
      </w:r>
      <w:proofErr w:type="spellEnd"/>
      <w:r w:rsidRPr="00F55B26">
        <w:rPr>
          <w:sz w:val="24"/>
          <w:szCs w:val="24"/>
          <w:lang w:eastAsia="ar-SA"/>
        </w:rPr>
        <w:t xml:space="preserve"> 20.06.2014р. №604, </w:t>
      </w:r>
      <w:proofErr w:type="spellStart"/>
      <w:r w:rsidRPr="00F55B26">
        <w:rPr>
          <w:sz w:val="24"/>
          <w:szCs w:val="24"/>
          <w:lang w:eastAsia="ar-SA"/>
        </w:rPr>
        <w:t>відповідно</w:t>
      </w:r>
      <w:proofErr w:type="spellEnd"/>
      <w:r w:rsidRPr="00F55B26">
        <w:rPr>
          <w:sz w:val="24"/>
          <w:szCs w:val="24"/>
          <w:lang w:eastAsia="ar-SA"/>
        </w:rPr>
        <w:t xml:space="preserve"> до ст. 32 Закону </w:t>
      </w:r>
      <w:proofErr w:type="spellStart"/>
      <w:r w:rsidRPr="00F55B26">
        <w:rPr>
          <w:sz w:val="24"/>
          <w:szCs w:val="24"/>
          <w:lang w:eastAsia="ar-SA"/>
        </w:rPr>
        <w:t>України</w:t>
      </w:r>
      <w:proofErr w:type="spellEnd"/>
      <w:r w:rsidRPr="00F55B26">
        <w:rPr>
          <w:sz w:val="24"/>
          <w:szCs w:val="24"/>
          <w:lang w:eastAsia="ar-SA"/>
        </w:rPr>
        <w:t xml:space="preserve"> “Про </w:t>
      </w:r>
      <w:proofErr w:type="spellStart"/>
      <w:r w:rsidRPr="00F55B26">
        <w:rPr>
          <w:sz w:val="24"/>
          <w:szCs w:val="24"/>
          <w:lang w:eastAsia="ar-SA"/>
        </w:rPr>
        <w:t>місцеве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самоврядування</w:t>
      </w:r>
      <w:proofErr w:type="spellEnd"/>
      <w:r w:rsidRPr="00F55B26">
        <w:rPr>
          <w:sz w:val="24"/>
          <w:szCs w:val="24"/>
          <w:lang w:eastAsia="ar-SA"/>
        </w:rPr>
        <w:t xml:space="preserve"> в </w:t>
      </w:r>
      <w:proofErr w:type="spellStart"/>
      <w:r w:rsidRPr="00F55B26">
        <w:rPr>
          <w:sz w:val="24"/>
          <w:szCs w:val="24"/>
          <w:lang w:eastAsia="ar-SA"/>
        </w:rPr>
        <w:t>Україні</w:t>
      </w:r>
      <w:proofErr w:type="spellEnd"/>
      <w:r w:rsidRPr="00F55B26">
        <w:rPr>
          <w:sz w:val="24"/>
          <w:szCs w:val="24"/>
          <w:lang w:eastAsia="ar-SA"/>
        </w:rPr>
        <w:t>”</w:t>
      </w:r>
      <w:r w:rsidRPr="00F55B26">
        <w:rPr>
          <w:sz w:val="24"/>
          <w:szCs w:val="24"/>
        </w:rPr>
        <w:t xml:space="preserve">, </w:t>
      </w:r>
      <w:proofErr w:type="spellStart"/>
      <w:r w:rsidRPr="00F55B26">
        <w:rPr>
          <w:sz w:val="24"/>
          <w:szCs w:val="24"/>
        </w:rPr>
        <w:t>виконавчий</w:t>
      </w:r>
      <w:proofErr w:type="spellEnd"/>
      <w:r w:rsidRPr="00F55B26">
        <w:rPr>
          <w:sz w:val="24"/>
          <w:szCs w:val="24"/>
        </w:rPr>
        <w:t xml:space="preserve"> </w:t>
      </w:r>
      <w:proofErr w:type="spellStart"/>
      <w:r w:rsidRPr="00F55B26">
        <w:rPr>
          <w:sz w:val="24"/>
          <w:szCs w:val="24"/>
        </w:rPr>
        <w:t>комітет</w:t>
      </w:r>
      <w:proofErr w:type="spellEnd"/>
      <w:r w:rsidRPr="00F55B26">
        <w:rPr>
          <w:sz w:val="24"/>
          <w:szCs w:val="24"/>
        </w:rPr>
        <w:t xml:space="preserve"> </w:t>
      </w:r>
      <w:proofErr w:type="spellStart"/>
      <w:r w:rsidRPr="00F55B26">
        <w:rPr>
          <w:sz w:val="24"/>
          <w:szCs w:val="24"/>
        </w:rPr>
        <w:t>Новороздільської</w:t>
      </w:r>
      <w:proofErr w:type="spellEnd"/>
      <w:r w:rsidRPr="00F55B26">
        <w:rPr>
          <w:sz w:val="24"/>
          <w:szCs w:val="24"/>
        </w:rPr>
        <w:t xml:space="preserve"> </w:t>
      </w:r>
      <w:proofErr w:type="spellStart"/>
      <w:r w:rsidRPr="00F55B26">
        <w:rPr>
          <w:sz w:val="24"/>
          <w:szCs w:val="24"/>
        </w:rPr>
        <w:t>міської</w:t>
      </w:r>
      <w:proofErr w:type="spellEnd"/>
      <w:r w:rsidRPr="00F55B26">
        <w:rPr>
          <w:sz w:val="24"/>
          <w:szCs w:val="24"/>
        </w:rPr>
        <w:t xml:space="preserve"> ради: </w:t>
      </w:r>
    </w:p>
    <w:p w:rsidR="00AA188C" w:rsidRPr="00F55B26" w:rsidRDefault="00AA188C" w:rsidP="00AA188C">
      <w:pPr>
        <w:rPr>
          <w:rFonts w:eastAsia="MS Mincho"/>
          <w:sz w:val="24"/>
          <w:szCs w:val="24"/>
          <w:lang w:val="uk-UA"/>
        </w:rPr>
      </w:pPr>
    </w:p>
    <w:p w:rsidR="00AA188C" w:rsidRPr="00F55B26" w:rsidRDefault="00AA188C" w:rsidP="00AA188C">
      <w:pPr>
        <w:rPr>
          <w:b/>
          <w:bCs/>
          <w:sz w:val="24"/>
          <w:szCs w:val="24"/>
          <w:lang w:val="uk-UA" w:eastAsia="ar-SA"/>
        </w:rPr>
      </w:pPr>
      <w:r w:rsidRPr="00F55B26">
        <w:rPr>
          <w:rFonts w:eastAsia="MS Mincho"/>
          <w:sz w:val="24"/>
          <w:szCs w:val="24"/>
        </w:rPr>
        <w:t xml:space="preserve">В И </w:t>
      </w:r>
      <w:proofErr w:type="gramStart"/>
      <w:r w:rsidRPr="00F55B26">
        <w:rPr>
          <w:rFonts w:eastAsia="MS Mincho"/>
          <w:sz w:val="24"/>
          <w:szCs w:val="24"/>
        </w:rPr>
        <w:t>Р</w:t>
      </w:r>
      <w:proofErr w:type="gramEnd"/>
      <w:r w:rsidRPr="00F55B26">
        <w:rPr>
          <w:rFonts w:eastAsia="MS Mincho"/>
          <w:sz w:val="24"/>
          <w:szCs w:val="24"/>
        </w:rPr>
        <w:t xml:space="preserve"> І Ш И В:</w:t>
      </w:r>
      <w:r w:rsidRPr="00F55B26">
        <w:rPr>
          <w:b/>
          <w:bCs/>
          <w:sz w:val="24"/>
          <w:szCs w:val="24"/>
          <w:lang w:eastAsia="ar-SA"/>
        </w:rPr>
        <w:tab/>
      </w:r>
    </w:p>
    <w:p w:rsidR="00F45156" w:rsidRPr="00F55B26" w:rsidRDefault="00F45156" w:rsidP="00AA188C">
      <w:pPr>
        <w:rPr>
          <w:rFonts w:eastAsia="MS Mincho"/>
          <w:sz w:val="24"/>
          <w:szCs w:val="24"/>
          <w:lang w:val="uk-UA"/>
        </w:rPr>
      </w:pPr>
    </w:p>
    <w:p w:rsidR="00AA188C" w:rsidRPr="00F55B26" w:rsidRDefault="00AA188C" w:rsidP="00AA188C">
      <w:pPr>
        <w:tabs>
          <w:tab w:val="left" w:pos="426"/>
          <w:tab w:val="left" w:pos="1017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F55B26">
        <w:rPr>
          <w:sz w:val="24"/>
          <w:szCs w:val="24"/>
          <w:lang w:eastAsia="ar-SA"/>
        </w:rPr>
        <w:t xml:space="preserve">1. </w:t>
      </w:r>
      <w:proofErr w:type="spellStart"/>
      <w:r w:rsidRPr="00F55B26">
        <w:rPr>
          <w:sz w:val="24"/>
          <w:szCs w:val="24"/>
          <w:lang w:eastAsia="ar-SA"/>
        </w:rPr>
        <w:t>Дати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дозвіл</w:t>
      </w:r>
      <w:proofErr w:type="spellEnd"/>
      <w:r w:rsidRPr="00F55B26">
        <w:rPr>
          <w:sz w:val="24"/>
          <w:szCs w:val="24"/>
          <w:lang w:eastAsia="ar-SA"/>
        </w:rPr>
        <w:t xml:space="preserve"> на </w:t>
      </w:r>
      <w:proofErr w:type="spellStart"/>
      <w:r w:rsidRPr="00F55B26">
        <w:rPr>
          <w:sz w:val="24"/>
          <w:szCs w:val="24"/>
          <w:lang w:eastAsia="ar-SA"/>
        </w:rPr>
        <w:t>списання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основних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засобів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з</w:t>
      </w:r>
      <w:proofErr w:type="spellEnd"/>
      <w:r w:rsidRPr="00F55B26">
        <w:rPr>
          <w:sz w:val="24"/>
          <w:szCs w:val="24"/>
          <w:lang w:eastAsia="ar-SA"/>
        </w:rPr>
        <w:t xml:space="preserve"> балансу </w:t>
      </w:r>
      <w:proofErr w:type="spellStart"/>
      <w:r w:rsidRPr="00F55B26">
        <w:rPr>
          <w:sz w:val="24"/>
          <w:szCs w:val="24"/>
          <w:lang w:eastAsia="ar-SA"/>
        </w:rPr>
        <w:t>комунального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некомерційного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proofErr w:type="gramStart"/>
      <w:r w:rsidRPr="00F55B26">
        <w:rPr>
          <w:sz w:val="24"/>
          <w:szCs w:val="24"/>
          <w:lang w:eastAsia="ar-SA"/>
        </w:rPr>
        <w:t>п</w:t>
      </w:r>
      <w:proofErr w:type="gramEnd"/>
      <w:r w:rsidRPr="00F55B26">
        <w:rPr>
          <w:sz w:val="24"/>
          <w:szCs w:val="24"/>
          <w:lang w:eastAsia="ar-SA"/>
        </w:rPr>
        <w:t>ідприємства</w:t>
      </w:r>
      <w:bookmarkStart w:id="0" w:name="_GoBack"/>
      <w:bookmarkEnd w:id="0"/>
      <w:proofErr w:type="spellEnd"/>
      <w:r w:rsidRPr="00F55B26">
        <w:rPr>
          <w:sz w:val="24"/>
          <w:szCs w:val="24"/>
          <w:lang w:eastAsia="ar-SA"/>
        </w:rPr>
        <w:t xml:space="preserve"> «</w:t>
      </w:r>
      <w:proofErr w:type="spellStart"/>
      <w:r w:rsidRPr="00F55B26">
        <w:rPr>
          <w:sz w:val="24"/>
          <w:szCs w:val="24"/>
          <w:lang w:eastAsia="ar-SA"/>
        </w:rPr>
        <w:t>Новороздільська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міська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лікарня</w:t>
      </w:r>
      <w:proofErr w:type="spellEnd"/>
      <w:r w:rsidRPr="00F55B26">
        <w:rPr>
          <w:sz w:val="24"/>
          <w:szCs w:val="24"/>
          <w:lang w:eastAsia="ar-SA"/>
        </w:rPr>
        <w:t>» (</w:t>
      </w:r>
      <w:proofErr w:type="spellStart"/>
      <w:r w:rsidRPr="00F55B26">
        <w:rPr>
          <w:sz w:val="24"/>
          <w:szCs w:val="24"/>
          <w:lang w:eastAsia="ar-SA"/>
        </w:rPr>
        <w:t>головний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лікар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Стеців</w:t>
      </w:r>
      <w:proofErr w:type="spellEnd"/>
      <w:r w:rsidRPr="00F55B26">
        <w:rPr>
          <w:sz w:val="24"/>
          <w:szCs w:val="24"/>
          <w:lang w:eastAsia="ar-SA"/>
        </w:rPr>
        <w:t xml:space="preserve"> Олег Романович)) методом </w:t>
      </w:r>
      <w:proofErr w:type="spellStart"/>
      <w:r w:rsidRPr="00F55B26">
        <w:rPr>
          <w:sz w:val="24"/>
          <w:szCs w:val="24"/>
          <w:lang w:eastAsia="ar-SA"/>
        </w:rPr>
        <w:t>ліквідації</w:t>
      </w:r>
      <w:proofErr w:type="spellEnd"/>
      <w:r w:rsidRPr="00F55B26">
        <w:rPr>
          <w:sz w:val="24"/>
          <w:szCs w:val="24"/>
          <w:lang w:eastAsia="ar-SA"/>
        </w:rPr>
        <w:t xml:space="preserve"> , а </w:t>
      </w:r>
      <w:proofErr w:type="spellStart"/>
      <w:r w:rsidRPr="00F55B26">
        <w:rPr>
          <w:sz w:val="24"/>
          <w:szCs w:val="24"/>
          <w:lang w:eastAsia="ar-SA"/>
        </w:rPr>
        <w:t>саме</w:t>
      </w:r>
      <w:proofErr w:type="spellEnd"/>
      <w:r w:rsidRPr="00F55B26">
        <w:rPr>
          <w:sz w:val="24"/>
          <w:szCs w:val="24"/>
          <w:lang w:eastAsia="ar-SA"/>
        </w:rPr>
        <w:t>:</w:t>
      </w:r>
    </w:p>
    <w:p w:rsidR="00AA188C" w:rsidRPr="00F55B26" w:rsidRDefault="00AA188C" w:rsidP="00AA188C">
      <w:pPr>
        <w:tabs>
          <w:tab w:val="left" w:pos="426"/>
          <w:tab w:val="left" w:pos="1017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F55B26">
        <w:rPr>
          <w:sz w:val="24"/>
          <w:szCs w:val="24"/>
          <w:lang w:eastAsia="ar-SA"/>
        </w:rPr>
        <w:t xml:space="preserve"> -  рентген – 30, </w:t>
      </w:r>
      <w:proofErr w:type="spellStart"/>
      <w:r w:rsidRPr="00F55B26">
        <w:rPr>
          <w:sz w:val="24"/>
          <w:szCs w:val="24"/>
          <w:lang w:eastAsia="ar-SA"/>
        </w:rPr>
        <w:t>діагностичний</w:t>
      </w:r>
      <w:proofErr w:type="spellEnd"/>
      <w:r w:rsidRPr="00F55B26">
        <w:rPr>
          <w:sz w:val="24"/>
          <w:szCs w:val="24"/>
          <w:lang w:eastAsia="ar-SA"/>
        </w:rPr>
        <w:t xml:space="preserve">,   1986 </w:t>
      </w:r>
      <w:r w:rsidR="00F55B26" w:rsidRPr="00F55B26">
        <w:rPr>
          <w:sz w:val="24"/>
          <w:szCs w:val="24"/>
          <w:lang w:val="uk-UA" w:eastAsia="ar-SA"/>
        </w:rPr>
        <w:t xml:space="preserve"> </w:t>
      </w:r>
      <w:proofErr w:type="spellStart"/>
      <w:proofErr w:type="gramStart"/>
      <w:r w:rsidRPr="00F55B26">
        <w:rPr>
          <w:sz w:val="24"/>
          <w:szCs w:val="24"/>
          <w:lang w:eastAsia="ar-SA"/>
        </w:rPr>
        <w:t>р</w:t>
      </w:r>
      <w:proofErr w:type="gramEnd"/>
      <w:r w:rsidRPr="00F55B26">
        <w:rPr>
          <w:sz w:val="24"/>
          <w:szCs w:val="24"/>
          <w:lang w:eastAsia="ar-SA"/>
        </w:rPr>
        <w:t>ік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випуску</w:t>
      </w:r>
      <w:proofErr w:type="spellEnd"/>
      <w:r w:rsidRPr="00F55B26">
        <w:rPr>
          <w:sz w:val="24"/>
          <w:szCs w:val="24"/>
          <w:lang w:eastAsia="ar-SA"/>
        </w:rPr>
        <w:t xml:space="preserve">, 1987 </w:t>
      </w:r>
      <w:proofErr w:type="spellStart"/>
      <w:r w:rsidRPr="00F55B26">
        <w:rPr>
          <w:sz w:val="24"/>
          <w:szCs w:val="24"/>
          <w:lang w:eastAsia="ar-SA"/>
        </w:rPr>
        <w:t>рік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введення</w:t>
      </w:r>
      <w:proofErr w:type="spellEnd"/>
      <w:r w:rsidRPr="00F55B26">
        <w:rPr>
          <w:sz w:val="24"/>
          <w:szCs w:val="24"/>
          <w:lang w:eastAsia="ar-SA"/>
        </w:rPr>
        <w:t xml:space="preserve"> в </w:t>
      </w:r>
      <w:proofErr w:type="spellStart"/>
      <w:r w:rsidRPr="00F55B26">
        <w:rPr>
          <w:sz w:val="24"/>
          <w:szCs w:val="24"/>
          <w:lang w:eastAsia="ar-SA"/>
        </w:rPr>
        <w:t>експлуатацію</w:t>
      </w:r>
      <w:proofErr w:type="spellEnd"/>
      <w:r w:rsidRPr="00F55B26">
        <w:rPr>
          <w:sz w:val="24"/>
          <w:szCs w:val="24"/>
          <w:lang w:eastAsia="ar-SA"/>
        </w:rPr>
        <w:t xml:space="preserve">, </w:t>
      </w:r>
      <w:proofErr w:type="spellStart"/>
      <w:r w:rsidRPr="00F55B26">
        <w:rPr>
          <w:sz w:val="24"/>
          <w:szCs w:val="24"/>
          <w:lang w:eastAsia="ar-SA"/>
        </w:rPr>
        <w:t>інвентарний</w:t>
      </w:r>
      <w:proofErr w:type="spellEnd"/>
      <w:r w:rsidRPr="00F55B26">
        <w:rPr>
          <w:sz w:val="24"/>
          <w:szCs w:val="24"/>
          <w:lang w:eastAsia="ar-SA"/>
        </w:rPr>
        <w:t xml:space="preserve"> № 101476028,  </w:t>
      </w:r>
      <w:r w:rsidR="00AE09AB" w:rsidRPr="00F55B26">
        <w:rPr>
          <w:sz w:val="24"/>
          <w:szCs w:val="24"/>
          <w:lang w:val="uk-UA" w:eastAsia="ar-SA"/>
        </w:rPr>
        <w:t>первісна</w:t>
      </w:r>
      <w:r w:rsidR="00AE09AB" w:rsidRPr="00F55B26">
        <w:rPr>
          <w:sz w:val="24"/>
          <w:szCs w:val="24"/>
          <w:lang w:eastAsia="ar-SA"/>
        </w:rPr>
        <w:t xml:space="preserve">   </w:t>
      </w:r>
      <w:proofErr w:type="spellStart"/>
      <w:r w:rsidR="00AE09AB" w:rsidRPr="00F55B26">
        <w:rPr>
          <w:sz w:val="24"/>
          <w:szCs w:val="24"/>
          <w:lang w:eastAsia="ar-SA"/>
        </w:rPr>
        <w:t>вартість</w:t>
      </w:r>
      <w:proofErr w:type="spellEnd"/>
      <w:r w:rsidR="00AE09AB" w:rsidRPr="00F55B26">
        <w:rPr>
          <w:sz w:val="24"/>
          <w:szCs w:val="24"/>
          <w:lang w:eastAsia="ar-SA"/>
        </w:rPr>
        <w:t xml:space="preserve"> </w:t>
      </w:r>
      <w:r w:rsidR="00AE09AB" w:rsidRPr="00F55B26">
        <w:rPr>
          <w:sz w:val="24"/>
          <w:szCs w:val="24"/>
          <w:lang w:val="uk-UA" w:eastAsia="ar-SA"/>
        </w:rPr>
        <w:t xml:space="preserve"> 40608</w:t>
      </w:r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грн</w:t>
      </w:r>
      <w:proofErr w:type="spellEnd"/>
      <w:r w:rsidRPr="00F55B26">
        <w:rPr>
          <w:sz w:val="24"/>
          <w:szCs w:val="24"/>
          <w:lang w:eastAsia="ar-SA"/>
        </w:rPr>
        <w:t>.</w:t>
      </w:r>
    </w:p>
    <w:p w:rsidR="00AA188C" w:rsidRPr="00F55B26" w:rsidRDefault="00AA188C" w:rsidP="00AA188C">
      <w:pPr>
        <w:tabs>
          <w:tab w:val="left" w:pos="426"/>
          <w:tab w:val="left" w:pos="1017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F55B26">
        <w:rPr>
          <w:sz w:val="24"/>
          <w:szCs w:val="24"/>
          <w:lang w:eastAsia="ar-SA"/>
        </w:rPr>
        <w:t xml:space="preserve">2. Головному </w:t>
      </w:r>
      <w:proofErr w:type="spellStart"/>
      <w:r w:rsidRPr="00F55B26">
        <w:rPr>
          <w:sz w:val="24"/>
          <w:szCs w:val="24"/>
          <w:lang w:eastAsia="ar-SA"/>
        </w:rPr>
        <w:t>лікарю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кошти</w:t>
      </w:r>
      <w:proofErr w:type="spellEnd"/>
      <w:r w:rsidRPr="00F55B26">
        <w:rPr>
          <w:sz w:val="24"/>
          <w:szCs w:val="24"/>
          <w:lang w:eastAsia="ar-SA"/>
        </w:rPr>
        <w:t xml:space="preserve">, </w:t>
      </w:r>
      <w:proofErr w:type="spellStart"/>
      <w:r w:rsidRPr="00F55B26">
        <w:rPr>
          <w:sz w:val="24"/>
          <w:szCs w:val="24"/>
          <w:lang w:eastAsia="ar-SA"/>
        </w:rPr>
        <w:t>отримані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від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реалізації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proofErr w:type="gramStart"/>
      <w:r w:rsidRPr="00F55B26">
        <w:rPr>
          <w:sz w:val="24"/>
          <w:szCs w:val="24"/>
          <w:lang w:eastAsia="ar-SA"/>
        </w:rPr>
        <w:t>матер</w:t>
      </w:r>
      <w:proofErr w:type="gramEnd"/>
      <w:r w:rsidRPr="00F55B26">
        <w:rPr>
          <w:sz w:val="24"/>
          <w:szCs w:val="24"/>
          <w:lang w:eastAsia="ar-SA"/>
        </w:rPr>
        <w:t>іалів</w:t>
      </w:r>
      <w:proofErr w:type="spellEnd"/>
      <w:r w:rsidRPr="00F55B26">
        <w:rPr>
          <w:sz w:val="24"/>
          <w:szCs w:val="24"/>
          <w:lang w:eastAsia="ar-SA"/>
        </w:rPr>
        <w:t xml:space="preserve">, </w:t>
      </w:r>
      <w:proofErr w:type="spellStart"/>
      <w:r w:rsidRPr="00F55B26">
        <w:rPr>
          <w:sz w:val="24"/>
          <w:szCs w:val="24"/>
          <w:lang w:eastAsia="ar-SA"/>
        </w:rPr>
        <w:t>одержаних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від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списання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основних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засобів</w:t>
      </w:r>
      <w:proofErr w:type="spellEnd"/>
      <w:r w:rsidRPr="00F55B26">
        <w:rPr>
          <w:sz w:val="24"/>
          <w:szCs w:val="24"/>
          <w:lang w:eastAsia="ar-SA"/>
        </w:rPr>
        <w:t xml:space="preserve"> </w:t>
      </w:r>
      <w:proofErr w:type="spellStart"/>
      <w:r w:rsidRPr="00F55B26">
        <w:rPr>
          <w:sz w:val="24"/>
          <w:szCs w:val="24"/>
          <w:lang w:eastAsia="ar-SA"/>
        </w:rPr>
        <w:t>зарахувати</w:t>
      </w:r>
      <w:proofErr w:type="spellEnd"/>
      <w:r w:rsidRPr="00F55B26">
        <w:rPr>
          <w:sz w:val="24"/>
          <w:szCs w:val="24"/>
          <w:lang w:eastAsia="ar-SA"/>
        </w:rPr>
        <w:t xml:space="preserve"> на </w:t>
      </w:r>
      <w:proofErr w:type="spellStart"/>
      <w:r w:rsidRPr="00F55B26">
        <w:rPr>
          <w:sz w:val="24"/>
          <w:szCs w:val="24"/>
          <w:lang w:eastAsia="ar-SA"/>
        </w:rPr>
        <w:t>рахунок</w:t>
      </w:r>
      <w:proofErr w:type="spellEnd"/>
      <w:r w:rsidRPr="00F55B26">
        <w:rPr>
          <w:sz w:val="24"/>
          <w:szCs w:val="24"/>
          <w:lang w:eastAsia="ar-SA"/>
        </w:rPr>
        <w:t xml:space="preserve"> установи.</w:t>
      </w:r>
    </w:p>
    <w:p w:rsidR="00AA188C" w:rsidRPr="00F55B26" w:rsidRDefault="00AA188C" w:rsidP="00AA188C">
      <w:pPr>
        <w:tabs>
          <w:tab w:val="left" w:pos="426"/>
          <w:tab w:val="left" w:pos="1017"/>
        </w:tabs>
        <w:suppressAutoHyphens/>
        <w:ind w:firstLine="567"/>
        <w:jc w:val="both"/>
        <w:rPr>
          <w:sz w:val="24"/>
          <w:szCs w:val="24"/>
          <w:lang w:val="uk-UA"/>
        </w:rPr>
      </w:pPr>
      <w:r w:rsidRPr="00F55B26">
        <w:rPr>
          <w:sz w:val="24"/>
          <w:szCs w:val="24"/>
          <w:lang w:eastAsia="ar-SA"/>
        </w:rPr>
        <w:t>3</w:t>
      </w:r>
      <w:r w:rsidRPr="00F55B26">
        <w:rPr>
          <w:sz w:val="24"/>
          <w:szCs w:val="24"/>
        </w:rPr>
        <w:t xml:space="preserve">. Контроль за </w:t>
      </w:r>
      <w:proofErr w:type="spellStart"/>
      <w:r w:rsidRPr="00F55B26">
        <w:rPr>
          <w:sz w:val="24"/>
          <w:szCs w:val="24"/>
        </w:rPr>
        <w:t>виконанням</w:t>
      </w:r>
      <w:proofErr w:type="spellEnd"/>
      <w:r w:rsidRPr="00F55B26">
        <w:rPr>
          <w:sz w:val="24"/>
          <w:szCs w:val="24"/>
        </w:rPr>
        <w:t xml:space="preserve"> </w:t>
      </w:r>
      <w:proofErr w:type="spellStart"/>
      <w:r w:rsidRPr="00F55B26">
        <w:rPr>
          <w:sz w:val="24"/>
          <w:szCs w:val="24"/>
        </w:rPr>
        <w:t>даного</w:t>
      </w:r>
      <w:proofErr w:type="spellEnd"/>
      <w:r w:rsidRPr="00F55B26">
        <w:rPr>
          <w:sz w:val="24"/>
          <w:szCs w:val="24"/>
        </w:rPr>
        <w:t xml:space="preserve"> </w:t>
      </w:r>
      <w:proofErr w:type="spellStart"/>
      <w:proofErr w:type="gramStart"/>
      <w:r w:rsidRPr="00F55B26">
        <w:rPr>
          <w:sz w:val="24"/>
          <w:szCs w:val="24"/>
        </w:rPr>
        <w:t>р</w:t>
      </w:r>
      <w:proofErr w:type="gramEnd"/>
      <w:r w:rsidRPr="00F55B26">
        <w:rPr>
          <w:sz w:val="24"/>
          <w:szCs w:val="24"/>
        </w:rPr>
        <w:t>ішення</w:t>
      </w:r>
      <w:proofErr w:type="spellEnd"/>
      <w:r w:rsidRPr="00F55B26">
        <w:rPr>
          <w:sz w:val="24"/>
          <w:szCs w:val="24"/>
        </w:rPr>
        <w:t xml:space="preserve"> </w:t>
      </w:r>
      <w:proofErr w:type="spellStart"/>
      <w:r w:rsidRPr="00F55B26">
        <w:rPr>
          <w:sz w:val="24"/>
          <w:szCs w:val="24"/>
        </w:rPr>
        <w:t>покласти</w:t>
      </w:r>
      <w:proofErr w:type="spellEnd"/>
      <w:r w:rsidRPr="00F55B26">
        <w:rPr>
          <w:sz w:val="24"/>
          <w:szCs w:val="24"/>
        </w:rPr>
        <w:t xml:space="preserve"> на секретаря ради.</w:t>
      </w:r>
    </w:p>
    <w:p w:rsidR="00AA188C" w:rsidRPr="00F55B26" w:rsidRDefault="00AA188C" w:rsidP="00AA188C">
      <w:pPr>
        <w:tabs>
          <w:tab w:val="left" w:pos="426"/>
          <w:tab w:val="left" w:pos="1017"/>
        </w:tabs>
        <w:suppressAutoHyphens/>
        <w:ind w:firstLine="567"/>
        <w:jc w:val="both"/>
        <w:rPr>
          <w:sz w:val="24"/>
          <w:szCs w:val="24"/>
          <w:lang w:val="uk-UA"/>
        </w:rPr>
      </w:pPr>
    </w:p>
    <w:p w:rsidR="00F45156" w:rsidRPr="00F55B26" w:rsidRDefault="00F45156" w:rsidP="00AA188C">
      <w:pPr>
        <w:tabs>
          <w:tab w:val="left" w:pos="426"/>
          <w:tab w:val="left" w:pos="1017"/>
        </w:tabs>
        <w:suppressAutoHyphens/>
        <w:ind w:firstLine="567"/>
        <w:jc w:val="both"/>
        <w:rPr>
          <w:sz w:val="24"/>
          <w:szCs w:val="24"/>
          <w:lang w:val="uk-UA"/>
        </w:rPr>
      </w:pPr>
    </w:p>
    <w:p w:rsidR="00AA188C" w:rsidRPr="00F55B26" w:rsidRDefault="00AA188C" w:rsidP="00AA188C">
      <w:pPr>
        <w:rPr>
          <w:sz w:val="24"/>
          <w:szCs w:val="24"/>
          <w:lang w:val="uk-UA"/>
        </w:rPr>
      </w:pPr>
      <w:r w:rsidRPr="00F55B26">
        <w:rPr>
          <w:sz w:val="24"/>
          <w:szCs w:val="24"/>
          <w:lang w:val="uk-UA"/>
        </w:rPr>
        <w:t xml:space="preserve">СЕКРЕТАР  РАДИ                        </w:t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</w:r>
      <w:r w:rsidRPr="00F55B26">
        <w:rPr>
          <w:sz w:val="24"/>
          <w:szCs w:val="24"/>
          <w:lang w:val="uk-UA"/>
        </w:rPr>
        <w:tab/>
        <w:t xml:space="preserve">           Ірина КРАВЕЦЬ</w:t>
      </w: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EF4A59" w:rsidRPr="00F55B26" w:rsidRDefault="00EF4A59" w:rsidP="00EF4A59">
      <w:pPr>
        <w:jc w:val="both"/>
        <w:rPr>
          <w:b/>
          <w:sz w:val="24"/>
          <w:szCs w:val="24"/>
          <w:u w:val="single"/>
          <w:lang w:val="uk-UA"/>
        </w:rPr>
      </w:pPr>
    </w:p>
    <w:p w:rsidR="00A6202C" w:rsidRPr="00F55B26" w:rsidRDefault="00A6202C">
      <w:pPr>
        <w:rPr>
          <w:sz w:val="24"/>
          <w:szCs w:val="24"/>
        </w:rPr>
      </w:pPr>
    </w:p>
    <w:sectPr w:rsidR="00A6202C" w:rsidRPr="00F55B26" w:rsidSect="00E828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F85"/>
    <w:multiLevelType w:val="multilevel"/>
    <w:tmpl w:val="852A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258C3"/>
    <w:multiLevelType w:val="hybridMultilevel"/>
    <w:tmpl w:val="D6D2ACDE"/>
    <w:lvl w:ilvl="0" w:tplc="757A2698">
      <w:start w:val="10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1A3612"/>
    <w:multiLevelType w:val="hybridMultilevel"/>
    <w:tmpl w:val="1DA0F77E"/>
    <w:lvl w:ilvl="0" w:tplc="8E9A411E">
      <w:start w:val="10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32EF5"/>
    <w:multiLevelType w:val="hybridMultilevel"/>
    <w:tmpl w:val="EE12C3CA"/>
    <w:lvl w:ilvl="0" w:tplc="9384A2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4A59"/>
    <w:rsid w:val="000324A0"/>
    <w:rsid w:val="000D7FEE"/>
    <w:rsid w:val="00163591"/>
    <w:rsid w:val="003A408F"/>
    <w:rsid w:val="00505741"/>
    <w:rsid w:val="00505837"/>
    <w:rsid w:val="0060040F"/>
    <w:rsid w:val="009E02DE"/>
    <w:rsid w:val="00A57415"/>
    <w:rsid w:val="00A6202C"/>
    <w:rsid w:val="00AA188C"/>
    <w:rsid w:val="00AE09AB"/>
    <w:rsid w:val="00B55275"/>
    <w:rsid w:val="00B952C3"/>
    <w:rsid w:val="00D33392"/>
    <w:rsid w:val="00E828CF"/>
    <w:rsid w:val="00E862E6"/>
    <w:rsid w:val="00EF4A59"/>
    <w:rsid w:val="00F45156"/>
    <w:rsid w:val="00F45CA5"/>
    <w:rsid w:val="00F4648F"/>
    <w:rsid w:val="00F55B26"/>
    <w:rsid w:val="00F6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A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60040F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60040F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60040F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60040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rsid w:val="006004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141C-267A-4C4C-9A86-EAA6B86F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Анатолий</cp:lastModifiedBy>
  <cp:revision>18</cp:revision>
  <cp:lastPrinted>2020-04-29T14:29:00Z</cp:lastPrinted>
  <dcterms:created xsi:type="dcterms:W3CDTF">2020-04-29T12:46:00Z</dcterms:created>
  <dcterms:modified xsi:type="dcterms:W3CDTF">2020-05-03T18:15:00Z</dcterms:modified>
</cp:coreProperties>
</file>