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27" w:rsidRPr="00744F73" w:rsidRDefault="00683B27" w:rsidP="00683B27">
      <w:pPr>
        <w:pBdr>
          <w:top w:val="single" w:sz="4" w:space="0" w:color="auto"/>
          <w:left w:val="single" w:sz="4" w:space="0" w:color="auto"/>
          <w:bottom w:val="single" w:sz="4" w:space="31" w:color="auto"/>
          <w:right w:val="single" w:sz="4" w:space="1" w:color="auto"/>
        </w:pBdr>
        <w:jc w:val="center"/>
        <w:rPr>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sz w:val="24"/>
          <w:szCs w:val="24"/>
          <w:lang w:val="uk-UA"/>
        </w:rPr>
      </w:pPr>
      <w:r w:rsidRPr="00744F73">
        <w:rPr>
          <w:noProof/>
          <w:sz w:val="24"/>
          <w:szCs w:val="24"/>
        </w:rPr>
        <w:drawing>
          <wp:inline distT="0" distB="0" distL="0" distR="0">
            <wp:extent cx="1149985"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9985" cy="602615"/>
                    </a:xfrm>
                    <a:prstGeom prst="rect">
                      <a:avLst/>
                    </a:prstGeom>
                    <a:noFill/>
                    <a:ln w="9525">
                      <a:noFill/>
                      <a:miter lim="800000"/>
                      <a:headEnd/>
                      <a:tailEnd/>
                    </a:ln>
                  </pic:spPr>
                </pic:pic>
              </a:graphicData>
            </a:graphic>
          </wp:inline>
        </w:drawing>
      </w: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sz w:val="24"/>
          <w:szCs w:val="24"/>
          <w:lang w:val="uk-UA"/>
        </w:rPr>
      </w:pPr>
      <w:r w:rsidRPr="00744F73">
        <w:rPr>
          <w:sz w:val="24"/>
          <w:szCs w:val="24"/>
          <w:lang w:val="uk-UA"/>
        </w:rPr>
        <w:t>ЛЬВІВСЬКА  ОБЛАСТЬ</w:t>
      </w: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744F73">
        <w:rPr>
          <w:b/>
          <w:sz w:val="24"/>
          <w:szCs w:val="24"/>
          <w:lang w:val="uk-UA"/>
        </w:rPr>
        <w:t>НОВОРОЗДІЛЬСЬКА  МІСЬКА  РАДА</w:t>
      </w: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744F73">
        <w:rPr>
          <w:b/>
          <w:sz w:val="24"/>
          <w:szCs w:val="24"/>
          <w:lang w:val="uk-UA"/>
        </w:rPr>
        <w:t>ВИКОНАВЧИЙ  КОМІТЕТ</w:t>
      </w: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r w:rsidRPr="00744F73">
        <w:rPr>
          <w:b/>
          <w:sz w:val="24"/>
          <w:szCs w:val="24"/>
          <w:lang w:val="uk-UA"/>
        </w:rPr>
        <w:t>ПРОТОКОЛ № 10</w:t>
      </w: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r w:rsidRPr="00744F73">
        <w:rPr>
          <w:b/>
          <w:sz w:val="24"/>
          <w:szCs w:val="24"/>
          <w:lang w:val="uk-UA"/>
        </w:rPr>
        <w:t>засідання виконавчого комітету</w:t>
      </w:r>
    </w:p>
    <w:p w:rsidR="00683B27" w:rsidRPr="00744F73" w:rsidRDefault="00683B27" w:rsidP="00683B27">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744F73">
        <w:rPr>
          <w:b/>
          <w:color w:val="FF0000"/>
          <w:sz w:val="24"/>
          <w:szCs w:val="24"/>
          <w:lang w:val="uk-UA"/>
        </w:rPr>
        <w:t xml:space="preserve">               </w:t>
      </w:r>
      <w:r w:rsidRPr="00744F73">
        <w:rPr>
          <w:b/>
          <w:color w:val="FF0000"/>
          <w:sz w:val="24"/>
          <w:szCs w:val="24"/>
          <w:lang w:val="uk-UA"/>
        </w:rPr>
        <w:tab/>
      </w:r>
      <w:r w:rsidRPr="00744F73">
        <w:rPr>
          <w:b/>
          <w:color w:val="FF0000"/>
          <w:sz w:val="24"/>
          <w:szCs w:val="24"/>
          <w:lang w:val="uk-UA"/>
        </w:rPr>
        <w:tab/>
      </w:r>
      <w:r w:rsidRPr="00744F73">
        <w:rPr>
          <w:b/>
          <w:color w:val="FF0000"/>
          <w:sz w:val="24"/>
          <w:szCs w:val="24"/>
          <w:lang w:val="uk-UA"/>
        </w:rPr>
        <w:tab/>
        <w:t xml:space="preserve">           </w:t>
      </w:r>
      <w:r w:rsidR="00010713" w:rsidRPr="00744F73">
        <w:rPr>
          <w:b/>
          <w:color w:val="000000" w:themeColor="text1"/>
          <w:sz w:val="24"/>
          <w:szCs w:val="24"/>
          <w:lang w:val="uk-UA"/>
        </w:rPr>
        <w:t xml:space="preserve">від </w:t>
      </w:r>
      <w:r w:rsidRPr="00744F73">
        <w:rPr>
          <w:b/>
          <w:color w:val="000000" w:themeColor="text1"/>
          <w:sz w:val="24"/>
          <w:szCs w:val="24"/>
          <w:lang w:val="uk-UA"/>
        </w:rPr>
        <w:t xml:space="preserve"> 18 серпня 2020 року</w:t>
      </w: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r w:rsidRPr="00744F73">
        <w:rPr>
          <w:b/>
          <w:caps/>
          <w:color w:val="FF0000"/>
          <w:spacing w:val="30"/>
          <w:sz w:val="24"/>
          <w:szCs w:val="24"/>
          <w:lang w:val="uk-UA"/>
        </w:rPr>
        <w:tab/>
      </w:r>
      <w:r w:rsidRPr="00744F73">
        <w:rPr>
          <w:b/>
          <w:caps/>
          <w:color w:val="FF0000"/>
          <w:spacing w:val="30"/>
          <w:sz w:val="24"/>
          <w:szCs w:val="24"/>
          <w:lang w:val="uk-UA"/>
        </w:rPr>
        <w:tab/>
      </w:r>
      <w:r w:rsidRPr="00744F73">
        <w:rPr>
          <w:b/>
          <w:caps/>
          <w:color w:val="FF0000"/>
          <w:spacing w:val="30"/>
          <w:sz w:val="24"/>
          <w:szCs w:val="24"/>
          <w:lang w:val="uk-UA"/>
        </w:rPr>
        <w:tab/>
      </w:r>
      <w:r w:rsidRPr="00744F73">
        <w:rPr>
          <w:b/>
          <w:caps/>
          <w:color w:val="FF0000"/>
          <w:spacing w:val="30"/>
          <w:sz w:val="24"/>
          <w:szCs w:val="24"/>
          <w:lang w:val="uk-UA"/>
        </w:rPr>
        <w:tab/>
      </w:r>
      <w:r w:rsidRPr="00744F73">
        <w:rPr>
          <w:b/>
          <w:caps/>
          <w:color w:val="FF0000"/>
          <w:spacing w:val="30"/>
          <w:sz w:val="24"/>
          <w:szCs w:val="24"/>
          <w:lang w:val="uk-UA"/>
        </w:rPr>
        <w:tab/>
      </w:r>
      <w:r w:rsidRPr="00744F73">
        <w:rPr>
          <w:b/>
          <w:caps/>
          <w:spacing w:val="30"/>
          <w:sz w:val="24"/>
          <w:szCs w:val="24"/>
          <w:lang w:val="uk-UA"/>
        </w:rPr>
        <w:t xml:space="preserve">          </w:t>
      </w:r>
      <w:r w:rsidRPr="00744F73">
        <w:rPr>
          <w:b/>
          <w:caps/>
          <w:spacing w:val="30"/>
          <w:sz w:val="24"/>
          <w:szCs w:val="24"/>
          <w:lang w:val="uk-UA"/>
        </w:rPr>
        <w:tab/>
        <w:t xml:space="preserve">       Р</w:t>
      </w:r>
      <w:r w:rsidRPr="00744F73">
        <w:rPr>
          <w:b/>
          <w:spacing w:val="30"/>
          <w:sz w:val="24"/>
          <w:szCs w:val="24"/>
          <w:lang w:val="uk-UA"/>
        </w:rPr>
        <w:t>ішення від № 175 до</w:t>
      </w:r>
      <w:r w:rsidR="00BF39E9" w:rsidRPr="00744F73">
        <w:rPr>
          <w:b/>
          <w:spacing w:val="30"/>
          <w:sz w:val="24"/>
          <w:szCs w:val="24"/>
          <w:lang w:val="uk-UA"/>
        </w:rPr>
        <w:t xml:space="preserve"> 20</w:t>
      </w:r>
      <w:r w:rsidR="00A05B35" w:rsidRPr="00744F73">
        <w:rPr>
          <w:b/>
          <w:spacing w:val="30"/>
          <w:sz w:val="24"/>
          <w:szCs w:val="24"/>
          <w:lang w:val="uk-UA"/>
        </w:rPr>
        <w:t>7</w:t>
      </w:r>
    </w:p>
    <w:p w:rsidR="00683B27" w:rsidRPr="00744F73" w:rsidRDefault="00683B27" w:rsidP="00683B27">
      <w:pPr>
        <w:pBdr>
          <w:top w:val="single" w:sz="4" w:space="0" w:color="auto"/>
          <w:left w:val="single" w:sz="4" w:space="0" w:color="auto"/>
          <w:bottom w:val="single" w:sz="4" w:space="31" w:color="auto"/>
          <w:right w:val="single" w:sz="4" w:space="1" w:color="auto"/>
        </w:pBdr>
        <w:ind w:firstLine="567"/>
        <w:rPr>
          <w:color w:val="FF0000"/>
          <w:sz w:val="24"/>
          <w:szCs w:val="24"/>
          <w:lang w:val="uk-UA"/>
        </w:rPr>
      </w:pPr>
      <w:r w:rsidRPr="00744F73">
        <w:rPr>
          <w:b/>
          <w:color w:val="FF0000"/>
          <w:spacing w:val="30"/>
          <w:sz w:val="24"/>
          <w:szCs w:val="24"/>
          <w:lang w:val="uk-UA"/>
        </w:rPr>
        <w:tab/>
      </w:r>
      <w:r w:rsidRPr="00744F73">
        <w:rPr>
          <w:b/>
          <w:color w:val="FF0000"/>
          <w:spacing w:val="30"/>
          <w:sz w:val="24"/>
          <w:szCs w:val="24"/>
          <w:lang w:val="uk-UA"/>
        </w:rPr>
        <w:tab/>
      </w:r>
      <w:r w:rsidRPr="00744F73">
        <w:rPr>
          <w:b/>
          <w:color w:val="FF0000"/>
          <w:spacing w:val="30"/>
          <w:sz w:val="24"/>
          <w:szCs w:val="24"/>
          <w:lang w:val="uk-UA"/>
        </w:rPr>
        <w:tab/>
      </w:r>
      <w:r w:rsidRPr="00744F73">
        <w:rPr>
          <w:b/>
          <w:color w:val="FF0000"/>
          <w:spacing w:val="30"/>
          <w:sz w:val="24"/>
          <w:szCs w:val="24"/>
          <w:lang w:val="uk-UA"/>
        </w:rPr>
        <w:tab/>
        <w:t xml:space="preserve">       </w:t>
      </w:r>
    </w:p>
    <w:p w:rsidR="00683B27" w:rsidRPr="00744F73" w:rsidRDefault="00683B27" w:rsidP="00683B27">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r w:rsidRPr="00744F73">
        <w:rPr>
          <w:b/>
          <w:sz w:val="24"/>
          <w:szCs w:val="24"/>
          <w:lang w:val="uk-UA"/>
        </w:rPr>
        <w:t>м.  Новий Розділ</w:t>
      </w:r>
    </w:p>
    <w:p w:rsidR="00683B27" w:rsidRPr="00744F73" w:rsidRDefault="00683B27" w:rsidP="00683B27">
      <w:pPr>
        <w:pBdr>
          <w:top w:val="single" w:sz="4" w:space="0" w:color="auto"/>
          <w:left w:val="single" w:sz="4" w:space="0" w:color="auto"/>
          <w:bottom w:val="single" w:sz="4" w:space="31" w:color="auto"/>
          <w:right w:val="single" w:sz="4" w:space="1" w:color="auto"/>
        </w:pBdr>
        <w:jc w:val="center"/>
        <w:rPr>
          <w:b/>
          <w:sz w:val="24"/>
          <w:szCs w:val="24"/>
          <w:lang w:val="uk-UA"/>
        </w:rPr>
      </w:pPr>
      <w:r w:rsidRPr="00744F73">
        <w:rPr>
          <w:b/>
          <w:sz w:val="24"/>
          <w:szCs w:val="24"/>
          <w:lang w:val="uk-UA"/>
        </w:rPr>
        <w:t>2020 рік</w:t>
      </w:r>
    </w:p>
    <w:p w:rsidR="00683B27" w:rsidRPr="00744F73" w:rsidRDefault="00683B27" w:rsidP="00683B27">
      <w:pPr>
        <w:pBdr>
          <w:top w:val="single" w:sz="4" w:space="0" w:color="auto"/>
          <w:left w:val="single" w:sz="4" w:space="0" w:color="auto"/>
          <w:bottom w:val="single" w:sz="4" w:space="31" w:color="auto"/>
          <w:right w:val="single" w:sz="4" w:space="1" w:color="auto"/>
        </w:pBdr>
        <w:rPr>
          <w:b/>
          <w:sz w:val="24"/>
          <w:szCs w:val="24"/>
          <w:lang w:val="uk-UA"/>
        </w:rPr>
      </w:pPr>
    </w:p>
    <w:p w:rsidR="00683B27" w:rsidRPr="00744F73" w:rsidRDefault="00683B27" w:rsidP="00683B27">
      <w:pPr>
        <w:rPr>
          <w:sz w:val="24"/>
          <w:szCs w:val="24"/>
          <w:lang w:val="uk-UA"/>
        </w:rPr>
      </w:pPr>
    </w:p>
    <w:p w:rsidR="00683B27" w:rsidRPr="00744F73" w:rsidRDefault="00683B27" w:rsidP="00683B27">
      <w:pPr>
        <w:jc w:val="center"/>
        <w:rPr>
          <w:sz w:val="24"/>
          <w:szCs w:val="24"/>
          <w:lang w:val="uk-UA"/>
        </w:rPr>
      </w:pPr>
      <w:r w:rsidRPr="00744F73">
        <w:rPr>
          <w:noProof/>
          <w:sz w:val="24"/>
          <w:szCs w:val="24"/>
        </w:rPr>
        <w:lastRenderedPageBreak/>
        <w:drawing>
          <wp:inline distT="0" distB="0" distL="0" distR="0">
            <wp:extent cx="1149985" cy="60261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9985" cy="602615"/>
                    </a:xfrm>
                    <a:prstGeom prst="rect">
                      <a:avLst/>
                    </a:prstGeom>
                    <a:noFill/>
                    <a:ln w="9525">
                      <a:noFill/>
                      <a:miter lim="800000"/>
                      <a:headEnd/>
                      <a:tailEnd/>
                    </a:ln>
                  </pic:spPr>
                </pic:pic>
              </a:graphicData>
            </a:graphic>
          </wp:inline>
        </w:drawing>
      </w:r>
    </w:p>
    <w:p w:rsidR="00683B27" w:rsidRPr="00744F73" w:rsidRDefault="00683B27" w:rsidP="00683B27">
      <w:pPr>
        <w:ind w:firstLine="567"/>
        <w:jc w:val="center"/>
        <w:rPr>
          <w:sz w:val="24"/>
          <w:szCs w:val="24"/>
          <w:lang w:val="uk-UA"/>
        </w:rPr>
      </w:pPr>
      <w:r w:rsidRPr="00744F73">
        <w:rPr>
          <w:sz w:val="24"/>
          <w:szCs w:val="24"/>
          <w:lang w:val="uk-UA"/>
        </w:rPr>
        <w:t>НОВОРОЗДІЛЬСЬКА  МІСЬКА  РАДА</w:t>
      </w:r>
    </w:p>
    <w:p w:rsidR="00683B27" w:rsidRPr="00744F73" w:rsidRDefault="00683B27" w:rsidP="00683B27">
      <w:pPr>
        <w:ind w:firstLine="567"/>
        <w:jc w:val="center"/>
        <w:rPr>
          <w:sz w:val="24"/>
          <w:szCs w:val="24"/>
          <w:lang w:val="uk-UA"/>
        </w:rPr>
      </w:pPr>
      <w:r w:rsidRPr="00744F73">
        <w:rPr>
          <w:sz w:val="24"/>
          <w:szCs w:val="24"/>
          <w:lang w:val="uk-UA"/>
        </w:rPr>
        <w:t>ЛЬВІВСЬКОЇ  ОБЛАСТІ</w:t>
      </w:r>
    </w:p>
    <w:p w:rsidR="00683B27" w:rsidRPr="00744F73" w:rsidRDefault="00683B27" w:rsidP="00683B27">
      <w:pPr>
        <w:ind w:firstLine="567"/>
        <w:jc w:val="center"/>
        <w:rPr>
          <w:sz w:val="24"/>
          <w:szCs w:val="24"/>
          <w:lang w:val="uk-UA"/>
        </w:rPr>
      </w:pPr>
      <w:r w:rsidRPr="00744F73">
        <w:rPr>
          <w:sz w:val="24"/>
          <w:szCs w:val="24"/>
          <w:lang w:val="uk-UA"/>
        </w:rPr>
        <w:t>ВИКОНАВЧИЙ  КОМІТЕТ</w:t>
      </w:r>
    </w:p>
    <w:p w:rsidR="00683B27" w:rsidRPr="00744F73" w:rsidRDefault="00683B27" w:rsidP="00683B27">
      <w:pPr>
        <w:ind w:firstLine="567"/>
        <w:jc w:val="center"/>
        <w:rPr>
          <w:b/>
          <w:sz w:val="24"/>
          <w:szCs w:val="24"/>
          <w:lang w:val="uk-UA"/>
        </w:rPr>
      </w:pPr>
      <w:r w:rsidRPr="00744F73">
        <w:rPr>
          <w:b/>
          <w:sz w:val="24"/>
          <w:szCs w:val="24"/>
          <w:lang w:val="uk-UA"/>
        </w:rPr>
        <w:t>ПРОТОКОЛ № 10</w:t>
      </w:r>
    </w:p>
    <w:p w:rsidR="00683B27" w:rsidRPr="00744F73" w:rsidRDefault="00683B27" w:rsidP="00683B27">
      <w:pPr>
        <w:ind w:firstLine="567"/>
        <w:jc w:val="center"/>
        <w:rPr>
          <w:sz w:val="24"/>
          <w:szCs w:val="24"/>
          <w:lang w:val="uk-UA"/>
        </w:rPr>
      </w:pPr>
      <w:r w:rsidRPr="00744F73">
        <w:rPr>
          <w:sz w:val="24"/>
          <w:szCs w:val="24"/>
          <w:lang w:val="uk-UA"/>
        </w:rPr>
        <w:t>засідання виконавчого комітету</w:t>
      </w:r>
    </w:p>
    <w:p w:rsidR="00683B27" w:rsidRPr="00744F73" w:rsidRDefault="00683B27" w:rsidP="00683B27">
      <w:pPr>
        <w:ind w:left="142" w:hanging="142"/>
        <w:rPr>
          <w:sz w:val="24"/>
          <w:szCs w:val="24"/>
          <w:lang w:val="uk-UA"/>
        </w:rPr>
      </w:pPr>
    </w:p>
    <w:p w:rsidR="00683B27" w:rsidRPr="00744F73" w:rsidRDefault="00683B27" w:rsidP="00683B27">
      <w:pPr>
        <w:ind w:left="142" w:hanging="142"/>
        <w:rPr>
          <w:sz w:val="24"/>
          <w:szCs w:val="24"/>
          <w:lang w:val="uk-UA"/>
        </w:rPr>
      </w:pPr>
    </w:p>
    <w:p w:rsidR="00683B27" w:rsidRPr="00744F73" w:rsidRDefault="00683B27" w:rsidP="00683B27">
      <w:pPr>
        <w:ind w:left="142" w:hanging="142"/>
        <w:rPr>
          <w:sz w:val="24"/>
          <w:szCs w:val="24"/>
          <w:lang w:val="uk-UA"/>
        </w:rPr>
      </w:pPr>
      <w:r w:rsidRPr="00744F73">
        <w:rPr>
          <w:sz w:val="24"/>
          <w:szCs w:val="24"/>
          <w:lang w:val="uk-UA"/>
        </w:rPr>
        <w:t xml:space="preserve">м. Новий Розділ </w:t>
      </w:r>
      <w:r w:rsidRPr="00744F73">
        <w:rPr>
          <w:sz w:val="24"/>
          <w:szCs w:val="24"/>
          <w:lang w:val="uk-UA"/>
        </w:rPr>
        <w:tab/>
      </w:r>
    </w:p>
    <w:p w:rsidR="00683B27" w:rsidRPr="00744F73" w:rsidRDefault="00683B27" w:rsidP="00683B27">
      <w:pPr>
        <w:ind w:left="142" w:hanging="142"/>
        <w:rPr>
          <w:sz w:val="24"/>
          <w:szCs w:val="24"/>
          <w:lang w:val="uk-UA"/>
        </w:rPr>
      </w:pPr>
      <w:r w:rsidRPr="00744F73">
        <w:rPr>
          <w:sz w:val="24"/>
          <w:szCs w:val="24"/>
          <w:lang w:val="uk-UA"/>
        </w:rPr>
        <w:t>вул. Грушевського, 24</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b/>
          <w:sz w:val="24"/>
          <w:szCs w:val="24"/>
          <w:lang w:val="uk-UA"/>
        </w:rPr>
        <w:tab/>
      </w:r>
      <w:r w:rsidRPr="00744F73">
        <w:rPr>
          <w:b/>
          <w:sz w:val="24"/>
          <w:szCs w:val="24"/>
          <w:lang w:val="uk-UA"/>
        </w:rPr>
        <w:tab/>
        <w:t>18.08.20 р.</w:t>
      </w:r>
    </w:p>
    <w:p w:rsidR="00683B27" w:rsidRPr="00744F73" w:rsidRDefault="00683B27" w:rsidP="00683B27">
      <w:pPr>
        <w:ind w:left="142" w:hanging="142"/>
        <w:rPr>
          <w:sz w:val="24"/>
          <w:szCs w:val="24"/>
          <w:lang w:val="uk-UA"/>
        </w:rPr>
      </w:pPr>
    </w:p>
    <w:p w:rsidR="00683B27" w:rsidRPr="00744F73" w:rsidRDefault="00BF39E9" w:rsidP="00683B27">
      <w:pPr>
        <w:ind w:left="142" w:hanging="142"/>
        <w:rPr>
          <w:sz w:val="24"/>
          <w:szCs w:val="24"/>
          <w:lang w:val="uk-UA"/>
        </w:rPr>
      </w:pPr>
      <w:r w:rsidRPr="00744F73">
        <w:rPr>
          <w:sz w:val="24"/>
          <w:szCs w:val="24"/>
          <w:lang w:val="uk-UA"/>
        </w:rPr>
        <w:t>Засідання розпочалось о 16.1</w:t>
      </w:r>
      <w:r w:rsidR="00683B27" w:rsidRPr="00744F73">
        <w:rPr>
          <w:sz w:val="24"/>
          <w:szCs w:val="24"/>
          <w:lang w:val="uk-UA"/>
        </w:rPr>
        <w:t>0 год.</w:t>
      </w:r>
    </w:p>
    <w:p w:rsidR="00683B27" w:rsidRPr="00744F73" w:rsidRDefault="00683B27" w:rsidP="00683B27">
      <w:pPr>
        <w:ind w:left="142" w:hanging="142"/>
        <w:rPr>
          <w:sz w:val="24"/>
          <w:szCs w:val="24"/>
          <w:lang w:val="uk-UA"/>
        </w:rPr>
      </w:pPr>
      <w:r w:rsidRPr="00744F73">
        <w:rPr>
          <w:sz w:val="24"/>
          <w:szCs w:val="24"/>
          <w:lang w:val="uk-UA"/>
        </w:rPr>
        <w:t xml:space="preserve">Засідання </w:t>
      </w:r>
      <w:r w:rsidR="00BF39E9" w:rsidRPr="00744F73">
        <w:rPr>
          <w:sz w:val="24"/>
          <w:szCs w:val="24"/>
          <w:lang w:val="uk-UA"/>
        </w:rPr>
        <w:t>закінчилось о 17.45</w:t>
      </w:r>
      <w:r w:rsidRPr="00744F73">
        <w:rPr>
          <w:sz w:val="24"/>
          <w:szCs w:val="24"/>
          <w:lang w:val="uk-UA"/>
        </w:rPr>
        <w:t xml:space="preserve"> год.</w:t>
      </w:r>
    </w:p>
    <w:p w:rsidR="00683B27" w:rsidRPr="00744F73" w:rsidRDefault="00683B27" w:rsidP="00683B27">
      <w:pPr>
        <w:ind w:left="142" w:hanging="142"/>
        <w:rPr>
          <w:sz w:val="24"/>
          <w:szCs w:val="24"/>
          <w:lang w:val="uk-UA"/>
        </w:rPr>
      </w:pPr>
    </w:p>
    <w:p w:rsidR="00683B27" w:rsidRPr="00744F73" w:rsidRDefault="00683B27" w:rsidP="00683B27">
      <w:pPr>
        <w:ind w:left="142" w:hanging="142"/>
        <w:rPr>
          <w:sz w:val="24"/>
          <w:szCs w:val="24"/>
          <w:lang w:val="uk-UA"/>
        </w:rPr>
      </w:pPr>
      <w:r w:rsidRPr="00744F73">
        <w:rPr>
          <w:sz w:val="24"/>
          <w:szCs w:val="24"/>
          <w:lang w:val="uk-UA"/>
        </w:rPr>
        <w:t xml:space="preserve">Секретар: Головко Н. В. </w:t>
      </w:r>
    </w:p>
    <w:p w:rsidR="00683B27" w:rsidRPr="00744F73" w:rsidRDefault="00683B27" w:rsidP="00683B27">
      <w:pPr>
        <w:rPr>
          <w:sz w:val="24"/>
          <w:szCs w:val="24"/>
          <w:lang w:val="uk-UA"/>
        </w:rPr>
      </w:pPr>
      <w:r w:rsidRPr="00744F73">
        <w:rPr>
          <w:sz w:val="24"/>
          <w:szCs w:val="24"/>
          <w:lang w:val="uk-UA"/>
        </w:rPr>
        <w:t>Присутні члени виконкому:</w:t>
      </w:r>
    </w:p>
    <w:p w:rsidR="00683B27" w:rsidRPr="00744F73" w:rsidRDefault="00683B27" w:rsidP="00683B27">
      <w:pPr>
        <w:rPr>
          <w:sz w:val="24"/>
          <w:szCs w:val="24"/>
          <w:lang w:val="uk-UA"/>
        </w:rPr>
      </w:pPr>
    </w:p>
    <w:tbl>
      <w:tblPr>
        <w:tblStyle w:val="a3"/>
        <w:tblW w:w="9020" w:type="dxa"/>
        <w:tblInd w:w="534" w:type="dxa"/>
        <w:tblLook w:val="04A0"/>
      </w:tblPr>
      <w:tblGrid>
        <w:gridCol w:w="567"/>
        <w:gridCol w:w="4058"/>
        <w:gridCol w:w="456"/>
        <w:gridCol w:w="3939"/>
      </w:tblGrid>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proofErr w:type="spellStart"/>
            <w:r w:rsidRPr="00744F73">
              <w:rPr>
                <w:sz w:val="24"/>
                <w:szCs w:val="24"/>
                <w:lang w:val="uk-UA" w:eastAsia="en-US"/>
              </w:rPr>
              <w:t>Ганущак</w:t>
            </w:r>
            <w:proofErr w:type="spellEnd"/>
            <w:r w:rsidRPr="00744F73">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rFonts w:eastAsiaTheme="minorHAnsi"/>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proofErr w:type="spellStart"/>
            <w:r w:rsidRPr="00744F73">
              <w:rPr>
                <w:sz w:val="24"/>
                <w:szCs w:val="24"/>
                <w:lang w:val="uk-UA" w:eastAsia="en-US"/>
              </w:rPr>
              <w:t>Мельніков</w:t>
            </w:r>
            <w:proofErr w:type="spellEnd"/>
            <w:r w:rsidRPr="00744F73">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r w:rsidR="00683B27" w:rsidRPr="00744F73" w:rsidTr="00553EA7">
        <w:tc>
          <w:tcPr>
            <w:tcW w:w="56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proofErr w:type="spellStart"/>
            <w:r w:rsidRPr="00744F73">
              <w:rPr>
                <w:sz w:val="24"/>
                <w:szCs w:val="24"/>
                <w:lang w:val="uk-UA" w:eastAsia="en-US"/>
              </w:rPr>
              <w:t>Шелудько</w:t>
            </w:r>
            <w:proofErr w:type="spellEnd"/>
            <w:r w:rsidRPr="00744F73">
              <w:rPr>
                <w:sz w:val="24"/>
                <w:szCs w:val="24"/>
                <w:lang w:val="uk-UA" w:eastAsia="en-US"/>
              </w:rPr>
              <w:t xml:space="preserve"> Ольга Ярославівна</w:t>
            </w:r>
          </w:p>
        </w:tc>
        <w:tc>
          <w:tcPr>
            <w:tcW w:w="456"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683B27" w:rsidRPr="00744F73" w:rsidRDefault="00683B27" w:rsidP="00553EA7">
            <w:pPr>
              <w:rPr>
                <w:sz w:val="24"/>
                <w:szCs w:val="24"/>
                <w:lang w:val="uk-UA" w:eastAsia="en-US"/>
              </w:rPr>
            </w:pPr>
          </w:p>
        </w:tc>
      </w:tr>
    </w:tbl>
    <w:p w:rsidR="00683B27" w:rsidRPr="00744F73" w:rsidRDefault="00683B27" w:rsidP="00683B27">
      <w:pPr>
        <w:rPr>
          <w:sz w:val="24"/>
          <w:szCs w:val="24"/>
          <w:lang w:val="uk-UA"/>
        </w:rPr>
      </w:pPr>
    </w:p>
    <w:p w:rsidR="00683B27" w:rsidRPr="00744F73" w:rsidRDefault="00683B27" w:rsidP="00683B27">
      <w:pPr>
        <w:rPr>
          <w:sz w:val="24"/>
          <w:szCs w:val="24"/>
          <w:lang w:val="uk-UA"/>
        </w:rPr>
      </w:pPr>
      <w:r w:rsidRPr="00744F73">
        <w:rPr>
          <w:sz w:val="24"/>
          <w:szCs w:val="24"/>
          <w:lang w:val="uk-UA"/>
        </w:rPr>
        <w:t>Відсутні члени виконкому:</w:t>
      </w:r>
    </w:p>
    <w:tbl>
      <w:tblPr>
        <w:tblW w:w="0" w:type="auto"/>
        <w:tblInd w:w="392" w:type="dxa"/>
        <w:tblLook w:val="01E0"/>
      </w:tblPr>
      <w:tblGrid>
        <w:gridCol w:w="4727"/>
        <w:gridCol w:w="4657"/>
      </w:tblGrid>
      <w:tr w:rsidR="00683B27" w:rsidRPr="00744F73" w:rsidTr="00553EA7">
        <w:tc>
          <w:tcPr>
            <w:tcW w:w="472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spacing w:line="276" w:lineRule="auto"/>
              <w:rPr>
                <w:sz w:val="24"/>
                <w:szCs w:val="24"/>
                <w:lang w:val="uk-UA" w:eastAsia="en-US"/>
              </w:rPr>
            </w:pPr>
            <w:r w:rsidRPr="00744F73">
              <w:rPr>
                <w:sz w:val="24"/>
                <w:szCs w:val="24"/>
                <w:lang w:val="uk-UA" w:eastAsia="en-US"/>
              </w:rPr>
              <w:t>1.</w:t>
            </w:r>
          </w:p>
        </w:tc>
        <w:tc>
          <w:tcPr>
            <w:tcW w:w="4657"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spacing w:line="276" w:lineRule="auto"/>
              <w:rPr>
                <w:sz w:val="24"/>
                <w:szCs w:val="24"/>
                <w:lang w:val="uk-UA" w:eastAsia="en-US"/>
              </w:rPr>
            </w:pPr>
            <w:r w:rsidRPr="00744F73">
              <w:rPr>
                <w:sz w:val="24"/>
                <w:szCs w:val="24"/>
                <w:lang w:val="uk-UA" w:eastAsia="en-US"/>
              </w:rPr>
              <w:t xml:space="preserve"> 2. </w:t>
            </w:r>
          </w:p>
        </w:tc>
      </w:tr>
    </w:tbl>
    <w:p w:rsidR="00683B27" w:rsidRPr="00744F73" w:rsidRDefault="00683B27" w:rsidP="00683B27">
      <w:pPr>
        <w:rPr>
          <w:sz w:val="24"/>
          <w:szCs w:val="24"/>
          <w:lang w:val="uk-UA"/>
        </w:rPr>
      </w:pPr>
    </w:p>
    <w:p w:rsidR="00683B27" w:rsidRPr="00744F73" w:rsidRDefault="00683B27" w:rsidP="00683B27">
      <w:pPr>
        <w:rPr>
          <w:sz w:val="24"/>
          <w:szCs w:val="24"/>
          <w:lang w:val="uk-UA"/>
        </w:rPr>
      </w:pPr>
      <w:r w:rsidRPr="00744F73">
        <w:rPr>
          <w:sz w:val="24"/>
          <w:szCs w:val="24"/>
          <w:lang w:val="uk-UA"/>
        </w:rPr>
        <w:t xml:space="preserve">Присутні депутати та мешканці міста:   </w:t>
      </w:r>
    </w:p>
    <w:p w:rsidR="00683B27" w:rsidRPr="00744F73" w:rsidRDefault="00683B27" w:rsidP="00683B27">
      <w:pPr>
        <w:rPr>
          <w:sz w:val="24"/>
          <w:szCs w:val="24"/>
          <w:lang w:val="uk-UA"/>
        </w:rPr>
      </w:pPr>
    </w:p>
    <w:p w:rsidR="00683B27" w:rsidRPr="00744F73" w:rsidRDefault="00683B27" w:rsidP="00683B27">
      <w:pPr>
        <w:rPr>
          <w:sz w:val="24"/>
          <w:szCs w:val="24"/>
          <w:lang w:val="uk-UA"/>
        </w:rPr>
      </w:pPr>
    </w:p>
    <w:p w:rsidR="00683B27" w:rsidRPr="00744F73" w:rsidRDefault="00683B27" w:rsidP="00683B27">
      <w:pPr>
        <w:rPr>
          <w:sz w:val="24"/>
          <w:szCs w:val="24"/>
          <w:lang w:val="uk-UA"/>
        </w:rPr>
      </w:pPr>
      <w:r w:rsidRPr="00744F73">
        <w:rPr>
          <w:sz w:val="24"/>
          <w:szCs w:val="24"/>
          <w:lang w:val="uk-UA"/>
        </w:rPr>
        <w:t>Запрошені для доповіді:</w:t>
      </w:r>
    </w:p>
    <w:p w:rsidR="00683B27" w:rsidRPr="00744F73" w:rsidRDefault="00683B27" w:rsidP="00683B27">
      <w:pPr>
        <w:rPr>
          <w:sz w:val="24"/>
          <w:szCs w:val="24"/>
          <w:lang w:val="uk-UA"/>
        </w:rPr>
      </w:pPr>
    </w:p>
    <w:tbl>
      <w:tblPr>
        <w:tblW w:w="0" w:type="auto"/>
        <w:tblInd w:w="392" w:type="dxa"/>
        <w:tblLook w:val="01E0"/>
      </w:tblPr>
      <w:tblGrid>
        <w:gridCol w:w="4225"/>
        <w:gridCol w:w="4953"/>
      </w:tblGrid>
      <w:tr w:rsidR="00683B27" w:rsidRPr="00744F73" w:rsidTr="00553EA7">
        <w:trPr>
          <w:trHeight w:val="312"/>
        </w:trPr>
        <w:tc>
          <w:tcPr>
            <w:tcW w:w="4225" w:type="dxa"/>
            <w:tcBorders>
              <w:top w:val="single" w:sz="4" w:space="0" w:color="auto"/>
              <w:left w:val="single" w:sz="4" w:space="0" w:color="auto"/>
              <w:bottom w:val="single" w:sz="4" w:space="0" w:color="auto"/>
              <w:right w:val="single" w:sz="4" w:space="0" w:color="auto"/>
            </w:tcBorders>
            <w:hideMark/>
          </w:tcPr>
          <w:p w:rsidR="00683B27" w:rsidRPr="00744F73" w:rsidRDefault="00517D73" w:rsidP="00553EA7">
            <w:pPr>
              <w:rPr>
                <w:bCs/>
                <w:sz w:val="24"/>
                <w:szCs w:val="24"/>
                <w:lang w:val="uk-UA" w:eastAsia="en-US"/>
              </w:rPr>
            </w:pPr>
            <w:proofErr w:type="spellStart"/>
            <w:r w:rsidRPr="00744F73">
              <w:rPr>
                <w:sz w:val="24"/>
                <w:szCs w:val="24"/>
                <w:lang w:val="uk-UA" w:eastAsia="en-US"/>
              </w:rPr>
              <w:t>Шиманська</w:t>
            </w:r>
            <w:proofErr w:type="spellEnd"/>
            <w:r w:rsidRPr="00744F73">
              <w:rPr>
                <w:sz w:val="24"/>
                <w:szCs w:val="24"/>
                <w:lang w:val="uk-UA" w:eastAsia="en-US"/>
              </w:rPr>
              <w:t xml:space="preserve"> Т.Ю. – </w:t>
            </w:r>
            <w:proofErr w:type="spellStart"/>
            <w:r w:rsidRPr="00744F73">
              <w:rPr>
                <w:sz w:val="24"/>
                <w:szCs w:val="24"/>
                <w:lang w:val="uk-UA" w:eastAsia="en-US"/>
              </w:rPr>
              <w:t>нач</w:t>
            </w:r>
            <w:proofErr w:type="spellEnd"/>
            <w:r w:rsidRPr="00744F73">
              <w:rPr>
                <w:sz w:val="24"/>
                <w:szCs w:val="24"/>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Мельник І.П. – гол. архітектор  міста</w:t>
            </w:r>
          </w:p>
        </w:tc>
      </w:tr>
      <w:tr w:rsidR="00683B27" w:rsidRPr="00744F73" w:rsidTr="00553EA7">
        <w:trPr>
          <w:trHeight w:val="312"/>
        </w:trPr>
        <w:tc>
          <w:tcPr>
            <w:tcW w:w="4225"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bCs/>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proofErr w:type="spellStart"/>
            <w:r w:rsidRPr="00744F73">
              <w:rPr>
                <w:sz w:val="24"/>
                <w:szCs w:val="24"/>
                <w:lang w:val="uk-UA" w:eastAsia="en-US"/>
              </w:rPr>
              <w:t>Саноцька</w:t>
            </w:r>
            <w:proofErr w:type="spellEnd"/>
            <w:r w:rsidRPr="00744F73">
              <w:rPr>
                <w:sz w:val="24"/>
                <w:szCs w:val="24"/>
                <w:lang w:val="uk-UA" w:eastAsia="en-US"/>
              </w:rPr>
              <w:t xml:space="preserve"> О.М.– гол. спец. відділу з питань гуманітарної політики</w:t>
            </w:r>
          </w:p>
        </w:tc>
      </w:tr>
      <w:tr w:rsidR="00683B27" w:rsidRPr="00744F73" w:rsidTr="00553EA7">
        <w:trPr>
          <w:trHeight w:val="312"/>
        </w:trPr>
        <w:tc>
          <w:tcPr>
            <w:tcW w:w="4225"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bCs/>
                <w:sz w:val="24"/>
                <w:szCs w:val="24"/>
                <w:lang w:val="uk-UA" w:eastAsia="en-US"/>
              </w:rPr>
            </w:pPr>
            <w:r w:rsidRPr="00744F73">
              <w:rPr>
                <w:sz w:val="24"/>
                <w:szCs w:val="24"/>
                <w:lang w:val="uk-UA" w:eastAsia="en-US"/>
              </w:rPr>
              <w:t xml:space="preserve">Романів С.Я. – гол. спец.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sz w:val="24"/>
                <w:szCs w:val="24"/>
                <w:lang w:val="uk-UA" w:eastAsia="en-US"/>
              </w:rPr>
            </w:pPr>
            <w:r w:rsidRPr="00744F73">
              <w:rPr>
                <w:sz w:val="24"/>
                <w:szCs w:val="24"/>
                <w:lang w:val="uk-UA" w:eastAsia="en-US"/>
              </w:rPr>
              <w:t xml:space="preserve">Гілко Н.І. – </w:t>
            </w:r>
            <w:proofErr w:type="spellStart"/>
            <w:r w:rsidRPr="00744F73">
              <w:rPr>
                <w:sz w:val="24"/>
                <w:szCs w:val="24"/>
                <w:lang w:val="uk-UA" w:eastAsia="en-US"/>
              </w:rPr>
              <w:t>нач</w:t>
            </w:r>
            <w:proofErr w:type="spellEnd"/>
            <w:r w:rsidRPr="00744F73">
              <w:rPr>
                <w:sz w:val="24"/>
                <w:szCs w:val="24"/>
                <w:lang w:val="uk-UA" w:eastAsia="en-US"/>
              </w:rPr>
              <w:t>. відділу економіки та інвестицій</w:t>
            </w:r>
          </w:p>
        </w:tc>
      </w:tr>
      <w:tr w:rsidR="00683B27" w:rsidRPr="00744F73" w:rsidTr="00553EA7">
        <w:trPr>
          <w:trHeight w:val="312"/>
        </w:trPr>
        <w:tc>
          <w:tcPr>
            <w:tcW w:w="4225" w:type="dxa"/>
            <w:tcBorders>
              <w:top w:val="single" w:sz="4" w:space="0" w:color="auto"/>
              <w:left w:val="single" w:sz="4" w:space="0" w:color="auto"/>
              <w:bottom w:val="single" w:sz="4" w:space="0" w:color="auto"/>
              <w:right w:val="single" w:sz="4" w:space="0" w:color="auto"/>
            </w:tcBorders>
            <w:hideMark/>
          </w:tcPr>
          <w:p w:rsidR="00683B27" w:rsidRPr="00744F73" w:rsidRDefault="00683B27" w:rsidP="00553EA7">
            <w:pPr>
              <w:rPr>
                <w:bCs/>
                <w:sz w:val="24"/>
                <w:szCs w:val="24"/>
                <w:lang w:val="uk-UA" w:eastAsia="en-US"/>
              </w:rPr>
            </w:pPr>
            <w:r w:rsidRPr="00744F73">
              <w:rPr>
                <w:sz w:val="24"/>
                <w:szCs w:val="24"/>
                <w:lang w:val="uk-UA" w:eastAsia="en-US"/>
              </w:rPr>
              <w:t xml:space="preserve">Представник </w:t>
            </w:r>
            <w:proofErr w:type="spellStart"/>
            <w:r w:rsidRPr="00744F73">
              <w:rPr>
                <w:sz w:val="24"/>
                <w:szCs w:val="24"/>
                <w:lang w:val="uk-UA" w:eastAsia="en-US"/>
              </w:rPr>
              <w:t>ТзОВ</w:t>
            </w:r>
            <w:proofErr w:type="spellEnd"/>
            <w:r w:rsidRPr="00744F73">
              <w:rPr>
                <w:sz w:val="24"/>
                <w:szCs w:val="24"/>
                <w:lang w:val="uk-UA" w:eastAsia="en-US"/>
              </w:rPr>
              <w:t xml:space="preserve"> «Енергія-Новий Розділ»</w:t>
            </w:r>
          </w:p>
        </w:tc>
        <w:tc>
          <w:tcPr>
            <w:tcW w:w="4953" w:type="dxa"/>
            <w:tcBorders>
              <w:top w:val="single" w:sz="4" w:space="0" w:color="auto"/>
              <w:left w:val="single" w:sz="4" w:space="0" w:color="auto"/>
              <w:bottom w:val="single" w:sz="4" w:space="0" w:color="auto"/>
              <w:right w:val="single" w:sz="4" w:space="0" w:color="auto"/>
            </w:tcBorders>
            <w:hideMark/>
          </w:tcPr>
          <w:p w:rsidR="00683B27" w:rsidRPr="00744F73" w:rsidRDefault="00611C21" w:rsidP="00553EA7">
            <w:pPr>
              <w:widowControl w:val="0"/>
              <w:autoSpaceDE w:val="0"/>
              <w:autoSpaceDN w:val="0"/>
              <w:adjustRightInd w:val="0"/>
              <w:rPr>
                <w:sz w:val="24"/>
                <w:szCs w:val="24"/>
                <w:lang w:val="uk-UA"/>
              </w:rPr>
            </w:pPr>
            <w:r w:rsidRPr="00744F73">
              <w:rPr>
                <w:sz w:val="24"/>
                <w:szCs w:val="24"/>
                <w:lang w:val="uk-UA" w:eastAsia="en-US"/>
              </w:rPr>
              <w:t xml:space="preserve">Представник </w:t>
            </w:r>
            <w:proofErr w:type="spellStart"/>
            <w:r w:rsidRPr="00744F73">
              <w:rPr>
                <w:sz w:val="24"/>
                <w:szCs w:val="24"/>
                <w:lang w:val="uk-UA" w:eastAsia="en-US"/>
              </w:rPr>
              <w:t>КП</w:t>
            </w:r>
            <w:proofErr w:type="spellEnd"/>
            <w:r w:rsidRPr="00744F73">
              <w:rPr>
                <w:sz w:val="24"/>
                <w:szCs w:val="24"/>
                <w:lang w:val="uk-UA" w:eastAsia="en-US"/>
              </w:rPr>
              <w:t xml:space="preserve"> «</w:t>
            </w:r>
            <w:proofErr w:type="spellStart"/>
            <w:r w:rsidRPr="00744F73">
              <w:rPr>
                <w:sz w:val="24"/>
                <w:szCs w:val="24"/>
                <w:lang w:val="uk-UA" w:eastAsia="en-US"/>
              </w:rPr>
              <w:t>Розділжитлосервіс</w:t>
            </w:r>
            <w:proofErr w:type="spellEnd"/>
            <w:r w:rsidRPr="00744F73">
              <w:rPr>
                <w:sz w:val="24"/>
                <w:szCs w:val="24"/>
                <w:lang w:val="uk-UA" w:eastAsia="en-US"/>
              </w:rPr>
              <w:t>»</w:t>
            </w:r>
          </w:p>
        </w:tc>
      </w:tr>
      <w:tr w:rsidR="002D66B8" w:rsidRPr="00744F73" w:rsidTr="00553EA7">
        <w:trPr>
          <w:trHeight w:val="312"/>
        </w:trPr>
        <w:tc>
          <w:tcPr>
            <w:tcW w:w="4225" w:type="dxa"/>
            <w:tcBorders>
              <w:top w:val="single" w:sz="4" w:space="0" w:color="auto"/>
              <w:left w:val="single" w:sz="4" w:space="0" w:color="auto"/>
              <w:bottom w:val="single" w:sz="4" w:space="0" w:color="auto"/>
              <w:right w:val="single" w:sz="4" w:space="0" w:color="auto"/>
            </w:tcBorders>
            <w:hideMark/>
          </w:tcPr>
          <w:p w:rsidR="002D66B8" w:rsidRPr="00744F73" w:rsidRDefault="002D66B8" w:rsidP="00553EA7">
            <w:pPr>
              <w:rPr>
                <w:sz w:val="24"/>
                <w:szCs w:val="24"/>
                <w:lang w:val="uk-UA" w:eastAsia="en-US"/>
              </w:rPr>
            </w:pPr>
            <w:r w:rsidRPr="00744F73">
              <w:rPr>
                <w:sz w:val="24"/>
                <w:szCs w:val="24"/>
                <w:lang w:val="uk-UA" w:eastAsia="en-US"/>
              </w:rPr>
              <w:t>Колінко Н.П. – головний бухгалтер</w:t>
            </w:r>
          </w:p>
        </w:tc>
        <w:tc>
          <w:tcPr>
            <w:tcW w:w="4953" w:type="dxa"/>
            <w:tcBorders>
              <w:top w:val="single" w:sz="4" w:space="0" w:color="auto"/>
              <w:left w:val="single" w:sz="4" w:space="0" w:color="auto"/>
              <w:bottom w:val="single" w:sz="4" w:space="0" w:color="auto"/>
              <w:right w:val="single" w:sz="4" w:space="0" w:color="auto"/>
            </w:tcBorders>
            <w:hideMark/>
          </w:tcPr>
          <w:p w:rsidR="002D66B8" w:rsidRPr="00744F73" w:rsidRDefault="002D66B8" w:rsidP="00553EA7">
            <w:pPr>
              <w:widowControl w:val="0"/>
              <w:autoSpaceDE w:val="0"/>
              <w:autoSpaceDN w:val="0"/>
              <w:adjustRightInd w:val="0"/>
              <w:rPr>
                <w:sz w:val="24"/>
                <w:szCs w:val="24"/>
                <w:lang w:val="uk-UA" w:eastAsia="en-US"/>
              </w:rPr>
            </w:pPr>
            <w:proofErr w:type="spellStart"/>
            <w:r w:rsidRPr="00744F73">
              <w:rPr>
                <w:sz w:val="24"/>
                <w:szCs w:val="24"/>
                <w:lang w:val="uk-UA" w:eastAsia="en-US"/>
              </w:rPr>
              <w:t>Процишин</w:t>
            </w:r>
            <w:proofErr w:type="spellEnd"/>
            <w:r w:rsidRPr="00744F73">
              <w:rPr>
                <w:sz w:val="24"/>
                <w:szCs w:val="24"/>
                <w:lang w:val="uk-UA" w:eastAsia="en-US"/>
              </w:rPr>
              <w:t xml:space="preserve">  Г.Я. - гол. спец. відділу КМ та приватизації</w:t>
            </w:r>
          </w:p>
        </w:tc>
      </w:tr>
    </w:tbl>
    <w:p w:rsidR="00683B27" w:rsidRDefault="00683B27" w:rsidP="00683B27">
      <w:pPr>
        <w:widowControl w:val="0"/>
        <w:autoSpaceDE w:val="0"/>
        <w:autoSpaceDN w:val="0"/>
        <w:adjustRightInd w:val="0"/>
        <w:ind w:left="4248" w:firstLine="708"/>
        <w:rPr>
          <w:b/>
          <w:sz w:val="24"/>
          <w:szCs w:val="24"/>
          <w:lang w:val="uk-UA"/>
        </w:rPr>
      </w:pPr>
    </w:p>
    <w:p w:rsidR="00534285" w:rsidRDefault="00534285" w:rsidP="00683B27">
      <w:pPr>
        <w:widowControl w:val="0"/>
        <w:autoSpaceDE w:val="0"/>
        <w:autoSpaceDN w:val="0"/>
        <w:adjustRightInd w:val="0"/>
        <w:ind w:left="4248" w:firstLine="708"/>
        <w:rPr>
          <w:b/>
          <w:sz w:val="24"/>
          <w:szCs w:val="24"/>
          <w:lang w:val="uk-UA"/>
        </w:rPr>
      </w:pPr>
    </w:p>
    <w:p w:rsidR="00534285" w:rsidRPr="00744F73" w:rsidRDefault="00534285" w:rsidP="00683B27">
      <w:pPr>
        <w:widowControl w:val="0"/>
        <w:autoSpaceDE w:val="0"/>
        <w:autoSpaceDN w:val="0"/>
        <w:adjustRightInd w:val="0"/>
        <w:ind w:left="4248" w:firstLine="708"/>
        <w:rPr>
          <w:b/>
          <w:sz w:val="24"/>
          <w:szCs w:val="24"/>
          <w:lang w:val="uk-UA"/>
        </w:rPr>
      </w:pPr>
    </w:p>
    <w:p w:rsidR="00683B27" w:rsidRPr="00744F73" w:rsidRDefault="00683B27" w:rsidP="00683B27">
      <w:pPr>
        <w:widowControl w:val="0"/>
        <w:autoSpaceDE w:val="0"/>
        <w:autoSpaceDN w:val="0"/>
        <w:adjustRightInd w:val="0"/>
        <w:ind w:left="4248" w:firstLine="708"/>
        <w:rPr>
          <w:b/>
          <w:sz w:val="24"/>
          <w:szCs w:val="24"/>
          <w:lang w:val="uk-UA"/>
        </w:rPr>
      </w:pPr>
    </w:p>
    <w:p w:rsidR="00683B27" w:rsidRPr="00744F73" w:rsidRDefault="00683B27" w:rsidP="00683B27">
      <w:pPr>
        <w:widowControl w:val="0"/>
        <w:autoSpaceDE w:val="0"/>
        <w:autoSpaceDN w:val="0"/>
        <w:adjustRightInd w:val="0"/>
        <w:ind w:left="4248" w:firstLine="708"/>
        <w:rPr>
          <w:b/>
          <w:sz w:val="24"/>
          <w:szCs w:val="24"/>
          <w:lang w:val="uk-UA"/>
        </w:rPr>
      </w:pPr>
    </w:p>
    <w:p w:rsidR="00683B27" w:rsidRPr="00744F73" w:rsidRDefault="002D66B8" w:rsidP="002D66B8">
      <w:pPr>
        <w:widowControl w:val="0"/>
        <w:autoSpaceDE w:val="0"/>
        <w:autoSpaceDN w:val="0"/>
        <w:adjustRightInd w:val="0"/>
        <w:rPr>
          <w:b/>
          <w:sz w:val="24"/>
          <w:szCs w:val="24"/>
          <w:lang w:val="uk-UA"/>
        </w:rPr>
      </w:pPr>
      <w:r>
        <w:rPr>
          <w:b/>
          <w:sz w:val="24"/>
          <w:szCs w:val="24"/>
          <w:lang w:val="uk-UA"/>
        </w:rPr>
        <w:t xml:space="preserve"> </w:t>
      </w:r>
      <w:r w:rsidR="00683B27" w:rsidRPr="00744F73">
        <w:rPr>
          <w:b/>
          <w:sz w:val="24"/>
          <w:szCs w:val="24"/>
          <w:lang w:val="uk-UA"/>
        </w:rPr>
        <w:t xml:space="preserve">      </w:t>
      </w:r>
    </w:p>
    <w:p w:rsidR="00683B27" w:rsidRPr="00744F73" w:rsidRDefault="00683B27" w:rsidP="00683B27">
      <w:pPr>
        <w:widowControl w:val="0"/>
        <w:autoSpaceDE w:val="0"/>
        <w:autoSpaceDN w:val="0"/>
        <w:adjustRightInd w:val="0"/>
        <w:jc w:val="center"/>
        <w:rPr>
          <w:b/>
          <w:sz w:val="24"/>
          <w:szCs w:val="24"/>
          <w:lang w:val="uk-UA"/>
        </w:rPr>
      </w:pPr>
      <w:r w:rsidRPr="00744F73">
        <w:rPr>
          <w:b/>
          <w:sz w:val="24"/>
          <w:szCs w:val="24"/>
          <w:lang w:val="uk-UA"/>
        </w:rPr>
        <w:lastRenderedPageBreak/>
        <w:t>ПОРЯДОК ДЕННИЙ  ЗАСІДАННЯ  ВИКОНКОМУ</w:t>
      </w:r>
    </w:p>
    <w:p w:rsidR="00683B27" w:rsidRPr="00744F73" w:rsidRDefault="00683B27" w:rsidP="00683B27">
      <w:pPr>
        <w:widowControl w:val="0"/>
        <w:autoSpaceDE w:val="0"/>
        <w:autoSpaceDN w:val="0"/>
        <w:adjustRightInd w:val="0"/>
        <w:ind w:right="-81"/>
        <w:jc w:val="center"/>
        <w:rPr>
          <w:b/>
          <w:sz w:val="24"/>
          <w:szCs w:val="24"/>
          <w:lang w:val="uk-UA"/>
        </w:rPr>
      </w:pPr>
      <w:r w:rsidRPr="00744F73">
        <w:rPr>
          <w:b/>
          <w:sz w:val="24"/>
          <w:szCs w:val="24"/>
          <w:lang w:val="uk-UA"/>
        </w:rPr>
        <w:t>№ 10 на  18 серпня 2020 року 16.00 год.</w:t>
      </w:r>
    </w:p>
    <w:tbl>
      <w:tblPr>
        <w:tblW w:w="10276" w:type="dxa"/>
        <w:tblInd w:w="-213" w:type="dxa"/>
        <w:tblLayout w:type="fixed"/>
        <w:tblCellMar>
          <w:left w:w="71" w:type="dxa"/>
          <w:right w:w="71" w:type="dxa"/>
        </w:tblCellMar>
        <w:tblLook w:val="04A0"/>
      </w:tblPr>
      <w:tblGrid>
        <w:gridCol w:w="710"/>
        <w:gridCol w:w="5244"/>
        <w:gridCol w:w="3261"/>
        <w:gridCol w:w="1061"/>
      </w:tblGrid>
      <w:tr w:rsidR="00683B27" w:rsidRPr="00744F73" w:rsidTr="00683B27">
        <w:trPr>
          <w:trHeight w:val="900"/>
        </w:trPr>
        <w:tc>
          <w:tcPr>
            <w:tcW w:w="710" w:type="dxa"/>
            <w:tcBorders>
              <w:top w:val="single" w:sz="6" w:space="0" w:color="auto"/>
              <w:left w:val="single" w:sz="6" w:space="0" w:color="auto"/>
              <w:bottom w:val="single" w:sz="4" w:space="0" w:color="auto"/>
              <w:right w:val="single" w:sz="6" w:space="0" w:color="auto"/>
            </w:tcBorders>
            <w:hideMark/>
          </w:tcPr>
          <w:p w:rsidR="00683B27" w:rsidRPr="00744F73" w:rsidRDefault="00683B27" w:rsidP="00553EA7">
            <w:pPr>
              <w:widowControl w:val="0"/>
              <w:autoSpaceDE w:val="0"/>
              <w:autoSpaceDN w:val="0"/>
              <w:adjustRightInd w:val="0"/>
              <w:rPr>
                <w:b/>
                <w:i/>
                <w:sz w:val="24"/>
                <w:szCs w:val="24"/>
                <w:lang w:val="uk-UA" w:eastAsia="en-US"/>
              </w:rPr>
            </w:pPr>
            <w:r w:rsidRPr="00744F73">
              <w:rPr>
                <w:b/>
                <w:i/>
                <w:sz w:val="24"/>
                <w:szCs w:val="24"/>
                <w:lang w:val="uk-UA" w:eastAsia="en-US"/>
              </w:rPr>
              <w:t>№</w:t>
            </w:r>
          </w:p>
          <w:p w:rsidR="00683B27" w:rsidRPr="00744F73" w:rsidRDefault="00683B27" w:rsidP="00553EA7">
            <w:pPr>
              <w:widowControl w:val="0"/>
              <w:autoSpaceDE w:val="0"/>
              <w:autoSpaceDN w:val="0"/>
              <w:adjustRightInd w:val="0"/>
              <w:rPr>
                <w:b/>
                <w:i/>
                <w:sz w:val="24"/>
                <w:szCs w:val="24"/>
                <w:lang w:val="uk-UA" w:eastAsia="en-US"/>
              </w:rPr>
            </w:pPr>
            <w:r w:rsidRPr="00744F73">
              <w:rPr>
                <w:b/>
                <w:i/>
                <w:sz w:val="24"/>
                <w:szCs w:val="24"/>
                <w:lang w:val="uk-UA" w:eastAsia="en-US"/>
              </w:rPr>
              <w:t>з/п</w:t>
            </w:r>
          </w:p>
        </w:tc>
        <w:tc>
          <w:tcPr>
            <w:tcW w:w="5244" w:type="dxa"/>
            <w:tcBorders>
              <w:top w:val="single" w:sz="6" w:space="0" w:color="auto"/>
              <w:left w:val="single" w:sz="6" w:space="0" w:color="auto"/>
              <w:bottom w:val="single" w:sz="4" w:space="0" w:color="auto"/>
              <w:right w:val="single" w:sz="6" w:space="0" w:color="auto"/>
            </w:tcBorders>
            <w:hideMark/>
          </w:tcPr>
          <w:p w:rsidR="00683B27" w:rsidRPr="00744F73" w:rsidRDefault="00683B27" w:rsidP="00553EA7">
            <w:pPr>
              <w:widowControl w:val="0"/>
              <w:tabs>
                <w:tab w:val="left" w:pos="989"/>
              </w:tabs>
              <w:autoSpaceDE w:val="0"/>
              <w:autoSpaceDN w:val="0"/>
              <w:adjustRightInd w:val="0"/>
              <w:rPr>
                <w:b/>
                <w:i/>
                <w:sz w:val="24"/>
                <w:szCs w:val="24"/>
                <w:lang w:val="uk-UA" w:eastAsia="en-US"/>
              </w:rPr>
            </w:pPr>
            <w:r w:rsidRPr="00744F73">
              <w:rPr>
                <w:b/>
                <w:i/>
                <w:sz w:val="24"/>
                <w:szCs w:val="24"/>
                <w:lang w:val="uk-UA" w:eastAsia="en-US"/>
              </w:rPr>
              <w:tab/>
            </w:r>
          </w:p>
          <w:p w:rsidR="00683B27" w:rsidRPr="00744F73" w:rsidRDefault="00683B27" w:rsidP="00553EA7">
            <w:pPr>
              <w:widowControl w:val="0"/>
              <w:autoSpaceDE w:val="0"/>
              <w:autoSpaceDN w:val="0"/>
              <w:adjustRightInd w:val="0"/>
              <w:rPr>
                <w:b/>
                <w:i/>
                <w:sz w:val="24"/>
                <w:szCs w:val="24"/>
                <w:lang w:val="uk-UA" w:eastAsia="en-US"/>
              </w:rPr>
            </w:pPr>
            <w:r w:rsidRPr="00744F73">
              <w:rPr>
                <w:b/>
                <w:i/>
                <w:sz w:val="24"/>
                <w:szCs w:val="24"/>
                <w:lang w:val="uk-UA" w:eastAsia="en-US"/>
              </w:rPr>
              <w:t>Питання порядку денного</w:t>
            </w:r>
          </w:p>
        </w:tc>
        <w:tc>
          <w:tcPr>
            <w:tcW w:w="3261" w:type="dxa"/>
            <w:tcBorders>
              <w:top w:val="single" w:sz="6" w:space="0" w:color="auto"/>
              <w:left w:val="single" w:sz="6" w:space="0" w:color="auto"/>
              <w:bottom w:val="single" w:sz="4" w:space="0" w:color="auto"/>
              <w:right w:val="single" w:sz="6" w:space="0" w:color="auto"/>
            </w:tcBorders>
          </w:tcPr>
          <w:p w:rsidR="00683B27" w:rsidRPr="00744F73" w:rsidRDefault="00683B27" w:rsidP="00553EA7">
            <w:pPr>
              <w:widowControl w:val="0"/>
              <w:autoSpaceDE w:val="0"/>
              <w:autoSpaceDN w:val="0"/>
              <w:adjustRightInd w:val="0"/>
              <w:ind w:hanging="70"/>
              <w:rPr>
                <w:b/>
                <w:i/>
                <w:caps/>
                <w:sz w:val="24"/>
                <w:szCs w:val="24"/>
                <w:lang w:val="uk-UA" w:eastAsia="en-US"/>
              </w:rPr>
            </w:pPr>
          </w:p>
          <w:p w:rsidR="00683B27" w:rsidRPr="00744F73" w:rsidRDefault="00683B27" w:rsidP="00553EA7">
            <w:pPr>
              <w:widowControl w:val="0"/>
              <w:autoSpaceDE w:val="0"/>
              <w:autoSpaceDN w:val="0"/>
              <w:adjustRightInd w:val="0"/>
              <w:rPr>
                <w:b/>
                <w:i/>
                <w:sz w:val="24"/>
                <w:szCs w:val="24"/>
                <w:lang w:val="uk-UA" w:eastAsia="en-US"/>
              </w:rPr>
            </w:pPr>
            <w:r w:rsidRPr="00744F73">
              <w:rPr>
                <w:b/>
                <w:i/>
                <w:caps/>
                <w:sz w:val="24"/>
                <w:szCs w:val="24"/>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683B27" w:rsidRPr="00744F73" w:rsidRDefault="00683B27" w:rsidP="00553EA7">
            <w:pPr>
              <w:widowControl w:val="0"/>
              <w:autoSpaceDE w:val="0"/>
              <w:autoSpaceDN w:val="0"/>
              <w:adjustRightInd w:val="0"/>
              <w:rPr>
                <w:b/>
                <w:i/>
                <w:sz w:val="24"/>
                <w:szCs w:val="24"/>
                <w:lang w:val="uk-UA" w:eastAsia="en-US"/>
              </w:rPr>
            </w:pPr>
            <w:r w:rsidRPr="00744F73">
              <w:rPr>
                <w:b/>
                <w:i/>
                <w:sz w:val="24"/>
                <w:szCs w:val="24"/>
                <w:lang w:val="uk-UA" w:eastAsia="en-US"/>
              </w:rPr>
              <w:t>Дата</w:t>
            </w:r>
          </w:p>
          <w:p w:rsidR="00683B27" w:rsidRPr="00744F73" w:rsidRDefault="00683B27" w:rsidP="00553EA7">
            <w:pPr>
              <w:widowControl w:val="0"/>
              <w:autoSpaceDE w:val="0"/>
              <w:autoSpaceDN w:val="0"/>
              <w:adjustRightInd w:val="0"/>
              <w:ind w:hanging="70"/>
              <w:rPr>
                <w:b/>
                <w:i/>
                <w:sz w:val="24"/>
                <w:szCs w:val="24"/>
                <w:lang w:val="uk-UA" w:eastAsia="en-US"/>
              </w:rPr>
            </w:pPr>
            <w:proofErr w:type="spellStart"/>
            <w:r w:rsidRPr="00744F73">
              <w:rPr>
                <w:b/>
                <w:i/>
                <w:sz w:val="24"/>
                <w:szCs w:val="24"/>
                <w:lang w:val="uk-UA" w:eastAsia="en-US"/>
              </w:rPr>
              <w:t>проведен-</w:t>
            </w:r>
            <w:proofErr w:type="spellEnd"/>
            <w:r w:rsidRPr="00744F73">
              <w:rPr>
                <w:b/>
                <w:i/>
                <w:sz w:val="24"/>
                <w:szCs w:val="24"/>
                <w:lang w:val="uk-UA" w:eastAsia="en-US"/>
              </w:rPr>
              <w:t xml:space="preserve"> </w:t>
            </w:r>
            <w:proofErr w:type="spellStart"/>
            <w:r w:rsidRPr="00744F73">
              <w:rPr>
                <w:b/>
                <w:i/>
                <w:sz w:val="24"/>
                <w:szCs w:val="24"/>
                <w:lang w:val="uk-UA" w:eastAsia="en-US"/>
              </w:rPr>
              <w:t>ня</w:t>
            </w:r>
            <w:proofErr w:type="spellEnd"/>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rPr>
            </w:pPr>
            <w:r w:rsidRPr="00744F73">
              <w:rPr>
                <w:sz w:val="24"/>
                <w:szCs w:val="24"/>
                <w:lang w:val="uk-UA"/>
              </w:rPr>
              <w:t>Про  перерозподіл видатків в межах головного розпорядника коштів</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widowControl w:val="0"/>
              <w:autoSpaceDE w:val="0"/>
              <w:autoSpaceDN w:val="0"/>
              <w:adjustRightInd w:val="0"/>
              <w:rPr>
                <w:sz w:val="24"/>
                <w:szCs w:val="24"/>
                <w:lang w:val="uk-UA" w:eastAsia="en-US"/>
              </w:rPr>
            </w:pPr>
            <w:r w:rsidRPr="00744F73">
              <w:rPr>
                <w:sz w:val="24"/>
                <w:szCs w:val="24"/>
                <w:lang w:val="uk-UA" w:eastAsia="en-US"/>
              </w:rPr>
              <w:t>Колінко Н.П. – головний бухгалтер</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suppressAutoHyphens/>
              <w:rPr>
                <w:sz w:val="24"/>
                <w:szCs w:val="24"/>
                <w:lang w:val="uk-UA" w:eastAsia="zh-CN"/>
              </w:rPr>
            </w:pPr>
            <w:r w:rsidRPr="00744F73">
              <w:rPr>
                <w:sz w:val="24"/>
                <w:szCs w:val="24"/>
                <w:lang w:val="uk-UA" w:eastAsia="zh-CN"/>
              </w:rPr>
              <w:t>Про погодження внесення змін до  міських цільових приграм на 2020 рік</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suppressAutoHyphens/>
              <w:rPr>
                <w:sz w:val="24"/>
                <w:szCs w:val="24"/>
                <w:lang w:val="uk-UA" w:eastAsia="zh-CN"/>
              </w:rPr>
            </w:pPr>
            <w:r w:rsidRPr="00744F73">
              <w:rPr>
                <w:sz w:val="24"/>
                <w:szCs w:val="24"/>
                <w:lang w:val="uk-UA" w:eastAsia="zh-CN"/>
              </w:rPr>
              <w:t>Про включення до переліку об’єктів, які будуть спів фінансуватися з міського бюджету</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shd w:val="clear" w:color="auto" w:fill="FFFFFF"/>
              <w:tabs>
                <w:tab w:val="left" w:pos="1913"/>
              </w:tabs>
              <w:jc w:val="both"/>
              <w:rPr>
                <w:sz w:val="24"/>
                <w:szCs w:val="24"/>
                <w:shd w:val="clear" w:color="auto" w:fill="FFFFFF"/>
                <w:lang w:val="uk-UA" w:eastAsia="uk-UA"/>
              </w:rPr>
            </w:pPr>
            <w:r w:rsidRPr="00744F73">
              <w:rPr>
                <w:sz w:val="24"/>
                <w:szCs w:val="24"/>
                <w:shd w:val="clear" w:color="auto" w:fill="FFFFFF"/>
                <w:lang w:val="uk-UA" w:eastAsia="uk-UA"/>
              </w:rPr>
              <w:t xml:space="preserve">Про надання дозволу на від'єднання </w:t>
            </w:r>
          </w:p>
          <w:p w:rsidR="00CB6091" w:rsidRPr="00744F73" w:rsidRDefault="00CB6091" w:rsidP="00010713">
            <w:pPr>
              <w:shd w:val="clear" w:color="auto" w:fill="FFFFFF"/>
              <w:tabs>
                <w:tab w:val="left" w:pos="1913"/>
              </w:tabs>
              <w:jc w:val="both"/>
              <w:rPr>
                <w:sz w:val="24"/>
                <w:szCs w:val="24"/>
                <w:shd w:val="clear" w:color="auto" w:fill="FFFFFF"/>
                <w:lang w:val="uk-UA" w:eastAsia="uk-UA"/>
              </w:rPr>
            </w:pPr>
            <w:r w:rsidRPr="00744F73">
              <w:rPr>
                <w:sz w:val="24"/>
                <w:szCs w:val="24"/>
                <w:shd w:val="clear" w:color="auto" w:fill="FFFFFF"/>
                <w:lang w:val="uk-UA" w:eastAsia="uk-UA"/>
              </w:rPr>
              <w:t xml:space="preserve">житлових будинків від систем (мереж) </w:t>
            </w:r>
          </w:p>
          <w:p w:rsidR="00CB6091" w:rsidRPr="00744F73" w:rsidRDefault="00CB6091" w:rsidP="00010713">
            <w:pPr>
              <w:shd w:val="clear" w:color="auto" w:fill="FFFFFF"/>
              <w:tabs>
                <w:tab w:val="left" w:pos="1913"/>
              </w:tabs>
              <w:jc w:val="both"/>
              <w:rPr>
                <w:sz w:val="24"/>
                <w:szCs w:val="24"/>
                <w:lang w:val="uk-UA" w:eastAsia="uk-UA"/>
              </w:rPr>
            </w:pPr>
            <w:r w:rsidRPr="00744F73">
              <w:rPr>
                <w:sz w:val="24"/>
                <w:szCs w:val="24"/>
                <w:shd w:val="clear" w:color="auto" w:fill="FFFFFF"/>
                <w:lang w:val="uk-UA" w:eastAsia="uk-UA"/>
              </w:rPr>
              <w:t>централізованого опалення</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tabs>
                <w:tab w:val="left" w:pos="1913"/>
              </w:tabs>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rPr>
            </w:pP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rPr>
            </w:pPr>
            <w:r w:rsidRPr="00744F73">
              <w:rPr>
                <w:sz w:val="24"/>
                <w:szCs w:val="24"/>
                <w:lang w:val="uk-UA"/>
              </w:rPr>
              <w:t>Про надання дозволу на право тимчасового користування  окремими елементами благоустрою комунальної власності</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010713">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p w:rsidR="00F218AA" w:rsidRPr="00744F73" w:rsidRDefault="00F218AA" w:rsidP="00010713">
            <w:pPr>
              <w:rPr>
                <w:sz w:val="24"/>
                <w:szCs w:val="24"/>
                <w:lang w:val="uk-UA" w:eastAsia="en-US"/>
              </w:rPr>
            </w:pPr>
            <w:r w:rsidRPr="00744F73">
              <w:rPr>
                <w:sz w:val="24"/>
                <w:szCs w:val="24"/>
                <w:lang w:val="uk-UA" w:eastAsia="en-US"/>
              </w:rPr>
              <w:t xml:space="preserve">Гілко Н.І. – </w:t>
            </w:r>
            <w:proofErr w:type="spellStart"/>
            <w:r w:rsidRPr="00744F73">
              <w:rPr>
                <w:sz w:val="24"/>
                <w:szCs w:val="24"/>
                <w:lang w:val="uk-UA" w:eastAsia="en-US"/>
              </w:rPr>
              <w:t>нач</w:t>
            </w:r>
            <w:proofErr w:type="spellEnd"/>
            <w:r w:rsidRPr="00744F73">
              <w:rPr>
                <w:sz w:val="24"/>
                <w:szCs w:val="24"/>
                <w:lang w:val="uk-UA" w:eastAsia="en-US"/>
              </w:rPr>
              <w:t>.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jc w:val="both"/>
              <w:rPr>
                <w:sz w:val="24"/>
                <w:szCs w:val="24"/>
                <w:lang w:val="uk-UA"/>
              </w:rPr>
            </w:pPr>
            <w:r w:rsidRPr="00744F73">
              <w:rPr>
                <w:sz w:val="24"/>
                <w:szCs w:val="24"/>
                <w:lang w:val="uk-UA"/>
              </w:rPr>
              <w:t>Про захист прав дітей;</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FA5EE8" w:rsidP="00553EA7">
            <w:pPr>
              <w:rPr>
                <w:bCs/>
                <w:sz w:val="24"/>
                <w:szCs w:val="24"/>
                <w:lang w:val="uk-UA" w:eastAsia="en-US"/>
              </w:rPr>
            </w:pPr>
            <w:proofErr w:type="spellStart"/>
            <w:r w:rsidRPr="00744F73">
              <w:rPr>
                <w:bCs/>
                <w:sz w:val="24"/>
                <w:szCs w:val="24"/>
                <w:lang w:val="uk-UA"/>
              </w:rPr>
              <w:t>Костко</w:t>
            </w:r>
            <w:proofErr w:type="spellEnd"/>
            <w:r w:rsidRPr="00744F73">
              <w:rPr>
                <w:bCs/>
                <w:sz w:val="24"/>
                <w:szCs w:val="24"/>
                <w:lang w:val="uk-UA"/>
              </w:rPr>
              <w:t xml:space="preserve"> М</w:t>
            </w:r>
            <w:r w:rsidRPr="00744F73">
              <w:rPr>
                <w:sz w:val="24"/>
                <w:szCs w:val="24"/>
                <w:lang w:val="uk-UA" w:eastAsia="en-US"/>
              </w:rPr>
              <w:t>. – гол. спец.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autoSpaceDE w:val="0"/>
              <w:autoSpaceDN w:val="0"/>
              <w:adjustRightInd w:val="0"/>
              <w:jc w:val="both"/>
              <w:rPr>
                <w:sz w:val="24"/>
                <w:szCs w:val="24"/>
                <w:lang w:val="uk-UA"/>
              </w:rPr>
            </w:pPr>
            <w:r w:rsidRPr="00744F73">
              <w:rPr>
                <w:sz w:val="24"/>
                <w:szCs w:val="24"/>
                <w:lang w:val="uk-UA"/>
              </w:rPr>
              <w:t xml:space="preserve">Про надання дозволу на  розміщення </w:t>
            </w:r>
          </w:p>
          <w:p w:rsidR="00CB6091" w:rsidRPr="00744F73" w:rsidRDefault="00CB6091" w:rsidP="00553EA7">
            <w:pPr>
              <w:autoSpaceDE w:val="0"/>
              <w:autoSpaceDN w:val="0"/>
              <w:adjustRightInd w:val="0"/>
              <w:jc w:val="both"/>
              <w:rPr>
                <w:sz w:val="24"/>
                <w:szCs w:val="24"/>
                <w:lang w:val="uk-UA"/>
              </w:rPr>
            </w:pPr>
            <w:r w:rsidRPr="00744F73">
              <w:rPr>
                <w:sz w:val="24"/>
                <w:szCs w:val="24"/>
                <w:lang w:val="uk-UA"/>
              </w:rPr>
              <w:t>зовнішньої реклами (</w:t>
            </w:r>
            <w:proofErr w:type="spellStart"/>
            <w:r w:rsidRPr="00744F73">
              <w:rPr>
                <w:sz w:val="24"/>
                <w:szCs w:val="24"/>
                <w:lang w:val="uk-UA"/>
              </w:rPr>
              <w:t>сіті-лайта</w:t>
            </w:r>
            <w:proofErr w:type="spellEnd"/>
            <w:r w:rsidRPr="00744F73">
              <w:rPr>
                <w:sz w:val="24"/>
                <w:szCs w:val="24"/>
                <w:lang w:val="uk-UA"/>
              </w:rPr>
              <w:t xml:space="preserve">)  на зупинці громадського транспорту на </w:t>
            </w:r>
            <w:proofErr w:type="spellStart"/>
            <w:r w:rsidRPr="00744F73">
              <w:rPr>
                <w:sz w:val="24"/>
                <w:szCs w:val="24"/>
                <w:lang w:val="uk-UA"/>
              </w:rPr>
              <w:t>пр.Шевченка</w:t>
            </w:r>
            <w:proofErr w:type="spellEnd"/>
            <w:r w:rsidRPr="00744F73">
              <w:rPr>
                <w:sz w:val="24"/>
                <w:szCs w:val="24"/>
                <w:lang w:val="uk-UA"/>
              </w:rPr>
              <w:t>,15</w:t>
            </w:r>
            <w:r w:rsidRPr="00744F73">
              <w:rPr>
                <w:bCs/>
                <w:sz w:val="24"/>
                <w:szCs w:val="24"/>
                <w:lang w:val="uk-UA"/>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bCs/>
                <w:sz w:val="24"/>
                <w:szCs w:val="24"/>
                <w:lang w:val="uk-UA" w:eastAsia="en-US"/>
              </w:rPr>
            </w:pPr>
            <w:proofErr w:type="spellStart"/>
            <w:r w:rsidRPr="00744F73">
              <w:rPr>
                <w:sz w:val="24"/>
                <w:szCs w:val="24"/>
                <w:lang w:val="uk-UA" w:eastAsia="en-US"/>
              </w:rPr>
              <w:t>Саноцька</w:t>
            </w:r>
            <w:proofErr w:type="spellEnd"/>
            <w:r w:rsidRPr="00744F73">
              <w:rPr>
                <w:sz w:val="24"/>
                <w:szCs w:val="24"/>
                <w:lang w:val="uk-UA" w:eastAsia="en-US"/>
              </w:rPr>
              <w:t xml:space="preserve"> О.М.– гол. спец. відділу з питань гуманітарної політики</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autoSpaceDE w:val="0"/>
              <w:autoSpaceDN w:val="0"/>
              <w:adjustRightInd w:val="0"/>
              <w:jc w:val="both"/>
              <w:rPr>
                <w:sz w:val="24"/>
                <w:szCs w:val="24"/>
                <w:lang w:val="uk-UA"/>
              </w:rPr>
            </w:pPr>
            <w:r w:rsidRPr="00744F73">
              <w:rPr>
                <w:sz w:val="24"/>
                <w:szCs w:val="24"/>
                <w:lang w:val="uk-UA"/>
              </w:rPr>
              <w:t>Про питання архітектури та містобудування</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bCs/>
                <w:sz w:val="24"/>
                <w:szCs w:val="24"/>
                <w:lang w:val="uk-UA" w:eastAsia="en-US"/>
              </w:rPr>
            </w:pPr>
            <w:r w:rsidRPr="00744F73">
              <w:rPr>
                <w:sz w:val="24"/>
                <w:szCs w:val="24"/>
                <w:lang w:val="uk-UA" w:eastAsia="en-US"/>
              </w:rPr>
              <w:t>Мельник І.П. – головний архітектор міста</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spacing w:line="240" w:lineRule="atLeast"/>
              <w:rPr>
                <w:sz w:val="24"/>
                <w:szCs w:val="24"/>
                <w:lang w:val="uk-UA" w:eastAsia="uk-UA"/>
              </w:rPr>
            </w:pPr>
            <w:r w:rsidRPr="00744F73">
              <w:rPr>
                <w:sz w:val="24"/>
                <w:szCs w:val="24"/>
                <w:lang w:val="uk-UA" w:eastAsia="uk-UA"/>
              </w:rPr>
              <w:t xml:space="preserve">Про надання дозволу на зміну договору </w:t>
            </w:r>
            <w:r w:rsidRPr="00744F73">
              <w:rPr>
                <w:sz w:val="24"/>
                <w:szCs w:val="24"/>
                <w:lang w:val="uk-UA"/>
              </w:rPr>
              <w:t xml:space="preserve"> </w:t>
            </w:r>
            <w:r w:rsidRPr="00744F73">
              <w:rPr>
                <w:sz w:val="24"/>
                <w:szCs w:val="24"/>
                <w:lang w:val="uk-UA" w:eastAsia="uk-UA"/>
              </w:rPr>
              <w:t xml:space="preserve">найму жилого приміщення; </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rPr>
            </w:pPr>
            <w:r w:rsidRPr="00744F73">
              <w:rPr>
                <w:sz w:val="24"/>
                <w:szCs w:val="24"/>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rFonts w:eastAsia="MS Mincho"/>
                <w:sz w:val="24"/>
                <w:szCs w:val="24"/>
                <w:lang w:val="uk-UA"/>
              </w:rPr>
            </w:pPr>
            <w:r w:rsidRPr="00744F73">
              <w:rPr>
                <w:rFonts w:eastAsia="MS Mincho"/>
                <w:sz w:val="24"/>
                <w:szCs w:val="24"/>
                <w:lang w:val="uk-UA"/>
              </w:rPr>
              <w:t xml:space="preserve">Про передачу у приватну спільну часткову власність квартири  комунального житлового фонду, яка належить Новороздільській міській раді; </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rPr>
            </w:pPr>
            <w:r w:rsidRPr="00744F73">
              <w:rPr>
                <w:sz w:val="24"/>
                <w:szCs w:val="24"/>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rFonts w:eastAsia="MS Mincho"/>
                <w:sz w:val="24"/>
                <w:szCs w:val="24"/>
                <w:lang w:val="uk-UA"/>
              </w:rPr>
            </w:pPr>
            <w:r w:rsidRPr="00744F73">
              <w:rPr>
                <w:rFonts w:eastAsia="MS Mincho"/>
                <w:sz w:val="24"/>
                <w:szCs w:val="24"/>
                <w:lang w:val="uk-UA"/>
              </w:rPr>
              <w:t xml:space="preserve">Про надання дозволу на переобладнання житлового  приміщення (квартири) </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rPr>
            </w:pPr>
            <w:r w:rsidRPr="00744F73">
              <w:rPr>
                <w:sz w:val="24"/>
                <w:szCs w:val="24"/>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726EC3">
            <w:pPr>
              <w:rPr>
                <w:rFonts w:eastAsia="Calibri"/>
                <w:sz w:val="24"/>
                <w:szCs w:val="24"/>
                <w:lang w:val="uk-UA"/>
              </w:rPr>
            </w:pPr>
            <w:r w:rsidRPr="00744F73">
              <w:rPr>
                <w:rFonts w:eastAsia="Calibri"/>
                <w:sz w:val="24"/>
                <w:szCs w:val="24"/>
                <w:lang w:val="uk-UA"/>
              </w:rPr>
              <w:t>Про дозвіл на проведення благоустрою</w:t>
            </w:r>
          </w:p>
          <w:p w:rsidR="00CB6091" w:rsidRPr="00744F73" w:rsidRDefault="00CB6091" w:rsidP="00553EA7">
            <w:pPr>
              <w:rPr>
                <w:rFonts w:eastAsia="Calibri"/>
                <w:sz w:val="24"/>
                <w:szCs w:val="24"/>
                <w:lang w:val="uk-UA"/>
              </w:rPr>
            </w:pPr>
            <w:r w:rsidRPr="00744F73">
              <w:rPr>
                <w:rFonts w:eastAsia="Calibri"/>
                <w:sz w:val="24"/>
                <w:szCs w:val="24"/>
                <w:lang w:val="uk-UA"/>
              </w:rPr>
              <w:t xml:space="preserve">на прилеглій території  біля будинку № 6 по </w:t>
            </w:r>
            <w:r w:rsidR="00010713" w:rsidRPr="00744F73">
              <w:rPr>
                <w:rFonts w:eastAsia="Calibri"/>
                <w:sz w:val="24"/>
                <w:szCs w:val="24"/>
                <w:lang w:val="uk-UA"/>
              </w:rPr>
              <w:t xml:space="preserve">бульв. </w:t>
            </w:r>
            <w:r w:rsidRPr="00744F73">
              <w:rPr>
                <w:rFonts w:eastAsia="Calibri"/>
                <w:sz w:val="24"/>
                <w:szCs w:val="24"/>
                <w:lang w:val="uk-UA"/>
              </w:rPr>
              <w:t>Довженка</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eastAsia="en-US"/>
              </w:rPr>
            </w:pPr>
            <w:proofErr w:type="spellStart"/>
            <w:r w:rsidRPr="00744F73">
              <w:rPr>
                <w:sz w:val="24"/>
                <w:szCs w:val="24"/>
                <w:lang w:val="uk-UA" w:eastAsia="en-US"/>
              </w:rPr>
              <w:t>Процишин</w:t>
            </w:r>
            <w:proofErr w:type="spellEnd"/>
            <w:r w:rsidRPr="00744F73">
              <w:rPr>
                <w:sz w:val="24"/>
                <w:szCs w:val="24"/>
                <w:lang w:val="uk-UA" w:eastAsia="en-US"/>
              </w:rPr>
              <w:t xml:space="preserve">  Г.Я.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4E0ED1">
            <w:pPr>
              <w:rPr>
                <w:rFonts w:eastAsia="Calibri"/>
                <w:sz w:val="24"/>
                <w:szCs w:val="24"/>
                <w:lang w:val="uk-UA"/>
              </w:rPr>
            </w:pPr>
            <w:r w:rsidRPr="00744F73">
              <w:rPr>
                <w:rFonts w:eastAsia="Calibri"/>
                <w:sz w:val="24"/>
                <w:szCs w:val="24"/>
                <w:lang w:val="uk-UA"/>
              </w:rPr>
              <w:t>Про надання дозволу  на видалення  зелених насаджень в м. Новий Розділ</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4E0ED1">
            <w:pPr>
              <w:rPr>
                <w:sz w:val="24"/>
                <w:szCs w:val="24"/>
                <w:lang w:val="uk-UA" w:eastAsia="en-US"/>
              </w:rPr>
            </w:pPr>
            <w:proofErr w:type="spellStart"/>
            <w:r w:rsidRPr="00744F73">
              <w:rPr>
                <w:sz w:val="24"/>
                <w:szCs w:val="24"/>
                <w:lang w:val="uk-UA" w:eastAsia="en-US"/>
              </w:rPr>
              <w:t>Процишин</w:t>
            </w:r>
            <w:proofErr w:type="spellEnd"/>
            <w:r w:rsidRPr="00744F73">
              <w:rPr>
                <w:sz w:val="24"/>
                <w:szCs w:val="24"/>
                <w:lang w:val="uk-UA" w:eastAsia="en-US"/>
              </w:rPr>
              <w:t xml:space="preserve">  Г.Я.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4E0ED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4A61DA">
            <w:pPr>
              <w:shd w:val="clear" w:color="auto" w:fill="FFFFFF"/>
              <w:suppressAutoHyphens/>
              <w:ind w:left="51"/>
              <w:jc w:val="both"/>
              <w:rPr>
                <w:sz w:val="24"/>
                <w:szCs w:val="24"/>
                <w:lang w:val="uk-UA" w:eastAsia="uk-UA"/>
              </w:rPr>
            </w:pPr>
            <w:r w:rsidRPr="00744F73">
              <w:rPr>
                <w:sz w:val="24"/>
                <w:szCs w:val="24"/>
                <w:lang w:val="uk-UA" w:eastAsia="uk-UA"/>
              </w:rPr>
              <w:t xml:space="preserve">Про  організацію та проведення конкурсу </w:t>
            </w:r>
          </w:p>
          <w:p w:rsidR="00CB6091" w:rsidRPr="00744F73" w:rsidRDefault="00CB6091" w:rsidP="004A61DA">
            <w:pPr>
              <w:shd w:val="clear" w:color="auto" w:fill="FFFFFF"/>
              <w:suppressAutoHyphens/>
              <w:ind w:left="51"/>
              <w:jc w:val="both"/>
              <w:rPr>
                <w:sz w:val="24"/>
                <w:szCs w:val="24"/>
                <w:lang w:val="uk-UA" w:eastAsia="uk-UA"/>
              </w:rPr>
            </w:pPr>
            <w:r w:rsidRPr="00744F73">
              <w:rPr>
                <w:sz w:val="24"/>
                <w:szCs w:val="24"/>
                <w:lang w:val="uk-UA" w:eastAsia="uk-UA"/>
              </w:rPr>
              <w:t xml:space="preserve">із визначення виконавця послуг з вивезення </w:t>
            </w:r>
          </w:p>
          <w:p w:rsidR="00CB6091" w:rsidRPr="00744F73" w:rsidRDefault="00CB6091" w:rsidP="004A61DA">
            <w:pPr>
              <w:shd w:val="clear" w:color="auto" w:fill="FFFFFF"/>
              <w:suppressAutoHyphens/>
              <w:ind w:left="51"/>
              <w:jc w:val="both"/>
              <w:rPr>
                <w:sz w:val="24"/>
                <w:szCs w:val="24"/>
                <w:lang w:val="uk-UA" w:eastAsia="uk-UA"/>
              </w:rPr>
            </w:pPr>
            <w:r w:rsidRPr="00744F73">
              <w:rPr>
                <w:sz w:val="24"/>
                <w:szCs w:val="24"/>
                <w:lang w:val="uk-UA" w:eastAsia="uk-UA"/>
              </w:rPr>
              <w:t>побутових відходів у м. Новий Розділ</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eastAsia="en-US"/>
              </w:rPr>
            </w:pPr>
            <w:proofErr w:type="spellStart"/>
            <w:r w:rsidRPr="00744F73">
              <w:rPr>
                <w:sz w:val="24"/>
                <w:szCs w:val="24"/>
                <w:lang w:val="uk-UA"/>
              </w:rPr>
              <w:t>Процишин</w:t>
            </w:r>
            <w:proofErr w:type="spellEnd"/>
            <w:r w:rsidRPr="00744F73">
              <w:rPr>
                <w:sz w:val="24"/>
                <w:szCs w:val="24"/>
                <w:lang w:val="uk-UA"/>
              </w:rPr>
              <w:t xml:space="preserve"> Г.Я. – гол. спец. від.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shd w:val="clear" w:color="auto" w:fill="FFFFFF"/>
              <w:jc w:val="both"/>
              <w:rPr>
                <w:sz w:val="24"/>
                <w:szCs w:val="24"/>
                <w:lang w:val="uk-UA" w:eastAsia="uk-UA"/>
              </w:rPr>
            </w:pPr>
            <w:r w:rsidRPr="00744F73">
              <w:rPr>
                <w:bCs/>
                <w:sz w:val="24"/>
                <w:szCs w:val="24"/>
                <w:lang w:val="uk-UA" w:eastAsia="uk-UA"/>
              </w:rPr>
              <w:t>Про затвердження норм надання послуг з вивезення</w:t>
            </w:r>
            <w:r w:rsidRPr="00744F73">
              <w:rPr>
                <w:sz w:val="24"/>
                <w:szCs w:val="24"/>
                <w:lang w:val="uk-UA" w:eastAsia="uk-UA"/>
              </w:rPr>
              <w:t xml:space="preserve"> </w:t>
            </w:r>
            <w:r w:rsidRPr="00744F73">
              <w:rPr>
                <w:bCs/>
                <w:sz w:val="24"/>
                <w:szCs w:val="24"/>
                <w:lang w:val="uk-UA" w:eastAsia="uk-UA"/>
              </w:rPr>
              <w:t xml:space="preserve">побутових відходів на території м. Новий Розділ </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tabs>
                <w:tab w:val="left" w:pos="3627"/>
              </w:tabs>
              <w:rPr>
                <w:sz w:val="24"/>
                <w:szCs w:val="24"/>
                <w:lang w:val="uk-UA"/>
              </w:rPr>
            </w:pPr>
            <w:r w:rsidRPr="00744F73">
              <w:rPr>
                <w:sz w:val="24"/>
                <w:szCs w:val="24"/>
                <w:lang w:val="uk-UA"/>
              </w:rPr>
              <w:t xml:space="preserve">Про погодження річного плану  </w:t>
            </w:r>
            <w:r w:rsidRPr="00744F73">
              <w:rPr>
                <w:rFonts w:eastAsia="Calibri"/>
                <w:sz w:val="24"/>
                <w:szCs w:val="24"/>
                <w:shd w:val="clear" w:color="auto" w:fill="FFFFFF"/>
                <w:lang w:val="uk-UA"/>
              </w:rPr>
              <w:t>надання послуг з</w:t>
            </w:r>
            <w:r w:rsidRPr="00744F73">
              <w:rPr>
                <w:sz w:val="24"/>
                <w:szCs w:val="24"/>
                <w:lang w:val="uk-UA"/>
              </w:rPr>
              <w:t xml:space="preserve"> ц</w:t>
            </w:r>
            <w:r w:rsidR="009B5538">
              <w:rPr>
                <w:sz w:val="24"/>
                <w:szCs w:val="24"/>
                <w:lang w:val="uk-UA"/>
              </w:rPr>
              <w:t>ентр.</w:t>
            </w:r>
            <w:r w:rsidRPr="00744F73">
              <w:rPr>
                <w:sz w:val="24"/>
                <w:szCs w:val="24"/>
                <w:lang w:val="uk-UA"/>
              </w:rPr>
              <w:t xml:space="preserve"> водопостачання   </w:t>
            </w:r>
            <w:r w:rsidR="002D66B8">
              <w:rPr>
                <w:rFonts w:eastAsia="Calibri"/>
                <w:sz w:val="24"/>
                <w:szCs w:val="24"/>
                <w:shd w:val="clear" w:color="auto" w:fill="FFFFFF"/>
                <w:lang w:val="uk-UA"/>
              </w:rPr>
              <w:t>та централі</w:t>
            </w:r>
            <w:r w:rsidRPr="00744F73">
              <w:rPr>
                <w:rFonts w:eastAsia="Calibri"/>
                <w:sz w:val="24"/>
                <w:szCs w:val="24"/>
                <w:shd w:val="clear" w:color="auto" w:fill="FFFFFF"/>
                <w:lang w:val="uk-UA"/>
              </w:rPr>
              <w:t>зованого водовідведення</w:t>
            </w:r>
            <w:r w:rsidRPr="00744F73">
              <w:rPr>
                <w:sz w:val="24"/>
                <w:szCs w:val="24"/>
                <w:lang w:val="uk-UA"/>
              </w:rPr>
              <w:t xml:space="preserve">  </w:t>
            </w:r>
            <w:proofErr w:type="spellStart"/>
            <w:r w:rsidRPr="00744F73">
              <w:rPr>
                <w:sz w:val="24"/>
                <w:szCs w:val="24"/>
                <w:lang w:val="uk-UA"/>
              </w:rPr>
              <w:t>ТзОВ</w:t>
            </w:r>
            <w:proofErr w:type="spellEnd"/>
            <w:r w:rsidRPr="00744F73">
              <w:rPr>
                <w:sz w:val="24"/>
                <w:szCs w:val="24"/>
                <w:lang w:val="uk-UA"/>
              </w:rPr>
              <w:t xml:space="preserve"> «Енергія-Новий Розділ"</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441"/>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eastAsia="en-US"/>
              </w:rPr>
            </w:pPr>
            <w:r w:rsidRPr="00744F73">
              <w:rPr>
                <w:sz w:val="24"/>
                <w:szCs w:val="24"/>
                <w:lang w:val="uk-UA" w:eastAsia="en-US"/>
              </w:rPr>
              <w:t>Про встановлення тарифів на послуги з централізованого водопостачання та централізованого водовідведення</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rPr>
                <w:sz w:val="24"/>
                <w:szCs w:val="24"/>
                <w:lang w:val="uk-UA" w:eastAsia="en-US"/>
              </w:rPr>
            </w:pPr>
            <w:r w:rsidRPr="00744F73">
              <w:rPr>
                <w:sz w:val="24"/>
                <w:szCs w:val="24"/>
                <w:lang w:val="uk-UA" w:eastAsia="en-US"/>
              </w:rPr>
              <w:t xml:space="preserve">Гілко Н.І. – </w:t>
            </w:r>
            <w:proofErr w:type="spellStart"/>
            <w:r w:rsidRPr="00744F73">
              <w:rPr>
                <w:sz w:val="24"/>
                <w:szCs w:val="24"/>
                <w:lang w:val="uk-UA" w:eastAsia="en-US"/>
              </w:rPr>
              <w:t>нач</w:t>
            </w:r>
            <w:proofErr w:type="spellEnd"/>
            <w:r w:rsidRPr="00744F73">
              <w:rPr>
                <w:sz w:val="24"/>
                <w:szCs w:val="24"/>
                <w:lang w:val="uk-UA" w:eastAsia="en-US"/>
              </w:rPr>
              <w:t>. відділу економіки та інвестицій</w:t>
            </w:r>
          </w:p>
          <w:p w:rsidR="00CB6091" w:rsidRPr="00744F73" w:rsidRDefault="00CB6091" w:rsidP="00553EA7">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r w:rsidR="00CB6091" w:rsidRPr="00744F73" w:rsidTr="00683B27">
        <w:trPr>
          <w:trHeight w:val="297"/>
        </w:trPr>
        <w:tc>
          <w:tcPr>
            <w:tcW w:w="710" w:type="dxa"/>
            <w:tcBorders>
              <w:top w:val="single" w:sz="4" w:space="0" w:color="auto"/>
              <w:left w:val="single" w:sz="4" w:space="0" w:color="auto"/>
              <w:bottom w:val="single" w:sz="4" w:space="0" w:color="auto"/>
              <w:right w:val="single" w:sz="4" w:space="0" w:color="auto"/>
            </w:tcBorders>
          </w:tcPr>
          <w:p w:rsidR="00CB6091" w:rsidRPr="00744F73" w:rsidRDefault="00CB6091" w:rsidP="00553EA7">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jc w:val="both"/>
              <w:rPr>
                <w:sz w:val="24"/>
                <w:szCs w:val="24"/>
                <w:lang w:val="uk-UA" w:eastAsia="en-US"/>
              </w:rPr>
            </w:pPr>
            <w:r w:rsidRPr="00744F73">
              <w:rPr>
                <w:sz w:val="24"/>
                <w:szCs w:val="24"/>
                <w:lang w:val="uk-UA" w:eastAsia="en-US"/>
              </w:rPr>
              <w:t>Різне</w:t>
            </w:r>
          </w:p>
        </w:tc>
        <w:tc>
          <w:tcPr>
            <w:tcW w:w="3261" w:type="dxa"/>
            <w:tcBorders>
              <w:top w:val="single" w:sz="4" w:space="0" w:color="auto"/>
              <w:left w:val="single" w:sz="4" w:space="0" w:color="auto"/>
              <w:bottom w:val="single" w:sz="4" w:space="0" w:color="auto"/>
              <w:right w:val="single" w:sz="4" w:space="0" w:color="auto"/>
            </w:tcBorders>
            <w:hideMark/>
          </w:tcPr>
          <w:p w:rsidR="00CB6091" w:rsidRPr="00744F73" w:rsidRDefault="00CB6091" w:rsidP="00553EA7">
            <w:pPr>
              <w:widowControl w:val="0"/>
              <w:autoSpaceDE w:val="0"/>
              <w:autoSpaceDN w:val="0"/>
              <w:adjustRightInd w:val="0"/>
              <w:rPr>
                <w:bCs/>
                <w:sz w:val="24"/>
                <w:szCs w:val="24"/>
                <w:lang w:val="uk-UA" w:eastAsia="en-US"/>
              </w:rPr>
            </w:pPr>
            <w:r w:rsidRPr="00744F73">
              <w:rPr>
                <w:bCs/>
                <w:sz w:val="24"/>
                <w:szCs w:val="24"/>
                <w:lang w:val="uk-UA" w:eastAsia="en-US"/>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CB6091" w:rsidRPr="00744F73" w:rsidRDefault="00CB6091">
            <w:pPr>
              <w:rPr>
                <w:sz w:val="24"/>
                <w:szCs w:val="24"/>
                <w:lang w:val="uk-UA"/>
              </w:rPr>
            </w:pPr>
            <w:r w:rsidRPr="00744F73">
              <w:rPr>
                <w:sz w:val="24"/>
                <w:szCs w:val="24"/>
                <w:lang w:val="uk-UA"/>
              </w:rPr>
              <w:t>18.08.20</w:t>
            </w:r>
          </w:p>
        </w:tc>
      </w:tr>
    </w:tbl>
    <w:p w:rsidR="00096254" w:rsidRPr="00744F73" w:rsidRDefault="00683B27" w:rsidP="005A085C">
      <w:pPr>
        <w:rPr>
          <w:sz w:val="24"/>
          <w:szCs w:val="24"/>
          <w:lang w:val="uk-UA"/>
        </w:rPr>
      </w:pPr>
      <w:r w:rsidRPr="00744F73">
        <w:rPr>
          <w:sz w:val="24"/>
          <w:szCs w:val="24"/>
          <w:lang w:val="uk-UA"/>
        </w:rPr>
        <w:t xml:space="preserve">СЕКРЕТАР  РАДИ                        </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 xml:space="preserve">           Ірина КРАВЕЦЬ</w:t>
      </w:r>
    </w:p>
    <w:p w:rsidR="000A35B7" w:rsidRPr="000A35B7" w:rsidRDefault="000A35B7" w:rsidP="000A35B7">
      <w:pPr>
        <w:ind w:firstLine="567"/>
        <w:jc w:val="both"/>
        <w:rPr>
          <w:sz w:val="24"/>
          <w:szCs w:val="24"/>
          <w:lang w:val="uk-UA"/>
        </w:rPr>
      </w:pPr>
      <w:r w:rsidRPr="000A35B7">
        <w:rPr>
          <w:sz w:val="24"/>
          <w:szCs w:val="24"/>
          <w:lang w:val="uk-UA"/>
        </w:rPr>
        <w:lastRenderedPageBreak/>
        <w:t>Головуюча на засіданні секретар ради Кравець І.Д.</w:t>
      </w:r>
      <w:r w:rsidRPr="000A35B7">
        <w:rPr>
          <w:rFonts w:eastAsia="SimSun"/>
          <w:sz w:val="24"/>
          <w:szCs w:val="24"/>
          <w:lang w:val="uk-UA"/>
        </w:rPr>
        <w:t xml:space="preserve"> </w:t>
      </w:r>
      <w:r w:rsidRPr="000A35B7">
        <w:rPr>
          <w:sz w:val="24"/>
          <w:szCs w:val="24"/>
          <w:lang w:val="uk-UA"/>
        </w:rPr>
        <w:t xml:space="preserve">відкрила засідання  виконкому 18.08.20р, </w:t>
      </w:r>
      <w:r w:rsidRPr="000A35B7">
        <w:rPr>
          <w:sz w:val="24"/>
          <w:szCs w:val="24"/>
          <w:shd w:val="clear" w:color="auto" w:fill="FFFFFF" w:themeFill="background1"/>
          <w:lang w:val="uk-UA"/>
        </w:rPr>
        <w:t>16.10 год.,</w:t>
      </w:r>
      <w:r w:rsidRPr="000A35B7">
        <w:rPr>
          <w:sz w:val="24"/>
          <w:szCs w:val="24"/>
          <w:lang w:val="uk-UA"/>
        </w:rPr>
        <w:t xml:space="preserve"> оголосила порядок денний, заслухавши думку окремих членів виконкому, запропонувала обговорити та затвердити порядок денний засідання виконкому.</w:t>
      </w:r>
    </w:p>
    <w:p w:rsidR="000A35B7" w:rsidRPr="000A35B7" w:rsidRDefault="000A35B7" w:rsidP="000A35B7">
      <w:pPr>
        <w:tabs>
          <w:tab w:val="left" w:pos="2464"/>
        </w:tabs>
        <w:ind w:right="76"/>
        <w:jc w:val="both"/>
        <w:rPr>
          <w:sz w:val="24"/>
          <w:szCs w:val="24"/>
          <w:lang w:val="uk-UA"/>
        </w:rPr>
      </w:pPr>
      <w:r w:rsidRPr="000A35B7">
        <w:rPr>
          <w:sz w:val="24"/>
          <w:szCs w:val="24"/>
          <w:lang w:val="uk-UA"/>
        </w:rPr>
        <w:t xml:space="preserve">Голосували за затвердження порядку денного: </w:t>
      </w:r>
    </w:p>
    <w:p w:rsidR="000A35B7" w:rsidRPr="000A35B7" w:rsidRDefault="000A35B7" w:rsidP="000A35B7">
      <w:pPr>
        <w:tabs>
          <w:tab w:val="left" w:pos="2464"/>
        </w:tabs>
        <w:jc w:val="both"/>
        <w:rPr>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tabs>
          <w:tab w:val="left" w:pos="2464"/>
        </w:tabs>
        <w:jc w:val="both"/>
        <w:rPr>
          <w:sz w:val="24"/>
          <w:szCs w:val="24"/>
          <w:lang w:val="uk-UA"/>
        </w:rPr>
      </w:pPr>
    </w:p>
    <w:p w:rsidR="000A35B7" w:rsidRPr="000A35B7" w:rsidRDefault="000A35B7" w:rsidP="000A35B7">
      <w:pPr>
        <w:rPr>
          <w:bCs/>
          <w:sz w:val="24"/>
          <w:szCs w:val="24"/>
          <w:lang w:val="uk-UA"/>
        </w:rPr>
      </w:pPr>
      <w:r w:rsidRPr="000A35B7">
        <w:rPr>
          <w:bCs/>
          <w:sz w:val="24"/>
          <w:szCs w:val="24"/>
          <w:lang w:val="uk-UA"/>
        </w:rPr>
        <w:t>Після цього перейшли до розгляду питань порядку денного по суті.</w:t>
      </w:r>
    </w:p>
    <w:p w:rsidR="000A35B7" w:rsidRPr="000A35B7" w:rsidRDefault="000A35B7" w:rsidP="000A35B7">
      <w:pPr>
        <w:rPr>
          <w:bCs/>
          <w:sz w:val="24"/>
          <w:szCs w:val="24"/>
          <w:lang w:val="uk-UA"/>
        </w:rPr>
      </w:pPr>
    </w:p>
    <w:p w:rsidR="000A35B7" w:rsidRPr="000A35B7" w:rsidRDefault="000A35B7" w:rsidP="000A35B7">
      <w:pPr>
        <w:rPr>
          <w:bCs/>
          <w:sz w:val="24"/>
          <w:szCs w:val="24"/>
          <w:lang w:val="uk-UA" w:eastAsia="en-US"/>
        </w:rPr>
      </w:pPr>
      <w:r w:rsidRPr="000A35B7">
        <w:rPr>
          <w:bCs/>
          <w:sz w:val="24"/>
          <w:szCs w:val="24"/>
          <w:lang w:val="uk-UA"/>
        </w:rPr>
        <w:t xml:space="preserve">Слухали: </w:t>
      </w:r>
      <w:r w:rsidRPr="000A35B7">
        <w:rPr>
          <w:sz w:val="24"/>
          <w:szCs w:val="24"/>
          <w:lang w:val="uk-UA" w:eastAsia="en-US"/>
        </w:rPr>
        <w:t>Колінко Н.П. – головного бухгалтера</w:t>
      </w:r>
    </w:p>
    <w:p w:rsidR="000A35B7" w:rsidRPr="000A35B7" w:rsidRDefault="000A35B7" w:rsidP="000A35B7">
      <w:pPr>
        <w:rPr>
          <w:sz w:val="24"/>
          <w:szCs w:val="24"/>
          <w:lang w:val="uk-UA"/>
        </w:rPr>
      </w:pPr>
    </w:p>
    <w:p w:rsidR="000A35B7" w:rsidRPr="000A35B7" w:rsidRDefault="000A35B7" w:rsidP="000A35B7">
      <w:pPr>
        <w:jc w:val="both"/>
        <w:rPr>
          <w:sz w:val="24"/>
          <w:szCs w:val="24"/>
          <w:lang w:val="uk-UA"/>
        </w:rPr>
      </w:pPr>
      <w:r w:rsidRPr="000A35B7">
        <w:rPr>
          <w:sz w:val="24"/>
          <w:szCs w:val="24"/>
          <w:lang w:val="uk-UA"/>
        </w:rPr>
        <w:t>Голосували: по проекту № 1</w:t>
      </w:r>
      <w:r w:rsidRPr="000A35B7">
        <w:rPr>
          <w:b/>
          <w:sz w:val="24"/>
          <w:szCs w:val="24"/>
          <w:lang w:val="uk-UA"/>
        </w:rPr>
        <w:t xml:space="preserve">  «</w:t>
      </w:r>
      <w:r w:rsidRPr="000A35B7">
        <w:rPr>
          <w:rFonts w:eastAsia="MS Mincho"/>
          <w:sz w:val="24"/>
          <w:szCs w:val="24"/>
          <w:lang w:val="uk-UA"/>
        </w:rPr>
        <w:t>Про перерозподіл видатків міського бюджету на 2020 рік в межах  головного розпорядника</w:t>
      </w:r>
      <w:r w:rsidRPr="000A35B7">
        <w:rPr>
          <w:sz w:val="24"/>
          <w:szCs w:val="24"/>
          <w:lang w:val="uk-UA"/>
        </w:rPr>
        <w:t xml:space="preserve">»  </w:t>
      </w:r>
      <w:r w:rsidRPr="000A35B7">
        <w:rPr>
          <w:b/>
          <w:sz w:val="24"/>
          <w:szCs w:val="24"/>
          <w:lang w:val="uk-UA"/>
        </w:rPr>
        <w:t xml:space="preserve"> </w:t>
      </w:r>
      <w:r w:rsidRPr="000A35B7">
        <w:rPr>
          <w:sz w:val="24"/>
          <w:szCs w:val="24"/>
          <w:lang w:val="uk-UA"/>
        </w:rPr>
        <w:t xml:space="preserve">   </w:t>
      </w:r>
    </w:p>
    <w:p w:rsidR="000A35B7" w:rsidRPr="000A35B7" w:rsidRDefault="000A35B7" w:rsidP="000A35B7">
      <w:pPr>
        <w:jc w:val="both"/>
        <w:rPr>
          <w:rFonts w:eastAsia="MS Mincho"/>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 </w:t>
      </w:r>
      <w:r w:rsidRPr="000A35B7">
        <w:rPr>
          <w:sz w:val="24"/>
          <w:szCs w:val="24"/>
          <w:lang w:val="uk-UA"/>
        </w:rPr>
        <w:tab/>
        <w:t xml:space="preserve">          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b/>
          <w:sz w:val="24"/>
          <w:szCs w:val="24"/>
          <w:lang w:val="uk-UA"/>
        </w:rPr>
      </w:pPr>
      <w:r w:rsidRPr="000A35B7">
        <w:rPr>
          <w:sz w:val="24"/>
          <w:szCs w:val="24"/>
          <w:lang w:val="uk-UA"/>
        </w:rPr>
        <w:t xml:space="preserve">Рішення прийнято. </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proofErr w:type="spellStart"/>
      <w:r w:rsidRPr="000A35B7">
        <w:rPr>
          <w:sz w:val="24"/>
          <w:szCs w:val="24"/>
          <w:lang w:val="uk-UA" w:eastAsia="en-US"/>
        </w:rPr>
        <w:t>Пасемко</w:t>
      </w:r>
      <w:proofErr w:type="spellEnd"/>
      <w:r w:rsidRPr="000A35B7">
        <w:rPr>
          <w:sz w:val="24"/>
          <w:szCs w:val="24"/>
          <w:lang w:val="uk-UA" w:eastAsia="en-US"/>
        </w:rPr>
        <w:t xml:space="preserve"> Н.А. – </w:t>
      </w:r>
      <w:proofErr w:type="spellStart"/>
      <w:r w:rsidRPr="000A35B7">
        <w:rPr>
          <w:sz w:val="24"/>
          <w:szCs w:val="24"/>
          <w:lang w:val="uk-UA" w:eastAsia="en-US"/>
        </w:rPr>
        <w:t>нач</w:t>
      </w:r>
      <w:proofErr w:type="spellEnd"/>
      <w:r w:rsidRPr="000A35B7">
        <w:rPr>
          <w:sz w:val="24"/>
          <w:szCs w:val="24"/>
          <w:lang w:val="uk-UA" w:eastAsia="en-US"/>
        </w:rPr>
        <w:t xml:space="preserve">. відділу </w:t>
      </w:r>
      <w:proofErr w:type="spellStart"/>
      <w:r w:rsidRPr="000A35B7">
        <w:rPr>
          <w:sz w:val="24"/>
          <w:szCs w:val="24"/>
          <w:lang w:val="uk-UA" w:eastAsia="en-US"/>
        </w:rPr>
        <w:t>відділу</w:t>
      </w:r>
      <w:proofErr w:type="spellEnd"/>
      <w:r w:rsidRPr="000A35B7">
        <w:rPr>
          <w:sz w:val="24"/>
          <w:szCs w:val="24"/>
          <w:lang w:val="uk-UA" w:eastAsia="en-US"/>
        </w:rPr>
        <w:t xml:space="preserve"> КМ та приватизації</w:t>
      </w:r>
    </w:p>
    <w:p w:rsidR="000A35B7" w:rsidRPr="000A35B7" w:rsidRDefault="000A35B7" w:rsidP="000A35B7">
      <w:pPr>
        <w:rPr>
          <w:sz w:val="24"/>
          <w:szCs w:val="24"/>
          <w:lang w:val="uk-UA"/>
        </w:rPr>
      </w:pPr>
    </w:p>
    <w:p w:rsidR="000A35B7" w:rsidRPr="000A35B7" w:rsidRDefault="000A35B7" w:rsidP="000A35B7">
      <w:pPr>
        <w:suppressAutoHyphens/>
        <w:rPr>
          <w:sz w:val="24"/>
          <w:szCs w:val="24"/>
          <w:lang w:val="uk-UA" w:eastAsia="zh-CN"/>
        </w:rPr>
      </w:pPr>
      <w:r w:rsidRPr="000A35B7">
        <w:rPr>
          <w:sz w:val="24"/>
          <w:szCs w:val="24"/>
          <w:lang w:val="uk-UA"/>
        </w:rPr>
        <w:t>Голосували: по проекту № 2-1 «</w:t>
      </w:r>
      <w:r w:rsidRPr="000A35B7">
        <w:rPr>
          <w:sz w:val="24"/>
          <w:szCs w:val="24"/>
          <w:lang w:val="uk-UA" w:eastAsia="zh-CN"/>
        </w:rPr>
        <w:t>Про погодження внесення змін до  Програми  розвитку житлово-комунального  господарства м. Новий Розділ на 2020 р. та прогноз на 2021-2022р.р.</w:t>
      </w:r>
      <w:r w:rsidRPr="000A35B7">
        <w:rPr>
          <w:sz w:val="24"/>
          <w:szCs w:val="24"/>
          <w:lang w:val="uk-UA"/>
        </w:rPr>
        <w:t>»</w:t>
      </w:r>
    </w:p>
    <w:p w:rsidR="000A35B7" w:rsidRPr="000A35B7" w:rsidRDefault="000A35B7" w:rsidP="000A35B7">
      <w:pPr>
        <w:rPr>
          <w:sz w:val="24"/>
          <w:szCs w:val="24"/>
          <w:lang w:val="uk-UA" w:eastAsia="uk-UA"/>
        </w:rPr>
      </w:pPr>
      <w:r w:rsidRPr="000A35B7">
        <w:rPr>
          <w:b/>
          <w:i/>
          <w:sz w:val="24"/>
          <w:szCs w:val="24"/>
          <w:lang w:val="uk-UA" w:eastAsia="uk-UA"/>
        </w:rPr>
        <w:t xml:space="preserve">                                                                                                                                                                                                                                                                                                                                                                                                                                                                                                                                                                                                                                                                                                                                                                                                                                                                                                                                                                                                                                                                                                                                                                                                                                     </w:t>
      </w: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shd w:val="clear" w:color="auto" w:fill="FFFFFF"/>
        <w:suppressAutoHyphens/>
        <w:ind w:left="51"/>
        <w:jc w:val="both"/>
        <w:rPr>
          <w:sz w:val="24"/>
          <w:szCs w:val="24"/>
          <w:lang w:val="uk-UA"/>
        </w:rPr>
      </w:pPr>
      <w:r w:rsidRPr="000A35B7">
        <w:rPr>
          <w:sz w:val="24"/>
          <w:szCs w:val="24"/>
          <w:lang w:val="uk-UA"/>
        </w:rPr>
        <w:t>Голосували: по проекту № 2-2 «</w:t>
      </w:r>
      <w:r w:rsidRPr="000A35B7">
        <w:rPr>
          <w:sz w:val="24"/>
          <w:szCs w:val="24"/>
          <w:lang w:val="uk-UA" w:eastAsia="uk-UA"/>
        </w:rPr>
        <w:t xml:space="preserve">Про погодження внесення змін до </w:t>
      </w:r>
      <w:r w:rsidRPr="000A35B7">
        <w:rPr>
          <w:sz w:val="24"/>
          <w:szCs w:val="24"/>
          <w:lang w:val="uk-UA"/>
        </w:rPr>
        <w:t>Програми благоустрою міста Новий Розділ  на 2020 рік та прогноз на 2021-2022 роки»</w:t>
      </w:r>
    </w:p>
    <w:p w:rsidR="000A35B7" w:rsidRPr="000A35B7" w:rsidRDefault="000A35B7" w:rsidP="000A35B7">
      <w:pPr>
        <w:rPr>
          <w:sz w:val="24"/>
          <w:szCs w:val="24"/>
          <w:lang w:val="uk-UA" w:eastAsia="uk-UA"/>
        </w:rPr>
      </w:pPr>
      <w:r w:rsidRPr="000A35B7">
        <w:rPr>
          <w:b/>
          <w:i/>
          <w:sz w:val="24"/>
          <w:szCs w:val="24"/>
          <w:lang w:val="uk-UA" w:eastAsia="uk-UA"/>
        </w:rPr>
        <w:t xml:space="preserve">                                                                                                                                                                                                                                                                                                                                                                                                                                                                                                                                                                                                                                                                                                                                                                                                                                                                                                                                                                                                                                                                                                                                                                                                                                     </w:t>
      </w: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Голосували: по проекту № 2-3 «</w:t>
      </w:r>
      <w:r w:rsidRPr="000A35B7">
        <w:rPr>
          <w:sz w:val="24"/>
          <w:szCs w:val="24"/>
          <w:lang w:val="uk-UA" w:eastAsia="uk-UA"/>
        </w:rPr>
        <w:t xml:space="preserve">Про погодження внесення змін до  Програми  </w:t>
      </w:r>
      <w:r w:rsidRPr="000A35B7">
        <w:rPr>
          <w:sz w:val="24"/>
          <w:szCs w:val="24"/>
          <w:lang w:val="uk-UA"/>
        </w:rPr>
        <w:t>підтримки будинків ОСББ  на території м. Новий</w:t>
      </w:r>
      <w:r w:rsidRPr="000A35B7">
        <w:rPr>
          <w:sz w:val="24"/>
          <w:szCs w:val="24"/>
          <w:lang w:val="uk-UA" w:eastAsia="uk-UA"/>
        </w:rPr>
        <w:t xml:space="preserve"> </w:t>
      </w:r>
      <w:r w:rsidRPr="000A35B7">
        <w:rPr>
          <w:sz w:val="24"/>
          <w:szCs w:val="24"/>
          <w:lang w:val="uk-UA"/>
        </w:rPr>
        <w:t>Розділ на 2020 рік та прогноз на 2021-2022р.р.»</w:t>
      </w:r>
    </w:p>
    <w:p w:rsidR="000A35B7" w:rsidRPr="000A35B7" w:rsidRDefault="000A35B7" w:rsidP="000A35B7">
      <w:pPr>
        <w:rPr>
          <w:sz w:val="24"/>
          <w:szCs w:val="24"/>
          <w:lang w:val="uk-UA" w:eastAsia="uk-UA"/>
        </w:rPr>
      </w:pPr>
      <w:r w:rsidRPr="000A35B7">
        <w:rPr>
          <w:b/>
          <w:i/>
          <w:sz w:val="24"/>
          <w:szCs w:val="24"/>
          <w:lang w:val="uk-UA" w:eastAsia="uk-UA"/>
        </w:rPr>
        <w:t xml:space="preserve">                                                                                                                                                                                                                                                                                                                                                                                                                                                                                                                                                                                                                                                                                                                                                                                                                                                                                                                                                                                                                                                                                                                                                                                                                                     </w:t>
      </w: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proofErr w:type="spellStart"/>
      <w:r w:rsidRPr="000A35B7">
        <w:rPr>
          <w:sz w:val="24"/>
          <w:szCs w:val="24"/>
          <w:lang w:val="uk-UA" w:eastAsia="en-US"/>
        </w:rPr>
        <w:t>Пасемко</w:t>
      </w:r>
      <w:proofErr w:type="spellEnd"/>
      <w:r w:rsidRPr="000A35B7">
        <w:rPr>
          <w:sz w:val="24"/>
          <w:szCs w:val="24"/>
          <w:lang w:val="uk-UA" w:eastAsia="en-US"/>
        </w:rPr>
        <w:t xml:space="preserve"> Н.А. – </w:t>
      </w:r>
      <w:proofErr w:type="spellStart"/>
      <w:r w:rsidRPr="000A35B7">
        <w:rPr>
          <w:sz w:val="24"/>
          <w:szCs w:val="24"/>
          <w:lang w:val="uk-UA" w:eastAsia="en-US"/>
        </w:rPr>
        <w:t>нач</w:t>
      </w:r>
      <w:proofErr w:type="spellEnd"/>
      <w:r w:rsidRPr="000A35B7">
        <w:rPr>
          <w:sz w:val="24"/>
          <w:szCs w:val="24"/>
          <w:lang w:val="uk-UA" w:eastAsia="en-US"/>
        </w:rPr>
        <w:t>. відділу КМ та приватизації</w:t>
      </w:r>
    </w:p>
    <w:p w:rsidR="000A35B7" w:rsidRPr="000A35B7" w:rsidRDefault="000A35B7" w:rsidP="000A35B7">
      <w:pPr>
        <w:tabs>
          <w:tab w:val="left" w:pos="2464"/>
        </w:tabs>
        <w:jc w:val="both"/>
        <w:rPr>
          <w:color w:val="FF0000"/>
          <w:sz w:val="24"/>
          <w:szCs w:val="24"/>
          <w:lang w:val="uk-UA"/>
        </w:rPr>
      </w:pPr>
    </w:p>
    <w:p w:rsidR="000A35B7" w:rsidRPr="000A35B7" w:rsidRDefault="000A35B7" w:rsidP="000A35B7">
      <w:pPr>
        <w:rPr>
          <w:bCs/>
          <w:i/>
          <w:sz w:val="24"/>
          <w:szCs w:val="24"/>
          <w:lang w:val="uk-UA"/>
        </w:rPr>
      </w:pPr>
      <w:r w:rsidRPr="000A35B7">
        <w:rPr>
          <w:bCs/>
          <w:i/>
          <w:sz w:val="24"/>
          <w:szCs w:val="24"/>
          <w:lang w:val="uk-UA"/>
        </w:rPr>
        <w:t>Розгляд проекту № 3-1</w:t>
      </w:r>
    </w:p>
    <w:p w:rsidR="000A35B7" w:rsidRPr="000A35B7" w:rsidRDefault="000A35B7" w:rsidP="000A35B7">
      <w:pPr>
        <w:rPr>
          <w:bCs/>
          <w:sz w:val="24"/>
          <w:szCs w:val="24"/>
          <w:lang w:val="uk-UA"/>
        </w:rPr>
      </w:pPr>
    </w:p>
    <w:p w:rsidR="000A35B7" w:rsidRPr="000A35B7" w:rsidRDefault="000A35B7" w:rsidP="000A35B7">
      <w:pPr>
        <w:rPr>
          <w:bCs/>
          <w:i/>
          <w:sz w:val="24"/>
          <w:szCs w:val="24"/>
          <w:lang w:val="uk-UA"/>
        </w:rPr>
      </w:pPr>
      <w:r w:rsidRPr="000A35B7">
        <w:rPr>
          <w:bCs/>
          <w:i/>
          <w:sz w:val="24"/>
          <w:szCs w:val="24"/>
          <w:lang w:val="uk-UA"/>
        </w:rPr>
        <w:t xml:space="preserve">Виступила  член виконавчого комітету – головуюча на засіданні Кравець Ірина Дмитрівна, яка повідомили про реальний конфлікт інтересів у відповідності до ст. 28 Закону України «Про запобігання корупції» , оскільки в проекті рішення виконкому виділяються кошти на </w:t>
      </w:r>
      <w:proofErr w:type="spellStart"/>
      <w:r w:rsidRPr="000A35B7">
        <w:rPr>
          <w:bCs/>
          <w:i/>
          <w:sz w:val="24"/>
          <w:szCs w:val="24"/>
          <w:lang w:val="uk-UA"/>
        </w:rPr>
        <w:t>співфінансуавння</w:t>
      </w:r>
      <w:proofErr w:type="spellEnd"/>
      <w:r w:rsidRPr="000A35B7">
        <w:rPr>
          <w:bCs/>
          <w:i/>
          <w:sz w:val="24"/>
          <w:szCs w:val="24"/>
          <w:lang w:val="uk-UA"/>
        </w:rPr>
        <w:t xml:space="preserve"> проекту з міського бюджету згідно міської цільової програми для багатоквартирного житлового будинку, співвласником якого і членом ОСББ «Орхідея Плюс» є вона особисто. і вона не може брати участь у прийнятті цього рішення.</w:t>
      </w:r>
    </w:p>
    <w:p w:rsidR="000A35B7" w:rsidRPr="000A35B7" w:rsidRDefault="000A35B7" w:rsidP="000A35B7">
      <w:pPr>
        <w:rPr>
          <w:bCs/>
          <w:i/>
          <w:sz w:val="24"/>
          <w:szCs w:val="24"/>
          <w:lang w:val="uk-UA"/>
        </w:rPr>
      </w:pPr>
    </w:p>
    <w:p w:rsidR="000A35B7" w:rsidRPr="000A35B7" w:rsidRDefault="000A35B7" w:rsidP="000A35B7">
      <w:pPr>
        <w:rPr>
          <w:i/>
          <w:color w:val="303135"/>
          <w:sz w:val="24"/>
          <w:szCs w:val="24"/>
          <w:shd w:val="clear" w:color="auto" w:fill="FFFFFF"/>
          <w:lang w:val="uk-UA"/>
        </w:rPr>
      </w:pPr>
      <w:r w:rsidRPr="000A35B7">
        <w:rPr>
          <w:bCs/>
          <w:i/>
          <w:sz w:val="24"/>
          <w:szCs w:val="24"/>
          <w:lang w:val="uk-UA"/>
        </w:rPr>
        <w:t xml:space="preserve">Головуюча на засіданні Кравець І.Д. проінформувала присутніх про те, що у даному проекті рішення виконкому у  неї як члена виконкому мається суперечність між приватним інтересом та її представницькими повноваженнями, що може вплинути на об’єктивність та неупередженість прийнятого рішення по проекту № 3-1. Однак, неучасть її  у прийняття рішення колегіального органу – виконавчого комітету Новороздільської міської ради призведе до втрати правомочності виконкому, оскільки кворум становить 8 осіб і </w:t>
      </w:r>
      <w:proofErr w:type="spellStart"/>
      <w:r w:rsidRPr="000A35B7">
        <w:rPr>
          <w:bCs/>
          <w:i/>
          <w:sz w:val="24"/>
          <w:szCs w:val="24"/>
          <w:lang w:val="uk-UA"/>
        </w:rPr>
        <w:t>спискова</w:t>
      </w:r>
      <w:proofErr w:type="spellEnd"/>
      <w:r w:rsidRPr="000A35B7">
        <w:rPr>
          <w:bCs/>
          <w:i/>
          <w:sz w:val="24"/>
          <w:szCs w:val="24"/>
          <w:lang w:val="uk-UA"/>
        </w:rPr>
        <w:t xml:space="preserve"> чисельність  членів виконкому таж 8 осіб.  У зв’язку з цим Кравець І.Д. запропонувала виконавчому комітетові прийняти рішення про свою участь у прийнятті цього рішення під зовнішнім контролем у відповідності до </w:t>
      </w:r>
      <w:r w:rsidRPr="000A35B7">
        <w:rPr>
          <w:i/>
          <w:color w:val="303135"/>
          <w:sz w:val="24"/>
          <w:szCs w:val="24"/>
          <w:shd w:val="clear" w:color="auto" w:fill="FFFFFF"/>
          <w:lang w:val="uk-UA"/>
        </w:rPr>
        <w:t>абз.3 ч.2 ст.35 Закону України «Про запобігання корупції».</w:t>
      </w:r>
    </w:p>
    <w:p w:rsidR="000A35B7" w:rsidRPr="000A35B7" w:rsidRDefault="000A35B7" w:rsidP="000A35B7">
      <w:pPr>
        <w:rPr>
          <w:i/>
          <w:color w:val="303135"/>
          <w:sz w:val="24"/>
          <w:szCs w:val="24"/>
          <w:shd w:val="clear" w:color="auto" w:fill="FFFFFF"/>
          <w:lang w:val="uk-UA"/>
        </w:rPr>
      </w:pPr>
    </w:p>
    <w:p w:rsidR="000A35B7" w:rsidRPr="000A35B7" w:rsidRDefault="000A35B7" w:rsidP="000A35B7">
      <w:pPr>
        <w:rPr>
          <w:i/>
          <w:color w:val="303135"/>
          <w:sz w:val="24"/>
          <w:szCs w:val="24"/>
          <w:shd w:val="clear" w:color="auto" w:fill="FFFFFF"/>
          <w:lang w:val="uk-UA"/>
        </w:rPr>
      </w:pPr>
      <w:r w:rsidRPr="000A35B7">
        <w:rPr>
          <w:i/>
          <w:color w:val="303135"/>
          <w:sz w:val="24"/>
          <w:szCs w:val="24"/>
          <w:shd w:val="clear" w:color="auto" w:fill="FFFFFF"/>
          <w:lang w:val="uk-UA"/>
        </w:rPr>
        <w:t xml:space="preserve">Члени виконкому сформулювали проект протокольного рішення виконкому «Про здійснення </w:t>
      </w:r>
      <w:proofErr w:type="spellStart"/>
      <w:r w:rsidRPr="000A35B7">
        <w:rPr>
          <w:i/>
          <w:color w:val="303135"/>
          <w:sz w:val="24"/>
          <w:szCs w:val="24"/>
          <w:shd w:val="clear" w:color="auto" w:fill="FFFFFF"/>
          <w:lang w:val="uk-UA"/>
        </w:rPr>
        <w:t>завнішнього</w:t>
      </w:r>
      <w:proofErr w:type="spellEnd"/>
      <w:r w:rsidRPr="000A35B7">
        <w:rPr>
          <w:i/>
          <w:color w:val="303135"/>
          <w:sz w:val="24"/>
          <w:szCs w:val="24"/>
          <w:shd w:val="clear" w:color="auto" w:fill="FFFFFF"/>
          <w:lang w:val="uk-UA"/>
        </w:rPr>
        <w:t xml:space="preserve"> контролю при участі у прийнятті  рішення виконкому Новороздільської міської ради ( проект № 3-1)  «</w:t>
      </w:r>
      <w:r w:rsidRPr="000A35B7">
        <w:rPr>
          <w:bCs/>
          <w:i/>
          <w:sz w:val="24"/>
          <w:szCs w:val="24"/>
          <w:lang w:val="uk-UA"/>
        </w:rPr>
        <w:t>«</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w:t>
      </w:r>
      <w:r w:rsidRPr="000A35B7">
        <w:rPr>
          <w:i/>
          <w:color w:val="303135"/>
          <w:sz w:val="24"/>
          <w:szCs w:val="24"/>
          <w:shd w:val="clear" w:color="auto" w:fill="FFFFFF"/>
          <w:lang w:val="uk-UA"/>
        </w:rPr>
        <w:t>»  членом виконавчого комітету Кравець Іриною Дмитрівною»:</w:t>
      </w:r>
    </w:p>
    <w:p w:rsidR="000A35B7" w:rsidRPr="000A35B7" w:rsidRDefault="000A35B7" w:rsidP="000A35B7">
      <w:pPr>
        <w:rPr>
          <w:i/>
          <w:color w:val="303135"/>
          <w:sz w:val="24"/>
          <w:szCs w:val="24"/>
          <w:shd w:val="clear" w:color="auto" w:fill="FFFFFF"/>
          <w:lang w:val="uk-UA"/>
        </w:rPr>
      </w:pPr>
    </w:p>
    <w:p w:rsidR="000A35B7" w:rsidRPr="000A35B7" w:rsidRDefault="000A35B7" w:rsidP="000A35B7">
      <w:pPr>
        <w:jc w:val="center"/>
        <w:rPr>
          <w:i/>
          <w:color w:val="303135"/>
          <w:sz w:val="24"/>
          <w:szCs w:val="24"/>
          <w:shd w:val="clear" w:color="auto" w:fill="FFFFFF"/>
          <w:lang w:val="uk-UA"/>
        </w:rPr>
      </w:pPr>
      <w:r w:rsidRPr="000A35B7">
        <w:rPr>
          <w:i/>
          <w:color w:val="303135"/>
          <w:sz w:val="24"/>
          <w:szCs w:val="24"/>
          <w:shd w:val="clear" w:color="auto" w:fill="FFFFFF"/>
          <w:lang w:val="uk-UA"/>
        </w:rPr>
        <w:t xml:space="preserve">Рішення </w:t>
      </w:r>
    </w:p>
    <w:p w:rsidR="000A35B7" w:rsidRPr="000A35B7" w:rsidRDefault="000A35B7" w:rsidP="000A35B7">
      <w:pPr>
        <w:jc w:val="center"/>
        <w:rPr>
          <w:i/>
          <w:color w:val="303135"/>
          <w:sz w:val="24"/>
          <w:szCs w:val="24"/>
          <w:shd w:val="clear" w:color="auto" w:fill="FFFFFF"/>
          <w:lang w:val="uk-UA"/>
        </w:rPr>
      </w:pPr>
      <w:r w:rsidRPr="000A35B7">
        <w:rPr>
          <w:i/>
          <w:color w:val="303135"/>
          <w:sz w:val="24"/>
          <w:szCs w:val="24"/>
          <w:shd w:val="clear" w:color="auto" w:fill="FFFFFF"/>
          <w:lang w:val="uk-UA"/>
        </w:rPr>
        <w:t>Про здійснення зовнішнього контролю при участі у прийнятті  рішення виконкому Новороздільської міської ради ( проект № 3-1)  «</w:t>
      </w:r>
      <w:r w:rsidRPr="000A35B7">
        <w:rPr>
          <w:bCs/>
          <w:i/>
          <w:sz w:val="24"/>
          <w:szCs w:val="24"/>
          <w:lang w:val="uk-UA"/>
        </w:rPr>
        <w:t>«</w:t>
      </w:r>
      <w:r w:rsidRPr="000A35B7">
        <w:rPr>
          <w:i/>
          <w:sz w:val="24"/>
          <w:szCs w:val="24"/>
          <w:lang w:val="uk-UA"/>
        </w:rPr>
        <w:t>Про включення в перелік об’єктів, які будуть спів фінансуватися з міського бюджету</w:t>
      </w:r>
      <w:r w:rsidRPr="000A35B7">
        <w:rPr>
          <w:bCs/>
          <w:i/>
          <w:sz w:val="24"/>
          <w:szCs w:val="24"/>
          <w:lang w:val="uk-UA"/>
        </w:rPr>
        <w:t>»</w:t>
      </w:r>
      <w:r w:rsidRPr="000A35B7">
        <w:rPr>
          <w:i/>
          <w:color w:val="303135"/>
          <w:sz w:val="24"/>
          <w:szCs w:val="24"/>
          <w:shd w:val="clear" w:color="auto" w:fill="FFFFFF"/>
          <w:lang w:val="uk-UA"/>
        </w:rPr>
        <w:t>»  членом виконавчого комітету Кравець Іриною Дмитрівною</w:t>
      </w:r>
    </w:p>
    <w:p w:rsidR="000A35B7" w:rsidRPr="000A35B7" w:rsidRDefault="000A35B7" w:rsidP="000A35B7">
      <w:pPr>
        <w:jc w:val="center"/>
        <w:rPr>
          <w:i/>
          <w:color w:val="303135"/>
          <w:sz w:val="24"/>
          <w:szCs w:val="24"/>
          <w:shd w:val="clear" w:color="auto" w:fill="FFFFFF"/>
          <w:lang w:val="uk-UA"/>
        </w:rPr>
      </w:pPr>
    </w:p>
    <w:p w:rsidR="000A35B7" w:rsidRPr="000A35B7" w:rsidRDefault="000A35B7" w:rsidP="000A35B7">
      <w:pPr>
        <w:jc w:val="both"/>
        <w:rPr>
          <w:i/>
          <w:color w:val="303135"/>
          <w:sz w:val="24"/>
          <w:szCs w:val="24"/>
          <w:shd w:val="clear" w:color="auto" w:fill="FFFFFF"/>
          <w:lang w:val="uk-UA"/>
        </w:rPr>
      </w:pPr>
      <w:r w:rsidRPr="000A35B7">
        <w:rPr>
          <w:i/>
          <w:color w:val="303135"/>
          <w:sz w:val="24"/>
          <w:szCs w:val="24"/>
          <w:shd w:val="clear" w:color="auto" w:fill="FFFFFF"/>
          <w:lang w:val="uk-UA"/>
        </w:rPr>
        <w:t xml:space="preserve">«Відповідно до статей 33,35 Закону України «Про запобігання корупції»  </w:t>
      </w:r>
    </w:p>
    <w:p w:rsidR="000A35B7" w:rsidRPr="000A35B7" w:rsidRDefault="000A35B7" w:rsidP="000A35B7">
      <w:pPr>
        <w:ind w:firstLine="709"/>
        <w:jc w:val="both"/>
        <w:rPr>
          <w:i/>
          <w:sz w:val="24"/>
          <w:szCs w:val="24"/>
          <w:shd w:val="clear" w:color="auto" w:fill="FFFFFF"/>
          <w:lang w:val="uk-UA"/>
        </w:rPr>
      </w:pPr>
      <w:r w:rsidRPr="000A35B7">
        <w:rPr>
          <w:i/>
          <w:color w:val="303135"/>
          <w:sz w:val="24"/>
          <w:szCs w:val="24"/>
          <w:shd w:val="clear" w:color="auto" w:fill="FFFFFF"/>
          <w:lang w:val="uk-UA"/>
        </w:rPr>
        <w:t>1. Здійснити зовнішній контроль під час участі у прийнятті проекту рішення виконкому Новороздільської міської ради № 3-2 «</w:t>
      </w:r>
      <w:r w:rsidRPr="000A35B7">
        <w:rPr>
          <w:bCs/>
          <w:i/>
          <w:sz w:val="24"/>
          <w:szCs w:val="24"/>
          <w:lang w:val="uk-UA"/>
        </w:rPr>
        <w:t>«</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w:t>
      </w:r>
      <w:r w:rsidRPr="000A35B7">
        <w:rPr>
          <w:i/>
          <w:color w:val="303135"/>
          <w:sz w:val="24"/>
          <w:szCs w:val="24"/>
          <w:shd w:val="clear" w:color="auto" w:fill="FFFFFF"/>
          <w:lang w:val="uk-UA"/>
        </w:rPr>
        <w:t xml:space="preserve">» члена виконавчого комітету Кравець Ірини Дмитрівни у  формі </w:t>
      </w:r>
      <w:r w:rsidRPr="000A35B7">
        <w:rPr>
          <w:i/>
          <w:color w:val="000000"/>
          <w:sz w:val="24"/>
          <w:szCs w:val="24"/>
          <w:shd w:val="clear" w:color="auto" w:fill="FFFFFF"/>
          <w:lang w:val="uk-UA"/>
        </w:rPr>
        <w:t xml:space="preserve">перевірки працівником, визначеним керівником органу, змісту проектів рішень, що приймаються відповідним </w:t>
      </w:r>
      <w:r w:rsidRPr="000A35B7">
        <w:rPr>
          <w:i/>
          <w:sz w:val="24"/>
          <w:szCs w:val="24"/>
          <w:shd w:val="clear" w:color="auto" w:fill="FFFFFF"/>
          <w:lang w:val="uk-UA"/>
        </w:rPr>
        <w:t>колегіальним органом з питань, пов’язаних із предметом конфлікту інтересів.</w:t>
      </w:r>
    </w:p>
    <w:p w:rsidR="000A35B7" w:rsidRPr="000A35B7" w:rsidRDefault="000A35B7" w:rsidP="000A35B7">
      <w:pPr>
        <w:ind w:firstLine="709"/>
        <w:jc w:val="both"/>
        <w:rPr>
          <w:i/>
          <w:sz w:val="24"/>
          <w:szCs w:val="24"/>
          <w:shd w:val="clear" w:color="auto" w:fill="FFFFFF"/>
          <w:lang w:val="uk-UA"/>
        </w:rPr>
      </w:pPr>
      <w:r w:rsidRPr="000A35B7">
        <w:rPr>
          <w:i/>
          <w:sz w:val="24"/>
          <w:szCs w:val="24"/>
          <w:shd w:val="clear" w:color="auto" w:fill="FFFFFF"/>
          <w:lang w:val="uk-UA"/>
        </w:rPr>
        <w:t xml:space="preserve">2. Уповноважити на проведення зовнішнього контролю при  прийнятті рішення </w:t>
      </w:r>
      <w:r w:rsidRPr="000A35B7">
        <w:rPr>
          <w:bCs/>
          <w:i/>
          <w:sz w:val="24"/>
          <w:szCs w:val="24"/>
          <w:lang w:val="uk-UA"/>
        </w:rPr>
        <w:t>«</w:t>
      </w:r>
      <w:r w:rsidRPr="000A35B7">
        <w:rPr>
          <w:i/>
          <w:sz w:val="24"/>
          <w:szCs w:val="24"/>
          <w:lang w:val="uk-UA"/>
        </w:rPr>
        <w:t>Про включення в перелік об’єктів, які будуть спів фінансуватися з міського бюджету</w:t>
      </w:r>
      <w:r w:rsidRPr="000A35B7">
        <w:rPr>
          <w:bCs/>
          <w:i/>
          <w:sz w:val="24"/>
          <w:szCs w:val="24"/>
          <w:lang w:val="uk-UA"/>
        </w:rPr>
        <w:t>»</w:t>
      </w:r>
      <w:r w:rsidRPr="000A35B7">
        <w:rPr>
          <w:i/>
          <w:sz w:val="24"/>
          <w:szCs w:val="24"/>
          <w:shd w:val="clear" w:color="auto" w:fill="FFFFFF"/>
          <w:lang w:val="uk-UA"/>
        </w:rPr>
        <w:t xml:space="preserve"> Кравець Іриною Дмитрівною члена виконавчого комітету – керуючого справами виконавчого комітету Мельнікова Анатолія Васильовича.</w:t>
      </w:r>
    </w:p>
    <w:p w:rsidR="000A35B7" w:rsidRPr="000A35B7" w:rsidRDefault="000A35B7" w:rsidP="000A35B7">
      <w:pPr>
        <w:ind w:firstLine="709"/>
        <w:jc w:val="both"/>
        <w:rPr>
          <w:i/>
          <w:sz w:val="24"/>
          <w:szCs w:val="24"/>
          <w:shd w:val="clear" w:color="auto" w:fill="FFFFFF"/>
          <w:lang w:val="uk-UA"/>
        </w:rPr>
      </w:pPr>
      <w:r w:rsidRPr="000A35B7">
        <w:rPr>
          <w:i/>
          <w:sz w:val="24"/>
          <w:szCs w:val="24"/>
          <w:shd w:val="clear" w:color="auto" w:fill="FFFFFF"/>
          <w:lang w:val="uk-UA"/>
        </w:rPr>
        <w:t>3. Зобов’язати Кравець Ірину Дмитрівну до моменту участі у прийнятті  рішення у зв’язку із застосуванням зовнішнього контролю повідомити уповноваженому працівнику на проведення контролю інформацію про процес виділення коштів та розробку проекту</w:t>
      </w:r>
      <w:r w:rsidRPr="000A35B7">
        <w:rPr>
          <w:bCs/>
          <w:i/>
          <w:sz w:val="24"/>
          <w:szCs w:val="24"/>
          <w:lang w:val="uk-UA"/>
        </w:rPr>
        <w:t xml:space="preserve"> капітального ремонту зовнішньої штукатурки фасаду житлового будинку  по вул. Лесі Українки, 21 (корпус 2)  ум. Новий Розділ</w:t>
      </w:r>
      <w:r w:rsidRPr="000A35B7">
        <w:rPr>
          <w:i/>
          <w:sz w:val="24"/>
          <w:szCs w:val="24"/>
          <w:shd w:val="clear" w:color="auto" w:fill="FFFFFF"/>
          <w:lang w:val="uk-UA"/>
        </w:rPr>
        <w:t xml:space="preserve">. </w:t>
      </w:r>
    </w:p>
    <w:p w:rsidR="000A35B7" w:rsidRPr="000A35B7" w:rsidRDefault="000A35B7" w:rsidP="000A35B7">
      <w:pPr>
        <w:ind w:firstLine="709"/>
        <w:jc w:val="both"/>
        <w:rPr>
          <w:i/>
          <w:sz w:val="24"/>
          <w:szCs w:val="24"/>
          <w:shd w:val="clear" w:color="auto" w:fill="FFFFFF"/>
          <w:lang w:val="uk-UA"/>
        </w:rPr>
      </w:pPr>
    </w:p>
    <w:p w:rsidR="000A35B7" w:rsidRPr="000A35B7" w:rsidRDefault="000A35B7" w:rsidP="000A35B7">
      <w:pPr>
        <w:rPr>
          <w:rFonts w:eastAsia="Calibri"/>
          <w:i/>
          <w:sz w:val="24"/>
          <w:szCs w:val="24"/>
          <w:lang w:eastAsia="en-US"/>
        </w:rPr>
      </w:pPr>
      <w:r w:rsidRPr="000A35B7">
        <w:rPr>
          <w:i/>
          <w:sz w:val="24"/>
          <w:szCs w:val="24"/>
          <w:lang w:val="uk-UA"/>
        </w:rPr>
        <w:t>Голосували за протокольне рішення:</w:t>
      </w:r>
    </w:p>
    <w:p w:rsidR="000A35B7" w:rsidRPr="000A35B7" w:rsidRDefault="000A35B7" w:rsidP="000A35B7">
      <w:pPr>
        <w:jc w:val="both"/>
        <w:rPr>
          <w:rFonts w:eastAsiaTheme="minorHAnsi"/>
          <w:i/>
          <w:sz w:val="24"/>
          <w:szCs w:val="24"/>
          <w:lang w:val="uk-UA"/>
        </w:rPr>
      </w:pPr>
    </w:p>
    <w:p w:rsidR="000A35B7" w:rsidRPr="000A35B7" w:rsidRDefault="000A35B7" w:rsidP="000A35B7">
      <w:pPr>
        <w:tabs>
          <w:tab w:val="left" w:pos="2464"/>
        </w:tabs>
        <w:ind w:left="708" w:firstLine="708"/>
        <w:jc w:val="both"/>
        <w:rPr>
          <w:i/>
          <w:sz w:val="24"/>
          <w:szCs w:val="24"/>
          <w:lang w:val="uk-UA"/>
        </w:rPr>
      </w:pPr>
      <w:r w:rsidRPr="000A35B7">
        <w:rPr>
          <w:i/>
          <w:sz w:val="24"/>
          <w:szCs w:val="24"/>
          <w:lang w:val="uk-UA"/>
        </w:rPr>
        <w:t>за -  8</w:t>
      </w:r>
    </w:p>
    <w:p w:rsidR="000A35B7" w:rsidRPr="000A35B7" w:rsidRDefault="000A35B7" w:rsidP="000A35B7">
      <w:pPr>
        <w:tabs>
          <w:tab w:val="left" w:pos="2464"/>
        </w:tabs>
        <w:jc w:val="both"/>
        <w:rPr>
          <w:i/>
          <w:sz w:val="24"/>
          <w:szCs w:val="24"/>
          <w:lang w:val="uk-UA"/>
        </w:rPr>
      </w:pPr>
      <w:r w:rsidRPr="000A35B7">
        <w:rPr>
          <w:i/>
          <w:sz w:val="24"/>
          <w:szCs w:val="24"/>
          <w:lang w:val="uk-UA"/>
        </w:rPr>
        <w:t xml:space="preserve">                     проти - 0</w:t>
      </w:r>
    </w:p>
    <w:p w:rsidR="000A35B7" w:rsidRPr="000A35B7" w:rsidRDefault="000A35B7" w:rsidP="000A35B7">
      <w:pPr>
        <w:tabs>
          <w:tab w:val="left" w:pos="2464"/>
        </w:tabs>
        <w:jc w:val="both"/>
        <w:rPr>
          <w:i/>
          <w:sz w:val="24"/>
          <w:szCs w:val="24"/>
          <w:lang w:val="uk-UA"/>
        </w:rPr>
      </w:pPr>
      <w:r w:rsidRPr="000A35B7">
        <w:rPr>
          <w:i/>
          <w:sz w:val="24"/>
          <w:szCs w:val="24"/>
          <w:lang w:val="uk-UA"/>
        </w:rPr>
        <w:t xml:space="preserve">         утримались -  0</w:t>
      </w:r>
    </w:p>
    <w:p w:rsidR="000A35B7" w:rsidRPr="000A35B7" w:rsidRDefault="000A35B7" w:rsidP="000A35B7">
      <w:pPr>
        <w:tabs>
          <w:tab w:val="left" w:pos="2464"/>
        </w:tabs>
        <w:jc w:val="both"/>
        <w:rPr>
          <w:i/>
          <w:sz w:val="24"/>
          <w:szCs w:val="24"/>
          <w:lang w:val="uk-UA"/>
        </w:rPr>
      </w:pPr>
      <w:r w:rsidRPr="000A35B7">
        <w:rPr>
          <w:i/>
          <w:sz w:val="24"/>
          <w:szCs w:val="24"/>
          <w:lang w:val="uk-UA"/>
        </w:rPr>
        <w:t xml:space="preserve">             не голосували -  0</w:t>
      </w:r>
    </w:p>
    <w:p w:rsidR="000A35B7" w:rsidRPr="000A35B7" w:rsidRDefault="000A35B7" w:rsidP="000A35B7">
      <w:pPr>
        <w:tabs>
          <w:tab w:val="left" w:pos="2464"/>
        </w:tabs>
        <w:jc w:val="both"/>
        <w:rPr>
          <w:i/>
          <w:sz w:val="24"/>
          <w:szCs w:val="24"/>
          <w:lang w:val="uk-UA"/>
        </w:rPr>
      </w:pPr>
    </w:p>
    <w:p w:rsidR="000A35B7" w:rsidRPr="000A35B7" w:rsidRDefault="000A35B7" w:rsidP="000A35B7">
      <w:pPr>
        <w:rPr>
          <w:i/>
          <w:sz w:val="24"/>
          <w:szCs w:val="24"/>
          <w:lang w:val="uk-UA"/>
        </w:rPr>
      </w:pPr>
      <w:r w:rsidRPr="000A35B7">
        <w:rPr>
          <w:i/>
          <w:sz w:val="24"/>
          <w:szCs w:val="24"/>
          <w:lang w:val="uk-UA"/>
        </w:rPr>
        <w:t xml:space="preserve">Рішення прийнято. </w:t>
      </w:r>
    </w:p>
    <w:p w:rsidR="000A35B7" w:rsidRPr="000A35B7" w:rsidRDefault="000A35B7" w:rsidP="000A35B7">
      <w:pPr>
        <w:rPr>
          <w:bCs/>
          <w:i/>
          <w:sz w:val="24"/>
          <w:szCs w:val="24"/>
          <w:lang w:val="uk-UA"/>
        </w:rPr>
      </w:pPr>
    </w:p>
    <w:p w:rsidR="000A35B7" w:rsidRPr="000A35B7" w:rsidRDefault="000A35B7" w:rsidP="000A35B7">
      <w:pPr>
        <w:ind w:firstLine="709"/>
        <w:jc w:val="both"/>
        <w:rPr>
          <w:i/>
          <w:sz w:val="24"/>
          <w:szCs w:val="24"/>
          <w:shd w:val="clear" w:color="auto" w:fill="FFFFFF"/>
          <w:lang w:val="uk-UA"/>
        </w:rPr>
      </w:pPr>
      <w:r w:rsidRPr="000A35B7">
        <w:rPr>
          <w:bCs/>
          <w:i/>
          <w:sz w:val="24"/>
          <w:szCs w:val="24"/>
          <w:lang w:val="uk-UA"/>
        </w:rPr>
        <w:t xml:space="preserve">Перед початком голосування уповноважений на здійснення зовнішнього контролю </w:t>
      </w:r>
      <w:proofErr w:type="spellStart"/>
      <w:r w:rsidRPr="000A35B7">
        <w:rPr>
          <w:bCs/>
          <w:i/>
          <w:sz w:val="24"/>
          <w:szCs w:val="24"/>
          <w:lang w:val="uk-UA"/>
        </w:rPr>
        <w:t>Мельніков</w:t>
      </w:r>
      <w:proofErr w:type="spellEnd"/>
      <w:r w:rsidRPr="000A35B7">
        <w:rPr>
          <w:bCs/>
          <w:i/>
          <w:sz w:val="24"/>
          <w:szCs w:val="24"/>
          <w:lang w:val="uk-UA"/>
        </w:rPr>
        <w:t xml:space="preserve"> Анатолій Васильович в присутності членів виконкому здійснив контроль у формі, визначеній рішенням виконкому, а саме: ознайомився з матеріалами до проекту рішення та міською «Програмою підтримки будинків ОСББ на території м. Новий Розділ на 2020 рік та прогноз на 2021-2022р.р.»</w:t>
      </w:r>
      <w:r w:rsidRPr="000A35B7">
        <w:rPr>
          <w:i/>
          <w:sz w:val="24"/>
          <w:szCs w:val="24"/>
          <w:shd w:val="clear" w:color="auto" w:fill="FFFFFF"/>
          <w:lang w:val="uk-UA"/>
        </w:rPr>
        <w:t xml:space="preserve">, </w:t>
      </w:r>
      <w:r w:rsidRPr="000A35B7">
        <w:rPr>
          <w:bCs/>
          <w:i/>
          <w:sz w:val="24"/>
          <w:szCs w:val="24"/>
          <w:lang w:val="uk-UA"/>
        </w:rPr>
        <w:t xml:space="preserve">заслухав повідомлення Кравець І.Д. щодо фінансування та </w:t>
      </w:r>
      <w:proofErr w:type="spellStart"/>
      <w:r w:rsidRPr="000A35B7">
        <w:rPr>
          <w:bCs/>
          <w:i/>
          <w:sz w:val="24"/>
          <w:szCs w:val="24"/>
          <w:lang w:val="uk-UA"/>
        </w:rPr>
        <w:t>співфінансування</w:t>
      </w:r>
      <w:proofErr w:type="spellEnd"/>
      <w:r w:rsidRPr="000A35B7">
        <w:rPr>
          <w:bCs/>
          <w:i/>
          <w:sz w:val="24"/>
          <w:szCs w:val="24"/>
          <w:lang w:val="uk-UA"/>
        </w:rPr>
        <w:t xml:space="preserve"> капітального ремонту зовнішньої штукатурки фасаду житлового будинку  по вул. Лесі Українки, 21 (корпус 2)  ум. Новий Розділ.</w:t>
      </w:r>
    </w:p>
    <w:p w:rsidR="000A35B7" w:rsidRPr="000A35B7" w:rsidRDefault="000A35B7" w:rsidP="000A35B7">
      <w:pPr>
        <w:jc w:val="both"/>
        <w:rPr>
          <w:bCs/>
          <w:i/>
          <w:sz w:val="24"/>
          <w:szCs w:val="24"/>
          <w:lang w:val="uk-UA"/>
        </w:rPr>
      </w:pPr>
    </w:p>
    <w:p w:rsidR="000A35B7" w:rsidRPr="000A35B7" w:rsidRDefault="000A35B7" w:rsidP="000A35B7">
      <w:pPr>
        <w:jc w:val="both"/>
        <w:rPr>
          <w:bCs/>
          <w:i/>
          <w:sz w:val="24"/>
          <w:szCs w:val="24"/>
          <w:lang w:val="uk-UA"/>
        </w:rPr>
      </w:pPr>
      <w:r w:rsidRPr="000A35B7">
        <w:rPr>
          <w:bCs/>
          <w:i/>
          <w:sz w:val="24"/>
          <w:szCs w:val="24"/>
          <w:lang w:val="uk-UA"/>
        </w:rPr>
        <w:t xml:space="preserve">В результаті перевірки уповноважений з контролю </w:t>
      </w:r>
      <w:proofErr w:type="spellStart"/>
      <w:r w:rsidRPr="000A35B7">
        <w:rPr>
          <w:bCs/>
          <w:i/>
          <w:sz w:val="24"/>
          <w:szCs w:val="24"/>
          <w:lang w:val="uk-UA"/>
        </w:rPr>
        <w:t>Мельніков</w:t>
      </w:r>
      <w:proofErr w:type="spellEnd"/>
      <w:r w:rsidRPr="000A35B7">
        <w:rPr>
          <w:bCs/>
          <w:i/>
          <w:sz w:val="24"/>
          <w:szCs w:val="24"/>
          <w:lang w:val="uk-UA"/>
        </w:rPr>
        <w:t xml:space="preserve"> А.В. визначив, що вона є членом ОСББ «Орхідея Плюс», проекти фінансування  ремонту будинку по </w:t>
      </w:r>
      <w:proofErr w:type="spellStart"/>
      <w:r w:rsidRPr="000A35B7">
        <w:rPr>
          <w:bCs/>
          <w:i/>
          <w:sz w:val="24"/>
          <w:szCs w:val="24"/>
          <w:lang w:val="uk-UA"/>
        </w:rPr>
        <w:t>по</w:t>
      </w:r>
      <w:proofErr w:type="spellEnd"/>
      <w:r w:rsidRPr="000A35B7">
        <w:rPr>
          <w:bCs/>
          <w:i/>
          <w:sz w:val="24"/>
          <w:szCs w:val="24"/>
          <w:lang w:val="uk-UA"/>
        </w:rPr>
        <w:t xml:space="preserve"> вул. Лесі Українки, 21 (корпус 2)  розроблялись та подавались керівництвом ОСББ «Орхідея Плюс», і скеровані на покращення житлового фонду міста Новий Розділ та конкретно багатоквартирного житлового будинку по </w:t>
      </w:r>
      <w:proofErr w:type="spellStart"/>
      <w:r w:rsidRPr="000A35B7">
        <w:rPr>
          <w:bCs/>
          <w:i/>
          <w:sz w:val="24"/>
          <w:szCs w:val="24"/>
          <w:lang w:val="uk-UA"/>
        </w:rPr>
        <w:t>по</w:t>
      </w:r>
      <w:proofErr w:type="spellEnd"/>
      <w:r w:rsidRPr="000A35B7">
        <w:rPr>
          <w:bCs/>
          <w:i/>
          <w:sz w:val="24"/>
          <w:szCs w:val="24"/>
          <w:lang w:val="uk-UA"/>
        </w:rPr>
        <w:t xml:space="preserve"> вул. Лесі Українки, 21 (корпус 2). Кравець І.Д. не має жодного відношення до цього проекту, а міська цільова програма щодо </w:t>
      </w:r>
      <w:proofErr w:type="spellStart"/>
      <w:r w:rsidRPr="000A35B7">
        <w:rPr>
          <w:bCs/>
          <w:i/>
          <w:sz w:val="24"/>
          <w:szCs w:val="24"/>
          <w:lang w:val="uk-UA"/>
        </w:rPr>
        <w:t>співфінансування</w:t>
      </w:r>
      <w:proofErr w:type="spellEnd"/>
      <w:r w:rsidRPr="000A35B7">
        <w:rPr>
          <w:bCs/>
          <w:i/>
          <w:sz w:val="24"/>
          <w:szCs w:val="24"/>
          <w:lang w:val="uk-UA"/>
        </w:rPr>
        <w:t xml:space="preserve"> з міського бюджету приймалась на сесії міської ради депутатами ради колегіально без участі в голосуванні Кравець І.Д.</w:t>
      </w:r>
    </w:p>
    <w:p w:rsidR="000A35B7" w:rsidRPr="000A35B7" w:rsidRDefault="000A35B7" w:rsidP="000A35B7">
      <w:pPr>
        <w:jc w:val="both"/>
        <w:rPr>
          <w:bCs/>
          <w:i/>
          <w:sz w:val="24"/>
          <w:szCs w:val="24"/>
          <w:lang w:val="uk-UA"/>
        </w:rPr>
      </w:pPr>
    </w:p>
    <w:p w:rsidR="000A35B7" w:rsidRPr="000A35B7" w:rsidRDefault="000A35B7" w:rsidP="000A35B7">
      <w:pPr>
        <w:jc w:val="both"/>
        <w:rPr>
          <w:bCs/>
          <w:i/>
          <w:sz w:val="24"/>
          <w:szCs w:val="24"/>
          <w:lang w:val="uk-UA"/>
        </w:rPr>
      </w:pPr>
      <w:r w:rsidRPr="000A35B7">
        <w:rPr>
          <w:bCs/>
          <w:i/>
          <w:sz w:val="24"/>
          <w:szCs w:val="24"/>
          <w:lang w:val="uk-UA"/>
        </w:rPr>
        <w:t>Висновок уповноваженого з контролю Мельнікова А.В.:</w:t>
      </w:r>
    </w:p>
    <w:p w:rsidR="000A35B7" w:rsidRPr="000A35B7" w:rsidRDefault="000A35B7" w:rsidP="000A35B7">
      <w:pPr>
        <w:jc w:val="both"/>
        <w:rPr>
          <w:bCs/>
          <w:i/>
          <w:sz w:val="24"/>
          <w:szCs w:val="24"/>
          <w:lang w:val="uk-UA"/>
        </w:rPr>
      </w:pPr>
      <w:r w:rsidRPr="000A35B7">
        <w:rPr>
          <w:bCs/>
          <w:i/>
          <w:sz w:val="24"/>
          <w:szCs w:val="24"/>
          <w:lang w:val="uk-UA"/>
        </w:rPr>
        <w:t>«На виконання протокольного рішення виконкому в результаті перевірки змісту проекту рішення № 3-1 «</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 не виявлено жодної суперечності  між приватним інтересом  члена виконкому Кравець І.Д. та її представницькими повноваженнями, які могли б вплинути на об’єктивність чи неупередженість при прийнятті проекту рішення № 3-1.»</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 xml:space="preserve">Головуюча Кравець І.Д. поставила проект на голосування. Член виконкому Кравець Ірина Дмитрівна  голосує під зовнішнім контролем, </w:t>
      </w:r>
    </w:p>
    <w:p w:rsidR="000A35B7" w:rsidRPr="000A35B7" w:rsidRDefault="000A35B7" w:rsidP="000A35B7">
      <w:pPr>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Голосували: по проекту № 3-1 «Про включення в перелік об’єктів, які будуть </w:t>
      </w:r>
      <w:proofErr w:type="spellStart"/>
      <w:r w:rsidRPr="000A35B7">
        <w:rPr>
          <w:sz w:val="24"/>
          <w:szCs w:val="24"/>
          <w:lang w:val="uk-UA"/>
        </w:rPr>
        <w:t>співфінансуватися</w:t>
      </w:r>
      <w:proofErr w:type="spellEnd"/>
      <w:r w:rsidRPr="000A35B7">
        <w:rPr>
          <w:sz w:val="24"/>
          <w:szCs w:val="24"/>
          <w:lang w:val="uk-UA"/>
        </w:rPr>
        <w:t xml:space="preserve"> з міського бюджету»</w:t>
      </w:r>
    </w:p>
    <w:p w:rsidR="000A35B7" w:rsidRPr="000A35B7" w:rsidRDefault="000A35B7" w:rsidP="000A35B7">
      <w:pPr>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jc w:val="both"/>
        <w:rPr>
          <w:color w:val="FF0000"/>
          <w:sz w:val="24"/>
          <w:szCs w:val="24"/>
          <w:lang w:val="uk-UA"/>
        </w:rPr>
      </w:pPr>
    </w:p>
    <w:p w:rsidR="000A35B7" w:rsidRPr="000A35B7" w:rsidRDefault="000A35B7" w:rsidP="000A35B7">
      <w:pPr>
        <w:rPr>
          <w:b/>
          <w:bCs/>
          <w:i/>
          <w:sz w:val="24"/>
          <w:szCs w:val="24"/>
          <w:lang w:val="uk-UA"/>
        </w:rPr>
      </w:pPr>
      <w:r w:rsidRPr="000A35B7">
        <w:rPr>
          <w:b/>
          <w:bCs/>
          <w:i/>
          <w:sz w:val="24"/>
          <w:szCs w:val="24"/>
          <w:lang w:val="uk-UA"/>
        </w:rPr>
        <w:t>Розгляд проекту № 3-2</w:t>
      </w:r>
    </w:p>
    <w:p w:rsidR="000A35B7" w:rsidRPr="000A35B7" w:rsidRDefault="000A35B7" w:rsidP="000A35B7">
      <w:pPr>
        <w:rPr>
          <w:bCs/>
          <w:sz w:val="24"/>
          <w:szCs w:val="24"/>
          <w:lang w:val="uk-UA"/>
        </w:rPr>
      </w:pPr>
    </w:p>
    <w:p w:rsidR="000A35B7" w:rsidRPr="000A35B7" w:rsidRDefault="000A35B7" w:rsidP="000A35B7">
      <w:pPr>
        <w:rPr>
          <w:bCs/>
          <w:i/>
          <w:sz w:val="24"/>
          <w:szCs w:val="24"/>
          <w:lang w:val="uk-UA"/>
        </w:rPr>
      </w:pPr>
      <w:r w:rsidRPr="000A35B7">
        <w:rPr>
          <w:bCs/>
          <w:i/>
          <w:sz w:val="24"/>
          <w:szCs w:val="24"/>
          <w:lang w:val="uk-UA"/>
        </w:rPr>
        <w:t xml:space="preserve">Виступила  член виконавчого комітету – головуюча на засіданні Кравець Ірина Дмитрівна, яка повідомили про реальний конфлікт інтересів у відповідності до ст. 28 Закону України «Про запобігання корупції» , оскільки в проекті рішення виконкому виділяються кошти на </w:t>
      </w:r>
      <w:proofErr w:type="spellStart"/>
      <w:r w:rsidRPr="000A35B7">
        <w:rPr>
          <w:bCs/>
          <w:i/>
          <w:sz w:val="24"/>
          <w:szCs w:val="24"/>
          <w:lang w:val="uk-UA"/>
        </w:rPr>
        <w:t>співфінансуавння</w:t>
      </w:r>
      <w:proofErr w:type="spellEnd"/>
      <w:r w:rsidRPr="000A35B7">
        <w:rPr>
          <w:bCs/>
          <w:i/>
          <w:sz w:val="24"/>
          <w:szCs w:val="24"/>
          <w:lang w:val="uk-UA"/>
        </w:rPr>
        <w:t xml:space="preserve"> проекту з міського бюджету згідно міської цільової програми для багатоквартирного житлового будинку, співвласником якого і членом ОСББ «Майбутнє 42» є її мама. і вона не може брати участь у прийнятті цього рішення.</w:t>
      </w:r>
    </w:p>
    <w:p w:rsidR="000A35B7" w:rsidRPr="000A35B7" w:rsidRDefault="000A35B7" w:rsidP="000A35B7">
      <w:pPr>
        <w:rPr>
          <w:bCs/>
          <w:i/>
          <w:sz w:val="24"/>
          <w:szCs w:val="24"/>
          <w:lang w:val="uk-UA"/>
        </w:rPr>
      </w:pPr>
    </w:p>
    <w:p w:rsidR="000A35B7" w:rsidRPr="000A35B7" w:rsidRDefault="000A35B7" w:rsidP="000A35B7">
      <w:pPr>
        <w:rPr>
          <w:i/>
          <w:color w:val="303135"/>
          <w:sz w:val="24"/>
          <w:szCs w:val="24"/>
          <w:shd w:val="clear" w:color="auto" w:fill="FFFFFF"/>
          <w:lang w:val="uk-UA"/>
        </w:rPr>
      </w:pPr>
      <w:r w:rsidRPr="000A35B7">
        <w:rPr>
          <w:bCs/>
          <w:i/>
          <w:sz w:val="24"/>
          <w:szCs w:val="24"/>
          <w:lang w:val="uk-UA"/>
        </w:rPr>
        <w:t xml:space="preserve">Головуюча на засіданні Кравець І.Д. проінформувала присутніх про те, що у даному проекті рішення виконкому у  неї як члена виконкому мається суперечність між приватним інтересом та її представницькими повноваженнями, що може вплинути на об’єктивність та неупередженість прийнятого рішення по проекту № 3-2. Однак, неучасть її  у прийняття рішення колегіального органу – виконавчого комітету Новороздільської міської ради призведе до втрати правомочності виконкому, оскільки кворум становить 8 осіб і </w:t>
      </w:r>
      <w:proofErr w:type="spellStart"/>
      <w:r w:rsidRPr="000A35B7">
        <w:rPr>
          <w:bCs/>
          <w:i/>
          <w:sz w:val="24"/>
          <w:szCs w:val="24"/>
          <w:lang w:val="uk-UA"/>
        </w:rPr>
        <w:t>спискова</w:t>
      </w:r>
      <w:proofErr w:type="spellEnd"/>
      <w:r w:rsidRPr="000A35B7">
        <w:rPr>
          <w:bCs/>
          <w:i/>
          <w:sz w:val="24"/>
          <w:szCs w:val="24"/>
          <w:lang w:val="uk-UA"/>
        </w:rPr>
        <w:t xml:space="preserve"> чисельність  </w:t>
      </w:r>
      <w:r w:rsidRPr="000A35B7">
        <w:rPr>
          <w:bCs/>
          <w:i/>
          <w:sz w:val="24"/>
          <w:szCs w:val="24"/>
          <w:lang w:val="uk-UA"/>
        </w:rPr>
        <w:lastRenderedPageBreak/>
        <w:t xml:space="preserve">членів виконкому таж 8 осіб.  У зв’язку з цим Кравець І.Д. запропонувала виконавчому комітетові прийняти рішення про свою участь у прийнятті цього рішення під зовнішнім контролем у відповідності до </w:t>
      </w:r>
      <w:r w:rsidRPr="000A35B7">
        <w:rPr>
          <w:i/>
          <w:color w:val="303135"/>
          <w:sz w:val="24"/>
          <w:szCs w:val="24"/>
          <w:shd w:val="clear" w:color="auto" w:fill="FFFFFF"/>
          <w:lang w:val="uk-UA"/>
        </w:rPr>
        <w:t>абз.3 ч.2 ст.35 Закону України «Про запобігання корупції».</w:t>
      </w:r>
    </w:p>
    <w:p w:rsidR="000A35B7" w:rsidRPr="000A35B7" w:rsidRDefault="000A35B7" w:rsidP="000A35B7">
      <w:pPr>
        <w:rPr>
          <w:i/>
          <w:color w:val="303135"/>
          <w:sz w:val="24"/>
          <w:szCs w:val="24"/>
          <w:shd w:val="clear" w:color="auto" w:fill="FFFFFF"/>
          <w:lang w:val="uk-UA"/>
        </w:rPr>
      </w:pPr>
    </w:p>
    <w:p w:rsidR="000A35B7" w:rsidRPr="000A35B7" w:rsidRDefault="000A35B7" w:rsidP="000A35B7">
      <w:pPr>
        <w:rPr>
          <w:i/>
          <w:color w:val="303135"/>
          <w:sz w:val="24"/>
          <w:szCs w:val="24"/>
          <w:shd w:val="clear" w:color="auto" w:fill="FFFFFF"/>
          <w:lang w:val="uk-UA"/>
        </w:rPr>
      </w:pPr>
      <w:r w:rsidRPr="000A35B7">
        <w:rPr>
          <w:i/>
          <w:color w:val="303135"/>
          <w:sz w:val="24"/>
          <w:szCs w:val="24"/>
          <w:shd w:val="clear" w:color="auto" w:fill="FFFFFF"/>
          <w:lang w:val="uk-UA"/>
        </w:rPr>
        <w:t xml:space="preserve">Члени виконкому сформулювали проект протокольного рішення виконкому «Про здійснення </w:t>
      </w:r>
      <w:proofErr w:type="spellStart"/>
      <w:r w:rsidRPr="000A35B7">
        <w:rPr>
          <w:i/>
          <w:color w:val="303135"/>
          <w:sz w:val="24"/>
          <w:szCs w:val="24"/>
          <w:shd w:val="clear" w:color="auto" w:fill="FFFFFF"/>
          <w:lang w:val="uk-UA"/>
        </w:rPr>
        <w:t>завнішнього</w:t>
      </w:r>
      <w:proofErr w:type="spellEnd"/>
      <w:r w:rsidRPr="000A35B7">
        <w:rPr>
          <w:i/>
          <w:color w:val="303135"/>
          <w:sz w:val="24"/>
          <w:szCs w:val="24"/>
          <w:shd w:val="clear" w:color="auto" w:fill="FFFFFF"/>
          <w:lang w:val="uk-UA"/>
        </w:rPr>
        <w:t xml:space="preserve"> контролю при участі у прийнятті  рішення виконкому Новороздільської міської ради ( проект № 3-2)  «</w:t>
      </w:r>
      <w:r w:rsidRPr="000A35B7">
        <w:rPr>
          <w:bCs/>
          <w:i/>
          <w:sz w:val="24"/>
          <w:szCs w:val="24"/>
          <w:lang w:val="uk-UA"/>
        </w:rPr>
        <w:t>«</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w:t>
      </w:r>
      <w:r w:rsidRPr="000A35B7">
        <w:rPr>
          <w:i/>
          <w:color w:val="303135"/>
          <w:sz w:val="24"/>
          <w:szCs w:val="24"/>
          <w:shd w:val="clear" w:color="auto" w:fill="FFFFFF"/>
          <w:lang w:val="uk-UA"/>
        </w:rPr>
        <w:t>»  членом виконавчого комітету Кравець Іриною Дмитрівною»:</w:t>
      </w:r>
    </w:p>
    <w:p w:rsidR="000A35B7" w:rsidRPr="000A35B7" w:rsidRDefault="000A35B7" w:rsidP="000A35B7">
      <w:pPr>
        <w:rPr>
          <w:i/>
          <w:color w:val="303135"/>
          <w:sz w:val="24"/>
          <w:szCs w:val="24"/>
          <w:shd w:val="clear" w:color="auto" w:fill="FFFFFF"/>
          <w:lang w:val="uk-UA"/>
        </w:rPr>
      </w:pPr>
    </w:p>
    <w:p w:rsidR="000A35B7" w:rsidRPr="000A35B7" w:rsidRDefault="000A35B7" w:rsidP="000A35B7">
      <w:pPr>
        <w:jc w:val="center"/>
        <w:rPr>
          <w:i/>
          <w:color w:val="303135"/>
          <w:sz w:val="24"/>
          <w:szCs w:val="24"/>
          <w:shd w:val="clear" w:color="auto" w:fill="FFFFFF"/>
          <w:lang w:val="uk-UA"/>
        </w:rPr>
      </w:pPr>
      <w:r w:rsidRPr="000A35B7">
        <w:rPr>
          <w:i/>
          <w:color w:val="303135"/>
          <w:sz w:val="24"/>
          <w:szCs w:val="24"/>
          <w:shd w:val="clear" w:color="auto" w:fill="FFFFFF"/>
          <w:lang w:val="uk-UA"/>
        </w:rPr>
        <w:t xml:space="preserve">Рішення </w:t>
      </w:r>
    </w:p>
    <w:p w:rsidR="000A35B7" w:rsidRPr="000A35B7" w:rsidRDefault="000A35B7" w:rsidP="000A35B7">
      <w:pPr>
        <w:jc w:val="center"/>
        <w:rPr>
          <w:i/>
          <w:color w:val="303135"/>
          <w:sz w:val="24"/>
          <w:szCs w:val="24"/>
          <w:shd w:val="clear" w:color="auto" w:fill="FFFFFF"/>
          <w:lang w:val="uk-UA"/>
        </w:rPr>
      </w:pPr>
      <w:r w:rsidRPr="000A35B7">
        <w:rPr>
          <w:i/>
          <w:color w:val="303135"/>
          <w:sz w:val="24"/>
          <w:szCs w:val="24"/>
          <w:shd w:val="clear" w:color="auto" w:fill="FFFFFF"/>
          <w:lang w:val="uk-UA"/>
        </w:rPr>
        <w:t xml:space="preserve">Про здійснення </w:t>
      </w:r>
      <w:proofErr w:type="spellStart"/>
      <w:r w:rsidRPr="000A35B7">
        <w:rPr>
          <w:i/>
          <w:color w:val="303135"/>
          <w:sz w:val="24"/>
          <w:szCs w:val="24"/>
          <w:shd w:val="clear" w:color="auto" w:fill="FFFFFF"/>
          <w:lang w:val="uk-UA"/>
        </w:rPr>
        <w:t>завнішнього</w:t>
      </w:r>
      <w:proofErr w:type="spellEnd"/>
      <w:r w:rsidRPr="000A35B7">
        <w:rPr>
          <w:i/>
          <w:color w:val="303135"/>
          <w:sz w:val="24"/>
          <w:szCs w:val="24"/>
          <w:shd w:val="clear" w:color="auto" w:fill="FFFFFF"/>
          <w:lang w:val="uk-UA"/>
        </w:rPr>
        <w:t xml:space="preserve"> контролю при участі у прийнятті  рішення виконкому Новороздільської міської ради ( проект № 3-2)  «</w:t>
      </w:r>
      <w:r w:rsidRPr="000A35B7">
        <w:rPr>
          <w:bCs/>
          <w:i/>
          <w:sz w:val="24"/>
          <w:szCs w:val="24"/>
          <w:lang w:val="uk-UA"/>
        </w:rPr>
        <w:t>«</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w:t>
      </w:r>
      <w:r w:rsidRPr="000A35B7">
        <w:rPr>
          <w:i/>
          <w:color w:val="303135"/>
          <w:sz w:val="24"/>
          <w:szCs w:val="24"/>
          <w:shd w:val="clear" w:color="auto" w:fill="FFFFFF"/>
          <w:lang w:val="uk-UA"/>
        </w:rPr>
        <w:t>»  членом виконавчого комітету Кравець Іриною Дмитрівною</w:t>
      </w:r>
    </w:p>
    <w:p w:rsidR="000A35B7" w:rsidRPr="000A35B7" w:rsidRDefault="000A35B7" w:rsidP="000A35B7">
      <w:pPr>
        <w:jc w:val="center"/>
        <w:rPr>
          <w:i/>
          <w:color w:val="303135"/>
          <w:sz w:val="24"/>
          <w:szCs w:val="24"/>
          <w:shd w:val="clear" w:color="auto" w:fill="FFFFFF"/>
          <w:lang w:val="uk-UA"/>
        </w:rPr>
      </w:pPr>
    </w:p>
    <w:p w:rsidR="000A35B7" w:rsidRPr="000A35B7" w:rsidRDefault="000A35B7" w:rsidP="000A35B7">
      <w:pPr>
        <w:jc w:val="both"/>
        <w:rPr>
          <w:i/>
          <w:color w:val="303135"/>
          <w:sz w:val="24"/>
          <w:szCs w:val="24"/>
          <w:shd w:val="clear" w:color="auto" w:fill="FFFFFF"/>
          <w:lang w:val="uk-UA"/>
        </w:rPr>
      </w:pPr>
      <w:r w:rsidRPr="000A35B7">
        <w:rPr>
          <w:i/>
          <w:color w:val="303135"/>
          <w:sz w:val="24"/>
          <w:szCs w:val="24"/>
          <w:shd w:val="clear" w:color="auto" w:fill="FFFFFF"/>
          <w:lang w:val="uk-UA"/>
        </w:rPr>
        <w:t xml:space="preserve">«Відповідно до статей 33,35 Закону України «Про запобігання корупції»  </w:t>
      </w:r>
    </w:p>
    <w:p w:rsidR="000A35B7" w:rsidRPr="000A35B7" w:rsidRDefault="000A35B7" w:rsidP="000A35B7">
      <w:pPr>
        <w:ind w:firstLine="709"/>
        <w:jc w:val="both"/>
        <w:rPr>
          <w:i/>
          <w:sz w:val="24"/>
          <w:szCs w:val="24"/>
          <w:shd w:val="clear" w:color="auto" w:fill="FFFFFF"/>
          <w:lang w:val="uk-UA"/>
        </w:rPr>
      </w:pPr>
      <w:r w:rsidRPr="000A35B7">
        <w:rPr>
          <w:i/>
          <w:color w:val="303135"/>
          <w:sz w:val="24"/>
          <w:szCs w:val="24"/>
          <w:shd w:val="clear" w:color="auto" w:fill="FFFFFF"/>
          <w:lang w:val="uk-UA"/>
        </w:rPr>
        <w:t>1. Здійснити зовнішній контроль під час участі у прийнятті проекту рішення виконкому Новороздільської міської ради № 3-2 «</w:t>
      </w:r>
      <w:r w:rsidRPr="000A35B7">
        <w:rPr>
          <w:bCs/>
          <w:i/>
          <w:sz w:val="24"/>
          <w:szCs w:val="24"/>
          <w:lang w:val="uk-UA"/>
        </w:rPr>
        <w:t>«</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w:t>
      </w:r>
      <w:r w:rsidRPr="000A35B7">
        <w:rPr>
          <w:i/>
          <w:color w:val="303135"/>
          <w:sz w:val="24"/>
          <w:szCs w:val="24"/>
          <w:shd w:val="clear" w:color="auto" w:fill="FFFFFF"/>
          <w:lang w:val="uk-UA"/>
        </w:rPr>
        <w:t xml:space="preserve">» члена виконавчого комітету Кравець Ірини Дмитрівни у  формі </w:t>
      </w:r>
      <w:r w:rsidRPr="000A35B7">
        <w:rPr>
          <w:i/>
          <w:color w:val="000000"/>
          <w:sz w:val="24"/>
          <w:szCs w:val="24"/>
          <w:shd w:val="clear" w:color="auto" w:fill="FFFFFF"/>
          <w:lang w:val="uk-UA"/>
        </w:rPr>
        <w:t xml:space="preserve">перевірки працівником, визначеним керівником органу, змісту проектів рішень, що приймаються відповідним </w:t>
      </w:r>
      <w:r w:rsidRPr="000A35B7">
        <w:rPr>
          <w:i/>
          <w:sz w:val="24"/>
          <w:szCs w:val="24"/>
          <w:shd w:val="clear" w:color="auto" w:fill="FFFFFF"/>
          <w:lang w:val="uk-UA"/>
        </w:rPr>
        <w:t>колегіальним органом з питань, пов’язаних із предметом конфлікту інтересів.</w:t>
      </w:r>
    </w:p>
    <w:p w:rsidR="000A35B7" w:rsidRPr="000A35B7" w:rsidRDefault="000A35B7" w:rsidP="000A35B7">
      <w:pPr>
        <w:ind w:firstLine="709"/>
        <w:jc w:val="both"/>
        <w:rPr>
          <w:i/>
          <w:sz w:val="24"/>
          <w:szCs w:val="24"/>
          <w:shd w:val="clear" w:color="auto" w:fill="FFFFFF"/>
          <w:lang w:val="uk-UA"/>
        </w:rPr>
      </w:pPr>
      <w:r w:rsidRPr="000A35B7">
        <w:rPr>
          <w:i/>
          <w:sz w:val="24"/>
          <w:szCs w:val="24"/>
          <w:shd w:val="clear" w:color="auto" w:fill="FFFFFF"/>
          <w:lang w:val="uk-UA"/>
        </w:rPr>
        <w:t xml:space="preserve">2. Уповноважити на проведення зовнішнього контролю при  прийнятті рішення </w:t>
      </w:r>
      <w:r w:rsidRPr="000A35B7">
        <w:rPr>
          <w:bCs/>
          <w:i/>
          <w:sz w:val="24"/>
          <w:szCs w:val="24"/>
          <w:lang w:val="uk-UA"/>
        </w:rPr>
        <w:t>«</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w:t>
      </w:r>
      <w:r w:rsidRPr="000A35B7">
        <w:rPr>
          <w:i/>
          <w:sz w:val="24"/>
          <w:szCs w:val="24"/>
          <w:shd w:val="clear" w:color="auto" w:fill="FFFFFF"/>
          <w:lang w:val="uk-UA"/>
        </w:rPr>
        <w:t xml:space="preserve"> Кравець Іриною Дмитрівною члена виконавчого комітету – керуючого справами виконавчого комітету Мельнікова Анатолія Васильовича.</w:t>
      </w:r>
    </w:p>
    <w:p w:rsidR="000A35B7" w:rsidRPr="000A35B7" w:rsidRDefault="000A35B7" w:rsidP="000A35B7">
      <w:pPr>
        <w:ind w:firstLine="709"/>
        <w:jc w:val="both"/>
        <w:rPr>
          <w:i/>
          <w:sz w:val="24"/>
          <w:szCs w:val="24"/>
          <w:shd w:val="clear" w:color="auto" w:fill="FFFFFF"/>
          <w:lang w:val="uk-UA"/>
        </w:rPr>
      </w:pPr>
      <w:r w:rsidRPr="000A35B7">
        <w:rPr>
          <w:i/>
          <w:sz w:val="24"/>
          <w:szCs w:val="24"/>
          <w:shd w:val="clear" w:color="auto" w:fill="FFFFFF"/>
          <w:lang w:val="uk-UA"/>
        </w:rPr>
        <w:t>3. Зобов’язати Кравець Ірину Дмитрівну до моменту участі у прийнятті  рішення у зв’язку із застосуванням зовнішнього контролю повідомити уповноваженому працівнику на проведення контролю інформацію про процес виділення коштів та розробку проекту</w:t>
      </w:r>
      <w:r w:rsidRPr="000A35B7">
        <w:rPr>
          <w:bCs/>
          <w:i/>
          <w:sz w:val="24"/>
          <w:szCs w:val="24"/>
          <w:lang w:val="uk-UA"/>
        </w:rPr>
        <w:t xml:space="preserve"> капітального ремонту липневої каналізації житлового будинку  по пр. Шевченка, 42 ум. Новий Розділ</w:t>
      </w:r>
      <w:r w:rsidRPr="000A35B7">
        <w:rPr>
          <w:i/>
          <w:sz w:val="24"/>
          <w:szCs w:val="24"/>
          <w:shd w:val="clear" w:color="auto" w:fill="FFFFFF"/>
          <w:lang w:val="uk-UA"/>
        </w:rPr>
        <w:t xml:space="preserve">. </w:t>
      </w:r>
    </w:p>
    <w:p w:rsidR="000A35B7" w:rsidRPr="000A35B7" w:rsidRDefault="000A35B7" w:rsidP="000A35B7">
      <w:pPr>
        <w:ind w:firstLine="709"/>
        <w:jc w:val="both"/>
        <w:rPr>
          <w:i/>
          <w:sz w:val="24"/>
          <w:szCs w:val="24"/>
          <w:shd w:val="clear" w:color="auto" w:fill="FFFFFF"/>
          <w:lang w:val="uk-UA"/>
        </w:rPr>
      </w:pPr>
    </w:p>
    <w:p w:rsidR="000A35B7" w:rsidRPr="000A35B7" w:rsidRDefault="000A35B7" w:rsidP="000A35B7">
      <w:pPr>
        <w:rPr>
          <w:rFonts w:eastAsia="Calibri"/>
          <w:i/>
          <w:sz w:val="24"/>
          <w:szCs w:val="24"/>
          <w:lang w:eastAsia="en-US"/>
        </w:rPr>
      </w:pPr>
      <w:r w:rsidRPr="000A35B7">
        <w:rPr>
          <w:i/>
          <w:sz w:val="24"/>
          <w:szCs w:val="24"/>
          <w:lang w:val="uk-UA"/>
        </w:rPr>
        <w:t>Голосували за протокольне рішення:</w:t>
      </w:r>
    </w:p>
    <w:p w:rsidR="000A35B7" w:rsidRPr="000A35B7" w:rsidRDefault="000A35B7" w:rsidP="000A35B7">
      <w:pPr>
        <w:jc w:val="both"/>
        <w:rPr>
          <w:rFonts w:eastAsiaTheme="minorHAnsi"/>
          <w:i/>
          <w:sz w:val="24"/>
          <w:szCs w:val="24"/>
          <w:lang w:val="uk-UA"/>
        </w:rPr>
      </w:pPr>
    </w:p>
    <w:p w:rsidR="000A35B7" w:rsidRPr="000A35B7" w:rsidRDefault="000A35B7" w:rsidP="000A35B7">
      <w:pPr>
        <w:tabs>
          <w:tab w:val="left" w:pos="2464"/>
        </w:tabs>
        <w:ind w:left="708" w:firstLine="708"/>
        <w:jc w:val="both"/>
        <w:rPr>
          <w:i/>
          <w:sz w:val="24"/>
          <w:szCs w:val="24"/>
          <w:lang w:val="uk-UA"/>
        </w:rPr>
      </w:pPr>
      <w:r w:rsidRPr="000A35B7">
        <w:rPr>
          <w:i/>
          <w:sz w:val="24"/>
          <w:szCs w:val="24"/>
          <w:lang w:val="uk-UA"/>
        </w:rPr>
        <w:t>за -  8</w:t>
      </w:r>
    </w:p>
    <w:p w:rsidR="000A35B7" w:rsidRPr="000A35B7" w:rsidRDefault="000A35B7" w:rsidP="000A35B7">
      <w:pPr>
        <w:tabs>
          <w:tab w:val="left" w:pos="2464"/>
        </w:tabs>
        <w:jc w:val="both"/>
        <w:rPr>
          <w:i/>
          <w:sz w:val="24"/>
          <w:szCs w:val="24"/>
          <w:lang w:val="uk-UA"/>
        </w:rPr>
      </w:pPr>
      <w:r w:rsidRPr="000A35B7">
        <w:rPr>
          <w:i/>
          <w:sz w:val="24"/>
          <w:szCs w:val="24"/>
          <w:lang w:val="uk-UA"/>
        </w:rPr>
        <w:t xml:space="preserve">                     проти - 0</w:t>
      </w:r>
    </w:p>
    <w:p w:rsidR="000A35B7" w:rsidRPr="000A35B7" w:rsidRDefault="000A35B7" w:rsidP="000A35B7">
      <w:pPr>
        <w:tabs>
          <w:tab w:val="left" w:pos="2464"/>
        </w:tabs>
        <w:jc w:val="both"/>
        <w:rPr>
          <w:i/>
          <w:sz w:val="24"/>
          <w:szCs w:val="24"/>
          <w:lang w:val="uk-UA"/>
        </w:rPr>
      </w:pPr>
      <w:r w:rsidRPr="000A35B7">
        <w:rPr>
          <w:i/>
          <w:sz w:val="24"/>
          <w:szCs w:val="24"/>
          <w:lang w:val="uk-UA"/>
        </w:rPr>
        <w:t xml:space="preserve">         утримались -  0</w:t>
      </w:r>
    </w:p>
    <w:p w:rsidR="000A35B7" w:rsidRPr="000A35B7" w:rsidRDefault="000A35B7" w:rsidP="000A35B7">
      <w:pPr>
        <w:tabs>
          <w:tab w:val="left" w:pos="2464"/>
        </w:tabs>
        <w:jc w:val="both"/>
        <w:rPr>
          <w:i/>
          <w:sz w:val="24"/>
          <w:szCs w:val="24"/>
          <w:lang w:val="uk-UA"/>
        </w:rPr>
      </w:pPr>
      <w:r w:rsidRPr="000A35B7">
        <w:rPr>
          <w:i/>
          <w:sz w:val="24"/>
          <w:szCs w:val="24"/>
          <w:lang w:val="uk-UA"/>
        </w:rPr>
        <w:t xml:space="preserve">             не голосували -  0</w:t>
      </w:r>
    </w:p>
    <w:p w:rsidR="000A35B7" w:rsidRPr="000A35B7" w:rsidRDefault="000A35B7" w:rsidP="000A35B7">
      <w:pPr>
        <w:tabs>
          <w:tab w:val="left" w:pos="2464"/>
        </w:tabs>
        <w:jc w:val="both"/>
        <w:rPr>
          <w:i/>
          <w:sz w:val="24"/>
          <w:szCs w:val="24"/>
          <w:lang w:val="uk-UA"/>
        </w:rPr>
      </w:pPr>
    </w:p>
    <w:p w:rsidR="000A35B7" w:rsidRPr="000A35B7" w:rsidRDefault="000A35B7" w:rsidP="000A35B7">
      <w:pPr>
        <w:rPr>
          <w:i/>
          <w:sz w:val="24"/>
          <w:szCs w:val="24"/>
          <w:lang w:val="uk-UA"/>
        </w:rPr>
      </w:pPr>
      <w:r w:rsidRPr="000A35B7">
        <w:rPr>
          <w:i/>
          <w:sz w:val="24"/>
          <w:szCs w:val="24"/>
          <w:lang w:val="uk-UA"/>
        </w:rPr>
        <w:t xml:space="preserve">Рішення прийнято. </w:t>
      </w:r>
    </w:p>
    <w:p w:rsidR="000A35B7" w:rsidRPr="000A35B7" w:rsidRDefault="000A35B7" w:rsidP="000A35B7">
      <w:pPr>
        <w:rPr>
          <w:bCs/>
          <w:i/>
          <w:sz w:val="24"/>
          <w:szCs w:val="24"/>
          <w:lang w:val="uk-UA"/>
        </w:rPr>
      </w:pPr>
    </w:p>
    <w:p w:rsidR="000A35B7" w:rsidRPr="000A35B7" w:rsidRDefault="000A35B7" w:rsidP="000A35B7">
      <w:pPr>
        <w:jc w:val="both"/>
        <w:rPr>
          <w:bCs/>
          <w:i/>
          <w:sz w:val="24"/>
          <w:szCs w:val="24"/>
          <w:lang w:val="uk-UA"/>
        </w:rPr>
      </w:pPr>
      <w:r w:rsidRPr="000A35B7">
        <w:rPr>
          <w:bCs/>
          <w:i/>
          <w:sz w:val="24"/>
          <w:szCs w:val="24"/>
          <w:lang w:val="uk-UA"/>
        </w:rPr>
        <w:t xml:space="preserve">Перед початком голосування уповноважений на здійснення зовнішнього контролю </w:t>
      </w:r>
      <w:proofErr w:type="spellStart"/>
      <w:r w:rsidRPr="000A35B7">
        <w:rPr>
          <w:bCs/>
          <w:i/>
          <w:sz w:val="24"/>
          <w:szCs w:val="24"/>
          <w:lang w:val="uk-UA"/>
        </w:rPr>
        <w:t>Мельніков</w:t>
      </w:r>
      <w:proofErr w:type="spellEnd"/>
      <w:r w:rsidRPr="000A35B7">
        <w:rPr>
          <w:bCs/>
          <w:i/>
          <w:sz w:val="24"/>
          <w:szCs w:val="24"/>
          <w:lang w:val="uk-UA"/>
        </w:rPr>
        <w:t xml:space="preserve"> Анатолій Васильович в присутності членів виконкому здійснив контроль у формі, визначеній рішенням виконкому, а саме: ознайомився з матеріалами до проекту рішення та міською «Програмою підтримки будинків ОСББ на території м. Новий Розділ на 2020 рік та прогноз на 2021-2022р.р.»</w:t>
      </w:r>
      <w:r w:rsidRPr="000A35B7">
        <w:rPr>
          <w:i/>
          <w:sz w:val="24"/>
          <w:szCs w:val="24"/>
          <w:shd w:val="clear" w:color="auto" w:fill="FFFFFF"/>
          <w:lang w:val="uk-UA"/>
        </w:rPr>
        <w:t xml:space="preserve">, </w:t>
      </w:r>
      <w:r w:rsidRPr="000A35B7">
        <w:rPr>
          <w:bCs/>
          <w:i/>
          <w:sz w:val="24"/>
          <w:szCs w:val="24"/>
          <w:lang w:val="uk-UA"/>
        </w:rPr>
        <w:t xml:space="preserve">заслухав повідомлення Кравець І.Д. щодо фінансування та </w:t>
      </w:r>
      <w:proofErr w:type="spellStart"/>
      <w:r w:rsidRPr="000A35B7">
        <w:rPr>
          <w:bCs/>
          <w:i/>
          <w:sz w:val="24"/>
          <w:szCs w:val="24"/>
          <w:lang w:val="uk-UA"/>
        </w:rPr>
        <w:t>співфінансування</w:t>
      </w:r>
      <w:proofErr w:type="spellEnd"/>
      <w:r w:rsidRPr="000A35B7">
        <w:rPr>
          <w:bCs/>
          <w:i/>
          <w:sz w:val="24"/>
          <w:szCs w:val="24"/>
          <w:lang w:val="uk-UA"/>
        </w:rPr>
        <w:t xml:space="preserve"> капітального ремонту липневої каналізації житлового будинку  по пр. Шевченка, 42 ум. Новий Розділ.</w:t>
      </w:r>
    </w:p>
    <w:p w:rsidR="000A35B7" w:rsidRPr="000A35B7" w:rsidRDefault="000A35B7" w:rsidP="000A35B7">
      <w:pPr>
        <w:jc w:val="both"/>
        <w:rPr>
          <w:bCs/>
          <w:i/>
          <w:sz w:val="24"/>
          <w:szCs w:val="24"/>
          <w:lang w:val="uk-UA"/>
        </w:rPr>
      </w:pPr>
    </w:p>
    <w:p w:rsidR="000A35B7" w:rsidRPr="000A35B7" w:rsidRDefault="000A35B7" w:rsidP="000A35B7">
      <w:pPr>
        <w:jc w:val="both"/>
        <w:rPr>
          <w:bCs/>
          <w:i/>
          <w:sz w:val="24"/>
          <w:szCs w:val="24"/>
          <w:lang w:val="uk-UA"/>
        </w:rPr>
      </w:pPr>
      <w:r w:rsidRPr="000A35B7">
        <w:rPr>
          <w:bCs/>
          <w:i/>
          <w:sz w:val="24"/>
          <w:szCs w:val="24"/>
          <w:lang w:val="uk-UA"/>
        </w:rPr>
        <w:t xml:space="preserve">В результаті перевірки уповноважений з контролю </w:t>
      </w:r>
      <w:proofErr w:type="spellStart"/>
      <w:r w:rsidRPr="000A35B7">
        <w:rPr>
          <w:bCs/>
          <w:i/>
          <w:sz w:val="24"/>
          <w:szCs w:val="24"/>
          <w:lang w:val="uk-UA"/>
        </w:rPr>
        <w:t>Мельніков</w:t>
      </w:r>
      <w:proofErr w:type="spellEnd"/>
      <w:r w:rsidRPr="000A35B7">
        <w:rPr>
          <w:bCs/>
          <w:i/>
          <w:sz w:val="24"/>
          <w:szCs w:val="24"/>
          <w:lang w:val="uk-UA"/>
        </w:rPr>
        <w:t xml:space="preserve"> А.В. визначив, що її мати є членом ОСББ «Майбутнє 42», проекти фінансування будинку по пр.. Шевченка, 42 розроблялись та подавались керівництвом ОСББ «Майбутнє 42», і скеровані на покращення житлового фонду міста Новий Розділ та конкретно багатоквартирного житлового будинку по пр.. Шевченка. 42. Кравець І.Д. не має жодного відношення до цього проекту, а міська </w:t>
      </w:r>
      <w:r w:rsidRPr="000A35B7">
        <w:rPr>
          <w:bCs/>
          <w:i/>
          <w:sz w:val="24"/>
          <w:szCs w:val="24"/>
          <w:lang w:val="uk-UA"/>
        </w:rPr>
        <w:lastRenderedPageBreak/>
        <w:t xml:space="preserve">цільова програма щодо </w:t>
      </w:r>
      <w:proofErr w:type="spellStart"/>
      <w:r w:rsidRPr="000A35B7">
        <w:rPr>
          <w:bCs/>
          <w:i/>
          <w:sz w:val="24"/>
          <w:szCs w:val="24"/>
          <w:lang w:val="uk-UA"/>
        </w:rPr>
        <w:t>співфінансування</w:t>
      </w:r>
      <w:proofErr w:type="spellEnd"/>
      <w:r w:rsidRPr="000A35B7">
        <w:rPr>
          <w:bCs/>
          <w:i/>
          <w:sz w:val="24"/>
          <w:szCs w:val="24"/>
          <w:lang w:val="uk-UA"/>
        </w:rPr>
        <w:t xml:space="preserve"> з міського бюджету приймалась на сесії міської ради депутатами ради колегіально без участі в голосуванні Кравець І.Д.</w:t>
      </w:r>
    </w:p>
    <w:p w:rsidR="000A35B7" w:rsidRPr="000A35B7" w:rsidRDefault="000A35B7" w:rsidP="000A35B7">
      <w:pPr>
        <w:jc w:val="both"/>
        <w:rPr>
          <w:bCs/>
          <w:i/>
          <w:sz w:val="24"/>
          <w:szCs w:val="24"/>
          <w:lang w:val="uk-UA"/>
        </w:rPr>
      </w:pPr>
    </w:p>
    <w:p w:rsidR="000A35B7" w:rsidRPr="000A35B7" w:rsidRDefault="000A35B7" w:rsidP="000A35B7">
      <w:pPr>
        <w:jc w:val="both"/>
        <w:rPr>
          <w:bCs/>
          <w:i/>
          <w:sz w:val="24"/>
          <w:szCs w:val="24"/>
          <w:lang w:val="uk-UA"/>
        </w:rPr>
      </w:pPr>
      <w:r w:rsidRPr="000A35B7">
        <w:rPr>
          <w:bCs/>
          <w:i/>
          <w:sz w:val="24"/>
          <w:szCs w:val="24"/>
          <w:lang w:val="uk-UA"/>
        </w:rPr>
        <w:t>Висновок уповноваженого з контролю Мельнікова А.В.:</w:t>
      </w:r>
    </w:p>
    <w:p w:rsidR="000A35B7" w:rsidRPr="000A35B7" w:rsidRDefault="000A35B7" w:rsidP="000A35B7">
      <w:pPr>
        <w:jc w:val="both"/>
        <w:rPr>
          <w:bCs/>
          <w:i/>
          <w:sz w:val="24"/>
          <w:szCs w:val="24"/>
          <w:lang w:val="uk-UA"/>
        </w:rPr>
      </w:pPr>
      <w:r w:rsidRPr="000A35B7">
        <w:rPr>
          <w:bCs/>
          <w:i/>
          <w:sz w:val="24"/>
          <w:szCs w:val="24"/>
          <w:lang w:val="uk-UA"/>
        </w:rPr>
        <w:t>«На виконання протокольного рішення виконкому в результаті перевірки змісту проекту рішення № 3-2 «</w:t>
      </w:r>
      <w:r w:rsidRPr="000A35B7">
        <w:rPr>
          <w:i/>
          <w:sz w:val="24"/>
          <w:szCs w:val="24"/>
          <w:lang w:val="uk-UA"/>
        </w:rPr>
        <w:t xml:space="preserve">Про включення в перелік об’єктів, які будуть </w:t>
      </w:r>
      <w:proofErr w:type="spellStart"/>
      <w:r w:rsidRPr="000A35B7">
        <w:rPr>
          <w:i/>
          <w:sz w:val="24"/>
          <w:szCs w:val="24"/>
          <w:lang w:val="uk-UA"/>
        </w:rPr>
        <w:t>співфінансуватися</w:t>
      </w:r>
      <w:proofErr w:type="spellEnd"/>
      <w:r w:rsidRPr="000A35B7">
        <w:rPr>
          <w:i/>
          <w:sz w:val="24"/>
          <w:szCs w:val="24"/>
          <w:lang w:val="uk-UA"/>
        </w:rPr>
        <w:t xml:space="preserve"> з міського бюджету</w:t>
      </w:r>
      <w:r w:rsidRPr="000A35B7">
        <w:rPr>
          <w:bCs/>
          <w:i/>
          <w:sz w:val="24"/>
          <w:szCs w:val="24"/>
          <w:lang w:val="uk-UA"/>
        </w:rPr>
        <w:t>» не виявлено жодної суперечності  між приватним інтересом  члена виконкому Кравець І.Д. та її представницькими повноваженнями, які могли б вплинути на об’єктивність чи неупередженість при прийнятті проекту рішення № 3-2.»</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 xml:space="preserve">Головуюча Кравець І.Д. поставила проект на голосування. Член виконкому Кравець Ірина Дмитрівна  голосує під зовнішнім контролем, </w:t>
      </w:r>
    </w:p>
    <w:p w:rsidR="000A35B7" w:rsidRPr="000A35B7" w:rsidRDefault="000A35B7" w:rsidP="000A35B7">
      <w:pPr>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Голосували: по проекту № 3-2 «Про включення в перелік об’єктів, які будуть </w:t>
      </w:r>
      <w:proofErr w:type="spellStart"/>
      <w:r w:rsidRPr="000A35B7">
        <w:rPr>
          <w:sz w:val="24"/>
          <w:szCs w:val="24"/>
          <w:lang w:val="uk-UA"/>
        </w:rPr>
        <w:t>співфінансуватися</w:t>
      </w:r>
      <w:proofErr w:type="spellEnd"/>
      <w:r w:rsidRPr="000A35B7">
        <w:rPr>
          <w:sz w:val="24"/>
          <w:szCs w:val="24"/>
          <w:lang w:val="uk-UA"/>
        </w:rPr>
        <w:t xml:space="preserve"> з міського бюджету»</w:t>
      </w:r>
    </w:p>
    <w:p w:rsidR="000A35B7" w:rsidRPr="000A35B7" w:rsidRDefault="000A35B7" w:rsidP="000A35B7">
      <w:pPr>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tabs>
          <w:tab w:val="left" w:pos="2464"/>
        </w:tabs>
        <w:jc w:val="both"/>
        <w:rPr>
          <w:sz w:val="24"/>
          <w:szCs w:val="24"/>
          <w:lang w:val="uk-UA"/>
        </w:rPr>
      </w:pPr>
    </w:p>
    <w:p w:rsidR="000A35B7" w:rsidRPr="000A35B7" w:rsidRDefault="000A35B7" w:rsidP="000A35B7">
      <w:pPr>
        <w:jc w:val="both"/>
        <w:rPr>
          <w:i/>
          <w:sz w:val="24"/>
          <w:szCs w:val="24"/>
          <w:lang w:val="uk-UA"/>
        </w:rPr>
      </w:pPr>
      <w:r w:rsidRPr="000A35B7">
        <w:rPr>
          <w:i/>
          <w:sz w:val="24"/>
          <w:szCs w:val="24"/>
          <w:lang w:val="uk-UA"/>
        </w:rPr>
        <w:t>Перед початком розгляду проекту № 4 «</w:t>
      </w:r>
      <w:r w:rsidRPr="000A35B7">
        <w:rPr>
          <w:i/>
          <w:color w:val="000000"/>
          <w:sz w:val="24"/>
          <w:szCs w:val="24"/>
          <w:shd w:val="clear" w:color="auto" w:fill="FFFFFF"/>
          <w:lang w:val="uk-UA" w:eastAsia="uk-UA"/>
        </w:rPr>
        <w:t xml:space="preserve">Про надання дозволу на від'єднання  житлових будинків від систем (мереж)  централізованого опалення» </w:t>
      </w:r>
      <w:r w:rsidRPr="000A35B7">
        <w:rPr>
          <w:rFonts w:eastAsiaTheme="minorHAnsi"/>
          <w:i/>
          <w:sz w:val="24"/>
          <w:szCs w:val="24"/>
          <w:lang w:val="uk-UA"/>
        </w:rPr>
        <w:t>члени виконкому – секретар ради Кравець І.Д. та Семерак С.В. оголосили про конфлікт інтересів</w:t>
      </w:r>
      <w:r w:rsidRPr="000A35B7">
        <w:rPr>
          <w:i/>
          <w:sz w:val="24"/>
          <w:szCs w:val="24"/>
          <w:lang w:val="uk-UA"/>
        </w:rPr>
        <w:t xml:space="preserve">.  </w:t>
      </w:r>
    </w:p>
    <w:p w:rsidR="000A35B7" w:rsidRPr="000A35B7" w:rsidRDefault="000A35B7" w:rsidP="000A35B7">
      <w:pPr>
        <w:shd w:val="clear" w:color="auto" w:fill="FFFFFF"/>
        <w:jc w:val="both"/>
        <w:rPr>
          <w:sz w:val="24"/>
          <w:szCs w:val="24"/>
          <w:lang w:val="uk-UA"/>
        </w:rPr>
      </w:pPr>
    </w:p>
    <w:p w:rsidR="000A35B7" w:rsidRPr="000A35B7" w:rsidRDefault="000A35B7" w:rsidP="000A35B7">
      <w:pPr>
        <w:shd w:val="clear" w:color="auto" w:fill="FFFFFF"/>
        <w:jc w:val="both"/>
        <w:rPr>
          <w:color w:val="000000"/>
          <w:sz w:val="24"/>
          <w:szCs w:val="24"/>
          <w:shd w:val="clear" w:color="auto" w:fill="FFFFFF"/>
          <w:lang w:val="uk-UA" w:eastAsia="uk-UA"/>
        </w:rPr>
      </w:pPr>
      <w:r w:rsidRPr="000A35B7">
        <w:rPr>
          <w:sz w:val="24"/>
          <w:szCs w:val="24"/>
          <w:lang w:val="uk-UA"/>
        </w:rPr>
        <w:t>Голосували: по проекту № 4 «</w:t>
      </w:r>
      <w:r w:rsidRPr="000A35B7">
        <w:rPr>
          <w:color w:val="000000"/>
          <w:sz w:val="24"/>
          <w:szCs w:val="24"/>
          <w:shd w:val="clear" w:color="auto" w:fill="FFFFFF"/>
          <w:lang w:val="uk-UA" w:eastAsia="uk-UA"/>
        </w:rPr>
        <w:t>Про надання дозволу на від'єднання  житлових будинків від систем (мереж)  централізованого опалення»</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jc w:val="both"/>
        <w:rPr>
          <w:sz w:val="24"/>
          <w:szCs w:val="24"/>
          <w:lang w:val="uk-UA" w:eastAsia="uk-UA"/>
        </w:rPr>
      </w:pPr>
    </w:p>
    <w:p w:rsidR="000A35B7" w:rsidRPr="000A35B7" w:rsidRDefault="000A35B7" w:rsidP="000A35B7">
      <w:pPr>
        <w:rPr>
          <w:sz w:val="24"/>
          <w:szCs w:val="24"/>
          <w:lang w:val="uk-UA" w:eastAsia="en-US"/>
        </w:rPr>
      </w:pPr>
      <w:r w:rsidRPr="000A35B7">
        <w:rPr>
          <w:bCs/>
          <w:sz w:val="24"/>
          <w:szCs w:val="24"/>
          <w:lang w:val="uk-UA"/>
        </w:rPr>
        <w:t xml:space="preserve">Слухали : </w:t>
      </w:r>
      <w:proofErr w:type="spellStart"/>
      <w:r w:rsidRPr="000A35B7">
        <w:rPr>
          <w:sz w:val="24"/>
          <w:szCs w:val="24"/>
          <w:lang w:val="uk-UA" w:eastAsia="en-US"/>
        </w:rPr>
        <w:t>Пасемко</w:t>
      </w:r>
      <w:proofErr w:type="spellEnd"/>
      <w:r w:rsidRPr="000A35B7">
        <w:rPr>
          <w:sz w:val="24"/>
          <w:szCs w:val="24"/>
          <w:lang w:val="uk-UA" w:eastAsia="en-US"/>
        </w:rPr>
        <w:t xml:space="preserve"> Н.А. – </w:t>
      </w:r>
      <w:proofErr w:type="spellStart"/>
      <w:r w:rsidRPr="000A35B7">
        <w:rPr>
          <w:sz w:val="24"/>
          <w:szCs w:val="24"/>
          <w:lang w:val="uk-UA" w:eastAsia="en-US"/>
        </w:rPr>
        <w:t>нач</w:t>
      </w:r>
      <w:proofErr w:type="spellEnd"/>
      <w:r w:rsidRPr="000A35B7">
        <w:rPr>
          <w:sz w:val="24"/>
          <w:szCs w:val="24"/>
          <w:lang w:val="uk-UA" w:eastAsia="en-US"/>
        </w:rPr>
        <w:t xml:space="preserve">. відділу </w:t>
      </w:r>
      <w:proofErr w:type="spellStart"/>
      <w:r w:rsidRPr="000A35B7">
        <w:rPr>
          <w:sz w:val="24"/>
          <w:szCs w:val="24"/>
          <w:lang w:val="uk-UA" w:eastAsia="en-US"/>
        </w:rPr>
        <w:t>відділу</w:t>
      </w:r>
      <w:proofErr w:type="spellEnd"/>
      <w:r w:rsidRPr="000A35B7">
        <w:rPr>
          <w:sz w:val="24"/>
          <w:szCs w:val="24"/>
          <w:lang w:val="uk-UA" w:eastAsia="en-US"/>
        </w:rPr>
        <w:t xml:space="preserve"> КМ та приватизації</w:t>
      </w:r>
    </w:p>
    <w:p w:rsidR="000A35B7" w:rsidRPr="000A35B7" w:rsidRDefault="000A35B7" w:rsidP="000A35B7">
      <w:pPr>
        <w:rPr>
          <w:sz w:val="24"/>
          <w:szCs w:val="24"/>
          <w:lang w:val="uk-UA" w:eastAsia="en-US"/>
        </w:rPr>
      </w:pPr>
      <w:r w:rsidRPr="000A35B7">
        <w:rPr>
          <w:sz w:val="24"/>
          <w:szCs w:val="24"/>
          <w:lang w:val="uk-UA" w:eastAsia="en-US"/>
        </w:rPr>
        <w:t xml:space="preserve">Гілко Н.І. – </w:t>
      </w:r>
      <w:proofErr w:type="spellStart"/>
      <w:r w:rsidRPr="000A35B7">
        <w:rPr>
          <w:sz w:val="24"/>
          <w:szCs w:val="24"/>
          <w:lang w:val="uk-UA" w:eastAsia="en-US"/>
        </w:rPr>
        <w:t>нач</w:t>
      </w:r>
      <w:proofErr w:type="spellEnd"/>
      <w:r w:rsidRPr="000A35B7">
        <w:rPr>
          <w:sz w:val="24"/>
          <w:szCs w:val="24"/>
          <w:lang w:val="uk-UA" w:eastAsia="en-US"/>
        </w:rPr>
        <w:t>. відділу економіки та інвестицій</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 xml:space="preserve">Голосували: по проекту № 5-1 «Про надання дозволу </w:t>
      </w:r>
      <w:proofErr w:type="spellStart"/>
      <w:r w:rsidRPr="000A35B7">
        <w:rPr>
          <w:sz w:val="24"/>
          <w:szCs w:val="24"/>
          <w:lang w:val="uk-UA"/>
        </w:rPr>
        <w:t>ФОП</w:t>
      </w:r>
      <w:proofErr w:type="spellEnd"/>
      <w:r w:rsidRPr="000A35B7">
        <w:rPr>
          <w:sz w:val="24"/>
          <w:szCs w:val="24"/>
          <w:lang w:val="uk-UA"/>
        </w:rPr>
        <w:t xml:space="preserve"> </w:t>
      </w:r>
      <w:proofErr w:type="spellStart"/>
      <w:r w:rsidRPr="000A35B7">
        <w:rPr>
          <w:sz w:val="24"/>
          <w:szCs w:val="24"/>
          <w:lang w:val="uk-UA"/>
        </w:rPr>
        <w:t>Шмулику</w:t>
      </w:r>
      <w:proofErr w:type="spellEnd"/>
      <w:r w:rsidRPr="000A35B7">
        <w:rPr>
          <w:sz w:val="24"/>
          <w:szCs w:val="24"/>
          <w:lang w:val="uk-UA"/>
        </w:rPr>
        <w:t xml:space="preserve"> М. Р.  на право тимчасового користування  окремими елементами благоустрою комунальної власності по пр.  Шевченка</w:t>
      </w:r>
      <w:r w:rsidRPr="000A35B7">
        <w:rPr>
          <w:bCs/>
          <w:kern w:val="36"/>
          <w:sz w:val="24"/>
          <w:szCs w:val="24"/>
          <w:lang w:val="uk-UA" w:eastAsia="uk-UA"/>
        </w:rPr>
        <w:t xml:space="preserve"> </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Голосували: по проекту № 5-2 «Про надання дозволу благодійному фонду  «Милосердя дім собаки та кота». на право тимчасового користування  окремими елементами благоустрою комунальної власності на території промислової зони  для розміщення пересувного тимчасового обладнання»</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lastRenderedPageBreak/>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rFonts w:eastAsia="Calibri"/>
          <w:sz w:val="24"/>
          <w:szCs w:val="24"/>
          <w:lang w:val="uk-UA"/>
        </w:rPr>
      </w:pPr>
      <w:r w:rsidRPr="000A35B7">
        <w:rPr>
          <w:sz w:val="24"/>
          <w:szCs w:val="24"/>
          <w:lang w:val="uk-UA"/>
        </w:rPr>
        <w:t>Голосували: по проекту № 5-3 «</w:t>
      </w:r>
      <w:r w:rsidRPr="000A35B7">
        <w:rPr>
          <w:rFonts w:eastAsia="Calibri"/>
          <w:sz w:val="24"/>
          <w:szCs w:val="24"/>
          <w:lang w:val="uk-UA"/>
        </w:rPr>
        <w:t xml:space="preserve">Про надання дозволу </w:t>
      </w:r>
      <w:proofErr w:type="spellStart"/>
      <w:r w:rsidRPr="000A35B7">
        <w:rPr>
          <w:rFonts w:eastAsia="Calibri"/>
          <w:sz w:val="24"/>
          <w:szCs w:val="24"/>
          <w:lang w:val="uk-UA"/>
        </w:rPr>
        <w:t>ФОП</w:t>
      </w:r>
      <w:proofErr w:type="spellEnd"/>
      <w:r w:rsidRPr="000A35B7">
        <w:rPr>
          <w:rFonts w:eastAsia="Calibri"/>
          <w:sz w:val="24"/>
          <w:szCs w:val="24"/>
          <w:lang w:val="uk-UA"/>
        </w:rPr>
        <w:t xml:space="preserve"> Івасів Ю.В. на  право  тимчасового   користування  окремими   елементами    благоустрою комунальної власності по </w:t>
      </w:r>
      <w:proofErr w:type="spellStart"/>
      <w:r w:rsidRPr="000A35B7">
        <w:rPr>
          <w:rFonts w:eastAsia="Calibri"/>
          <w:sz w:val="24"/>
          <w:szCs w:val="24"/>
          <w:lang w:val="uk-UA"/>
        </w:rPr>
        <w:t>вул.Ходорівська</w:t>
      </w:r>
      <w:proofErr w:type="spellEnd"/>
      <w:r w:rsidRPr="000A35B7">
        <w:rPr>
          <w:rFonts w:eastAsia="Calibri"/>
          <w:sz w:val="24"/>
          <w:szCs w:val="24"/>
          <w:lang w:val="uk-UA"/>
        </w:rPr>
        <w:t>,  для розміщення пересувного тимчасового обладнання (продаж непродовольчих товарів)</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rFonts w:eastAsia="Calibri"/>
          <w:sz w:val="24"/>
          <w:szCs w:val="24"/>
          <w:lang w:val="uk-UA"/>
        </w:rPr>
      </w:pPr>
      <w:r w:rsidRPr="000A35B7">
        <w:rPr>
          <w:sz w:val="24"/>
          <w:szCs w:val="24"/>
          <w:lang w:val="uk-UA"/>
        </w:rPr>
        <w:t>Голосували: по проекту № 5-4 «</w:t>
      </w:r>
      <w:r w:rsidRPr="000A35B7">
        <w:rPr>
          <w:rFonts w:eastAsia="Calibri"/>
          <w:sz w:val="24"/>
          <w:szCs w:val="24"/>
          <w:lang w:val="uk-UA"/>
        </w:rPr>
        <w:t xml:space="preserve">Про  надання дозволу  </w:t>
      </w:r>
      <w:proofErr w:type="spellStart"/>
      <w:r w:rsidRPr="000A35B7">
        <w:rPr>
          <w:rFonts w:eastAsia="Calibri"/>
          <w:sz w:val="24"/>
          <w:szCs w:val="24"/>
          <w:lang w:val="uk-UA"/>
        </w:rPr>
        <w:t>ФОП</w:t>
      </w:r>
      <w:proofErr w:type="spellEnd"/>
      <w:r w:rsidRPr="000A35B7">
        <w:rPr>
          <w:rFonts w:eastAsia="Calibri"/>
          <w:sz w:val="24"/>
          <w:szCs w:val="24"/>
          <w:lang w:val="uk-UA"/>
        </w:rPr>
        <w:t xml:space="preserve">  Винар Б.П. на    право   тимчасового   користування  окремими    елементами      благоустрою комунальної власності по вул. </w:t>
      </w:r>
      <w:proofErr w:type="spellStart"/>
      <w:r w:rsidRPr="000A35B7">
        <w:rPr>
          <w:rFonts w:eastAsia="Calibri"/>
          <w:sz w:val="24"/>
          <w:szCs w:val="24"/>
          <w:lang w:val="uk-UA"/>
        </w:rPr>
        <w:t>Ходорівська</w:t>
      </w:r>
      <w:proofErr w:type="spellEnd"/>
      <w:r w:rsidRPr="000A35B7">
        <w:rPr>
          <w:rFonts w:eastAsia="Calibri"/>
          <w:sz w:val="24"/>
          <w:szCs w:val="24"/>
          <w:lang w:val="uk-UA"/>
        </w:rPr>
        <w:t>,  для розміщення пересувного тимчасового  обладнання (продаж непродовольчих товарів)</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sz w:val="24"/>
          <w:szCs w:val="24"/>
          <w:lang w:val="uk-UA"/>
        </w:rPr>
      </w:pPr>
    </w:p>
    <w:p w:rsidR="000A35B7" w:rsidRPr="000A35B7" w:rsidRDefault="000A35B7" w:rsidP="000A35B7">
      <w:pPr>
        <w:rPr>
          <w:rFonts w:eastAsia="Calibri"/>
          <w:sz w:val="24"/>
          <w:szCs w:val="24"/>
          <w:lang w:val="uk-UA"/>
        </w:rPr>
      </w:pPr>
      <w:r w:rsidRPr="000A35B7">
        <w:rPr>
          <w:sz w:val="24"/>
          <w:szCs w:val="24"/>
          <w:lang w:val="uk-UA"/>
        </w:rPr>
        <w:t>Голосували: по проекту № 5-5 «</w:t>
      </w:r>
      <w:r w:rsidRPr="000A35B7">
        <w:rPr>
          <w:rFonts w:eastAsia="Calibri"/>
          <w:sz w:val="24"/>
          <w:szCs w:val="24"/>
          <w:lang w:val="uk-UA"/>
        </w:rPr>
        <w:t xml:space="preserve">Про  надання  дозволу  </w:t>
      </w:r>
      <w:proofErr w:type="spellStart"/>
      <w:r w:rsidRPr="000A35B7">
        <w:rPr>
          <w:rFonts w:eastAsia="Calibri"/>
          <w:sz w:val="24"/>
          <w:szCs w:val="24"/>
          <w:lang w:val="uk-UA"/>
        </w:rPr>
        <w:t>ФОП</w:t>
      </w:r>
      <w:proofErr w:type="spellEnd"/>
      <w:r w:rsidRPr="000A35B7">
        <w:rPr>
          <w:rFonts w:eastAsia="Calibri"/>
          <w:sz w:val="24"/>
          <w:szCs w:val="24"/>
          <w:lang w:val="uk-UA"/>
        </w:rPr>
        <w:t xml:space="preserve">  Македонській Н.А. на  право  тимчасового  користування  окремими елементами благоустрою комунальної  власності по вул. </w:t>
      </w:r>
      <w:proofErr w:type="spellStart"/>
      <w:r w:rsidRPr="000A35B7">
        <w:rPr>
          <w:rFonts w:eastAsia="Calibri"/>
          <w:sz w:val="24"/>
          <w:szCs w:val="24"/>
          <w:lang w:val="uk-UA"/>
        </w:rPr>
        <w:t>Ходорівська</w:t>
      </w:r>
      <w:proofErr w:type="spellEnd"/>
      <w:r w:rsidRPr="000A35B7">
        <w:rPr>
          <w:rFonts w:eastAsia="Calibri"/>
          <w:sz w:val="24"/>
          <w:szCs w:val="24"/>
          <w:lang w:val="uk-UA"/>
        </w:rPr>
        <w:t>, для розміщення пересувного тимчасового обладнання (продаж непродовольчих товарів</w:t>
      </w:r>
      <w:r w:rsidRPr="000A35B7">
        <w:rPr>
          <w:bCs/>
          <w:kern w:val="36"/>
          <w:sz w:val="24"/>
          <w:szCs w:val="24"/>
          <w:lang w:val="uk-UA" w:eastAsia="uk-UA"/>
        </w:rPr>
        <w:t xml:space="preserve"> </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proofErr w:type="spellStart"/>
      <w:r w:rsidRPr="000A35B7">
        <w:rPr>
          <w:bCs/>
          <w:sz w:val="24"/>
          <w:szCs w:val="24"/>
          <w:lang w:val="uk-UA"/>
        </w:rPr>
        <w:t>Костко</w:t>
      </w:r>
      <w:proofErr w:type="spellEnd"/>
      <w:r w:rsidRPr="000A35B7">
        <w:rPr>
          <w:bCs/>
          <w:sz w:val="24"/>
          <w:szCs w:val="24"/>
          <w:lang w:val="uk-UA"/>
        </w:rPr>
        <w:t xml:space="preserve"> М</w:t>
      </w:r>
      <w:r w:rsidRPr="000A35B7">
        <w:rPr>
          <w:sz w:val="24"/>
          <w:szCs w:val="24"/>
          <w:lang w:val="uk-UA" w:eastAsia="en-US"/>
        </w:rPr>
        <w:t>. – гол. спец. служби у справах дітей</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 xml:space="preserve">Голосували: по проекту № 6-1 «Про надання статусу дитини-сироти  </w:t>
      </w:r>
      <w:r w:rsidRPr="000A35B7">
        <w:rPr>
          <w:i/>
          <w:sz w:val="24"/>
          <w:szCs w:val="24"/>
          <w:lang w:val="uk-UA"/>
        </w:rPr>
        <w:t>(Конфіденційна інформація )</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tabs>
          <w:tab w:val="left" w:pos="2464"/>
        </w:tabs>
        <w:jc w:val="both"/>
        <w:rPr>
          <w:sz w:val="24"/>
          <w:szCs w:val="24"/>
          <w:lang w:val="uk-UA"/>
        </w:rPr>
      </w:pPr>
    </w:p>
    <w:p w:rsidR="000A35B7" w:rsidRPr="000A35B7" w:rsidRDefault="000A35B7" w:rsidP="000A35B7">
      <w:pPr>
        <w:rPr>
          <w:sz w:val="24"/>
          <w:szCs w:val="24"/>
          <w:lang w:val="uk-UA"/>
        </w:rPr>
      </w:pPr>
    </w:p>
    <w:p w:rsidR="000A35B7" w:rsidRPr="000A35B7" w:rsidRDefault="000A35B7" w:rsidP="000A35B7">
      <w:pPr>
        <w:tabs>
          <w:tab w:val="left" w:pos="2464"/>
        </w:tabs>
        <w:ind w:firstLine="709"/>
        <w:jc w:val="both"/>
        <w:rPr>
          <w:i/>
          <w:sz w:val="24"/>
          <w:szCs w:val="24"/>
          <w:lang w:val="uk-UA"/>
        </w:rPr>
      </w:pPr>
      <w:r w:rsidRPr="000A35B7">
        <w:rPr>
          <w:sz w:val="24"/>
          <w:szCs w:val="24"/>
          <w:lang w:val="uk-UA"/>
        </w:rPr>
        <w:t xml:space="preserve">Голосували: по проекту № 6-2 «Про надання статусу дитини,  позбавленої  батьківського піклування  </w:t>
      </w:r>
      <w:r w:rsidRPr="000A35B7">
        <w:rPr>
          <w:i/>
          <w:sz w:val="24"/>
          <w:szCs w:val="24"/>
          <w:lang w:val="uk-UA"/>
        </w:rPr>
        <w:t>(Конфіденційна інформація )</w:t>
      </w:r>
    </w:p>
    <w:p w:rsidR="000A35B7" w:rsidRPr="000A35B7" w:rsidRDefault="000A35B7" w:rsidP="000A35B7">
      <w:pPr>
        <w:rPr>
          <w:sz w:val="24"/>
          <w:szCs w:val="24"/>
          <w:lang w:val="uk-UA"/>
        </w:rPr>
      </w:pP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 xml:space="preserve">Голосували: по проекту № 6-3 «Про надання статусу дитини,  позбавленої  батьківського піклування  </w:t>
      </w:r>
      <w:r w:rsidRPr="000A35B7">
        <w:rPr>
          <w:i/>
          <w:sz w:val="24"/>
          <w:szCs w:val="24"/>
          <w:lang w:val="uk-UA"/>
        </w:rPr>
        <w:t>(Конфіденційна інформація )</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 xml:space="preserve">Голосували: по проекту № 7-4 «Про надання статусу дитини, позбавленої  батьківського піклування  </w:t>
      </w:r>
      <w:r w:rsidRPr="000A35B7">
        <w:rPr>
          <w:i/>
          <w:sz w:val="24"/>
          <w:szCs w:val="24"/>
          <w:lang w:val="uk-UA"/>
        </w:rPr>
        <w:t>(Конфіденційна інформація )</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jc w:val="both"/>
        <w:rPr>
          <w:rFonts w:eastAsia="MS Mincho"/>
          <w:sz w:val="24"/>
          <w:szCs w:val="24"/>
          <w:lang w:val="uk-UA"/>
        </w:rPr>
      </w:pPr>
      <w:r w:rsidRPr="000A35B7">
        <w:rPr>
          <w:sz w:val="24"/>
          <w:szCs w:val="24"/>
          <w:lang w:val="uk-UA"/>
        </w:rPr>
        <w:t>Голосували: по проекту № 6-5 «</w:t>
      </w:r>
      <w:r w:rsidRPr="000A35B7">
        <w:rPr>
          <w:rFonts w:eastAsia="MS Mincho"/>
          <w:sz w:val="24"/>
          <w:szCs w:val="24"/>
          <w:lang w:val="uk-UA"/>
        </w:rPr>
        <w:t>Про внесення змін до рішення виконавчого  комітету  Новороздільської міської ради  №58 від 17.03.2020 року</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tabs>
          <w:tab w:val="left" w:pos="708"/>
          <w:tab w:val="center" w:pos="4153"/>
          <w:tab w:val="right" w:pos="8306"/>
        </w:tabs>
        <w:jc w:val="both"/>
        <w:rPr>
          <w:rFonts w:eastAsia="Calibri"/>
          <w:sz w:val="24"/>
          <w:szCs w:val="24"/>
          <w:lang w:val="uk-UA"/>
        </w:rPr>
      </w:pPr>
      <w:r w:rsidRPr="000A35B7">
        <w:rPr>
          <w:sz w:val="24"/>
          <w:szCs w:val="24"/>
          <w:lang w:val="uk-UA"/>
        </w:rPr>
        <w:t>Голосували: по проекту № 6-6 «</w:t>
      </w:r>
      <w:r w:rsidRPr="000A35B7">
        <w:rPr>
          <w:rFonts w:eastAsia="Calibri"/>
          <w:sz w:val="24"/>
          <w:szCs w:val="24"/>
          <w:lang w:val="uk-UA"/>
        </w:rPr>
        <w:t xml:space="preserve">Про встановлення опіки над дитиною,  позбавленою батьківського піклування: </w:t>
      </w:r>
      <w:r w:rsidRPr="000A35B7">
        <w:rPr>
          <w:i/>
          <w:sz w:val="24"/>
          <w:szCs w:val="24"/>
          <w:lang w:val="uk-UA"/>
        </w:rPr>
        <w:t>(Конфіденційна інформація )</w:t>
      </w:r>
      <w:r w:rsidRPr="000A35B7">
        <w:rPr>
          <w:rFonts w:eastAsia="Calibri"/>
          <w:sz w:val="24"/>
          <w:szCs w:val="24"/>
          <w:lang w:val="uk-UA"/>
        </w:rPr>
        <w:t>.</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Голосували: по проекту № 6-7 «Про надання дозволу на перебування  </w:t>
      </w:r>
      <w:r w:rsidRPr="000A35B7">
        <w:rPr>
          <w:i/>
          <w:sz w:val="24"/>
          <w:szCs w:val="24"/>
          <w:lang w:val="uk-UA"/>
        </w:rPr>
        <w:t>(Конфіденційна інформація )</w:t>
      </w:r>
      <w:r w:rsidRPr="000A35B7">
        <w:rPr>
          <w:sz w:val="24"/>
          <w:szCs w:val="24"/>
          <w:lang w:val="uk-UA"/>
        </w:rPr>
        <w:t xml:space="preserve">.  в </w:t>
      </w:r>
      <w:proofErr w:type="spellStart"/>
      <w:r w:rsidRPr="000A35B7">
        <w:rPr>
          <w:sz w:val="24"/>
          <w:szCs w:val="24"/>
          <w:lang w:val="uk-UA"/>
        </w:rPr>
        <w:t>КЗ</w:t>
      </w:r>
      <w:proofErr w:type="spellEnd"/>
      <w:r w:rsidRPr="000A35B7">
        <w:rPr>
          <w:sz w:val="24"/>
          <w:szCs w:val="24"/>
          <w:lang w:val="uk-UA"/>
        </w:rPr>
        <w:t xml:space="preserve"> ЛОР «Львівська спеціальна загальноосвітня школа №100 І-ІІІ ступенів»»</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Голосували: по проекту № 6-8 «Про надання дозволу на перебування  </w:t>
      </w:r>
      <w:r w:rsidRPr="000A35B7">
        <w:rPr>
          <w:i/>
          <w:sz w:val="24"/>
          <w:szCs w:val="24"/>
          <w:lang w:val="uk-UA"/>
        </w:rPr>
        <w:t>(Конфіденційна інформація )</w:t>
      </w:r>
      <w:r w:rsidRPr="000A35B7">
        <w:rPr>
          <w:sz w:val="24"/>
          <w:szCs w:val="24"/>
          <w:lang w:val="uk-UA"/>
        </w:rPr>
        <w:t xml:space="preserve">  в </w:t>
      </w:r>
      <w:proofErr w:type="spellStart"/>
      <w:r w:rsidRPr="000A35B7">
        <w:rPr>
          <w:sz w:val="24"/>
          <w:szCs w:val="24"/>
          <w:lang w:val="uk-UA"/>
        </w:rPr>
        <w:t>КЗ</w:t>
      </w:r>
      <w:proofErr w:type="spellEnd"/>
      <w:r w:rsidRPr="000A35B7">
        <w:rPr>
          <w:sz w:val="24"/>
          <w:szCs w:val="24"/>
          <w:lang w:val="uk-UA"/>
        </w:rPr>
        <w:t xml:space="preserve"> ЛОР «БП НРЦ Святого Миколая»»</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bCs/>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Голосували: по проекту № 6-9 «Про надання дозволу на перебування  </w:t>
      </w:r>
      <w:r w:rsidRPr="000A35B7">
        <w:rPr>
          <w:i/>
          <w:sz w:val="24"/>
          <w:szCs w:val="24"/>
          <w:lang w:val="uk-UA"/>
        </w:rPr>
        <w:t>(Конфіденційна інформація )</w:t>
      </w:r>
      <w:r w:rsidRPr="000A35B7">
        <w:rPr>
          <w:sz w:val="24"/>
          <w:szCs w:val="24"/>
          <w:lang w:val="uk-UA"/>
        </w:rPr>
        <w:t xml:space="preserve">. в </w:t>
      </w:r>
      <w:proofErr w:type="spellStart"/>
      <w:r w:rsidRPr="000A35B7">
        <w:rPr>
          <w:sz w:val="24"/>
          <w:szCs w:val="24"/>
          <w:lang w:val="uk-UA"/>
        </w:rPr>
        <w:t>КЗ</w:t>
      </w:r>
      <w:proofErr w:type="spellEnd"/>
      <w:r w:rsidRPr="000A35B7">
        <w:rPr>
          <w:sz w:val="24"/>
          <w:szCs w:val="24"/>
          <w:lang w:val="uk-UA"/>
        </w:rPr>
        <w:t xml:space="preserve"> ЛОР «</w:t>
      </w:r>
      <w:proofErr w:type="spellStart"/>
      <w:r w:rsidRPr="000A35B7">
        <w:rPr>
          <w:sz w:val="24"/>
          <w:szCs w:val="24"/>
          <w:lang w:val="uk-UA"/>
        </w:rPr>
        <w:t>Лівчицька</w:t>
      </w:r>
      <w:proofErr w:type="spellEnd"/>
      <w:r w:rsidRPr="000A35B7">
        <w:rPr>
          <w:sz w:val="24"/>
          <w:szCs w:val="24"/>
          <w:lang w:val="uk-UA"/>
        </w:rPr>
        <w:t xml:space="preserve"> спеціальна  школа інтернат І-ІІ ступенів»»</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rPr>
          <w:sz w:val="24"/>
          <w:szCs w:val="24"/>
          <w:lang w:val="uk-UA"/>
        </w:rPr>
      </w:pPr>
      <w:r w:rsidRPr="000A35B7">
        <w:rPr>
          <w:sz w:val="24"/>
          <w:szCs w:val="24"/>
          <w:lang w:val="uk-UA"/>
        </w:rPr>
        <w:t>Рішення прийнято</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proofErr w:type="spellStart"/>
      <w:r w:rsidRPr="000A35B7">
        <w:rPr>
          <w:sz w:val="24"/>
          <w:szCs w:val="24"/>
          <w:lang w:val="uk-UA" w:eastAsia="en-US"/>
        </w:rPr>
        <w:t>Саноцьку</w:t>
      </w:r>
      <w:proofErr w:type="spellEnd"/>
      <w:r w:rsidRPr="000A35B7">
        <w:rPr>
          <w:sz w:val="24"/>
          <w:szCs w:val="24"/>
          <w:lang w:val="uk-UA" w:eastAsia="en-US"/>
        </w:rPr>
        <w:t xml:space="preserve"> О.М.– гол. спец. відділу з питань гуманітарної політики</w:t>
      </w:r>
    </w:p>
    <w:p w:rsidR="000A35B7" w:rsidRPr="000A35B7" w:rsidRDefault="000A35B7" w:rsidP="000A35B7">
      <w:pPr>
        <w:rPr>
          <w:sz w:val="24"/>
          <w:szCs w:val="24"/>
          <w:lang w:val="uk-UA" w:eastAsia="en-US"/>
        </w:rPr>
      </w:pPr>
    </w:p>
    <w:p w:rsidR="000A35B7" w:rsidRPr="000A35B7" w:rsidRDefault="000A35B7" w:rsidP="000A35B7">
      <w:pPr>
        <w:autoSpaceDE w:val="0"/>
        <w:autoSpaceDN w:val="0"/>
        <w:adjustRightInd w:val="0"/>
        <w:jc w:val="both"/>
        <w:rPr>
          <w:sz w:val="24"/>
          <w:szCs w:val="24"/>
          <w:lang w:val="uk-UA"/>
        </w:rPr>
      </w:pPr>
      <w:r w:rsidRPr="000A35B7">
        <w:rPr>
          <w:sz w:val="24"/>
          <w:szCs w:val="24"/>
          <w:lang w:val="uk-UA"/>
        </w:rPr>
        <w:t>Голосували: по проекту № 7 «Про надання дозволу на  розміщення  зовнішньої реклами (</w:t>
      </w:r>
      <w:proofErr w:type="spellStart"/>
      <w:r w:rsidRPr="000A35B7">
        <w:rPr>
          <w:sz w:val="24"/>
          <w:szCs w:val="24"/>
          <w:lang w:val="uk-UA"/>
        </w:rPr>
        <w:t>сіті-лайта</w:t>
      </w:r>
      <w:proofErr w:type="spellEnd"/>
      <w:r w:rsidRPr="000A35B7">
        <w:rPr>
          <w:sz w:val="24"/>
          <w:szCs w:val="24"/>
          <w:lang w:val="uk-UA"/>
        </w:rPr>
        <w:t xml:space="preserve">)  на зупинках громадського транспорту на пр. Шевченка, 1, 15, 29 у м. Новий Розділ </w:t>
      </w:r>
      <w:proofErr w:type="spellStart"/>
      <w:r w:rsidRPr="000A35B7">
        <w:rPr>
          <w:bCs/>
          <w:sz w:val="24"/>
          <w:szCs w:val="24"/>
          <w:lang w:val="uk-UA"/>
        </w:rPr>
        <w:t>ФОП</w:t>
      </w:r>
      <w:proofErr w:type="spellEnd"/>
      <w:r w:rsidRPr="000A35B7">
        <w:rPr>
          <w:bCs/>
          <w:sz w:val="24"/>
          <w:szCs w:val="24"/>
          <w:lang w:val="uk-UA"/>
        </w:rPr>
        <w:t xml:space="preserve"> </w:t>
      </w:r>
      <w:proofErr w:type="spellStart"/>
      <w:r w:rsidRPr="000A35B7">
        <w:rPr>
          <w:bCs/>
          <w:sz w:val="24"/>
          <w:szCs w:val="24"/>
          <w:lang w:val="uk-UA"/>
        </w:rPr>
        <w:t>Гучко</w:t>
      </w:r>
      <w:proofErr w:type="spellEnd"/>
      <w:r w:rsidRPr="000A35B7">
        <w:rPr>
          <w:bCs/>
          <w:sz w:val="24"/>
          <w:szCs w:val="24"/>
          <w:lang w:val="uk-UA"/>
        </w:rPr>
        <w:t xml:space="preserve"> В.О.</w:t>
      </w:r>
      <w:r w:rsidRPr="000A35B7">
        <w:rPr>
          <w:sz w:val="24"/>
          <w:szCs w:val="24"/>
          <w:lang w:val="uk-UA"/>
        </w:rPr>
        <w:t xml:space="preserve"> »</w:t>
      </w: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Слухали :</w:t>
      </w:r>
      <w:r w:rsidRPr="000A35B7">
        <w:rPr>
          <w:sz w:val="24"/>
          <w:szCs w:val="24"/>
          <w:lang w:val="uk-UA" w:eastAsia="en-US"/>
        </w:rPr>
        <w:t xml:space="preserve"> Мельник І.П. – головний архітектор міста</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Голосували: по проекту № 8- 1 «Про присвоєння адреси об’єкту будівництва –  садовому будинку на вул. Наукова»</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Рішення прийнято</w:t>
      </w:r>
    </w:p>
    <w:p w:rsidR="000A35B7" w:rsidRPr="000A35B7" w:rsidRDefault="000A35B7" w:rsidP="000A35B7">
      <w:pPr>
        <w:rPr>
          <w:sz w:val="24"/>
          <w:szCs w:val="24"/>
          <w:lang w:val="uk-UA"/>
        </w:rPr>
      </w:pPr>
    </w:p>
    <w:p w:rsidR="000A35B7" w:rsidRPr="000A35B7" w:rsidRDefault="000A35B7" w:rsidP="000A35B7">
      <w:pPr>
        <w:rPr>
          <w:bCs/>
          <w:color w:val="222222"/>
          <w:spacing w:val="3"/>
          <w:sz w:val="24"/>
          <w:szCs w:val="24"/>
          <w:lang w:val="uk-UA"/>
        </w:rPr>
      </w:pPr>
      <w:r w:rsidRPr="000A35B7">
        <w:rPr>
          <w:sz w:val="24"/>
          <w:szCs w:val="24"/>
          <w:lang w:val="uk-UA"/>
        </w:rPr>
        <w:t>Голосували: по проекту № 8- 2 «</w:t>
      </w:r>
      <w:r w:rsidRPr="000A35B7">
        <w:rPr>
          <w:bCs/>
          <w:color w:val="222222"/>
          <w:spacing w:val="3"/>
          <w:sz w:val="24"/>
          <w:szCs w:val="24"/>
          <w:lang w:val="uk-UA"/>
        </w:rPr>
        <w:t xml:space="preserve">Про затвердження схем розміщення  </w:t>
      </w:r>
      <w:r w:rsidRPr="000A35B7">
        <w:rPr>
          <w:sz w:val="24"/>
          <w:szCs w:val="24"/>
          <w:lang w:val="uk-UA"/>
        </w:rPr>
        <w:t xml:space="preserve">майданчиків (місць) для вигулу </w:t>
      </w:r>
      <w:r w:rsidRPr="000A35B7">
        <w:rPr>
          <w:bCs/>
          <w:color w:val="222222"/>
          <w:spacing w:val="3"/>
          <w:sz w:val="24"/>
          <w:szCs w:val="24"/>
          <w:lang w:val="uk-UA"/>
        </w:rPr>
        <w:t>собак</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Рішення прийнято</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r w:rsidRPr="000A35B7">
        <w:rPr>
          <w:sz w:val="24"/>
          <w:szCs w:val="24"/>
          <w:lang w:val="uk-UA" w:eastAsia="en-US"/>
        </w:rPr>
        <w:t>Романів С.Я. – гол. спец. відділу КМ та приватизації</w:t>
      </w:r>
    </w:p>
    <w:p w:rsidR="000A35B7" w:rsidRPr="000A35B7" w:rsidRDefault="000A35B7" w:rsidP="000A3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A35B7" w:rsidRPr="000A35B7" w:rsidRDefault="000A35B7" w:rsidP="000A35B7">
      <w:pPr>
        <w:jc w:val="both"/>
        <w:rPr>
          <w:rFonts w:eastAsiaTheme="minorHAnsi"/>
          <w:sz w:val="24"/>
          <w:szCs w:val="24"/>
          <w:lang w:val="uk-UA"/>
        </w:rPr>
      </w:pPr>
      <w:r w:rsidRPr="000A35B7">
        <w:rPr>
          <w:sz w:val="24"/>
          <w:szCs w:val="24"/>
          <w:lang w:val="uk-UA"/>
        </w:rPr>
        <w:t>Голосували: по проекту № 9 «</w:t>
      </w:r>
      <w:r w:rsidRPr="000A35B7">
        <w:rPr>
          <w:sz w:val="24"/>
          <w:szCs w:val="24"/>
          <w:lang w:val="uk-UA" w:eastAsia="uk-UA"/>
        </w:rPr>
        <w:t xml:space="preserve">Про надання дозволу на зміну договору  найму жилого приміщення (квартири) №25 по пр. Шевченка, 38-Б  м. Новий Розділ </w:t>
      </w:r>
      <w:r w:rsidRPr="000A35B7">
        <w:rPr>
          <w:sz w:val="24"/>
          <w:szCs w:val="24"/>
          <w:lang w:val="uk-UA"/>
        </w:rPr>
        <w:t xml:space="preserve">на ім’я </w:t>
      </w:r>
      <w:r w:rsidRPr="000A35B7">
        <w:rPr>
          <w:i/>
          <w:sz w:val="24"/>
          <w:szCs w:val="24"/>
          <w:lang w:val="uk-UA"/>
        </w:rPr>
        <w:t>(Конфіденційна інформація )</w:t>
      </w: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lastRenderedPageBreak/>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r w:rsidRPr="000A35B7">
        <w:rPr>
          <w:sz w:val="24"/>
          <w:szCs w:val="24"/>
          <w:lang w:val="uk-UA" w:eastAsia="en-US"/>
        </w:rPr>
        <w:t>Романів С.Я. – гол. спец. відділу КМ та приватизації</w:t>
      </w:r>
    </w:p>
    <w:p w:rsidR="000A35B7" w:rsidRPr="000A35B7" w:rsidRDefault="000A35B7" w:rsidP="000A35B7">
      <w:pPr>
        <w:rPr>
          <w:sz w:val="24"/>
          <w:szCs w:val="24"/>
          <w:lang w:val="uk-UA"/>
        </w:rPr>
      </w:pPr>
    </w:p>
    <w:p w:rsidR="000A35B7" w:rsidRPr="000A35B7" w:rsidRDefault="000A35B7" w:rsidP="000A35B7">
      <w:pPr>
        <w:ind w:right="-102"/>
        <w:rPr>
          <w:rFonts w:eastAsia="MS Mincho"/>
          <w:sz w:val="24"/>
          <w:szCs w:val="24"/>
          <w:lang w:val="uk-UA"/>
        </w:rPr>
      </w:pPr>
      <w:r w:rsidRPr="000A35B7">
        <w:rPr>
          <w:sz w:val="24"/>
          <w:szCs w:val="24"/>
          <w:lang w:val="uk-UA"/>
        </w:rPr>
        <w:t>Голосували: по проекту № 10-1 «</w:t>
      </w:r>
      <w:r w:rsidRPr="000A35B7">
        <w:rPr>
          <w:rFonts w:eastAsia="MS Mincho"/>
          <w:sz w:val="24"/>
          <w:szCs w:val="24"/>
          <w:lang w:val="uk-UA"/>
        </w:rPr>
        <w:t xml:space="preserve">Про передачу у приватну власність квартири комунального житлового фонду, яка належать Новороздільській міській раді </w:t>
      </w:r>
      <w:r w:rsidRPr="000A35B7">
        <w:rPr>
          <w:sz w:val="24"/>
          <w:szCs w:val="24"/>
          <w:lang w:val="uk-UA"/>
        </w:rPr>
        <w:t>»</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0A35B7">
        <w:rPr>
          <w:sz w:val="24"/>
          <w:szCs w:val="24"/>
          <w:lang w:val="uk-UA"/>
        </w:rPr>
        <w:t>Голосували: по проекту № 10-2 «Про передачу у приватну власність  житлового  приміщення в гуртожитку № 113 по вул. В.Чорновола,14»</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A35B7" w:rsidRPr="000A35B7" w:rsidRDefault="000A35B7" w:rsidP="000A3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0A35B7">
        <w:rPr>
          <w:sz w:val="24"/>
          <w:szCs w:val="24"/>
          <w:lang w:val="uk-UA"/>
        </w:rPr>
        <w:t>Голосували: по проекту № 10-3 «Про передачу у приватну власність  житлових  приміщень в гуртожитку № 111,112 по вул. В.Чорновола,14»</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rPr>
          <w:sz w:val="24"/>
          <w:szCs w:val="24"/>
          <w:lang w:val="uk-UA"/>
        </w:rPr>
      </w:pPr>
    </w:p>
    <w:p w:rsidR="000A35B7" w:rsidRPr="000A35B7" w:rsidRDefault="000A35B7" w:rsidP="000A3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0A35B7">
        <w:rPr>
          <w:sz w:val="24"/>
          <w:szCs w:val="24"/>
          <w:lang w:val="uk-UA"/>
        </w:rPr>
        <w:t>Голосували: по проекту № 10-4 «Про передачу у приватну власність  житлового  приміщення в гуртожитку № 114 по вул. В.Чорновола,14»</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jc w:val="both"/>
        <w:rPr>
          <w:bCs/>
          <w:sz w:val="24"/>
          <w:szCs w:val="24"/>
          <w:lang w:val="uk-UA"/>
        </w:rPr>
      </w:pPr>
    </w:p>
    <w:p w:rsidR="000A35B7" w:rsidRPr="000A35B7" w:rsidRDefault="000A35B7" w:rsidP="000A35B7">
      <w:pPr>
        <w:rPr>
          <w:sz w:val="24"/>
          <w:szCs w:val="24"/>
          <w:lang w:val="uk-UA" w:eastAsia="en-US"/>
        </w:rPr>
      </w:pPr>
      <w:r w:rsidRPr="000A35B7">
        <w:rPr>
          <w:bCs/>
          <w:sz w:val="24"/>
          <w:szCs w:val="24"/>
          <w:lang w:val="uk-UA"/>
        </w:rPr>
        <w:t xml:space="preserve">Слухали : </w:t>
      </w:r>
      <w:r w:rsidRPr="000A35B7">
        <w:rPr>
          <w:sz w:val="24"/>
          <w:szCs w:val="24"/>
          <w:lang w:val="uk-UA" w:eastAsia="en-US"/>
        </w:rPr>
        <w:t>Романів С.Я. – гол. спец. відділу КМ та приватизації</w:t>
      </w:r>
    </w:p>
    <w:p w:rsidR="000A35B7" w:rsidRPr="000A35B7" w:rsidRDefault="000A35B7" w:rsidP="000A35B7">
      <w:pPr>
        <w:rPr>
          <w:sz w:val="24"/>
          <w:szCs w:val="24"/>
          <w:lang w:val="uk-UA" w:eastAsia="en-US"/>
        </w:rPr>
      </w:pPr>
      <w:r w:rsidRPr="000A35B7">
        <w:rPr>
          <w:sz w:val="24"/>
          <w:szCs w:val="24"/>
          <w:lang w:val="uk-UA" w:eastAsia="en-US"/>
        </w:rPr>
        <w:t>Висловились: член виконкому Крижанівський В.П. , який запропонував виключити із проекту рішення наступний абзац:</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1"/>
        <w:gridCol w:w="3826"/>
        <w:gridCol w:w="1559"/>
      </w:tblGrid>
      <w:tr w:rsidR="000A35B7" w:rsidRPr="000A35B7" w:rsidTr="000A35B7">
        <w:tc>
          <w:tcPr>
            <w:tcW w:w="4251" w:type="dxa"/>
            <w:tcBorders>
              <w:top w:val="single" w:sz="4" w:space="0" w:color="auto"/>
              <w:left w:val="single" w:sz="4" w:space="0" w:color="auto"/>
              <w:bottom w:val="single" w:sz="4" w:space="0" w:color="auto"/>
              <w:right w:val="single" w:sz="4" w:space="0" w:color="auto"/>
            </w:tcBorders>
            <w:hideMark/>
          </w:tcPr>
          <w:p w:rsidR="000A35B7" w:rsidRPr="000A35B7" w:rsidRDefault="000A35B7" w:rsidP="000A35B7">
            <w:pPr>
              <w:spacing w:line="276" w:lineRule="auto"/>
              <w:rPr>
                <w:rFonts w:eastAsia="MS Mincho"/>
                <w:sz w:val="24"/>
                <w:szCs w:val="24"/>
                <w:lang w:val="uk-UA"/>
              </w:rPr>
            </w:pPr>
            <w:r w:rsidRPr="000A35B7">
              <w:rPr>
                <w:i/>
                <w:sz w:val="24"/>
                <w:szCs w:val="24"/>
                <w:lang w:val="uk-UA"/>
              </w:rPr>
              <w:t>(Конфіденційна інформація )</w:t>
            </w:r>
          </w:p>
        </w:tc>
        <w:tc>
          <w:tcPr>
            <w:tcW w:w="3826" w:type="dxa"/>
            <w:tcBorders>
              <w:top w:val="single" w:sz="4" w:space="0" w:color="auto"/>
              <w:left w:val="single" w:sz="4" w:space="0" w:color="auto"/>
              <w:bottom w:val="single" w:sz="4" w:space="0" w:color="auto"/>
              <w:right w:val="single" w:sz="4" w:space="0" w:color="auto"/>
            </w:tcBorders>
            <w:hideMark/>
          </w:tcPr>
          <w:p w:rsidR="000A35B7" w:rsidRPr="000A35B7" w:rsidRDefault="000A35B7" w:rsidP="000A35B7">
            <w:pPr>
              <w:spacing w:line="276" w:lineRule="auto"/>
              <w:rPr>
                <w:rFonts w:eastAsia="MS Mincho"/>
                <w:sz w:val="24"/>
                <w:szCs w:val="24"/>
                <w:lang w:val="uk-UA"/>
              </w:rPr>
            </w:pPr>
            <w:r w:rsidRPr="000A35B7">
              <w:rPr>
                <w:rFonts w:eastAsia="MS Mincho"/>
                <w:sz w:val="24"/>
                <w:szCs w:val="24"/>
                <w:lang w:val="uk-UA"/>
              </w:rPr>
              <w:t>вул. М.Грушевського,25 кв.</w:t>
            </w:r>
            <w:r w:rsidRPr="000A35B7">
              <w:rPr>
                <w:i/>
                <w:sz w:val="24"/>
                <w:szCs w:val="24"/>
                <w:lang w:val="uk-UA"/>
              </w:rPr>
              <w:t xml:space="preserve"> (Конфіденційна інформація )</w:t>
            </w:r>
          </w:p>
        </w:tc>
        <w:tc>
          <w:tcPr>
            <w:tcW w:w="1559" w:type="dxa"/>
            <w:tcBorders>
              <w:top w:val="single" w:sz="4" w:space="0" w:color="auto"/>
              <w:left w:val="single" w:sz="4" w:space="0" w:color="auto"/>
              <w:bottom w:val="single" w:sz="4" w:space="0" w:color="auto"/>
              <w:right w:val="single" w:sz="4" w:space="0" w:color="auto"/>
            </w:tcBorders>
            <w:hideMark/>
          </w:tcPr>
          <w:p w:rsidR="000A35B7" w:rsidRPr="000A35B7" w:rsidRDefault="000A35B7" w:rsidP="000A35B7">
            <w:pPr>
              <w:spacing w:line="276" w:lineRule="auto"/>
              <w:rPr>
                <w:rFonts w:eastAsia="MS Mincho"/>
                <w:sz w:val="24"/>
                <w:szCs w:val="24"/>
                <w:lang w:val="uk-UA"/>
              </w:rPr>
            </w:pPr>
            <w:r w:rsidRPr="000A35B7">
              <w:rPr>
                <w:rFonts w:eastAsia="MS Mincho"/>
                <w:sz w:val="24"/>
                <w:szCs w:val="24"/>
                <w:lang w:val="uk-UA"/>
              </w:rPr>
              <w:t>газове</w:t>
            </w:r>
          </w:p>
          <w:p w:rsidR="000A35B7" w:rsidRPr="000A35B7" w:rsidRDefault="000A35B7" w:rsidP="000A35B7">
            <w:pPr>
              <w:spacing w:line="276" w:lineRule="auto"/>
              <w:rPr>
                <w:rFonts w:eastAsia="MS Mincho"/>
                <w:sz w:val="24"/>
                <w:szCs w:val="24"/>
                <w:lang w:val="uk-UA"/>
              </w:rPr>
            </w:pPr>
            <w:r w:rsidRPr="000A35B7">
              <w:rPr>
                <w:rFonts w:eastAsia="MS Mincho"/>
                <w:sz w:val="24"/>
                <w:szCs w:val="24"/>
                <w:lang w:val="uk-UA"/>
              </w:rPr>
              <w:t>електричне</w:t>
            </w:r>
          </w:p>
        </w:tc>
      </w:tr>
    </w:tbl>
    <w:p w:rsidR="000A35B7" w:rsidRPr="000A35B7" w:rsidRDefault="000A35B7" w:rsidP="000A35B7">
      <w:pPr>
        <w:rPr>
          <w:sz w:val="24"/>
          <w:szCs w:val="24"/>
          <w:lang w:val="uk-UA"/>
        </w:rPr>
      </w:pPr>
    </w:p>
    <w:p w:rsidR="000A35B7" w:rsidRPr="000A35B7" w:rsidRDefault="000A35B7" w:rsidP="000A35B7">
      <w:pPr>
        <w:rPr>
          <w:rFonts w:eastAsia="MS Mincho"/>
          <w:sz w:val="24"/>
          <w:szCs w:val="24"/>
          <w:lang w:val="uk-UA"/>
        </w:rPr>
      </w:pPr>
      <w:r w:rsidRPr="000A35B7">
        <w:rPr>
          <w:sz w:val="24"/>
          <w:szCs w:val="24"/>
          <w:lang w:val="uk-UA"/>
        </w:rPr>
        <w:t xml:space="preserve">Голосували: по проекту № 11  </w:t>
      </w:r>
      <w:r w:rsidRPr="000A35B7">
        <w:rPr>
          <w:bCs/>
          <w:sz w:val="24"/>
          <w:szCs w:val="24"/>
          <w:lang w:val="uk-UA"/>
        </w:rPr>
        <w:t>«</w:t>
      </w:r>
      <w:r w:rsidRPr="000A35B7">
        <w:rPr>
          <w:rFonts w:eastAsia="MS Mincho"/>
          <w:sz w:val="24"/>
          <w:szCs w:val="24"/>
          <w:lang w:val="uk-UA"/>
        </w:rPr>
        <w:t>Про надання дозволу на переобладнання житлового  приміщення (квартири) мешканцям міста Новий Розділ»,  з врахуванням пропозиції Крижанівського В.П.</w:t>
      </w:r>
    </w:p>
    <w:p w:rsidR="000A35B7" w:rsidRPr="000A35B7" w:rsidRDefault="000A35B7" w:rsidP="000A35B7">
      <w:pPr>
        <w:jc w:val="both"/>
        <w:rPr>
          <w:rFonts w:eastAsiaTheme="minorHAnsi"/>
          <w:sz w:val="24"/>
          <w:szCs w:val="24"/>
          <w:lang w:val="uk-UA"/>
        </w:rPr>
      </w:pPr>
    </w:p>
    <w:p w:rsidR="000A35B7" w:rsidRPr="000A35B7" w:rsidRDefault="000A35B7" w:rsidP="000A35B7">
      <w:pPr>
        <w:tabs>
          <w:tab w:val="left" w:pos="2464"/>
        </w:tabs>
        <w:ind w:left="708" w:firstLine="708"/>
        <w:jc w:val="both"/>
        <w:rPr>
          <w:sz w:val="24"/>
          <w:szCs w:val="24"/>
          <w:lang w:val="uk-UA"/>
        </w:rPr>
      </w:pPr>
      <w:r w:rsidRPr="000A35B7">
        <w:rPr>
          <w:sz w:val="24"/>
          <w:szCs w:val="24"/>
          <w:lang w:val="uk-UA"/>
        </w:rPr>
        <w:t>за -  8</w:t>
      </w:r>
    </w:p>
    <w:p w:rsidR="000A35B7" w:rsidRPr="000A35B7" w:rsidRDefault="000A35B7" w:rsidP="000A35B7">
      <w:pPr>
        <w:tabs>
          <w:tab w:val="left" w:pos="2464"/>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2464"/>
        </w:tabs>
        <w:jc w:val="both"/>
        <w:rPr>
          <w:sz w:val="24"/>
          <w:szCs w:val="24"/>
          <w:lang w:val="uk-UA"/>
        </w:rPr>
      </w:pPr>
      <w:r w:rsidRPr="000A35B7">
        <w:rPr>
          <w:sz w:val="24"/>
          <w:szCs w:val="24"/>
          <w:lang w:val="uk-UA"/>
        </w:rPr>
        <w:lastRenderedPageBreak/>
        <w:t xml:space="preserve">         утримались -  0</w:t>
      </w:r>
    </w:p>
    <w:p w:rsidR="000A35B7" w:rsidRPr="000A35B7" w:rsidRDefault="000A35B7" w:rsidP="000A35B7">
      <w:pPr>
        <w:tabs>
          <w:tab w:val="left" w:pos="2464"/>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2464"/>
        </w:tabs>
        <w:jc w:val="both"/>
        <w:rPr>
          <w:sz w:val="24"/>
          <w:szCs w:val="24"/>
          <w:lang w:val="uk-UA"/>
        </w:rPr>
      </w:pPr>
      <w:r w:rsidRPr="000A35B7">
        <w:rPr>
          <w:sz w:val="24"/>
          <w:szCs w:val="24"/>
          <w:lang w:val="uk-UA"/>
        </w:rPr>
        <w:t xml:space="preserve">Рішення прийнято. </w:t>
      </w:r>
    </w:p>
    <w:p w:rsidR="000A35B7" w:rsidRPr="000A35B7" w:rsidRDefault="000A35B7" w:rsidP="000A35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val="uk-UA" w:eastAsia="ar-SA"/>
        </w:rPr>
      </w:pPr>
    </w:p>
    <w:p w:rsidR="000A35B7" w:rsidRPr="000A35B7" w:rsidRDefault="000A35B7" w:rsidP="000A35B7">
      <w:pPr>
        <w:rPr>
          <w:sz w:val="24"/>
          <w:szCs w:val="24"/>
          <w:lang w:val="uk-UA" w:eastAsia="en-US"/>
        </w:rPr>
      </w:pPr>
      <w:r w:rsidRPr="000A35B7">
        <w:rPr>
          <w:sz w:val="24"/>
          <w:szCs w:val="24"/>
          <w:lang w:val="uk-UA"/>
        </w:rPr>
        <w:t xml:space="preserve">Слухали: </w:t>
      </w:r>
      <w:proofErr w:type="spellStart"/>
      <w:r w:rsidRPr="000A35B7">
        <w:rPr>
          <w:sz w:val="24"/>
          <w:szCs w:val="24"/>
          <w:lang w:val="uk-UA" w:eastAsia="en-US"/>
        </w:rPr>
        <w:t>Процишин</w:t>
      </w:r>
      <w:proofErr w:type="spellEnd"/>
      <w:r w:rsidRPr="000A35B7">
        <w:rPr>
          <w:sz w:val="24"/>
          <w:szCs w:val="24"/>
          <w:lang w:val="uk-UA" w:eastAsia="en-US"/>
        </w:rPr>
        <w:t xml:space="preserve">  Г.Я. - гол. спец. відділу КМ та приватизації</w:t>
      </w:r>
    </w:p>
    <w:p w:rsidR="000A35B7" w:rsidRPr="000A35B7" w:rsidRDefault="000A35B7" w:rsidP="000A35B7">
      <w:pPr>
        <w:rPr>
          <w:sz w:val="24"/>
          <w:szCs w:val="24"/>
          <w:lang w:val="uk-UA"/>
        </w:rPr>
      </w:pPr>
    </w:p>
    <w:p w:rsidR="000A35B7" w:rsidRPr="000A35B7" w:rsidRDefault="000A35B7" w:rsidP="000A35B7">
      <w:pPr>
        <w:rPr>
          <w:rFonts w:eastAsia="Calibri"/>
          <w:sz w:val="24"/>
          <w:szCs w:val="24"/>
          <w:lang w:val="uk-UA"/>
        </w:rPr>
      </w:pPr>
      <w:r w:rsidRPr="000A35B7">
        <w:rPr>
          <w:rFonts w:eastAsia="MS Mincho"/>
          <w:sz w:val="24"/>
          <w:szCs w:val="24"/>
          <w:lang w:val="uk-UA"/>
        </w:rPr>
        <w:t xml:space="preserve">Голосували по проекту №  12-1 </w:t>
      </w:r>
      <w:r w:rsidRPr="000A35B7">
        <w:rPr>
          <w:rFonts w:eastAsia="MS Mincho"/>
          <w:b/>
          <w:sz w:val="24"/>
          <w:szCs w:val="24"/>
          <w:lang w:val="uk-UA"/>
        </w:rPr>
        <w:t xml:space="preserve"> «</w:t>
      </w:r>
      <w:r w:rsidRPr="000A35B7">
        <w:rPr>
          <w:rFonts w:eastAsia="Calibri"/>
          <w:sz w:val="24"/>
          <w:szCs w:val="24"/>
          <w:lang w:val="uk-UA"/>
        </w:rPr>
        <w:t xml:space="preserve">Про дозвіл на проведення благоустрою на прилеглій території  біля будинку № 6 по </w:t>
      </w:r>
      <w:proofErr w:type="spellStart"/>
      <w:r w:rsidRPr="000A35B7">
        <w:rPr>
          <w:rFonts w:eastAsia="Calibri"/>
          <w:sz w:val="24"/>
          <w:szCs w:val="24"/>
          <w:lang w:val="uk-UA"/>
        </w:rPr>
        <w:t>бул</w:t>
      </w:r>
      <w:proofErr w:type="spellEnd"/>
      <w:r w:rsidRPr="000A35B7">
        <w:rPr>
          <w:rFonts w:eastAsia="Calibri"/>
          <w:sz w:val="24"/>
          <w:szCs w:val="24"/>
          <w:lang w:val="uk-UA"/>
        </w:rPr>
        <w:t>. Довженка</w:t>
      </w:r>
      <w:r w:rsidRPr="000A35B7">
        <w:rPr>
          <w:rFonts w:eastAsia="MS Mincho"/>
          <w:b/>
          <w:sz w:val="24"/>
          <w:szCs w:val="24"/>
          <w:lang w:val="uk-UA"/>
        </w:rPr>
        <w:t>»</w:t>
      </w:r>
    </w:p>
    <w:p w:rsidR="000A35B7" w:rsidRPr="000A35B7" w:rsidRDefault="000A35B7" w:rsidP="000A35B7">
      <w:pPr>
        <w:autoSpaceDE w:val="0"/>
        <w:autoSpaceDN w:val="0"/>
        <w:adjustRightInd w:val="0"/>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            </w:t>
      </w:r>
      <w:r w:rsidRPr="000A35B7">
        <w:rPr>
          <w:sz w:val="24"/>
          <w:szCs w:val="24"/>
          <w:lang w:val="uk-UA"/>
        </w:rPr>
        <w:tab/>
        <w:t>за - 8</w:t>
      </w:r>
    </w:p>
    <w:p w:rsidR="000A35B7" w:rsidRPr="000A35B7" w:rsidRDefault="000A35B7" w:rsidP="000A35B7">
      <w:pPr>
        <w:tabs>
          <w:tab w:val="left" w:pos="916"/>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916"/>
        </w:tabs>
        <w:jc w:val="both"/>
        <w:rPr>
          <w:sz w:val="24"/>
          <w:szCs w:val="24"/>
          <w:lang w:val="uk-UA"/>
        </w:rPr>
      </w:pPr>
      <w:r w:rsidRPr="000A35B7">
        <w:rPr>
          <w:sz w:val="24"/>
          <w:szCs w:val="24"/>
          <w:lang w:val="uk-UA"/>
        </w:rPr>
        <w:t xml:space="preserve">            утримались -0</w:t>
      </w:r>
    </w:p>
    <w:p w:rsidR="000A35B7" w:rsidRPr="000A35B7" w:rsidRDefault="000A35B7" w:rsidP="000A35B7">
      <w:pPr>
        <w:tabs>
          <w:tab w:val="left" w:pos="916"/>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916"/>
        </w:tabs>
        <w:jc w:val="both"/>
        <w:rPr>
          <w:sz w:val="24"/>
          <w:szCs w:val="24"/>
          <w:lang w:val="uk-UA"/>
        </w:rPr>
      </w:pPr>
    </w:p>
    <w:p w:rsidR="000A35B7" w:rsidRPr="000A35B7" w:rsidRDefault="000A35B7" w:rsidP="000A35B7">
      <w:pPr>
        <w:jc w:val="both"/>
        <w:rPr>
          <w:sz w:val="24"/>
          <w:szCs w:val="24"/>
          <w:lang w:val="uk-UA"/>
        </w:rPr>
      </w:pPr>
      <w:r w:rsidRPr="000A35B7">
        <w:rPr>
          <w:sz w:val="24"/>
          <w:szCs w:val="24"/>
          <w:lang w:val="uk-UA"/>
        </w:rPr>
        <w:t>Рішення прийнято</w:t>
      </w:r>
    </w:p>
    <w:p w:rsidR="000A35B7" w:rsidRPr="000A35B7" w:rsidRDefault="000A35B7" w:rsidP="000A35B7">
      <w:pPr>
        <w:jc w:val="both"/>
        <w:rPr>
          <w:sz w:val="24"/>
          <w:szCs w:val="24"/>
          <w:lang w:val="uk-UA"/>
        </w:rPr>
      </w:pPr>
    </w:p>
    <w:p w:rsidR="000A35B7" w:rsidRPr="000A35B7" w:rsidRDefault="000A35B7" w:rsidP="000A35B7">
      <w:pPr>
        <w:rPr>
          <w:rFonts w:eastAsia="Calibri"/>
          <w:sz w:val="24"/>
          <w:szCs w:val="24"/>
          <w:lang w:val="uk-UA"/>
        </w:rPr>
      </w:pPr>
      <w:r w:rsidRPr="000A35B7">
        <w:rPr>
          <w:rFonts w:eastAsia="MS Mincho"/>
          <w:sz w:val="24"/>
          <w:szCs w:val="24"/>
          <w:lang w:val="uk-UA"/>
        </w:rPr>
        <w:t xml:space="preserve">Голосували по проекту №  12-2 </w:t>
      </w:r>
      <w:r w:rsidRPr="000A35B7">
        <w:rPr>
          <w:rFonts w:eastAsia="MS Mincho"/>
          <w:b/>
          <w:sz w:val="24"/>
          <w:szCs w:val="24"/>
          <w:lang w:val="uk-UA"/>
        </w:rPr>
        <w:t xml:space="preserve"> «</w:t>
      </w:r>
      <w:r w:rsidRPr="000A35B7">
        <w:rPr>
          <w:rFonts w:eastAsia="Calibri"/>
          <w:sz w:val="24"/>
          <w:szCs w:val="24"/>
          <w:lang w:val="uk-UA"/>
        </w:rPr>
        <w:t xml:space="preserve">Про погодження  </w:t>
      </w:r>
      <w:r w:rsidRPr="000A35B7">
        <w:rPr>
          <w:i/>
          <w:sz w:val="24"/>
          <w:szCs w:val="24"/>
          <w:lang w:val="uk-UA"/>
        </w:rPr>
        <w:t>(Конфіденційна інформація )</w:t>
      </w:r>
      <w:r w:rsidRPr="000A35B7">
        <w:rPr>
          <w:rFonts w:eastAsia="Calibri"/>
          <w:sz w:val="24"/>
          <w:szCs w:val="24"/>
          <w:lang w:val="uk-UA"/>
        </w:rPr>
        <w:t xml:space="preserve">робочого проекту  на встановлення додаткового (альтернативного) опалення  в квартирі  № </w:t>
      </w:r>
      <w:r w:rsidRPr="000A35B7">
        <w:rPr>
          <w:i/>
          <w:sz w:val="24"/>
          <w:szCs w:val="24"/>
          <w:lang w:val="uk-UA"/>
        </w:rPr>
        <w:t>(Конфіденційна інформація )</w:t>
      </w:r>
      <w:r w:rsidRPr="000A35B7">
        <w:rPr>
          <w:rFonts w:eastAsia="Calibri"/>
          <w:sz w:val="24"/>
          <w:szCs w:val="24"/>
          <w:lang w:val="uk-UA"/>
        </w:rPr>
        <w:t xml:space="preserve"> по пр. Т.Шевченка,7-А  м. Новий Розділ</w:t>
      </w:r>
      <w:r w:rsidRPr="000A35B7">
        <w:rPr>
          <w:rFonts w:eastAsia="MS Mincho"/>
          <w:b/>
          <w:sz w:val="24"/>
          <w:szCs w:val="24"/>
          <w:lang w:val="uk-UA"/>
        </w:rPr>
        <w:t>»</w:t>
      </w:r>
    </w:p>
    <w:p w:rsidR="000A35B7" w:rsidRPr="000A35B7" w:rsidRDefault="000A35B7" w:rsidP="000A35B7">
      <w:pPr>
        <w:autoSpaceDE w:val="0"/>
        <w:autoSpaceDN w:val="0"/>
        <w:adjustRightInd w:val="0"/>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            </w:t>
      </w:r>
      <w:r w:rsidRPr="000A35B7">
        <w:rPr>
          <w:sz w:val="24"/>
          <w:szCs w:val="24"/>
          <w:lang w:val="uk-UA"/>
        </w:rPr>
        <w:tab/>
        <w:t>за - 8</w:t>
      </w:r>
    </w:p>
    <w:p w:rsidR="000A35B7" w:rsidRPr="000A35B7" w:rsidRDefault="000A35B7" w:rsidP="000A35B7">
      <w:pPr>
        <w:tabs>
          <w:tab w:val="left" w:pos="916"/>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916"/>
        </w:tabs>
        <w:jc w:val="both"/>
        <w:rPr>
          <w:sz w:val="24"/>
          <w:szCs w:val="24"/>
          <w:lang w:val="uk-UA"/>
        </w:rPr>
      </w:pPr>
      <w:r w:rsidRPr="000A35B7">
        <w:rPr>
          <w:sz w:val="24"/>
          <w:szCs w:val="24"/>
          <w:lang w:val="uk-UA"/>
        </w:rPr>
        <w:t xml:space="preserve">            утримались -0</w:t>
      </w:r>
    </w:p>
    <w:p w:rsidR="000A35B7" w:rsidRPr="000A35B7" w:rsidRDefault="000A35B7" w:rsidP="000A35B7">
      <w:pPr>
        <w:tabs>
          <w:tab w:val="left" w:pos="916"/>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916"/>
        </w:tabs>
        <w:jc w:val="both"/>
        <w:rPr>
          <w:sz w:val="24"/>
          <w:szCs w:val="24"/>
          <w:lang w:val="uk-UA"/>
        </w:rPr>
      </w:pPr>
    </w:p>
    <w:p w:rsidR="000A35B7" w:rsidRPr="000A35B7" w:rsidRDefault="000A35B7" w:rsidP="000A35B7">
      <w:pPr>
        <w:jc w:val="both"/>
        <w:rPr>
          <w:sz w:val="24"/>
          <w:szCs w:val="24"/>
          <w:lang w:val="uk-UA"/>
        </w:rPr>
      </w:pPr>
      <w:r w:rsidRPr="000A35B7">
        <w:rPr>
          <w:sz w:val="24"/>
          <w:szCs w:val="24"/>
          <w:lang w:val="uk-UA"/>
        </w:rPr>
        <w:t>Рішення прийнято</w:t>
      </w:r>
    </w:p>
    <w:p w:rsidR="000A35B7" w:rsidRPr="000A35B7" w:rsidRDefault="000A35B7" w:rsidP="000A35B7">
      <w:pPr>
        <w:jc w:val="both"/>
        <w:rPr>
          <w:sz w:val="24"/>
          <w:szCs w:val="24"/>
          <w:lang w:val="uk-UA"/>
        </w:rPr>
      </w:pPr>
    </w:p>
    <w:p w:rsidR="000A35B7" w:rsidRPr="000A35B7" w:rsidRDefault="000A35B7" w:rsidP="000A35B7">
      <w:pPr>
        <w:tabs>
          <w:tab w:val="left" w:pos="916"/>
        </w:tabs>
        <w:overflowPunct w:val="0"/>
        <w:autoSpaceDE w:val="0"/>
        <w:jc w:val="both"/>
        <w:rPr>
          <w:bCs/>
          <w:sz w:val="24"/>
          <w:szCs w:val="24"/>
          <w:lang w:val="uk-UA"/>
        </w:rPr>
      </w:pPr>
      <w:r w:rsidRPr="000A35B7">
        <w:rPr>
          <w:bCs/>
          <w:sz w:val="24"/>
          <w:szCs w:val="24"/>
          <w:lang w:val="uk-UA"/>
        </w:rPr>
        <w:t xml:space="preserve">Слухали: </w:t>
      </w:r>
      <w:proofErr w:type="spellStart"/>
      <w:r w:rsidRPr="000A35B7">
        <w:rPr>
          <w:sz w:val="24"/>
          <w:szCs w:val="24"/>
          <w:lang w:val="uk-UA" w:eastAsia="en-US"/>
        </w:rPr>
        <w:t>Процишин</w:t>
      </w:r>
      <w:proofErr w:type="spellEnd"/>
      <w:r w:rsidRPr="000A35B7">
        <w:rPr>
          <w:sz w:val="24"/>
          <w:szCs w:val="24"/>
          <w:lang w:val="uk-UA" w:eastAsia="en-US"/>
        </w:rPr>
        <w:t xml:space="preserve">  Г.Я. - гол. спец. відділу КМ та приватизації</w:t>
      </w:r>
    </w:p>
    <w:p w:rsidR="000A35B7" w:rsidRPr="000A35B7" w:rsidRDefault="000A35B7" w:rsidP="000A35B7">
      <w:pPr>
        <w:tabs>
          <w:tab w:val="left" w:pos="916"/>
        </w:tabs>
        <w:overflowPunct w:val="0"/>
        <w:autoSpaceDE w:val="0"/>
        <w:jc w:val="both"/>
        <w:rPr>
          <w:sz w:val="24"/>
          <w:szCs w:val="24"/>
          <w:lang w:val="uk-UA"/>
        </w:rPr>
      </w:pPr>
    </w:p>
    <w:p w:rsidR="000A35B7" w:rsidRPr="000A35B7" w:rsidRDefault="000A35B7" w:rsidP="000A35B7">
      <w:pPr>
        <w:rPr>
          <w:rFonts w:eastAsia="Calibri"/>
          <w:sz w:val="24"/>
          <w:szCs w:val="24"/>
          <w:lang w:val="uk-UA"/>
        </w:rPr>
      </w:pPr>
      <w:r w:rsidRPr="000A35B7">
        <w:rPr>
          <w:rFonts w:eastAsia="MS Mincho"/>
          <w:sz w:val="24"/>
          <w:szCs w:val="24"/>
          <w:lang w:val="uk-UA"/>
        </w:rPr>
        <w:t>Голосували по проекту  № 13 «</w:t>
      </w:r>
      <w:r w:rsidRPr="000A35B7">
        <w:rPr>
          <w:rFonts w:eastAsia="Calibri"/>
          <w:sz w:val="24"/>
          <w:szCs w:val="24"/>
          <w:lang w:val="uk-UA"/>
        </w:rPr>
        <w:t>Про надання дозволу на видалення  зелених насаджень на території ДНЗ «Голубок» по пр. Шевченка, 24А</w:t>
      </w:r>
      <w:r w:rsidRPr="000A35B7">
        <w:rPr>
          <w:rFonts w:eastAsia="MS Mincho"/>
          <w:sz w:val="24"/>
          <w:szCs w:val="24"/>
          <w:lang w:val="uk-UA"/>
        </w:rPr>
        <w:t xml:space="preserve">»  </w:t>
      </w:r>
    </w:p>
    <w:p w:rsidR="000A35B7" w:rsidRPr="000A35B7" w:rsidRDefault="000A35B7" w:rsidP="000A35B7">
      <w:pPr>
        <w:jc w:val="both"/>
        <w:rPr>
          <w:sz w:val="24"/>
          <w:szCs w:val="24"/>
          <w:lang w:val="uk-UA"/>
        </w:rPr>
      </w:pPr>
    </w:p>
    <w:p w:rsidR="000A35B7" w:rsidRPr="000A35B7" w:rsidRDefault="000A35B7" w:rsidP="000A35B7">
      <w:pPr>
        <w:jc w:val="both"/>
        <w:rPr>
          <w:sz w:val="24"/>
          <w:szCs w:val="24"/>
          <w:lang w:val="uk-UA"/>
        </w:rPr>
      </w:pPr>
      <w:r w:rsidRPr="000A35B7">
        <w:rPr>
          <w:sz w:val="24"/>
          <w:szCs w:val="24"/>
          <w:lang w:val="uk-UA"/>
        </w:rPr>
        <w:t xml:space="preserve">         </w:t>
      </w:r>
      <w:r w:rsidRPr="000A35B7">
        <w:rPr>
          <w:sz w:val="24"/>
          <w:szCs w:val="24"/>
          <w:lang w:val="uk-UA"/>
        </w:rPr>
        <w:tab/>
      </w:r>
      <w:r w:rsidRPr="000A35B7">
        <w:rPr>
          <w:sz w:val="24"/>
          <w:szCs w:val="24"/>
          <w:lang w:val="uk-UA"/>
        </w:rPr>
        <w:tab/>
        <w:t xml:space="preserve"> за - 8</w:t>
      </w:r>
    </w:p>
    <w:p w:rsidR="000A35B7" w:rsidRPr="000A35B7" w:rsidRDefault="000A35B7" w:rsidP="000A35B7">
      <w:pPr>
        <w:tabs>
          <w:tab w:val="left" w:pos="916"/>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916"/>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916"/>
        </w:tabs>
        <w:jc w:val="both"/>
        <w:rPr>
          <w:sz w:val="24"/>
          <w:szCs w:val="24"/>
          <w:lang w:val="uk-UA"/>
        </w:rPr>
      </w:pPr>
      <w:r w:rsidRPr="000A35B7">
        <w:rPr>
          <w:sz w:val="24"/>
          <w:szCs w:val="24"/>
          <w:lang w:val="uk-UA"/>
        </w:rPr>
        <w:t xml:space="preserve">            не голосували -  0</w:t>
      </w:r>
    </w:p>
    <w:p w:rsidR="000A35B7" w:rsidRPr="000A35B7" w:rsidRDefault="000A35B7" w:rsidP="000A35B7">
      <w:pPr>
        <w:jc w:val="both"/>
        <w:rPr>
          <w:sz w:val="24"/>
          <w:szCs w:val="24"/>
          <w:lang w:val="uk-UA"/>
        </w:rPr>
      </w:pPr>
      <w:r w:rsidRPr="000A35B7">
        <w:rPr>
          <w:sz w:val="24"/>
          <w:szCs w:val="24"/>
          <w:lang w:val="uk-UA"/>
        </w:rPr>
        <w:t>Рішення  прийнято.</w:t>
      </w:r>
    </w:p>
    <w:p w:rsidR="000A35B7" w:rsidRPr="000A35B7" w:rsidRDefault="000A35B7" w:rsidP="000A35B7">
      <w:pPr>
        <w:tabs>
          <w:tab w:val="left" w:pos="916"/>
        </w:tabs>
        <w:overflowPunct w:val="0"/>
        <w:autoSpaceDE w:val="0"/>
        <w:jc w:val="both"/>
        <w:rPr>
          <w:sz w:val="24"/>
          <w:szCs w:val="24"/>
          <w:lang w:val="uk-UA"/>
        </w:rPr>
      </w:pPr>
    </w:p>
    <w:p w:rsidR="000A35B7" w:rsidRPr="000A35B7" w:rsidRDefault="000A35B7" w:rsidP="000A35B7">
      <w:pPr>
        <w:jc w:val="both"/>
        <w:rPr>
          <w:sz w:val="24"/>
          <w:szCs w:val="24"/>
          <w:lang w:val="uk-UA"/>
        </w:rPr>
      </w:pPr>
    </w:p>
    <w:p w:rsidR="000A35B7" w:rsidRPr="000A35B7" w:rsidRDefault="000A35B7" w:rsidP="000A35B7">
      <w:pPr>
        <w:tabs>
          <w:tab w:val="left" w:pos="916"/>
        </w:tabs>
        <w:overflowPunct w:val="0"/>
        <w:autoSpaceDE w:val="0"/>
        <w:jc w:val="both"/>
        <w:rPr>
          <w:bCs/>
          <w:sz w:val="24"/>
          <w:szCs w:val="24"/>
          <w:lang w:val="uk-UA"/>
        </w:rPr>
      </w:pPr>
      <w:r w:rsidRPr="000A35B7">
        <w:rPr>
          <w:bCs/>
          <w:sz w:val="24"/>
          <w:szCs w:val="24"/>
          <w:lang w:val="uk-UA"/>
        </w:rPr>
        <w:t xml:space="preserve">Слухали: </w:t>
      </w:r>
      <w:proofErr w:type="spellStart"/>
      <w:r w:rsidRPr="000A35B7">
        <w:rPr>
          <w:sz w:val="24"/>
          <w:szCs w:val="24"/>
          <w:lang w:val="uk-UA" w:eastAsia="en-US"/>
        </w:rPr>
        <w:t>Процишин</w:t>
      </w:r>
      <w:proofErr w:type="spellEnd"/>
      <w:r w:rsidRPr="000A35B7">
        <w:rPr>
          <w:sz w:val="24"/>
          <w:szCs w:val="24"/>
          <w:lang w:val="uk-UA" w:eastAsia="en-US"/>
        </w:rPr>
        <w:t xml:space="preserve">  Г.Я. - гол. спец. відділу КМ та приватизації</w:t>
      </w:r>
    </w:p>
    <w:p w:rsidR="000A35B7" w:rsidRPr="000A35B7" w:rsidRDefault="000A35B7" w:rsidP="000A35B7">
      <w:pPr>
        <w:tabs>
          <w:tab w:val="left" w:pos="916"/>
        </w:tabs>
        <w:overflowPunct w:val="0"/>
        <w:autoSpaceDE w:val="0"/>
        <w:jc w:val="both"/>
        <w:rPr>
          <w:sz w:val="24"/>
          <w:szCs w:val="24"/>
          <w:lang w:val="uk-UA"/>
        </w:rPr>
      </w:pPr>
    </w:p>
    <w:p w:rsidR="000A35B7" w:rsidRPr="000A35B7" w:rsidRDefault="000A35B7" w:rsidP="000A35B7">
      <w:pPr>
        <w:shd w:val="clear" w:color="auto" w:fill="FFFFFF"/>
        <w:suppressAutoHyphens/>
        <w:jc w:val="both"/>
        <w:rPr>
          <w:sz w:val="24"/>
          <w:szCs w:val="24"/>
          <w:lang w:val="uk-UA" w:eastAsia="uk-UA"/>
        </w:rPr>
      </w:pPr>
      <w:r w:rsidRPr="000A35B7">
        <w:rPr>
          <w:sz w:val="24"/>
          <w:szCs w:val="24"/>
          <w:lang w:val="uk-UA"/>
        </w:rPr>
        <w:t>Голосували: по проекту № 14  „</w:t>
      </w:r>
      <w:r w:rsidRPr="000A35B7">
        <w:rPr>
          <w:sz w:val="24"/>
          <w:szCs w:val="24"/>
          <w:lang w:val="uk-UA" w:eastAsia="uk-UA"/>
        </w:rPr>
        <w:t xml:space="preserve"> Про  організацію та проведення конкурсу із визначення виконавця послуг з вивезення побутових відходів у м. Новий Розділ </w:t>
      </w:r>
    </w:p>
    <w:p w:rsidR="000A35B7" w:rsidRPr="000A35B7" w:rsidRDefault="000A35B7" w:rsidP="000A35B7">
      <w:pPr>
        <w:shd w:val="clear" w:color="auto" w:fill="FFFFFF"/>
        <w:suppressAutoHyphens/>
        <w:jc w:val="both"/>
        <w:rPr>
          <w:sz w:val="24"/>
          <w:szCs w:val="24"/>
          <w:lang w:val="uk-UA" w:eastAsia="uk-UA"/>
        </w:rPr>
      </w:pPr>
    </w:p>
    <w:p w:rsidR="000A35B7" w:rsidRPr="000A35B7" w:rsidRDefault="000A35B7" w:rsidP="000A3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48"/>
        <w:jc w:val="both"/>
        <w:rPr>
          <w:b/>
          <w:color w:val="000000"/>
          <w:sz w:val="24"/>
          <w:szCs w:val="24"/>
        </w:rPr>
      </w:pPr>
      <w:r w:rsidRPr="000A35B7">
        <w:rPr>
          <w:sz w:val="24"/>
          <w:szCs w:val="24"/>
          <w:lang w:val="uk-UA" w:eastAsia="uk-UA"/>
        </w:rPr>
        <w:t xml:space="preserve">Висловились: член виконкому Крижанівський В.П., який запропонував зменшити кількість балів в п. </w:t>
      </w:r>
      <w:r w:rsidRPr="000A35B7">
        <w:rPr>
          <w:color w:val="000000"/>
          <w:sz w:val="24"/>
          <w:szCs w:val="24"/>
        </w:rPr>
        <w:t xml:space="preserve">11. </w:t>
      </w:r>
      <w:r w:rsidRPr="000A35B7">
        <w:rPr>
          <w:color w:val="000000"/>
          <w:sz w:val="24"/>
          <w:szCs w:val="24"/>
          <w:lang w:val="uk-UA"/>
        </w:rPr>
        <w:t>«</w:t>
      </w:r>
      <w:proofErr w:type="spellStart"/>
      <w:r w:rsidRPr="000A35B7">
        <w:rPr>
          <w:color w:val="000000"/>
          <w:sz w:val="24"/>
          <w:szCs w:val="24"/>
        </w:rPr>
        <w:t>Критерії</w:t>
      </w:r>
      <w:proofErr w:type="spellEnd"/>
      <w:r w:rsidRPr="000A35B7">
        <w:rPr>
          <w:color w:val="000000"/>
          <w:sz w:val="24"/>
          <w:szCs w:val="24"/>
        </w:rPr>
        <w:t xml:space="preserve"> </w:t>
      </w:r>
      <w:proofErr w:type="spellStart"/>
      <w:r w:rsidRPr="000A35B7">
        <w:rPr>
          <w:color w:val="000000"/>
          <w:sz w:val="24"/>
          <w:szCs w:val="24"/>
        </w:rPr>
        <w:t>оцінки</w:t>
      </w:r>
      <w:proofErr w:type="spellEnd"/>
      <w:r w:rsidRPr="000A35B7">
        <w:rPr>
          <w:color w:val="000000"/>
          <w:sz w:val="24"/>
          <w:szCs w:val="24"/>
        </w:rPr>
        <w:t xml:space="preserve"> </w:t>
      </w:r>
      <w:proofErr w:type="spellStart"/>
      <w:r w:rsidRPr="000A35B7">
        <w:rPr>
          <w:color w:val="000000"/>
          <w:sz w:val="24"/>
          <w:szCs w:val="24"/>
        </w:rPr>
        <w:t>конкурсних</w:t>
      </w:r>
      <w:proofErr w:type="spellEnd"/>
      <w:r w:rsidRPr="000A35B7">
        <w:rPr>
          <w:color w:val="000000"/>
          <w:sz w:val="24"/>
          <w:szCs w:val="24"/>
        </w:rPr>
        <w:t xml:space="preserve"> </w:t>
      </w:r>
      <w:proofErr w:type="spellStart"/>
      <w:r w:rsidRPr="000A35B7">
        <w:rPr>
          <w:color w:val="000000"/>
          <w:sz w:val="24"/>
          <w:szCs w:val="24"/>
        </w:rPr>
        <w:t>пропозицій</w:t>
      </w:r>
      <w:proofErr w:type="spellEnd"/>
      <w:r w:rsidRPr="000A35B7">
        <w:rPr>
          <w:b/>
          <w:color w:val="000000"/>
          <w:sz w:val="24"/>
          <w:szCs w:val="24"/>
          <w:lang w:val="uk-UA"/>
        </w:rPr>
        <w:t xml:space="preserve"> </w:t>
      </w:r>
      <w:r w:rsidRPr="000A35B7">
        <w:rPr>
          <w:color w:val="000000"/>
          <w:sz w:val="24"/>
          <w:szCs w:val="24"/>
          <w:lang w:val="uk-UA"/>
        </w:rPr>
        <w:t xml:space="preserve">конкурсної документації» - </w:t>
      </w:r>
      <w:r w:rsidRPr="000A35B7">
        <w:rPr>
          <w:b/>
          <w:color w:val="000000"/>
          <w:sz w:val="24"/>
          <w:szCs w:val="24"/>
          <w:lang w:val="uk-UA"/>
        </w:rPr>
        <w:t xml:space="preserve"> </w:t>
      </w:r>
      <w:r w:rsidRPr="000A35B7">
        <w:rPr>
          <w:sz w:val="24"/>
          <w:szCs w:val="24"/>
          <w:lang w:val="uk-UA" w:eastAsia="uk-UA"/>
        </w:rPr>
        <w:t>з 50 до 45 «</w:t>
      </w:r>
      <w:proofErr w:type="spellStart"/>
      <w:r w:rsidRPr="000A35B7">
        <w:rPr>
          <w:color w:val="000000"/>
          <w:sz w:val="24"/>
          <w:szCs w:val="24"/>
        </w:rPr>
        <w:t>Вартість</w:t>
      </w:r>
      <w:proofErr w:type="spellEnd"/>
      <w:r w:rsidRPr="000A35B7">
        <w:rPr>
          <w:color w:val="000000"/>
          <w:sz w:val="24"/>
          <w:szCs w:val="24"/>
        </w:rPr>
        <w:t xml:space="preserve"> </w:t>
      </w:r>
      <w:proofErr w:type="spellStart"/>
      <w:r w:rsidRPr="000A35B7">
        <w:rPr>
          <w:color w:val="000000"/>
          <w:sz w:val="24"/>
          <w:szCs w:val="24"/>
        </w:rPr>
        <w:t>надання</w:t>
      </w:r>
      <w:proofErr w:type="spellEnd"/>
      <w:r w:rsidRPr="000A35B7">
        <w:rPr>
          <w:color w:val="000000"/>
          <w:sz w:val="24"/>
          <w:szCs w:val="24"/>
        </w:rPr>
        <w:t xml:space="preserve"> </w:t>
      </w:r>
      <w:proofErr w:type="spellStart"/>
      <w:r w:rsidRPr="000A35B7">
        <w:rPr>
          <w:color w:val="000000"/>
          <w:sz w:val="24"/>
          <w:szCs w:val="24"/>
        </w:rPr>
        <w:t>послуг</w:t>
      </w:r>
      <w:proofErr w:type="spellEnd"/>
      <w:r w:rsidRPr="000A35B7">
        <w:rPr>
          <w:color w:val="000000"/>
          <w:sz w:val="24"/>
          <w:szCs w:val="24"/>
        </w:rPr>
        <w:t xml:space="preserve"> </w:t>
      </w:r>
      <w:proofErr w:type="spellStart"/>
      <w:r w:rsidRPr="000A35B7">
        <w:rPr>
          <w:color w:val="000000"/>
          <w:sz w:val="24"/>
          <w:szCs w:val="24"/>
        </w:rPr>
        <w:t>з</w:t>
      </w:r>
      <w:proofErr w:type="spellEnd"/>
      <w:r w:rsidRPr="000A35B7">
        <w:rPr>
          <w:color w:val="000000"/>
          <w:sz w:val="24"/>
          <w:szCs w:val="24"/>
        </w:rPr>
        <w:t xml:space="preserve"> </w:t>
      </w:r>
      <w:proofErr w:type="spellStart"/>
      <w:r w:rsidRPr="000A35B7">
        <w:rPr>
          <w:color w:val="000000"/>
          <w:sz w:val="24"/>
          <w:szCs w:val="24"/>
        </w:rPr>
        <w:t>вивезення</w:t>
      </w:r>
      <w:proofErr w:type="spellEnd"/>
      <w:r w:rsidRPr="000A35B7">
        <w:rPr>
          <w:color w:val="000000"/>
          <w:sz w:val="24"/>
          <w:szCs w:val="24"/>
        </w:rPr>
        <w:t xml:space="preserve"> </w:t>
      </w:r>
      <w:proofErr w:type="spellStart"/>
      <w:r w:rsidRPr="000A35B7">
        <w:rPr>
          <w:color w:val="000000"/>
          <w:sz w:val="24"/>
          <w:szCs w:val="24"/>
        </w:rPr>
        <w:t>побутових</w:t>
      </w:r>
      <w:proofErr w:type="spellEnd"/>
      <w:r w:rsidRPr="000A35B7">
        <w:rPr>
          <w:color w:val="000000"/>
          <w:sz w:val="24"/>
          <w:szCs w:val="24"/>
        </w:rPr>
        <w:t xml:space="preserve"> </w:t>
      </w:r>
      <w:proofErr w:type="spellStart"/>
      <w:r w:rsidRPr="000A35B7">
        <w:rPr>
          <w:color w:val="000000"/>
          <w:sz w:val="24"/>
          <w:szCs w:val="24"/>
        </w:rPr>
        <w:t>відходів</w:t>
      </w:r>
      <w:proofErr w:type="spellEnd"/>
      <w:r w:rsidRPr="000A35B7">
        <w:rPr>
          <w:color w:val="000000"/>
          <w:sz w:val="24"/>
          <w:szCs w:val="24"/>
          <w:lang w:val="uk-UA"/>
        </w:rPr>
        <w:t>»</w:t>
      </w:r>
      <w:r w:rsidRPr="000A35B7">
        <w:rPr>
          <w:sz w:val="24"/>
          <w:szCs w:val="24"/>
          <w:lang w:val="uk-UA" w:eastAsia="uk-UA"/>
        </w:rPr>
        <w:t>, а натомість збільшити критерій  «</w:t>
      </w:r>
      <w:proofErr w:type="spellStart"/>
      <w:r w:rsidRPr="000A35B7">
        <w:rPr>
          <w:color w:val="000000"/>
          <w:sz w:val="24"/>
          <w:szCs w:val="24"/>
        </w:rPr>
        <w:t>Способи</w:t>
      </w:r>
      <w:proofErr w:type="spellEnd"/>
      <w:r w:rsidRPr="000A35B7">
        <w:rPr>
          <w:color w:val="000000"/>
          <w:sz w:val="24"/>
          <w:szCs w:val="24"/>
        </w:rPr>
        <w:t xml:space="preserve"> </w:t>
      </w:r>
      <w:proofErr w:type="spellStart"/>
      <w:r w:rsidRPr="000A35B7">
        <w:rPr>
          <w:color w:val="000000"/>
          <w:sz w:val="24"/>
          <w:szCs w:val="24"/>
        </w:rPr>
        <w:t>поводження</w:t>
      </w:r>
      <w:proofErr w:type="spellEnd"/>
      <w:r w:rsidRPr="000A35B7">
        <w:rPr>
          <w:color w:val="000000"/>
          <w:sz w:val="24"/>
          <w:szCs w:val="24"/>
        </w:rPr>
        <w:t xml:space="preserve"> </w:t>
      </w:r>
      <w:proofErr w:type="spellStart"/>
      <w:r w:rsidRPr="000A35B7">
        <w:rPr>
          <w:color w:val="000000"/>
          <w:sz w:val="24"/>
          <w:szCs w:val="24"/>
        </w:rPr>
        <w:t>з</w:t>
      </w:r>
      <w:proofErr w:type="spellEnd"/>
      <w:r w:rsidRPr="000A35B7">
        <w:rPr>
          <w:color w:val="000000"/>
          <w:sz w:val="24"/>
          <w:szCs w:val="24"/>
        </w:rPr>
        <w:t xml:space="preserve"> </w:t>
      </w:r>
      <w:proofErr w:type="spellStart"/>
      <w:r w:rsidRPr="000A35B7">
        <w:rPr>
          <w:color w:val="000000"/>
          <w:sz w:val="24"/>
          <w:szCs w:val="24"/>
        </w:rPr>
        <w:t>побутовими</w:t>
      </w:r>
      <w:proofErr w:type="spellEnd"/>
      <w:r w:rsidRPr="000A35B7">
        <w:rPr>
          <w:color w:val="000000"/>
          <w:sz w:val="24"/>
          <w:szCs w:val="24"/>
        </w:rPr>
        <w:t xml:space="preserve"> </w:t>
      </w:r>
      <w:proofErr w:type="spellStart"/>
      <w:r w:rsidRPr="000A35B7">
        <w:rPr>
          <w:color w:val="000000"/>
          <w:sz w:val="24"/>
          <w:szCs w:val="24"/>
        </w:rPr>
        <w:t>відходами</w:t>
      </w:r>
      <w:proofErr w:type="spellEnd"/>
      <w:r w:rsidRPr="000A35B7">
        <w:rPr>
          <w:color w:val="000000"/>
          <w:sz w:val="24"/>
          <w:szCs w:val="24"/>
        </w:rPr>
        <w:t xml:space="preserve">, </w:t>
      </w:r>
      <w:proofErr w:type="spellStart"/>
      <w:r w:rsidRPr="000A35B7">
        <w:rPr>
          <w:color w:val="000000"/>
          <w:sz w:val="24"/>
          <w:szCs w:val="24"/>
        </w:rPr>
        <w:t>яким</w:t>
      </w:r>
      <w:proofErr w:type="spellEnd"/>
      <w:r w:rsidRPr="000A35B7">
        <w:rPr>
          <w:color w:val="000000"/>
          <w:sz w:val="24"/>
          <w:szCs w:val="24"/>
        </w:rPr>
        <w:t xml:space="preserve"> </w:t>
      </w:r>
      <w:proofErr w:type="spellStart"/>
      <w:r w:rsidRPr="000A35B7">
        <w:rPr>
          <w:color w:val="000000"/>
          <w:sz w:val="24"/>
          <w:szCs w:val="24"/>
        </w:rPr>
        <w:t>надається</w:t>
      </w:r>
      <w:proofErr w:type="spellEnd"/>
      <w:r w:rsidRPr="000A35B7">
        <w:rPr>
          <w:color w:val="000000"/>
          <w:sz w:val="24"/>
          <w:szCs w:val="24"/>
        </w:rPr>
        <w:t xml:space="preserve"> </w:t>
      </w:r>
      <w:proofErr w:type="spellStart"/>
      <w:r w:rsidRPr="000A35B7">
        <w:rPr>
          <w:color w:val="000000"/>
          <w:sz w:val="24"/>
          <w:szCs w:val="24"/>
        </w:rPr>
        <w:t>перевага</w:t>
      </w:r>
      <w:proofErr w:type="spellEnd"/>
      <w:r w:rsidRPr="000A35B7">
        <w:rPr>
          <w:color w:val="000000"/>
          <w:sz w:val="24"/>
          <w:szCs w:val="24"/>
        </w:rPr>
        <w:t xml:space="preserve">, у порядку </w:t>
      </w:r>
      <w:proofErr w:type="spellStart"/>
      <w:r w:rsidRPr="000A35B7">
        <w:rPr>
          <w:color w:val="000000"/>
          <w:sz w:val="24"/>
          <w:szCs w:val="24"/>
        </w:rPr>
        <w:t>спадання</w:t>
      </w:r>
      <w:proofErr w:type="spellEnd"/>
      <w:r w:rsidRPr="000A35B7">
        <w:rPr>
          <w:color w:val="000000"/>
          <w:sz w:val="24"/>
          <w:szCs w:val="24"/>
        </w:rPr>
        <w:t xml:space="preserve">: </w:t>
      </w:r>
      <w:proofErr w:type="spellStart"/>
      <w:r w:rsidRPr="000A35B7">
        <w:rPr>
          <w:color w:val="000000"/>
          <w:sz w:val="24"/>
          <w:szCs w:val="24"/>
        </w:rPr>
        <w:t>повторне</w:t>
      </w:r>
      <w:proofErr w:type="spellEnd"/>
      <w:r w:rsidRPr="000A35B7">
        <w:rPr>
          <w:color w:val="000000"/>
          <w:sz w:val="24"/>
          <w:szCs w:val="24"/>
        </w:rPr>
        <w:t xml:space="preserve"> </w:t>
      </w:r>
      <w:proofErr w:type="spellStart"/>
      <w:r w:rsidRPr="000A35B7">
        <w:rPr>
          <w:color w:val="000000"/>
          <w:sz w:val="24"/>
          <w:szCs w:val="24"/>
        </w:rPr>
        <w:t>використання</w:t>
      </w:r>
      <w:proofErr w:type="spellEnd"/>
      <w:r w:rsidRPr="000A35B7">
        <w:rPr>
          <w:color w:val="000000"/>
          <w:sz w:val="24"/>
          <w:szCs w:val="24"/>
        </w:rPr>
        <w:t xml:space="preserve">; </w:t>
      </w:r>
      <w:proofErr w:type="spellStart"/>
      <w:r w:rsidRPr="000A35B7">
        <w:rPr>
          <w:color w:val="000000"/>
          <w:sz w:val="24"/>
          <w:szCs w:val="24"/>
        </w:rPr>
        <w:t>використання</w:t>
      </w:r>
      <w:proofErr w:type="spellEnd"/>
      <w:r w:rsidRPr="000A35B7">
        <w:rPr>
          <w:color w:val="000000"/>
          <w:sz w:val="24"/>
          <w:szCs w:val="24"/>
        </w:rPr>
        <w:t xml:space="preserve"> як </w:t>
      </w:r>
      <w:proofErr w:type="spellStart"/>
      <w:r w:rsidRPr="000A35B7">
        <w:rPr>
          <w:color w:val="000000"/>
          <w:sz w:val="24"/>
          <w:szCs w:val="24"/>
        </w:rPr>
        <w:t>вторинної</w:t>
      </w:r>
      <w:proofErr w:type="spellEnd"/>
      <w:r w:rsidRPr="000A35B7">
        <w:rPr>
          <w:color w:val="000000"/>
          <w:sz w:val="24"/>
          <w:szCs w:val="24"/>
        </w:rPr>
        <w:t xml:space="preserve"> </w:t>
      </w:r>
      <w:proofErr w:type="spellStart"/>
      <w:r w:rsidRPr="000A35B7">
        <w:rPr>
          <w:color w:val="000000"/>
          <w:sz w:val="24"/>
          <w:szCs w:val="24"/>
        </w:rPr>
        <w:t>сировини</w:t>
      </w:r>
      <w:proofErr w:type="spellEnd"/>
      <w:r w:rsidRPr="000A35B7">
        <w:rPr>
          <w:color w:val="000000"/>
          <w:sz w:val="24"/>
          <w:szCs w:val="24"/>
        </w:rPr>
        <w:t xml:space="preserve">; </w:t>
      </w:r>
      <w:proofErr w:type="spellStart"/>
      <w:r w:rsidRPr="000A35B7">
        <w:rPr>
          <w:color w:val="000000"/>
          <w:sz w:val="24"/>
          <w:szCs w:val="24"/>
        </w:rPr>
        <w:t>отримання</w:t>
      </w:r>
      <w:proofErr w:type="spellEnd"/>
      <w:r w:rsidRPr="000A35B7">
        <w:rPr>
          <w:color w:val="000000"/>
          <w:sz w:val="24"/>
          <w:szCs w:val="24"/>
        </w:rPr>
        <w:t xml:space="preserve">  </w:t>
      </w:r>
      <w:proofErr w:type="spellStart"/>
      <w:r w:rsidRPr="000A35B7">
        <w:rPr>
          <w:color w:val="000000"/>
          <w:sz w:val="24"/>
          <w:szCs w:val="24"/>
        </w:rPr>
        <w:t>електричної</w:t>
      </w:r>
      <w:proofErr w:type="spellEnd"/>
      <w:r w:rsidRPr="000A35B7">
        <w:rPr>
          <w:color w:val="000000"/>
          <w:sz w:val="24"/>
          <w:szCs w:val="24"/>
        </w:rPr>
        <w:t xml:space="preserve"> </w:t>
      </w:r>
      <w:proofErr w:type="spellStart"/>
      <w:r w:rsidRPr="000A35B7">
        <w:rPr>
          <w:color w:val="000000"/>
          <w:sz w:val="24"/>
          <w:szCs w:val="24"/>
        </w:rPr>
        <w:t>чи</w:t>
      </w:r>
      <w:proofErr w:type="spellEnd"/>
      <w:r w:rsidRPr="000A35B7">
        <w:rPr>
          <w:color w:val="000000"/>
          <w:sz w:val="24"/>
          <w:szCs w:val="24"/>
        </w:rPr>
        <w:t xml:space="preserve"> </w:t>
      </w:r>
      <w:proofErr w:type="spellStart"/>
      <w:r w:rsidRPr="000A35B7">
        <w:rPr>
          <w:color w:val="000000"/>
          <w:sz w:val="24"/>
          <w:szCs w:val="24"/>
        </w:rPr>
        <w:t>теплової</w:t>
      </w:r>
      <w:proofErr w:type="spellEnd"/>
      <w:r w:rsidRPr="000A35B7">
        <w:rPr>
          <w:color w:val="000000"/>
          <w:sz w:val="24"/>
          <w:szCs w:val="24"/>
        </w:rPr>
        <w:t xml:space="preserve">  </w:t>
      </w:r>
      <w:proofErr w:type="spellStart"/>
      <w:r w:rsidRPr="000A35B7">
        <w:rPr>
          <w:color w:val="000000"/>
          <w:sz w:val="24"/>
          <w:szCs w:val="24"/>
        </w:rPr>
        <w:t>енергії</w:t>
      </w:r>
      <w:proofErr w:type="spellEnd"/>
      <w:r w:rsidRPr="000A35B7">
        <w:rPr>
          <w:color w:val="000000"/>
          <w:sz w:val="24"/>
          <w:szCs w:val="24"/>
        </w:rPr>
        <w:t xml:space="preserve">; </w:t>
      </w:r>
      <w:proofErr w:type="spellStart"/>
      <w:r w:rsidRPr="000A35B7">
        <w:rPr>
          <w:color w:val="000000"/>
          <w:sz w:val="24"/>
          <w:szCs w:val="24"/>
        </w:rPr>
        <w:t>захоронення</w:t>
      </w:r>
      <w:proofErr w:type="spellEnd"/>
      <w:r w:rsidRPr="000A35B7">
        <w:rPr>
          <w:color w:val="000000"/>
          <w:sz w:val="24"/>
          <w:szCs w:val="24"/>
        </w:rPr>
        <w:t xml:space="preserve"> </w:t>
      </w:r>
      <w:proofErr w:type="spellStart"/>
      <w:r w:rsidRPr="000A35B7">
        <w:rPr>
          <w:color w:val="000000"/>
          <w:sz w:val="24"/>
          <w:szCs w:val="24"/>
        </w:rPr>
        <w:t>побутових</w:t>
      </w:r>
      <w:proofErr w:type="spellEnd"/>
      <w:r w:rsidRPr="000A35B7">
        <w:rPr>
          <w:color w:val="000000"/>
          <w:sz w:val="24"/>
          <w:szCs w:val="24"/>
        </w:rPr>
        <w:t xml:space="preserve"> </w:t>
      </w:r>
      <w:proofErr w:type="spellStart"/>
      <w:r w:rsidRPr="000A35B7">
        <w:rPr>
          <w:color w:val="000000"/>
          <w:sz w:val="24"/>
          <w:szCs w:val="24"/>
        </w:rPr>
        <w:t>відходів</w:t>
      </w:r>
      <w:proofErr w:type="spellEnd"/>
      <w:r w:rsidRPr="000A35B7">
        <w:rPr>
          <w:sz w:val="24"/>
          <w:szCs w:val="24"/>
          <w:lang w:val="uk-UA" w:eastAsia="uk-UA"/>
        </w:rPr>
        <w:t>» -  до 9 балів оскільки це має значний вплив на екологію.</w:t>
      </w:r>
    </w:p>
    <w:p w:rsidR="000A35B7" w:rsidRPr="000A35B7" w:rsidRDefault="000A35B7" w:rsidP="000A35B7">
      <w:pPr>
        <w:jc w:val="both"/>
        <w:rPr>
          <w:sz w:val="24"/>
          <w:szCs w:val="24"/>
          <w:lang w:val="uk-UA"/>
        </w:rPr>
      </w:pPr>
      <w:r w:rsidRPr="000A35B7">
        <w:rPr>
          <w:sz w:val="24"/>
          <w:szCs w:val="24"/>
          <w:lang w:val="uk-UA"/>
        </w:rPr>
        <w:t xml:space="preserve">Голосували пропозицію Крижанівського В.П. </w:t>
      </w:r>
    </w:p>
    <w:p w:rsidR="000A35B7" w:rsidRPr="000A35B7" w:rsidRDefault="000A35B7" w:rsidP="000A35B7">
      <w:pPr>
        <w:tabs>
          <w:tab w:val="left" w:pos="916"/>
        </w:tabs>
        <w:jc w:val="both"/>
        <w:rPr>
          <w:sz w:val="24"/>
          <w:szCs w:val="24"/>
          <w:lang w:val="uk-UA"/>
        </w:rPr>
      </w:pPr>
      <w:r w:rsidRPr="000A35B7">
        <w:rPr>
          <w:sz w:val="24"/>
          <w:szCs w:val="24"/>
          <w:lang w:val="uk-UA"/>
        </w:rPr>
        <w:tab/>
      </w:r>
      <w:r w:rsidRPr="000A35B7">
        <w:rPr>
          <w:sz w:val="24"/>
          <w:szCs w:val="24"/>
          <w:lang w:val="uk-UA"/>
        </w:rPr>
        <w:tab/>
        <w:t>за - 8</w:t>
      </w:r>
    </w:p>
    <w:p w:rsidR="000A35B7" w:rsidRPr="000A35B7" w:rsidRDefault="000A35B7" w:rsidP="000A35B7">
      <w:pPr>
        <w:tabs>
          <w:tab w:val="left" w:pos="916"/>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916"/>
        </w:tabs>
        <w:jc w:val="both"/>
        <w:rPr>
          <w:sz w:val="24"/>
          <w:szCs w:val="24"/>
          <w:lang w:val="uk-UA"/>
        </w:rPr>
      </w:pPr>
      <w:r w:rsidRPr="000A35B7">
        <w:rPr>
          <w:sz w:val="24"/>
          <w:szCs w:val="24"/>
          <w:lang w:val="uk-UA"/>
        </w:rPr>
        <w:lastRenderedPageBreak/>
        <w:t xml:space="preserve">                      утримались - 0</w:t>
      </w:r>
    </w:p>
    <w:p w:rsidR="000A35B7" w:rsidRPr="000A35B7" w:rsidRDefault="000A35B7" w:rsidP="000A35B7">
      <w:pPr>
        <w:tabs>
          <w:tab w:val="left" w:pos="916"/>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916"/>
        </w:tabs>
        <w:overflowPunct w:val="0"/>
        <w:autoSpaceDE w:val="0"/>
        <w:jc w:val="both"/>
        <w:rPr>
          <w:sz w:val="24"/>
          <w:szCs w:val="24"/>
          <w:lang w:val="uk-UA"/>
        </w:rPr>
      </w:pPr>
      <w:r w:rsidRPr="000A35B7">
        <w:rPr>
          <w:sz w:val="24"/>
          <w:szCs w:val="24"/>
          <w:lang w:val="uk-UA"/>
        </w:rPr>
        <w:t xml:space="preserve">пропозицію прийнято. </w:t>
      </w:r>
    </w:p>
    <w:p w:rsidR="000A35B7" w:rsidRPr="000A35B7" w:rsidRDefault="000A35B7" w:rsidP="000A35B7">
      <w:pPr>
        <w:rPr>
          <w:sz w:val="24"/>
          <w:szCs w:val="24"/>
          <w:lang w:val="uk-UA"/>
        </w:rPr>
      </w:pPr>
    </w:p>
    <w:p w:rsidR="000A35B7" w:rsidRPr="000A35B7" w:rsidRDefault="000A35B7" w:rsidP="000A35B7">
      <w:pPr>
        <w:rPr>
          <w:sz w:val="24"/>
          <w:szCs w:val="24"/>
          <w:lang w:val="uk-UA"/>
        </w:rPr>
      </w:pPr>
      <w:r w:rsidRPr="000A35B7">
        <w:rPr>
          <w:sz w:val="24"/>
          <w:szCs w:val="24"/>
          <w:lang w:val="uk-UA"/>
        </w:rPr>
        <w:t>Голосували проект № 14 в цілому:</w:t>
      </w:r>
    </w:p>
    <w:p w:rsidR="000A35B7" w:rsidRPr="000A35B7" w:rsidRDefault="000A35B7" w:rsidP="000A35B7">
      <w:pPr>
        <w:tabs>
          <w:tab w:val="left" w:pos="916"/>
        </w:tabs>
        <w:jc w:val="both"/>
        <w:rPr>
          <w:sz w:val="24"/>
          <w:szCs w:val="24"/>
          <w:lang w:val="uk-UA"/>
        </w:rPr>
      </w:pPr>
      <w:r w:rsidRPr="000A35B7">
        <w:rPr>
          <w:sz w:val="24"/>
          <w:szCs w:val="24"/>
          <w:lang w:val="uk-UA"/>
        </w:rPr>
        <w:tab/>
      </w:r>
      <w:r w:rsidRPr="000A35B7">
        <w:rPr>
          <w:sz w:val="24"/>
          <w:szCs w:val="24"/>
          <w:lang w:val="uk-UA"/>
        </w:rPr>
        <w:tab/>
        <w:t>за - 8</w:t>
      </w:r>
    </w:p>
    <w:p w:rsidR="000A35B7" w:rsidRPr="000A35B7" w:rsidRDefault="000A35B7" w:rsidP="000A35B7">
      <w:pPr>
        <w:tabs>
          <w:tab w:val="left" w:pos="916"/>
        </w:tabs>
        <w:jc w:val="both"/>
        <w:rPr>
          <w:sz w:val="24"/>
          <w:szCs w:val="24"/>
          <w:lang w:val="uk-UA"/>
        </w:rPr>
      </w:pPr>
      <w:r w:rsidRPr="000A35B7">
        <w:rPr>
          <w:sz w:val="24"/>
          <w:szCs w:val="24"/>
          <w:lang w:val="uk-UA"/>
        </w:rPr>
        <w:t xml:space="preserve">                     проти -  0</w:t>
      </w:r>
    </w:p>
    <w:p w:rsidR="000A35B7" w:rsidRPr="000A35B7" w:rsidRDefault="000A35B7" w:rsidP="000A35B7">
      <w:pPr>
        <w:tabs>
          <w:tab w:val="left" w:pos="916"/>
        </w:tabs>
        <w:jc w:val="both"/>
        <w:rPr>
          <w:sz w:val="24"/>
          <w:szCs w:val="24"/>
          <w:lang w:val="uk-UA"/>
        </w:rPr>
      </w:pPr>
      <w:r w:rsidRPr="000A35B7">
        <w:rPr>
          <w:sz w:val="24"/>
          <w:szCs w:val="24"/>
          <w:lang w:val="uk-UA"/>
        </w:rPr>
        <w:t xml:space="preserve">                      утримались - 0</w:t>
      </w:r>
    </w:p>
    <w:p w:rsidR="000A35B7" w:rsidRPr="000A35B7" w:rsidRDefault="000A35B7" w:rsidP="000A35B7">
      <w:pPr>
        <w:tabs>
          <w:tab w:val="left" w:pos="916"/>
        </w:tabs>
        <w:jc w:val="both"/>
        <w:rPr>
          <w:sz w:val="24"/>
          <w:szCs w:val="24"/>
          <w:lang w:val="uk-UA"/>
        </w:rPr>
      </w:pPr>
      <w:r w:rsidRPr="000A35B7">
        <w:rPr>
          <w:sz w:val="24"/>
          <w:szCs w:val="24"/>
          <w:lang w:val="uk-UA"/>
        </w:rPr>
        <w:t xml:space="preserve">            не голосували -   0</w:t>
      </w:r>
    </w:p>
    <w:p w:rsidR="000A35B7" w:rsidRPr="000A35B7" w:rsidRDefault="000A35B7" w:rsidP="000A35B7">
      <w:pPr>
        <w:tabs>
          <w:tab w:val="left" w:pos="916"/>
        </w:tabs>
        <w:overflowPunct w:val="0"/>
        <w:autoSpaceDE w:val="0"/>
        <w:jc w:val="both"/>
        <w:rPr>
          <w:sz w:val="24"/>
          <w:szCs w:val="24"/>
          <w:lang w:val="uk-UA"/>
        </w:rPr>
      </w:pPr>
      <w:r w:rsidRPr="000A35B7">
        <w:rPr>
          <w:sz w:val="24"/>
          <w:szCs w:val="24"/>
          <w:lang w:val="uk-UA"/>
        </w:rPr>
        <w:t xml:space="preserve">Рішення  прийнято. </w:t>
      </w:r>
    </w:p>
    <w:p w:rsidR="000A35B7" w:rsidRPr="000A35B7" w:rsidRDefault="000A35B7" w:rsidP="000A35B7">
      <w:pPr>
        <w:tabs>
          <w:tab w:val="left" w:pos="916"/>
        </w:tabs>
        <w:overflowPunct w:val="0"/>
        <w:autoSpaceDE w:val="0"/>
        <w:jc w:val="both"/>
        <w:rPr>
          <w:sz w:val="24"/>
          <w:szCs w:val="24"/>
          <w:lang w:val="uk-UA"/>
        </w:rPr>
      </w:pPr>
    </w:p>
    <w:p w:rsidR="000A35B7" w:rsidRPr="000A35B7" w:rsidRDefault="000A35B7" w:rsidP="000A35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i/>
          <w:sz w:val="24"/>
          <w:szCs w:val="24"/>
          <w:lang w:val="uk-UA" w:eastAsia="ar-SA"/>
        </w:rPr>
      </w:pPr>
      <w:r w:rsidRPr="000A35B7">
        <w:rPr>
          <w:i/>
          <w:sz w:val="24"/>
          <w:szCs w:val="24"/>
          <w:lang w:val="uk-UA"/>
        </w:rPr>
        <w:t>О 17:37 член виконавчого комітету Семерак С.В. виконкому через важливі особисті обставини не зміг в подальшому бути присутнім на засіданні.</w:t>
      </w:r>
    </w:p>
    <w:p w:rsidR="000A35B7" w:rsidRPr="000A35B7" w:rsidRDefault="000A35B7" w:rsidP="000A35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val="uk-UA" w:eastAsia="ar-SA"/>
        </w:rPr>
      </w:pPr>
    </w:p>
    <w:p w:rsidR="000A35B7" w:rsidRPr="000A35B7" w:rsidRDefault="000A35B7" w:rsidP="000A35B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val="uk-UA" w:eastAsia="ar-SA"/>
        </w:rPr>
      </w:pPr>
      <w:r w:rsidRPr="000A35B7">
        <w:rPr>
          <w:rFonts w:eastAsia="SimSun"/>
          <w:sz w:val="24"/>
          <w:szCs w:val="24"/>
          <w:lang w:val="uk-UA" w:eastAsia="ar-SA"/>
        </w:rPr>
        <w:t>17.45 год. головуюча Кравець І.Д. оголосила засідання виконавчого комітету закритим у зв’язку із відсутністю кворуму.</w:t>
      </w:r>
    </w:p>
    <w:p w:rsidR="000A35B7" w:rsidRPr="000A35B7" w:rsidRDefault="000A35B7" w:rsidP="000A35B7">
      <w:pPr>
        <w:tabs>
          <w:tab w:val="left" w:pos="2464"/>
        </w:tabs>
        <w:jc w:val="both"/>
        <w:rPr>
          <w:sz w:val="24"/>
          <w:szCs w:val="24"/>
          <w:lang w:val="uk-UA"/>
        </w:rPr>
      </w:pPr>
    </w:p>
    <w:p w:rsidR="000A35B7" w:rsidRPr="000A35B7" w:rsidRDefault="000A35B7" w:rsidP="000A35B7">
      <w:pPr>
        <w:tabs>
          <w:tab w:val="left" w:pos="2464"/>
        </w:tabs>
        <w:jc w:val="both"/>
        <w:rPr>
          <w:sz w:val="24"/>
          <w:szCs w:val="24"/>
          <w:lang w:val="uk-UA"/>
        </w:rPr>
      </w:pPr>
    </w:p>
    <w:p w:rsidR="00FA5EE8" w:rsidRDefault="000A35B7" w:rsidP="000A35B7">
      <w:pPr>
        <w:tabs>
          <w:tab w:val="left" w:pos="2464"/>
        </w:tabs>
        <w:rPr>
          <w:sz w:val="24"/>
          <w:szCs w:val="24"/>
          <w:lang w:val="uk-UA"/>
        </w:rPr>
      </w:pPr>
      <w:r w:rsidRPr="000A35B7">
        <w:rPr>
          <w:sz w:val="24"/>
          <w:szCs w:val="24"/>
          <w:lang w:val="uk-UA"/>
        </w:rPr>
        <w:t>Керуючий справами виконкому</w:t>
      </w:r>
      <w:r w:rsidRPr="000A35B7">
        <w:rPr>
          <w:sz w:val="24"/>
          <w:szCs w:val="24"/>
          <w:lang w:val="uk-UA"/>
        </w:rPr>
        <w:tab/>
      </w:r>
      <w:r w:rsidRPr="000A35B7">
        <w:rPr>
          <w:sz w:val="24"/>
          <w:szCs w:val="24"/>
          <w:lang w:val="uk-UA"/>
        </w:rPr>
        <w:tab/>
      </w:r>
      <w:r w:rsidRPr="000A35B7">
        <w:rPr>
          <w:sz w:val="24"/>
          <w:szCs w:val="24"/>
          <w:lang w:val="uk-UA"/>
        </w:rPr>
        <w:tab/>
      </w:r>
      <w:r w:rsidRPr="000A35B7">
        <w:rPr>
          <w:sz w:val="24"/>
          <w:szCs w:val="24"/>
          <w:lang w:val="uk-UA"/>
        </w:rPr>
        <w:tab/>
        <w:t xml:space="preserve">А. В. </w:t>
      </w:r>
      <w:proofErr w:type="spellStart"/>
      <w:r w:rsidRPr="000A35B7">
        <w:rPr>
          <w:sz w:val="24"/>
          <w:szCs w:val="24"/>
          <w:lang w:val="uk-UA"/>
        </w:rPr>
        <w:t>Мельніков</w:t>
      </w:r>
      <w:proofErr w:type="spellEnd"/>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sz w:val="24"/>
          <w:szCs w:val="24"/>
          <w:lang w:val="uk-UA"/>
        </w:rPr>
      </w:pPr>
    </w:p>
    <w:p w:rsidR="000A35B7" w:rsidRDefault="000A35B7" w:rsidP="000A35B7">
      <w:pPr>
        <w:tabs>
          <w:tab w:val="left" w:pos="2464"/>
        </w:tabs>
        <w:rPr>
          <w:b/>
          <w:sz w:val="24"/>
          <w:szCs w:val="24"/>
          <w:lang w:val="uk-UA"/>
        </w:rPr>
      </w:pPr>
    </w:p>
    <w:p w:rsidR="009B5538" w:rsidRPr="00744F73" w:rsidRDefault="009B5538" w:rsidP="009B5538">
      <w:pPr>
        <w:tabs>
          <w:tab w:val="left" w:pos="2464"/>
        </w:tabs>
        <w:jc w:val="center"/>
        <w:rPr>
          <w:b/>
          <w:sz w:val="24"/>
          <w:szCs w:val="24"/>
          <w:lang w:val="uk-UA"/>
        </w:rPr>
      </w:pPr>
      <w:r w:rsidRPr="00744F73">
        <w:rPr>
          <w:b/>
          <w:sz w:val="24"/>
          <w:szCs w:val="24"/>
          <w:lang w:val="uk-UA"/>
        </w:rPr>
        <w:lastRenderedPageBreak/>
        <w:t>ДОДАТОК</w:t>
      </w:r>
    </w:p>
    <w:p w:rsidR="009B5538" w:rsidRPr="00744F73" w:rsidRDefault="009B5538" w:rsidP="009B55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lang w:val="uk-UA"/>
        </w:rPr>
      </w:pPr>
      <w:r w:rsidRPr="00744F73">
        <w:rPr>
          <w:b/>
          <w:sz w:val="24"/>
          <w:szCs w:val="24"/>
          <w:lang w:val="uk-UA"/>
        </w:rPr>
        <w:t>ДО ПРОТОКОЛУ ВИКОНАВЧОГО  КОМІТЕТУ</w:t>
      </w:r>
    </w:p>
    <w:p w:rsidR="009B5538" w:rsidRPr="00744F73" w:rsidRDefault="009B5538" w:rsidP="009B55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lang w:val="uk-UA"/>
        </w:rPr>
      </w:pPr>
      <w:r w:rsidRPr="00744F73">
        <w:rPr>
          <w:b/>
          <w:sz w:val="24"/>
          <w:szCs w:val="24"/>
          <w:lang w:val="uk-UA"/>
        </w:rPr>
        <w:t>№ 10 від 18  серпня 2020 року</w:t>
      </w:r>
    </w:p>
    <w:tbl>
      <w:tblPr>
        <w:tblW w:w="10491" w:type="dxa"/>
        <w:tblInd w:w="-355" w:type="dxa"/>
        <w:tblLayout w:type="fixed"/>
        <w:tblCellMar>
          <w:left w:w="71" w:type="dxa"/>
          <w:right w:w="71" w:type="dxa"/>
        </w:tblCellMar>
        <w:tblLook w:val="04A0"/>
      </w:tblPr>
      <w:tblGrid>
        <w:gridCol w:w="540"/>
        <w:gridCol w:w="4848"/>
        <w:gridCol w:w="2835"/>
        <w:gridCol w:w="850"/>
        <w:gridCol w:w="992"/>
        <w:gridCol w:w="36"/>
        <w:gridCol w:w="390"/>
      </w:tblGrid>
      <w:tr w:rsidR="009B5538" w:rsidRPr="00744F73" w:rsidTr="002D66B8">
        <w:trPr>
          <w:trHeight w:val="1575"/>
        </w:trPr>
        <w:tc>
          <w:tcPr>
            <w:tcW w:w="540" w:type="dxa"/>
            <w:tcBorders>
              <w:top w:val="single" w:sz="6" w:space="0" w:color="auto"/>
              <w:left w:val="single" w:sz="6" w:space="0" w:color="auto"/>
              <w:bottom w:val="single" w:sz="6" w:space="0" w:color="auto"/>
              <w:right w:val="single" w:sz="6" w:space="0" w:color="auto"/>
            </w:tcBorders>
            <w:hideMark/>
          </w:tcPr>
          <w:p w:rsidR="009B5538" w:rsidRPr="00744F73" w:rsidRDefault="009B5538" w:rsidP="002D66B8">
            <w:pPr>
              <w:tabs>
                <w:tab w:val="left" w:pos="2464"/>
              </w:tabs>
              <w:spacing w:line="276" w:lineRule="auto"/>
              <w:jc w:val="both"/>
              <w:rPr>
                <w:sz w:val="24"/>
                <w:szCs w:val="24"/>
                <w:lang w:val="uk-UA" w:eastAsia="en-US"/>
              </w:rPr>
            </w:pPr>
            <w:r w:rsidRPr="00744F73">
              <w:rPr>
                <w:sz w:val="24"/>
                <w:szCs w:val="24"/>
                <w:lang w:val="uk-UA"/>
              </w:rPr>
              <w:br w:type="page"/>
            </w:r>
            <w:r w:rsidRPr="00744F73">
              <w:rPr>
                <w:sz w:val="24"/>
                <w:szCs w:val="24"/>
                <w:lang w:val="uk-UA" w:eastAsia="en-US"/>
              </w:rPr>
              <w:t>№</w:t>
            </w:r>
          </w:p>
          <w:p w:rsidR="009B5538" w:rsidRPr="00744F73" w:rsidRDefault="009B5538" w:rsidP="002D66B8">
            <w:pPr>
              <w:tabs>
                <w:tab w:val="left" w:pos="2464"/>
              </w:tabs>
              <w:spacing w:line="276" w:lineRule="auto"/>
              <w:jc w:val="both"/>
              <w:rPr>
                <w:sz w:val="24"/>
                <w:szCs w:val="24"/>
                <w:lang w:val="uk-UA" w:eastAsia="en-US"/>
              </w:rPr>
            </w:pPr>
            <w:r w:rsidRPr="00744F73">
              <w:rPr>
                <w:sz w:val="24"/>
                <w:szCs w:val="24"/>
                <w:lang w:val="uk-UA" w:eastAsia="en-US"/>
              </w:rPr>
              <w:t>з/п</w:t>
            </w:r>
          </w:p>
        </w:tc>
        <w:tc>
          <w:tcPr>
            <w:tcW w:w="4848" w:type="dxa"/>
            <w:tcBorders>
              <w:top w:val="single" w:sz="6" w:space="0" w:color="auto"/>
              <w:left w:val="single" w:sz="6" w:space="0" w:color="auto"/>
              <w:bottom w:val="single" w:sz="6" w:space="0" w:color="auto"/>
              <w:right w:val="single" w:sz="6" w:space="0" w:color="auto"/>
            </w:tcBorders>
          </w:tcPr>
          <w:p w:rsidR="009B5538" w:rsidRPr="00744F73" w:rsidRDefault="009B5538" w:rsidP="002D66B8">
            <w:pPr>
              <w:tabs>
                <w:tab w:val="left" w:pos="2464"/>
              </w:tabs>
              <w:spacing w:line="276" w:lineRule="auto"/>
              <w:jc w:val="both"/>
              <w:rPr>
                <w:sz w:val="24"/>
                <w:szCs w:val="24"/>
                <w:lang w:val="uk-UA" w:eastAsia="en-US"/>
              </w:rPr>
            </w:pPr>
          </w:p>
          <w:p w:rsidR="009B5538" w:rsidRPr="00744F73" w:rsidRDefault="009B5538" w:rsidP="002D66B8">
            <w:pPr>
              <w:tabs>
                <w:tab w:val="left" w:pos="2464"/>
              </w:tabs>
              <w:spacing w:line="276" w:lineRule="auto"/>
              <w:jc w:val="center"/>
              <w:rPr>
                <w:sz w:val="24"/>
                <w:szCs w:val="24"/>
                <w:lang w:val="uk-UA" w:eastAsia="en-US"/>
              </w:rPr>
            </w:pPr>
            <w:r w:rsidRPr="00744F73">
              <w:rPr>
                <w:sz w:val="24"/>
                <w:szCs w:val="24"/>
                <w:lang w:val="uk-UA" w:eastAsia="en-US"/>
              </w:rPr>
              <w:t>СЛУХАЛИ</w:t>
            </w:r>
          </w:p>
        </w:tc>
        <w:tc>
          <w:tcPr>
            <w:tcW w:w="2835" w:type="dxa"/>
            <w:tcBorders>
              <w:top w:val="single" w:sz="6" w:space="0" w:color="auto"/>
              <w:left w:val="single" w:sz="6" w:space="0" w:color="auto"/>
              <w:bottom w:val="single" w:sz="6" w:space="0" w:color="auto"/>
              <w:right w:val="single" w:sz="6" w:space="0" w:color="auto"/>
            </w:tcBorders>
            <w:hideMark/>
          </w:tcPr>
          <w:p w:rsidR="009B5538" w:rsidRPr="00744F73" w:rsidRDefault="009B5538" w:rsidP="002D66B8">
            <w:pPr>
              <w:tabs>
                <w:tab w:val="left" w:pos="2464"/>
              </w:tabs>
              <w:spacing w:line="276" w:lineRule="auto"/>
              <w:jc w:val="center"/>
              <w:rPr>
                <w:sz w:val="24"/>
                <w:szCs w:val="24"/>
                <w:lang w:val="uk-UA" w:eastAsia="en-US"/>
              </w:rPr>
            </w:pPr>
            <w:r w:rsidRPr="00744F73">
              <w:rPr>
                <w:caps/>
                <w:sz w:val="24"/>
                <w:szCs w:val="24"/>
                <w:lang w:val="uk-UA" w:eastAsia="en-US"/>
              </w:rPr>
              <w:t>ДоповідачІ</w:t>
            </w:r>
          </w:p>
        </w:tc>
        <w:tc>
          <w:tcPr>
            <w:tcW w:w="850" w:type="dxa"/>
            <w:tcBorders>
              <w:top w:val="single" w:sz="6" w:space="0" w:color="auto"/>
              <w:left w:val="single" w:sz="6" w:space="0" w:color="auto"/>
              <w:bottom w:val="single" w:sz="6" w:space="0" w:color="auto"/>
              <w:right w:val="single" w:sz="6" w:space="0" w:color="auto"/>
            </w:tcBorders>
            <w:hideMark/>
          </w:tcPr>
          <w:p w:rsidR="009B5538" w:rsidRPr="00744F73" w:rsidRDefault="009B5538" w:rsidP="002D66B8">
            <w:pPr>
              <w:tabs>
                <w:tab w:val="left" w:pos="2464"/>
              </w:tabs>
              <w:spacing w:line="276" w:lineRule="auto"/>
              <w:jc w:val="center"/>
              <w:rPr>
                <w:sz w:val="24"/>
                <w:szCs w:val="24"/>
                <w:lang w:val="uk-UA" w:eastAsia="en-US"/>
              </w:rPr>
            </w:pPr>
            <w:r w:rsidRPr="00744F73">
              <w:rPr>
                <w:sz w:val="24"/>
                <w:szCs w:val="24"/>
                <w:lang w:val="uk-UA" w:eastAsia="en-US"/>
              </w:rPr>
              <w:t>номер</w:t>
            </w:r>
          </w:p>
          <w:p w:rsidR="009B5538" w:rsidRPr="00744F73" w:rsidRDefault="009B5538" w:rsidP="002D66B8">
            <w:pPr>
              <w:tabs>
                <w:tab w:val="left" w:pos="2464"/>
              </w:tabs>
              <w:spacing w:line="276" w:lineRule="auto"/>
              <w:jc w:val="center"/>
              <w:rPr>
                <w:sz w:val="24"/>
                <w:szCs w:val="24"/>
                <w:lang w:val="uk-UA" w:eastAsia="en-US"/>
              </w:rPr>
            </w:pPr>
            <w:proofErr w:type="spellStart"/>
            <w:r w:rsidRPr="00744F73">
              <w:rPr>
                <w:sz w:val="24"/>
                <w:szCs w:val="24"/>
                <w:lang w:val="uk-UA" w:eastAsia="en-US"/>
              </w:rPr>
              <w:t>рішен-ня</w:t>
            </w:r>
            <w:proofErr w:type="spellEnd"/>
            <w:r w:rsidRPr="00744F73">
              <w:rPr>
                <w:sz w:val="24"/>
                <w:szCs w:val="24"/>
                <w:lang w:val="uk-UA" w:eastAsia="en-US"/>
              </w:rPr>
              <w:t xml:space="preserve">, що </w:t>
            </w:r>
            <w:proofErr w:type="spellStart"/>
            <w:r w:rsidRPr="00744F73">
              <w:rPr>
                <w:sz w:val="24"/>
                <w:szCs w:val="24"/>
                <w:lang w:val="uk-UA" w:eastAsia="en-US"/>
              </w:rPr>
              <w:t>дода-</w:t>
            </w:r>
            <w:proofErr w:type="spellEnd"/>
            <w:r w:rsidRPr="00744F73">
              <w:rPr>
                <w:sz w:val="24"/>
                <w:szCs w:val="24"/>
                <w:lang w:val="uk-UA" w:eastAsia="en-US"/>
              </w:rPr>
              <w:t xml:space="preserve"> </w:t>
            </w:r>
            <w:proofErr w:type="spellStart"/>
            <w:r w:rsidRPr="00744F73">
              <w:rPr>
                <w:sz w:val="24"/>
                <w:szCs w:val="24"/>
                <w:lang w:val="uk-UA" w:eastAsia="en-US"/>
              </w:rPr>
              <w:t>ється</w:t>
            </w:r>
            <w:proofErr w:type="spellEnd"/>
          </w:p>
        </w:tc>
        <w:tc>
          <w:tcPr>
            <w:tcW w:w="1028" w:type="dxa"/>
            <w:gridSpan w:val="2"/>
            <w:tcBorders>
              <w:top w:val="single" w:sz="6" w:space="0" w:color="auto"/>
              <w:left w:val="single" w:sz="6" w:space="0" w:color="auto"/>
              <w:bottom w:val="single" w:sz="6" w:space="0" w:color="auto"/>
              <w:right w:val="single" w:sz="6" w:space="0" w:color="auto"/>
            </w:tcBorders>
            <w:hideMark/>
          </w:tcPr>
          <w:p w:rsidR="009B5538" w:rsidRPr="00744F73" w:rsidRDefault="009B5538" w:rsidP="002D66B8">
            <w:pPr>
              <w:tabs>
                <w:tab w:val="left" w:pos="2464"/>
              </w:tabs>
              <w:spacing w:line="276" w:lineRule="auto"/>
              <w:jc w:val="center"/>
              <w:rPr>
                <w:sz w:val="24"/>
                <w:szCs w:val="24"/>
                <w:lang w:val="uk-UA" w:eastAsia="en-US"/>
              </w:rPr>
            </w:pPr>
            <w:r w:rsidRPr="00744F73">
              <w:rPr>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9B5538" w:rsidRPr="00744F73" w:rsidRDefault="009B5538" w:rsidP="002D66B8">
            <w:pPr>
              <w:tabs>
                <w:tab w:val="left" w:pos="2464"/>
              </w:tabs>
              <w:spacing w:line="276" w:lineRule="auto"/>
              <w:jc w:val="center"/>
              <w:rPr>
                <w:sz w:val="24"/>
                <w:szCs w:val="24"/>
                <w:lang w:val="uk-UA" w:eastAsia="en-US"/>
              </w:rPr>
            </w:pPr>
            <w:r w:rsidRPr="00744F73">
              <w:rPr>
                <w:sz w:val="24"/>
                <w:szCs w:val="24"/>
                <w:lang w:val="uk-UA" w:eastAsia="en-US"/>
              </w:rPr>
              <w:t>Сторінка</w:t>
            </w: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rFonts w:eastAsia="MS Mincho"/>
                <w:sz w:val="24"/>
                <w:szCs w:val="24"/>
                <w:lang w:val="uk-UA"/>
              </w:rPr>
            </w:pPr>
            <w:r w:rsidRPr="00744F73">
              <w:rPr>
                <w:rFonts w:eastAsia="MS Mincho"/>
                <w:sz w:val="24"/>
                <w:szCs w:val="24"/>
                <w:lang w:val="uk-UA"/>
              </w:rPr>
              <w:t>Про перерозподіл видатків міського бюджету на 2020 рік в межах  головного розпорядника</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widowControl w:val="0"/>
              <w:autoSpaceDE w:val="0"/>
              <w:autoSpaceDN w:val="0"/>
              <w:adjustRightInd w:val="0"/>
              <w:rPr>
                <w:sz w:val="24"/>
                <w:szCs w:val="24"/>
                <w:lang w:val="uk-UA" w:eastAsia="en-US"/>
              </w:rPr>
            </w:pPr>
            <w:r w:rsidRPr="00744F73">
              <w:rPr>
                <w:sz w:val="24"/>
                <w:szCs w:val="24"/>
                <w:lang w:val="uk-UA" w:eastAsia="en-US"/>
              </w:rPr>
              <w:t>Колінко Н.П. – головний бухгалтер</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992"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426" w:type="dxa"/>
            <w:gridSpan w:val="2"/>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suppressAutoHyphens/>
              <w:rPr>
                <w:sz w:val="24"/>
                <w:szCs w:val="24"/>
                <w:lang w:val="uk-UA" w:eastAsia="zh-CN"/>
              </w:rPr>
            </w:pPr>
            <w:r w:rsidRPr="00744F73">
              <w:rPr>
                <w:sz w:val="24"/>
                <w:szCs w:val="24"/>
                <w:lang w:val="uk-UA" w:eastAsia="zh-CN"/>
              </w:rPr>
              <w:t xml:space="preserve">Про погодження внесення змін до  Програми </w:t>
            </w:r>
          </w:p>
          <w:p w:rsidR="00FA5EE8" w:rsidRPr="00744F73" w:rsidRDefault="00FA5EE8" w:rsidP="002D66B8">
            <w:pPr>
              <w:suppressAutoHyphens/>
              <w:rPr>
                <w:sz w:val="24"/>
                <w:szCs w:val="24"/>
                <w:lang w:val="uk-UA" w:eastAsia="zh-CN"/>
              </w:rPr>
            </w:pPr>
            <w:r w:rsidRPr="00744F73">
              <w:rPr>
                <w:sz w:val="24"/>
                <w:szCs w:val="24"/>
                <w:lang w:val="uk-UA" w:eastAsia="zh-CN"/>
              </w:rPr>
              <w:t>розвитку житлово-комунального  господарства м. Новий Розділ на 2020 р. та прогноз на 2021-2022р.р.</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shd w:val="clear" w:color="auto" w:fill="FFFFFF"/>
              <w:suppressAutoHyphens/>
              <w:jc w:val="both"/>
              <w:rPr>
                <w:sz w:val="24"/>
                <w:szCs w:val="24"/>
                <w:lang w:val="uk-UA"/>
              </w:rPr>
            </w:pPr>
            <w:r w:rsidRPr="00744F73">
              <w:rPr>
                <w:sz w:val="24"/>
                <w:szCs w:val="24"/>
                <w:lang w:val="uk-UA" w:eastAsia="uk-UA"/>
              </w:rPr>
              <w:t xml:space="preserve">Про погодження внесення змін до </w:t>
            </w:r>
            <w:r w:rsidRPr="00744F73">
              <w:rPr>
                <w:sz w:val="24"/>
                <w:szCs w:val="24"/>
                <w:lang w:val="uk-UA"/>
              </w:rPr>
              <w:t>Програми благоустрою міста Новий Розділ  на 2020 рік та прогноз на 2021-2022 роки</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eastAsia="uk-UA"/>
              </w:rPr>
            </w:pPr>
            <w:r w:rsidRPr="00744F73">
              <w:rPr>
                <w:sz w:val="24"/>
                <w:szCs w:val="24"/>
                <w:lang w:val="uk-UA" w:eastAsia="uk-UA"/>
              </w:rPr>
              <w:t xml:space="preserve">Про погодження внесення змін до  Програми </w:t>
            </w:r>
          </w:p>
          <w:p w:rsidR="00FA5EE8" w:rsidRPr="00744F73" w:rsidRDefault="00FA5EE8" w:rsidP="002D66B8">
            <w:pPr>
              <w:rPr>
                <w:sz w:val="24"/>
                <w:szCs w:val="24"/>
                <w:lang w:val="uk-UA"/>
              </w:rPr>
            </w:pPr>
            <w:r w:rsidRPr="00744F73">
              <w:rPr>
                <w:sz w:val="24"/>
                <w:szCs w:val="24"/>
                <w:lang w:val="uk-UA"/>
              </w:rPr>
              <w:t>підтримки будинків ОСББ  на території м. Новий Розділ на 2020 рік та прогноз на 2021-2022р.р.</w:t>
            </w:r>
            <w:r w:rsidRPr="00744F73">
              <w:rPr>
                <w:b/>
                <w:i/>
                <w:sz w:val="24"/>
                <w:szCs w:val="24"/>
                <w:lang w:val="uk-UA" w:eastAsia="uk-UA"/>
              </w:rPr>
              <w:t xml:space="preserve">                                                                                                                                                                                                                                                                                                                                                                                                                                                                                                                                                                                                                                                                                                                                                                                                                                                                                                                                                                                                                                                                                                                                                                                                                                           </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tabs>
                <w:tab w:val="left" w:pos="1913"/>
              </w:tabs>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rFonts w:eastAsiaTheme="minorHAnsi"/>
                <w:sz w:val="24"/>
                <w:szCs w:val="24"/>
                <w:lang w:val="uk-UA"/>
              </w:rPr>
            </w:pPr>
            <w:r w:rsidRPr="00744F73">
              <w:rPr>
                <w:rFonts w:eastAsiaTheme="minorHAnsi"/>
                <w:sz w:val="24"/>
                <w:szCs w:val="24"/>
                <w:lang w:val="uk-UA"/>
              </w:rPr>
              <w:t>Про включення в перелік об’єктів, які будуть</w:t>
            </w:r>
          </w:p>
          <w:p w:rsidR="00FA5EE8" w:rsidRPr="00744F73" w:rsidRDefault="00FA5EE8" w:rsidP="002D66B8">
            <w:pPr>
              <w:jc w:val="both"/>
              <w:rPr>
                <w:rFonts w:eastAsiaTheme="minorHAnsi"/>
                <w:sz w:val="24"/>
                <w:szCs w:val="24"/>
                <w:lang w:val="uk-UA"/>
              </w:rPr>
            </w:pPr>
            <w:proofErr w:type="spellStart"/>
            <w:r w:rsidRPr="00744F73">
              <w:rPr>
                <w:rFonts w:eastAsiaTheme="minorHAnsi"/>
                <w:sz w:val="24"/>
                <w:szCs w:val="24"/>
                <w:lang w:val="uk-UA"/>
              </w:rPr>
              <w:t>співфінансуватися</w:t>
            </w:r>
            <w:proofErr w:type="spellEnd"/>
            <w:r w:rsidRPr="00744F73">
              <w:rPr>
                <w:rFonts w:eastAsiaTheme="minorHAnsi"/>
                <w:sz w:val="24"/>
                <w:szCs w:val="24"/>
                <w:lang w:val="uk-UA"/>
              </w:rPr>
              <w:t xml:space="preserve"> з міського бюджету </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sz w:val="24"/>
                <w:szCs w:val="24"/>
                <w:lang w:val="uk-UA"/>
              </w:rPr>
            </w:pPr>
            <w:r w:rsidRPr="00744F73">
              <w:rPr>
                <w:sz w:val="24"/>
                <w:szCs w:val="24"/>
                <w:lang w:val="uk-UA"/>
              </w:rPr>
              <w:t>Про включення в перелік об’єктів, які будуть</w:t>
            </w:r>
          </w:p>
          <w:p w:rsidR="00FA5EE8" w:rsidRPr="00744F73" w:rsidRDefault="00FA5EE8" w:rsidP="002D66B8">
            <w:pPr>
              <w:jc w:val="both"/>
              <w:rPr>
                <w:sz w:val="24"/>
                <w:szCs w:val="24"/>
                <w:lang w:val="uk-UA"/>
              </w:rPr>
            </w:pPr>
            <w:proofErr w:type="spellStart"/>
            <w:r w:rsidRPr="00744F73">
              <w:rPr>
                <w:sz w:val="24"/>
                <w:szCs w:val="24"/>
                <w:lang w:val="uk-UA"/>
              </w:rPr>
              <w:t>співфінансуватися</w:t>
            </w:r>
            <w:proofErr w:type="spellEnd"/>
            <w:r w:rsidRPr="00744F73">
              <w:rPr>
                <w:sz w:val="24"/>
                <w:szCs w:val="24"/>
                <w:lang w:val="uk-UA"/>
              </w:rPr>
              <w:t xml:space="preserve"> з міського бюджету </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shd w:val="clear" w:color="auto" w:fill="FFFFFF"/>
              <w:jc w:val="both"/>
              <w:rPr>
                <w:color w:val="000000"/>
                <w:sz w:val="24"/>
                <w:szCs w:val="24"/>
                <w:shd w:val="clear" w:color="auto" w:fill="FFFFFF"/>
                <w:lang w:val="uk-UA" w:eastAsia="uk-UA"/>
              </w:rPr>
            </w:pPr>
            <w:r w:rsidRPr="00744F73">
              <w:rPr>
                <w:color w:val="000000"/>
                <w:sz w:val="24"/>
                <w:szCs w:val="24"/>
                <w:shd w:val="clear" w:color="auto" w:fill="FFFFFF"/>
                <w:lang w:val="uk-UA" w:eastAsia="uk-UA"/>
              </w:rPr>
              <w:t xml:space="preserve">Про надання дозволу на від'єднання </w:t>
            </w:r>
          </w:p>
          <w:p w:rsidR="00FA5EE8" w:rsidRPr="00744F73" w:rsidRDefault="00FA5EE8" w:rsidP="002D66B8">
            <w:pPr>
              <w:shd w:val="clear" w:color="auto" w:fill="FFFFFF"/>
              <w:jc w:val="both"/>
              <w:rPr>
                <w:color w:val="000000"/>
                <w:sz w:val="24"/>
                <w:szCs w:val="24"/>
                <w:shd w:val="clear" w:color="auto" w:fill="FFFFFF"/>
                <w:lang w:val="uk-UA" w:eastAsia="uk-UA"/>
              </w:rPr>
            </w:pPr>
            <w:r w:rsidRPr="00744F73">
              <w:rPr>
                <w:color w:val="000000"/>
                <w:sz w:val="24"/>
                <w:szCs w:val="24"/>
                <w:shd w:val="clear" w:color="auto" w:fill="FFFFFF"/>
                <w:lang w:val="uk-UA" w:eastAsia="uk-UA"/>
              </w:rPr>
              <w:t xml:space="preserve">житлових будинків від систем (мереж) </w:t>
            </w:r>
          </w:p>
          <w:p w:rsidR="00FA5EE8" w:rsidRPr="00744F73" w:rsidRDefault="00FA5EE8" w:rsidP="002D66B8">
            <w:pPr>
              <w:shd w:val="clear" w:color="auto" w:fill="FFFFFF"/>
              <w:jc w:val="both"/>
              <w:rPr>
                <w:color w:val="000000"/>
                <w:sz w:val="24"/>
                <w:szCs w:val="24"/>
                <w:shd w:val="clear" w:color="auto" w:fill="FFFFFF"/>
                <w:lang w:val="uk-UA" w:eastAsia="uk-UA"/>
              </w:rPr>
            </w:pPr>
            <w:r w:rsidRPr="00744F73">
              <w:rPr>
                <w:color w:val="000000"/>
                <w:sz w:val="24"/>
                <w:szCs w:val="24"/>
                <w:shd w:val="clear" w:color="auto" w:fill="FFFFFF"/>
                <w:lang w:val="uk-UA" w:eastAsia="uk-UA"/>
              </w:rPr>
              <w:t>централізованого опалення</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 xml:space="preserve">Про надання дозволу </w:t>
            </w:r>
            <w:proofErr w:type="spellStart"/>
            <w:r w:rsidRPr="00744F73">
              <w:rPr>
                <w:sz w:val="24"/>
                <w:szCs w:val="24"/>
                <w:lang w:val="uk-UA"/>
              </w:rPr>
              <w:t>ФОП</w:t>
            </w:r>
            <w:proofErr w:type="spellEnd"/>
            <w:r w:rsidRPr="00744F73">
              <w:rPr>
                <w:sz w:val="24"/>
                <w:szCs w:val="24"/>
                <w:lang w:val="uk-UA"/>
              </w:rPr>
              <w:t xml:space="preserve"> </w:t>
            </w:r>
            <w:proofErr w:type="spellStart"/>
            <w:r w:rsidRPr="00744F73">
              <w:rPr>
                <w:sz w:val="24"/>
                <w:szCs w:val="24"/>
                <w:lang w:val="uk-UA"/>
              </w:rPr>
              <w:t>Шмулику</w:t>
            </w:r>
            <w:proofErr w:type="spellEnd"/>
            <w:r w:rsidRPr="00744F73">
              <w:rPr>
                <w:sz w:val="24"/>
                <w:szCs w:val="24"/>
                <w:lang w:val="uk-UA"/>
              </w:rPr>
              <w:t xml:space="preserve"> М. Р. </w:t>
            </w:r>
          </w:p>
          <w:p w:rsidR="00FA5EE8" w:rsidRPr="00744F73" w:rsidRDefault="00FA5EE8" w:rsidP="002D66B8">
            <w:pPr>
              <w:rPr>
                <w:sz w:val="24"/>
                <w:szCs w:val="24"/>
                <w:lang w:val="uk-UA"/>
              </w:rPr>
            </w:pPr>
            <w:r w:rsidRPr="00744F73">
              <w:rPr>
                <w:sz w:val="24"/>
                <w:szCs w:val="24"/>
                <w:lang w:val="uk-UA"/>
              </w:rPr>
              <w:t xml:space="preserve">на право тимчасового користування </w:t>
            </w:r>
          </w:p>
          <w:p w:rsidR="00FA5EE8" w:rsidRPr="00744F73" w:rsidRDefault="00FA5EE8" w:rsidP="002D66B8">
            <w:pPr>
              <w:rPr>
                <w:sz w:val="24"/>
                <w:szCs w:val="24"/>
                <w:lang w:val="uk-UA"/>
              </w:rPr>
            </w:pPr>
            <w:r w:rsidRPr="00744F73">
              <w:rPr>
                <w:sz w:val="24"/>
                <w:szCs w:val="24"/>
                <w:lang w:val="uk-UA"/>
              </w:rPr>
              <w:t>окремими елементами благоустрою</w:t>
            </w:r>
          </w:p>
          <w:p w:rsidR="00FA5EE8" w:rsidRPr="00744F73" w:rsidRDefault="00FA5EE8" w:rsidP="002D66B8">
            <w:pPr>
              <w:rPr>
                <w:sz w:val="24"/>
                <w:szCs w:val="24"/>
                <w:lang w:val="uk-UA"/>
              </w:rPr>
            </w:pPr>
            <w:r w:rsidRPr="00744F73">
              <w:rPr>
                <w:sz w:val="24"/>
                <w:szCs w:val="24"/>
                <w:lang w:val="uk-UA"/>
              </w:rPr>
              <w:t xml:space="preserve">комунальної власності по пр.  Шевченка.   </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 xml:space="preserve">Про надання дозволу благодійному фонду </w:t>
            </w:r>
          </w:p>
          <w:p w:rsidR="00FA5EE8" w:rsidRPr="00744F73" w:rsidRDefault="00FA5EE8" w:rsidP="002D66B8">
            <w:pPr>
              <w:rPr>
                <w:sz w:val="24"/>
                <w:szCs w:val="24"/>
                <w:lang w:val="uk-UA"/>
              </w:rPr>
            </w:pPr>
            <w:r w:rsidRPr="00744F73">
              <w:rPr>
                <w:sz w:val="24"/>
                <w:szCs w:val="24"/>
                <w:lang w:val="uk-UA"/>
              </w:rPr>
              <w:t>«Милосердя дім собаки та кота».</w:t>
            </w:r>
          </w:p>
          <w:p w:rsidR="00FA5EE8" w:rsidRPr="00744F73" w:rsidRDefault="00FA5EE8" w:rsidP="002D66B8">
            <w:pPr>
              <w:rPr>
                <w:sz w:val="24"/>
                <w:szCs w:val="24"/>
                <w:lang w:val="uk-UA"/>
              </w:rPr>
            </w:pPr>
            <w:r w:rsidRPr="00744F73">
              <w:rPr>
                <w:sz w:val="24"/>
                <w:szCs w:val="24"/>
                <w:lang w:val="uk-UA"/>
              </w:rPr>
              <w:t xml:space="preserve">на право тимчасового користування </w:t>
            </w:r>
          </w:p>
          <w:p w:rsidR="00FA5EE8" w:rsidRPr="00744F73" w:rsidRDefault="00FA5EE8" w:rsidP="002D66B8">
            <w:pPr>
              <w:rPr>
                <w:sz w:val="24"/>
                <w:szCs w:val="24"/>
                <w:lang w:val="uk-UA"/>
              </w:rPr>
            </w:pPr>
            <w:r w:rsidRPr="00744F73">
              <w:rPr>
                <w:sz w:val="24"/>
                <w:szCs w:val="24"/>
                <w:lang w:val="uk-UA"/>
              </w:rPr>
              <w:t>окремими елементами благоустрою</w:t>
            </w:r>
          </w:p>
          <w:p w:rsidR="00FA5EE8" w:rsidRPr="00744F73" w:rsidRDefault="00FA5EE8" w:rsidP="002D66B8">
            <w:pPr>
              <w:rPr>
                <w:sz w:val="24"/>
                <w:szCs w:val="24"/>
                <w:lang w:val="uk-UA"/>
              </w:rPr>
            </w:pPr>
            <w:r w:rsidRPr="00744F73">
              <w:rPr>
                <w:sz w:val="24"/>
                <w:szCs w:val="24"/>
                <w:lang w:val="uk-UA"/>
              </w:rPr>
              <w:t>комунальної власності на території промислової зони для розміщення пересувного тимчасового обладнання</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tabs>
                <w:tab w:val="left" w:pos="1913"/>
              </w:tabs>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rFonts w:eastAsia="Calibri"/>
                <w:sz w:val="24"/>
                <w:szCs w:val="24"/>
                <w:lang w:val="uk-UA"/>
              </w:rPr>
            </w:pPr>
            <w:r w:rsidRPr="00744F73">
              <w:rPr>
                <w:rFonts w:eastAsia="Calibri"/>
                <w:sz w:val="24"/>
                <w:szCs w:val="24"/>
                <w:lang w:val="uk-UA"/>
              </w:rPr>
              <w:t xml:space="preserve">Про надання дозволу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Івасів Ю.В.</w:t>
            </w:r>
          </w:p>
          <w:p w:rsidR="00FA5EE8" w:rsidRPr="00744F73" w:rsidRDefault="00FA5EE8" w:rsidP="002D66B8">
            <w:pPr>
              <w:rPr>
                <w:rFonts w:eastAsia="Calibri"/>
                <w:sz w:val="24"/>
                <w:szCs w:val="24"/>
                <w:lang w:val="uk-UA"/>
              </w:rPr>
            </w:pPr>
            <w:r w:rsidRPr="00744F73">
              <w:rPr>
                <w:rFonts w:eastAsia="Calibri"/>
                <w:sz w:val="24"/>
                <w:szCs w:val="24"/>
                <w:lang w:val="uk-UA"/>
              </w:rPr>
              <w:t xml:space="preserve">на  право  тимчасового   користування </w:t>
            </w:r>
          </w:p>
          <w:p w:rsidR="00FA5EE8" w:rsidRPr="00744F73" w:rsidRDefault="00FA5EE8" w:rsidP="002D66B8">
            <w:pPr>
              <w:rPr>
                <w:rFonts w:eastAsia="Calibri"/>
                <w:sz w:val="24"/>
                <w:szCs w:val="24"/>
                <w:lang w:val="uk-UA"/>
              </w:rPr>
            </w:pPr>
            <w:r w:rsidRPr="00744F73">
              <w:rPr>
                <w:rFonts w:eastAsia="Calibri"/>
                <w:sz w:val="24"/>
                <w:szCs w:val="24"/>
                <w:lang w:val="uk-UA"/>
              </w:rPr>
              <w:t>окремими   елементами    благоустрою</w:t>
            </w:r>
          </w:p>
          <w:p w:rsidR="00FA5EE8" w:rsidRPr="00744F73" w:rsidRDefault="00FA5EE8" w:rsidP="002D66B8">
            <w:pPr>
              <w:rPr>
                <w:rFonts w:eastAsia="Calibri"/>
                <w:sz w:val="24"/>
                <w:szCs w:val="24"/>
                <w:lang w:val="uk-UA"/>
              </w:rPr>
            </w:pPr>
            <w:r w:rsidRPr="00744F73">
              <w:rPr>
                <w:rFonts w:eastAsia="Calibri"/>
                <w:sz w:val="24"/>
                <w:szCs w:val="24"/>
                <w:lang w:val="uk-UA"/>
              </w:rPr>
              <w:t xml:space="preserve">комунальної власності по </w:t>
            </w:r>
            <w:proofErr w:type="spellStart"/>
            <w:r w:rsidRPr="00744F73">
              <w:rPr>
                <w:rFonts w:eastAsia="Calibri"/>
                <w:sz w:val="24"/>
                <w:szCs w:val="24"/>
                <w:lang w:val="uk-UA"/>
              </w:rPr>
              <w:t>вул.Ходорівська</w:t>
            </w:r>
            <w:proofErr w:type="spellEnd"/>
            <w:r w:rsidRPr="00744F73">
              <w:rPr>
                <w:rFonts w:eastAsia="Calibri"/>
                <w:sz w:val="24"/>
                <w:szCs w:val="24"/>
                <w:lang w:val="uk-UA"/>
              </w:rPr>
              <w:t xml:space="preserve">, </w:t>
            </w:r>
          </w:p>
          <w:p w:rsidR="00FA5EE8" w:rsidRPr="00744F73" w:rsidRDefault="00FA5EE8" w:rsidP="002D66B8">
            <w:pPr>
              <w:rPr>
                <w:rFonts w:eastAsia="Calibri"/>
                <w:sz w:val="24"/>
                <w:szCs w:val="24"/>
                <w:lang w:val="uk-UA"/>
              </w:rPr>
            </w:pPr>
            <w:r w:rsidRPr="00744F73">
              <w:rPr>
                <w:rFonts w:eastAsia="Calibri"/>
                <w:sz w:val="24"/>
                <w:szCs w:val="24"/>
                <w:lang w:val="uk-UA"/>
              </w:rPr>
              <w:t>для розміщення пересувного тимчасового</w:t>
            </w:r>
          </w:p>
          <w:p w:rsidR="00FA5EE8" w:rsidRPr="00744F73" w:rsidRDefault="00FA5EE8" w:rsidP="002D66B8">
            <w:pPr>
              <w:rPr>
                <w:rFonts w:eastAsia="Calibri"/>
                <w:sz w:val="24"/>
                <w:szCs w:val="24"/>
                <w:lang w:val="uk-UA"/>
              </w:rPr>
            </w:pPr>
            <w:r w:rsidRPr="00744F73">
              <w:rPr>
                <w:rFonts w:eastAsia="Calibri"/>
                <w:sz w:val="24"/>
                <w:szCs w:val="24"/>
                <w:lang w:val="uk-UA"/>
              </w:rPr>
              <w:t>обладнання (продаж непродовольчих товарів)</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tabs>
                <w:tab w:val="left" w:pos="1913"/>
              </w:tabs>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rFonts w:eastAsia="Calibri"/>
                <w:sz w:val="24"/>
                <w:szCs w:val="24"/>
                <w:lang w:val="uk-UA"/>
              </w:rPr>
            </w:pPr>
            <w:r w:rsidRPr="00744F73">
              <w:rPr>
                <w:rFonts w:eastAsia="Calibri"/>
                <w:sz w:val="24"/>
                <w:szCs w:val="24"/>
                <w:lang w:val="uk-UA"/>
              </w:rPr>
              <w:t xml:space="preserve">Про  надання дозволу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Винар Б.П.</w:t>
            </w:r>
          </w:p>
          <w:p w:rsidR="00FA5EE8" w:rsidRPr="00744F73" w:rsidRDefault="00FA5EE8" w:rsidP="002D66B8">
            <w:pPr>
              <w:rPr>
                <w:rFonts w:eastAsia="Calibri"/>
                <w:sz w:val="24"/>
                <w:szCs w:val="24"/>
                <w:lang w:val="uk-UA"/>
              </w:rPr>
            </w:pPr>
            <w:r w:rsidRPr="00744F73">
              <w:rPr>
                <w:rFonts w:eastAsia="Calibri"/>
                <w:sz w:val="24"/>
                <w:szCs w:val="24"/>
                <w:lang w:val="uk-UA"/>
              </w:rPr>
              <w:t xml:space="preserve">на    право   тимчасового   користування </w:t>
            </w:r>
          </w:p>
          <w:p w:rsidR="00FA5EE8" w:rsidRPr="00744F73" w:rsidRDefault="00FA5EE8" w:rsidP="002D66B8">
            <w:pPr>
              <w:rPr>
                <w:rFonts w:eastAsia="Calibri"/>
                <w:sz w:val="24"/>
                <w:szCs w:val="24"/>
                <w:lang w:val="uk-UA"/>
              </w:rPr>
            </w:pPr>
            <w:r w:rsidRPr="00744F73">
              <w:rPr>
                <w:rFonts w:eastAsia="Calibri"/>
                <w:sz w:val="24"/>
                <w:szCs w:val="24"/>
                <w:lang w:val="uk-UA"/>
              </w:rPr>
              <w:t>окремими    елементами      благоустрою</w:t>
            </w:r>
          </w:p>
          <w:p w:rsidR="00FA5EE8" w:rsidRPr="00744F73" w:rsidRDefault="00FA5EE8" w:rsidP="002D66B8">
            <w:pPr>
              <w:rPr>
                <w:rFonts w:eastAsia="Calibri"/>
                <w:sz w:val="24"/>
                <w:szCs w:val="24"/>
                <w:lang w:val="uk-UA"/>
              </w:rPr>
            </w:pPr>
            <w:r w:rsidRPr="00744F73">
              <w:rPr>
                <w:rFonts w:eastAsia="Calibri"/>
                <w:sz w:val="24"/>
                <w:szCs w:val="24"/>
                <w:lang w:val="uk-UA"/>
              </w:rPr>
              <w:t xml:space="preserve">комунальної власності 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xml:space="preserve">, </w:t>
            </w:r>
          </w:p>
          <w:p w:rsidR="00FA5EE8" w:rsidRPr="00744F73" w:rsidRDefault="00FA5EE8" w:rsidP="002D66B8">
            <w:pPr>
              <w:rPr>
                <w:rFonts w:eastAsia="Calibri"/>
                <w:sz w:val="24"/>
                <w:szCs w:val="24"/>
                <w:lang w:val="uk-UA"/>
              </w:rPr>
            </w:pPr>
            <w:r w:rsidRPr="00744F73">
              <w:rPr>
                <w:rFonts w:eastAsia="Calibri"/>
                <w:sz w:val="24"/>
                <w:szCs w:val="24"/>
                <w:lang w:val="uk-UA"/>
              </w:rPr>
              <w:t xml:space="preserve">для розміщення пересувного тимчасового </w:t>
            </w:r>
          </w:p>
          <w:p w:rsidR="00FA5EE8" w:rsidRPr="00744F73" w:rsidRDefault="00FA5EE8" w:rsidP="002D66B8">
            <w:pPr>
              <w:rPr>
                <w:rFonts w:eastAsia="Calibri"/>
                <w:sz w:val="24"/>
                <w:szCs w:val="24"/>
                <w:lang w:val="uk-UA"/>
              </w:rPr>
            </w:pPr>
            <w:r w:rsidRPr="00744F73">
              <w:rPr>
                <w:rFonts w:eastAsia="Calibri"/>
                <w:sz w:val="24"/>
                <w:szCs w:val="24"/>
                <w:lang w:val="uk-UA"/>
              </w:rPr>
              <w:lastRenderedPageBreak/>
              <w:t>обладнання (продаж непродовольчих товарів)</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lastRenderedPageBreak/>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rFonts w:eastAsia="Calibri"/>
                <w:sz w:val="24"/>
                <w:szCs w:val="24"/>
                <w:lang w:val="uk-UA"/>
              </w:rPr>
            </w:pPr>
            <w:r w:rsidRPr="00744F73">
              <w:rPr>
                <w:rFonts w:eastAsia="Calibri"/>
                <w:sz w:val="24"/>
                <w:szCs w:val="24"/>
                <w:lang w:val="uk-UA"/>
              </w:rPr>
              <w:t xml:space="preserve">Про  надання  дозволу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Македонській Н.А. на  право  тимчасового  користування  окремими елементами благоустрою комунальної  власності 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для розміщення пересувного тимчасового обладнання (продаж непродовольчих</w:t>
            </w:r>
          </w:p>
          <w:p w:rsidR="00FA5EE8" w:rsidRPr="00744F73" w:rsidRDefault="00FA5EE8" w:rsidP="002D66B8">
            <w:pPr>
              <w:rPr>
                <w:rFonts w:eastAsia="Calibri"/>
                <w:sz w:val="24"/>
                <w:szCs w:val="24"/>
                <w:lang w:val="uk-UA"/>
              </w:rPr>
            </w:pPr>
            <w:r w:rsidRPr="00744F73">
              <w:rPr>
                <w:rFonts w:eastAsia="Calibri"/>
                <w:sz w:val="24"/>
                <w:szCs w:val="24"/>
                <w:lang w:val="uk-UA"/>
              </w:rPr>
              <w:t>товарів)</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Пасемко</w:t>
            </w:r>
            <w:proofErr w:type="spellEnd"/>
            <w:r w:rsidRPr="00744F73">
              <w:rPr>
                <w:sz w:val="24"/>
                <w:szCs w:val="24"/>
                <w:lang w:val="uk-UA" w:eastAsia="en-US"/>
              </w:rPr>
              <w:t xml:space="preserve"> Н.А. – </w:t>
            </w:r>
            <w:proofErr w:type="spellStart"/>
            <w:r w:rsidRPr="00744F73">
              <w:rPr>
                <w:sz w:val="24"/>
                <w:szCs w:val="24"/>
                <w:lang w:val="uk-UA" w:eastAsia="en-US"/>
              </w:rPr>
              <w:t>нач</w:t>
            </w:r>
            <w:proofErr w:type="spellEnd"/>
            <w:r w:rsidRPr="00744F73">
              <w:rPr>
                <w:sz w:val="24"/>
                <w:szCs w:val="24"/>
                <w:lang w:val="uk-UA" w:eastAsia="en-US"/>
              </w:rPr>
              <w:t xml:space="preserve">. відділу </w:t>
            </w:r>
            <w:proofErr w:type="spellStart"/>
            <w:r w:rsidRPr="00744F73">
              <w:rPr>
                <w:sz w:val="24"/>
                <w:szCs w:val="24"/>
                <w:lang w:val="uk-UA" w:eastAsia="en-US"/>
              </w:rPr>
              <w:t>відділу</w:t>
            </w:r>
            <w:proofErr w:type="spellEnd"/>
            <w:r w:rsidRPr="00744F73">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 xml:space="preserve">Про надання статусу дитини-сироти </w:t>
            </w:r>
          </w:p>
          <w:p w:rsidR="00FA5EE8" w:rsidRPr="00FA5EE8" w:rsidRDefault="00FA5EE8" w:rsidP="00FA5EE8">
            <w:pPr>
              <w:tabs>
                <w:tab w:val="left" w:pos="2464"/>
              </w:tabs>
              <w:rPr>
                <w:b/>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710782">
              <w:rPr>
                <w:bCs/>
                <w:sz w:val="24"/>
                <w:szCs w:val="24"/>
                <w:lang w:val="uk-UA"/>
              </w:rPr>
              <w:t>Костко</w:t>
            </w:r>
            <w:proofErr w:type="spellEnd"/>
            <w:r w:rsidRPr="00710782">
              <w:rPr>
                <w:bCs/>
                <w:sz w:val="24"/>
                <w:szCs w:val="24"/>
                <w:lang w:val="uk-UA"/>
              </w:rPr>
              <w:t xml:space="preserve"> М</w:t>
            </w:r>
            <w:r w:rsidRPr="00710782">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 xml:space="preserve">Про надання статусу дитини,  позбавленої </w:t>
            </w:r>
          </w:p>
          <w:p w:rsidR="00FA5EE8" w:rsidRPr="00744F73" w:rsidRDefault="00FA5EE8" w:rsidP="002D66B8">
            <w:pPr>
              <w:rPr>
                <w:sz w:val="24"/>
                <w:szCs w:val="24"/>
                <w:lang w:val="uk-UA"/>
              </w:rPr>
            </w:pPr>
            <w:r w:rsidRPr="00744F73">
              <w:rPr>
                <w:sz w:val="24"/>
                <w:szCs w:val="24"/>
                <w:lang w:val="uk-UA"/>
              </w:rPr>
              <w:t xml:space="preserve">батьківського піклування </w:t>
            </w:r>
          </w:p>
          <w:p w:rsidR="00FA5EE8" w:rsidRPr="00744F73" w:rsidRDefault="00FA5EE8" w:rsidP="002D66B8">
            <w:pPr>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r w:rsidRPr="00744F73">
              <w:rPr>
                <w:sz w:val="24"/>
                <w:szCs w:val="24"/>
                <w:lang w:val="uk-UA"/>
              </w:rPr>
              <w:t>.</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710782">
              <w:rPr>
                <w:bCs/>
                <w:sz w:val="24"/>
                <w:szCs w:val="24"/>
                <w:lang w:val="uk-UA"/>
              </w:rPr>
              <w:t>Костко</w:t>
            </w:r>
            <w:proofErr w:type="spellEnd"/>
            <w:r w:rsidRPr="00710782">
              <w:rPr>
                <w:bCs/>
                <w:sz w:val="24"/>
                <w:szCs w:val="24"/>
                <w:lang w:val="uk-UA"/>
              </w:rPr>
              <w:t xml:space="preserve"> М</w:t>
            </w:r>
            <w:r w:rsidRPr="00710782">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 xml:space="preserve">Про надання статусу дитини,  позбавленої </w:t>
            </w:r>
          </w:p>
          <w:p w:rsidR="00FA5EE8" w:rsidRPr="00744F73" w:rsidRDefault="00FA5EE8" w:rsidP="002D66B8">
            <w:pPr>
              <w:rPr>
                <w:sz w:val="24"/>
                <w:szCs w:val="24"/>
                <w:lang w:val="uk-UA"/>
              </w:rPr>
            </w:pPr>
            <w:r w:rsidRPr="00744F73">
              <w:rPr>
                <w:sz w:val="24"/>
                <w:szCs w:val="24"/>
                <w:lang w:val="uk-UA"/>
              </w:rPr>
              <w:t xml:space="preserve">батьківського піклування </w:t>
            </w:r>
          </w:p>
          <w:p w:rsidR="00FA5EE8" w:rsidRPr="00744F73" w:rsidRDefault="00FA5EE8" w:rsidP="002D66B8">
            <w:pPr>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710782">
              <w:rPr>
                <w:bCs/>
                <w:sz w:val="24"/>
                <w:szCs w:val="24"/>
                <w:lang w:val="uk-UA"/>
              </w:rPr>
              <w:t>Костко</w:t>
            </w:r>
            <w:proofErr w:type="spellEnd"/>
            <w:r w:rsidRPr="00710782">
              <w:rPr>
                <w:bCs/>
                <w:sz w:val="24"/>
                <w:szCs w:val="24"/>
                <w:lang w:val="uk-UA"/>
              </w:rPr>
              <w:t xml:space="preserve"> М</w:t>
            </w:r>
            <w:r w:rsidRPr="00710782">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 xml:space="preserve">Про надання статусу дитини, позбавленої </w:t>
            </w:r>
          </w:p>
          <w:p w:rsidR="00FA5EE8" w:rsidRPr="00744F73" w:rsidRDefault="00FA5EE8" w:rsidP="002D66B8">
            <w:pPr>
              <w:rPr>
                <w:sz w:val="24"/>
                <w:szCs w:val="24"/>
                <w:lang w:val="uk-UA"/>
              </w:rPr>
            </w:pPr>
            <w:r w:rsidRPr="00744F73">
              <w:rPr>
                <w:sz w:val="24"/>
                <w:szCs w:val="24"/>
                <w:lang w:val="uk-UA"/>
              </w:rPr>
              <w:t xml:space="preserve">батьківського піклування </w:t>
            </w:r>
          </w:p>
          <w:p w:rsidR="00FA5EE8" w:rsidRPr="00744F73" w:rsidRDefault="00FA5EE8" w:rsidP="002D66B8">
            <w:pPr>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710782">
              <w:rPr>
                <w:bCs/>
                <w:sz w:val="24"/>
                <w:szCs w:val="24"/>
                <w:lang w:val="uk-UA"/>
              </w:rPr>
              <w:t>Костко</w:t>
            </w:r>
            <w:proofErr w:type="spellEnd"/>
            <w:r w:rsidRPr="00710782">
              <w:rPr>
                <w:bCs/>
                <w:sz w:val="24"/>
                <w:szCs w:val="24"/>
                <w:lang w:val="uk-UA"/>
              </w:rPr>
              <w:t xml:space="preserve"> М</w:t>
            </w:r>
            <w:r w:rsidRPr="00710782">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rFonts w:eastAsia="MS Mincho"/>
                <w:sz w:val="24"/>
                <w:szCs w:val="24"/>
                <w:lang w:val="uk-UA"/>
              </w:rPr>
            </w:pPr>
            <w:r w:rsidRPr="00744F73">
              <w:rPr>
                <w:rFonts w:eastAsia="MS Mincho"/>
                <w:sz w:val="24"/>
                <w:szCs w:val="24"/>
                <w:lang w:val="uk-UA"/>
              </w:rPr>
              <w:t xml:space="preserve">Про внесення змін до рішення виконавчого </w:t>
            </w:r>
          </w:p>
          <w:p w:rsidR="00FA5EE8" w:rsidRPr="00744F73" w:rsidRDefault="00FA5EE8" w:rsidP="002D66B8">
            <w:pPr>
              <w:jc w:val="both"/>
              <w:rPr>
                <w:rFonts w:eastAsia="MS Mincho"/>
                <w:sz w:val="24"/>
                <w:szCs w:val="24"/>
                <w:lang w:val="uk-UA"/>
              </w:rPr>
            </w:pPr>
            <w:r w:rsidRPr="00744F73">
              <w:rPr>
                <w:rFonts w:eastAsia="MS Mincho"/>
                <w:sz w:val="24"/>
                <w:szCs w:val="24"/>
                <w:lang w:val="uk-UA"/>
              </w:rPr>
              <w:t xml:space="preserve">комітету  Новороздільської міської ради </w:t>
            </w:r>
          </w:p>
          <w:p w:rsidR="00FA5EE8" w:rsidRPr="00744F73" w:rsidRDefault="00FA5EE8" w:rsidP="002D66B8">
            <w:pPr>
              <w:rPr>
                <w:rFonts w:eastAsia="MS Mincho"/>
                <w:sz w:val="24"/>
                <w:szCs w:val="24"/>
                <w:lang w:val="uk-UA"/>
              </w:rPr>
            </w:pPr>
            <w:r w:rsidRPr="00744F73">
              <w:rPr>
                <w:rFonts w:eastAsia="MS Mincho"/>
                <w:sz w:val="24"/>
                <w:szCs w:val="24"/>
                <w:lang w:val="uk-UA"/>
              </w:rPr>
              <w:t>№58 від 17.03.2020 року</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BD135A">
              <w:rPr>
                <w:bCs/>
                <w:sz w:val="24"/>
                <w:szCs w:val="24"/>
                <w:lang w:val="uk-UA"/>
              </w:rPr>
              <w:t>Костко</w:t>
            </w:r>
            <w:proofErr w:type="spellEnd"/>
            <w:r w:rsidRPr="00BD135A">
              <w:rPr>
                <w:bCs/>
                <w:sz w:val="24"/>
                <w:szCs w:val="24"/>
                <w:lang w:val="uk-UA"/>
              </w:rPr>
              <w:t xml:space="preserve"> М</w:t>
            </w:r>
            <w:r w:rsidRPr="00BD135A">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tabs>
                <w:tab w:val="left" w:pos="708"/>
                <w:tab w:val="center" w:pos="4153"/>
                <w:tab w:val="right" w:pos="8306"/>
              </w:tabs>
              <w:jc w:val="both"/>
              <w:rPr>
                <w:rFonts w:eastAsia="Calibri"/>
                <w:sz w:val="24"/>
                <w:szCs w:val="24"/>
                <w:lang w:val="uk-UA"/>
              </w:rPr>
            </w:pPr>
            <w:r w:rsidRPr="00744F73">
              <w:rPr>
                <w:rFonts w:eastAsia="Calibri"/>
                <w:sz w:val="24"/>
                <w:szCs w:val="24"/>
                <w:lang w:val="uk-UA"/>
              </w:rPr>
              <w:t xml:space="preserve">Про встановлення опіки над дитиною, </w:t>
            </w:r>
          </w:p>
          <w:p w:rsidR="00FA5EE8" w:rsidRPr="00744F73" w:rsidRDefault="00FA5EE8" w:rsidP="002D66B8">
            <w:pPr>
              <w:tabs>
                <w:tab w:val="left" w:pos="708"/>
                <w:tab w:val="center" w:pos="4153"/>
                <w:tab w:val="right" w:pos="8306"/>
              </w:tabs>
              <w:jc w:val="both"/>
              <w:rPr>
                <w:rFonts w:eastAsia="Calibri"/>
                <w:sz w:val="24"/>
                <w:szCs w:val="24"/>
                <w:lang w:val="uk-UA"/>
              </w:rPr>
            </w:pPr>
            <w:r w:rsidRPr="00744F73">
              <w:rPr>
                <w:rFonts w:eastAsia="Calibri"/>
                <w:sz w:val="24"/>
                <w:szCs w:val="24"/>
                <w:lang w:val="uk-UA"/>
              </w:rPr>
              <w:t>позбавленою батьківського піклування:</w:t>
            </w:r>
          </w:p>
          <w:p w:rsidR="00FA5EE8" w:rsidRPr="00744F73" w:rsidRDefault="00FA5EE8" w:rsidP="002D66B8">
            <w:pPr>
              <w:tabs>
                <w:tab w:val="left" w:pos="708"/>
                <w:tab w:val="center" w:pos="4153"/>
                <w:tab w:val="right" w:pos="8306"/>
              </w:tabs>
              <w:jc w:val="both"/>
              <w:rPr>
                <w:rFonts w:eastAsia="Calibri"/>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BD135A">
              <w:rPr>
                <w:bCs/>
                <w:sz w:val="24"/>
                <w:szCs w:val="24"/>
                <w:lang w:val="uk-UA"/>
              </w:rPr>
              <w:t>Костко</w:t>
            </w:r>
            <w:proofErr w:type="spellEnd"/>
            <w:r w:rsidRPr="00BD135A">
              <w:rPr>
                <w:bCs/>
                <w:sz w:val="24"/>
                <w:szCs w:val="24"/>
                <w:lang w:val="uk-UA"/>
              </w:rPr>
              <w:t xml:space="preserve"> М</w:t>
            </w:r>
            <w:r w:rsidRPr="00BD135A">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sz w:val="24"/>
                <w:szCs w:val="24"/>
                <w:lang w:val="uk-UA"/>
              </w:rPr>
            </w:pPr>
            <w:r w:rsidRPr="00744F73">
              <w:rPr>
                <w:sz w:val="24"/>
                <w:szCs w:val="24"/>
                <w:lang w:val="uk-UA"/>
              </w:rPr>
              <w:t xml:space="preserve">Про надання дозволу на перебування </w:t>
            </w:r>
          </w:p>
          <w:p w:rsidR="00FA5EE8" w:rsidRPr="00744F73" w:rsidRDefault="00FA5EE8" w:rsidP="002D66B8">
            <w:pPr>
              <w:jc w:val="both"/>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r w:rsidR="0011155B">
              <w:rPr>
                <w:i/>
                <w:sz w:val="24"/>
                <w:szCs w:val="24"/>
                <w:lang w:val="uk-UA"/>
              </w:rPr>
              <w:t xml:space="preserve"> </w:t>
            </w:r>
            <w:r w:rsidRPr="00744F73">
              <w:rPr>
                <w:sz w:val="24"/>
                <w:szCs w:val="24"/>
                <w:lang w:val="uk-UA"/>
              </w:rPr>
              <w:t xml:space="preserve">в </w:t>
            </w:r>
            <w:proofErr w:type="spellStart"/>
            <w:r w:rsidRPr="00744F73">
              <w:rPr>
                <w:sz w:val="24"/>
                <w:szCs w:val="24"/>
                <w:lang w:val="uk-UA"/>
              </w:rPr>
              <w:t>КЗ</w:t>
            </w:r>
            <w:proofErr w:type="spellEnd"/>
            <w:r w:rsidRPr="00744F73">
              <w:rPr>
                <w:sz w:val="24"/>
                <w:szCs w:val="24"/>
                <w:lang w:val="uk-UA"/>
              </w:rPr>
              <w:t xml:space="preserve"> ЛОР «Львівська спеціальна</w:t>
            </w:r>
          </w:p>
          <w:p w:rsidR="00FA5EE8" w:rsidRPr="00744F73" w:rsidRDefault="00FA5EE8" w:rsidP="002D66B8">
            <w:pPr>
              <w:jc w:val="both"/>
              <w:rPr>
                <w:sz w:val="24"/>
                <w:szCs w:val="24"/>
                <w:lang w:val="uk-UA"/>
              </w:rPr>
            </w:pPr>
            <w:r w:rsidRPr="00744F73">
              <w:rPr>
                <w:sz w:val="24"/>
                <w:szCs w:val="24"/>
                <w:lang w:val="uk-UA"/>
              </w:rPr>
              <w:t>загальноосвітня школа №100 І-ІІІ ступенів»</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BD135A">
              <w:rPr>
                <w:bCs/>
                <w:sz w:val="24"/>
                <w:szCs w:val="24"/>
                <w:lang w:val="uk-UA"/>
              </w:rPr>
              <w:t>Костко</w:t>
            </w:r>
            <w:proofErr w:type="spellEnd"/>
            <w:r w:rsidRPr="00BD135A">
              <w:rPr>
                <w:bCs/>
                <w:sz w:val="24"/>
                <w:szCs w:val="24"/>
                <w:lang w:val="uk-UA"/>
              </w:rPr>
              <w:t xml:space="preserve"> М</w:t>
            </w:r>
            <w:r w:rsidRPr="00BD135A">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color w:val="7030A0"/>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sz w:val="24"/>
                <w:szCs w:val="24"/>
                <w:lang w:val="uk-UA"/>
              </w:rPr>
            </w:pPr>
            <w:r w:rsidRPr="00744F73">
              <w:rPr>
                <w:sz w:val="24"/>
                <w:szCs w:val="24"/>
                <w:lang w:val="uk-UA"/>
              </w:rPr>
              <w:t xml:space="preserve">Про надання дозволу на перебування </w:t>
            </w:r>
          </w:p>
          <w:p w:rsidR="00FA5EE8" w:rsidRPr="00744F73" w:rsidRDefault="0011155B" w:rsidP="002D66B8">
            <w:pPr>
              <w:jc w:val="both"/>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r w:rsidR="00FA5EE8" w:rsidRPr="00744F73">
              <w:rPr>
                <w:sz w:val="24"/>
                <w:szCs w:val="24"/>
                <w:lang w:val="uk-UA"/>
              </w:rPr>
              <w:t xml:space="preserve">в </w:t>
            </w:r>
            <w:proofErr w:type="spellStart"/>
            <w:r w:rsidR="00FA5EE8" w:rsidRPr="00744F73">
              <w:rPr>
                <w:sz w:val="24"/>
                <w:szCs w:val="24"/>
                <w:lang w:val="uk-UA"/>
              </w:rPr>
              <w:t>КЗ</w:t>
            </w:r>
            <w:proofErr w:type="spellEnd"/>
            <w:r w:rsidR="00FA5EE8" w:rsidRPr="00744F73">
              <w:rPr>
                <w:sz w:val="24"/>
                <w:szCs w:val="24"/>
                <w:lang w:val="uk-UA"/>
              </w:rPr>
              <w:t xml:space="preserve"> ЛОР «БП НРЦ Святого Миколая»</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proofErr w:type="spellStart"/>
            <w:r w:rsidRPr="00BD135A">
              <w:rPr>
                <w:bCs/>
                <w:sz w:val="24"/>
                <w:szCs w:val="24"/>
                <w:lang w:val="uk-UA"/>
              </w:rPr>
              <w:t>Костко</w:t>
            </w:r>
            <w:proofErr w:type="spellEnd"/>
            <w:r w:rsidRPr="00BD135A">
              <w:rPr>
                <w:bCs/>
                <w:sz w:val="24"/>
                <w:szCs w:val="24"/>
                <w:lang w:val="uk-UA"/>
              </w:rPr>
              <w:t xml:space="preserve"> М</w:t>
            </w:r>
            <w:r w:rsidRPr="00BD135A">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color w:val="7030A0"/>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sz w:val="24"/>
                <w:szCs w:val="24"/>
                <w:lang w:val="uk-UA"/>
              </w:rPr>
            </w:pPr>
            <w:r w:rsidRPr="00744F73">
              <w:rPr>
                <w:sz w:val="24"/>
                <w:szCs w:val="24"/>
                <w:lang w:val="uk-UA"/>
              </w:rPr>
              <w:t xml:space="preserve">Про надання дозволу на перебування </w:t>
            </w:r>
          </w:p>
          <w:p w:rsidR="00FA5EE8" w:rsidRPr="00744F73" w:rsidRDefault="0011155B" w:rsidP="002D66B8">
            <w:pPr>
              <w:jc w:val="both"/>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r w:rsidR="00FA5EE8" w:rsidRPr="00744F73">
              <w:rPr>
                <w:sz w:val="24"/>
                <w:szCs w:val="24"/>
                <w:lang w:val="uk-UA"/>
              </w:rPr>
              <w:t>.</w:t>
            </w:r>
          </w:p>
          <w:p w:rsidR="00FA5EE8" w:rsidRPr="00744F73" w:rsidRDefault="00FA5EE8" w:rsidP="002D66B8">
            <w:pPr>
              <w:jc w:val="both"/>
              <w:rPr>
                <w:sz w:val="24"/>
                <w:szCs w:val="24"/>
                <w:lang w:val="uk-UA"/>
              </w:rPr>
            </w:pPr>
            <w:r w:rsidRPr="00744F73">
              <w:rPr>
                <w:sz w:val="24"/>
                <w:szCs w:val="24"/>
                <w:lang w:val="uk-UA"/>
              </w:rPr>
              <w:t xml:space="preserve">в </w:t>
            </w:r>
            <w:proofErr w:type="spellStart"/>
            <w:r w:rsidRPr="00744F73">
              <w:rPr>
                <w:sz w:val="24"/>
                <w:szCs w:val="24"/>
                <w:lang w:val="uk-UA"/>
              </w:rPr>
              <w:t>КЗ</w:t>
            </w:r>
            <w:proofErr w:type="spellEnd"/>
            <w:r w:rsidRPr="00744F73">
              <w:rPr>
                <w:sz w:val="24"/>
                <w:szCs w:val="24"/>
                <w:lang w:val="uk-UA"/>
              </w:rPr>
              <w:t xml:space="preserve"> ЛОР «</w:t>
            </w:r>
            <w:proofErr w:type="spellStart"/>
            <w:r w:rsidRPr="00744F73">
              <w:rPr>
                <w:sz w:val="24"/>
                <w:szCs w:val="24"/>
                <w:lang w:val="uk-UA"/>
              </w:rPr>
              <w:t>Лівчицька</w:t>
            </w:r>
            <w:proofErr w:type="spellEnd"/>
            <w:r w:rsidRPr="00744F73">
              <w:rPr>
                <w:sz w:val="24"/>
                <w:szCs w:val="24"/>
                <w:lang w:val="uk-UA"/>
              </w:rPr>
              <w:t xml:space="preserve"> спеціальна </w:t>
            </w:r>
          </w:p>
          <w:p w:rsidR="00FA5EE8" w:rsidRPr="00744F73" w:rsidRDefault="00FA5EE8" w:rsidP="002D66B8">
            <w:pPr>
              <w:jc w:val="both"/>
              <w:rPr>
                <w:sz w:val="24"/>
                <w:szCs w:val="24"/>
                <w:lang w:val="uk-UA"/>
              </w:rPr>
            </w:pPr>
            <w:r w:rsidRPr="00744F73">
              <w:rPr>
                <w:sz w:val="24"/>
                <w:szCs w:val="24"/>
                <w:lang w:val="uk-UA"/>
              </w:rPr>
              <w:t>загальноосвітня школа інтернат І-ІІ ступенів»</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tabs>
                <w:tab w:val="left" w:pos="1913"/>
              </w:tabs>
              <w:rPr>
                <w:sz w:val="24"/>
                <w:szCs w:val="24"/>
                <w:lang w:val="uk-UA" w:eastAsia="en-US"/>
              </w:rPr>
            </w:pPr>
            <w:proofErr w:type="spellStart"/>
            <w:r w:rsidRPr="00744F73">
              <w:rPr>
                <w:bCs/>
                <w:sz w:val="24"/>
                <w:szCs w:val="24"/>
                <w:lang w:val="uk-UA"/>
              </w:rPr>
              <w:t>Костко</w:t>
            </w:r>
            <w:proofErr w:type="spellEnd"/>
            <w:r w:rsidRPr="00744F73">
              <w:rPr>
                <w:bCs/>
                <w:sz w:val="24"/>
                <w:szCs w:val="24"/>
                <w:lang w:val="uk-UA"/>
              </w:rPr>
              <w:t xml:space="preserve"> М</w:t>
            </w:r>
            <w:r w:rsidRPr="00744F73">
              <w:rPr>
                <w:sz w:val="24"/>
                <w:szCs w:val="24"/>
                <w:lang w:val="uk-UA" w:eastAsia="en-US"/>
              </w:rPr>
              <w:t>. – гол. спец.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autoSpaceDE w:val="0"/>
              <w:autoSpaceDN w:val="0"/>
              <w:adjustRightInd w:val="0"/>
              <w:jc w:val="both"/>
              <w:rPr>
                <w:sz w:val="24"/>
                <w:szCs w:val="24"/>
                <w:lang w:val="uk-UA"/>
              </w:rPr>
            </w:pPr>
            <w:r w:rsidRPr="00744F73">
              <w:rPr>
                <w:sz w:val="24"/>
                <w:szCs w:val="24"/>
                <w:lang w:val="uk-UA"/>
              </w:rPr>
              <w:t xml:space="preserve">Про надання дозволу на  розміщення </w:t>
            </w:r>
          </w:p>
          <w:p w:rsidR="00FA5EE8" w:rsidRPr="00744F73" w:rsidRDefault="00FA5EE8" w:rsidP="002D66B8">
            <w:pPr>
              <w:autoSpaceDE w:val="0"/>
              <w:autoSpaceDN w:val="0"/>
              <w:adjustRightInd w:val="0"/>
              <w:jc w:val="both"/>
              <w:rPr>
                <w:sz w:val="24"/>
                <w:szCs w:val="24"/>
                <w:lang w:val="uk-UA"/>
              </w:rPr>
            </w:pPr>
            <w:r w:rsidRPr="00744F73">
              <w:rPr>
                <w:sz w:val="24"/>
                <w:szCs w:val="24"/>
                <w:lang w:val="uk-UA"/>
              </w:rPr>
              <w:t>зовнішньої реклами (</w:t>
            </w:r>
            <w:proofErr w:type="spellStart"/>
            <w:r w:rsidRPr="00744F73">
              <w:rPr>
                <w:sz w:val="24"/>
                <w:szCs w:val="24"/>
                <w:lang w:val="uk-UA"/>
              </w:rPr>
              <w:t>сіті-лайта</w:t>
            </w:r>
            <w:proofErr w:type="spellEnd"/>
            <w:r w:rsidRPr="00744F73">
              <w:rPr>
                <w:sz w:val="24"/>
                <w:szCs w:val="24"/>
                <w:lang w:val="uk-UA"/>
              </w:rPr>
              <w:t xml:space="preserve">) </w:t>
            </w:r>
          </w:p>
          <w:p w:rsidR="00FA5EE8" w:rsidRPr="00744F73" w:rsidRDefault="00FA5EE8" w:rsidP="002D66B8">
            <w:pPr>
              <w:autoSpaceDE w:val="0"/>
              <w:autoSpaceDN w:val="0"/>
              <w:adjustRightInd w:val="0"/>
              <w:jc w:val="both"/>
              <w:rPr>
                <w:sz w:val="24"/>
                <w:szCs w:val="24"/>
                <w:lang w:val="uk-UA"/>
              </w:rPr>
            </w:pPr>
            <w:r w:rsidRPr="00744F73">
              <w:rPr>
                <w:sz w:val="24"/>
                <w:szCs w:val="24"/>
                <w:lang w:val="uk-UA"/>
              </w:rPr>
              <w:t>на зупинках громадського транспорту</w:t>
            </w:r>
          </w:p>
          <w:p w:rsidR="00FA5EE8" w:rsidRPr="00744F73" w:rsidRDefault="00FA5EE8" w:rsidP="002D66B8">
            <w:pPr>
              <w:autoSpaceDE w:val="0"/>
              <w:autoSpaceDN w:val="0"/>
              <w:adjustRightInd w:val="0"/>
              <w:jc w:val="both"/>
              <w:rPr>
                <w:bCs/>
                <w:sz w:val="24"/>
                <w:szCs w:val="24"/>
                <w:lang w:val="uk-UA"/>
              </w:rPr>
            </w:pPr>
            <w:r w:rsidRPr="00744F73">
              <w:rPr>
                <w:sz w:val="24"/>
                <w:szCs w:val="24"/>
                <w:lang w:val="uk-UA"/>
              </w:rPr>
              <w:t>на пр. Шевченка, 1, 15, 29</w:t>
            </w:r>
          </w:p>
          <w:p w:rsidR="00FA5EE8" w:rsidRPr="00744F73" w:rsidRDefault="00FA5EE8" w:rsidP="002D66B8">
            <w:pPr>
              <w:autoSpaceDE w:val="0"/>
              <w:autoSpaceDN w:val="0"/>
              <w:adjustRightInd w:val="0"/>
              <w:rPr>
                <w:sz w:val="24"/>
                <w:szCs w:val="24"/>
                <w:lang w:val="uk-UA"/>
              </w:rPr>
            </w:pPr>
            <w:r w:rsidRPr="00744F73">
              <w:rPr>
                <w:sz w:val="24"/>
                <w:szCs w:val="24"/>
                <w:lang w:val="uk-UA"/>
              </w:rPr>
              <w:t xml:space="preserve">у м. Новий Розділ </w:t>
            </w:r>
            <w:proofErr w:type="spellStart"/>
            <w:r w:rsidRPr="00744F73">
              <w:rPr>
                <w:bCs/>
                <w:sz w:val="24"/>
                <w:szCs w:val="24"/>
                <w:lang w:val="uk-UA"/>
              </w:rPr>
              <w:t>ФОП</w:t>
            </w:r>
            <w:proofErr w:type="spellEnd"/>
            <w:r w:rsidRPr="00744F73">
              <w:rPr>
                <w:bCs/>
                <w:sz w:val="24"/>
                <w:szCs w:val="24"/>
                <w:lang w:val="uk-UA"/>
              </w:rPr>
              <w:t xml:space="preserve"> </w:t>
            </w:r>
            <w:proofErr w:type="spellStart"/>
            <w:r w:rsidRPr="00744F73">
              <w:rPr>
                <w:bCs/>
                <w:sz w:val="24"/>
                <w:szCs w:val="24"/>
                <w:lang w:val="uk-UA"/>
              </w:rPr>
              <w:t>Гучко</w:t>
            </w:r>
            <w:proofErr w:type="spellEnd"/>
            <w:r w:rsidRPr="00744F73">
              <w:rPr>
                <w:bCs/>
                <w:sz w:val="24"/>
                <w:szCs w:val="24"/>
                <w:lang w:val="uk-UA"/>
              </w:rPr>
              <w:t xml:space="preserve"> В.О.</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Саноцька</w:t>
            </w:r>
            <w:proofErr w:type="spellEnd"/>
            <w:r w:rsidRPr="00744F73">
              <w:rPr>
                <w:sz w:val="24"/>
                <w:szCs w:val="24"/>
                <w:lang w:val="uk-UA" w:eastAsia="en-US"/>
              </w:rPr>
              <w:t xml:space="preserve"> О.М.– гол. спец. відділу з питань гуманітарної політики</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rPr>
              <w:t>Про присвоєння адреси об’єкту будівництва –  садовому будинку на вул. Наукова</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r w:rsidRPr="00A6500F">
              <w:rPr>
                <w:sz w:val="24"/>
                <w:szCs w:val="24"/>
                <w:lang w:val="uk-UA"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bCs/>
                <w:color w:val="222222"/>
                <w:spacing w:val="3"/>
                <w:sz w:val="24"/>
                <w:szCs w:val="24"/>
                <w:lang w:val="uk-UA"/>
              </w:rPr>
            </w:pPr>
            <w:r w:rsidRPr="00744F73">
              <w:rPr>
                <w:bCs/>
                <w:color w:val="222222"/>
                <w:spacing w:val="3"/>
                <w:sz w:val="24"/>
                <w:szCs w:val="24"/>
                <w:lang w:val="uk-UA"/>
              </w:rPr>
              <w:t xml:space="preserve">Про затвердження схем розміщення </w:t>
            </w:r>
          </w:p>
          <w:p w:rsidR="00FA5EE8" w:rsidRPr="00744F73" w:rsidRDefault="00FA5EE8" w:rsidP="002D66B8">
            <w:pPr>
              <w:rPr>
                <w:sz w:val="24"/>
                <w:szCs w:val="24"/>
                <w:lang w:val="uk-UA"/>
              </w:rPr>
            </w:pPr>
            <w:r w:rsidRPr="00744F73">
              <w:rPr>
                <w:sz w:val="24"/>
                <w:szCs w:val="24"/>
                <w:lang w:val="uk-UA"/>
              </w:rPr>
              <w:t xml:space="preserve">майданчиків (місць) для вигулу </w:t>
            </w:r>
            <w:r w:rsidRPr="00744F73">
              <w:rPr>
                <w:bCs/>
                <w:color w:val="222222"/>
                <w:spacing w:val="3"/>
                <w:sz w:val="24"/>
                <w:szCs w:val="24"/>
                <w:lang w:val="uk-UA"/>
              </w:rPr>
              <w:t>собак</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r w:rsidRPr="00A6500F">
              <w:rPr>
                <w:sz w:val="24"/>
                <w:szCs w:val="24"/>
                <w:lang w:val="uk-UA"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sz w:val="24"/>
                <w:szCs w:val="24"/>
                <w:lang w:val="uk-UA" w:eastAsia="uk-UA"/>
              </w:rPr>
            </w:pPr>
            <w:r w:rsidRPr="00744F73">
              <w:rPr>
                <w:sz w:val="24"/>
                <w:szCs w:val="24"/>
                <w:lang w:val="uk-UA" w:eastAsia="uk-UA"/>
              </w:rPr>
              <w:t xml:space="preserve">Про надання дозволу на зміну договору </w:t>
            </w:r>
          </w:p>
          <w:p w:rsidR="00FA5EE8" w:rsidRPr="00744F73" w:rsidRDefault="00FA5EE8" w:rsidP="002D66B8">
            <w:pPr>
              <w:rPr>
                <w:sz w:val="24"/>
                <w:szCs w:val="24"/>
                <w:lang w:val="uk-UA" w:eastAsia="uk-UA"/>
              </w:rPr>
            </w:pPr>
            <w:r w:rsidRPr="00744F73">
              <w:rPr>
                <w:sz w:val="24"/>
                <w:szCs w:val="24"/>
                <w:lang w:val="uk-UA" w:eastAsia="uk-UA"/>
              </w:rPr>
              <w:t>найму жилого приміщення (квартири) №25</w:t>
            </w:r>
          </w:p>
          <w:p w:rsidR="00FA5EE8" w:rsidRPr="00744F73" w:rsidRDefault="00FA5EE8" w:rsidP="002D66B8">
            <w:pPr>
              <w:rPr>
                <w:sz w:val="24"/>
                <w:szCs w:val="24"/>
                <w:lang w:val="uk-UA" w:eastAsia="uk-UA"/>
              </w:rPr>
            </w:pPr>
            <w:r w:rsidRPr="00744F73">
              <w:rPr>
                <w:sz w:val="24"/>
                <w:szCs w:val="24"/>
                <w:lang w:val="uk-UA" w:eastAsia="uk-UA"/>
              </w:rPr>
              <w:t>по пр. Шевченка, 38-Б  м. Новий Розділ</w:t>
            </w:r>
          </w:p>
          <w:p w:rsidR="00FA5EE8" w:rsidRPr="00744F73" w:rsidRDefault="00FA5EE8" w:rsidP="002D66B8">
            <w:pPr>
              <w:jc w:val="both"/>
              <w:rPr>
                <w:color w:val="222222"/>
                <w:spacing w:val="3"/>
                <w:sz w:val="24"/>
                <w:szCs w:val="24"/>
                <w:u w:val="single"/>
                <w:lang w:val="uk-UA"/>
              </w:rPr>
            </w:pPr>
            <w:r w:rsidRPr="00744F73">
              <w:rPr>
                <w:sz w:val="24"/>
                <w:szCs w:val="24"/>
                <w:lang w:val="uk-UA"/>
              </w:rPr>
              <w:t xml:space="preserve">на ім’я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bCs/>
                <w:sz w:val="24"/>
                <w:szCs w:val="24"/>
                <w:lang w:val="uk-UA" w:eastAsia="en-US"/>
              </w:rPr>
            </w:pPr>
            <w:r w:rsidRPr="00744F73">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jc w:val="both"/>
              <w:rPr>
                <w:sz w:val="24"/>
                <w:szCs w:val="24"/>
                <w:lang w:val="uk-UA" w:eastAsia="uk-UA"/>
              </w:rPr>
            </w:pPr>
            <w:r w:rsidRPr="00744F73">
              <w:rPr>
                <w:rFonts w:eastAsia="MS Mincho"/>
                <w:sz w:val="24"/>
                <w:szCs w:val="24"/>
                <w:lang w:val="uk-UA"/>
              </w:rPr>
              <w:t>Про передачу у приватну власність квартири</w:t>
            </w:r>
          </w:p>
          <w:p w:rsidR="00FA5EE8" w:rsidRPr="00744F73" w:rsidRDefault="00FA5EE8" w:rsidP="002D66B8">
            <w:pPr>
              <w:rPr>
                <w:rFonts w:eastAsia="MS Mincho"/>
                <w:sz w:val="24"/>
                <w:szCs w:val="24"/>
                <w:lang w:val="uk-UA"/>
              </w:rPr>
            </w:pPr>
            <w:r w:rsidRPr="00744F73">
              <w:rPr>
                <w:rFonts w:eastAsia="MS Mincho"/>
                <w:sz w:val="24"/>
                <w:szCs w:val="24"/>
                <w:lang w:val="uk-UA"/>
              </w:rPr>
              <w:t xml:space="preserve">комунального житлового фонду, яка належать Новороздільській міській раді </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r w:rsidRPr="00E52592">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744F73">
              <w:rPr>
                <w:sz w:val="24"/>
                <w:szCs w:val="24"/>
                <w:lang w:val="uk-UA"/>
              </w:rPr>
              <w:t>Про передачу у приватну власність  житлового  приміщення в гуртожитку</w:t>
            </w:r>
          </w:p>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r w:rsidRPr="00744F73">
              <w:rPr>
                <w:sz w:val="24"/>
                <w:szCs w:val="24"/>
                <w:lang w:val="uk-UA"/>
              </w:rPr>
              <w:t>№ 113 по вул. В.Чорновола,14</w:t>
            </w:r>
          </w:p>
        </w:tc>
        <w:tc>
          <w:tcPr>
            <w:tcW w:w="2835" w:type="dxa"/>
            <w:tcBorders>
              <w:top w:val="single" w:sz="6" w:space="0" w:color="auto"/>
              <w:left w:val="single" w:sz="6" w:space="0" w:color="auto"/>
              <w:bottom w:val="single" w:sz="6" w:space="0" w:color="auto"/>
              <w:right w:val="single" w:sz="6" w:space="0" w:color="auto"/>
            </w:tcBorders>
            <w:hideMark/>
          </w:tcPr>
          <w:p w:rsidR="00FA5EE8" w:rsidRDefault="00FA5EE8">
            <w:r w:rsidRPr="00E52592">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744F73">
              <w:rPr>
                <w:sz w:val="24"/>
                <w:szCs w:val="24"/>
                <w:lang w:val="uk-UA"/>
              </w:rPr>
              <w:t>Про передачу у приватну власність  житлових  приміщень в гуртожитку</w:t>
            </w:r>
          </w:p>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rPr>
            </w:pPr>
            <w:r w:rsidRPr="00744F73">
              <w:rPr>
                <w:sz w:val="24"/>
                <w:szCs w:val="24"/>
                <w:lang w:val="uk-UA"/>
              </w:rPr>
              <w:t>№ 111,112 по вул. В.Чорновола,14</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rPr>
            </w:pPr>
            <w:r w:rsidRPr="00744F73">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744F73">
              <w:rPr>
                <w:sz w:val="24"/>
                <w:szCs w:val="24"/>
                <w:lang w:val="uk-UA"/>
              </w:rPr>
              <w:t xml:space="preserve">Про передачу у приватну власність </w:t>
            </w:r>
          </w:p>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744F73">
              <w:rPr>
                <w:sz w:val="24"/>
                <w:szCs w:val="24"/>
                <w:lang w:val="uk-UA"/>
              </w:rPr>
              <w:t>житлового  приміщення в гуртожитку</w:t>
            </w:r>
          </w:p>
          <w:p w:rsidR="00FA5EE8" w:rsidRPr="00744F73" w:rsidRDefault="00FA5EE8" w:rsidP="002D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rPr>
            </w:pPr>
            <w:r w:rsidRPr="00744F73">
              <w:rPr>
                <w:sz w:val="24"/>
                <w:szCs w:val="24"/>
                <w:lang w:val="uk-UA"/>
              </w:rPr>
              <w:t>№ 114 по вул. В.Чорновола,14</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E561EE">
            <w:pPr>
              <w:rPr>
                <w:sz w:val="24"/>
                <w:szCs w:val="24"/>
                <w:lang w:val="uk-UA"/>
              </w:rPr>
            </w:pPr>
            <w:r w:rsidRPr="00744F73">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rFonts w:eastAsia="MS Mincho"/>
                <w:sz w:val="24"/>
                <w:szCs w:val="24"/>
                <w:lang w:val="uk-UA"/>
              </w:rPr>
            </w:pPr>
            <w:r w:rsidRPr="00744F73">
              <w:rPr>
                <w:rFonts w:eastAsia="MS Mincho"/>
                <w:sz w:val="24"/>
                <w:szCs w:val="24"/>
                <w:lang w:val="uk-UA"/>
              </w:rPr>
              <w:t xml:space="preserve">Про надання дозволу на переобладнання житлового  приміщення (квартири) мешканцям міста Новий Розділ Виключити </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E561EE">
            <w:pPr>
              <w:rPr>
                <w:sz w:val="24"/>
                <w:szCs w:val="24"/>
                <w:lang w:val="uk-UA"/>
              </w:rPr>
            </w:pPr>
            <w:r w:rsidRPr="00744F73">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rFonts w:eastAsia="Calibri"/>
                <w:sz w:val="24"/>
                <w:szCs w:val="24"/>
                <w:lang w:val="uk-UA"/>
              </w:rPr>
            </w:pPr>
            <w:r w:rsidRPr="00744F73">
              <w:rPr>
                <w:rFonts w:eastAsia="Calibri"/>
                <w:sz w:val="24"/>
                <w:szCs w:val="24"/>
                <w:lang w:val="uk-UA"/>
              </w:rPr>
              <w:t xml:space="preserve">Про дозвіл на проведення благоустрою на прилеглій території  біля будинку № 6 по </w:t>
            </w:r>
            <w:proofErr w:type="spellStart"/>
            <w:r w:rsidRPr="00744F73">
              <w:rPr>
                <w:rFonts w:eastAsia="Calibri"/>
                <w:sz w:val="24"/>
                <w:szCs w:val="24"/>
                <w:lang w:val="uk-UA"/>
              </w:rPr>
              <w:t>бул</w:t>
            </w:r>
            <w:proofErr w:type="spellEnd"/>
            <w:r w:rsidRPr="00744F73">
              <w:rPr>
                <w:rFonts w:eastAsia="Calibri"/>
                <w:sz w:val="24"/>
                <w:szCs w:val="24"/>
                <w:lang w:val="uk-UA"/>
              </w:rPr>
              <w:t>. Довженка</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Процишин</w:t>
            </w:r>
            <w:proofErr w:type="spellEnd"/>
            <w:r w:rsidRPr="00744F73">
              <w:rPr>
                <w:sz w:val="24"/>
                <w:szCs w:val="24"/>
                <w:lang w:val="uk-UA" w:eastAsia="en-US"/>
              </w:rPr>
              <w:t xml:space="preserve">  Г.Я.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rFonts w:eastAsia="Calibri"/>
                <w:sz w:val="24"/>
                <w:szCs w:val="24"/>
                <w:lang w:val="uk-UA"/>
              </w:rPr>
            </w:pPr>
            <w:r w:rsidRPr="00744F73">
              <w:rPr>
                <w:rFonts w:eastAsia="Calibri"/>
                <w:sz w:val="24"/>
                <w:szCs w:val="24"/>
                <w:lang w:val="uk-UA"/>
              </w:rPr>
              <w:t>Про надання дозволу на видалення  зелених насаджень на території ДНЗ «Голубок» по пр. Шевченка, 24</w:t>
            </w:r>
            <w:r w:rsidR="0011155B">
              <w:rPr>
                <w:rFonts w:eastAsia="Calibri"/>
                <w:sz w:val="24"/>
                <w:szCs w:val="24"/>
                <w:lang w:val="uk-UA"/>
              </w:rPr>
              <w:t>-</w:t>
            </w:r>
            <w:r w:rsidRPr="00744F73">
              <w:rPr>
                <w:rFonts w:eastAsia="Calibri"/>
                <w:sz w:val="24"/>
                <w:szCs w:val="24"/>
                <w:lang w:val="uk-UA"/>
              </w:rPr>
              <w:t>А</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eastAsia="en-US"/>
              </w:rPr>
              <w:t>Процишин</w:t>
            </w:r>
            <w:proofErr w:type="spellEnd"/>
            <w:r w:rsidRPr="00744F73">
              <w:rPr>
                <w:sz w:val="24"/>
                <w:szCs w:val="24"/>
                <w:lang w:val="uk-UA" w:eastAsia="en-US"/>
              </w:rPr>
              <w:t xml:space="preserve">  Г.Я.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r w:rsidR="00FA5EE8" w:rsidRPr="00744F73" w:rsidTr="002D66B8">
        <w:tc>
          <w:tcPr>
            <w:tcW w:w="54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22"/>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shd w:val="clear" w:color="auto" w:fill="FFFFFF"/>
              <w:suppressAutoHyphens/>
              <w:jc w:val="both"/>
              <w:rPr>
                <w:sz w:val="24"/>
                <w:szCs w:val="24"/>
                <w:lang w:val="uk-UA" w:eastAsia="uk-UA"/>
              </w:rPr>
            </w:pPr>
            <w:r w:rsidRPr="00744F73">
              <w:rPr>
                <w:sz w:val="24"/>
                <w:szCs w:val="24"/>
                <w:lang w:val="uk-UA" w:eastAsia="uk-UA"/>
              </w:rPr>
              <w:t xml:space="preserve">Про  організацію та проведення конкурсу </w:t>
            </w:r>
          </w:p>
          <w:p w:rsidR="00FA5EE8" w:rsidRPr="00744F73" w:rsidRDefault="00FA5EE8" w:rsidP="002D66B8">
            <w:pPr>
              <w:shd w:val="clear" w:color="auto" w:fill="FFFFFF"/>
              <w:suppressAutoHyphens/>
              <w:jc w:val="both"/>
              <w:rPr>
                <w:sz w:val="24"/>
                <w:szCs w:val="24"/>
                <w:lang w:val="uk-UA" w:eastAsia="uk-UA"/>
              </w:rPr>
            </w:pPr>
            <w:r w:rsidRPr="00744F73">
              <w:rPr>
                <w:sz w:val="24"/>
                <w:szCs w:val="24"/>
                <w:lang w:val="uk-UA" w:eastAsia="uk-UA"/>
              </w:rPr>
              <w:t xml:space="preserve">із визначення виконавця послуг з вивезення </w:t>
            </w:r>
          </w:p>
          <w:p w:rsidR="00FA5EE8" w:rsidRPr="00744F73" w:rsidRDefault="00FA5EE8" w:rsidP="002D66B8">
            <w:pPr>
              <w:shd w:val="clear" w:color="auto" w:fill="FFFFFF"/>
              <w:suppressAutoHyphens/>
              <w:jc w:val="both"/>
              <w:rPr>
                <w:sz w:val="24"/>
                <w:szCs w:val="24"/>
                <w:lang w:val="uk-UA" w:eastAsia="uk-UA"/>
              </w:rPr>
            </w:pPr>
            <w:r w:rsidRPr="00744F73">
              <w:rPr>
                <w:sz w:val="24"/>
                <w:szCs w:val="24"/>
                <w:lang w:val="uk-UA" w:eastAsia="uk-UA"/>
              </w:rPr>
              <w:t>побутових відходів у м. Новий Розділ</w:t>
            </w:r>
          </w:p>
        </w:tc>
        <w:tc>
          <w:tcPr>
            <w:tcW w:w="2835" w:type="dxa"/>
            <w:tcBorders>
              <w:top w:val="single" w:sz="6" w:space="0" w:color="auto"/>
              <w:left w:val="single" w:sz="6" w:space="0" w:color="auto"/>
              <w:bottom w:val="single" w:sz="6" w:space="0" w:color="auto"/>
              <w:right w:val="single" w:sz="6" w:space="0" w:color="auto"/>
            </w:tcBorders>
            <w:hideMark/>
          </w:tcPr>
          <w:p w:rsidR="00FA5EE8" w:rsidRPr="00744F73" w:rsidRDefault="00FA5EE8" w:rsidP="00924F1E">
            <w:pPr>
              <w:rPr>
                <w:sz w:val="24"/>
                <w:szCs w:val="24"/>
                <w:lang w:val="uk-UA" w:eastAsia="en-US"/>
              </w:rPr>
            </w:pPr>
            <w:proofErr w:type="spellStart"/>
            <w:r w:rsidRPr="00744F73">
              <w:rPr>
                <w:sz w:val="24"/>
                <w:szCs w:val="24"/>
                <w:lang w:val="uk-UA"/>
              </w:rPr>
              <w:t>Процишин</w:t>
            </w:r>
            <w:proofErr w:type="spellEnd"/>
            <w:r w:rsidRPr="00744F73">
              <w:rPr>
                <w:sz w:val="24"/>
                <w:szCs w:val="24"/>
                <w:lang w:val="uk-UA"/>
              </w:rPr>
              <w:t xml:space="preserve"> Г.Я. – гол. спец. від.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numPr>
                <w:ilvl w:val="0"/>
                <w:numId w:val="43"/>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FA5EE8" w:rsidRPr="00744F73" w:rsidRDefault="00FA5EE8" w:rsidP="002D66B8">
            <w:pPr>
              <w:rPr>
                <w:sz w:val="24"/>
                <w:szCs w:val="24"/>
                <w:lang w:val="uk-UA"/>
              </w:rPr>
            </w:pPr>
            <w:r w:rsidRPr="00744F73">
              <w:rPr>
                <w:sz w:val="24"/>
                <w:szCs w:val="24"/>
                <w:lang w:val="uk-UA" w:eastAsia="en-US"/>
              </w:rPr>
              <w:t>18.08.20</w:t>
            </w:r>
          </w:p>
        </w:tc>
        <w:tc>
          <w:tcPr>
            <w:tcW w:w="390" w:type="dxa"/>
            <w:tcBorders>
              <w:top w:val="single" w:sz="6" w:space="0" w:color="auto"/>
              <w:left w:val="single" w:sz="6" w:space="0" w:color="auto"/>
              <w:bottom w:val="single" w:sz="6" w:space="0" w:color="auto"/>
              <w:right w:val="single" w:sz="6" w:space="0" w:color="auto"/>
            </w:tcBorders>
          </w:tcPr>
          <w:p w:rsidR="00FA5EE8" w:rsidRPr="00744F73" w:rsidRDefault="00FA5EE8" w:rsidP="002D66B8">
            <w:pPr>
              <w:tabs>
                <w:tab w:val="left" w:pos="2464"/>
              </w:tabs>
              <w:spacing w:line="276" w:lineRule="auto"/>
              <w:jc w:val="both"/>
              <w:rPr>
                <w:sz w:val="24"/>
                <w:szCs w:val="24"/>
                <w:lang w:val="uk-UA" w:eastAsia="en-US"/>
              </w:rPr>
            </w:pPr>
          </w:p>
        </w:tc>
      </w:tr>
    </w:tbl>
    <w:p w:rsidR="009B5538" w:rsidRPr="00744F73" w:rsidRDefault="009B5538" w:rsidP="009B55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B5538" w:rsidRPr="00744F73" w:rsidRDefault="009B5538" w:rsidP="009B55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744F73">
        <w:rPr>
          <w:sz w:val="24"/>
          <w:szCs w:val="24"/>
          <w:lang w:val="uk-UA"/>
        </w:rPr>
        <w:t xml:space="preserve">СЕКРЕТАР РАДИ                                 </w:t>
      </w:r>
      <w:r w:rsidRPr="00744F73">
        <w:rPr>
          <w:sz w:val="24"/>
          <w:szCs w:val="24"/>
          <w:lang w:val="uk-UA"/>
        </w:rPr>
        <w:tab/>
      </w:r>
      <w:r w:rsidRPr="00744F73">
        <w:rPr>
          <w:sz w:val="24"/>
          <w:szCs w:val="24"/>
          <w:lang w:val="uk-UA"/>
        </w:rPr>
        <w:tab/>
      </w:r>
      <w:r w:rsidRPr="00744F73">
        <w:rPr>
          <w:sz w:val="24"/>
          <w:szCs w:val="24"/>
          <w:lang w:val="uk-UA"/>
        </w:rPr>
        <w:tab/>
        <w:t xml:space="preserve">Ірина КРАВЕЦЬ  </w:t>
      </w:r>
    </w:p>
    <w:p w:rsidR="009B5538" w:rsidRPr="00744F73" w:rsidRDefault="009B5538" w:rsidP="009B55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B5538" w:rsidRPr="00744F73" w:rsidRDefault="009B5538" w:rsidP="009B553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744F73">
        <w:rPr>
          <w:sz w:val="24"/>
          <w:szCs w:val="24"/>
          <w:lang w:val="uk-UA"/>
        </w:rPr>
        <w:t>Керуючий справами виконкому</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 xml:space="preserve">         Анатолій </w:t>
      </w:r>
      <w:proofErr w:type="spellStart"/>
      <w:r w:rsidRPr="00744F73">
        <w:rPr>
          <w:sz w:val="24"/>
          <w:szCs w:val="24"/>
          <w:lang w:val="uk-UA"/>
        </w:rPr>
        <w:t>Мельніков</w:t>
      </w:r>
      <w:proofErr w:type="spellEnd"/>
    </w:p>
    <w:p w:rsidR="009B5538" w:rsidRPr="00744F73" w:rsidRDefault="009B5538" w:rsidP="009B5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9B5538" w:rsidRDefault="009B5538" w:rsidP="009B5538">
      <w:pPr>
        <w:rPr>
          <w:sz w:val="24"/>
          <w:szCs w:val="24"/>
          <w:lang w:val="uk-UA"/>
        </w:rPr>
      </w:pPr>
    </w:p>
    <w:p w:rsidR="0011155B" w:rsidRDefault="0011155B" w:rsidP="009B5538">
      <w:pPr>
        <w:rPr>
          <w:sz w:val="24"/>
          <w:szCs w:val="24"/>
          <w:lang w:val="uk-UA"/>
        </w:rPr>
      </w:pPr>
    </w:p>
    <w:p w:rsidR="0011155B" w:rsidRDefault="0011155B" w:rsidP="009B5538">
      <w:pPr>
        <w:rPr>
          <w:sz w:val="24"/>
          <w:szCs w:val="24"/>
          <w:lang w:val="uk-UA"/>
        </w:rPr>
      </w:pPr>
    </w:p>
    <w:p w:rsidR="0011155B" w:rsidRDefault="0011155B" w:rsidP="009B5538">
      <w:pPr>
        <w:rPr>
          <w:sz w:val="24"/>
          <w:szCs w:val="24"/>
          <w:lang w:val="uk-UA"/>
        </w:rPr>
      </w:pPr>
    </w:p>
    <w:p w:rsidR="0011155B" w:rsidRDefault="0011155B" w:rsidP="009B5538">
      <w:pPr>
        <w:rPr>
          <w:sz w:val="24"/>
          <w:szCs w:val="24"/>
          <w:lang w:val="uk-UA"/>
        </w:rPr>
      </w:pPr>
    </w:p>
    <w:p w:rsidR="009B5538" w:rsidRPr="00744F73" w:rsidRDefault="009B5538" w:rsidP="009B5538">
      <w:pPr>
        <w:rPr>
          <w:sz w:val="24"/>
          <w:szCs w:val="24"/>
          <w:lang w:val="uk-UA"/>
        </w:rPr>
      </w:pPr>
    </w:p>
    <w:p w:rsidR="00E8661E" w:rsidRPr="00744F73" w:rsidRDefault="00E8661E" w:rsidP="005A085C">
      <w:pPr>
        <w:rPr>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534285"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5A085C" w:rsidRPr="00744F73" w:rsidRDefault="00E8661E" w:rsidP="00E8661E">
      <w:pPr>
        <w:ind w:left="5670" w:firstLine="708"/>
        <w:rPr>
          <w:b/>
          <w:sz w:val="24"/>
          <w:szCs w:val="24"/>
          <w:lang w:val="uk-UA"/>
        </w:rPr>
      </w:pPr>
      <w:r w:rsidRPr="00744F73">
        <w:rPr>
          <w:b/>
          <w:sz w:val="24"/>
          <w:szCs w:val="24"/>
          <w:lang w:val="uk-UA"/>
        </w:rPr>
        <w:t>175</w:t>
      </w:r>
    </w:p>
    <w:p w:rsidR="00E8661E" w:rsidRPr="00744F73" w:rsidRDefault="00E8661E" w:rsidP="005A085C">
      <w:pPr>
        <w:jc w:val="both"/>
        <w:rPr>
          <w:sz w:val="24"/>
          <w:szCs w:val="24"/>
          <w:lang w:val="uk-UA"/>
        </w:rPr>
      </w:pPr>
    </w:p>
    <w:p w:rsidR="005A085C" w:rsidRPr="00744F73" w:rsidRDefault="005A085C" w:rsidP="005A085C">
      <w:pPr>
        <w:jc w:val="both"/>
        <w:rPr>
          <w:sz w:val="24"/>
          <w:szCs w:val="24"/>
          <w:lang w:val="uk-UA"/>
        </w:rPr>
      </w:pPr>
      <w:r w:rsidRPr="00744F73">
        <w:rPr>
          <w:sz w:val="24"/>
          <w:szCs w:val="24"/>
          <w:lang w:val="uk-UA"/>
        </w:rPr>
        <w:t>18 серпня 2020 року</w:t>
      </w:r>
    </w:p>
    <w:p w:rsidR="005A085C" w:rsidRPr="00744F73" w:rsidRDefault="005A085C" w:rsidP="005A085C">
      <w:pPr>
        <w:rPr>
          <w:sz w:val="24"/>
          <w:szCs w:val="24"/>
          <w:lang w:val="uk-UA"/>
        </w:rPr>
      </w:pPr>
    </w:p>
    <w:p w:rsidR="005A085C" w:rsidRPr="00744F73" w:rsidRDefault="005A085C" w:rsidP="005A085C">
      <w:pPr>
        <w:jc w:val="both"/>
        <w:rPr>
          <w:rFonts w:eastAsia="MS Mincho"/>
          <w:sz w:val="24"/>
          <w:szCs w:val="24"/>
          <w:lang w:val="uk-UA"/>
        </w:rPr>
      </w:pPr>
      <w:r w:rsidRPr="00744F73">
        <w:rPr>
          <w:rFonts w:eastAsia="MS Mincho"/>
          <w:sz w:val="24"/>
          <w:szCs w:val="24"/>
          <w:lang w:val="uk-UA"/>
        </w:rPr>
        <w:t>Про перерозподіл видатків</w:t>
      </w:r>
    </w:p>
    <w:p w:rsidR="005A085C" w:rsidRPr="00744F73" w:rsidRDefault="005A085C" w:rsidP="005A085C">
      <w:pPr>
        <w:jc w:val="both"/>
        <w:rPr>
          <w:rFonts w:eastAsia="MS Mincho"/>
          <w:sz w:val="24"/>
          <w:szCs w:val="24"/>
          <w:lang w:val="uk-UA"/>
        </w:rPr>
      </w:pPr>
      <w:r w:rsidRPr="00744F73">
        <w:rPr>
          <w:rFonts w:eastAsia="MS Mincho"/>
          <w:sz w:val="24"/>
          <w:szCs w:val="24"/>
          <w:lang w:val="uk-UA"/>
        </w:rPr>
        <w:t xml:space="preserve">міського бюджету на 2020 рік в межах </w:t>
      </w:r>
    </w:p>
    <w:p w:rsidR="005A085C" w:rsidRPr="00744F73" w:rsidRDefault="005A085C" w:rsidP="005A085C">
      <w:pPr>
        <w:jc w:val="both"/>
        <w:rPr>
          <w:rFonts w:eastAsia="MS Mincho"/>
          <w:sz w:val="24"/>
          <w:szCs w:val="24"/>
          <w:lang w:val="uk-UA"/>
        </w:rPr>
      </w:pPr>
      <w:r w:rsidRPr="00744F73">
        <w:rPr>
          <w:rFonts w:eastAsia="MS Mincho"/>
          <w:sz w:val="24"/>
          <w:szCs w:val="24"/>
          <w:lang w:val="uk-UA"/>
        </w:rPr>
        <w:t>головного розпорядника</w:t>
      </w:r>
    </w:p>
    <w:p w:rsidR="005A085C" w:rsidRPr="00744F73" w:rsidRDefault="005A085C" w:rsidP="005A085C">
      <w:pPr>
        <w:jc w:val="both"/>
        <w:rPr>
          <w:rFonts w:eastAsia="MS Mincho"/>
          <w:sz w:val="24"/>
          <w:szCs w:val="24"/>
          <w:lang w:val="uk-UA"/>
        </w:rPr>
      </w:pPr>
    </w:p>
    <w:p w:rsidR="005A085C" w:rsidRPr="00744F73" w:rsidRDefault="005A085C" w:rsidP="005A085C">
      <w:pPr>
        <w:jc w:val="both"/>
        <w:rPr>
          <w:sz w:val="24"/>
          <w:szCs w:val="24"/>
          <w:lang w:val="uk-UA"/>
        </w:rPr>
      </w:pPr>
      <w:r w:rsidRPr="00744F73">
        <w:rPr>
          <w:sz w:val="24"/>
          <w:szCs w:val="24"/>
          <w:lang w:val="uk-UA"/>
        </w:rPr>
        <w:tab/>
        <w:t xml:space="preserve">Заслухавши інформацію начальника  відділу – головного бухгалтера відділу бухгалтерської служби Колінко Н.П. про необхідність внесення змін до показників міського бюджету м. Новий Розділ на 2020 рік для  забезпечення  оплати відшкодувань відсотків кредиту на здійснення заходів з </w:t>
      </w:r>
      <w:proofErr w:type="spellStart"/>
      <w:r w:rsidRPr="00744F73">
        <w:rPr>
          <w:sz w:val="24"/>
          <w:szCs w:val="24"/>
          <w:lang w:val="uk-UA"/>
        </w:rPr>
        <w:t>енергомодернізації</w:t>
      </w:r>
      <w:proofErr w:type="spellEnd"/>
      <w:r w:rsidRPr="00744F73">
        <w:rPr>
          <w:sz w:val="24"/>
          <w:szCs w:val="24"/>
          <w:lang w:val="uk-UA"/>
        </w:rPr>
        <w:t xml:space="preserve"> ОСББ згідно «Програми підтримки будинків ОСББ в </w:t>
      </w:r>
      <w:proofErr w:type="spellStart"/>
      <w:r w:rsidRPr="00744F73">
        <w:rPr>
          <w:sz w:val="24"/>
          <w:szCs w:val="24"/>
          <w:lang w:val="uk-UA"/>
        </w:rPr>
        <w:t>м.Новий</w:t>
      </w:r>
      <w:proofErr w:type="spellEnd"/>
      <w:r w:rsidRPr="00744F73">
        <w:rPr>
          <w:sz w:val="24"/>
          <w:szCs w:val="24"/>
          <w:lang w:val="uk-UA"/>
        </w:rPr>
        <w:t xml:space="preserve"> Розділ на 2020 рік» , враховуючи економію коштів на спортивно-масові заходи  «Програми розвитку фізичної культури та спорту в м.</w:t>
      </w:r>
      <w:r w:rsidR="00E8661E" w:rsidRPr="00744F73">
        <w:rPr>
          <w:sz w:val="24"/>
          <w:szCs w:val="24"/>
          <w:lang w:val="uk-UA"/>
        </w:rPr>
        <w:t xml:space="preserve"> </w:t>
      </w:r>
      <w:r w:rsidRPr="00744F73">
        <w:rPr>
          <w:sz w:val="24"/>
          <w:szCs w:val="24"/>
          <w:lang w:val="uk-UA"/>
        </w:rPr>
        <w:t xml:space="preserve">Новий Розділ на 2020 рік», що не проводились через карантин (службові записки начальника ВКМП </w:t>
      </w:r>
      <w:proofErr w:type="spellStart"/>
      <w:r w:rsidRPr="00744F73">
        <w:rPr>
          <w:sz w:val="24"/>
          <w:szCs w:val="24"/>
          <w:lang w:val="uk-UA"/>
        </w:rPr>
        <w:t>Пасемко</w:t>
      </w:r>
      <w:proofErr w:type="spellEnd"/>
      <w:r w:rsidRPr="00744F73">
        <w:rPr>
          <w:sz w:val="24"/>
          <w:szCs w:val="24"/>
          <w:lang w:val="uk-UA"/>
        </w:rPr>
        <w:t xml:space="preserve"> Н.А. та начальника відділу з питань фізичної культури та спорту Придатка О.В.)  ,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5A085C" w:rsidRPr="00744F73" w:rsidRDefault="005A085C" w:rsidP="005A085C">
      <w:pPr>
        <w:jc w:val="both"/>
        <w:rPr>
          <w:rFonts w:eastAsia="MS Mincho"/>
          <w:sz w:val="24"/>
          <w:szCs w:val="24"/>
          <w:lang w:val="uk-UA"/>
        </w:rPr>
      </w:pPr>
    </w:p>
    <w:p w:rsidR="005A085C" w:rsidRPr="00744F73" w:rsidRDefault="005A085C" w:rsidP="005A085C">
      <w:pPr>
        <w:jc w:val="both"/>
        <w:rPr>
          <w:rFonts w:eastAsia="MS Mincho"/>
          <w:sz w:val="24"/>
          <w:szCs w:val="24"/>
          <w:lang w:val="uk-UA"/>
        </w:rPr>
      </w:pPr>
      <w:r w:rsidRPr="00744F73">
        <w:rPr>
          <w:rFonts w:eastAsia="MS Mincho"/>
          <w:sz w:val="24"/>
          <w:szCs w:val="24"/>
          <w:lang w:val="uk-UA"/>
        </w:rPr>
        <w:t>В И Р І Ш И В:</w:t>
      </w:r>
    </w:p>
    <w:p w:rsidR="005A085C" w:rsidRPr="00744F73" w:rsidRDefault="005A085C" w:rsidP="005A085C">
      <w:pPr>
        <w:ind w:firstLine="650"/>
        <w:jc w:val="both"/>
        <w:rPr>
          <w:rFonts w:eastAsia="MS Mincho"/>
          <w:sz w:val="24"/>
          <w:szCs w:val="24"/>
          <w:lang w:val="uk-UA"/>
        </w:rPr>
      </w:pP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5A085C" w:rsidRPr="00744F73" w:rsidRDefault="005A085C" w:rsidP="005A085C">
      <w:pPr>
        <w:ind w:firstLine="520"/>
        <w:jc w:val="both"/>
        <w:rPr>
          <w:rFonts w:eastAsia="MS Mincho"/>
          <w:b/>
          <w:sz w:val="24"/>
          <w:szCs w:val="24"/>
          <w:lang w:val="uk-UA"/>
        </w:rPr>
      </w:pPr>
      <w:r w:rsidRPr="00744F73">
        <w:rPr>
          <w:rFonts w:eastAsia="MS Mincho"/>
          <w:sz w:val="24"/>
          <w:szCs w:val="24"/>
          <w:lang w:val="uk-UA"/>
        </w:rPr>
        <w:t xml:space="preserve">1.1 зменшити видатки  міського бюджету на 2020 рік на суму 29700,00 грн., в тому числі: видатки  </w:t>
      </w:r>
      <w:r w:rsidRPr="00744F73">
        <w:rPr>
          <w:rFonts w:eastAsia="MS Mincho"/>
          <w:b/>
          <w:i/>
          <w:sz w:val="24"/>
          <w:szCs w:val="24"/>
          <w:lang w:val="uk-UA"/>
        </w:rPr>
        <w:t xml:space="preserve"> загального фонду</w:t>
      </w:r>
      <w:r w:rsidRPr="00744F73">
        <w:rPr>
          <w:rFonts w:eastAsia="MS Mincho"/>
          <w:b/>
          <w:sz w:val="24"/>
          <w:szCs w:val="24"/>
          <w:lang w:val="uk-UA"/>
        </w:rPr>
        <w:t xml:space="preserve"> :</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КВК</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КПКВК                   КЕКВ</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СУМА</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02</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0215011</w:t>
      </w:r>
      <w:r w:rsidRPr="00744F73">
        <w:rPr>
          <w:rFonts w:eastAsia="MS Mincho"/>
          <w:sz w:val="24"/>
          <w:szCs w:val="24"/>
          <w:lang w:val="uk-UA"/>
        </w:rPr>
        <w:tab/>
      </w:r>
      <w:r w:rsidRPr="00744F73">
        <w:rPr>
          <w:rFonts w:eastAsia="MS Mincho"/>
          <w:sz w:val="24"/>
          <w:szCs w:val="24"/>
          <w:lang w:val="uk-UA"/>
        </w:rPr>
        <w:tab/>
        <w:t>2250</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 xml:space="preserve">  -29700,00</w:t>
      </w:r>
    </w:p>
    <w:p w:rsidR="005A085C" w:rsidRPr="00744F73" w:rsidRDefault="005A085C" w:rsidP="005A085C">
      <w:pPr>
        <w:ind w:firstLine="520"/>
        <w:jc w:val="both"/>
        <w:rPr>
          <w:rFonts w:eastAsia="MS Mincho"/>
          <w:sz w:val="24"/>
          <w:szCs w:val="24"/>
          <w:lang w:val="uk-UA"/>
        </w:rPr>
      </w:pPr>
      <w:r w:rsidRPr="00744F73">
        <w:rPr>
          <w:rFonts w:eastAsia="MS Mincho"/>
          <w:sz w:val="24"/>
          <w:szCs w:val="24"/>
          <w:lang w:val="uk-UA"/>
        </w:rPr>
        <w:t xml:space="preserve">1.2 збільшити видатки  міського бюджету на 2020 рік на суму 29700,00 грн., в тому числі: видатки  </w:t>
      </w:r>
      <w:r w:rsidRPr="00744F73">
        <w:rPr>
          <w:rFonts w:eastAsia="MS Mincho"/>
          <w:b/>
          <w:i/>
          <w:sz w:val="24"/>
          <w:szCs w:val="24"/>
          <w:lang w:val="uk-UA"/>
        </w:rPr>
        <w:t xml:space="preserve"> загального фонду</w:t>
      </w:r>
      <w:r w:rsidRPr="00744F73">
        <w:rPr>
          <w:rFonts w:eastAsia="MS Mincho"/>
          <w:sz w:val="24"/>
          <w:szCs w:val="24"/>
          <w:lang w:val="uk-UA"/>
        </w:rPr>
        <w:t xml:space="preserve"> :</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 xml:space="preserve"> КВК</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КПКВК</w:t>
      </w:r>
      <w:r w:rsidRPr="00744F73">
        <w:rPr>
          <w:rFonts w:eastAsia="MS Mincho"/>
          <w:sz w:val="24"/>
          <w:szCs w:val="24"/>
          <w:lang w:val="uk-UA"/>
        </w:rPr>
        <w:tab/>
        <w:t xml:space="preserve">          КЕКВ</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СУМА</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02</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0217640</w:t>
      </w:r>
      <w:r w:rsidRPr="00744F73">
        <w:rPr>
          <w:rFonts w:eastAsia="MS Mincho"/>
          <w:sz w:val="24"/>
          <w:szCs w:val="24"/>
          <w:lang w:val="uk-UA"/>
        </w:rPr>
        <w:tab/>
      </w:r>
      <w:r w:rsidRPr="00744F73">
        <w:rPr>
          <w:rFonts w:eastAsia="MS Mincho"/>
          <w:sz w:val="24"/>
          <w:szCs w:val="24"/>
          <w:lang w:val="uk-UA"/>
        </w:rPr>
        <w:tab/>
        <w:t>2240</w:t>
      </w:r>
      <w:r w:rsidRPr="00744F73">
        <w:rPr>
          <w:rFonts w:eastAsia="MS Mincho"/>
          <w:sz w:val="24"/>
          <w:szCs w:val="24"/>
          <w:lang w:val="uk-UA"/>
        </w:rPr>
        <w:tab/>
      </w:r>
      <w:r w:rsidRPr="00744F73">
        <w:rPr>
          <w:rFonts w:eastAsia="MS Mincho"/>
          <w:sz w:val="24"/>
          <w:szCs w:val="24"/>
          <w:lang w:val="uk-UA"/>
        </w:rPr>
        <w:tab/>
      </w:r>
      <w:r w:rsidRPr="00744F73">
        <w:rPr>
          <w:rFonts w:eastAsia="MS Mincho"/>
          <w:sz w:val="24"/>
          <w:szCs w:val="24"/>
          <w:lang w:val="uk-UA"/>
        </w:rPr>
        <w:tab/>
        <w:t xml:space="preserve">  +29700,00</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ab/>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 xml:space="preserve">2. Головному розпоряднику коштів виконавчому комітету Новороздільської міської ради (секретар ради І.Д.Кравець) рішення подати на погодження постійній депутатській комісії з питань планування бюджету , фінансів та регуляторної політики (голова </w:t>
      </w:r>
      <w:proofErr w:type="spellStart"/>
      <w:r w:rsidRPr="00744F73">
        <w:rPr>
          <w:rFonts w:eastAsia="MS Mincho"/>
          <w:sz w:val="24"/>
          <w:szCs w:val="24"/>
          <w:lang w:val="uk-UA"/>
        </w:rPr>
        <w:t>Волчанський</w:t>
      </w:r>
      <w:proofErr w:type="spellEnd"/>
      <w:r w:rsidRPr="00744F73">
        <w:rPr>
          <w:rFonts w:eastAsia="MS Mincho"/>
          <w:sz w:val="24"/>
          <w:szCs w:val="24"/>
          <w:lang w:val="uk-UA"/>
        </w:rPr>
        <w:t xml:space="preserve"> В.М.)</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3. Начальнику фінансового управління Ричагівському І.І. внести зміни до бюджетних призначень на 2020 рік.</w:t>
      </w:r>
    </w:p>
    <w:p w:rsidR="005A085C" w:rsidRPr="00744F73" w:rsidRDefault="005A085C" w:rsidP="005A085C">
      <w:pPr>
        <w:ind w:firstLine="650"/>
        <w:jc w:val="both"/>
        <w:rPr>
          <w:rFonts w:eastAsia="MS Mincho"/>
          <w:sz w:val="24"/>
          <w:szCs w:val="24"/>
          <w:lang w:val="uk-UA"/>
        </w:rPr>
      </w:pPr>
      <w:r w:rsidRPr="00744F73">
        <w:rPr>
          <w:rFonts w:eastAsia="MS Mincho"/>
          <w:sz w:val="24"/>
          <w:szCs w:val="24"/>
          <w:lang w:val="uk-UA"/>
        </w:rPr>
        <w:t>4. Контроль за виконанням рішення покласти на секретаря ради І.Д.Кравець.</w:t>
      </w:r>
    </w:p>
    <w:p w:rsidR="005A085C" w:rsidRPr="00744F73" w:rsidRDefault="005A085C" w:rsidP="005A085C">
      <w:pPr>
        <w:rPr>
          <w:sz w:val="24"/>
          <w:szCs w:val="24"/>
          <w:lang w:val="uk-UA"/>
        </w:rPr>
      </w:pPr>
    </w:p>
    <w:p w:rsidR="005A085C" w:rsidRPr="00744F73" w:rsidRDefault="005A085C" w:rsidP="005A085C">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796881" w:rsidRPr="00744F73" w:rsidRDefault="00796881" w:rsidP="004B1B42">
      <w:pPr>
        <w:rPr>
          <w:color w:val="FF0000"/>
          <w:sz w:val="24"/>
          <w:szCs w:val="24"/>
          <w:lang w:val="uk-UA"/>
        </w:rPr>
      </w:pPr>
    </w:p>
    <w:p w:rsidR="00096254" w:rsidRPr="00744F73" w:rsidRDefault="00096254" w:rsidP="004B1B42">
      <w:pPr>
        <w:rPr>
          <w:color w:val="FF0000"/>
          <w:sz w:val="24"/>
          <w:szCs w:val="24"/>
          <w:lang w:val="uk-UA"/>
        </w:rPr>
      </w:pPr>
    </w:p>
    <w:p w:rsidR="00096254" w:rsidRPr="00744F73" w:rsidRDefault="00096254" w:rsidP="004B1B42">
      <w:pPr>
        <w:rPr>
          <w:color w:val="FF0000"/>
          <w:sz w:val="24"/>
          <w:szCs w:val="24"/>
          <w:lang w:val="uk-UA"/>
        </w:rPr>
      </w:pPr>
    </w:p>
    <w:p w:rsidR="00E8661E" w:rsidRPr="00744F73" w:rsidRDefault="00E8661E" w:rsidP="004B1B42">
      <w:pPr>
        <w:rPr>
          <w:color w:val="FF0000"/>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096254"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796881" w:rsidRPr="00744F73" w:rsidRDefault="00E8661E" w:rsidP="00E8661E">
      <w:pPr>
        <w:ind w:left="5670" w:firstLine="708"/>
        <w:rPr>
          <w:b/>
          <w:sz w:val="24"/>
          <w:szCs w:val="24"/>
          <w:lang w:val="uk-UA"/>
        </w:rPr>
      </w:pPr>
      <w:r w:rsidRPr="00744F73">
        <w:rPr>
          <w:b/>
          <w:sz w:val="24"/>
          <w:szCs w:val="24"/>
          <w:lang w:val="uk-UA"/>
        </w:rPr>
        <w:t>176</w:t>
      </w:r>
    </w:p>
    <w:p w:rsidR="00096254" w:rsidRPr="00744F73" w:rsidRDefault="00096254" w:rsidP="004B1B42">
      <w:pPr>
        <w:jc w:val="both"/>
        <w:rPr>
          <w:sz w:val="24"/>
          <w:szCs w:val="24"/>
          <w:lang w:val="uk-UA"/>
        </w:rPr>
      </w:pPr>
    </w:p>
    <w:p w:rsidR="00E8661E" w:rsidRPr="00744F73" w:rsidRDefault="00E8661E" w:rsidP="004B1B42">
      <w:pPr>
        <w:jc w:val="both"/>
        <w:rPr>
          <w:sz w:val="24"/>
          <w:szCs w:val="24"/>
          <w:lang w:val="uk-UA"/>
        </w:rPr>
      </w:pPr>
    </w:p>
    <w:p w:rsidR="00796881" w:rsidRPr="00744F73" w:rsidRDefault="00796881" w:rsidP="004B1B42">
      <w:pPr>
        <w:jc w:val="both"/>
        <w:rPr>
          <w:sz w:val="24"/>
          <w:szCs w:val="24"/>
          <w:lang w:val="uk-UA"/>
        </w:rPr>
      </w:pPr>
      <w:r w:rsidRPr="00744F73">
        <w:rPr>
          <w:sz w:val="24"/>
          <w:szCs w:val="24"/>
          <w:lang w:val="uk-UA"/>
        </w:rPr>
        <w:t>18 серпня 2020 року</w:t>
      </w:r>
    </w:p>
    <w:p w:rsidR="00796881" w:rsidRPr="00744F73" w:rsidRDefault="00796881" w:rsidP="004B1B42">
      <w:pPr>
        <w:rPr>
          <w:color w:val="FF0000"/>
          <w:sz w:val="24"/>
          <w:szCs w:val="24"/>
          <w:lang w:val="uk-UA"/>
        </w:rPr>
      </w:pPr>
    </w:p>
    <w:p w:rsidR="004B1B42" w:rsidRPr="00744F73" w:rsidRDefault="004B1B42" w:rsidP="004B1B42">
      <w:pPr>
        <w:suppressAutoHyphens/>
        <w:rPr>
          <w:sz w:val="24"/>
          <w:szCs w:val="24"/>
          <w:lang w:val="uk-UA" w:eastAsia="zh-CN"/>
        </w:rPr>
      </w:pPr>
      <w:r w:rsidRPr="00744F73">
        <w:rPr>
          <w:sz w:val="24"/>
          <w:szCs w:val="24"/>
          <w:lang w:val="uk-UA" w:eastAsia="zh-CN"/>
        </w:rPr>
        <w:t xml:space="preserve">Про погодження внесення змін до  Програми </w:t>
      </w:r>
    </w:p>
    <w:p w:rsidR="004B1B42" w:rsidRPr="00744F73" w:rsidRDefault="004B1B42" w:rsidP="004B1B42">
      <w:pPr>
        <w:suppressAutoHyphens/>
        <w:rPr>
          <w:sz w:val="24"/>
          <w:szCs w:val="24"/>
          <w:lang w:val="uk-UA" w:eastAsia="zh-CN"/>
        </w:rPr>
      </w:pPr>
      <w:r w:rsidRPr="00744F73">
        <w:rPr>
          <w:sz w:val="24"/>
          <w:szCs w:val="24"/>
          <w:lang w:val="uk-UA" w:eastAsia="zh-CN"/>
        </w:rPr>
        <w:t>розвитку житлово-комунального  господарства</w:t>
      </w:r>
    </w:p>
    <w:p w:rsidR="004B1B42" w:rsidRPr="00744F73" w:rsidRDefault="004B1B42" w:rsidP="004B1B42">
      <w:pPr>
        <w:suppressAutoHyphens/>
        <w:rPr>
          <w:sz w:val="24"/>
          <w:szCs w:val="24"/>
          <w:lang w:val="uk-UA" w:eastAsia="zh-CN"/>
        </w:rPr>
      </w:pPr>
      <w:r w:rsidRPr="00744F73">
        <w:rPr>
          <w:sz w:val="24"/>
          <w:szCs w:val="24"/>
          <w:lang w:val="uk-UA" w:eastAsia="zh-CN"/>
        </w:rPr>
        <w:t>м. Новий Розділ на 2020 р. та прогноз на 2021-2022р.р.</w:t>
      </w:r>
    </w:p>
    <w:p w:rsidR="004B1B42" w:rsidRPr="00744F73" w:rsidRDefault="004B1B42" w:rsidP="004B1B42">
      <w:pPr>
        <w:suppressAutoHyphens/>
        <w:rPr>
          <w:i/>
          <w:sz w:val="24"/>
          <w:szCs w:val="24"/>
          <w:lang w:val="uk-UA" w:eastAsia="zh-CN"/>
        </w:rPr>
      </w:pPr>
    </w:p>
    <w:p w:rsidR="004B1B42" w:rsidRPr="00744F73" w:rsidRDefault="004B1B42" w:rsidP="004B1B42">
      <w:pPr>
        <w:suppressAutoHyphens/>
        <w:jc w:val="both"/>
        <w:rPr>
          <w:sz w:val="24"/>
          <w:szCs w:val="24"/>
          <w:lang w:val="uk-UA" w:eastAsia="zh-CN"/>
        </w:rPr>
      </w:pPr>
      <w:r w:rsidRPr="00744F73">
        <w:rPr>
          <w:sz w:val="24"/>
          <w:szCs w:val="24"/>
          <w:lang w:val="uk-UA" w:eastAsia="zh-CN"/>
        </w:rPr>
        <w:tab/>
        <w:t xml:space="preserve">Враховуючи лист керуючого </w:t>
      </w:r>
      <w:proofErr w:type="spellStart"/>
      <w:r w:rsidRPr="00744F73">
        <w:rPr>
          <w:sz w:val="24"/>
          <w:szCs w:val="24"/>
          <w:lang w:val="uk-UA" w:eastAsia="zh-CN"/>
        </w:rPr>
        <w:t>КП</w:t>
      </w:r>
      <w:proofErr w:type="spellEnd"/>
      <w:r w:rsidRPr="00744F73">
        <w:rPr>
          <w:sz w:val="24"/>
          <w:szCs w:val="24"/>
          <w:lang w:val="uk-UA" w:eastAsia="zh-CN"/>
        </w:rPr>
        <w:t xml:space="preserve"> «</w:t>
      </w:r>
      <w:proofErr w:type="spellStart"/>
      <w:r w:rsidRPr="00744F73">
        <w:rPr>
          <w:sz w:val="24"/>
          <w:szCs w:val="24"/>
          <w:lang w:val="uk-UA" w:eastAsia="zh-CN"/>
        </w:rPr>
        <w:t>Розділжитлосервіс</w:t>
      </w:r>
      <w:proofErr w:type="spellEnd"/>
      <w:r w:rsidRPr="00744F73">
        <w:rPr>
          <w:sz w:val="24"/>
          <w:szCs w:val="24"/>
          <w:lang w:val="uk-UA" w:eastAsia="zh-CN"/>
        </w:rPr>
        <w:t xml:space="preserve">»  щодо внесення змін до Програми  розвитку житлово-комунального господарства м. Новий Розділ на 2020р. та прогноз на 2021-2022р.р., відповідно  до п.п.2 </w:t>
      </w:r>
      <w:proofErr w:type="spellStart"/>
      <w:r w:rsidRPr="00744F73">
        <w:rPr>
          <w:sz w:val="24"/>
          <w:szCs w:val="24"/>
          <w:lang w:val="uk-UA" w:eastAsia="zh-CN"/>
        </w:rPr>
        <w:t>п.а</w:t>
      </w:r>
      <w:proofErr w:type="spellEnd"/>
      <w:r w:rsidRPr="00744F73">
        <w:rPr>
          <w:sz w:val="24"/>
          <w:szCs w:val="24"/>
          <w:lang w:val="uk-UA" w:eastAsia="zh-CN"/>
        </w:rPr>
        <w:t xml:space="preserve"> ч.1 ст. 27, ст.29, п.1 ч.2 ст.52 Закону України </w:t>
      </w:r>
      <w:proofErr w:type="spellStart"/>
      <w:r w:rsidRPr="00744F73">
        <w:rPr>
          <w:sz w:val="24"/>
          <w:szCs w:val="24"/>
          <w:lang w:val="uk-UA" w:eastAsia="zh-CN"/>
        </w:rPr>
        <w:t>„Про</w:t>
      </w:r>
      <w:proofErr w:type="spellEnd"/>
      <w:r w:rsidRPr="00744F73">
        <w:rPr>
          <w:sz w:val="24"/>
          <w:szCs w:val="24"/>
          <w:lang w:val="uk-UA" w:eastAsia="zh-CN"/>
        </w:rPr>
        <w:t xml:space="preserve"> місцеве самоврядування в </w:t>
      </w:r>
      <w:proofErr w:type="spellStart"/>
      <w:r w:rsidRPr="00744F73">
        <w:rPr>
          <w:sz w:val="24"/>
          <w:szCs w:val="24"/>
          <w:lang w:val="uk-UA" w:eastAsia="zh-CN"/>
        </w:rPr>
        <w:t>Україні”</w:t>
      </w:r>
      <w:proofErr w:type="spellEnd"/>
      <w:r w:rsidRPr="00744F73">
        <w:rPr>
          <w:sz w:val="24"/>
          <w:szCs w:val="24"/>
          <w:lang w:val="uk-UA" w:eastAsia="zh-CN"/>
        </w:rPr>
        <w:t xml:space="preserve">, виконавчий комітет  </w:t>
      </w:r>
      <w:proofErr w:type="spellStart"/>
      <w:r w:rsidRPr="00744F73">
        <w:rPr>
          <w:sz w:val="24"/>
          <w:szCs w:val="24"/>
          <w:lang w:val="uk-UA" w:eastAsia="zh-CN"/>
        </w:rPr>
        <w:t>Новороздільської</w:t>
      </w:r>
      <w:proofErr w:type="spellEnd"/>
      <w:r w:rsidRPr="00744F73">
        <w:rPr>
          <w:sz w:val="24"/>
          <w:szCs w:val="24"/>
          <w:lang w:val="uk-UA" w:eastAsia="zh-CN"/>
        </w:rPr>
        <w:t xml:space="preserve"> міської ради </w:t>
      </w:r>
    </w:p>
    <w:p w:rsidR="004B1B42" w:rsidRPr="00744F73" w:rsidRDefault="004B1B42" w:rsidP="004B1B42">
      <w:pPr>
        <w:suppressAutoHyphens/>
        <w:jc w:val="both"/>
        <w:rPr>
          <w:sz w:val="24"/>
          <w:szCs w:val="24"/>
          <w:lang w:val="uk-UA" w:eastAsia="zh-CN"/>
        </w:rPr>
      </w:pPr>
    </w:p>
    <w:p w:rsidR="004B1B42" w:rsidRPr="00744F73" w:rsidRDefault="004B1B42" w:rsidP="004B1B42">
      <w:pPr>
        <w:suppressAutoHyphens/>
        <w:jc w:val="both"/>
        <w:rPr>
          <w:sz w:val="24"/>
          <w:szCs w:val="24"/>
          <w:lang w:val="uk-UA" w:eastAsia="zh-CN"/>
        </w:rPr>
      </w:pPr>
      <w:r w:rsidRPr="00744F73">
        <w:rPr>
          <w:sz w:val="24"/>
          <w:szCs w:val="24"/>
          <w:lang w:val="uk-UA" w:eastAsia="zh-CN"/>
        </w:rPr>
        <w:t>ВИРІШИВ:</w:t>
      </w:r>
    </w:p>
    <w:p w:rsidR="004B1B42" w:rsidRPr="00744F73" w:rsidRDefault="004B1B42" w:rsidP="004B1B42">
      <w:pPr>
        <w:suppressAutoHyphens/>
        <w:jc w:val="both"/>
        <w:rPr>
          <w:sz w:val="24"/>
          <w:szCs w:val="24"/>
          <w:lang w:val="uk-UA" w:eastAsia="zh-CN"/>
        </w:rPr>
      </w:pPr>
    </w:p>
    <w:p w:rsidR="004B1B42" w:rsidRPr="00744F73" w:rsidRDefault="00E8661E" w:rsidP="00E8661E">
      <w:pPr>
        <w:autoSpaceDE w:val="0"/>
        <w:autoSpaceDN w:val="0"/>
        <w:adjustRightInd w:val="0"/>
        <w:ind w:firstLine="708"/>
        <w:jc w:val="both"/>
        <w:rPr>
          <w:sz w:val="24"/>
          <w:szCs w:val="24"/>
          <w:lang w:val="uk-UA" w:eastAsia="zh-CN"/>
        </w:rPr>
      </w:pPr>
      <w:r w:rsidRPr="00744F73">
        <w:rPr>
          <w:sz w:val="24"/>
          <w:szCs w:val="24"/>
          <w:lang w:val="uk-UA" w:eastAsia="zh-CN"/>
        </w:rPr>
        <w:t>1.</w:t>
      </w:r>
      <w:r w:rsidR="004B1B42" w:rsidRPr="00744F73">
        <w:rPr>
          <w:sz w:val="24"/>
          <w:szCs w:val="24"/>
          <w:lang w:val="uk-UA" w:eastAsia="zh-CN"/>
        </w:rPr>
        <w:t>Погодити в</w:t>
      </w:r>
      <w:r w:rsidR="004B1B42" w:rsidRPr="00744F73">
        <w:rPr>
          <w:sz w:val="24"/>
          <w:szCs w:val="24"/>
          <w:lang w:val="uk-UA" w:eastAsia="uk-UA"/>
        </w:rPr>
        <w:t xml:space="preserve">несення зміни до </w:t>
      </w:r>
      <w:r w:rsidR="004B1B42" w:rsidRPr="00744F73">
        <w:rPr>
          <w:sz w:val="24"/>
          <w:szCs w:val="24"/>
          <w:lang w:val="uk-UA" w:eastAsia="zh-CN"/>
        </w:rPr>
        <w:t xml:space="preserve"> Програми  розвитку житлово-комунального господарства м. Новий Розділ на 2020р. та прогноз на 2021-2022                                                                </w:t>
      </w:r>
      <w:proofErr w:type="spellStart"/>
      <w:r w:rsidR="004B1B42" w:rsidRPr="00744F73">
        <w:rPr>
          <w:sz w:val="24"/>
          <w:szCs w:val="24"/>
          <w:lang w:val="uk-UA" w:eastAsia="zh-CN"/>
        </w:rPr>
        <w:t>р.р</w:t>
      </w:r>
      <w:proofErr w:type="spellEnd"/>
      <w:r w:rsidR="004B1B42" w:rsidRPr="00744F73">
        <w:rPr>
          <w:sz w:val="24"/>
          <w:szCs w:val="24"/>
          <w:lang w:val="uk-UA" w:eastAsia="zh-CN"/>
        </w:rPr>
        <w:t>., затвердженої рішенням сесії Новороздільської міської ради від 17.12.2019р. №1252, а саме: таблицю 1,</w:t>
      </w:r>
      <w:r w:rsidR="0025593B">
        <w:rPr>
          <w:sz w:val="24"/>
          <w:szCs w:val="24"/>
          <w:lang w:val="uk-UA" w:eastAsia="zh-CN"/>
        </w:rPr>
        <w:t>3 (додаток)  Заходу 2 Завдання 1</w:t>
      </w:r>
      <w:r w:rsidR="004B1B42" w:rsidRPr="00744F73">
        <w:rPr>
          <w:sz w:val="24"/>
          <w:szCs w:val="24"/>
          <w:lang w:val="uk-UA" w:eastAsia="zh-CN"/>
        </w:rPr>
        <w:t xml:space="preserve"> викласти в новій редакції (додається).</w:t>
      </w:r>
    </w:p>
    <w:p w:rsidR="004B1B42" w:rsidRPr="00744F73" w:rsidRDefault="00E8661E" w:rsidP="00E8661E">
      <w:pPr>
        <w:suppressAutoHyphens/>
        <w:ind w:firstLine="708"/>
        <w:jc w:val="both"/>
        <w:rPr>
          <w:sz w:val="24"/>
          <w:szCs w:val="24"/>
          <w:lang w:val="uk-UA" w:eastAsia="zh-CN"/>
        </w:rPr>
      </w:pPr>
      <w:r w:rsidRPr="00744F73">
        <w:rPr>
          <w:sz w:val="24"/>
          <w:szCs w:val="24"/>
          <w:lang w:val="uk-UA" w:eastAsia="zh-CN"/>
        </w:rPr>
        <w:t>2.</w:t>
      </w:r>
      <w:r w:rsidR="004B1B42" w:rsidRPr="00744F73">
        <w:rPr>
          <w:sz w:val="24"/>
          <w:szCs w:val="24"/>
          <w:lang w:val="uk-UA" w:eastAsia="zh-CN"/>
        </w:rPr>
        <w:t xml:space="preserve"> Відділу комунального майна та приватизації (</w:t>
      </w:r>
      <w:proofErr w:type="spellStart"/>
      <w:r w:rsidR="004B1B42" w:rsidRPr="00744F73">
        <w:rPr>
          <w:sz w:val="24"/>
          <w:szCs w:val="24"/>
          <w:lang w:val="uk-UA" w:eastAsia="zh-CN"/>
        </w:rPr>
        <w:t>нач</w:t>
      </w:r>
      <w:proofErr w:type="spellEnd"/>
      <w:r w:rsidR="004B1B42" w:rsidRPr="00744F73">
        <w:rPr>
          <w:sz w:val="24"/>
          <w:szCs w:val="24"/>
          <w:lang w:val="uk-UA" w:eastAsia="zh-CN"/>
        </w:rPr>
        <w:t xml:space="preserve">. </w:t>
      </w:r>
      <w:proofErr w:type="spellStart"/>
      <w:r w:rsidR="004B1B42" w:rsidRPr="00744F73">
        <w:rPr>
          <w:sz w:val="24"/>
          <w:szCs w:val="24"/>
          <w:lang w:val="uk-UA" w:eastAsia="zh-CN"/>
        </w:rPr>
        <w:t>Пасемко</w:t>
      </w:r>
      <w:proofErr w:type="spellEnd"/>
      <w:r w:rsidR="004B1B42" w:rsidRPr="00744F73">
        <w:rPr>
          <w:sz w:val="24"/>
          <w:szCs w:val="24"/>
          <w:lang w:val="uk-UA" w:eastAsia="zh-CN"/>
        </w:rPr>
        <w:t xml:space="preserve"> Н.А.) подати зміни до   Програми на розгляд сесією міської ради.</w:t>
      </w:r>
    </w:p>
    <w:p w:rsidR="004B1B42" w:rsidRPr="00744F73" w:rsidRDefault="004B1B42" w:rsidP="00E8661E">
      <w:pPr>
        <w:suppressAutoHyphens/>
        <w:ind w:firstLine="708"/>
        <w:jc w:val="both"/>
        <w:rPr>
          <w:sz w:val="24"/>
          <w:szCs w:val="24"/>
          <w:lang w:val="uk-UA" w:eastAsia="zh-CN"/>
        </w:rPr>
      </w:pPr>
      <w:r w:rsidRPr="00744F73">
        <w:rPr>
          <w:sz w:val="24"/>
          <w:szCs w:val="24"/>
          <w:lang w:val="uk-UA" w:eastAsia="zh-CN"/>
        </w:rPr>
        <w:t>3. Контроль за виконанням даного рішення покласти на секретаря  ради Кравець І.Д.</w:t>
      </w:r>
    </w:p>
    <w:p w:rsidR="004B1B42" w:rsidRPr="00744F73" w:rsidRDefault="004B1B42" w:rsidP="004B1B42">
      <w:pPr>
        <w:suppressAutoHyphens/>
        <w:jc w:val="both"/>
        <w:rPr>
          <w:sz w:val="24"/>
          <w:szCs w:val="24"/>
          <w:lang w:val="uk-UA" w:eastAsia="zh-CN"/>
        </w:rPr>
      </w:pPr>
      <w:r w:rsidRPr="00744F73">
        <w:rPr>
          <w:sz w:val="24"/>
          <w:szCs w:val="24"/>
          <w:lang w:val="uk-UA" w:eastAsia="zh-CN"/>
        </w:rPr>
        <w:t xml:space="preserve"> </w:t>
      </w:r>
    </w:p>
    <w:p w:rsidR="00E8661E" w:rsidRPr="00744F73" w:rsidRDefault="00E8661E" w:rsidP="004B1B42">
      <w:pPr>
        <w:suppressAutoHyphens/>
        <w:jc w:val="both"/>
        <w:rPr>
          <w:sz w:val="24"/>
          <w:szCs w:val="24"/>
          <w:lang w:val="uk-UA" w:eastAsia="zh-CN"/>
        </w:rPr>
      </w:pPr>
    </w:p>
    <w:p w:rsidR="004B1B42" w:rsidRPr="00744F73" w:rsidRDefault="004B1B42" w:rsidP="004B1B42">
      <w:pPr>
        <w:rPr>
          <w:sz w:val="24"/>
          <w:szCs w:val="24"/>
          <w:lang w:val="uk-UA"/>
        </w:rPr>
      </w:pPr>
      <w:r w:rsidRPr="00744F73">
        <w:rPr>
          <w:sz w:val="24"/>
          <w:szCs w:val="24"/>
          <w:lang w:val="uk-UA"/>
        </w:rPr>
        <w:t xml:space="preserve">СЕКРЕТАР  РАДИ                        </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 xml:space="preserve">           Ірина КРАВЕЦЬ</w:t>
      </w:r>
    </w:p>
    <w:p w:rsidR="004B1B42" w:rsidRPr="00744F73" w:rsidRDefault="004B1B42"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096254" w:rsidRPr="00744F73" w:rsidRDefault="00096254" w:rsidP="004B1B42">
      <w:pPr>
        <w:suppressAutoHyphens/>
        <w:rPr>
          <w:sz w:val="24"/>
          <w:szCs w:val="24"/>
          <w:lang w:val="uk-UA" w:eastAsia="zh-CN"/>
        </w:rPr>
      </w:pPr>
    </w:p>
    <w:p w:rsidR="00A9092B" w:rsidRPr="00744F73" w:rsidRDefault="00A9092B" w:rsidP="004B1B42">
      <w:pPr>
        <w:suppressAutoHyphens/>
        <w:rPr>
          <w:sz w:val="24"/>
          <w:szCs w:val="24"/>
          <w:lang w:val="uk-UA" w:eastAsia="zh-CN"/>
        </w:rPr>
      </w:pPr>
    </w:p>
    <w:p w:rsidR="00E8661E" w:rsidRPr="00744F73" w:rsidRDefault="00E8661E" w:rsidP="004B1B42">
      <w:pPr>
        <w:suppressAutoHyphens/>
        <w:rPr>
          <w:sz w:val="24"/>
          <w:szCs w:val="24"/>
          <w:lang w:val="uk-UA" w:eastAsia="zh-CN"/>
        </w:rPr>
      </w:pPr>
      <w:r w:rsidRPr="00744F73">
        <w:rPr>
          <w:sz w:val="24"/>
          <w:szCs w:val="24"/>
          <w:lang w:val="uk-UA" w:eastAsia="zh-CN"/>
        </w:rPr>
        <w:t>\</w:t>
      </w:r>
    </w:p>
    <w:p w:rsidR="00096254" w:rsidRDefault="00096254" w:rsidP="004B1B42">
      <w:pPr>
        <w:suppressAutoHyphens/>
        <w:rPr>
          <w:sz w:val="24"/>
          <w:szCs w:val="24"/>
          <w:lang w:val="uk-UA" w:eastAsia="zh-CN"/>
        </w:rPr>
      </w:pPr>
    </w:p>
    <w:p w:rsidR="00A717CD" w:rsidRDefault="00A717CD" w:rsidP="004B1B42">
      <w:pPr>
        <w:suppressAutoHyphens/>
        <w:rPr>
          <w:sz w:val="24"/>
          <w:szCs w:val="24"/>
          <w:lang w:val="uk-UA" w:eastAsia="zh-CN"/>
        </w:rPr>
      </w:pPr>
    </w:p>
    <w:p w:rsidR="00A717CD" w:rsidRDefault="00A717CD" w:rsidP="004B1B42">
      <w:pPr>
        <w:suppressAutoHyphens/>
        <w:rPr>
          <w:sz w:val="24"/>
          <w:szCs w:val="24"/>
          <w:lang w:val="uk-UA" w:eastAsia="zh-CN"/>
        </w:rPr>
      </w:pPr>
    </w:p>
    <w:p w:rsidR="00A717CD" w:rsidRDefault="00A717CD" w:rsidP="004B1B42">
      <w:pPr>
        <w:suppressAutoHyphens/>
        <w:rPr>
          <w:sz w:val="24"/>
          <w:szCs w:val="24"/>
          <w:lang w:val="uk-UA" w:eastAsia="zh-CN"/>
        </w:rPr>
      </w:pPr>
    </w:p>
    <w:p w:rsidR="00A717CD" w:rsidRDefault="00A717CD" w:rsidP="004B1B42">
      <w:pPr>
        <w:suppressAutoHyphens/>
        <w:rPr>
          <w:sz w:val="24"/>
          <w:szCs w:val="24"/>
          <w:lang w:val="uk-UA" w:eastAsia="zh-CN"/>
        </w:rPr>
      </w:pPr>
    </w:p>
    <w:p w:rsidR="00A717CD" w:rsidRPr="00744F73" w:rsidRDefault="00A717CD" w:rsidP="004B1B42">
      <w:pPr>
        <w:suppressAutoHyphens/>
        <w:rPr>
          <w:sz w:val="24"/>
          <w:szCs w:val="24"/>
          <w:lang w:val="uk-UA" w:eastAsia="zh-CN"/>
        </w:rPr>
      </w:pPr>
    </w:p>
    <w:p w:rsidR="00694D3D" w:rsidRDefault="00694D3D" w:rsidP="00CF6E57">
      <w:pPr>
        <w:tabs>
          <w:tab w:val="left" w:pos="708"/>
        </w:tabs>
        <w:suppressAutoHyphens/>
        <w:overflowPunct w:val="0"/>
        <w:autoSpaceDE w:val="0"/>
        <w:autoSpaceDN w:val="0"/>
        <w:adjustRightInd w:val="0"/>
        <w:jc w:val="right"/>
        <w:rPr>
          <w:bCs/>
          <w:sz w:val="24"/>
          <w:szCs w:val="24"/>
          <w:lang w:val="uk-UA" w:eastAsia="uk-UA"/>
        </w:rPr>
      </w:pPr>
    </w:p>
    <w:p w:rsidR="00CF6E57" w:rsidRPr="00744F73" w:rsidRDefault="00CF6E57"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lastRenderedPageBreak/>
        <w:t>Додаток</w:t>
      </w:r>
    </w:p>
    <w:p w:rsidR="00CF6E57" w:rsidRPr="00744F73" w:rsidRDefault="00CF6E57"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t>до рішення виконкому</w:t>
      </w:r>
    </w:p>
    <w:p w:rsidR="00CF6E57" w:rsidRPr="00744F73" w:rsidRDefault="00E8661E"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t xml:space="preserve">№ 176 </w:t>
      </w:r>
      <w:r w:rsidR="00CF6E57" w:rsidRPr="00744F73">
        <w:rPr>
          <w:bCs/>
          <w:sz w:val="24"/>
          <w:szCs w:val="24"/>
          <w:lang w:val="uk-UA" w:eastAsia="uk-UA"/>
        </w:rPr>
        <w:t>від 18.08.20р.</w:t>
      </w:r>
    </w:p>
    <w:p w:rsidR="004B1B42" w:rsidRPr="00744F73" w:rsidRDefault="004B1B42" w:rsidP="004B1B42">
      <w:pPr>
        <w:suppressAutoHyphens/>
        <w:rPr>
          <w:sz w:val="24"/>
          <w:szCs w:val="24"/>
          <w:lang w:val="uk-UA" w:eastAsia="zh-CN"/>
        </w:rPr>
      </w:pPr>
    </w:p>
    <w:p w:rsidR="004B1B42" w:rsidRPr="00744F73" w:rsidRDefault="004B1B42" w:rsidP="00CF6E57">
      <w:pPr>
        <w:jc w:val="right"/>
        <w:rPr>
          <w:sz w:val="24"/>
          <w:szCs w:val="24"/>
          <w:lang w:val="uk-UA"/>
        </w:rPr>
      </w:pPr>
      <w:r w:rsidRPr="00744F73">
        <w:rPr>
          <w:sz w:val="24"/>
          <w:szCs w:val="24"/>
          <w:lang w:val="uk-UA"/>
        </w:rPr>
        <w:t>Додаток 2</w:t>
      </w:r>
    </w:p>
    <w:p w:rsidR="004B1B42" w:rsidRPr="00744F73" w:rsidRDefault="004B1B42" w:rsidP="004B1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r w:rsidRPr="00744F73">
        <w:rPr>
          <w:sz w:val="24"/>
          <w:szCs w:val="24"/>
          <w:lang w:val="uk-UA"/>
        </w:rPr>
        <w:t>Таблиця 1.3</w:t>
      </w:r>
      <w:r w:rsidRPr="00744F73">
        <w:rPr>
          <w:bCs/>
          <w:sz w:val="24"/>
          <w:szCs w:val="24"/>
          <w:lang w:val="uk-UA"/>
        </w:rPr>
        <w:t>.</w:t>
      </w:r>
      <w:r w:rsidRPr="00744F73">
        <w:rPr>
          <w:b/>
          <w:bCs/>
          <w:sz w:val="24"/>
          <w:szCs w:val="24"/>
          <w:lang w:val="uk-UA"/>
        </w:rPr>
        <w:t xml:space="preserve"> Капітальний ремонт димових та вентиляційних каналів </w:t>
      </w:r>
    </w:p>
    <w:p w:rsidR="004B1B42" w:rsidRPr="00744F73" w:rsidRDefault="004B1B42" w:rsidP="004B1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744F73">
        <w:rPr>
          <w:sz w:val="24"/>
          <w:szCs w:val="24"/>
          <w:lang w:val="uk-UA"/>
        </w:rPr>
        <w:t>тис. грн.</w:t>
      </w:r>
    </w:p>
    <w:tbl>
      <w:tblPr>
        <w:tblW w:w="10454" w:type="dxa"/>
        <w:tblInd w:w="2" w:type="dxa"/>
        <w:tblLayout w:type="fixed"/>
        <w:tblLook w:val="0000"/>
      </w:tblPr>
      <w:tblGrid>
        <w:gridCol w:w="3225"/>
        <w:gridCol w:w="1843"/>
        <w:gridCol w:w="1559"/>
        <w:gridCol w:w="1843"/>
        <w:gridCol w:w="1984"/>
      </w:tblGrid>
      <w:tr w:rsidR="004B1B42" w:rsidRPr="00744F73" w:rsidTr="00010713">
        <w:trPr>
          <w:trHeight w:val="496"/>
        </w:trPr>
        <w:tc>
          <w:tcPr>
            <w:tcW w:w="3225" w:type="dxa"/>
            <w:tcBorders>
              <w:top w:val="single" w:sz="4" w:space="0" w:color="000000"/>
              <w:left w:val="single" w:sz="4" w:space="0" w:color="000000"/>
              <w:bottom w:val="single" w:sz="4" w:space="0" w:color="000000"/>
              <w:right w:val="nil"/>
            </w:tcBorders>
            <w:vAlign w:val="center"/>
          </w:tcPr>
          <w:p w:rsidR="004B1B42" w:rsidRPr="00744F73" w:rsidRDefault="004B1B42" w:rsidP="004B1B42">
            <w:pPr>
              <w:rPr>
                <w:b/>
                <w:bCs/>
                <w:sz w:val="24"/>
                <w:szCs w:val="24"/>
                <w:lang w:val="uk-UA"/>
              </w:rPr>
            </w:pPr>
            <w:r w:rsidRPr="00744F73">
              <w:rPr>
                <w:b/>
                <w:bCs/>
                <w:sz w:val="24"/>
                <w:szCs w:val="24"/>
                <w:lang w:val="uk-UA"/>
              </w:rPr>
              <w:t>Найменування об'єкту</w:t>
            </w:r>
          </w:p>
        </w:tc>
        <w:tc>
          <w:tcPr>
            <w:tcW w:w="1843" w:type="dxa"/>
            <w:tcBorders>
              <w:top w:val="single" w:sz="4" w:space="0" w:color="000000"/>
              <w:left w:val="single" w:sz="4" w:space="0" w:color="000000"/>
              <w:bottom w:val="nil"/>
              <w:right w:val="nil"/>
            </w:tcBorders>
          </w:tcPr>
          <w:p w:rsidR="004B1B42" w:rsidRPr="00744F73" w:rsidRDefault="004B1B42" w:rsidP="004B1B42">
            <w:pPr>
              <w:jc w:val="center"/>
              <w:rPr>
                <w:b/>
                <w:bCs/>
                <w:sz w:val="24"/>
                <w:szCs w:val="24"/>
                <w:lang w:val="uk-UA"/>
              </w:rPr>
            </w:pPr>
            <w:r w:rsidRPr="00744F73">
              <w:rPr>
                <w:b/>
                <w:bCs/>
                <w:sz w:val="24"/>
                <w:szCs w:val="24"/>
                <w:lang w:val="uk-UA"/>
              </w:rPr>
              <w:t>Термін виконання,</w:t>
            </w:r>
          </w:p>
          <w:p w:rsidR="004B1B42" w:rsidRPr="00744F73" w:rsidRDefault="004B1B42" w:rsidP="004B1B42">
            <w:pPr>
              <w:jc w:val="center"/>
              <w:rPr>
                <w:b/>
                <w:bCs/>
                <w:sz w:val="24"/>
                <w:szCs w:val="24"/>
                <w:lang w:val="uk-UA"/>
              </w:rPr>
            </w:pPr>
            <w:r w:rsidRPr="00744F73">
              <w:rPr>
                <w:b/>
                <w:bCs/>
                <w:sz w:val="24"/>
                <w:szCs w:val="24"/>
                <w:lang w:val="uk-UA"/>
              </w:rPr>
              <w:t>роки</w:t>
            </w:r>
          </w:p>
        </w:tc>
        <w:tc>
          <w:tcPr>
            <w:tcW w:w="1559" w:type="dxa"/>
            <w:tcBorders>
              <w:top w:val="single" w:sz="4" w:space="0" w:color="000000"/>
              <w:left w:val="single" w:sz="4" w:space="0" w:color="000000"/>
              <w:bottom w:val="single" w:sz="4" w:space="0" w:color="000000"/>
              <w:right w:val="single" w:sz="4" w:space="0" w:color="auto"/>
            </w:tcBorders>
          </w:tcPr>
          <w:p w:rsidR="004B1B42" w:rsidRPr="00744F73" w:rsidRDefault="004B1B42" w:rsidP="004B1B42">
            <w:pPr>
              <w:jc w:val="center"/>
              <w:rPr>
                <w:b/>
                <w:bCs/>
                <w:sz w:val="24"/>
                <w:szCs w:val="24"/>
                <w:lang w:val="uk-UA"/>
              </w:rPr>
            </w:pPr>
            <w:r w:rsidRPr="00744F73">
              <w:rPr>
                <w:b/>
                <w:bCs/>
                <w:sz w:val="24"/>
                <w:szCs w:val="24"/>
                <w:lang w:val="uk-UA"/>
              </w:rPr>
              <w:t xml:space="preserve">Один. </w:t>
            </w:r>
            <w:r w:rsidRPr="00744F73">
              <w:rPr>
                <w:b/>
                <w:bCs/>
                <w:sz w:val="24"/>
                <w:szCs w:val="24"/>
                <w:lang w:val="uk-UA"/>
              </w:rPr>
              <w:br/>
              <w:t>виміру шт.</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
                <w:bCs/>
                <w:sz w:val="24"/>
                <w:szCs w:val="24"/>
                <w:lang w:val="uk-UA"/>
              </w:rPr>
            </w:pPr>
            <w:r w:rsidRPr="00744F73">
              <w:rPr>
                <w:b/>
                <w:bCs/>
                <w:sz w:val="24"/>
                <w:szCs w:val="24"/>
                <w:lang w:val="uk-UA"/>
              </w:rPr>
              <w:t xml:space="preserve">Загальний обсяг </w:t>
            </w:r>
            <w:r w:rsidRPr="00744F73">
              <w:rPr>
                <w:b/>
                <w:bCs/>
                <w:sz w:val="24"/>
                <w:szCs w:val="24"/>
                <w:lang w:val="uk-UA"/>
              </w:rPr>
              <w:br/>
              <w:t>фінансування</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
                <w:bCs/>
                <w:sz w:val="24"/>
                <w:szCs w:val="24"/>
                <w:lang w:val="uk-UA"/>
              </w:rPr>
            </w:pPr>
            <w:r w:rsidRPr="00744F73">
              <w:rPr>
                <w:b/>
                <w:bCs/>
                <w:sz w:val="24"/>
                <w:szCs w:val="24"/>
                <w:lang w:val="uk-UA"/>
              </w:rPr>
              <w:t xml:space="preserve">Обсяг </w:t>
            </w:r>
            <w:r w:rsidRPr="00744F73">
              <w:rPr>
                <w:b/>
                <w:bCs/>
                <w:sz w:val="24"/>
                <w:szCs w:val="24"/>
                <w:lang w:val="uk-UA"/>
              </w:rPr>
              <w:br/>
              <w:t>фінансування з місцевого бюджету</w:t>
            </w:r>
          </w:p>
        </w:tc>
      </w:tr>
      <w:tr w:rsidR="004B1B42" w:rsidRPr="00744F73" w:rsidTr="00010713">
        <w:trPr>
          <w:trHeight w:val="333"/>
        </w:trPr>
        <w:tc>
          <w:tcPr>
            <w:tcW w:w="3225" w:type="dxa"/>
            <w:tcBorders>
              <w:top w:val="single" w:sz="4" w:space="0" w:color="000000"/>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Грушевського, 25</w:t>
            </w:r>
          </w:p>
        </w:tc>
        <w:tc>
          <w:tcPr>
            <w:tcW w:w="1843" w:type="dxa"/>
            <w:tcBorders>
              <w:top w:val="single" w:sz="4" w:space="0" w:color="000000"/>
              <w:left w:val="single" w:sz="4" w:space="0" w:color="000000"/>
              <w:bottom w:val="nil"/>
              <w:right w:val="nil"/>
            </w:tcBorders>
          </w:tcPr>
          <w:p w:rsidR="004B1B42" w:rsidRPr="00744F73" w:rsidRDefault="004B1B42" w:rsidP="004B1B42">
            <w:pPr>
              <w:jc w:val="center"/>
              <w:rPr>
                <w:bCs/>
                <w:sz w:val="24"/>
                <w:szCs w:val="24"/>
                <w:lang w:val="uk-UA"/>
              </w:rPr>
            </w:pPr>
            <w:r w:rsidRPr="00744F73">
              <w:rPr>
                <w:bCs/>
                <w:sz w:val="24"/>
                <w:szCs w:val="24"/>
                <w:lang w:val="uk-UA"/>
              </w:rPr>
              <w:t>2020</w:t>
            </w:r>
          </w:p>
        </w:tc>
        <w:tc>
          <w:tcPr>
            <w:tcW w:w="1559" w:type="dxa"/>
            <w:tcBorders>
              <w:top w:val="single" w:sz="4" w:space="0" w:color="000000"/>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7,6</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7,6</w:t>
            </w:r>
          </w:p>
        </w:tc>
      </w:tr>
      <w:tr w:rsidR="004B1B42" w:rsidRPr="00744F73" w:rsidTr="00010713">
        <w:trPr>
          <w:trHeight w:val="266"/>
        </w:trPr>
        <w:tc>
          <w:tcPr>
            <w:tcW w:w="3225" w:type="dxa"/>
            <w:tcBorders>
              <w:top w:val="single" w:sz="4" w:space="0" w:color="000000"/>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пр. Шевченка,8</w:t>
            </w:r>
          </w:p>
        </w:tc>
        <w:tc>
          <w:tcPr>
            <w:tcW w:w="1843" w:type="dxa"/>
            <w:tcBorders>
              <w:top w:val="single" w:sz="4" w:space="0" w:color="000000"/>
              <w:left w:val="single" w:sz="4" w:space="0" w:color="000000"/>
              <w:bottom w:val="nil"/>
              <w:right w:val="nil"/>
            </w:tcBorders>
          </w:tcPr>
          <w:p w:rsidR="004B1B42" w:rsidRPr="00744F73" w:rsidRDefault="004B1B42" w:rsidP="004B1B42">
            <w:pPr>
              <w:jc w:val="center"/>
              <w:rPr>
                <w:sz w:val="24"/>
                <w:szCs w:val="24"/>
                <w:lang w:val="uk-UA"/>
              </w:rPr>
            </w:pPr>
            <w:r w:rsidRPr="00744F73">
              <w:rPr>
                <w:sz w:val="24"/>
                <w:szCs w:val="24"/>
                <w:lang w:val="uk-UA"/>
              </w:rPr>
              <w:t>2020</w:t>
            </w:r>
          </w:p>
        </w:tc>
        <w:tc>
          <w:tcPr>
            <w:tcW w:w="1559" w:type="dxa"/>
            <w:tcBorders>
              <w:top w:val="single" w:sz="4" w:space="0" w:color="000000"/>
              <w:left w:val="single" w:sz="4" w:space="0" w:color="000000"/>
              <w:bottom w:val="single" w:sz="4" w:space="0" w:color="000000"/>
              <w:right w:val="single" w:sz="4" w:space="0" w:color="auto"/>
            </w:tcBorders>
          </w:tcPr>
          <w:p w:rsidR="004B1B42" w:rsidRPr="00744F73" w:rsidRDefault="004B1B42" w:rsidP="004B1B42">
            <w:pPr>
              <w:jc w:val="center"/>
              <w:rPr>
                <w:bCs/>
                <w:sz w:val="24"/>
                <w:szCs w:val="24"/>
                <w:lang w:val="uk-UA"/>
              </w:rPr>
            </w:pPr>
            <w:r w:rsidRPr="00744F73">
              <w:rPr>
                <w:bCs/>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Cs/>
                <w:sz w:val="24"/>
                <w:szCs w:val="24"/>
                <w:lang w:val="uk-UA"/>
              </w:rPr>
            </w:pPr>
            <w:r w:rsidRPr="00744F73">
              <w:rPr>
                <w:bCs/>
                <w:sz w:val="24"/>
                <w:szCs w:val="24"/>
                <w:lang w:val="uk-UA"/>
              </w:rPr>
              <w:t>22,21</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Cs/>
                <w:sz w:val="24"/>
                <w:szCs w:val="24"/>
                <w:lang w:val="uk-UA"/>
              </w:rPr>
            </w:pPr>
            <w:r w:rsidRPr="00744F73">
              <w:rPr>
                <w:bCs/>
                <w:sz w:val="24"/>
                <w:szCs w:val="24"/>
                <w:lang w:val="uk-UA"/>
              </w:rPr>
              <w:t>22,21</w:t>
            </w:r>
          </w:p>
        </w:tc>
      </w:tr>
      <w:tr w:rsidR="004B1B42" w:rsidRPr="00744F73" w:rsidTr="00010713">
        <w:trPr>
          <w:trHeight w:val="287"/>
        </w:trPr>
        <w:tc>
          <w:tcPr>
            <w:tcW w:w="3225" w:type="dxa"/>
            <w:tcBorders>
              <w:top w:val="single" w:sz="4" w:space="0" w:color="000000"/>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Мазепи,10</w:t>
            </w:r>
          </w:p>
        </w:tc>
        <w:tc>
          <w:tcPr>
            <w:tcW w:w="1843" w:type="dxa"/>
            <w:tcBorders>
              <w:top w:val="single" w:sz="4" w:space="0" w:color="000000"/>
              <w:left w:val="single" w:sz="4" w:space="0" w:color="000000"/>
              <w:bottom w:val="nil"/>
              <w:right w:val="nil"/>
            </w:tcBorders>
          </w:tcPr>
          <w:p w:rsidR="004B1B42" w:rsidRPr="00744F73" w:rsidRDefault="004B1B42" w:rsidP="004B1B42">
            <w:pPr>
              <w:jc w:val="center"/>
              <w:rPr>
                <w:sz w:val="24"/>
                <w:szCs w:val="24"/>
                <w:lang w:val="uk-UA"/>
              </w:rPr>
            </w:pPr>
            <w:r w:rsidRPr="00744F73">
              <w:rPr>
                <w:sz w:val="24"/>
                <w:szCs w:val="24"/>
                <w:lang w:val="uk-UA"/>
              </w:rPr>
              <w:t>2020</w:t>
            </w:r>
          </w:p>
        </w:tc>
        <w:tc>
          <w:tcPr>
            <w:tcW w:w="1559" w:type="dxa"/>
            <w:tcBorders>
              <w:top w:val="single" w:sz="4" w:space="0" w:color="000000"/>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6</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49,06</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49,06</w:t>
            </w:r>
          </w:p>
        </w:tc>
      </w:tr>
      <w:tr w:rsidR="004B1B42" w:rsidRPr="00744F73" w:rsidTr="00010713">
        <w:trPr>
          <w:trHeight w:val="287"/>
        </w:trPr>
        <w:tc>
          <w:tcPr>
            <w:tcW w:w="3225" w:type="dxa"/>
            <w:tcBorders>
              <w:top w:val="single" w:sz="4" w:space="0" w:color="000000"/>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Пр. Шевченка, 5а</w:t>
            </w:r>
          </w:p>
        </w:tc>
        <w:tc>
          <w:tcPr>
            <w:tcW w:w="1843" w:type="dxa"/>
            <w:tcBorders>
              <w:top w:val="single" w:sz="4" w:space="0" w:color="000000"/>
              <w:left w:val="single" w:sz="4" w:space="0" w:color="000000"/>
              <w:bottom w:val="nil"/>
              <w:right w:val="nil"/>
            </w:tcBorders>
          </w:tcPr>
          <w:p w:rsidR="004B1B42" w:rsidRPr="00744F73" w:rsidRDefault="004B1B42" w:rsidP="004B1B42">
            <w:pPr>
              <w:jc w:val="center"/>
              <w:rPr>
                <w:sz w:val="24"/>
                <w:szCs w:val="24"/>
                <w:lang w:val="uk-UA"/>
              </w:rPr>
            </w:pPr>
            <w:r w:rsidRPr="00744F73">
              <w:rPr>
                <w:sz w:val="24"/>
                <w:szCs w:val="24"/>
                <w:lang w:val="uk-UA"/>
              </w:rPr>
              <w:t>2020</w:t>
            </w:r>
          </w:p>
        </w:tc>
        <w:tc>
          <w:tcPr>
            <w:tcW w:w="1559" w:type="dxa"/>
            <w:tcBorders>
              <w:top w:val="single" w:sz="4" w:space="0" w:color="000000"/>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21,1</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21,1</w:t>
            </w:r>
          </w:p>
        </w:tc>
      </w:tr>
      <w:tr w:rsidR="004B1B42" w:rsidRPr="00744F73" w:rsidTr="00010713">
        <w:trPr>
          <w:trHeight w:val="263"/>
        </w:trPr>
        <w:tc>
          <w:tcPr>
            <w:tcW w:w="3225" w:type="dxa"/>
            <w:tcBorders>
              <w:top w:val="single" w:sz="4" w:space="0" w:color="000000"/>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Мазепи,9</w:t>
            </w:r>
          </w:p>
        </w:tc>
        <w:tc>
          <w:tcPr>
            <w:tcW w:w="1843" w:type="dxa"/>
            <w:tcBorders>
              <w:top w:val="single" w:sz="4" w:space="0" w:color="000000"/>
              <w:left w:val="single" w:sz="4" w:space="0" w:color="000000"/>
              <w:bottom w:val="nil"/>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single" w:sz="4" w:space="0" w:color="000000"/>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8</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56</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56</w:t>
            </w:r>
          </w:p>
        </w:tc>
      </w:tr>
      <w:tr w:rsidR="004B1B42" w:rsidRPr="00744F73" w:rsidTr="00010713">
        <w:trPr>
          <w:trHeight w:val="257"/>
        </w:trPr>
        <w:tc>
          <w:tcPr>
            <w:tcW w:w="3225" w:type="dxa"/>
            <w:tcBorders>
              <w:top w:val="nil"/>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І. Франка,2</w:t>
            </w:r>
          </w:p>
        </w:tc>
        <w:tc>
          <w:tcPr>
            <w:tcW w:w="1843" w:type="dxa"/>
            <w:tcBorders>
              <w:top w:val="single" w:sz="4" w:space="0" w:color="000000"/>
              <w:left w:val="single" w:sz="4" w:space="0" w:color="000000"/>
              <w:bottom w:val="single" w:sz="4" w:space="0" w:color="000000"/>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nil"/>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4</w:t>
            </w:r>
          </w:p>
        </w:tc>
        <w:tc>
          <w:tcPr>
            <w:tcW w:w="1843" w:type="dxa"/>
            <w:tcBorders>
              <w:top w:val="nil"/>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28</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28</w:t>
            </w:r>
          </w:p>
        </w:tc>
      </w:tr>
      <w:tr w:rsidR="004B1B42" w:rsidRPr="00744F73" w:rsidTr="00010713">
        <w:trPr>
          <w:trHeight w:val="257"/>
        </w:trPr>
        <w:tc>
          <w:tcPr>
            <w:tcW w:w="3225" w:type="dxa"/>
            <w:tcBorders>
              <w:top w:val="nil"/>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І. Франка,4</w:t>
            </w:r>
          </w:p>
        </w:tc>
        <w:tc>
          <w:tcPr>
            <w:tcW w:w="1843" w:type="dxa"/>
            <w:tcBorders>
              <w:top w:val="single" w:sz="4" w:space="0" w:color="000000"/>
              <w:left w:val="single" w:sz="4" w:space="0" w:color="000000"/>
              <w:bottom w:val="single" w:sz="4" w:space="0" w:color="000000"/>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nil"/>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1</w:t>
            </w:r>
          </w:p>
        </w:tc>
        <w:tc>
          <w:tcPr>
            <w:tcW w:w="1843" w:type="dxa"/>
            <w:tcBorders>
              <w:top w:val="nil"/>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7</w:t>
            </w:r>
          </w:p>
        </w:tc>
      </w:tr>
      <w:tr w:rsidR="004B1B42" w:rsidRPr="00744F73" w:rsidTr="00010713">
        <w:trPr>
          <w:trHeight w:val="257"/>
        </w:trPr>
        <w:tc>
          <w:tcPr>
            <w:tcW w:w="3225" w:type="dxa"/>
            <w:tcBorders>
              <w:top w:val="nil"/>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Яворницького, 9</w:t>
            </w:r>
          </w:p>
        </w:tc>
        <w:tc>
          <w:tcPr>
            <w:tcW w:w="1843" w:type="dxa"/>
            <w:tcBorders>
              <w:top w:val="single" w:sz="4" w:space="0" w:color="000000"/>
              <w:left w:val="single" w:sz="4" w:space="0" w:color="000000"/>
              <w:bottom w:val="single" w:sz="4" w:space="0" w:color="000000"/>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nil"/>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6</w:t>
            </w:r>
          </w:p>
        </w:tc>
        <w:tc>
          <w:tcPr>
            <w:tcW w:w="1843" w:type="dxa"/>
            <w:tcBorders>
              <w:top w:val="nil"/>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42</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42</w:t>
            </w:r>
          </w:p>
        </w:tc>
      </w:tr>
      <w:tr w:rsidR="004B1B42" w:rsidRPr="00744F73" w:rsidTr="00010713">
        <w:trPr>
          <w:trHeight w:val="257"/>
        </w:trPr>
        <w:tc>
          <w:tcPr>
            <w:tcW w:w="3225" w:type="dxa"/>
            <w:tcBorders>
              <w:top w:val="nil"/>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Грушевського, 39</w:t>
            </w:r>
          </w:p>
        </w:tc>
        <w:tc>
          <w:tcPr>
            <w:tcW w:w="1843" w:type="dxa"/>
            <w:tcBorders>
              <w:top w:val="single" w:sz="4" w:space="0" w:color="000000"/>
              <w:left w:val="single" w:sz="4" w:space="0" w:color="000000"/>
              <w:bottom w:val="single" w:sz="4" w:space="0" w:color="000000"/>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nil"/>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3</w:t>
            </w:r>
          </w:p>
        </w:tc>
        <w:tc>
          <w:tcPr>
            <w:tcW w:w="1843" w:type="dxa"/>
            <w:tcBorders>
              <w:top w:val="nil"/>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21</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21</w:t>
            </w:r>
          </w:p>
        </w:tc>
      </w:tr>
      <w:tr w:rsidR="004B1B42" w:rsidRPr="00744F73" w:rsidTr="00010713">
        <w:trPr>
          <w:trHeight w:val="257"/>
        </w:trPr>
        <w:tc>
          <w:tcPr>
            <w:tcW w:w="3225" w:type="dxa"/>
            <w:tcBorders>
              <w:top w:val="nil"/>
              <w:left w:val="single" w:sz="4" w:space="0" w:color="000000"/>
              <w:bottom w:val="single" w:sz="4" w:space="0" w:color="000000"/>
              <w:right w:val="nil"/>
            </w:tcBorders>
            <w:vAlign w:val="bottom"/>
          </w:tcPr>
          <w:p w:rsidR="004B1B42" w:rsidRPr="00744F73" w:rsidRDefault="004B1B42" w:rsidP="004B1B42">
            <w:pPr>
              <w:rPr>
                <w:sz w:val="24"/>
                <w:szCs w:val="24"/>
                <w:lang w:val="uk-UA"/>
              </w:rPr>
            </w:pPr>
            <w:r w:rsidRPr="00744F73">
              <w:rPr>
                <w:sz w:val="24"/>
                <w:szCs w:val="24"/>
                <w:lang w:val="uk-UA"/>
              </w:rPr>
              <w:t>вул. Грушевського,22</w:t>
            </w:r>
          </w:p>
        </w:tc>
        <w:tc>
          <w:tcPr>
            <w:tcW w:w="1843" w:type="dxa"/>
            <w:tcBorders>
              <w:top w:val="single" w:sz="4" w:space="0" w:color="000000"/>
              <w:left w:val="single" w:sz="4" w:space="0" w:color="000000"/>
              <w:bottom w:val="single" w:sz="4" w:space="0" w:color="000000"/>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nil"/>
              <w:left w:val="single" w:sz="4" w:space="0" w:color="000000"/>
              <w:bottom w:val="single" w:sz="4" w:space="0" w:color="000000"/>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1</w:t>
            </w:r>
          </w:p>
        </w:tc>
        <w:tc>
          <w:tcPr>
            <w:tcW w:w="1843" w:type="dxa"/>
            <w:tcBorders>
              <w:top w:val="nil"/>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7</w:t>
            </w:r>
          </w:p>
        </w:tc>
      </w:tr>
      <w:tr w:rsidR="004B1B42" w:rsidRPr="00744F73" w:rsidTr="00010713">
        <w:trPr>
          <w:trHeight w:val="257"/>
        </w:trPr>
        <w:tc>
          <w:tcPr>
            <w:tcW w:w="3225" w:type="dxa"/>
            <w:tcBorders>
              <w:top w:val="nil"/>
              <w:left w:val="single" w:sz="4" w:space="0" w:color="000000"/>
              <w:bottom w:val="single" w:sz="4" w:space="0" w:color="auto"/>
              <w:right w:val="nil"/>
            </w:tcBorders>
            <w:vAlign w:val="bottom"/>
          </w:tcPr>
          <w:p w:rsidR="004B1B42" w:rsidRPr="00744F73" w:rsidRDefault="004B1B42" w:rsidP="004B1B42">
            <w:pPr>
              <w:rPr>
                <w:sz w:val="24"/>
                <w:szCs w:val="24"/>
                <w:lang w:val="uk-UA"/>
              </w:rPr>
            </w:pPr>
            <w:r w:rsidRPr="00744F73">
              <w:rPr>
                <w:sz w:val="24"/>
                <w:szCs w:val="24"/>
                <w:lang w:val="uk-UA"/>
              </w:rPr>
              <w:t>вул. Чорновола, 16</w:t>
            </w:r>
          </w:p>
        </w:tc>
        <w:tc>
          <w:tcPr>
            <w:tcW w:w="1843" w:type="dxa"/>
            <w:tcBorders>
              <w:top w:val="single" w:sz="4" w:space="0" w:color="000000"/>
              <w:left w:val="single" w:sz="4" w:space="0" w:color="000000"/>
              <w:bottom w:val="single" w:sz="4" w:space="0" w:color="auto"/>
              <w:right w:val="nil"/>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nil"/>
              <w:left w:val="single" w:sz="4" w:space="0" w:color="000000"/>
              <w:bottom w:val="single" w:sz="4" w:space="0" w:color="auto"/>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6</w:t>
            </w:r>
          </w:p>
        </w:tc>
        <w:tc>
          <w:tcPr>
            <w:tcW w:w="1843" w:type="dxa"/>
            <w:tcBorders>
              <w:top w:val="nil"/>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42</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42</w:t>
            </w:r>
          </w:p>
        </w:tc>
      </w:tr>
      <w:tr w:rsidR="004B1B42" w:rsidRPr="00744F73" w:rsidTr="00010713">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rPr>
                <w:sz w:val="24"/>
                <w:szCs w:val="24"/>
                <w:lang w:val="uk-UA"/>
              </w:rPr>
            </w:pPr>
            <w:r w:rsidRPr="00744F73">
              <w:rPr>
                <w:sz w:val="24"/>
                <w:szCs w:val="24"/>
                <w:lang w:val="uk-UA"/>
              </w:rPr>
              <w:t>вул. Грушевського,29</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21</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21</w:t>
            </w:r>
          </w:p>
        </w:tc>
      </w:tr>
      <w:tr w:rsidR="004B1B42" w:rsidRPr="00744F73" w:rsidTr="00010713">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rPr>
                <w:sz w:val="24"/>
                <w:szCs w:val="24"/>
                <w:lang w:val="uk-UA"/>
              </w:rPr>
            </w:pPr>
            <w:r w:rsidRPr="00744F73">
              <w:rPr>
                <w:sz w:val="24"/>
                <w:szCs w:val="24"/>
                <w:lang w:val="uk-UA"/>
              </w:rPr>
              <w:t>Вул. Винниченка, 3</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19</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19</w:t>
            </w:r>
          </w:p>
        </w:tc>
      </w:tr>
      <w:tr w:rsidR="004B1B42" w:rsidRPr="00744F73" w:rsidTr="00010713">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rPr>
                <w:sz w:val="24"/>
                <w:szCs w:val="24"/>
                <w:lang w:val="uk-UA"/>
              </w:rPr>
            </w:pPr>
            <w:r w:rsidRPr="00744F73">
              <w:rPr>
                <w:sz w:val="24"/>
                <w:szCs w:val="24"/>
                <w:lang w:val="uk-UA"/>
              </w:rPr>
              <w:t xml:space="preserve">пр. Шевченка,9а, </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2021</w:t>
            </w:r>
          </w:p>
        </w:tc>
        <w:tc>
          <w:tcPr>
            <w:tcW w:w="1559"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jc w:val="center"/>
              <w:rPr>
                <w:sz w:val="24"/>
                <w:szCs w:val="24"/>
                <w:lang w:val="uk-UA"/>
              </w:rPr>
            </w:pPr>
            <w:r w:rsidRPr="00744F73">
              <w:rPr>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37</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sz w:val="24"/>
                <w:szCs w:val="24"/>
                <w:lang w:val="uk-UA"/>
              </w:rPr>
            </w:pPr>
            <w:r w:rsidRPr="00744F73">
              <w:rPr>
                <w:sz w:val="24"/>
                <w:szCs w:val="24"/>
                <w:lang w:val="uk-UA"/>
              </w:rPr>
              <w:t>37</w:t>
            </w:r>
          </w:p>
        </w:tc>
      </w:tr>
      <w:tr w:rsidR="004B1B42" w:rsidRPr="00744F73" w:rsidTr="00010713">
        <w:trPr>
          <w:trHeight w:val="257"/>
        </w:trPr>
        <w:tc>
          <w:tcPr>
            <w:tcW w:w="3225"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rPr>
                <w:b/>
                <w:sz w:val="24"/>
                <w:szCs w:val="24"/>
                <w:lang w:val="uk-UA"/>
              </w:rPr>
            </w:pPr>
            <w:r w:rsidRPr="00744F73">
              <w:rPr>
                <w:b/>
                <w:sz w:val="24"/>
                <w:szCs w:val="24"/>
                <w:lang w:val="uk-UA"/>
              </w:rPr>
              <w:t>Разом</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
                <w:sz w:val="24"/>
                <w:szCs w:val="24"/>
                <w:lang w:val="uk-UA"/>
              </w:rPr>
            </w:pPr>
            <w:r w:rsidRPr="00744F73">
              <w:rPr>
                <w:b/>
                <w:sz w:val="24"/>
                <w:szCs w:val="24"/>
                <w:lang w:val="uk-UA"/>
              </w:rPr>
              <w:t xml:space="preserve">2021 </w:t>
            </w:r>
          </w:p>
        </w:tc>
        <w:tc>
          <w:tcPr>
            <w:tcW w:w="1559" w:type="dxa"/>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jc w:val="center"/>
              <w:rPr>
                <w:b/>
                <w:sz w:val="24"/>
                <w:szCs w:val="24"/>
                <w:lang w:val="uk-UA"/>
              </w:rPr>
            </w:pPr>
            <w:r w:rsidRPr="00744F73">
              <w:rPr>
                <w:b/>
                <w:sz w:val="24"/>
                <w:szCs w:val="24"/>
                <w:lang w:val="uk-UA"/>
              </w:rPr>
              <w:t>53</w:t>
            </w:r>
          </w:p>
        </w:tc>
        <w:tc>
          <w:tcPr>
            <w:tcW w:w="1843"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
                <w:sz w:val="24"/>
                <w:szCs w:val="24"/>
                <w:lang w:val="uk-UA"/>
              </w:rPr>
            </w:pPr>
            <w:r w:rsidRPr="00744F73">
              <w:rPr>
                <w:b/>
                <w:sz w:val="24"/>
                <w:szCs w:val="24"/>
                <w:lang w:val="uk-UA"/>
              </w:rPr>
              <w:t>379,97</w:t>
            </w:r>
          </w:p>
        </w:tc>
        <w:tc>
          <w:tcPr>
            <w:tcW w:w="1984" w:type="dxa"/>
            <w:tcBorders>
              <w:top w:val="single" w:sz="4" w:space="0" w:color="auto"/>
              <w:left w:val="single" w:sz="4" w:space="0" w:color="auto"/>
              <w:bottom w:val="single" w:sz="4" w:space="0" w:color="auto"/>
              <w:right w:val="single" w:sz="4" w:space="0" w:color="auto"/>
            </w:tcBorders>
          </w:tcPr>
          <w:p w:rsidR="004B1B42" w:rsidRPr="00744F73" w:rsidRDefault="004B1B42" w:rsidP="004B1B42">
            <w:pPr>
              <w:jc w:val="center"/>
              <w:rPr>
                <w:b/>
                <w:sz w:val="24"/>
                <w:szCs w:val="24"/>
                <w:lang w:val="uk-UA"/>
              </w:rPr>
            </w:pPr>
            <w:r w:rsidRPr="00744F73">
              <w:rPr>
                <w:b/>
                <w:sz w:val="24"/>
                <w:szCs w:val="24"/>
                <w:lang w:val="uk-UA"/>
              </w:rPr>
              <w:t>379,97</w:t>
            </w:r>
          </w:p>
        </w:tc>
      </w:tr>
      <w:tr w:rsidR="004B1B42" w:rsidRPr="00744F73" w:rsidTr="00010713">
        <w:trPr>
          <w:trHeight w:val="257"/>
        </w:trPr>
        <w:tc>
          <w:tcPr>
            <w:tcW w:w="10454" w:type="dxa"/>
            <w:gridSpan w:val="5"/>
            <w:tcBorders>
              <w:top w:val="single" w:sz="4" w:space="0" w:color="auto"/>
              <w:left w:val="single" w:sz="4" w:space="0" w:color="auto"/>
              <w:bottom w:val="single" w:sz="4" w:space="0" w:color="auto"/>
              <w:right w:val="single" w:sz="4" w:space="0" w:color="auto"/>
            </w:tcBorders>
            <w:vAlign w:val="bottom"/>
          </w:tcPr>
          <w:p w:rsidR="004B1B42" w:rsidRPr="00744F73" w:rsidRDefault="004B1B42" w:rsidP="004B1B42">
            <w:pPr>
              <w:rPr>
                <w:sz w:val="24"/>
                <w:szCs w:val="24"/>
                <w:lang w:val="uk-UA"/>
              </w:rPr>
            </w:pPr>
            <w:r w:rsidRPr="00744F73">
              <w:rPr>
                <w:sz w:val="24"/>
                <w:szCs w:val="24"/>
                <w:lang w:val="uk-UA"/>
              </w:rPr>
              <w:t>Одержувач коштів – виконавчий комітет Новороздільської міської ради</w:t>
            </w:r>
          </w:p>
        </w:tc>
      </w:tr>
    </w:tbl>
    <w:p w:rsidR="004B1B42" w:rsidRPr="00744F73" w:rsidRDefault="004B1B42" w:rsidP="004B1B42">
      <w:pPr>
        <w:rPr>
          <w:sz w:val="24"/>
          <w:szCs w:val="24"/>
          <w:lang w:val="uk-UA"/>
        </w:rPr>
      </w:pPr>
    </w:p>
    <w:p w:rsidR="00096254" w:rsidRPr="00744F73" w:rsidRDefault="00096254" w:rsidP="004B1B42">
      <w:pPr>
        <w:rPr>
          <w:sz w:val="24"/>
          <w:szCs w:val="24"/>
          <w:lang w:val="uk-UA"/>
        </w:rPr>
      </w:pPr>
    </w:p>
    <w:p w:rsidR="004B1B42" w:rsidRPr="00744F73" w:rsidRDefault="00E8661E" w:rsidP="004B1B42">
      <w:pPr>
        <w:rPr>
          <w:sz w:val="24"/>
          <w:szCs w:val="24"/>
          <w:lang w:val="uk-UA"/>
        </w:rPr>
      </w:pPr>
      <w:r w:rsidRPr="00744F73">
        <w:rPr>
          <w:sz w:val="24"/>
          <w:szCs w:val="24"/>
          <w:lang w:val="uk-UA"/>
        </w:rPr>
        <w:t>Керуючий справами виконкому</w:t>
      </w:r>
      <w:r w:rsidR="004B1B42" w:rsidRPr="00744F73">
        <w:rPr>
          <w:sz w:val="24"/>
          <w:szCs w:val="24"/>
          <w:lang w:val="uk-UA"/>
        </w:rPr>
        <w:t xml:space="preserve">              </w:t>
      </w:r>
      <w:r w:rsidRPr="00744F73">
        <w:rPr>
          <w:sz w:val="24"/>
          <w:szCs w:val="24"/>
          <w:lang w:val="uk-UA"/>
        </w:rPr>
        <w:t xml:space="preserve">    </w:t>
      </w:r>
      <w:r w:rsidRPr="00744F73">
        <w:rPr>
          <w:sz w:val="24"/>
          <w:szCs w:val="24"/>
          <w:lang w:val="uk-UA"/>
        </w:rPr>
        <w:tab/>
      </w:r>
      <w:r w:rsidRPr="00744F73">
        <w:rPr>
          <w:sz w:val="24"/>
          <w:szCs w:val="24"/>
          <w:lang w:val="uk-UA"/>
        </w:rPr>
        <w:tab/>
      </w:r>
      <w:r w:rsidRPr="00744F73">
        <w:rPr>
          <w:sz w:val="24"/>
          <w:szCs w:val="24"/>
          <w:lang w:val="uk-UA"/>
        </w:rPr>
        <w:tab/>
        <w:t xml:space="preserve">        Анатолій </w:t>
      </w:r>
      <w:proofErr w:type="spellStart"/>
      <w:r w:rsidRPr="00744F73">
        <w:rPr>
          <w:sz w:val="24"/>
          <w:szCs w:val="24"/>
          <w:lang w:val="uk-UA"/>
        </w:rPr>
        <w:t>Мельніков</w:t>
      </w:r>
      <w:proofErr w:type="spellEnd"/>
    </w:p>
    <w:p w:rsidR="002E7145" w:rsidRPr="00744F73" w:rsidRDefault="002E7145" w:rsidP="002E7145">
      <w:pPr>
        <w:rPr>
          <w:iCs/>
          <w:sz w:val="24"/>
          <w:szCs w:val="24"/>
          <w:lang w:val="uk-UA"/>
        </w:rPr>
      </w:pPr>
    </w:p>
    <w:p w:rsidR="00796FE1" w:rsidRPr="00744F73" w:rsidRDefault="00796FE1" w:rsidP="001E322E">
      <w:pPr>
        <w:rPr>
          <w:color w:val="FF0000"/>
          <w:sz w:val="24"/>
          <w:szCs w:val="24"/>
          <w:lang w:val="uk-UA"/>
        </w:rPr>
      </w:pPr>
    </w:p>
    <w:p w:rsidR="00FB6850" w:rsidRPr="00744F73" w:rsidRDefault="00FB6850" w:rsidP="001E322E">
      <w:pPr>
        <w:rPr>
          <w:color w:val="FF0000"/>
          <w:sz w:val="24"/>
          <w:szCs w:val="24"/>
          <w:lang w:val="uk-UA"/>
        </w:rPr>
      </w:pPr>
    </w:p>
    <w:p w:rsidR="00FB6850" w:rsidRPr="00744F73" w:rsidRDefault="00FB6850"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096254" w:rsidRPr="00744F73" w:rsidRDefault="00096254" w:rsidP="001E322E">
      <w:pPr>
        <w:rPr>
          <w:color w:val="FF0000"/>
          <w:sz w:val="24"/>
          <w:szCs w:val="24"/>
          <w:lang w:val="uk-UA"/>
        </w:rPr>
      </w:pPr>
    </w:p>
    <w:p w:rsidR="00694D3D" w:rsidRDefault="00694D3D" w:rsidP="001E322E">
      <w:pPr>
        <w:rPr>
          <w:color w:val="FF0000"/>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694D3D"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1E322E" w:rsidRPr="00744F73" w:rsidRDefault="00E8661E" w:rsidP="00E8661E">
      <w:pPr>
        <w:ind w:left="5529" w:firstLine="708"/>
        <w:rPr>
          <w:b/>
          <w:sz w:val="24"/>
          <w:szCs w:val="24"/>
          <w:lang w:val="uk-UA"/>
        </w:rPr>
      </w:pPr>
      <w:r w:rsidRPr="00744F73">
        <w:rPr>
          <w:b/>
          <w:sz w:val="24"/>
          <w:szCs w:val="24"/>
          <w:lang w:val="uk-UA"/>
        </w:rPr>
        <w:t>177</w:t>
      </w:r>
    </w:p>
    <w:p w:rsidR="00E8661E" w:rsidRPr="00744F73" w:rsidRDefault="00E8661E" w:rsidP="001E322E">
      <w:pPr>
        <w:jc w:val="both"/>
        <w:rPr>
          <w:sz w:val="24"/>
          <w:szCs w:val="24"/>
          <w:lang w:val="uk-UA"/>
        </w:rPr>
      </w:pPr>
    </w:p>
    <w:p w:rsidR="00E8661E" w:rsidRPr="00744F73" w:rsidRDefault="00E8661E" w:rsidP="001E322E">
      <w:pPr>
        <w:jc w:val="both"/>
        <w:rPr>
          <w:sz w:val="24"/>
          <w:szCs w:val="24"/>
          <w:lang w:val="uk-UA"/>
        </w:rPr>
      </w:pPr>
    </w:p>
    <w:p w:rsidR="001E322E" w:rsidRPr="00744F73" w:rsidRDefault="001E322E" w:rsidP="001E322E">
      <w:pPr>
        <w:jc w:val="both"/>
        <w:rPr>
          <w:sz w:val="24"/>
          <w:szCs w:val="24"/>
          <w:lang w:val="uk-UA"/>
        </w:rPr>
      </w:pPr>
      <w:r w:rsidRPr="00744F73">
        <w:rPr>
          <w:sz w:val="24"/>
          <w:szCs w:val="24"/>
          <w:lang w:val="uk-UA"/>
        </w:rPr>
        <w:t>18 серпня 2020 року</w:t>
      </w:r>
    </w:p>
    <w:p w:rsidR="004B1B42" w:rsidRPr="00744F73" w:rsidRDefault="004B1B42" w:rsidP="004B1B42">
      <w:pPr>
        <w:rPr>
          <w:iCs/>
          <w:sz w:val="24"/>
          <w:szCs w:val="24"/>
          <w:lang w:val="uk-UA"/>
        </w:rPr>
      </w:pPr>
    </w:p>
    <w:p w:rsidR="004B1B42" w:rsidRPr="00744F73" w:rsidRDefault="004B1B42" w:rsidP="004B1B42">
      <w:pPr>
        <w:shd w:val="clear" w:color="auto" w:fill="FFFFFF"/>
        <w:suppressAutoHyphens/>
        <w:ind w:left="51"/>
        <w:jc w:val="both"/>
        <w:rPr>
          <w:sz w:val="24"/>
          <w:szCs w:val="24"/>
          <w:lang w:val="uk-UA"/>
        </w:rPr>
      </w:pPr>
      <w:r w:rsidRPr="00744F73">
        <w:rPr>
          <w:sz w:val="24"/>
          <w:szCs w:val="24"/>
          <w:lang w:val="uk-UA" w:eastAsia="uk-UA"/>
        </w:rPr>
        <w:t xml:space="preserve">Про погодження внесення змін до </w:t>
      </w:r>
      <w:r w:rsidRPr="00744F73">
        <w:rPr>
          <w:sz w:val="24"/>
          <w:szCs w:val="24"/>
          <w:lang w:val="uk-UA"/>
        </w:rPr>
        <w:t>Програми благоустрою</w:t>
      </w:r>
    </w:p>
    <w:p w:rsidR="004B1B42" w:rsidRPr="00744F73" w:rsidRDefault="004B1B42" w:rsidP="004B1B42">
      <w:pPr>
        <w:shd w:val="clear" w:color="auto" w:fill="FFFFFF"/>
        <w:suppressAutoHyphens/>
        <w:ind w:left="51"/>
        <w:jc w:val="both"/>
        <w:rPr>
          <w:sz w:val="24"/>
          <w:szCs w:val="24"/>
          <w:lang w:val="uk-UA"/>
        </w:rPr>
      </w:pPr>
      <w:r w:rsidRPr="00744F73">
        <w:rPr>
          <w:sz w:val="24"/>
          <w:szCs w:val="24"/>
          <w:lang w:val="uk-UA"/>
        </w:rPr>
        <w:t>міста Новий Розділ  на 2020 рік та прогноз на 2021-2022 роки</w:t>
      </w:r>
    </w:p>
    <w:p w:rsidR="004B1B42" w:rsidRPr="00744F73" w:rsidRDefault="004B1B42" w:rsidP="004B1B42">
      <w:pPr>
        <w:jc w:val="both"/>
        <w:rPr>
          <w:sz w:val="24"/>
          <w:szCs w:val="24"/>
          <w:lang w:val="uk-UA" w:eastAsia="uk-UA"/>
        </w:rPr>
      </w:pPr>
    </w:p>
    <w:p w:rsidR="00E71117" w:rsidRPr="00744F73" w:rsidRDefault="004B1B42" w:rsidP="00E71117">
      <w:pPr>
        <w:suppressAutoHyphens/>
        <w:jc w:val="both"/>
        <w:rPr>
          <w:sz w:val="24"/>
          <w:szCs w:val="24"/>
          <w:lang w:val="uk-UA" w:eastAsia="zh-CN"/>
        </w:rPr>
      </w:pPr>
      <w:r w:rsidRPr="00744F73">
        <w:rPr>
          <w:sz w:val="24"/>
          <w:szCs w:val="24"/>
          <w:lang w:val="uk-UA" w:eastAsia="uk-UA"/>
        </w:rPr>
        <w:tab/>
      </w:r>
      <w:r w:rsidR="00E71117" w:rsidRPr="00744F73">
        <w:rPr>
          <w:sz w:val="24"/>
          <w:szCs w:val="24"/>
          <w:lang w:val="uk-UA" w:eastAsia="uk-UA"/>
        </w:rPr>
        <w:t xml:space="preserve">Заслухавши інформацію начальника відділу комунального майна та приватизації </w:t>
      </w:r>
      <w:proofErr w:type="spellStart"/>
      <w:r w:rsidR="00E71117" w:rsidRPr="00744F73">
        <w:rPr>
          <w:sz w:val="24"/>
          <w:szCs w:val="24"/>
          <w:lang w:val="uk-UA" w:eastAsia="uk-UA"/>
        </w:rPr>
        <w:t>Пасемко</w:t>
      </w:r>
      <w:proofErr w:type="spellEnd"/>
      <w:r w:rsidR="00E71117" w:rsidRPr="00744F73">
        <w:rPr>
          <w:sz w:val="24"/>
          <w:szCs w:val="24"/>
          <w:lang w:val="uk-UA" w:eastAsia="uk-UA"/>
        </w:rPr>
        <w:t xml:space="preserve"> Н. А.  </w:t>
      </w:r>
      <w:r w:rsidR="00E71117" w:rsidRPr="00744F73">
        <w:rPr>
          <w:sz w:val="24"/>
          <w:szCs w:val="24"/>
          <w:lang w:val="uk-UA" w:eastAsia="zh-CN"/>
        </w:rPr>
        <w:t xml:space="preserve"> про внесення зміни в Програму благоустрою м. Новий Розділ на 2020р. та прогноз на 2021-2022р.р.,  відповідно  до п.п.1п.а ч.1 ст. 27, ст.29, п.1 ч.2 ст. 52 Закону України </w:t>
      </w:r>
      <w:proofErr w:type="spellStart"/>
      <w:r w:rsidR="00E71117" w:rsidRPr="00744F73">
        <w:rPr>
          <w:sz w:val="24"/>
          <w:szCs w:val="24"/>
          <w:lang w:val="uk-UA" w:eastAsia="zh-CN"/>
        </w:rPr>
        <w:t>„Про</w:t>
      </w:r>
      <w:proofErr w:type="spellEnd"/>
      <w:r w:rsidR="00E71117" w:rsidRPr="00744F73">
        <w:rPr>
          <w:sz w:val="24"/>
          <w:szCs w:val="24"/>
          <w:lang w:val="uk-UA" w:eastAsia="zh-CN"/>
        </w:rPr>
        <w:t xml:space="preserve"> місцеве самоврядування в </w:t>
      </w:r>
      <w:proofErr w:type="spellStart"/>
      <w:r w:rsidR="00E71117" w:rsidRPr="00744F73">
        <w:rPr>
          <w:sz w:val="24"/>
          <w:szCs w:val="24"/>
          <w:lang w:val="uk-UA" w:eastAsia="zh-CN"/>
        </w:rPr>
        <w:t>Україні”</w:t>
      </w:r>
      <w:proofErr w:type="spellEnd"/>
      <w:r w:rsidR="00E71117" w:rsidRPr="00744F73">
        <w:rPr>
          <w:sz w:val="24"/>
          <w:szCs w:val="24"/>
          <w:lang w:val="uk-UA" w:eastAsia="zh-CN"/>
        </w:rPr>
        <w:t xml:space="preserve">, виконавчий комітет  </w:t>
      </w:r>
      <w:proofErr w:type="spellStart"/>
      <w:r w:rsidR="00E71117" w:rsidRPr="00744F73">
        <w:rPr>
          <w:sz w:val="24"/>
          <w:szCs w:val="24"/>
          <w:lang w:val="uk-UA" w:eastAsia="zh-CN"/>
        </w:rPr>
        <w:t>Новороздільської</w:t>
      </w:r>
      <w:proofErr w:type="spellEnd"/>
      <w:r w:rsidR="00E71117" w:rsidRPr="00744F73">
        <w:rPr>
          <w:sz w:val="24"/>
          <w:szCs w:val="24"/>
          <w:lang w:val="uk-UA" w:eastAsia="zh-CN"/>
        </w:rPr>
        <w:t xml:space="preserve"> міської ради </w:t>
      </w:r>
    </w:p>
    <w:p w:rsidR="00E71117" w:rsidRPr="00744F73" w:rsidRDefault="00E71117" w:rsidP="00E71117">
      <w:pPr>
        <w:suppressAutoHyphens/>
        <w:jc w:val="both"/>
        <w:rPr>
          <w:sz w:val="24"/>
          <w:szCs w:val="24"/>
          <w:lang w:val="uk-UA" w:eastAsia="zh-CN"/>
        </w:rPr>
      </w:pPr>
    </w:p>
    <w:p w:rsidR="00E71117" w:rsidRPr="00744F73" w:rsidRDefault="00E71117" w:rsidP="00E71117">
      <w:pPr>
        <w:suppressAutoHyphens/>
        <w:jc w:val="both"/>
        <w:rPr>
          <w:sz w:val="24"/>
          <w:szCs w:val="24"/>
          <w:lang w:val="uk-UA" w:eastAsia="zh-CN"/>
        </w:rPr>
      </w:pPr>
      <w:r w:rsidRPr="00744F73">
        <w:rPr>
          <w:sz w:val="24"/>
          <w:szCs w:val="24"/>
          <w:lang w:val="uk-UA" w:eastAsia="zh-CN"/>
        </w:rPr>
        <w:t>ВИРІШИВ:</w:t>
      </w:r>
    </w:p>
    <w:p w:rsidR="00E71117" w:rsidRPr="00744F73" w:rsidRDefault="00E71117" w:rsidP="00E71117">
      <w:pPr>
        <w:suppressAutoHyphens/>
        <w:jc w:val="both"/>
        <w:rPr>
          <w:sz w:val="24"/>
          <w:szCs w:val="24"/>
          <w:lang w:val="uk-UA" w:eastAsia="zh-CN"/>
        </w:rPr>
      </w:pPr>
    </w:p>
    <w:p w:rsidR="00E71117" w:rsidRPr="00744F73" w:rsidRDefault="00E71117" w:rsidP="00E71117">
      <w:pPr>
        <w:suppressAutoHyphens/>
        <w:autoSpaceDE w:val="0"/>
        <w:autoSpaceDN w:val="0"/>
        <w:adjustRightInd w:val="0"/>
        <w:ind w:firstLine="567"/>
        <w:contextualSpacing/>
        <w:jc w:val="both"/>
        <w:rPr>
          <w:sz w:val="24"/>
          <w:szCs w:val="24"/>
          <w:lang w:val="uk-UA" w:eastAsia="zh-CN"/>
        </w:rPr>
      </w:pPr>
      <w:r w:rsidRPr="00744F73">
        <w:rPr>
          <w:sz w:val="24"/>
          <w:szCs w:val="24"/>
          <w:lang w:val="uk-UA" w:eastAsia="zh-CN"/>
        </w:rPr>
        <w:t>1. Погодити внесення змін  до  Програми  благоустрою м. Новий Розділ на 2020р. та прогноз на 2021-2022р.р., затвердженої рішенням сесії Новороздільської міської ради від 17.12.2019р. №1253,  а саме :</w:t>
      </w:r>
    </w:p>
    <w:p w:rsidR="00E71117" w:rsidRPr="00744F73" w:rsidRDefault="00E71117" w:rsidP="00E71117">
      <w:pPr>
        <w:autoSpaceDE w:val="0"/>
        <w:autoSpaceDN w:val="0"/>
        <w:adjustRightInd w:val="0"/>
        <w:ind w:firstLine="567"/>
        <w:jc w:val="both"/>
        <w:rPr>
          <w:sz w:val="24"/>
          <w:szCs w:val="24"/>
          <w:lang w:val="uk-UA" w:eastAsia="zh-CN"/>
        </w:rPr>
      </w:pPr>
      <w:r w:rsidRPr="00744F73">
        <w:rPr>
          <w:sz w:val="24"/>
          <w:szCs w:val="24"/>
          <w:lang w:val="uk-UA" w:eastAsia="zh-CN"/>
        </w:rPr>
        <w:t xml:space="preserve">-   Завдання  1 </w:t>
      </w:r>
      <w:r w:rsidRPr="00744F73">
        <w:rPr>
          <w:b/>
          <w:sz w:val="24"/>
          <w:szCs w:val="24"/>
          <w:lang w:val="uk-UA" w:eastAsia="uk-UA"/>
        </w:rPr>
        <w:t xml:space="preserve">Переліку завдань, заходів та показників міської (бюджетної) цільової програми м. Новий Розділ на 2020 та прогноз на 2021-2022 роки  </w:t>
      </w:r>
      <w:r w:rsidR="00003EAF">
        <w:rPr>
          <w:sz w:val="24"/>
          <w:szCs w:val="24"/>
          <w:lang w:val="uk-UA" w:eastAsia="zh-CN"/>
        </w:rPr>
        <w:t xml:space="preserve">  в частині на 2020р. доповнити</w:t>
      </w:r>
      <w:r w:rsidRPr="00744F73">
        <w:rPr>
          <w:sz w:val="24"/>
          <w:szCs w:val="24"/>
          <w:lang w:val="uk-UA" w:eastAsia="zh-CN"/>
        </w:rPr>
        <w:t xml:space="preserve">  заходом 4, 5, 6 згідно додатку1.</w:t>
      </w:r>
    </w:p>
    <w:p w:rsidR="00E71117" w:rsidRPr="00744F73" w:rsidRDefault="00E71117" w:rsidP="006435E9">
      <w:pPr>
        <w:numPr>
          <w:ilvl w:val="0"/>
          <w:numId w:val="5"/>
        </w:numPr>
        <w:suppressAutoHyphens/>
        <w:autoSpaceDE w:val="0"/>
        <w:autoSpaceDN w:val="0"/>
        <w:adjustRightInd w:val="0"/>
        <w:ind w:left="0" w:firstLine="567"/>
        <w:contextualSpacing/>
        <w:jc w:val="both"/>
        <w:rPr>
          <w:sz w:val="24"/>
          <w:szCs w:val="24"/>
          <w:lang w:val="uk-UA" w:eastAsia="zh-CN"/>
        </w:rPr>
      </w:pPr>
      <w:r w:rsidRPr="00744F73">
        <w:rPr>
          <w:sz w:val="24"/>
          <w:szCs w:val="24"/>
          <w:lang w:val="uk-UA" w:eastAsia="uk-UA"/>
        </w:rPr>
        <w:t>ресурсне забезпечення викласти в новій редакції згідно додатку 2.</w:t>
      </w:r>
    </w:p>
    <w:p w:rsidR="00E71117" w:rsidRPr="00744F73" w:rsidRDefault="00E71117" w:rsidP="00E71117">
      <w:pPr>
        <w:suppressAutoHyphens/>
        <w:ind w:firstLine="567"/>
        <w:contextualSpacing/>
        <w:jc w:val="both"/>
        <w:rPr>
          <w:sz w:val="24"/>
          <w:szCs w:val="24"/>
          <w:lang w:val="uk-UA" w:eastAsia="zh-CN"/>
        </w:rPr>
      </w:pPr>
      <w:r w:rsidRPr="00744F73">
        <w:rPr>
          <w:sz w:val="24"/>
          <w:szCs w:val="24"/>
          <w:lang w:val="uk-UA" w:eastAsia="zh-CN"/>
        </w:rPr>
        <w:t>2.  Відділу комунального майна та приватизації (</w:t>
      </w:r>
      <w:proofErr w:type="spellStart"/>
      <w:r w:rsidRPr="00744F73">
        <w:rPr>
          <w:sz w:val="24"/>
          <w:szCs w:val="24"/>
          <w:lang w:val="uk-UA" w:eastAsia="zh-CN"/>
        </w:rPr>
        <w:t>нач</w:t>
      </w:r>
      <w:proofErr w:type="spellEnd"/>
      <w:r w:rsidRPr="00744F73">
        <w:rPr>
          <w:sz w:val="24"/>
          <w:szCs w:val="24"/>
          <w:lang w:val="uk-UA" w:eastAsia="zh-CN"/>
        </w:rPr>
        <w:t xml:space="preserve">. </w:t>
      </w:r>
      <w:proofErr w:type="spellStart"/>
      <w:r w:rsidRPr="00744F73">
        <w:rPr>
          <w:sz w:val="24"/>
          <w:szCs w:val="24"/>
          <w:lang w:val="uk-UA" w:eastAsia="zh-CN"/>
        </w:rPr>
        <w:t>Пасемко</w:t>
      </w:r>
      <w:proofErr w:type="spellEnd"/>
      <w:r w:rsidRPr="00744F73">
        <w:rPr>
          <w:sz w:val="24"/>
          <w:szCs w:val="24"/>
          <w:lang w:val="uk-UA" w:eastAsia="zh-CN"/>
        </w:rPr>
        <w:t xml:space="preserve"> Н.А.) подати зміни до   Програми на розгляд сесією міської ради.</w:t>
      </w:r>
    </w:p>
    <w:p w:rsidR="00E71117" w:rsidRPr="00744F73" w:rsidRDefault="00E71117" w:rsidP="00E71117">
      <w:pPr>
        <w:suppressAutoHyphens/>
        <w:ind w:firstLine="567"/>
        <w:jc w:val="both"/>
        <w:rPr>
          <w:sz w:val="24"/>
          <w:szCs w:val="24"/>
          <w:lang w:val="uk-UA" w:eastAsia="zh-CN"/>
        </w:rPr>
      </w:pPr>
      <w:r w:rsidRPr="00744F73">
        <w:rPr>
          <w:sz w:val="24"/>
          <w:szCs w:val="24"/>
          <w:lang w:val="uk-UA" w:eastAsia="zh-CN"/>
        </w:rPr>
        <w:t xml:space="preserve"> 3. Контроль за виконанням даного рішення покласти на секретаря ради Кравець І. Д. </w:t>
      </w:r>
    </w:p>
    <w:p w:rsidR="00E71117" w:rsidRPr="00744F73" w:rsidRDefault="00E71117" w:rsidP="00E71117">
      <w:pPr>
        <w:suppressAutoHyphens/>
        <w:jc w:val="both"/>
        <w:rPr>
          <w:sz w:val="24"/>
          <w:szCs w:val="24"/>
          <w:lang w:val="uk-UA" w:eastAsia="zh-CN"/>
        </w:rPr>
      </w:pPr>
    </w:p>
    <w:p w:rsidR="004B1B42" w:rsidRPr="00744F73" w:rsidRDefault="004B1B42" w:rsidP="00E71117">
      <w:pPr>
        <w:suppressAutoHyphens/>
        <w:jc w:val="both"/>
        <w:rPr>
          <w:sz w:val="24"/>
          <w:szCs w:val="24"/>
          <w:lang w:val="uk-UA" w:eastAsia="zh-CN"/>
        </w:rPr>
      </w:pPr>
    </w:p>
    <w:p w:rsidR="004B1B42" w:rsidRPr="00744F73" w:rsidRDefault="004B1B42" w:rsidP="004B1B42">
      <w:pPr>
        <w:rPr>
          <w:sz w:val="24"/>
          <w:szCs w:val="24"/>
          <w:lang w:val="uk-UA"/>
        </w:rPr>
        <w:sectPr w:rsidR="004B1B42" w:rsidRPr="00744F73" w:rsidSect="002D66B8">
          <w:pgSz w:w="11906" w:h="16838"/>
          <w:pgMar w:top="850" w:right="566" w:bottom="850" w:left="1418" w:header="708" w:footer="708" w:gutter="0"/>
          <w:cols w:space="708"/>
          <w:docGrid w:linePitch="360"/>
        </w:sectPr>
      </w:pPr>
      <w:r w:rsidRPr="00744F73">
        <w:rPr>
          <w:sz w:val="24"/>
          <w:szCs w:val="24"/>
          <w:lang w:val="uk-UA"/>
        </w:rPr>
        <w:t xml:space="preserve">СЕКРЕТАР  РАДИ                        </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 xml:space="preserve">           Ірина КРАВЕЦЬ</w:t>
      </w:r>
    </w:p>
    <w:p w:rsidR="00CF6E57" w:rsidRPr="00744F73" w:rsidRDefault="00CF6E57"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lastRenderedPageBreak/>
        <w:t>Додаток</w:t>
      </w:r>
    </w:p>
    <w:p w:rsidR="00CF6E57" w:rsidRPr="00744F73" w:rsidRDefault="00CF6E57"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t>до рішення виконкому</w:t>
      </w:r>
    </w:p>
    <w:p w:rsidR="00CF6E57" w:rsidRPr="00744F73" w:rsidRDefault="00E8661E"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t xml:space="preserve">№ 177 </w:t>
      </w:r>
      <w:r w:rsidR="00CF6E57" w:rsidRPr="00744F73">
        <w:rPr>
          <w:bCs/>
          <w:sz w:val="24"/>
          <w:szCs w:val="24"/>
          <w:lang w:val="uk-UA" w:eastAsia="uk-UA"/>
        </w:rPr>
        <w:t>від 18.08.20р.</w:t>
      </w:r>
    </w:p>
    <w:p w:rsidR="00FB6850" w:rsidRPr="00744F73" w:rsidRDefault="00FB6850" w:rsidP="00FB6850">
      <w:pPr>
        <w:tabs>
          <w:tab w:val="left" w:pos="12758"/>
        </w:tabs>
        <w:autoSpaceDE w:val="0"/>
        <w:autoSpaceDN w:val="0"/>
        <w:adjustRightInd w:val="0"/>
        <w:jc w:val="right"/>
        <w:rPr>
          <w:b/>
          <w:sz w:val="24"/>
          <w:szCs w:val="24"/>
          <w:lang w:val="uk-UA" w:eastAsia="uk-UA"/>
        </w:rPr>
      </w:pPr>
      <w:r w:rsidRPr="00744F73">
        <w:rPr>
          <w:sz w:val="24"/>
          <w:szCs w:val="24"/>
          <w:lang w:val="uk-UA" w:eastAsia="uk-UA"/>
        </w:rPr>
        <w:t>Додаток 1</w:t>
      </w:r>
    </w:p>
    <w:p w:rsidR="00FB6850" w:rsidRPr="00744F73" w:rsidRDefault="00FB6850" w:rsidP="00FB6850">
      <w:pPr>
        <w:tabs>
          <w:tab w:val="left" w:pos="12758"/>
        </w:tabs>
        <w:autoSpaceDE w:val="0"/>
        <w:autoSpaceDN w:val="0"/>
        <w:adjustRightInd w:val="0"/>
        <w:jc w:val="center"/>
        <w:rPr>
          <w:b/>
          <w:sz w:val="24"/>
          <w:szCs w:val="24"/>
          <w:lang w:val="uk-UA" w:eastAsia="uk-UA"/>
        </w:rPr>
      </w:pPr>
      <w:r w:rsidRPr="00744F73">
        <w:rPr>
          <w:b/>
          <w:sz w:val="24"/>
          <w:szCs w:val="24"/>
          <w:lang w:val="uk-UA" w:eastAsia="uk-UA"/>
        </w:rPr>
        <w:t xml:space="preserve">Перелік                </w:t>
      </w:r>
    </w:p>
    <w:p w:rsidR="00FB6850" w:rsidRPr="00744F73" w:rsidRDefault="00FB6850" w:rsidP="00FB6850">
      <w:pPr>
        <w:autoSpaceDE w:val="0"/>
        <w:autoSpaceDN w:val="0"/>
        <w:adjustRightInd w:val="0"/>
        <w:jc w:val="center"/>
        <w:rPr>
          <w:b/>
          <w:sz w:val="24"/>
          <w:szCs w:val="24"/>
          <w:lang w:val="uk-UA" w:eastAsia="uk-UA"/>
        </w:rPr>
      </w:pPr>
      <w:r w:rsidRPr="00744F73">
        <w:rPr>
          <w:b/>
          <w:sz w:val="24"/>
          <w:szCs w:val="24"/>
          <w:lang w:val="uk-UA" w:eastAsia="uk-UA"/>
        </w:rPr>
        <w:t>Перелік завдань, заходів та показників міської (бюджетної) цільової програми</w:t>
      </w:r>
    </w:p>
    <w:p w:rsidR="00FB6850" w:rsidRPr="00744F73" w:rsidRDefault="00FB6850" w:rsidP="00FB6850">
      <w:pPr>
        <w:autoSpaceDE w:val="0"/>
        <w:autoSpaceDN w:val="0"/>
        <w:adjustRightInd w:val="0"/>
        <w:jc w:val="center"/>
        <w:rPr>
          <w:sz w:val="24"/>
          <w:szCs w:val="24"/>
          <w:lang w:val="uk-UA"/>
        </w:rPr>
      </w:pPr>
      <w:r w:rsidRPr="00744F73">
        <w:rPr>
          <w:b/>
          <w:sz w:val="24"/>
          <w:szCs w:val="24"/>
          <w:lang w:val="uk-UA" w:eastAsia="uk-UA"/>
        </w:rPr>
        <w:t xml:space="preserve">м. Новий Розділ на 2020 та прогноз на 2021-2022 роки </w:t>
      </w:r>
    </w:p>
    <w:tbl>
      <w:tblPr>
        <w:tblW w:w="1531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59"/>
        <w:gridCol w:w="1629"/>
        <w:gridCol w:w="1979"/>
        <w:gridCol w:w="1439"/>
        <w:gridCol w:w="477"/>
        <w:gridCol w:w="1502"/>
        <w:gridCol w:w="1979"/>
        <w:gridCol w:w="2159"/>
        <w:gridCol w:w="1799"/>
        <w:gridCol w:w="1770"/>
      </w:tblGrid>
      <w:tr w:rsidR="00FB6850" w:rsidRPr="00744F73" w:rsidTr="00010713">
        <w:trPr>
          <w:cantSplit/>
          <w:trHeight w:val="325"/>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 з/п</w:t>
            </w:r>
          </w:p>
        </w:tc>
        <w:tc>
          <w:tcPr>
            <w:tcW w:w="16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 xml:space="preserve">Назва завдання </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 xml:space="preserve">Перелік заходів завдання </w:t>
            </w:r>
          </w:p>
        </w:tc>
        <w:tc>
          <w:tcPr>
            <w:tcW w:w="34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 xml:space="preserve">Показники виконання заходу, один. виміру </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Виконавець заходу, показника</w:t>
            </w: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 xml:space="preserve">Фінансування </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Очікуваний результат</w:t>
            </w:r>
          </w:p>
        </w:tc>
      </w:tr>
      <w:tr w:rsidR="00FB6850" w:rsidRPr="00744F73" w:rsidTr="00010713">
        <w:trPr>
          <w:cantSplit/>
          <w:trHeight w:val="3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 xml:space="preserve">Джерела </w:t>
            </w:r>
          </w:p>
        </w:tc>
        <w:tc>
          <w:tcPr>
            <w:tcW w:w="1799"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ind w:right="-108"/>
              <w:jc w:val="center"/>
              <w:rPr>
                <w:b/>
                <w:sz w:val="24"/>
                <w:szCs w:val="24"/>
                <w:lang w:val="uk-UA" w:eastAsia="uk-UA"/>
              </w:rPr>
            </w:pPr>
            <w:r w:rsidRPr="00744F73">
              <w:rPr>
                <w:b/>
                <w:sz w:val="24"/>
                <w:szCs w:val="24"/>
                <w:lang w:val="uk-UA" w:eastAsia="uk-UA"/>
              </w:rPr>
              <w:t>Обсяги, тис. грн.</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r>
      <w:tr w:rsidR="00FB6850" w:rsidRPr="00744F73" w:rsidTr="00010713">
        <w:trPr>
          <w:cantSplit/>
          <w:trHeight w:hRule="exac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1439" w:type="dxa"/>
            <w:tcBorders>
              <w:top w:val="single" w:sz="4" w:space="0" w:color="auto"/>
              <w:left w:val="single" w:sz="4" w:space="0" w:color="auto"/>
              <w:bottom w:val="single" w:sz="4" w:space="0" w:color="auto"/>
              <w:right w:val="single" w:sz="4" w:space="0" w:color="auto"/>
            </w:tcBorders>
          </w:tcPr>
          <w:p w:rsidR="00FB6850" w:rsidRPr="00744F73" w:rsidRDefault="00FB6850" w:rsidP="00010713">
            <w:pPr>
              <w:autoSpaceDE w:val="0"/>
              <w:autoSpaceDN w:val="0"/>
              <w:adjustRightInd w:val="0"/>
              <w:rPr>
                <w:sz w:val="24"/>
                <w:szCs w:val="24"/>
                <w:lang w:val="uk-UA" w:eastAsia="uk-UA"/>
              </w:rPr>
            </w:pPr>
          </w:p>
        </w:tc>
        <w:tc>
          <w:tcPr>
            <w:tcW w:w="1979" w:type="dxa"/>
            <w:gridSpan w:val="2"/>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2159"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rPr>
                <w:sz w:val="24"/>
                <w:szCs w:val="24"/>
                <w:lang w:val="uk-UA" w:eastAsia="uk-UA"/>
              </w:rPr>
            </w:pPr>
          </w:p>
        </w:tc>
        <w:tc>
          <w:tcPr>
            <w:tcW w:w="1799"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r>
      <w:tr w:rsidR="00FB6850" w:rsidRPr="00744F73" w:rsidTr="00010713">
        <w:trPr>
          <w:cantSplit/>
          <w:trHeight w:val="353"/>
        </w:trPr>
        <w:tc>
          <w:tcPr>
            <w:tcW w:w="15315" w:type="dxa"/>
            <w:gridSpan w:val="11"/>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b/>
                <w:sz w:val="24"/>
                <w:szCs w:val="24"/>
                <w:lang w:val="uk-UA" w:eastAsia="uk-UA"/>
              </w:rPr>
              <w:t xml:space="preserve"> 2020 рік</w:t>
            </w:r>
          </w:p>
        </w:tc>
      </w:tr>
      <w:tr w:rsidR="00FB6850" w:rsidRPr="00744F73" w:rsidTr="00010713">
        <w:trPr>
          <w:cantSplit/>
          <w:trHeight w:val="397"/>
        </w:trPr>
        <w:tc>
          <w:tcPr>
            <w:tcW w:w="5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spacing w:line="276" w:lineRule="auto"/>
              <w:rPr>
                <w:rFonts w:eastAsiaTheme="minorHAnsi"/>
                <w:sz w:val="24"/>
                <w:szCs w:val="24"/>
                <w:lang w:val="uk-UA" w:eastAsia="en-US"/>
              </w:rPr>
            </w:pPr>
          </w:p>
        </w:tc>
        <w:tc>
          <w:tcPr>
            <w:tcW w:w="1630" w:type="dxa"/>
            <w:vMerge w:val="restart"/>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i/>
                <w:sz w:val="24"/>
                <w:szCs w:val="24"/>
                <w:lang w:val="uk-UA" w:eastAsia="uk-UA"/>
              </w:rPr>
            </w:pPr>
            <w:r w:rsidRPr="00744F73">
              <w:rPr>
                <w:i/>
                <w:sz w:val="24"/>
                <w:szCs w:val="24"/>
                <w:lang w:val="uk-UA" w:eastAsia="uk-UA"/>
              </w:rPr>
              <w:t xml:space="preserve">Завдання 1 </w:t>
            </w:r>
          </w:p>
          <w:p w:rsidR="00FB6850" w:rsidRPr="00744F73" w:rsidRDefault="00FB6850" w:rsidP="00010713">
            <w:pPr>
              <w:autoSpaceDE w:val="0"/>
              <w:autoSpaceDN w:val="0"/>
              <w:adjustRightInd w:val="0"/>
              <w:rPr>
                <w:b/>
                <w:sz w:val="24"/>
                <w:szCs w:val="24"/>
                <w:lang w:val="uk-UA" w:eastAsia="uk-UA"/>
              </w:rPr>
            </w:pPr>
            <w:r w:rsidRPr="00744F73">
              <w:rPr>
                <w:b/>
                <w:sz w:val="24"/>
                <w:szCs w:val="24"/>
                <w:lang w:val="uk-UA" w:eastAsia="uk-UA"/>
              </w:rPr>
              <w:t>Благоустрій міста Новий Розділ</w:t>
            </w:r>
          </w:p>
        </w:tc>
        <w:tc>
          <w:tcPr>
            <w:tcW w:w="1979" w:type="dxa"/>
            <w:vMerge w:val="restart"/>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i/>
                <w:sz w:val="24"/>
                <w:szCs w:val="24"/>
                <w:lang w:val="uk-UA" w:eastAsia="uk-UA"/>
              </w:rPr>
            </w:pPr>
            <w:r w:rsidRPr="00744F73">
              <w:rPr>
                <w:i/>
                <w:sz w:val="24"/>
                <w:szCs w:val="24"/>
                <w:lang w:val="uk-UA" w:eastAsia="uk-UA"/>
              </w:rPr>
              <w:t>Захід 3.</w:t>
            </w:r>
          </w:p>
          <w:p w:rsidR="00FB6850" w:rsidRPr="00744F73" w:rsidRDefault="00FB6850" w:rsidP="00010713">
            <w:pPr>
              <w:autoSpaceDE w:val="0"/>
              <w:autoSpaceDN w:val="0"/>
              <w:adjustRightInd w:val="0"/>
              <w:rPr>
                <w:sz w:val="24"/>
                <w:szCs w:val="24"/>
                <w:lang w:val="uk-UA" w:eastAsia="uk-UA"/>
              </w:rPr>
            </w:pPr>
            <w:r w:rsidRPr="00744F73">
              <w:rPr>
                <w:b/>
                <w:i/>
                <w:sz w:val="24"/>
                <w:szCs w:val="24"/>
                <w:lang w:val="uk-UA"/>
              </w:rPr>
              <w:t xml:space="preserve">Озеленення території </w:t>
            </w: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затрат, тис. грн.</w:t>
            </w:r>
          </w:p>
        </w:tc>
        <w:tc>
          <w:tcPr>
            <w:tcW w:w="1502"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tabs>
                <w:tab w:val="center" w:pos="432"/>
              </w:tabs>
              <w:autoSpaceDE w:val="0"/>
              <w:autoSpaceDN w:val="0"/>
              <w:adjustRightInd w:val="0"/>
              <w:jc w:val="center"/>
              <w:rPr>
                <w:sz w:val="24"/>
                <w:szCs w:val="24"/>
                <w:lang w:val="uk-UA" w:eastAsia="uk-UA"/>
              </w:rPr>
            </w:pPr>
            <w:r w:rsidRPr="00744F73">
              <w:rPr>
                <w:sz w:val="24"/>
                <w:szCs w:val="24"/>
                <w:lang w:val="uk-UA" w:eastAsia="uk-UA"/>
              </w:rPr>
              <w:t>470,0</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Виконавчий комітет</w:t>
            </w:r>
          </w:p>
          <w:p w:rsidR="00FB6850" w:rsidRPr="00744F73" w:rsidRDefault="00FB6850" w:rsidP="00010713">
            <w:pPr>
              <w:autoSpaceDE w:val="0"/>
              <w:autoSpaceDN w:val="0"/>
              <w:adjustRightInd w:val="0"/>
              <w:rPr>
                <w:sz w:val="24"/>
                <w:szCs w:val="24"/>
                <w:lang w:val="uk-UA" w:eastAsia="uk-UA"/>
              </w:rPr>
            </w:pPr>
            <w:proofErr w:type="spellStart"/>
            <w:r w:rsidRPr="00744F73">
              <w:rPr>
                <w:sz w:val="24"/>
                <w:szCs w:val="24"/>
                <w:lang w:val="uk-UA" w:eastAsia="uk-UA"/>
              </w:rPr>
              <w:t>ДП</w:t>
            </w:r>
            <w:proofErr w:type="spellEnd"/>
            <w:r w:rsidRPr="00744F73">
              <w:rPr>
                <w:sz w:val="24"/>
                <w:szCs w:val="24"/>
                <w:lang w:val="uk-UA" w:eastAsia="uk-UA"/>
              </w:rPr>
              <w:t xml:space="preserve"> «Благоустрій»</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Міський бюджет</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470.0</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 xml:space="preserve">Приведення </w:t>
            </w:r>
            <w:r w:rsidRPr="00744F73">
              <w:rPr>
                <w:sz w:val="24"/>
                <w:szCs w:val="24"/>
                <w:lang w:val="uk-UA"/>
              </w:rPr>
              <w:t>зовнішнього вигляду міста до привабливого та естетичного вигляду</w:t>
            </w:r>
          </w:p>
        </w:tc>
      </w:tr>
      <w:tr w:rsidR="00FB6850" w:rsidRPr="00744F73" w:rsidTr="00010713">
        <w:trPr>
          <w:cantSplit/>
          <w:trHeight w:hRule="exact" w:val="60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продукту, м</w:t>
            </w:r>
            <w:r w:rsidRPr="00744F73">
              <w:rPr>
                <w:sz w:val="24"/>
                <w:szCs w:val="24"/>
                <w:vertAlign w:val="superscript"/>
                <w:lang w:val="uk-UA" w:eastAsia="uk-UA"/>
              </w:rPr>
              <w:t>2</w:t>
            </w:r>
          </w:p>
        </w:tc>
        <w:tc>
          <w:tcPr>
            <w:tcW w:w="1502"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252664</w:t>
            </w:r>
          </w:p>
          <w:p w:rsidR="00FB6850" w:rsidRPr="00744F73" w:rsidRDefault="00FB6850" w:rsidP="00010713">
            <w:pPr>
              <w:autoSpaceDE w:val="0"/>
              <w:autoSpaceDN w:val="0"/>
              <w:adjustRightInd w:val="0"/>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hRule="exact" w:val="46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ефективності,</w:t>
            </w:r>
          </w:p>
          <w:p w:rsidR="00FB6850" w:rsidRPr="00744F73" w:rsidRDefault="00FB6850" w:rsidP="00010713">
            <w:pPr>
              <w:autoSpaceDE w:val="0"/>
              <w:autoSpaceDN w:val="0"/>
              <w:adjustRightInd w:val="0"/>
              <w:jc w:val="center"/>
              <w:rPr>
                <w:sz w:val="24"/>
                <w:szCs w:val="24"/>
                <w:lang w:val="uk-UA" w:eastAsia="uk-UA"/>
              </w:rPr>
            </w:pPr>
            <w:proofErr w:type="spellStart"/>
            <w:r w:rsidRPr="00744F73">
              <w:rPr>
                <w:sz w:val="24"/>
                <w:szCs w:val="24"/>
                <w:lang w:val="uk-UA" w:eastAsia="uk-UA"/>
              </w:rPr>
              <w:t>грн</w:t>
            </w:r>
            <w:proofErr w:type="spellEnd"/>
            <w:r w:rsidRPr="00744F73">
              <w:rPr>
                <w:sz w:val="24"/>
                <w:szCs w:val="24"/>
                <w:lang w:val="uk-UA" w:eastAsia="uk-UA"/>
              </w:rPr>
              <w:t>/м</w:t>
            </w:r>
            <w:r w:rsidRPr="00744F73">
              <w:rPr>
                <w:sz w:val="24"/>
                <w:szCs w:val="24"/>
                <w:vertAlign w:val="superscript"/>
                <w:lang w:val="uk-UA" w:eastAsia="uk-UA"/>
              </w:rPr>
              <w:t>2</w:t>
            </w:r>
          </w:p>
        </w:tc>
        <w:tc>
          <w:tcPr>
            <w:tcW w:w="1502"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1,86</w:t>
            </w:r>
          </w:p>
          <w:p w:rsidR="00FB6850" w:rsidRPr="00744F73" w:rsidRDefault="00FB6850" w:rsidP="00010713">
            <w:pPr>
              <w:autoSpaceDE w:val="0"/>
              <w:autoSpaceDN w:val="0"/>
              <w:adjustRightInd w:val="0"/>
              <w:jc w:val="cente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39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якості, %</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30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1979" w:type="dxa"/>
            <w:vMerge w:val="restart"/>
            <w:tcBorders>
              <w:top w:val="single" w:sz="4" w:space="0" w:color="auto"/>
              <w:left w:val="single" w:sz="4" w:space="0" w:color="auto"/>
              <w:bottom w:val="single" w:sz="4" w:space="0" w:color="auto"/>
              <w:right w:val="single" w:sz="4" w:space="0" w:color="auto"/>
            </w:tcBorders>
          </w:tcPr>
          <w:p w:rsidR="00FB6850" w:rsidRPr="00744F73" w:rsidRDefault="00FB6850" w:rsidP="00010713">
            <w:pPr>
              <w:autoSpaceDE w:val="0"/>
              <w:autoSpaceDN w:val="0"/>
              <w:adjustRightInd w:val="0"/>
              <w:rPr>
                <w:b/>
                <w:i/>
                <w:sz w:val="24"/>
                <w:szCs w:val="24"/>
                <w:lang w:val="uk-UA" w:eastAsia="uk-UA"/>
              </w:rPr>
            </w:pPr>
            <w:r w:rsidRPr="00744F73">
              <w:rPr>
                <w:b/>
                <w:i/>
                <w:sz w:val="24"/>
                <w:szCs w:val="24"/>
                <w:lang w:val="uk-UA" w:eastAsia="uk-UA"/>
              </w:rPr>
              <w:t>Захід 2.</w:t>
            </w:r>
          </w:p>
          <w:p w:rsidR="00FB6850" w:rsidRPr="00744F73" w:rsidRDefault="00FB6850" w:rsidP="00010713">
            <w:pPr>
              <w:autoSpaceDE w:val="0"/>
              <w:autoSpaceDN w:val="0"/>
              <w:adjustRightInd w:val="0"/>
              <w:rPr>
                <w:rFonts w:eastAsia="Calibri"/>
                <w:b/>
                <w:i/>
                <w:sz w:val="24"/>
                <w:szCs w:val="24"/>
                <w:lang w:val="uk-UA"/>
              </w:rPr>
            </w:pPr>
            <w:r w:rsidRPr="00744F73">
              <w:rPr>
                <w:b/>
                <w:i/>
                <w:sz w:val="24"/>
                <w:szCs w:val="24"/>
                <w:lang w:val="uk-UA"/>
              </w:rPr>
              <w:t xml:space="preserve">Благоустрій території </w:t>
            </w:r>
          </w:p>
          <w:p w:rsidR="00FB6850" w:rsidRPr="00744F73" w:rsidRDefault="00FB6850" w:rsidP="00010713">
            <w:pPr>
              <w:autoSpaceDE w:val="0"/>
              <w:autoSpaceDN w:val="0"/>
              <w:adjustRightInd w:val="0"/>
              <w:rPr>
                <w:b/>
                <w:i/>
                <w:sz w:val="24"/>
                <w:szCs w:val="24"/>
                <w:u w:val="single"/>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затрат, тис. грн.</w:t>
            </w:r>
          </w:p>
        </w:tc>
        <w:tc>
          <w:tcPr>
            <w:tcW w:w="1502"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850,0</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Виконавчий комітет</w:t>
            </w:r>
          </w:p>
          <w:p w:rsidR="00FB6850" w:rsidRPr="00744F73" w:rsidRDefault="00FB6850" w:rsidP="00010713">
            <w:pPr>
              <w:autoSpaceDE w:val="0"/>
              <w:autoSpaceDN w:val="0"/>
              <w:adjustRightInd w:val="0"/>
              <w:rPr>
                <w:sz w:val="24"/>
                <w:szCs w:val="24"/>
                <w:lang w:val="uk-UA" w:eastAsia="uk-UA"/>
              </w:rPr>
            </w:pPr>
          </w:p>
          <w:p w:rsidR="00FB6850" w:rsidRPr="00744F73" w:rsidRDefault="00FB6850" w:rsidP="00010713">
            <w:pPr>
              <w:autoSpaceDE w:val="0"/>
              <w:autoSpaceDN w:val="0"/>
              <w:adjustRightInd w:val="0"/>
              <w:rPr>
                <w:sz w:val="24"/>
                <w:szCs w:val="24"/>
                <w:lang w:val="uk-UA" w:eastAsia="uk-UA"/>
              </w:rPr>
            </w:pPr>
            <w:proofErr w:type="spellStart"/>
            <w:r w:rsidRPr="00744F73">
              <w:rPr>
                <w:sz w:val="24"/>
                <w:szCs w:val="24"/>
                <w:lang w:val="uk-UA" w:eastAsia="uk-UA"/>
              </w:rPr>
              <w:t>ДП</w:t>
            </w:r>
            <w:proofErr w:type="spellEnd"/>
            <w:r w:rsidRPr="00744F73">
              <w:rPr>
                <w:sz w:val="24"/>
                <w:szCs w:val="24"/>
                <w:lang w:val="uk-UA" w:eastAsia="uk-UA"/>
              </w:rPr>
              <w:t xml:space="preserve"> «Благоустрій»</w:t>
            </w: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 xml:space="preserve"> Міський бюджет</w:t>
            </w:r>
          </w:p>
          <w:p w:rsidR="00FB6850" w:rsidRPr="00744F73" w:rsidRDefault="00FB6850" w:rsidP="00010713">
            <w:pPr>
              <w:autoSpaceDE w:val="0"/>
              <w:autoSpaceDN w:val="0"/>
              <w:adjustRightInd w:val="0"/>
              <w:rPr>
                <w:sz w:val="24"/>
                <w:szCs w:val="24"/>
                <w:lang w:val="uk-UA"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850.0</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rPr>
                <w:sz w:val="24"/>
                <w:szCs w:val="24"/>
                <w:lang w:val="uk-UA"/>
              </w:rPr>
            </w:pPr>
            <w:r w:rsidRPr="00744F73">
              <w:rPr>
                <w:sz w:val="24"/>
                <w:szCs w:val="24"/>
                <w:lang w:val="uk-UA"/>
              </w:rPr>
              <w:t>Утримання в належному санітарному стані території міста та забезпечення умов безпечного проживання населення міста</w:t>
            </w:r>
          </w:p>
        </w:tc>
      </w:tr>
      <w:tr w:rsidR="00FB6850" w:rsidRPr="00744F73" w:rsidTr="00010713">
        <w:trPr>
          <w:cantSplit/>
          <w:trHeight w:val="48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u w:val="single"/>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продукту, м</w:t>
            </w:r>
            <w:r w:rsidRPr="00744F73">
              <w:rPr>
                <w:sz w:val="24"/>
                <w:szCs w:val="24"/>
                <w:vertAlign w:val="superscript"/>
                <w:lang w:val="uk-UA" w:eastAsia="uk-UA"/>
              </w:rPr>
              <w:t>2</w:t>
            </w:r>
          </w:p>
        </w:tc>
        <w:tc>
          <w:tcPr>
            <w:tcW w:w="1502"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245348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23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u w:val="single"/>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ефективності,</w:t>
            </w:r>
          </w:p>
          <w:p w:rsidR="00FB6850" w:rsidRPr="00744F73" w:rsidRDefault="00FB6850" w:rsidP="00010713">
            <w:pPr>
              <w:autoSpaceDE w:val="0"/>
              <w:autoSpaceDN w:val="0"/>
              <w:adjustRightInd w:val="0"/>
              <w:jc w:val="center"/>
              <w:rPr>
                <w:sz w:val="24"/>
                <w:szCs w:val="24"/>
                <w:lang w:val="uk-UA" w:eastAsia="uk-UA"/>
              </w:rPr>
            </w:pPr>
            <w:proofErr w:type="spellStart"/>
            <w:r w:rsidRPr="00744F73">
              <w:rPr>
                <w:sz w:val="24"/>
                <w:szCs w:val="24"/>
                <w:lang w:val="uk-UA" w:eastAsia="uk-UA"/>
              </w:rPr>
              <w:t>грн</w:t>
            </w:r>
            <w:proofErr w:type="spellEnd"/>
            <w:r w:rsidRPr="00744F73">
              <w:rPr>
                <w:sz w:val="24"/>
                <w:szCs w:val="24"/>
                <w:lang w:val="uk-UA" w:eastAsia="uk-UA"/>
              </w:rPr>
              <w:t>/ м</w:t>
            </w:r>
            <w:r w:rsidRPr="00744F73">
              <w:rPr>
                <w:sz w:val="24"/>
                <w:szCs w:val="24"/>
                <w:vertAlign w:val="superscript"/>
                <w:lang w:val="uk-UA" w:eastAsia="uk-UA"/>
              </w:rPr>
              <w:t>2</w:t>
            </w:r>
          </w:p>
        </w:tc>
        <w:tc>
          <w:tcPr>
            <w:tcW w:w="1502"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3,46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29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Theme="minorHAnsi"/>
                <w:sz w:val="24"/>
                <w:szCs w:val="24"/>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u w:val="single"/>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якості, %</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429"/>
        </w:trPr>
        <w:tc>
          <w:tcPr>
            <w:tcW w:w="581" w:type="dxa"/>
            <w:gridSpan w:val="2"/>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b/>
                <w:i/>
                <w:sz w:val="24"/>
                <w:szCs w:val="24"/>
                <w:lang w:val="uk-UA" w:eastAsia="uk-UA"/>
              </w:rPr>
            </w:pPr>
            <w:r w:rsidRPr="00744F73">
              <w:rPr>
                <w:b/>
                <w:i/>
                <w:sz w:val="24"/>
                <w:szCs w:val="24"/>
                <w:lang w:val="uk-UA" w:eastAsia="uk-UA"/>
              </w:rPr>
              <w:t>Захід 3.</w:t>
            </w:r>
            <w:r w:rsidRPr="00744F73">
              <w:rPr>
                <w:sz w:val="24"/>
                <w:szCs w:val="24"/>
                <w:lang w:val="uk-UA" w:eastAsia="uk-UA"/>
              </w:rPr>
              <w:t xml:space="preserve"> Благоустрій території між ж. б. пр. Шевченка 28А – 28 з влаштуванням збірника стічних вод.</w:t>
            </w:r>
            <w:r w:rsidRPr="00744F73">
              <w:rPr>
                <w:b/>
                <w:i/>
                <w:sz w:val="24"/>
                <w:szCs w:val="24"/>
                <w:lang w:val="uk-UA" w:eastAsia="uk-UA"/>
              </w:rPr>
              <w:t xml:space="preserve"> </w:t>
            </w: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Затрат, тис. грн.</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2067,0</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Виконавчий комітет</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Міський бюджет</w:t>
            </w:r>
          </w:p>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Інші джерела</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200,0</w:t>
            </w:r>
          </w:p>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1867,0</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50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Продукту, м. п.</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156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66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Ефективність ,</w:t>
            </w:r>
          </w:p>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 xml:space="preserve"> тис. грн./м. п</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13,25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78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Якість, %</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rPr>
            </w:pPr>
          </w:p>
        </w:tc>
      </w:tr>
      <w:tr w:rsidR="00FB6850" w:rsidRPr="00744F73" w:rsidTr="00010713">
        <w:trPr>
          <w:cantSplit/>
          <w:trHeight w:val="331"/>
        </w:trPr>
        <w:tc>
          <w:tcPr>
            <w:tcW w:w="581" w:type="dxa"/>
            <w:gridSpan w:val="2"/>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b/>
                <w:i/>
                <w:sz w:val="24"/>
                <w:szCs w:val="24"/>
                <w:lang w:val="uk-UA" w:eastAsia="uk-UA"/>
              </w:rPr>
            </w:pPr>
            <w:r w:rsidRPr="00744F73">
              <w:rPr>
                <w:b/>
                <w:i/>
                <w:sz w:val="24"/>
                <w:szCs w:val="24"/>
                <w:lang w:val="uk-UA" w:eastAsia="uk-UA"/>
              </w:rPr>
              <w:t>Захід 4.</w:t>
            </w:r>
          </w:p>
          <w:p w:rsidR="00FB6850" w:rsidRPr="00744F73" w:rsidRDefault="00FB6850" w:rsidP="00010713">
            <w:pPr>
              <w:rPr>
                <w:b/>
                <w:i/>
                <w:sz w:val="24"/>
                <w:szCs w:val="24"/>
                <w:lang w:val="uk-UA" w:eastAsia="uk-UA"/>
              </w:rPr>
            </w:pPr>
            <w:r w:rsidRPr="00744F73">
              <w:rPr>
                <w:sz w:val="24"/>
                <w:szCs w:val="24"/>
                <w:lang w:val="uk-UA"/>
              </w:rPr>
              <w:lastRenderedPageBreak/>
              <w:t>Облаштування дитячих майданчиків</w:t>
            </w: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proofErr w:type="spellStart"/>
            <w:r w:rsidRPr="00744F73">
              <w:rPr>
                <w:sz w:val="24"/>
                <w:szCs w:val="24"/>
                <w:lang w:val="uk-UA" w:eastAsia="uk-UA"/>
              </w:rPr>
              <w:lastRenderedPageBreak/>
              <w:t>Затрат.тис.грн</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10.98</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 xml:space="preserve">Виконавчий </w:t>
            </w:r>
            <w:r w:rsidRPr="00744F73">
              <w:rPr>
                <w:sz w:val="24"/>
                <w:szCs w:val="24"/>
                <w:lang w:val="uk-UA" w:eastAsia="uk-UA"/>
              </w:rPr>
              <w:lastRenderedPageBreak/>
              <w:t>комітет</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lastRenderedPageBreak/>
              <w:t>Міський бюджет</w:t>
            </w:r>
          </w:p>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lastRenderedPageBreak/>
              <w:t>Державний бюджет</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lastRenderedPageBreak/>
              <w:t>0,320</w:t>
            </w:r>
          </w:p>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lastRenderedPageBreak/>
              <w:t>10,6564</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lastRenderedPageBreak/>
              <w:t xml:space="preserve">Приведення </w:t>
            </w:r>
            <w:r w:rsidRPr="00744F73">
              <w:rPr>
                <w:sz w:val="24"/>
                <w:szCs w:val="24"/>
                <w:lang w:val="uk-UA"/>
              </w:rPr>
              <w:lastRenderedPageBreak/>
              <w:t>зовнішнього вигляду міста до привабливого та естетичного вигляду</w:t>
            </w:r>
            <w:r w:rsidRPr="00744F73">
              <w:rPr>
                <w:sz w:val="24"/>
                <w:szCs w:val="24"/>
                <w:lang w:val="uk-UA" w:eastAsia="uk-UA"/>
              </w:rPr>
              <w:t xml:space="preserve"> Приведення </w:t>
            </w:r>
            <w:r w:rsidRPr="00744F73">
              <w:rPr>
                <w:sz w:val="24"/>
                <w:szCs w:val="24"/>
                <w:lang w:val="uk-UA"/>
              </w:rPr>
              <w:t>зовнішнього вигляду міста до привабливого та естетичного вигляду</w:t>
            </w:r>
          </w:p>
        </w:tc>
      </w:tr>
      <w:tr w:rsidR="00FB6850" w:rsidRPr="00744F73" w:rsidTr="00010713">
        <w:trPr>
          <w:cantSplit/>
          <w:trHeight w:val="40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r w:rsidRPr="00744F73">
              <w:rPr>
                <w:sz w:val="24"/>
                <w:szCs w:val="24"/>
                <w:lang w:val="uk-UA" w:eastAsia="uk-UA"/>
              </w:rPr>
              <w:t xml:space="preserve">Продукт. </w:t>
            </w:r>
            <w:proofErr w:type="spellStart"/>
            <w:r w:rsidRPr="00744F73">
              <w:rPr>
                <w:sz w:val="24"/>
                <w:szCs w:val="24"/>
                <w:lang w:val="uk-UA" w:eastAsia="uk-UA"/>
              </w:rPr>
              <w:t>шт</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42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r w:rsidRPr="00744F73">
              <w:rPr>
                <w:sz w:val="24"/>
                <w:szCs w:val="24"/>
                <w:lang w:val="uk-UA" w:eastAsia="uk-UA"/>
              </w:rPr>
              <w:t>Ефективність,</w:t>
            </w:r>
          </w:p>
          <w:p w:rsidR="00FB6850" w:rsidRPr="00744F73" w:rsidRDefault="00FB6850" w:rsidP="00010713">
            <w:pPr>
              <w:autoSpaceDE w:val="0"/>
              <w:autoSpaceDN w:val="0"/>
              <w:adjustRightInd w:val="0"/>
              <w:rPr>
                <w:rFonts w:eastAsia="Calibri"/>
                <w:i/>
                <w:sz w:val="24"/>
                <w:szCs w:val="24"/>
                <w:lang w:val="uk-UA" w:eastAsia="uk-UA"/>
              </w:rPr>
            </w:pPr>
            <w:proofErr w:type="spellStart"/>
            <w:r w:rsidRPr="00744F73">
              <w:rPr>
                <w:sz w:val="24"/>
                <w:szCs w:val="24"/>
                <w:lang w:val="uk-UA" w:eastAsia="uk-UA"/>
              </w:rPr>
              <w:t>Тис.грн</w:t>
            </w:r>
            <w:proofErr w:type="spellEnd"/>
            <w:r w:rsidRPr="00744F73">
              <w:rPr>
                <w:sz w:val="24"/>
                <w:szCs w:val="24"/>
                <w:lang w:val="uk-UA" w:eastAsia="uk-UA"/>
              </w:rPr>
              <w:t>.</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3,7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3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i/>
                <w:sz w:val="24"/>
                <w:szCs w:val="24"/>
                <w:lang w:val="uk-UA" w:eastAsia="uk-UA"/>
              </w:rPr>
            </w:pPr>
            <w:r w:rsidRPr="00744F73">
              <w:rPr>
                <w:i/>
                <w:sz w:val="24"/>
                <w:szCs w:val="24"/>
                <w:lang w:val="uk-UA" w:eastAsia="uk-UA"/>
              </w:rPr>
              <w:t>якість</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427"/>
        </w:trPr>
        <w:tc>
          <w:tcPr>
            <w:tcW w:w="581" w:type="dxa"/>
            <w:gridSpan w:val="2"/>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979" w:type="dxa"/>
            <w:vMerge w:val="restart"/>
            <w:tcBorders>
              <w:top w:val="single" w:sz="4" w:space="0" w:color="auto"/>
              <w:left w:val="single" w:sz="4" w:space="0" w:color="auto"/>
              <w:bottom w:val="single" w:sz="4" w:space="0" w:color="auto"/>
              <w:right w:val="single" w:sz="4" w:space="0" w:color="auto"/>
            </w:tcBorders>
          </w:tcPr>
          <w:p w:rsidR="00FB6850" w:rsidRPr="00744F73" w:rsidRDefault="00FB6850" w:rsidP="00010713">
            <w:pPr>
              <w:autoSpaceDE w:val="0"/>
              <w:autoSpaceDN w:val="0"/>
              <w:adjustRightInd w:val="0"/>
              <w:rPr>
                <w:b/>
                <w:i/>
                <w:sz w:val="24"/>
                <w:szCs w:val="24"/>
                <w:lang w:val="uk-UA" w:eastAsia="uk-UA"/>
              </w:rPr>
            </w:pPr>
            <w:r w:rsidRPr="00744F73">
              <w:rPr>
                <w:b/>
                <w:i/>
                <w:sz w:val="24"/>
                <w:szCs w:val="24"/>
                <w:lang w:val="uk-UA" w:eastAsia="uk-UA"/>
              </w:rPr>
              <w:t>Захід 5.</w:t>
            </w:r>
          </w:p>
          <w:p w:rsidR="00FB6850" w:rsidRPr="00744F73" w:rsidRDefault="00FB6850" w:rsidP="00010713">
            <w:pPr>
              <w:rPr>
                <w:rFonts w:eastAsia="Calibri"/>
                <w:sz w:val="24"/>
                <w:szCs w:val="24"/>
                <w:lang w:val="uk-UA" w:eastAsia="en-US"/>
              </w:rPr>
            </w:pPr>
            <w:r w:rsidRPr="00744F73">
              <w:rPr>
                <w:sz w:val="24"/>
                <w:szCs w:val="24"/>
                <w:lang w:val="uk-UA"/>
              </w:rPr>
              <w:t>Облаштування дитячих  ігрових майданчиків</w:t>
            </w:r>
          </w:p>
          <w:p w:rsidR="00FB6850" w:rsidRPr="00744F73" w:rsidRDefault="00FB6850" w:rsidP="00010713">
            <w:pPr>
              <w:autoSpaceDE w:val="0"/>
              <w:autoSpaceDN w:val="0"/>
              <w:adjustRightInd w:val="0"/>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proofErr w:type="spellStart"/>
            <w:r w:rsidRPr="00744F73">
              <w:rPr>
                <w:sz w:val="24"/>
                <w:szCs w:val="24"/>
                <w:lang w:val="uk-UA" w:eastAsia="uk-UA"/>
              </w:rPr>
              <w:t>Затрат.тис.грн</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0,6402</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Виконавчий комітет</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Міський бюджет</w:t>
            </w:r>
          </w:p>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Державний  бюджет</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0,019</w:t>
            </w:r>
          </w:p>
          <w:p w:rsidR="00FB6850" w:rsidRPr="00744F73" w:rsidRDefault="00FB6850" w:rsidP="00010713">
            <w:pPr>
              <w:autoSpaceDE w:val="0"/>
              <w:autoSpaceDN w:val="0"/>
              <w:adjustRightInd w:val="0"/>
              <w:jc w:val="center"/>
              <w:rPr>
                <w:rFonts w:eastAsia="Calibri"/>
                <w:sz w:val="24"/>
                <w:szCs w:val="24"/>
                <w:lang w:val="uk-UA" w:eastAsia="uk-UA"/>
              </w:rPr>
            </w:pPr>
            <w:r w:rsidRPr="00744F73">
              <w:rPr>
                <w:sz w:val="24"/>
                <w:szCs w:val="24"/>
                <w:lang w:val="uk-UA" w:eastAsia="uk-UA"/>
              </w:rPr>
              <w:t>0,6212</w:t>
            </w: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68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r w:rsidRPr="00744F73">
              <w:rPr>
                <w:sz w:val="24"/>
                <w:szCs w:val="24"/>
                <w:lang w:val="uk-UA" w:eastAsia="uk-UA"/>
              </w:rPr>
              <w:t xml:space="preserve">Продукт. </w:t>
            </w:r>
            <w:proofErr w:type="spellStart"/>
            <w:r w:rsidRPr="00744F73">
              <w:rPr>
                <w:sz w:val="24"/>
                <w:szCs w:val="24"/>
                <w:lang w:val="uk-UA" w:eastAsia="uk-UA"/>
              </w:rPr>
              <w:t>шт</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44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r w:rsidRPr="00744F73">
              <w:rPr>
                <w:sz w:val="24"/>
                <w:szCs w:val="24"/>
                <w:lang w:val="uk-UA" w:eastAsia="uk-UA"/>
              </w:rPr>
              <w:t>Ефективність,</w:t>
            </w:r>
          </w:p>
          <w:p w:rsidR="00FB6850" w:rsidRPr="00744F73" w:rsidRDefault="00FB6850" w:rsidP="00010713">
            <w:pPr>
              <w:autoSpaceDE w:val="0"/>
              <w:autoSpaceDN w:val="0"/>
              <w:adjustRightInd w:val="0"/>
              <w:rPr>
                <w:rFonts w:eastAsia="Calibri"/>
                <w:i/>
                <w:sz w:val="24"/>
                <w:szCs w:val="24"/>
                <w:lang w:val="uk-UA" w:eastAsia="uk-UA"/>
              </w:rPr>
            </w:pPr>
            <w:proofErr w:type="spellStart"/>
            <w:r w:rsidRPr="00744F73">
              <w:rPr>
                <w:sz w:val="24"/>
                <w:szCs w:val="24"/>
                <w:lang w:val="uk-UA" w:eastAsia="uk-UA"/>
              </w:rPr>
              <w:t>Тис.грн</w:t>
            </w:r>
            <w:proofErr w:type="spellEnd"/>
            <w:r w:rsidRPr="00744F73">
              <w:rPr>
                <w:sz w:val="24"/>
                <w:szCs w:val="24"/>
                <w:lang w:val="uk-UA" w:eastAsia="uk-UA"/>
              </w:rPr>
              <w:t>.</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0,32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5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i/>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i/>
                <w:sz w:val="24"/>
                <w:szCs w:val="24"/>
                <w:lang w:val="uk-UA" w:eastAsia="uk-UA"/>
              </w:rPr>
            </w:pPr>
            <w:r w:rsidRPr="00744F73">
              <w:rPr>
                <w:i/>
                <w:sz w:val="24"/>
                <w:szCs w:val="24"/>
                <w:lang w:val="uk-UA" w:eastAsia="uk-UA"/>
              </w:rPr>
              <w:t>якість</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rFonts w:eastAsia="Calibri"/>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408"/>
        </w:trPr>
        <w:tc>
          <w:tcPr>
            <w:tcW w:w="581" w:type="dxa"/>
            <w:gridSpan w:val="2"/>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rPr>
                <w:b/>
                <w:sz w:val="24"/>
                <w:szCs w:val="24"/>
                <w:lang w:val="uk-UA" w:eastAsia="uk-UA"/>
              </w:rPr>
            </w:pPr>
          </w:p>
        </w:tc>
        <w:tc>
          <w:tcPr>
            <w:tcW w:w="1979" w:type="dxa"/>
            <w:vMerge w:val="restart"/>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b/>
                <w:i/>
                <w:sz w:val="24"/>
                <w:szCs w:val="24"/>
                <w:lang w:val="uk-UA" w:eastAsia="uk-UA"/>
              </w:rPr>
            </w:pPr>
            <w:r w:rsidRPr="00744F73">
              <w:rPr>
                <w:b/>
                <w:i/>
                <w:sz w:val="24"/>
                <w:szCs w:val="24"/>
                <w:lang w:val="uk-UA" w:eastAsia="uk-UA"/>
              </w:rPr>
              <w:t>Захід 6.</w:t>
            </w:r>
          </w:p>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Придбання дорожніх знаків та нанесення горизонтальної дорожньої відмітки</w:t>
            </w: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proofErr w:type="spellStart"/>
            <w:r w:rsidRPr="00744F73">
              <w:rPr>
                <w:sz w:val="24"/>
                <w:szCs w:val="24"/>
                <w:lang w:val="uk-UA" w:eastAsia="uk-UA"/>
              </w:rPr>
              <w:t>Затрат.тис.грн</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101.3</w:t>
            </w:r>
          </w:p>
        </w:tc>
        <w:tc>
          <w:tcPr>
            <w:tcW w:w="1979"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Виконавчий комітет</w:t>
            </w:r>
          </w:p>
          <w:p w:rsidR="00FB6850" w:rsidRPr="00744F73" w:rsidRDefault="00FB6850" w:rsidP="00010713">
            <w:pPr>
              <w:autoSpaceDE w:val="0"/>
              <w:autoSpaceDN w:val="0"/>
              <w:adjustRightInd w:val="0"/>
              <w:rPr>
                <w:sz w:val="24"/>
                <w:szCs w:val="24"/>
                <w:lang w:val="uk-UA" w:eastAsia="uk-UA"/>
              </w:rPr>
            </w:pPr>
          </w:p>
          <w:p w:rsidR="00FB6850" w:rsidRPr="00744F73" w:rsidRDefault="00FB6850" w:rsidP="00010713">
            <w:pPr>
              <w:autoSpaceDE w:val="0"/>
              <w:autoSpaceDN w:val="0"/>
              <w:adjustRightInd w:val="0"/>
              <w:rPr>
                <w:sz w:val="24"/>
                <w:szCs w:val="24"/>
                <w:lang w:val="uk-UA" w:eastAsia="uk-UA"/>
              </w:rPr>
            </w:pPr>
            <w:proofErr w:type="spellStart"/>
            <w:r w:rsidRPr="00744F73">
              <w:rPr>
                <w:sz w:val="24"/>
                <w:szCs w:val="24"/>
                <w:lang w:val="uk-UA" w:eastAsia="uk-UA"/>
              </w:rPr>
              <w:t>ДП</w:t>
            </w:r>
            <w:proofErr w:type="spellEnd"/>
            <w:r w:rsidRPr="00744F73">
              <w:rPr>
                <w:sz w:val="24"/>
                <w:szCs w:val="24"/>
                <w:lang w:val="uk-UA" w:eastAsia="uk-UA"/>
              </w:rPr>
              <w:t xml:space="preserve"> «Благоустрій»</w:t>
            </w: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 xml:space="preserve"> Міський бюджет</w:t>
            </w:r>
          </w:p>
          <w:p w:rsidR="00FB6850" w:rsidRPr="00744F73" w:rsidRDefault="00FB6850" w:rsidP="00010713">
            <w:pPr>
              <w:autoSpaceDE w:val="0"/>
              <w:autoSpaceDN w:val="0"/>
              <w:adjustRightInd w:val="0"/>
              <w:rPr>
                <w:sz w:val="24"/>
                <w:szCs w:val="24"/>
                <w:lang w:val="uk-UA" w:eastAsia="uk-UA"/>
              </w:rPr>
            </w:pP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101.3</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Забезпечення  умов безпечного  та комфортного проживання мешканців міста</w:t>
            </w:r>
          </w:p>
          <w:p w:rsidR="00FB6850" w:rsidRPr="00744F73" w:rsidRDefault="00FB6850" w:rsidP="00010713">
            <w:pPr>
              <w:rPr>
                <w:sz w:val="24"/>
                <w:szCs w:val="24"/>
                <w:lang w:val="uk-UA" w:eastAsia="uk-UA"/>
              </w:rPr>
            </w:pPr>
          </w:p>
        </w:tc>
      </w:tr>
      <w:tr w:rsidR="00FB6850" w:rsidRPr="00744F73" w:rsidTr="00010713">
        <w:trPr>
          <w:cantSplit/>
          <w:trHeight w:val="5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r w:rsidRPr="00744F73">
              <w:rPr>
                <w:sz w:val="24"/>
                <w:szCs w:val="24"/>
                <w:lang w:val="uk-UA" w:eastAsia="uk-UA"/>
              </w:rPr>
              <w:t xml:space="preserve">Продукт. </w:t>
            </w:r>
            <w:proofErr w:type="spellStart"/>
            <w:r w:rsidRPr="00744F73">
              <w:rPr>
                <w:sz w:val="24"/>
                <w:szCs w:val="24"/>
                <w:lang w:val="uk-UA" w:eastAsia="uk-UA"/>
              </w:rPr>
              <w:t>шт</w:t>
            </w:r>
            <w:proofErr w:type="spellEnd"/>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33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70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sz w:val="24"/>
                <w:szCs w:val="24"/>
                <w:lang w:val="uk-UA" w:eastAsia="uk-UA"/>
              </w:rPr>
            </w:pPr>
            <w:r w:rsidRPr="00744F73">
              <w:rPr>
                <w:sz w:val="24"/>
                <w:szCs w:val="24"/>
                <w:lang w:val="uk-UA" w:eastAsia="uk-UA"/>
              </w:rPr>
              <w:t>Ефективність,</w:t>
            </w:r>
          </w:p>
          <w:p w:rsidR="00FB6850" w:rsidRPr="00744F73" w:rsidRDefault="00FB6850" w:rsidP="00010713">
            <w:pPr>
              <w:autoSpaceDE w:val="0"/>
              <w:autoSpaceDN w:val="0"/>
              <w:adjustRightInd w:val="0"/>
              <w:rPr>
                <w:rFonts w:eastAsia="Calibri"/>
                <w:i/>
                <w:sz w:val="24"/>
                <w:szCs w:val="24"/>
                <w:lang w:val="uk-UA" w:eastAsia="uk-UA"/>
              </w:rPr>
            </w:pPr>
            <w:proofErr w:type="spellStart"/>
            <w:r w:rsidRPr="00744F73">
              <w:rPr>
                <w:sz w:val="24"/>
                <w:szCs w:val="24"/>
                <w:lang w:val="uk-UA" w:eastAsia="uk-UA"/>
              </w:rPr>
              <w:t>Тис.грн</w:t>
            </w:r>
            <w:proofErr w:type="spellEnd"/>
            <w:r w:rsidRPr="00744F73">
              <w:rPr>
                <w:sz w:val="24"/>
                <w:szCs w:val="24"/>
                <w:lang w:val="uk-UA" w:eastAsia="uk-UA"/>
              </w:rPr>
              <w:t>.</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3,07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r w:rsidR="00FB6850" w:rsidRPr="00744F73" w:rsidTr="00010713">
        <w:trPr>
          <w:cantSplit/>
          <w:trHeight w:val="70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916" w:type="dxa"/>
            <w:gridSpan w:val="2"/>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rFonts w:eastAsia="Calibri"/>
                <w:i/>
                <w:sz w:val="24"/>
                <w:szCs w:val="24"/>
                <w:lang w:val="uk-UA" w:eastAsia="uk-UA"/>
              </w:rPr>
            </w:pPr>
            <w:r w:rsidRPr="00744F73">
              <w:rPr>
                <w:i/>
                <w:sz w:val="24"/>
                <w:szCs w:val="24"/>
                <w:lang w:val="uk-UA" w:eastAsia="uk-UA"/>
              </w:rPr>
              <w:t>якість</w:t>
            </w:r>
          </w:p>
        </w:tc>
        <w:tc>
          <w:tcPr>
            <w:tcW w:w="1502"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jc w:val="center"/>
              <w:rPr>
                <w:rFonts w:eastAsia="Calibri"/>
                <w:b/>
                <w:sz w:val="24"/>
                <w:szCs w:val="24"/>
                <w:lang w:val="uk-UA" w:eastAsia="uk-UA"/>
              </w:rPr>
            </w:pPr>
            <w:r w:rsidRPr="00744F73">
              <w:rPr>
                <w:b/>
                <w:sz w:val="24"/>
                <w:szCs w:val="24"/>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4258"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rPr>
                <w:sz w:val="24"/>
                <w:szCs w:val="24"/>
                <w:lang w:val="uk-UA" w:eastAsia="uk-UA"/>
              </w:rPr>
            </w:pPr>
          </w:p>
        </w:tc>
      </w:tr>
    </w:tbl>
    <w:p w:rsidR="00FB6850" w:rsidRPr="00744F73" w:rsidRDefault="00FB6850" w:rsidP="00FB6850">
      <w:pPr>
        <w:rPr>
          <w:rFonts w:eastAsia="Calibri"/>
          <w:sz w:val="24"/>
          <w:szCs w:val="24"/>
          <w:lang w:val="uk-UA" w:eastAsia="en-US"/>
        </w:rPr>
      </w:pPr>
    </w:p>
    <w:p w:rsidR="00FB6850" w:rsidRPr="00744F73" w:rsidRDefault="00FB6850" w:rsidP="00FB6850">
      <w:pPr>
        <w:rPr>
          <w:sz w:val="24"/>
          <w:szCs w:val="24"/>
          <w:lang w:val="uk-UA"/>
        </w:rPr>
      </w:pPr>
    </w:p>
    <w:p w:rsidR="00FB6850" w:rsidRPr="00744F73" w:rsidRDefault="00FB6850" w:rsidP="00FB6850">
      <w:pPr>
        <w:rPr>
          <w:sz w:val="24"/>
          <w:szCs w:val="24"/>
          <w:lang w:val="uk-UA"/>
        </w:rPr>
      </w:pPr>
    </w:p>
    <w:p w:rsidR="00FB6850" w:rsidRPr="00744F73" w:rsidRDefault="00FB6850" w:rsidP="00FB6850">
      <w:pPr>
        <w:rPr>
          <w:sz w:val="24"/>
          <w:szCs w:val="24"/>
          <w:lang w:val="uk-UA"/>
        </w:rPr>
      </w:pPr>
    </w:p>
    <w:p w:rsidR="00FB6850" w:rsidRPr="00744F73" w:rsidRDefault="00FB6850" w:rsidP="00FB6850">
      <w:pPr>
        <w:rPr>
          <w:sz w:val="24"/>
          <w:szCs w:val="24"/>
          <w:lang w:val="uk-UA"/>
        </w:rPr>
      </w:pPr>
    </w:p>
    <w:p w:rsidR="00FB6850" w:rsidRPr="00744F73" w:rsidRDefault="00FB6850" w:rsidP="00FB6850">
      <w:pPr>
        <w:rPr>
          <w:sz w:val="24"/>
          <w:szCs w:val="24"/>
          <w:lang w:val="uk-UA"/>
        </w:rPr>
      </w:pPr>
    </w:p>
    <w:p w:rsidR="00FB6850" w:rsidRPr="00744F73" w:rsidRDefault="00FB6850" w:rsidP="00FB6850">
      <w:pPr>
        <w:autoSpaceDE w:val="0"/>
        <w:autoSpaceDN w:val="0"/>
        <w:adjustRightInd w:val="0"/>
        <w:jc w:val="center"/>
        <w:rPr>
          <w:b/>
          <w:sz w:val="24"/>
          <w:szCs w:val="24"/>
          <w:lang w:val="uk-UA" w:eastAsia="uk-UA"/>
        </w:rPr>
      </w:pPr>
    </w:p>
    <w:p w:rsidR="00FB6850" w:rsidRDefault="00FB6850" w:rsidP="00FB6850">
      <w:pPr>
        <w:autoSpaceDE w:val="0"/>
        <w:autoSpaceDN w:val="0"/>
        <w:adjustRightInd w:val="0"/>
        <w:jc w:val="center"/>
        <w:rPr>
          <w:b/>
          <w:sz w:val="24"/>
          <w:szCs w:val="24"/>
          <w:lang w:val="uk-UA" w:eastAsia="uk-UA"/>
        </w:rPr>
      </w:pPr>
    </w:p>
    <w:p w:rsidR="0025593B" w:rsidRDefault="0025593B" w:rsidP="00FB6850">
      <w:pPr>
        <w:autoSpaceDE w:val="0"/>
        <w:autoSpaceDN w:val="0"/>
        <w:adjustRightInd w:val="0"/>
        <w:jc w:val="center"/>
        <w:rPr>
          <w:b/>
          <w:sz w:val="24"/>
          <w:szCs w:val="24"/>
          <w:lang w:val="uk-UA" w:eastAsia="uk-UA"/>
        </w:rPr>
      </w:pPr>
    </w:p>
    <w:p w:rsidR="0025593B" w:rsidRDefault="0025593B" w:rsidP="00FB6850">
      <w:pPr>
        <w:autoSpaceDE w:val="0"/>
        <w:autoSpaceDN w:val="0"/>
        <w:adjustRightInd w:val="0"/>
        <w:jc w:val="center"/>
        <w:rPr>
          <w:b/>
          <w:sz w:val="24"/>
          <w:szCs w:val="24"/>
          <w:lang w:val="uk-UA" w:eastAsia="uk-UA"/>
        </w:rPr>
      </w:pPr>
    </w:p>
    <w:p w:rsidR="0025593B" w:rsidRDefault="0025593B" w:rsidP="00FB6850">
      <w:pPr>
        <w:autoSpaceDE w:val="0"/>
        <w:autoSpaceDN w:val="0"/>
        <w:adjustRightInd w:val="0"/>
        <w:jc w:val="center"/>
        <w:rPr>
          <w:b/>
          <w:sz w:val="24"/>
          <w:szCs w:val="24"/>
          <w:lang w:val="uk-UA" w:eastAsia="uk-UA"/>
        </w:rPr>
      </w:pPr>
    </w:p>
    <w:p w:rsidR="0025593B" w:rsidRPr="00744F73" w:rsidRDefault="0025593B" w:rsidP="00FB6850">
      <w:pPr>
        <w:autoSpaceDE w:val="0"/>
        <w:autoSpaceDN w:val="0"/>
        <w:adjustRightInd w:val="0"/>
        <w:jc w:val="center"/>
        <w:rPr>
          <w:b/>
          <w:sz w:val="24"/>
          <w:szCs w:val="24"/>
          <w:lang w:val="uk-UA" w:eastAsia="uk-UA"/>
        </w:rPr>
      </w:pPr>
    </w:p>
    <w:p w:rsidR="00FB6850" w:rsidRPr="00744F73" w:rsidRDefault="00FB6850" w:rsidP="00FB6850">
      <w:pPr>
        <w:autoSpaceDE w:val="0"/>
        <w:autoSpaceDN w:val="0"/>
        <w:adjustRightInd w:val="0"/>
        <w:jc w:val="center"/>
        <w:rPr>
          <w:b/>
          <w:sz w:val="24"/>
          <w:szCs w:val="24"/>
          <w:lang w:val="uk-UA" w:eastAsia="uk-UA"/>
        </w:rPr>
      </w:pPr>
    </w:p>
    <w:p w:rsidR="00FB6850" w:rsidRPr="00744F73" w:rsidRDefault="00FB6850" w:rsidP="00FB6850">
      <w:pPr>
        <w:autoSpaceDE w:val="0"/>
        <w:autoSpaceDN w:val="0"/>
        <w:adjustRightInd w:val="0"/>
        <w:jc w:val="center"/>
        <w:rPr>
          <w:b/>
          <w:sz w:val="24"/>
          <w:szCs w:val="24"/>
          <w:lang w:val="uk-UA" w:eastAsia="uk-UA"/>
        </w:rPr>
      </w:pPr>
    </w:p>
    <w:p w:rsidR="00FB6850" w:rsidRPr="00744F73" w:rsidRDefault="00FB6850" w:rsidP="00FB6850">
      <w:pPr>
        <w:autoSpaceDE w:val="0"/>
        <w:autoSpaceDN w:val="0"/>
        <w:adjustRightInd w:val="0"/>
        <w:jc w:val="center"/>
        <w:rPr>
          <w:b/>
          <w:sz w:val="24"/>
          <w:szCs w:val="24"/>
          <w:lang w:val="uk-UA" w:eastAsia="uk-UA"/>
        </w:rPr>
      </w:pPr>
    </w:p>
    <w:p w:rsidR="00FB6850" w:rsidRPr="00744F73" w:rsidRDefault="00FB6850" w:rsidP="00FB6850">
      <w:pPr>
        <w:autoSpaceDE w:val="0"/>
        <w:autoSpaceDN w:val="0"/>
        <w:adjustRightInd w:val="0"/>
        <w:jc w:val="center"/>
        <w:rPr>
          <w:b/>
          <w:sz w:val="24"/>
          <w:szCs w:val="24"/>
          <w:lang w:val="uk-UA" w:eastAsia="uk-UA"/>
        </w:rPr>
      </w:pPr>
      <w:r w:rsidRPr="00744F73">
        <w:rPr>
          <w:b/>
          <w:sz w:val="24"/>
          <w:szCs w:val="24"/>
          <w:lang w:val="uk-UA" w:eastAsia="uk-UA"/>
        </w:rPr>
        <w:t>Ресурсне забезпечення міської (бюджетної) цільової програми</w:t>
      </w:r>
    </w:p>
    <w:p w:rsidR="00FB6850" w:rsidRPr="00744F73" w:rsidRDefault="00FB6850" w:rsidP="00FB6850">
      <w:pPr>
        <w:autoSpaceDE w:val="0"/>
        <w:autoSpaceDN w:val="0"/>
        <w:adjustRightInd w:val="0"/>
        <w:jc w:val="center"/>
        <w:rPr>
          <w:b/>
          <w:sz w:val="24"/>
          <w:szCs w:val="24"/>
          <w:lang w:val="uk-UA" w:eastAsia="uk-UA"/>
        </w:rPr>
      </w:pPr>
      <w:r w:rsidRPr="00744F73">
        <w:rPr>
          <w:b/>
          <w:sz w:val="24"/>
          <w:szCs w:val="24"/>
          <w:lang w:val="uk-UA" w:eastAsia="uk-UA"/>
        </w:rPr>
        <w:t xml:space="preserve">м. Новий Розділ на 2020-2022 роки </w:t>
      </w:r>
    </w:p>
    <w:p w:rsidR="00FB6850" w:rsidRPr="00744F73" w:rsidRDefault="00FB6850" w:rsidP="00FB6850">
      <w:pPr>
        <w:autoSpaceDE w:val="0"/>
        <w:autoSpaceDN w:val="0"/>
        <w:adjustRightInd w:val="0"/>
        <w:jc w:val="right"/>
        <w:rPr>
          <w:sz w:val="24"/>
          <w:szCs w:val="24"/>
          <w:lang w:val="uk-UA" w:eastAsia="uk-UA"/>
        </w:rPr>
      </w:pPr>
    </w:p>
    <w:p w:rsidR="00FB6850" w:rsidRPr="00744F73" w:rsidRDefault="00FB6850" w:rsidP="00FB6850">
      <w:pPr>
        <w:autoSpaceDE w:val="0"/>
        <w:autoSpaceDN w:val="0"/>
        <w:adjustRightInd w:val="0"/>
        <w:jc w:val="right"/>
        <w:rPr>
          <w:sz w:val="24"/>
          <w:szCs w:val="24"/>
          <w:lang w:val="uk-UA" w:eastAsia="uk-UA"/>
        </w:rPr>
      </w:pPr>
    </w:p>
    <w:p w:rsidR="00FB6850" w:rsidRPr="00744F73" w:rsidRDefault="00FB6850" w:rsidP="00FB6850">
      <w:pPr>
        <w:autoSpaceDE w:val="0"/>
        <w:autoSpaceDN w:val="0"/>
        <w:adjustRightInd w:val="0"/>
        <w:jc w:val="right"/>
        <w:rPr>
          <w:sz w:val="24"/>
          <w:szCs w:val="24"/>
          <w:lang w:val="uk-UA" w:eastAsia="uk-UA"/>
        </w:rPr>
      </w:pPr>
      <w:r w:rsidRPr="00744F73">
        <w:rPr>
          <w:sz w:val="24"/>
          <w:szCs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0"/>
        <w:gridCol w:w="1837"/>
        <w:gridCol w:w="1865"/>
        <w:gridCol w:w="1865"/>
        <w:gridCol w:w="2726"/>
      </w:tblGrid>
      <w:tr w:rsidR="00FB6850" w:rsidRPr="00744F73" w:rsidTr="00010713">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2020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2021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2022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b/>
                <w:sz w:val="24"/>
                <w:szCs w:val="24"/>
                <w:lang w:val="uk-UA" w:eastAsia="uk-UA"/>
              </w:rPr>
            </w:pPr>
            <w:r w:rsidRPr="00744F73">
              <w:rPr>
                <w:b/>
                <w:sz w:val="24"/>
                <w:szCs w:val="24"/>
                <w:lang w:val="uk-UA" w:eastAsia="uk-UA"/>
              </w:rPr>
              <w:t>Усього витрат на виконання програми</w:t>
            </w:r>
          </w:p>
        </w:tc>
      </w:tr>
      <w:tr w:rsidR="00FB6850" w:rsidRPr="00744F73" w:rsidTr="00010713">
        <w:trPr>
          <w:trHeight w:val="318"/>
        </w:trPr>
        <w:tc>
          <w:tcPr>
            <w:tcW w:w="5910"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Усього,</w:t>
            </w:r>
          </w:p>
        </w:tc>
        <w:tc>
          <w:tcPr>
            <w:tcW w:w="1837"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12350,2</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rPr>
              <w:t>6245,0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rPr>
              <w:t>6245,0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24840,2</w:t>
            </w:r>
          </w:p>
        </w:tc>
      </w:tr>
      <w:tr w:rsidR="00FB6850" w:rsidRPr="00744F73" w:rsidTr="00010713">
        <w:trPr>
          <w:trHeight w:val="318"/>
        </w:trPr>
        <w:tc>
          <w:tcPr>
            <w:tcW w:w="5910"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у тому числі</w:t>
            </w:r>
          </w:p>
        </w:tc>
        <w:tc>
          <w:tcPr>
            <w:tcW w:w="1837"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p>
        </w:tc>
        <w:tc>
          <w:tcPr>
            <w:tcW w:w="2726" w:type="dxa"/>
            <w:tcBorders>
              <w:top w:val="single" w:sz="4" w:space="0" w:color="auto"/>
              <w:left w:val="single" w:sz="4" w:space="0" w:color="auto"/>
              <w:bottom w:val="single" w:sz="4" w:space="0" w:color="auto"/>
              <w:right w:val="single" w:sz="4" w:space="0" w:color="auto"/>
            </w:tcBorders>
            <w:vAlign w:val="center"/>
          </w:tcPr>
          <w:p w:rsidR="00FB6850" w:rsidRPr="00744F73" w:rsidRDefault="00FB6850" w:rsidP="00010713">
            <w:pPr>
              <w:autoSpaceDE w:val="0"/>
              <w:autoSpaceDN w:val="0"/>
              <w:adjustRightInd w:val="0"/>
              <w:jc w:val="center"/>
              <w:rPr>
                <w:sz w:val="24"/>
                <w:szCs w:val="24"/>
                <w:lang w:val="uk-UA" w:eastAsia="uk-UA"/>
              </w:rPr>
            </w:pPr>
          </w:p>
        </w:tc>
      </w:tr>
      <w:tr w:rsidR="00FB6850" w:rsidRPr="00744F73" w:rsidTr="00010713">
        <w:trPr>
          <w:trHeight w:val="302"/>
        </w:trPr>
        <w:tc>
          <w:tcPr>
            <w:tcW w:w="5910"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1996,2776</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0,0</w:t>
            </w:r>
          </w:p>
        </w:tc>
      </w:tr>
      <w:tr w:rsidR="00FB6850" w:rsidRPr="00744F73" w:rsidTr="00010713">
        <w:trPr>
          <w:trHeight w:val="508"/>
        </w:trPr>
        <w:tc>
          <w:tcPr>
            <w:tcW w:w="5910"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4491,9754</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rPr>
              <w:t>6245,0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rPr>
              <w:t>6245,0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16779,0</w:t>
            </w:r>
          </w:p>
        </w:tc>
      </w:tr>
      <w:tr w:rsidR="00FB6850" w:rsidRPr="00744F73" w:rsidTr="00010713">
        <w:trPr>
          <w:trHeight w:val="334"/>
        </w:trPr>
        <w:tc>
          <w:tcPr>
            <w:tcW w:w="5910" w:type="dxa"/>
            <w:tcBorders>
              <w:top w:val="single" w:sz="4" w:space="0" w:color="auto"/>
              <w:left w:val="single" w:sz="4" w:space="0" w:color="auto"/>
              <w:bottom w:val="single" w:sz="4" w:space="0" w:color="auto"/>
              <w:right w:val="single" w:sz="4" w:space="0" w:color="auto"/>
            </w:tcBorders>
            <w:hideMark/>
          </w:tcPr>
          <w:p w:rsidR="00FB6850" w:rsidRPr="00744F73" w:rsidRDefault="00FB6850" w:rsidP="00010713">
            <w:pPr>
              <w:autoSpaceDE w:val="0"/>
              <w:autoSpaceDN w:val="0"/>
              <w:adjustRightInd w:val="0"/>
              <w:rPr>
                <w:sz w:val="24"/>
                <w:szCs w:val="24"/>
                <w:lang w:val="uk-UA" w:eastAsia="uk-UA"/>
              </w:rPr>
            </w:pPr>
            <w:r w:rsidRPr="00744F73">
              <w:rPr>
                <w:sz w:val="24"/>
                <w:szCs w:val="24"/>
                <w:lang w:val="uk-UA" w:eastAsia="uk-UA"/>
              </w:rPr>
              <w:t>кошти інших джерел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9191,2</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vAlign w:val="center"/>
            <w:hideMark/>
          </w:tcPr>
          <w:p w:rsidR="00FB6850" w:rsidRPr="00744F73" w:rsidRDefault="00FB6850" w:rsidP="00010713">
            <w:pPr>
              <w:autoSpaceDE w:val="0"/>
              <w:autoSpaceDN w:val="0"/>
              <w:adjustRightInd w:val="0"/>
              <w:jc w:val="center"/>
              <w:rPr>
                <w:sz w:val="24"/>
                <w:szCs w:val="24"/>
                <w:lang w:val="uk-UA" w:eastAsia="uk-UA"/>
              </w:rPr>
            </w:pPr>
            <w:r w:rsidRPr="00744F73">
              <w:rPr>
                <w:sz w:val="24"/>
                <w:szCs w:val="24"/>
                <w:lang w:val="uk-UA" w:eastAsia="uk-UA"/>
              </w:rPr>
              <w:t>8061,2</w:t>
            </w:r>
          </w:p>
        </w:tc>
      </w:tr>
    </w:tbl>
    <w:p w:rsidR="00FB6850" w:rsidRPr="00744F73" w:rsidRDefault="00FB6850" w:rsidP="00FB6850">
      <w:pPr>
        <w:autoSpaceDE w:val="0"/>
        <w:autoSpaceDN w:val="0"/>
        <w:adjustRightInd w:val="0"/>
        <w:rPr>
          <w:sz w:val="24"/>
          <w:szCs w:val="24"/>
          <w:lang w:val="uk-UA" w:eastAsia="uk-UA"/>
        </w:rPr>
      </w:pPr>
    </w:p>
    <w:p w:rsidR="00FB6850" w:rsidRPr="00744F73" w:rsidRDefault="00FB6850" w:rsidP="00FB6850">
      <w:pPr>
        <w:jc w:val="center"/>
        <w:rPr>
          <w:b/>
          <w:sz w:val="24"/>
          <w:szCs w:val="24"/>
          <w:lang w:val="uk-UA"/>
        </w:rPr>
      </w:pPr>
    </w:p>
    <w:p w:rsidR="00FB6850" w:rsidRPr="00744F73" w:rsidRDefault="00FB6850" w:rsidP="00E71117">
      <w:pPr>
        <w:rPr>
          <w:b/>
          <w:sz w:val="24"/>
          <w:szCs w:val="24"/>
          <w:lang w:val="uk-UA"/>
        </w:rPr>
      </w:pPr>
    </w:p>
    <w:p w:rsidR="00FB6850" w:rsidRPr="00744F73" w:rsidRDefault="00E8661E" w:rsidP="00FB6850">
      <w:pPr>
        <w:jc w:val="center"/>
        <w:rPr>
          <w:sz w:val="24"/>
          <w:szCs w:val="24"/>
          <w:lang w:val="uk-UA"/>
        </w:rPr>
      </w:pPr>
      <w:r w:rsidRPr="00744F73">
        <w:rPr>
          <w:sz w:val="24"/>
          <w:szCs w:val="24"/>
          <w:lang w:val="uk-UA"/>
        </w:rPr>
        <w:t>Керуючий справами виконкому</w:t>
      </w:r>
      <w:r w:rsidR="00FB6850" w:rsidRPr="00744F73">
        <w:rPr>
          <w:sz w:val="24"/>
          <w:szCs w:val="24"/>
          <w:lang w:val="uk-UA"/>
        </w:rPr>
        <w:t xml:space="preserve">                                                                                       </w:t>
      </w:r>
      <w:r w:rsidRPr="00744F73">
        <w:rPr>
          <w:sz w:val="24"/>
          <w:szCs w:val="24"/>
          <w:lang w:val="uk-UA"/>
        </w:rPr>
        <w:t>А.В.</w:t>
      </w:r>
      <w:proofErr w:type="spellStart"/>
      <w:r w:rsidRPr="00744F73">
        <w:rPr>
          <w:sz w:val="24"/>
          <w:szCs w:val="24"/>
          <w:lang w:val="uk-UA"/>
        </w:rPr>
        <w:t>Мельніков</w:t>
      </w:r>
      <w:proofErr w:type="spellEnd"/>
    </w:p>
    <w:p w:rsidR="004B1B42" w:rsidRPr="00744F73" w:rsidRDefault="004B1B42" w:rsidP="004B1B42">
      <w:pPr>
        <w:rPr>
          <w:color w:val="FF0000"/>
          <w:sz w:val="24"/>
          <w:szCs w:val="24"/>
          <w:lang w:val="uk-UA"/>
        </w:rPr>
        <w:sectPr w:rsidR="004B1B42" w:rsidRPr="00744F73" w:rsidSect="00CF6E57">
          <w:pgSz w:w="16838" w:h="11906" w:orient="landscape"/>
          <w:pgMar w:top="1276" w:right="567" w:bottom="567" w:left="567" w:header="709" w:footer="709" w:gutter="0"/>
          <w:cols w:space="708"/>
          <w:docGrid w:linePitch="360"/>
        </w:sectPr>
      </w:pPr>
    </w:p>
    <w:p w:rsidR="00141C9A" w:rsidRDefault="00141C9A" w:rsidP="00A717CD">
      <w:pPr>
        <w:rPr>
          <w:b/>
          <w:sz w:val="24"/>
          <w:szCs w:val="24"/>
          <w:u w:val="single"/>
          <w:lang w:val="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141C9A" w:rsidRPr="00744F73" w:rsidRDefault="00141C9A" w:rsidP="002837F4">
      <w:pPr>
        <w:rPr>
          <w:b/>
          <w:sz w:val="24"/>
          <w:szCs w:val="24"/>
          <w:u w:val="single"/>
          <w:lang w:val="uk-UA"/>
        </w:rPr>
      </w:pPr>
    </w:p>
    <w:p w:rsidR="00CF6E57" w:rsidRPr="00744F73" w:rsidRDefault="00E8661E" w:rsidP="00E8661E">
      <w:pPr>
        <w:ind w:left="5812" w:firstLine="708"/>
        <w:rPr>
          <w:b/>
          <w:sz w:val="24"/>
          <w:szCs w:val="24"/>
          <w:lang w:val="uk-UA"/>
        </w:rPr>
      </w:pPr>
      <w:r w:rsidRPr="00744F73">
        <w:rPr>
          <w:b/>
          <w:sz w:val="24"/>
          <w:szCs w:val="24"/>
          <w:lang w:val="uk-UA"/>
        </w:rPr>
        <w:t>178</w:t>
      </w:r>
    </w:p>
    <w:p w:rsidR="00E8661E" w:rsidRPr="00744F73" w:rsidRDefault="00E8661E" w:rsidP="00CF6E57">
      <w:pPr>
        <w:jc w:val="both"/>
        <w:rPr>
          <w:sz w:val="24"/>
          <w:szCs w:val="24"/>
          <w:lang w:val="uk-UA"/>
        </w:rPr>
      </w:pPr>
    </w:p>
    <w:p w:rsidR="00E8661E" w:rsidRPr="00744F73" w:rsidRDefault="00E8661E" w:rsidP="00CF6E57">
      <w:pPr>
        <w:jc w:val="both"/>
        <w:rPr>
          <w:sz w:val="24"/>
          <w:szCs w:val="24"/>
          <w:lang w:val="uk-UA"/>
        </w:rPr>
      </w:pPr>
    </w:p>
    <w:p w:rsidR="00CF6E57" w:rsidRPr="00744F73" w:rsidRDefault="00CF6E57" w:rsidP="00CF6E57">
      <w:pPr>
        <w:jc w:val="both"/>
        <w:rPr>
          <w:sz w:val="24"/>
          <w:szCs w:val="24"/>
          <w:lang w:val="uk-UA"/>
        </w:rPr>
      </w:pPr>
      <w:r w:rsidRPr="00744F73">
        <w:rPr>
          <w:sz w:val="24"/>
          <w:szCs w:val="24"/>
          <w:lang w:val="uk-UA"/>
        </w:rPr>
        <w:t>18 серпня 2020 року</w:t>
      </w:r>
    </w:p>
    <w:p w:rsidR="00CF6E57" w:rsidRPr="00744F73" w:rsidRDefault="00CF6E57" w:rsidP="00CF6E57">
      <w:pPr>
        <w:rPr>
          <w:sz w:val="24"/>
          <w:szCs w:val="24"/>
          <w:lang w:val="uk-UA"/>
        </w:rPr>
      </w:pPr>
    </w:p>
    <w:p w:rsidR="00CF6E57" w:rsidRPr="00744F73" w:rsidRDefault="00CF6E57" w:rsidP="00CF6E57">
      <w:pPr>
        <w:rPr>
          <w:sz w:val="24"/>
          <w:szCs w:val="24"/>
          <w:lang w:val="uk-UA" w:eastAsia="uk-UA"/>
        </w:rPr>
      </w:pPr>
      <w:r w:rsidRPr="00744F73">
        <w:rPr>
          <w:sz w:val="24"/>
          <w:szCs w:val="24"/>
          <w:lang w:val="uk-UA" w:eastAsia="uk-UA"/>
        </w:rPr>
        <w:t xml:space="preserve">Про погодження внесення змін до  Програми </w:t>
      </w:r>
    </w:p>
    <w:p w:rsidR="0050768A" w:rsidRPr="00744F73" w:rsidRDefault="00CF6E57" w:rsidP="00CF6E57">
      <w:pPr>
        <w:rPr>
          <w:sz w:val="24"/>
          <w:szCs w:val="24"/>
          <w:lang w:val="uk-UA"/>
        </w:rPr>
      </w:pPr>
      <w:r w:rsidRPr="00744F73">
        <w:rPr>
          <w:sz w:val="24"/>
          <w:szCs w:val="24"/>
          <w:lang w:val="uk-UA"/>
        </w:rPr>
        <w:t xml:space="preserve">підтримки будинків ОСББ </w:t>
      </w:r>
      <w:r w:rsidR="0050768A" w:rsidRPr="00744F73">
        <w:rPr>
          <w:sz w:val="24"/>
          <w:szCs w:val="24"/>
          <w:lang w:val="uk-UA"/>
        </w:rPr>
        <w:t xml:space="preserve"> </w:t>
      </w:r>
      <w:r w:rsidRPr="00744F73">
        <w:rPr>
          <w:sz w:val="24"/>
          <w:szCs w:val="24"/>
          <w:lang w:val="uk-UA"/>
        </w:rPr>
        <w:t xml:space="preserve">на території </w:t>
      </w:r>
      <w:r w:rsidR="0050768A" w:rsidRPr="00744F73">
        <w:rPr>
          <w:sz w:val="24"/>
          <w:szCs w:val="24"/>
          <w:lang w:val="uk-UA"/>
        </w:rPr>
        <w:t>м. Новий</w:t>
      </w:r>
    </w:p>
    <w:p w:rsidR="00CF6E57" w:rsidRPr="00744F73" w:rsidRDefault="00CF6E57" w:rsidP="00CF6E57">
      <w:pPr>
        <w:rPr>
          <w:sz w:val="24"/>
          <w:szCs w:val="24"/>
          <w:lang w:val="uk-UA"/>
        </w:rPr>
      </w:pPr>
      <w:r w:rsidRPr="00744F73">
        <w:rPr>
          <w:sz w:val="24"/>
          <w:szCs w:val="24"/>
          <w:lang w:val="uk-UA"/>
        </w:rPr>
        <w:t>Розділ на 2020</w:t>
      </w:r>
      <w:r w:rsidR="0050768A" w:rsidRPr="00744F73">
        <w:rPr>
          <w:sz w:val="24"/>
          <w:szCs w:val="24"/>
          <w:lang w:val="uk-UA"/>
        </w:rPr>
        <w:t xml:space="preserve"> </w:t>
      </w:r>
      <w:r w:rsidRPr="00744F73">
        <w:rPr>
          <w:sz w:val="24"/>
          <w:szCs w:val="24"/>
          <w:lang w:val="uk-UA"/>
        </w:rPr>
        <w:t>рік та прогноз на 2021-2022р.р.</w:t>
      </w:r>
    </w:p>
    <w:p w:rsidR="00E8661E" w:rsidRPr="00744F73" w:rsidRDefault="00E8661E" w:rsidP="00CF6E57">
      <w:pPr>
        <w:rPr>
          <w:sz w:val="24"/>
          <w:szCs w:val="24"/>
          <w:lang w:val="uk-UA"/>
        </w:rPr>
      </w:pPr>
    </w:p>
    <w:p w:rsidR="00CF6E57" w:rsidRPr="00744F73" w:rsidRDefault="00CF6E57" w:rsidP="00CF6E57">
      <w:pPr>
        <w:suppressAutoHyphens/>
        <w:ind w:firstLine="708"/>
        <w:jc w:val="both"/>
        <w:rPr>
          <w:sz w:val="24"/>
          <w:szCs w:val="24"/>
          <w:lang w:val="uk-UA"/>
        </w:rPr>
      </w:pPr>
      <w:r w:rsidRPr="00744F73">
        <w:rPr>
          <w:sz w:val="24"/>
          <w:szCs w:val="24"/>
          <w:lang w:val="uk-UA" w:eastAsia="uk-UA"/>
        </w:rPr>
        <w:t xml:space="preserve">Заслухавши інформацію начальника відділу комунального майна та приватизації </w:t>
      </w:r>
      <w:proofErr w:type="spellStart"/>
      <w:r w:rsidRPr="00744F73">
        <w:rPr>
          <w:sz w:val="24"/>
          <w:szCs w:val="24"/>
          <w:lang w:val="uk-UA" w:eastAsia="uk-UA"/>
        </w:rPr>
        <w:t>Пасемко</w:t>
      </w:r>
      <w:proofErr w:type="spellEnd"/>
      <w:r w:rsidRPr="00744F73">
        <w:rPr>
          <w:sz w:val="24"/>
          <w:szCs w:val="24"/>
          <w:lang w:val="uk-UA" w:eastAsia="uk-UA"/>
        </w:rPr>
        <w:t xml:space="preserve"> Н. А.  і в</w:t>
      </w:r>
      <w:r w:rsidRPr="00744F73">
        <w:rPr>
          <w:sz w:val="24"/>
          <w:szCs w:val="24"/>
          <w:lang w:val="uk-UA"/>
        </w:rPr>
        <w:t>зявши до уваги за</w:t>
      </w:r>
      <w:r w:rsidR="00141C9A" w:rsidRPr="00744F73">
        <w:rPr>
          <w:sz w:val="24"/>
          <w:szCs w:val="24"/>
          <w:lang w:val="uk-UA"/>
        </w:rPr>
        <w:t>8</w:t>
      </w:r>
      <w:r w:rsidRPr="00744F73">
        <w:rPr>
          <w:sz w:val="24"/>
          <w:szCs w:val="24"/>
          <w:lang w:val="uk-UA"/>
        </w:rPr>
        <w:t xml:space="preserve">яву голови правління ОСББ «Орхідея Плюс» на участь у Програмі підтримки будинків ОСББ на території м. Новий Розділ на 2020р. та прогноз на 2021-2022р.р. та висновок постійної комісії з питань комунальної власності  (голова </w:t>
      </w:r>
      <w:proofErr w:type="spellStart"/>
      <w:r w:rsidRPr="00744F73">
        <w:rPr>
          <w:sz w:val="24"/>
          <w:szCs w:val="24"/>
          <w:lang w:val="uk-UA"/>
        </w:rPr>
        <w:t>Степанов</w:t>
      </w:r>
      <w:proofErr w:type="spellEnd"/>
      <w:r w:rsidRPr="00744F73">
        <w:rPr>
          <w:sz w:val="24"/>
          <w:szCs w:val="24"/>
          <w:lang w:val="uk-UA"/>
        </w:rPr>
        <w:t xml:space="preserve"> М. М.), відповідно до Програми підтримки будинків ОСББ на території м. Новий Розділ на 2020р. та прогноз на 2021-2022р.р., затвердженої рішенням міської ради від 17.12.2019р. №1251 та ч.1 ст.52, ст. 59, ч.1, ст.73 Закону України </w:t>
      </w:r>
      <w:proofErr w:type="spellStart"/>
      <w:r w:rsidRPr="00744F73">
        <w:rPr>
          <w:sz w:val="24"/>
          <w:szCs w:val="24"/>
          <w:lang w:val="uk-UA"/>
        </w:rPr>
        <w:t>„Про</w:t>
      </w:r>
      <w:proofErr w:type="spellEnd"/>
      <w:r w:rsidRPr="00744F73">
        <w:rPr>
          <w:sz w:val="24"/>
          <w:szCs w:val="24"/>
          <w:lang w:val="uk-UA"/>
        </w:rPr>
        <w:t xml:space="preserve"> місцеве самоврядування в </w:t>
      </w:r>
      <w:proofErr w:type="spellStart"/>
      <w:r w:rsidRPr="00744F73">
        <w:rPr>
          <w:sz w:val="24"/>
          <w:szCs w:val="24"/>
          <w:lang w:val="uk-UA"/>
        </w:rPr>
        <w:t>Україні”</w:t>
      </w:r>
      <w:proofErr w:type="spellEnd"/>
      <w:r w:rsidRPr="00744F73">
        <w:rPr>
          <w:sz w:val="24"/>
          <w:szCs w:val="24"/>
          <w:lang w:val="uk-UA"/>
        </w:rPr>
        <w:t xml:space="preserve">, виконавчий комітет </w:t>
      </w:r>
      <w:proofErr w:type="spellStart"/>
      <w:r w:rsidRPr="00744F73">
        <w:rPr>
          <w:sz w:val="24"/>
          <w:szCs w:val="24"/>
          <w:lang w:val="uk-UA"/>
        </w:rPr>
        <w:t>Новороздільської</w:t>
      </w:r>
      <w:proofErr w:type="spellEnd"/>
      <w:r w:rsidRPr="00744F73">
        <w:rPr>
          <w:sz w:val="24"/>
          <w:szCs w:val="24"/>
          <w:lang w:val="uk-UA"/>
        </w:rPr>
        <w:t xml:space="preserve"> міської ради: </w:t>
      </w:r>
    </w:p>
    <w:p w:rsidR="00CF6E57" w:rsidRPr="00744F73" w:rsidRDefault="00CF6E57" w:rsidP="00CF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CF6E57" w:rsidRPr="00744F73" w:rsidRDefault="00CF6E57" w:rsidP="00CF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744F73">
        <w:rPr>
          <w:sz w:val="24"/>
          <w:szCs w:val="24"/>
          <w:lang w:val="uk-UA" w:eastAsia="uk-UA"/>
        </w:rPr>
        <w:t>ВИРІШИВ:</w:t>
      </w:r>
    </w:p>
    <w:p w:rsidR="00CF6E57" w:rsidRPr="00744F73" w:rsidRDefault="00CF6E57" w:rsidP="00CF6E5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CF6E57" w:rsidRPr="00744F73" w:rsidRDefault="00CF6E57" w:rsidP="00CF6E57">
      <w:pPr>
        <w:ind w:firstLine="567"/>
        <w:jc w:val="both"/>
        <w:rPr>
          <w:sz w:val="24"/>
          <w:szCs w:val="24"/>
          <w:lang w:val="uk-UA"/>
        </w:rPr>
      </w:pPr>
      <w:r w:rsidRPr="00744F73">
        <w:rPr>
          <w:sz w:val="24"/>
          <w:szCs w:val="24"/>
          <w:lang w:val="uk-UA" w:eastAsia="uk-UA"/>
        </w:rPr>
        <w:t xml:space="preserve">1. Погодити внесення змін до Програми </w:t>
      </w:r>
      <w:r w:rsidRPr="00744F73">
        <w:rPr>
          <w:sz w:val="24"/>
          <w:szCs w:val="24"/>
          <w:lang w:val="uk-UA"/>
        </w:rPr>
        <w:t xml:space="preserve">підтримки будинків ОСББ на території м. Новий Розділ на 2020рік та прогноз на 2021-2022р.р. , затвердженої рішенням сесії Новороздільської міської ради </w:t>
      </w:r>
      <w:r w:rsidRPr="00744F73">
        <w:rPr>
          <w:bCs/>
          <w:sz w:val="24"/>
          <w:szCs w:val="24"/>
          <w:lang w:val="uk-UA" w:eastAsia="zh-CN"/>
        </w:rPr>
        <w:t>17.12.2019р. № 1251,</w:t>
      </w:r>
      <w:r w:rsidRPr="00744F73">
        <w:rPr>
          <w:sz w:val="24"/>
          <w:szCs w:val="24"/>
          <w:lang w:val="uk-UA" w:eastAsia="uk-UA"/>
        </w:rPr>
        <w:t xml:space="preserve"> </w:t>
      </w:r>
      <w:r w:rsidRPr="00744F73">
        <w:rPr>
          <w:sz w:val="24"/>
          <w:szCs w:val="24"/>
          <w:lang w:val="uk-UA"/>
        </w:rPr>
        <w:t xml:space="preserve"> </w:t>
      </w:r>
      <w:r w:rsidRPr="00744F73">
        <w:rPr>
          <w:sz w:val="24"/>
          <w:szCs w:val="24"/>
          <w:lang w:val="uk-UA" w:eastAsia="uk-UA"/>
        </w:rPr>
        <w:t xml:space="preserve"> а саме:</w:t>
      </w:r>
    </w:p>
    <w:p w:rsidR="00CF6E57" w:rsidRPr="00744F73" w:rsidRDefault="00CF6E57" w:rsidP="006435E9">
      <w:pPr>
        <w:numPr>
          <w:ilvl w:val="0"/>
          <w:numId w:val="6"/>
        </w:numPr>
        <w:suppressAutoHyphens/>
        <w:ind w:left="0" w:firstLine="567"/>
        <w:contextualSpacing/>
        <w:jc w:val="both"/>
        <w:rPr>
          <w:sz w:val="24"/>
          <w:szCs w:val="24"/>
          <w:lang w:val="uk-UA"/>
        </w:rPr>
      </w:pPr>
      <w:r w:rsidRPr="00744F73">
        <w:rPr>
          <w:sz w:val="24"/>
          <w:szCs w:val="24"/>
          <w:lang w:val="uk-UA"/>
        </w:rPr>
        <w:t xml:space="preserve"> в частині 2020р.</w:t>
      </w:r>
      <w:r w:rsidRPr="00744F73">
        <w:rPr>
          <w:sz w:val="24"/>
          <w:szCs w:val="24"/>
          <w:lang w:val="uk-UA" w:eastAsia="uk-UA"/>
        </w:rPr>
        <w:t xml:space="preserve"> Завдання 1</w:t>
      </w:r>
      <w:r w:rsidRPr="00744F73">
        <w:rPr>
          <w:color w:val="FF0000"/>
          <w:sz w:val="24"/>
          <w:szCs w:val="24"/>
          <w:lang w:val="uk-UA" w:eastAsia="uk-UA"/>
        </w:rPr>
        <w:t xml:space="preserve"> </w:t>
      </w:r>
      <w:r w:rsidRPr="00744F73">
        <w:rPr>
          <w:sz w:val="24"/>
          <w:szCs w:val="24"/>
          <w:lang w:val="uk-UA" w:eastAsia="uk-UA"/>
        </w:rPr>
        <w:t>викласти в новій редакції</w:t>
      </w:r>
      <w:r w:rsidRPr="00744F73">
        <w:rPr>
          <w:sz w:val="24"/>
          <w:szCs w:val="24"/>
          <w:lang w:val="uk-UA"/>
        </w:rPr>
        <w:t xml:space="preserve"> (додається);</w:t>
      </w:r>
    </w:p>
    <w:p w:rsidR="00CF6E57" w:rsidRPr="00744F73" w:rsidRDefault="00CF6E57" w:rsidP="00CF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eastAsia="uk-UA"/>
        </w:rPr>
      </w:pPr>
      <w:r w:rsidRPr="00744F73">
        <w:rPr>
          <w:sz w:val="24"/>
          <w:szCs w:val="24"/>
          <w:lang w:val="uk-UA" w:eastAsia="uk-UA"/>
        </w:rPr>
        <w:t>2. Відділу комунального майна та приватизації (</w:t>
      </w:r>
      <w:proofErr w:type="spellStart"/>
      <w:r w:rsidRPr="00744F73">
        <w:rPr>
          <w:sz w:val="24"/>
          <w:szCs w:val="24"/>
          <w:lang w:val="uk-UA" w:eastAsia="uk-UA"/>
        </w:rPr>
        <w:t>нач</w:t>
      </w:r>
      <w:proofErr w:type="spellEnd"/>
      <w:r w:rsidRPr="00744F73">
        <w:rPr>
          <w:sz w:val="24"/>
          <w:szCs w:val="24"/>
          <w:lang w:val="uk-UA" w:eastAsia="uk-UA"/>
        </w:rPr>
        <w:t xml:space="preserve">. </w:t>
      </w:r>
      <w:proofErr w:type="spellStart"/>
      <w:r w:rsidRPr="00744F73">
        <w:rPr>
          <w:sz w:val="24"/>
          <w:szCs w:val="24"/>
          <w:lang w:val="uk-UA" w:eastAsia="uk-UA"/>
        </w:rPr>
        <w:t>Пасемко</w:t>
      </w:r>
      <w:proofErr w:type="spellEnd"/>
      <w:r w:rsidRPr="00744F73">
        <w:rPr>
          <w:sz w:val="24"/>
          <w:szCs w:val="24"/>
          <w:lang w:val="uk-UA" w:eastAsia="uk-UA"/>
        </w:rPr>
        <w:t xml:space="preserve"> Н.А.) подати зміни до   Програми на розгляд сесією міської ради.</w:t>
      </w:r>
    </w:p>
    <w:p w:rsidR="00CF6E57" w:rsidRPr="00744F73" w:rsidRDefault="00CF6E57" w:rsidP="00CF6E57">
      <w:pPr>
        <w:ind w:firstLine="567"/>
        <w:rPr>
          <w:sz w:val="24"/>
          <w:szCs w:val="24"/>
          <w:lang w:val="uk-UA"/>
        </w:rPr>
      </w:pPr>
      <w:r w:rsidRPr="00744F73">
        <w:rPr>
          <w:sz w:val="24"/>
          <w:szCs w:val="24"/>
          <w:lang w:val="uk-UA"/>
        </w:rPr>
        <w:t>3.  Контроль за виконанням даного рішення покласти на секретаря ради Кравець І.Д.</w:t>
      </w:r>
    </w:p>
    <w:p w:rsidR="00CF6E57" w:rsidRPr="00744F73" w:rsidRDefault="00CF6E57" w:rsidP="00CF6E57">
      <w:pPr>
        <w:ind w:firstLine="567"/>
        <w:rPr>
          <w:sz w:val="24"/>
          <w:szCs w:val="24"/>
          <w:lang w:val="uk-UA"/>
        </w:rPr>
      </w:pPr>
      <w:r w:rsidRPr="00744F73">
        <w:rPr>
          <w:sz w:val="24"/>
          <w:szCs w:val="24"/>
          <w:lang w:val="uk-UA"/>
        </w:rPr>
        <w:t xml:space="preserve"> </w:t>
      </w:r>
    </w:p>
    <w:p w:rsidR="00CF6E57" w:rsidRPr="00744F73" w:rsidRDefault="00CF6E57" w:rsidP="00CF6E57">
      <w:pPr>
        <w:ind w:firstLine="567"/>
        <w:rPr>
          <w:sz w:val="24"/>
          <w:szCs w:val="24"/>
          <w:lang w:val="uk-UA"/>
        </w:rPr>
      </w:pPr>
    </w:p>
    <w:p w:rsidR="00CF6E57" w:rsidRPr="00744F73" w:rsidRDefault="00CF6E57" w:rsidP="00CF6E57">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CF6E57" w:rsidRPr="00744F73" w:rsidRDefault="00CF6E57" w:rsidP="00CF6E57">
      <w:pPr>
        <w:ind w:firstLine="708"/>
        <w:rPr>
          <w:sz w:val="24"/>
          <w:szCs w:val="24"/>
          <w:lang w:val="uk-UA"/>
        </w:rPr>
      </w:pPr>
    </w:p>
    <w:p w:rsidR="00CF6E57" w:rsidRPr="00744F73" w:rsidRDefault="00CF6E57" w:rsidP="00CF6E57">
      <w:pPr>
        <w:jc w:val="both"/>
        <w:rPr>
          <w:bCs/>
          <w:sz w:val="24"/>
          <w:szCs w:val="24"/>
          <w:lang w:val="uk-UA"/>
        </w:rPr>
      </w:pPr>
    </w:p>
    <w:p w:rsidR="00CF6E57" w:rsidRPr="00744F73" w:rsidRDefault="00CF6E57" w:rsidP="00CF6E57">
      <w:pPr>
        <w:jc w:val="both"/>
        <w:rPr>
          <w:sz w:val="24"/>
          <w:szCs w:val="24"/>
          <w:lang w:val="uk-UA"/>
        </w:rPr>
        <w:sectPr w:rsidR="00CF6E57" w:rsidRPr="00744F73">
          <w:pgSz w:w="11906" w:h="16838"/>
          <w:pgMar w:top="851" w:right="851" w:bottom="851" w:left="1418" w:header="709" w:footer="709" w:gutter="0"/>
          <w:cols w:space="720"/>
        </w:sectPr>
      </w:pPr>
      <w:r w:rsidRPr="00744F73">
        <w:rPr>
          <w:sz w:val="24"/>
          <w:szCs w:val="24"/>
          <w:lang w:val="uk-UA"/>
        </w:rPr>
        <w:t xml:space="preserve"> </w:t>
      </w:r>
    </w:p>
    <w:p w:rsidR="00CF6E57" w:rsidRPr="00744F73" w:rsidRDefault="00CF6E57"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lastRenderedPageBreak/>
        <w:t>Додаток</w:t>
      </w:r>
    </w:p>
    <w:p w:rsidR="00CF6E57" w:rsidRPr="00744F73" w:rsidRDefault="00CF6E57"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t>до рішення виконкому</w:t>
      </w:r>
    </w:p>
    <w:p w:rsidR="00CF6E57" w:rsidRPr="00744F73" w:rsidRDefault="00E8661E" w:rsidP="00CF6E57">
      <w:pPr>
        <w:tabs>
          <w:tab w:val="left" w:pos="708"/>
        </w:tabs>
        <w:suppressAutoHyphens/>
        <w:overflowPunct w:val="0"/>
        <w:autoSpaceDE w:val="0"/>
        <w:autoSpaceDN w:val="0"/>
        <w:adjustRightInd w:val="0"/>
        <w:jc w:val="right"/>
        <w:rPr>
          <w:bCs/>
          <w:sz w:val="24"/>
          <w:szCs w:val="24"/>
          <w:lang w:val="uk-UA" w:eastAsia="uk-UA"/>
        </w:rPr>
      </w:pPr>
      <w:r w:rsidRPr="00744F73">
        <w:rPr>
          <w:bCs/>
          <w:sz w:val="24"/>
          <w:szCs w:val="24"/>
          <w:lang w:val="uk-UA" w:eastAsia="uk-UA"/>
        </w:rPr>
        <w:t xml:space="preserve">№ 178 </w:t>
      </w:r>
      <w:r w:rsidR="00CF6E57" w:rsidRPr="00744F73">
        <w:rPr>
          <w:bCs/>
          <w:sz w:val="24"/>
          <w:szCs w:val="24"/>
          <w:lang w:val="uk-UA" w:eastAsia="uk-UA"/>
        </w:rPr>
        <w:t>від 18.08.20р.</w:t>
      </w:r>
    </w:p>
    <w:p w:rsidR="00CF6E57" w:rsidRPr="00744F73" w:rsidRDefault="00CF6E57" w:rsidP="00CF6E5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bCs/>
          <w:sz w:val="24"/>
          <w:szCs w:val="24"/>
          <w:lang w:val="uk-UA" w:eastAsia="uk-UA"/>
        </w:rPr>
      </w:pPr>
    </w:p>
    <w:p w:rsidR="00CF6E57" w:rsidRPr="00744F73" w:rsidRDefault="00CF6E57" w:rsidP="00CF6E5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color w:val="000000"/>
          <w:sz w:val="24"/>
          <w:szCs w:val="24"/>
          <w:lang w:val="uk-UA"/>
        </w:rPr>
      </w:pPr>
      <w:r w:rsidRPr="00744F73">
        <w:rPr>
          <w:b/>
          <w:bCs/>
          <w:sz w:val="24"/>
          <w:szCs w:val="24"/>
          <w:lang w:val="uk-UA" w:eastAsia="uk-UA"/>
        </w:rPr>
        <w:t xml:space="preserve">Завдання та заходи Програми </w:t>
      </w:r>
      <w:r w:rsidRPr="00744F73">
        <w:rPr>
          <w:b/>
          <w:color w:val="000000"/>
          <w:sz w:val="24"/>
          <w:szCs w:val="24"/>
          <w:lang w:val="uk-UA"/>
        </w:rPr>
        <w:t>підтримки будинків</w:t>
      </w:r>
    </w:p>
    <w:p w:rsidR="00CF6E57" w:rsidRPr="00744F73" w:rsidRDefault="00CF6E57" w:rsidP="00CF6E5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i/>
          <w:sz w:val="24"/>
          <w:szCs w:val="24"/>
          <w:lang w:val="uk-UA" w:eastAsia="uk-UA"/>
        </w:rPr>
      </w:pPr>
      <w:r w:rsidRPr="00744F73">
        <w:rPr>
          <w:b/>
          <w:color w:val="000000"/>
          <w:sz w:val="24"/>
          <w:szCs w:val="24"/>
          <w:lang w:val="uk-UA"/>
        </w:rPr>
        <w:t xml:space="preserve">ОСББ на території  м. Новий Розділ </w:t>
      </w:r>
      <w:r w:rsidRPr="00744F73">
        <w:rPr>
          <w:b/>
          <w:sz w:val="24"/>
          <w:szCs w:val="24"/>
          <w:lang w:val="uk-UA" w:eastAsia="uk-UA"/>
        </w:rPr>
        <w:t>на 2020 рік та прогноз на 2021-2022 роки</w:t>
      </w:r>
      <w:r w:rsidRPr="00744F73">
        <w:rPr>
          <w:b/>
          <w:bCs/>
          <w:sz w:val="24"/>
          <w:szCs w:val="24"/>
          <w:lang w:val="uk-UA" w:eastAsia="uk-UA"/>
        </w:rPr>
        <w:t xml:space="preserve"> </w:t>
      </w:r>
    </w:p>
    <w:tbl>
      <w:tblPr>
        <w:tblW w:w="1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841"/>
        <w:gridCol w:w="3198"/>
        <w:gridCol w:w="1275"/>
        <w:gridCol w:w="10"/>
        <w:gridCol w:w="1205"/>
        <w:gridCol w:w="1386"/>
        <w:gridCol w:w="1262"/>
        <w:gridCol w:w="1183"/>
        <w:gridCol w:w="2294"/>
      </w:tblGrid>
      <w:tr w:rsidR="00CF6E57" w:rsidRPr="00744F73" w:rsidTr="000060E0">
        <w:trPr>
          <w:cantSplit/>
          <w:trHeight w:val="325"/>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 з/п</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 xml:space="preserve">Назва завдання </w:t>
            </w:r>
          </w:p>
        </w:tc>
        <w:tc>
          <w:tcPr>
            <w:tcW w:w="3198" w:type="dxa"/>
            <w:vMerge w:val="restart"/>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 xml:space="preserve">Перелік з                                                          </w:t>
            </w:r>
            <w:proofErr w:type="spellStart"/>
            <w:r w:rsidRPr="00744F73">
              <w:rPr>
                <w:b/>
                <w:i/>
                <w:sz w:val="24"/>
                <w:szCs w:val="24"/>
                <w:lang w:val="uk-UA" w:eastAsia="uk-UA"/>
              </w:rPr>
              <w:t>аходів</w:t>
            </w:r>
            <w:proofErr w:type="spellEnd"/>
            <w:r w:rsidRPr="00744F73">
              <w:rPr>
                <w:b/>
                <w:i/>
                <w:sz w:val="24"/>
                <w:szCs w:val="24"/>
                <w:lang w:val="uk-UA" w:eastAsia="uk-UA"/>
              </w:rPr>
              <w:t xml:space="preserve"> завдання </w:t>
            </w:r>
          </w:p>
        </w:tc>
        <w:tc>
          <w:tcPr>
            <w:tcW w:w="249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 xml:space="preserve">Показники виконання заходу, один. виміру </w:t>
            </w:r>
          </w:p>
        </w:tc>
        <w:tc>
          <w:tcPr>
            <w:tcW w:w="1386" w:type="dxa"/>
            <w:vMerge w:val="restart"/>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tabs>
                <w:tab w:val="left" w:pos="3719"/>
                <w:tab w:val="left" w:pos="4145"/>
              </w:tabs>
              <w:autoSpaceDE w:val="0"/>
              <w:autoSpaceDN w:val="0"/>
              <w:adjustRightInd w:val="0"/>
              <w:jc w:val="center"/>
              <w:rPr>
                <w:b/>
                <w:i/>
                <w:sz w:val="24"/>
                <w:szCs w:val="24"/>
                <w:lang w:val="uk-UA" w:eastAsia="uk-UA"/>
              </w:rPr>
            </w:pPr>
            <w:r w:rsidRPr="00744F73">
              <w:rPr>
                <w:b/>
                <w:i/>
                <w:sz w:val="24"/>
                <w:szCs w:val="24"/>
                <w:lang w:val="uk-UA" w:eastAsia="uk-UA"/>
              </w:rPr>
              <w:t>Виконавець заходу, показника</w:t>
            </w: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 xml:space="preserve">Фінансування </w:t>
            </w:r>
          </w:p>
        </w:tc>
        <w:tc>
          <w:tcPr>
            <w:tcW w:w="2294" w:type="dxa"/>
            <w:vMerge w:val="restart"/>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Очікуваний результат</w:t>
            </w:r>
          </w:p>
        </w:tc>
      </w:tr>
      <w:tr w:rsidR="00CF6E57" w:rsidRPr="00744F73" w:rsidTr="000060E0">
        <w:trPr>
          <w:cantSplit/>
          <w:trHeight w:val="28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i/>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i/>
                <w:sz w:val="24"/>
                <w:szCs w:val="24"/>
                <w:lang w:val="uk-UA" w:eastAsia="uk-UA"/>
              </w:rPr>
            </w:pPr>
          </w:p>
        </w:tc>
        <w:tc>
          <w:tcPr>
            <w:tcW w:w="2490" w:type="dxa"/>
            <w:gridSpan w:val="3"/>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i/>
                <w:sz w:val="24"/>
                <w:szCs w:val="24"/>
                <w:lang w:val="uk-UA" w:eastAsia="uk-U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i/>
                <w:sz w:val="24"/>
                <w:szCs w:val="24"/>
                <w:lang w:val="uk-UA" w:eastAsia="uk-UA"/>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jc w:val="center"/>
              <w:rPr>
                <w:b/>
                <w:i/>
                <w:sz w:val="24"/>
                <w:szCs w:val="24"/>
                <w:lang w:val="uk-UA" w:eastAsia="uk-UA"/>
              </w:rPr>
            </w:pPr>
            <w:r w:rsidRPr="00744F73">
              <w:rPr>
                <w:b/>
                <w:i/>
                <w:sz w:val="24"/>
                <w:szCs w:val="24"/>
                <w:lang w:val="uk-UA" w:eastAsia="uk-UA"/>
              </w:rPr>
              <w:t xml:space="preserve">Джерела* </w:t>
            </w:r>
          </w:p>
        </w:tc>
        <w:tc>
          <w:tcPr>
            <w:tcW w:w="1183" w:type="dxa"/>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autoSpaceDE w:val="0"/>
              <w:autoSpaceDN w:val="0"/>
              <w:adjustRightInd w:val="0"/>
              <w:ind w:left="-110" w:right="-108"/>
              <w:jc w:val="center"/>
              <w:rPr>
                <w:b/>
                <w:i/>
                <w:sz w:val="24"/>
                <w:szCs w:val="24"/>
                <w:lang w:val="uk-UA" w:eastAsia="uk-UA"/>
              </w:rPr>
            </w:pPr>
            <w:r w:rsidRPr="00744F73">
              <w:rPr>
                <w:b/>
                <w:i/>
                <w:sz w:val="24"/>
                <w:szCs w:val="24"/>
                <w:lang w:val="uk-UA" w:eastAsia="uk-UA"/>
              </w:rPr>
              <w:t xml:space="preserve">Обсяги, </w:t>
            </w:r>
          </w:p>
          <w:p w:rsidR="00CF6E57" w:rsidRPr="00744F73" w:rsidRDefault="00CF6E57" w:rsidP="006435E9">
            <w:pPr>
              <w:autoSpaceDE w:val="0"/>
              <w:autoSpaceDN w:val="0"/>
              <w:adjustRightInd w:val="0"/>
              <w:ind w:left="-110" w:right="-108"/>
              <w:jc w:val="center"/>
              <w:rPr>
                <w:b/>
                <w:i/>
                <w:sz w:val="24"/>
                <w:szCs w:val="24"/>
                <w:lang w:val="uk-UA" w:eastAsia="uk-UA"/>
              </w:rPr>
            </w:pPr>
            <w:r w:rsidRPr="00744F73">
              <w:rPr>
                <w:b/>
                <w:i/>
                <w:sz w:val="24"/>
                <w:szCs w:val="24"/>
                <w:lang w:val="uk-UA" w:eastAsia="uk-UA"/>
              </w:rPr>
              <w:t>тис. грн.</w:t>
            </w: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i/>
                <w:sz w:val="24"/>
                <w:szCs w:val="24"/>
                <w:lang w:val="uk-UA" w:eastAsia="uk-UA"/>
              </w:rPr>
            </w:pPr>
          </w:p>
        </w:tc>
      </w:tr>
      <w:tr w:rsidR="00CF6E57" w:rsidRPr="00744F73" w:rsidTr="000060E0">
        <w:trPr>
          <w:cantSplit/>
          <w:trHeight w:val="259"/>
          <w:jc w:val="center"/>
        </w:trPr>
        <w:tc>
          <w:tcPr>
            <w:tcW w:w="14361" w:type="dxa"/>
            <w:gridSpan w:val="10"/>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jc w:val="center"/>
              <w:rPr>
                <w:b/>
                <w:sz w:val="24"/>
                <w:szCs w:val="24"/>
                <w:lang w:val="uk-UA" w:eastAsia="uk-UA"/>
              </w:rPr>
            </w:pPr>
            <w:r w:rsidRPr="00744F73">
              <w:rPr>
                <w:b/>
                <w:sz w:val="24"/>
                <w:szCs w:val="24"/>
                <w:lang w:val="uk-UA" w:eastAsia="uk-UA"/>
              </w:rPr>
              <w:t>2020-2022р.</w:t>
            </w:r>
          </w:p>
        </w:tc>
      </w:tr>
      <w:tr w:rsidR="00CF6E57" w:rsidRPr="00744F73" w:rsidTr="000060E0">
        <w:trPr>
          <w:cantSplit/>
          <w:trHeight w:val="259"/>
          <w:jc w:val="center"/>
        </w:trPr>
        <w:tc>
          <w:tcPr>
            <w:tcW w:w="14361" w:type="dxa"/>
            <w:gridSpan w:val="10"/>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jc w:val="center"/>
              <w:rPr>
                <w:b/>
                <w:sz w:val="24"/>
                <w:szCs w:val="24"/>
                <w:lang w:val="uk-UA" w:eastAsia="uk-UA"/>
              </w:rPr>
            </w:pPr>
            <w:r w:rsidRPr="00744F73">
              <w:rPr>
                <w:b/>
                <w:sz w:val="24"/>
                <w:szCs w:val="24"/>
                <w:lang w:val="uk-UA" w:eastAsia="uk-UA"/>
              </w:rPr>
              <w:t>2020 рік</w:t>
            </w:r>
          </w:p>
        </w:tc>
      </w:tr>
      <w:tr w:rsidR="00CF6E57" w:rsidRPr="00744F73" w:rsidTr="000060E0">
        <w:trPr>
          <w:cantSplit/>
          <w:trHeight w:val="513"/>
          <w:jc w:val="center"/>
        </w:trPr>
        <w:tc>
          <w:tcPr>
            <w:tcW w:w="707"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rPr>
                <w:b/>
                <w:sz w:val="24"/>
                <w:szCs w:val="24"/>
                <w:lang w:val="uk-UA" w:eastAsia="uk-UA"/>
              </w:rPr>
            </w:pPr>
          </w:p>
          <w:p w:rsidR="00CF6E57" w:rsidRPr="00744F73" w:rsidRDefault="00CF6E57" w:rsidP="006435E9">
            <w:pPr>
              <w:rPr>
                <w:b/>
                <w:sz w:val="24"/>
                <w:szCs w:val="24"/>
                <w:lang w:val="uk-UA" w:eastAsia="uk-UA"/>
              </w:rPr>
            </w:pPr>
          </w:p>
          <w:p w:rsidR="00CF6E57" w:rsidRPr="00744F73" w:rsidRDefault="00CF6E57" w:rsidP="006435E9">
            <w:pPr>
              <w:rPr>
                <w:sz w:val="24"/>
                <w:szCs w:val="24"/>
                <w:lang w:val="uk-UA" w:eastAsia="uk-UA"/>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b/>
                <w:sz w:val="24"/>
                <w:szCs w:val="24"/>
                <w:lang w:val="uk-UA" w:eastAsia="uk-UA"/>
              </w:rPr>
            </w:pPr>
            <w:r w:rsidRPr="00744F73">
              <w:rPr>
                <w:b/>
                <w:sz w:val="24"/>
                <w:szCs w:val="24"/>
                <w:lang w:val="uk-UA" w:eastAsia="uk-UA"/>
              </w:rPr>
              <w:t>Завдання 1</w:t>
            </w:r>
          </w:p>
          <w:p w:rsidR="00CF6E57" w:rsidRPr="00744F73" w:rsidRDefault="00CF6E57" w:rsidP="006435E9">
            <w:pPr>
              <w:autoSpaceDE w:val="0"/>
              <w:autoSpaceDN w:val="0"/>
              <w:adjustRightInd w:val="0"/>
              <w:rPr>
                <w:i/>
                <w:sz w:val="24"/>
                <w:szCs w:val="24"/>
                <w:lang w:val="uk-UA" w:eastAsia="uk-UA"/>
              </w:rPr>
            </w:pPr>
            <w:r w:rsidRPr="00744F73">
              <w:rPr>
                <w:sz w:val="24"/>
                <w:szCs w:val="24"/>
                <w:lang w:val="uk-UA" w:eastAsia="uk-UA"/>
              </w:rPr>
              <w:t>Утримання та ефективна експлуатація об’єктів житлово-комунального господарства  міста Новий Розділ</w:t>
            </w:r>
          </w:p>
        </w:tc>
        <w:tc>
          <w:tcPr>
            <w:tcW w:w="3198" w:type="dxa"/>
            <w:vMerge w:val="restart"/>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b/>
                <w:sz w:val="24"/>
                <w:szCs w:val="24"/>
                <w:lang w:val="uk-UA" w:eastAsia="uk-UA"/>
              </w:rPr>
            </w:pPr>
            <w:r w:rsidRPr="00744F73">
              <w:rPr>
                <w:b/>
                <w:sz w:val="24"/>
                <w:szCs w:val="24"/>
                <w:lang w:val="uk-UA" w:eastAsia="uk-UA"/>
              </w:rPr>
              <w:t>Захід 1</w:t>
            </w:r>
          </w:p>
          <w:p w:rsidR="00CF6E57" w:rsidRPr="00744F73" w:rsidRDefault="00CF6E57" w:rsidP="006435E9">
            <w:pPr>
              <w:autoSpaceDE w:val="0"/>
              <w:autoSpaceDN w:val="0"/>
              <w:adjustRightInd w:val="0"/>
              <w:rPr>
                <w:sz w:val="24"/>
                <w:szCs w:val="24"/>
                <w:lang w:val="uk-UA" w:eastAsia="uk-UA"/>
              </w:rPr>
            </w:pPr>
            <w:proofErr w:type="spellStart"/>
            <w:r w:rsidRPr="00744F73">
              <w:rPr>
                <w:sz w:val="24"/>
                <w:szCs w:val="24"/>
                <w:lang w:val="uk-UA" w:eastAsia="uk-UA"/>
              </w:rPr>
              <w:t>Співфінансуання</w:t>
            </w:r>
            <w:proofErr w:type="spellEnd"/>
            <w:r w:rsidRPr="00744F73">
              <w:rPr>
                <w:sz w:val="24"/>
                <w:szCs w:val="24"/>
                <w:lang w:val="uk-UA" w:eastAsia="uk-UA"/>
              </w:rPr>
              <w:t xml:space="preserve"> капітал</w:t>
            </w:r>
            <w:r w:rsidR="000975D6" w:rsidRPr="00744F73">
              <w:rPr>
                <w:sz w:val="24"/>
                <w:szCs w:val="24"/>
                <w:lang w:val="uk-UA" w:eastAsia="uk-UA"/>
              </w:rPr>
              <w:t xml:space="preserve">ьного ремонту </w:t>
            </w:r>
            <w:proofErr w:type="spellStart"/>
            <w:r w:rsidR="000975D6" w:rsidRPr="00744F73">
              <w:rPr>
                <w:sz w:val="24"/>
                <w:szCs w:val="24"/>
                <w:lang w:val="uk-UA" w:eastAsia="uk-UA"/>
              </w:rPr>
              <w:t>ливневої</w:t>
            </w:r>
            <w:proofErr w:type="spellEnd"/>
            <w:r w:rsidR="000975D6" w:rsidRPr="00744F73">
              <w:rPr>
                <w:sz w:val="24"/>
                <w:szCs w:val="24"/>
                <w:lang w:val="uk-UA" w:eastAsia="uk-UA"/>
              </w:rPr>
              <w:t xml:space="preserve"> каналізації буд . 42 по пр. Шевченка, у м. </w:t>
            </w:r>
            <w:proofErr w:type="spellStart"/>
            <w:r w:rsidR="000975D6" w:rsidRPr="00744F73">
              <w:rPr>
                <w:sz w:val="24"/>
                <w:szCs w:val="24"/>
                <w:lang w:val="uk-UA" w:eastAsia="uk-UA"/>
              </w:rPr>
              <w:t>Нов</w:t>
            </w:r>
            <w:proofErr w:type="spellEnd"/>
            <w:r w:rsidR="000975D6" w:rsidRPr="00744F73">
              <w:rPr>
                <w:sz w:val="24"/>
                <w:szCs w:val="24"/>
                <w:lang w:val="uk-UA" w:eastAsia="uk-UA"/>
              </w:rPr>
              <w:t xml:space="preserve"> </w:t>
            </w:r>
            <w:proofErr w:type="spellStart"/>
            <w:r w:rsidR="000975D6" w:rsidRPr="00744F73">
              <w:rPr>
                <w:sz w:val="24"/>
                <w:szCs w:val="24"/>
                <w:lang w:val="uk-UA" w:eastAsia="uk-UA"/>
              </w:rPr>
              <w:t>ий</w:t>
            </w:r>
            <w:proofErr w:type="spellEnd"/>
            <w:r w:rsidR="000975D6" w:rsidRPr="00744F73">
              <w:rPr>
                <w:sz w:val="24"/>
                <w:szCs w:val="24"/>
                <w:lang w:val="uk-UA" w:eastAsia="uk-UA"/>
              </w:rPr>
              <w:t xml:space="preserve"> Розділ</w:t>
            </w:r>
            <w:r w:rsidRPr="00744F73">
              <w:rPr>
                <w:sz w:val="24"/>
                <w:szCs w:val="24"/>
                <w:lang w:val="uk-UA" w:eastAsia="uk-UA"/>
              </w:rPr>
              <w:t xml:space="preserve"> </w:t>
            </w:r>
            <w:r w:rsidR="000060E0" w:rsidRPr="00744F73">
              <w:rPr>
                <w:sz w:val="24"/>
                <w:szCs w:val="24"/>
                <w:lang w:val="uk-UA" w:eastAsia="uk-UA"/>
              </w:rPr>
              <w:t>Львівської області</w:t>
            </w:r>
          </w:p>
        </w:tc>
        <w:tc>
          <w:tcPr>
            <w:tcW w:w="128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затрат,</w:t>
            </w:r>
          </w:p>
          <w:p w:rsidR="00CF6E57" w:rsidRPr="00744F73" w:rsidRDefault="00CF6E57" w:rsidP="006435E9">
            <w:pPr>
              <w:autoSpaceDE w:val="0"/>
              <w:autoSpaceDN w:val="0"/>
              <w:adjustRightInd w:val="0"/>
              <w:rPr>
                <w:i/>
                <w:iCs/>
                <w:sz w:val="24"/>
                <w:szCs w:val="24"/>
                <w:lang w:val="uk-UA" w:eastAsia="uk-UA"/>
              </w:rPr>
            </w:pPr>
            <w:r w:rsidRPr="00744F73">
              <w:rPr>
                <w:i/>
                <w:iCs/>
                <w:sz w:val="24"/>
                <w:szCs w:val="24"/>
                <w:lang w:val="uk-UA" w:eastAsia="uk-UA"/>
              </w:rPr>
              <w:t xml:space="preserve">тис. </w:t>
            </w:r>
            <w:proofErr w:type="spellStart"/>
            <w:r w:rsidRPr="00744F73">
              <w:rPr>
                <w:i/>
                <w:iCs/>
                <w:sz w:val="24"/>
                <w:szCs w:val="24"/>
                <w:lang w:val="uk-UA" w:eastAsia="uk-UA"/>
              </w:rPr>
              <w:t>Грн</w:t>
            </w:r>
            <w:proofErr w:type="spellEnd"/>
          </w:p>
        </w:tc>
        <w:tc>
          <w:tcPr>
            <w:tcW w:w="1205" w:type="dxa"/>
            <w:tcBorders>
              <w:top w:val="single" w:sz="4" w:space="0" w:color="auto"/>
              <w:left w:val="single" w:sz="4" w:space="0" w:color="auto"/>
              <w:bottom w:val="single" w:sz="4" w:space="0" w:color="auto"/>
              <w:right w:val="single" w:sz="4" w:space="0" w:color="auto"/>
            </w:tcBorders>
            <w:hideMark/>
          </w:tcPr>
          <w:p w:rsidR="00CF6E57" w:rsidRPr="00744F73" w:rsidRDefault="00E8661E" w:rsidP="006435E9">
            <w:pPr>
              <w:rPr>
                <w:sz w:val="24"/>
                <w:szCs w:val="24"/>
                <w:lang w:val="uk-UA" w:eastAsia="uk-UA"/>
              </w:rPr>
            </w:pPr>
            <w:r w:rsidRPr="00744F73">
              <w:rPr>
                <w:sz w:val="24"/>
                <w:szCs w:val="24"/>
                <w:lang w:val="uk-UA" w:eastAsia="uk-UA"/>
              </w:rPr>
              <w:t>10,3</w:t>
            </w:r>
          </w:p>
        </w:tc>
        <w:tc>
          <w:tcPr>
            <w:tcW w:w="1386" w:type="dxa"/>
            <w:vMerge w:val="restart"/>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Виконавчий комітет</w:t>
            </w:r>
          </w:p>
          <w:p w:rsidR="00E8661E" w:rsidRPr="00744F73" w:rsidRDefault="00E8661E" w:rsidP="006435E9">
            <w:pPr>
              <w:autoSpaceDE w:val="0"/>
              <w:autoSpaceDN w:val="0"/>
              <w:adjustRightInd w:val="0"/>
              <w:rPr>
                <w:sz w:val="24"/>
                <w:szCs w:val="24"/>
                <w:lang w:val="uk-UA" w:eastAsia="uk-UA"/>
              </w:rPr>
            </w:pPr>
          </w:p>
          <w:p w:rsidR="00E8661E" w:rsidRPr="00744F73" w:rsidRDefault="00E8661E" w:rsidP="006435E9">
            <w:pPr>
              <w:autoSpaceDE w:val="0"/>
              <w:autoSpaceDN w:val="0"/>
              <w:adjustRightInd w:val="0"/>
              <w:rPr>
                <w:sz w:val="24"/>
                <w:szCs w:val="24"/>
                <w:lang w:val="uk-UA" w:eastAsia="uk-UA"/>
              </w:rPr>
            </w:pPr>
            <w:r w:rsidRPr="00744F73">
              <w:rPr>
                <w:sz w:val="24"/>
                <w:szCs w:val="24"/>
                <w:lang w:val="uk-UA" w:eastAsia="uk-UA"/>
              </w:rPr>
              <w:t>ОСББ «Майбутнє 42»</w:t>
            </w:r>
          </w:p>
        </w:tc>
        <w:tc>
          <w:tcPr>
            <w:tcW w:w="1262"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Міський</w:t>
            </w: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бюджет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tc>
        <w:tc>
          <w:tcPr>
            <w:tcW w:w="1183" w:type="dxa"/>
            <w:vMerge w:val="restart"/>
            <w:tcBorders>
              <w:top w:val="single" w:sz="4" w:space="0" w:color="auto"/>
              <w:left w:val="single" w:sz="4" w:space="0" w:color="auto"/>
              <w:bottom w:val="single" w:sz="4" w:space="0" w:color="auto"/>
              <w:right w:val="single" w:sz="4" w:space="0" w:color="auto"/>
            </w:tcBorders>
          </w:tcPr>
          <w:p w:rsidR="00CF6E57" w:rsidRPr="00744F73" w:rsidRDefault="00141C9A" w:rsidP="006435E9">
            <w:pPr>
              <w:autoSpaceDE w:val="0"/>
              <w:autoSpaceDN w:val="0"/>
              <w:adjustRightInd w:val="0"/>
              <w:jc w:val="center"/>
              <w:rPr>
                <w:b/>
                <w:bCs/>
                <w:sz w:val="24"/>
                <w:szCs w:val="24"/>
                <w:lang w:val="uk-UA" w:eastAsia="uk-UA"/>
              </w:rPr>
            </w:pPr>
            <w:r w:rsidRPr="00744F73">
              <w:rPr>
                <w:b/>
                <w:bCs/>
                <w:sz w:val="24"/>
                <w:szCs w:val="24"/>
                <w:lang w:val="uk-UA" w:eastAsia="uk-UA"/>
              </w:rPr>
              <w:t>10,3</w:t>
            </w:r>
          </w:p>
          <w:p w:rsidR="00CF6E57" w:rsidRPr="00744F73" w:rsidRDefault="00CF6E57" w:rsidP="006435E9">
            <w:pPr>
              <w:autoSpaceDE w:val="0"/>
              <w:autoSpaceDN w:val="0"/>
              <w:adjustRightInd w:val="0"/>
              <w:jc w:val="center"/>
              <w:rPr>
                <w:sz w:val="24"/>
                <w:szCs w:val="24"/>
                <w:lang w:val="uk-UA" w:eastAsia="uk-UA"/>
              </w:rPr>
            </w:pPr>
          </w:p>
          <w:p w:rsidR="00CF6E57" w:rsidRPr="00744F73" w:rsidRDefault="00CF6E57" w:rsidP="006435E9">
            <w:pPr>
              <w:autoSpaceDE w:val="0"/>
              <w:autoSpaceDN w:val="0"/>
              <w:adjustRightInd w:val="0"/>
              <w:jc w:val="center"/>
              <w:rPr>
                <w:sz w:val="24"/>
                <w:szCs w:val="24"/>
                <w:lang w:val="uk-UA" w:eastAsia="uk-UA"/>
              </w:rPr>
            </w:pPr>
          </w:p>
          <w:p w:rsidR="00CF6E57" w:rsidRPr="00744F73" w:rsidRDefault="00CF6E57" w:rsidP="006435E9">
            <w:pPr>
              <w:autoSpaceDE w:val="0"/>
              <w:autoSpaceDN w:val="0"/>
              <w:adjustRightInd w:val="0"/>
              <w:jc w:val="center"/>
              <w:rPr>
                <w:sz w:val="24"/>
                <w:szCs w:val="24"/>
                <w:lang w:val="uk-UA" w:eastAsia="uk-UA"/>
              </w:rPr>
            </w:pPr>
          </w:p>
          <w:p w:rsidR="00CF6E57" w:rsidRPr="00744F73" w:rsidRDefault="00CF6E57" w:rsidP="006435E9">
            <w:pPr>
              <w:autoSpaceDE w:val="0"/>
              <w:autoSpaceDN w:val="0"/>
              <w:adjustRightInd w:val="0"/>
              <w:jc w:val="center"/>
              <w:rPr>
                <w:sz w:val="24"/>
                <w:szCs w:val="24"/>
                <w:lang w:val="uk-UA" w:eastAsia="uk-UA"/>
              </w:rPr>
            </w:pPr>
          </w:p>
          <w:p w:rsidR="00CF6E57" w:rsidRPr="00744F73" w:rsidRDefault="00CF6E57" w:rsidP="006435E9">
            <w:pPr>
              <w:autoSpaceDE w:val="0"/>
              <w:autoSpaceDN w:val="0"/>
              <w:adjustRightInd w:val="0"/>
              <w:jc w:val="center"/>
              <w:rPr>
                <w:sz w:val="24"/>
                <w:szCs w:val="24"/>
                <w:lang w:val="uk-UA" w:eastAsia="uk-UA"/>
              </w:rPr>
            </w:pPr>
          </w:p>
        </w:tc>
        <w:tc>
          <w:tcPr>
            <w:tcW w:w="2294"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 xml:space="preserve">Зменшення витрат на подальше утримання будинку </w:t>
            </w:r>
          </w:p>
          <w:p w:rsidR="00CF6E57" w:rsidRPr="00744F73" w:rsidRDefault="00CF6E57" w:rsidP="006435E9">
            <w:pPr>
              <w:autoSpaceDE w:val="0"/>
              <w:autoSpaceDN w:val="0"/>
              <w:adjustRightInd w:val="0"/>
              <w:rPr>
                <w:sz w:val="24"/>
                <w:szCs w:val="24"/>
                <w:lang w:val="uk-UA" w:eastAsia="uk-UA"/>
              </w:rPr>
            </w:pPr>
          </w:p>
        </w:tc>
      </w:tr>
      <w:tr w:rsidR="00CF6E57" w:rsidRPr="00744F73" w:rsidTr="000060E0">
        <w:trPr>
          <w:cantSplit/>
          <w:trHeight w:val="43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sz w:val="24"/>
                <w:szCs w:val="24"/>
                <w:lang w:val="uk-UA" w:eastAsia="uk-UA"/>
              </w:rPr>
            </w:pPr>
            <w:r w:rsidRPr="00744F73">
              <w:rPr>
                <w:i/>
                <w:sz w:val="24"/>
                <w:szCs w:val="24"/>
                <w:lang w:val="uk-UA" w:eastAsia="uk-UA"/>
              </w:rPr>
              <w:t>продукту, житловий будинок</w:t>
            </w:r>
          </w:p>
        </w:tc>
        <w:tc>
          <w:tcPr>
            <w:tcW w:w="1215" w:type="dxa"/>
            <w:gridSpan w:val="2"/>
            <w:tcBorders>
              <w:top w:val="single" w:sz="4" w:space="0" w:color="auto"/>
              <w:left w:val="single" w:sz="4" w:space="0" w:color="auto"/>
              <w:bottom w:val="single" w:sz="4" w:space="0" w:color="auto"/>
              <w:right w:val="single" w:sz="4" w:space="0" w:color="auto"/>
            </w:tcBorders>
          </w:tcPr>
          <w:p w:rsidR="00CF6E57" w:rsidRPr="00744F73" w:rsidRDefault="00CF6E57" w:rsidP="006435E9">
            <w:pPr>
              <w:rPr>
                <w:sz w:val="24"/>
                <w:szCs w:val="24"/>
                <w:lang w:val="uk-UA" w:eastAsia="uk-UA"/>
              </w:rPr>
            </w:pPr>
            <w:r w:rsidRPr="00744F73">
              <w:rPr>
                <w:sz w:val="24"/>
                <w:szCs w:val="24"/>
                <w:lang w:val="uk-UA" w:eastAsia="uk-UA"/>
              </w:rPr>
              <w:t>1</w:t>
            </w:r>
          </w:p>
          <w:p w:rsidR="00CF6E57" w:rsidRPr="00744F73" w:rsidRDefault="00CF6E57" w:rsidP="006435E9">
            <w:pPr>
              <w:autoSpaceDE w:val="0"/>
              <w:autoSpaceDN w:val="0"/>
              <w:adjustRightInd w:val="0"/>
              <w:rPr>
                <w:sz w:val="24"/>
                <w:szCs w:val="24"/>
                <w:lang w:val="uk-UA" w:eastAsia="uk-U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57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ефективності</w:t>
            </w:r>
          </w:p>
          <w:p w:rsidR="00CF6E57" w:rsidRPr="00744F73" w:rsidRDefault="00CF6E57" w:rsidP="006435E9">
            <w:pPr>
              <w:autoSpaceDE w:val="0"/>
              <w:autoSpaceDN w:val="0"/>
              <w:adjustRightInd w:val="0"/>
              <w:rPr>
                <w:i/>
                <w:iCs/>
                <w:sz w:val="24"/>
                <w:szCs w:val="24"/>
                <w:lang w:val="uk-UA" w:eastAsia="uk-UA"/>
              </w:rPr>
            </w:pPr>
            <w:r w:rsidRPr="00744F73">
              <w:rPr>
                <w:i/>
                <w:iCs/>
                <w:sz w:val="24"/>
                <w:szCs w:val="24"/>
                <w:lang w:val="uk-UA" w:eastAsia="uk-UA"/>
              </w:rPr>
              <w:t>тис. грн./буд</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E8661E" w:rsidP="006435E9">
            <w:pPr>
              <w:autoSpaceDE w:val="0"/>
              <w:autoSpaceDN w:val="0"/>
              <w:adjustRightInd w:val="0"/>
              <w:rPr>
                <w:sz w:val="24"/>
                <w:szCs w:val="24"/>
                <w:lang w:val="uk-UA" w:eastAsia="uk-UA"/>
              </w:rPr>
            </w:pPr>
            <w:r w:rsidRPr="00744F73">
              <w:rPr>
                <w:sz w:val="24"/>
                <w:szCs w:val="24"/>
                <w:lang w:val="uk-UA" w:eastAsia="uk-UA"/>
              </w:rPr>
              <w:t>10,3</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37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якості</w:t>
            </w: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100 %</w:t>
            </w:r>
          </w:p>
        </w:tc>
        <w:tc>
          <w:tcPr>
            <w:tcW w:w="1215" w:type="dxa"/>
            <w:gridSpan w:val="2"/>
            <w:tcBorders>
              <w:top w:val="single" w:sz="4" w:space="0" w:color="auto"/>
              <w:left w:val="single" w:sz="4" w:space="0" w:color="auto"/>
              <w:bottom w:val="single" w:sz="4" w:space="0" w:color="auto"/>
              <w:right w:val="single" w:sz="4" w:space="0" w:color="auto"/>
            </w:tcBorders>
          </w:tcPr>
          <w:p w:rsidR="00CF6E57" w:rsidRPr="00744F73" w:rsidRDefault="00CF6E57" w:rsidP="006435E9">
            <w:pPr>
              <w:rPr>
                <w:sz w:val="24"/>
                <w:szCs w:val="24"/>
                <w:lang w:val="uk-UA" w:eastAsia="uk-UA"/>
              </w:rPr>
            </w:pPr>
            <w:r w:rsidRPr="00744F73">
              <w:rPr>
                <w:sz w:val="24"/>
                <w:szCs w:val="24"/>
                <w:lang w:val="uk-UA" w:eastAsia="uk-UA"/>
              </w:rPr>
              <w:t>100</w:t>
            </w:r>
          </w:p>
          <w:p w:rsidR="00CF6E57" w:rsidRPr="00744F73" w:rsidRDefault="00CF6E57" w:rsidP="006435E9">
            <w:pPr>
              <w:autoSpaceDE w:val="0"/>
              <w:autoSpaceDN w:val="0"/>
              <w:adjustRightInd w:val="0"/>
              <w:rPr>
                <w:sz w:val="24"/>
                <w:szCs w:val="24"/>
                <w:lang w:val="uk-UA" w:eastAsia="uk-U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41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val="restart"/>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b/>
                <w:sz w:val="24"/>
                <w:szCs w:val="24"/>
                <w:lang w:val="uk-UA" w:eastAsia="uk-UA"/>
              </w:rPr>
            </w:pPr>
            <w:r w:rsidRPr="00744F73">
              <w:rPr>
                <w:b/>
                <w:sz w:val="24"/>
                <w:szCs w:val="24"/>
                <w:lang w:val="uk-UA" w:eastAsia="uk-UA"/>
              </w:rPr>
              <w:t>Захід 2</w:t>
            </w:r>
          </w:p>
          <w:p w:rsidR="00CF6E57" w:rsidRPr="00744F73" w:rsidRDefault="00CF6E57" w:rsidP="006435E9">
            <w:pPr>
              <w:autoSpaceDE w:val="0"/>
              <w:autoSpaceDN w:val="0"/>
              <w:adjustRightInd w:val="0"/>
              <w:rPr>
                <w:sz w:val="24"/>
                <w:szCs w:val="24"/>
                <w:lang w:val="uk-UA" w:eastAsia="uk-UA"/>
              </w:rPr>
            </w:pPr>
            <w:proofErr w:type="spellStart"/>
            <w:r w:rsidRPr="00744F73">
              <w:rPr>
                <w:bCs/>
                <w:sz w:val="24"/>
                <w:szCs w:val="24"/>
                <w:lang w:val="uk-UA" w:eastAsia="en-US"/>
              </w:rPr>
              <w:t>Співфінансування</w:t>
            </w:r>
            <w:proofErr w:type="spellEnd"/>
            <w:r w:rsidRPr="00744F73">
              <w:rPr>
                <w:bCs/>
                <w:sz w:val="24"/>
                <w:szCs w:val="24"/>
                <w:lang w:val="uk-UA" w:eastAsia="en-US"/>
              </w:rPr>
              <w:t xml:space="preserve"> </w:t>
            </w:r>
            <w:proofErr w:type="spellStart"/>
            <w:r w:rsidRPr="00744F73">
              <w:rPr>
                <w:bCs/>
                <w:sz w:val="24"/>
                <w:szCs w:val="24"/>
                <w:lang w:val="uk-UA" w:eastAsia="en-US"/>
              </w:rPr>
              <w:t>мікропроекту</w:t>
            </w:r>
            <w:proofErr w:type="spellEnd"/>
            <w:r w:rsidRPr="00744F73">
              <w:rPr>
                <w:bCs/>
                <w:sz w:val="24"/>
                <w:szCs w:val="24"/>
                <w:lang w:val="uk-UA" w:eastAsia="en-US"/>
              </w:rPr>
              <w:t xml:space="preserve"> «Капітальний ремонт даху житлового будинку  по вул. Степана Бандери 3А в місті Новий Розділ Львівської області </w:t>
            </w: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затрат</w:t>
            </w:r>
          </w:p>
          <w:p w:rsidR="00CF6E57" w:rsidRPr="00744F73" w:rsidRDefault="00CF6E57" w:rsidP="006435E9">
            <w:pPr>
              <w:autoSpaceDE w:val="0"/>
              <w:autoSpaceDN w:val="0"/>
              <w:adjustRightInd w:val="0"/>
              <w:rPr>
                <w:i/>
                <w:iCs/>
                <w:sz w:val="24"/>
                <w:szCs w:val="24"/>
                <w:lang w:val="uk-UA" w:eastAsia="uk-UA"/>
              </w:rPr>
            </w:pPr>
            <w:r w:rsidRPr="00744F73">
              <w:rPr>
                <w:sz w:val="24"/>
                <w:szCs w:val="24"/>
                <w:lang w:val="uk-UA" w:eastAsia="uk-UA"/>
              </w:rPr>
              <w:t xml:space="preserve"> </w:t>
            </w:r>
            <w:proofErr w:type="spellStart"/>
            <w:r w:rsidRPr="00744F73">
              <w:rPr>
                <w:i/>
                <w:iCs/>
                <w:sz w:val="24"/>
                <w:szCs w:val="24"/>
                <w:lang w:val="uk-UA" w:eastAsia="uk-UA"/>
              </w:rPr>
              <w:t>тис.грн</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rPr>
                <w:sz w:val="24"/>
                <w:szCs w:val="24"/>
                <w:lang w:val="uk-UA" w:eastAsia="uk-UA"/>
              </w:rPr>
            </w:pPr>
            <w:r w:rsidRPr="00744F73">
              <w:rPr>
                <w:sz w:val="24"/>
                <w:szCs w:val="24"/>
                <w:lang w:val="uk-UA" w:eastAsia="uk-UA"/>
              </w:rPr>
              <w:t>499,988</w:t>
            </w:r>
          </w:p>
        </w:tc>
        <w:tc>
          <w:tcPr>
            <w:tcW w:w="1386"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Виконавчий комітет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ОСББ «</w:t>
            </w:r>
            <w:proofErr w:type="spellStart"/>
            <w:r w:rsidRPr="00744F73">
              <w:rPr>
                <w:sz w:val="24"/>
                <w:szCs w:val="24"/>
                <w:lang w:val="uk-UA" w:eastAsia="uk-UA"/>
              </w:rPr>
              <w:t>ТриОл</w:t>
            </w:r>
            <w:proofErr w:type="spellEnd"/>
            <w:r w:rsidRPr="00744F73">
              <w:rPr>
                <w:sz w:val="24"/>
                <w:szCs w:val="24"/>
                <w:lang w:val="uk-UA" w:eastAsia="uk-UA"/>
              </w:rPr>
              <w:t>»</w:t>
            </w:r>
          </w:p>
        </w:tc>
        <w:tc>
          <w:tcPr>
            <w:tcW w:w="1262"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Міський</w:t>
            </w: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Бюджет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Обласний бюджет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Інші джерела</w:t>
            </w:r>
          </w:p>
        </w:tc>
        <w:tc>
          <w:tcPr>
            <w:tcW w:w="1183"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b/>
                <w:bCs/>
                <w:sz w:val="24"/>
                <w:szCs w:val="24"/>
                <w:lang w:val="uk-UA" w:eastAsia="uk-UA"/>
              </w:rPr>
            </w:pPr>
            <w:r w:rsidRPr="00744F73">
              <w:rPr>
                <w:b/>
                <w:bCs/>
                <w:sz w:val="24"/>
                <w:szCs w:val="24"/>
                <w:lang w:val="uk-UA" w:eastAsia="uk-UA"/>
              </w:rPr>
              <w:t>199,988</w:t>
            </w: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r w:rsidRPr="00744F73">
              <w:rPr>
                <w:b/>
                <w:bCs/>
                <w:sz w:val="24"/>
                <w:szCs w:val="24"/>
                <w:lang w:val="uk-UA" w:eastAsia="uk-UA"/>
              </w:rPr>
              <w:t>200,0</w:t>
            </w: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r w:rsidRPr="00744F73">
              <w:rPr>
                <w:b/>
                <w:bCs/>
                <w:sz w:val="24"/>
                <w:szCs w:val="24"/>
                <w:lang w:val="uk-UA" w:eastAsia="uk-UA"/>
              </w:rPr>
              <w:t>100,0</w:t>
            </w: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4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proofErr w:type="spellStart"/>
            <w:r w:rsidRPr="00744F73">
              <w:rPr>
                <w:i/>
                <w:sz w:val="24"/>
                <w:szCs w:val="24"/>
                <w:lang w:val="uk-UA" w:eastAsia="uk-UA"/>
              </w:rPr>
              <w:t>Продуктужитловий</w:t>
            </w:r>
            <w:proofErr w:type="spellEnd"/>
            <w:r w:rsidRPr="00744F73">
              <w:rPr>
                <w:i/>
                <w:sz w:val="24"/>
                <w:szCs w:val="24"/>
                <w:lang w:val="uk-UA" w:eastAsia="uk-UA"/>
              </w:rPr>
              <w:t xml:space="preserve"> будинок</w:t>
            </w:r>
          </w:p>
        </w:tc>
        <w:tc>
          <w:tcPr>
            <w:tcW w:w="1215" w:type="dxa"/>
            <w:gridSpan w:val="2"/>
            <w:tcBorders>
              <w:top w:val="single" w:sz="4" w:space="0" w:color="auto"/>
              <w:left w:val="single" w:sz="4" w:space="0" w:color="auto"/>
              <w:bottom w:val="single" w:sz="4" w:space="0" w:color="auto"/>
              <w:right w:val="single" w:sz="4" w:space="0" w:color="auto"/>
            </w:tcBorders>
          </w:tcPr>
          <w:p w:rsidR="00CF6E57" w:rsidRPr="00744F73" w:rsidRDefault="00CF6E57" w:rsidP="006435E9">
            <w:pPr>
              <w:rPr>
                <w:iCs/>
                <w:sz w:val="24"/>
                <w:szCs w:val="24"/>
                <w:lang w:val="uk-UA" w:eastAsia="uk-UA"/>
              </w:rPr>
            </w:pPr>
            <w:r w:rsidRPr="00744F73">
              <w:rPr>
                <w:iCs/>
                <w:sz w:val="24"/>
                <w:szCs w:val="24"/>
                <w:lang w:val="uk-UA" w:eastAsia="uk-UA"/>
              </w:rPr>
              <w:t>1</w:t>
            </w:r>
          </w:p>
          <w:p w:rsidR="00CF6E57" w:rsidRPr="00744F73" w:rsidRDefault="00CF6E57" w:rsidP="006435E9">
            <w:pPr>
              <w:autoSpaceDE w:val="0"/>
              <w:autoSpaceDN w:val="0"/>
              <w:adjustRightInd w:val="0"/>
              <w:rPr>
                <w:i/>
                <w:sz w:val="24"/>
                <w:szCs w:val="24"/>
                <w:lang w:val="uk-UA" w:eastAsia="uk-UA"/>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4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ефективності</w:t>
            </w:r>
          </w:p>
          <w:p w:rsidR="00CF6E57" w:rsidRPr="00744F73" w:rsidRDefault="00CF6E57" w:rsidP="006435E9">
            <w:pPr>
              <w:autoSpaceDE w:val="0"/>
              <w:autoSpaceDN w:val="0"/>
              <w:adjustRightInd w:val="0"/>
              <w:rPr>
                <w:i/>
                <w:iCs/>
                <w:sz w:val="24"/>
                <w:szCs w:val="24"/>
                <w:lang w:val="uk-UA" w:eastAsia="uk-UA"/>
              </w:rPr>
            </w:pPr>
            <w:proofErr w:type="spellStart"/>
            <w:r w:rsidRPr="00744F73">
              <w:rPr>
                <w:i/>
                <w:iCs/>
                <w:sz w:val="24"/>
                <w:szCs w:val="24"/>
                <w:lang w:val="uk-UA" w:eastAsia="uk-UA"/>
              </w:rPr>
              <w:t>тис.грн</w:t>
            </w:r>
            <w:proofErr w:type="spellEnd"/>
            <w:r w:rsidRPr="00744F73">
              <w:rPr>
                <w:i/>
                <w:iCs/>
                <w:sz w:val="24"/>
                <w:szCs w:val="24"/>
                <w:lang w:val="uk-UA" w:eastAsia="uk-UA"/>
              </w:rPr>
              <w:t>./</w:t>
            </w:r>
          </w:p>
          <w:p w:rsidR="00CF6E57" w:rsidRPr="00744F73" w:rsidRDefault="00CF6E57" w:rsidP="006435E9">
            <w:pPr>
              <w:autoSpaceDE w:val="0"/>
              <w:autoSpaceDN w:val="0"/>
              <w:adjustRightInd w:val="0"/>
              <w:rPr>
                <w:i/>
                <w:iCs/>
                <w:sz w:val="24"/>
                <w:szCs w:val="24"/>
                <w:lang w:val="uk-UA" w:eastAsia="uk-UA"/>
              </w:rPr>
            </w:pPr>
            <w:r w:rsidRPr="00744F73">
              <w:rPr>
                <w:i/>
                <w:iCs/>
                <w:sz w:val="24"/>
                <w:szCs w:val="24"/>
                <w:lang w:val="uk-UA" w:eastAsia="uk-UA"/>
              </w:rPr>
              <w:t>будинок</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Cs/>
                <w:sz w:val="24"/>
                <w:szCs w:val="24"/>
                <w:lang w:val="uk-UA" w:eastAsia="uk-UA"/>
              </w:rPr>
            </w:pPr>
            <w:r w:rsidRPr="00744F73">
              <w:rPr>
                <w:iCs/>
                <w:sz w:val="24"/>
                <w:szCs w:val="24"/>
                <w:lang w:val="uk-UA" w:eastAsia="uk-UA"/>
              </w:rPr>
              <w:t>499,988</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54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Якості 100%</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Cs/>
                <w:sz w:val="24"/>
                <w:szCs w:val="24"/>
                <w:lang w:val="uk-UA" w:eastAsia="uk-UA"/>
              </w:rPr>
            </w:pPr>
            <w:r w:rsidRPr="00744F73">
              <w:rPr>
                <w:iCs/>
                <w:sz w:val="24"/>
                <w:szCs w:val="24"/>
                <w:lang w:val="uk-UA" w:eastAsia="uk-UA"/>
              </w:rPr>
              <w:t>100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CF6E57" w:rsidRPr="00744F73" w:rsidRDefault="00CF6E57" w:rsidP="006435E9">
            <w:pPr>
              <w:rPr>
                <w:sz w:val="24"/>
                <w:szCs w:val="24"/>
                <w:lang w:val="uk-UA" w:eastAsia="uk-UA"/>
              </w:rPr>
            </w:pP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CF6E57" w:rsidRPr="00744F73" w:rsidRDefault="00CF6E57" w:rsidP="006435E9">
            <w:pPr>
              <w:rPr>
                <w:i/>
                <w:sz w:val="24"/>
                <w:szCs w:val="24"/>
                <w:lang w:val="uk-UA" w:eastAsia="uk-UA"/>
              </w:rPr>
            </w:pPr>
          </w:p>
        </w:tc>
        <w:tc>
          <w:tcPr>
            <w:tcW w:w="3198" w:type="dxa"/>
            <w:vMerge w:val="restart"/>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b/>
                <w:sz w:val="24"/>
                <w:szCs w:val="24"/>
                <w:lang w:val="uk-UA" w:eastAsia="uk-UA"/>
              </w:rPr>
            </w:pPr>
            <w:r w:rsidRPr="00744F73">
              <w:rPr>
                <w:b/>
                <w:sz w:val="24"/>
                <w:szCs w:val="24"/>
                <w:lang w:val="uk-UA" w:eastAsia="uk-UA"/>
              </w:rPr>
              <w:t>Захід 3</w:t>
            </w:r>
          </w:p>
          <w:p w:rsidR="00CF6E57" w:rsidRPr="00744F73" w:rsidRDefault="00CF6E57" w:rsidP="006435E9">
            <w:pPr>
              <w:autoSpaceDE w:val="0"/>
              <w:autoSpaceDN w:val="0"/>
              <w:adjustRightInd w:val="0"/>
              <w:rPr>
                <w:sz w:val="24"/>
                <w:szCs w:val="24"/>
                <w:lang w:val="uk-UA" w:eastAsia="uk-UA"/>
              </w:rPr>
            </w:pPr>
            <w:proofErr w:type="spellStart"/>
            <w:r w:rsidRPr="00744F73">
              <w:rPr>
                <w:bCs/>
                <w:sz w:val="24"/>
                <w:szCs w:val="24"/>
                <w:lang w:val="uk-UA" w:eastAsia="en-US"/>
              </w:rPr>
              <w:t>Співфінансування</w:t>
            </w:r>
            <w:proofErr w:type="spellEnd"/>
            <w:r w:rsidRPr="00744F73">
              <w:rPr>
                <w:bCs/>
                <w:sz w:val="24"/>
                <w:szCs w:val="24"/>
                <w:lang w:val="uk-UA" w:eastAsia="en-US"/>
              </w:rPr>
              <w:t xml:space="preserve"> капітального ремонту мереж водопостачання та водовідведення буд. 2А по вул. Стуса, у м. Новий Розділ Львівської області</w:t>
            </w: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затрат</w:t>
            </w:r>
          </w:p>
          <w:p w:rsidR="00CF6E57" w:rsidRPr="00744F73" w:rsidRDefault="00CF6E57" w:rsidP="006435E9">
            <w:pPr>
              <w:autoSpaceDE w:val="0"/>
              <w:autoSpaceDN w:val="0"/>
              <w:adjustRightInd w:val="0"/>
              <w:rPr>
                <w:i/>
                <w:iCs/>
                <w:sz w:val="24"/>
                <w:szCs w:val="24"/>
                <w:lang w:val="uk-UA" w:eastAsia="uk-UA"/>
              </w:rPr>
            </w:pPr>
            <w:r w:rsidRPr="00744F73">
              <w:rPr>
                <w:sz w:val="24"/>
                <w:szCs w:val="24"/>
                <w:lang w:val="uk-UA" w:eastAsia="uk-UA"/>
              </w:rPr>
              <w:t xml:space="preserve"> </w:t>
            </w:r>
            <w:proofErr w:type="spellStart"/>
            <w:r w:rsidRPr="00744F73">
              <w:rPr>
                <w:i/>
                <w:iCs/>
                <w:sz w:val="24"/>
                <w:szCs w:val="24"/>
                <w:lang w:val="uk-UA" w:eastAsia="uk-UA"/>
              </w:rPr>
              <w:t>тис.грн</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rPr>
                <w:sz w:val="24"/>
                <w:szCs w:val="24"/>
                <w:lang w:val="uk-UA" w:eastAsia="uk-UA"/>
              </w:rPr>
            </w:pPr>
            <w:r w:rsidRPr="00744F73">
              <w:rPr>
                <w:sz w:val="24"/>
                <w:szCs w:val="24"/>
                <w:lang w:val="uk-UA" w:eastAsia="uk-UA"/>
              </w:rPr>
              <w:t>149,83</w:t>
            </w:r>
          </w:p>
        </w:tc>
        <w:tc>
          <w:tcPr>
            <w:tcW w:w="1386"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Виконавчий комітет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en-US"/>
              </w:rPr>
              <w:t>ОСББ  «Добробут Стуса 2А»</w:t>
            </w:r>
          </w:p>
        </w:tc>
        <w:tc>
          <w:tcPr>
            <w:tcW w:w="1262"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Міський</w:t>
            </w: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Бюджет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Інші джерела</w:t>
            </w:r>
          </w:p>
        </w:tc>
        <w:tc>
          <w:tcPr>
            <w:tcW w:w="1183"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b/>
                <w:bCs/>
                <w:sz w:val="24"/>
                <w:szCs w:val="24"/>
                <w:lang w:val="uk-UA" w:eastAsia="uk-UA"/>
              </w:rPr>
            </w:pPr>
            <w:r w:rsidRPr="00744F73">
              <w:rPr>
                <w:b/>
                <w:bCs/>
                <w:sz w:val="24"/>
                <w:szCs w:val="24"/>
                <w:lang w:val="uk-UA" w:eastAsia="uk-UA"/>
              </w:rPr>
              <w:t>105</w:t>
            </w: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r w:rsidRPr="00744F73">
              <w:rPr>
                <w:b/>
                <w:sz w:val="24"/>
                <w:szCs w:val="24"/>
                <w:lang w:val="uk-UA" w:eastAsia="uk-UA"/>
              </w:rPr>
              <w:t>44,83</w:t>
            </w:r>
          </w:p>
          <w:p w:rsidR="00CF6E57" w:rsidRPr="00744F73" w:rsidRDefault="00CF6E57" w:rsidP="006435E9">
            <w:pPr>
              <w:autoSpaceDE w:val="0"/>
              <w:autoSpaceDN w:val="0"/>
              <w:adjustRightInd w:val="0"/>
              <w:rPr>
                <w:b/>
                <w:bCs/>
                <w:sz w:val="24"/>
                <w:szCs w:val="24"/>
                <w:lang w:val="uk-UA" w:eastAsia="uk-UA"/>
              </w:rPr>
            </w:pPr>
          </w:p>
        </w:tc>
        <w:tc>
          <w:tcPr>
            <w:tcW w:w="2294" w:type="dxa"/>
            <w:vMerge w:val="restart"/>
            <w:tcBorders>
              <w:top w:val="single" w:sz="4" w:space="0" w:color="auto"/>
              <w:left w:val="single" w:sz="4" w:space="0" w:color="auto"/>
              <w:bottom w:val="single" w:sz="4" w:space="0" w:color="auto"/>
              <w:right w:val="single" w:sz="4" w:space="0" w:color="auto"/>
            </w:tcBorders>
            <w:vAlign w:val="center"/>
          </w:tcPr>
          <w:p w:rsidR="00CF6E57" w:rsidRPr="00744F73" w:rsidRDefault="00CF6E57" w:rsidP="006435E9">
            <w:pPr>
              <w:rPr>
                <w:sz w:val="24"/>
                <w:szCs w:val="24"/>
                <w:lang w:val="uk-UA" w:eastAsia="uk-UA"/>
              </w:rPr>
            </w:pPr>
          </w:p>
        </w:tc>
      </w:tr>
      <w:tr w:rsidR="00CF6E57" w:rsidRPr="00744F73" w:rsidTr="000060E0">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suppressAutoHyphens/>
              <w:rPr>
                <w:i/>
                <w:sz w:val="24"/>
                <w:szCs w:val="24"/>
                <w:lang w:val="uk-UA" w:eastAsia="uk-UA"/>
              </w:rPr>
            </w:pPr>
            <w:r w:rsidRPr="00744F73">
              <w:rPr>
                <w:i/>
                <w:sz w:val="24"/>
                <w:szCs w:val="24"/>
                <w:lang w:val="uk-UA" w:eastAsia="uk-UA"/>
              </w:rPr>
              <w:t xml:space="preserve">продукту, </w:t>
            </w:r>
            <w:proofErr w:type="spellStart"/>
            <w:r w:rsidRPr="00744F73">
              <w:rPr>
                <w:i/>
                <w:sz w:val="24"/>
                <w:szCs w:val="24"/>
                <w:lang w:val="uk-UA" w:eastAsia="uk-UA"/>
              </w:rPr>
              <w:t>м.п</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suppressAutoHyphens/>
              <w:jc w:val="center"/>
              <w:rPr>
                <w:sz w:val="24"/>
                <w:szCs w:val="24"/>
                <w:lang w:val="uk-UA" w:eastAsia="uk-UA"/>
              </w:rPr>
            </w:pPr>
            <w:r w:rsidRPr="00744F73">
              <w:rPr>
                <w:sz w:val="24"/>
                <w:szCs w:val="24"/>
                <w:lang w:val="uk-UA" w:eastAsia="uk-UA"/>
              </w:rPr>
              <w:t>242</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 xml:space="preserve">ефективності, </w:t>
            </w:r>
          </w:p>
          <w:p w:rsidR="00CF6E57" w:rsidRPr="00744F73" w:rsidRDefault="00CF6E57" w:rsidP="006435E9">
            <w:pPr>
              <w:suppressAutoHyphens/>
              <w:rPr>
                <w:i/>
                <w:sz w:val="24"/>
                <w:szCs w:val="24"/>
                <w:lang w:val="uk-UA" w:eastAsia="uk-UA"/>
              </w:rPr>
            </w:pPr>
            <w:r w:rsidRPr="00744F73">
              <w:rPr>
                <w:i/>
                <w:sz w:val="24"/>
                <w:szCs w:val="24"/>
                <w:lang w:val="uk-UA" w:eastAsia="uk-UA"/>
              </w:rPr>
              <w:t xml:space="preserve"> грн./</w:t>
            </w:r>
            <w:proofErr w:type="spellStart"/>
            <w:r w:rsidRPr="00744F73">
              <w:rPr>
                <w:i/>
                <w:sz w:val="24"/>
                <w:szCs w:val="24"/>
                <w:lang w:val="uk-UA" w:eastAsia="uk-UA"/>
              </w:rPr>
              <w:t>м.п</w:t>
            </w:r>
            <w:proofErr w:type="spellEnd"/>
            <w:r w:rsidRPr="00744F73">
              <w:rPr>
                <w:i/>
                <w:sz w:val="24"/>
                <w:szCs w:val="24"/>
                <w:lang w:val="uk-UA" w:eastAsia="uk-UA"/>
              </w:rPr>
              <w:t>.</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suppressAutoHyphens/>
              <w:jc w:val="center"/>
              <w:rPr>
                <w:sz w:val="24"/>
                <w:szCs w:val="24"/>
                <w:lang w:val="uk-UA" w:eastAsia="uk-UA"/>
              </w:rPr>
            </w:pPr>
            <w:r w:rsidRPr="00744F73">
              <w:rPr>
                <w:sz w:val="24"/>
                <w:szCs w:val="24"/>
                <w:lang w:val="uk-UA" w:eastAsia="uk-UA"/>
              </w:rPr>
              <w:t>620,0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50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Якості 100%</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Cs/>
                <w:sz w:val="24"/>
                <w:szCs w:val="24"/>
                <w:lang w:val="uk-UA" w:eastAsia="uk-UA"/>
              </w:rPr>
            </w:pPr>
            <w:r w:rsidRPr="00744F73">
              <w:rPr>
                <w:iCs/>
                <w:sz w:val="24"/>
                <w:szCs w:val="24"/>
                <w:lang w:val="uk-UA" w:eastAsia="uk-UA"/>
              </w:rPr>
              <w:t>100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CF6E57" w:rsidRPr="00744F73" w:rsidRDefault="00CF6E57" w:rsidP="006435E9">
            <w:pPr>
              <w:rPr>
                <w:sz w:val="24"/>
                <w:szCs w:val="24"/>
                <w:lang w:val="uk-UA" w:eastAsia="uk-UA"/>
              </w:rPr>
            </w:pP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CF6E57" w:rsidRPr="00744F73" w:rsidRDefault="00CF6E57" w:rsidP="006435E9">
            <w:pPr>
              <w:rPr>
                <w:i/>
                <w:sz w:val="24"/>
                <w:szCs w:val="24"/>
                <w:lang w:val="uk-UA" w:eastAsia="uk-UA"/>
              </w:rPr>
            </w:pPr>
          </w:p>
        </w:tc>
        <w:tc>
          <w:tcPr>
            <w:tcW w:w="3198" w:type="dxa"/>
            <w:vMerge w:val="restart"/>
            <w:tcBorders>
              <w:top w:val="single" w:sz="4" w:space="0" w:color="auto"/>
              <w:left w:val="single" w:sz="4" w:space="0" w:color="auto"/>
              <w:bottom w:val="single" w:sz="4" w:space="0" w:color="auto"/>
              <w:right w:val="single" w:sz="4" w:space="0" w:color="auto"/>
            </w:tcBorders>
            <w:hideMark/>
          </w:tcPr>
          <w:p w:rsidR="00CF6E57" w:rsidRPr="00744F73" w:rsidRDefault="006435E9" w:rsidP="006435E9">
            <w:pPr>
              <w:autoSpaceDE w:val="0"/>
              <w:autoSpaceDN w:val="0"/>
              <w:adjustRightInd w:val="0"/>
              <w:rPr>
                <w:b/>
                <w:sz w:val="24"/>
                <w:szCs w:val="24"/>
                <w:lang w:val="uk-UA" w:eastAsia="uk-UA"/>
              </w:rPr>
            </w:pPr>
            <w:r w:rsidRPr="00744F73">
              <w:rPr>
                <w:b/>
                <w:sz w:val="24"/>
                <w:szCs w:val="24"/>
                <w:lang w:val="uk-UA" w:eastAsia="uk-UA"/>
              </w:rPr>
              <w:t>Захід 4</w:t>
            </w:r>
          </w:p>
          <w:p w:rsidR="00CF6E57" w:rsidRPr="00744F73" w:rsidRDefault="00CF6E57" w:rsidP="006435E9">
            <w:pPr>
              <w:autoSpaceDE w:val="0"/>
              <w:autoSpaceDN w:val="0"/>
              <w:adjustRightInd w:val="0"/>
              <w:rPr>
                <w:sz w:val="24"/>
                <w:szCs w:val="24"/>
                <w:lang w:val="uk-UA" w:eastAsia="uk-UA"/>
              </w:rPr>
            </w:pPr>
            <w:proofErr w:type="spellStart"/>
            <w:r w:rsidRPr="00744F73">
              <w:rPr>
                <w:bCs/>
                <w:sz w:val="24"/>
                <w:szCs w:val="24"/>
                <w:lang w:val="uk-UA" w:eastAsia="en-US"/>
              </w:rPr>
              <w:t>Співфінансування</w:t>
            </w:r>
            <w:proofErr w:type="spellEnd"/>
            <w:r w:rsidRPr="00744F73">
              <w:rPr>
                <w:bCs/>
                <w:sz w:val="24"/>
                <w:szCs w:val="24"/>
                <w:lang w:val="uk-UA" w:eastAsia="en-US"/>
              </w:rPr>
              <w:t xml:space="preserve"> капітального ремонту зовнішньої штукатурки фасаду в </w:t>
            </w:r>
            <w:proofErr w:type="spellStart"/>
            <w:r w:rsidRPr="00744F73">
              <w:rPr>
                <w:bCs/>
                <w:sz w:val="24"/>
                <w:szCs w:val="24"/>
                <w:lang w:val="uk-UA" w:eastAsia="en-US"/>
              </w:rPr>
              <w:t>ж.б</w:t>
            </w:r>
            <w:proofErr w:type="spellEnd"/>
            <w:r w:rsidRPr="00744F73">
              <w:rPr>
                <w:bCs/>
                <w:sz w:val="24"/>
                <w:szCs w:val="24"/>
                <w:lang w:val="uk-UA" w:eastAsia="en-US"/>
              </w:rPr>
              <w:t>. №21 (корпус 2) по вул.. Л. Українки у м. Новий Розділ, Львівської області</w:t>
            </w: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затрат</w:t>
            </w:r>
          </w:p>
          <w:p w:rsidR="00CF6E57" w:rsidRPr="00744F73" w:rsidRDefault="00CF6E57" w:rsidP="006435E9">
            <w:pPr>
              <w:autoSpaceDE w:val="0"/>
              <w:autoSpaceDN w:val="0"/>
              <w:adjustRightInd w:val="0"/>
              <w:rPr>
                <w:i/>
                <w:iCs/>
                <w:sz w:val="24"/>
                <w:szCs w:val="24"/>
                <w:lang w:val="uk-UA" w:eastAsia="uk-UA"/>
              </w:rPr>
            </w:pPr>
            <w:r w:rsidRPr="00744F73">
              <w:rPr>
                <w:sz w:val="24"/>
                <w:szCs w:val="24"/>
                <w:lang w:val="uk-UA" w:eastAsia="uk-UA"/>
              </w:rPr>
              <w:t xml:space="preserve"> </w:t>
            </w:r>
            <w:proofErr w:type="spellStart"/>
            <w:r w:rsidRPr="00744F73">
              <w:rPr>
                <w:i/>
                <w:iCs/>
                <w:sz w:val="24"/>
                <w:szCs w:val="24"/>
                <w:lang w:val="uk-UA" w:eastAsia="uk-UA"/>
              </w:rPr>
              <w:t>тис.грн</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rPr>
                <w:sz w:val="24"/>
                <w:szCs w:val="24"/>
                <w:lang w:val="uk-UA" w:eastAsia="uk-UA"/>
              </w:rPr>
            </w:pPr>
            <w:r w:rsidRPr="00744F73">
              <w:rPr>
                <w:sz w:val="24"/>
                <w:szCs w:val="24"/>
                <w:lang w:val="uk-UA" w:eastAsia="uk-UA"/>
              </w:rPr>
              <w:t>300.0</w:t>
            </w:r>
          </w:p>
        </w:tc>
        <w:tc>
          <w:tcPr>
            <w:tcW w:w="1386"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Виконавчий комітет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en-US"/>
              </w:rPr>
              <w:t>ОСББ  «Орхідея Плюс»</w:t>
            </w:r>
          </w:p>
        </w:tc>
        <w:tc>
          <w:tcPr>
            <w:tcW w:w="1262"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Міський</w:t>
            </w: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Бюджет</w:t>
            </w: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p>
          <w:p w:rsidR="00CF6E57" w:rsidRPr="00744F73" w:rsidRDefault="00CF6E57" w:rsidP="006435E9">
            <w:pPr>
              <w:autoSpaceDE w:val="0"/>
              <w:autoSpaceDN w:val="0"/>
              <w:adjustRightInd w:val="0"/>
              <w:rPr>
                <w:sz w:val="24"/>
                <w:szCs w:val="24"/>
                <w:lang w:val="uk-UA" w:eastAsia="uk-UA"/>
              </w:rPr>
            </w:pPr>
            <w:r w:rsidRPr="00744F73">
              <w:rPr>
                <w:sz w:val="24"/>
                <w:szCs w:val="24"/>
                <w:lang w:val="uk-UA" w:eastAsia="uk-UA"/>
              </w:rPr>
              <w:t>Інші джерела</w:t>
            </w:r>
          </w:p>
        </w:tc>
        <w:tc>
          <w:tcPr>
            <w:tcW w:w="1183" w:type="dxa"/>
            <w:vMerge w:val="restart"/>
            <w:tcBorders>
              <w:top w:val="single" w:sz="4" w:space="0" w:color="auto"/>
              <w:left w:val="single" w:sz="4" w:space="0" w:color="auto"/>
              <w:bottom w:val="single" w:sz="4" w:space="0" w:color="auto"/>
              <w:right w:val="single" w:sz="4" w:space="0" w:color="auto"/>
            </w:tcBorders>
          </w:tcPr>
          <w:p w:rsidR="00CF6E57" w:rsidRPr="00744F73" w:rsidRDefault="00CF6E57" w:rsidP="006435E9">
            <w:pPr>
              <w:autoSpaceDE w:val="0"/>
              <w:autoSpaceDN w:val="0"/>
              <w:adjustRightInd w:val="0"/>
              <w:rPr>
                <w:b/>
                <w:bCs/>
                <w:sz w:val="24"/>
                <w:szCs w:val="24"/>
                <w:lang w:val="uk-UA" w:eastAsia="uk-UA"/>
              </w:rPr>
            </w:pPr>
            <w:r w:rsidRPr="00744F73">
              <w:rPr>
                <w:b/>
                <w:sz w:val="24"/>
                <w:szCs w:val="24"/>
                <w:lang w:val="uk-UA" w:eastAsia="uk-UA"/>
              </w:rPr>
              <w:t>150,0</w:t>
            </w: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p>
          <w:p w:rsidR="00CF6E57" w:rsidRPr="00744F73" w:rsidRDefault="00CF6E57" w:rsidP="006435E9">
            <w:pPr>
              <w:autoSpaceDE w:val="0"/>
              <w:autoSpaceDN w:val="0"/>
              <w:adjustRightInd w:val="0"/>
              <w:rPr>
                <w:b/>
                <w:bCs/>
                <w:sz w:val="24"/>
                <w:szCs w:val="24"/>
                <w:lang w:val="uk-UA" w:eastAsia="uk-UA"/>
              </w:rPr>
            </w:pPr>
            <w:r w:rsidRPr="00744F73">
              <w:rPr>
                <w:b/>
                <w:bCs/>
                <w:sz w:val="24"/>
                <w:szCs w:val="24"/>
                <w:lang w:val="uk-UA" w:eastAsia="uk-UA"/>
              </w:rPr>
              <w:t>150,0</w:t>
            </w:r>
          </w:p>
          <w:p w:rsidR="00CF6E57" w:rsidRPr="00744F73" w:rsidRDefault="00CF6E57" w:rsidP="006435E9">
            <w:pPr>
              <w:autoSpaceDE w:val="0"/>
              <w:autoSpaceDN w:val="0"/>
              <w:adjustRightInd w:val="0"/>
              <w:rPr>
                <w:b/>
                <w:bCs/>
                <w:sz w:val="24"/>
                <w:szCs w:val="24"/>
                <w:lang w:val="uk-UA" w:eastAsia="uk-UA"/>
              </w:rPr>
            </w:pPr>
          </w:p>
        </w:tc>
        <w:tc>
          <w:tcPr>
            <w:tcW w:w="2294" w:type="dxa"/>
            <w:vMerge w:val="restart"/>
            <w:tcBorders>
              <w:top w:val="single" w:sz="4" w:space="0" w:color="auto"/>
              <w:left w:val="single" w:sz="4" w:space="0" w:color="auto"/>
              <w:bottom w:val="single" w:sz="4" w:space="0" w:color="auto"/>
              <w:right w:val="single" w:sz="4" w:space="0" w:color="auto"/>
            </w:tcBorders>
            <w:vAlign w:val="center"/>
          </w:tcPr>
          <w:p w:rsidR="00CF6E57" w:rsidRPr="00744F73" w:rsidRDefault="00CF6E57" w:rsidP="006435E9">
            <w:pPr>
              <w:rPr>
                <w:sz w:val="24"/>
                <w:szCs w:val="24"/>
                <w:lang w:val="uk-UA" w:eastAsia="uk-UA"/>
              </w:rPr>
            </w:pPr>
          </w:p>
        </w:tc>
      </w:tr>
      <w:tr w:rsidR="00CF6E57" w:rsidRPr="00744F73" w:rsidTr="000060E0">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suppressAutoHyphens/>
              <w:rPr>
                <w:i/>
                <w:sz w:val="24"/>
                <w:szCs w:val="24"/>
                <w:lang w:val="uk-UA" w:eastAsia="uk-UA"/>
              </w:rPr>
            </w:pPr>
            <w:r w:rsidRPr="00744F73">
              <w:rPr>
                <w:i/>
                <w:sz w:val="24"/>
                <w:szCs w:val="24"/>
                <w:lang w:val="uk-UA" w:eastAsia="uk-UA"/>
              </w:rPr>
              <w:t xml:space="preserve">продукту, </w:t>
            </w:r>
            <w:proofErr w:type="spellStart"/>
            <w:r w:rsidRPr="00744F73">
              <w:rPr>
                <w:i/>
                <w:sz w:val="24"/>
                <w:szCs w:val="24"/>
                <w:lang w:val="uk-UA" w:eastAsia="uk-UA"/>
              </w:rPr>
              <w:t>м.кв</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suppressAutoHyphens/>
              <w:jc w:val="center"/>
              <w:rPr>
                <w:sz w:val="24"/>
                <w:szCs w:val="24"/>
                <w:lang w:val="uk-UA" w:eastAsia="uk-UA"/>
              </w:rPr>
            </w:pPr>
            <w:r w:rsidRPr="00744F73">
              <w:rPr>
                <w:sz w:val="24"/>
                <w:szCs w:val="24"/>
                <w:lang w:val="uk-UA" w:eastAsia="uk-UA"/>
              </w:rPr>
              <w:t>1780.0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 xml:space="preserve">ефективності, </w:t>
            </w:r>
          </w:p>
          <w:p w:rsidR="00CF6E57" w:rsidRPr="00744F73" w:rsidRDefault="00CF6E57" w:rsidP="006435E9">
            <w:pPr>
              <w:suppressAutoHyphens/>
              <w:rPr>
                <w:i/>
                <w:sz w:val="24"/>
                <w:szCs w:val="24"/>
                <w:lang w:val="uk-UA" w:eastAsia="uk-UA"/>
              </w:rPr>
            </w:pPr>
            <w:r w:rsidRPr="00744F73">
              <w:rPr>
                <w:i/>
                <w:sz w:val="24"/>
                <w:szCs w:val="24"/>
                <w:lang w:val="uk-UA" w:eastAsia="uk-UA"/>
              </w:rPr>
              <w:t xml:space="preserve"> грн./</w:t>
            </w:r>
            <w:proofErr w:type="spellStart"/>
            <w:r w:rsidRPr="00744F73">
              <w:rPr>
                <w:i/>
                <w:sz w:val="24"/>
                <w:szCs w:val="24"/>
                <w:lang w:val="uk-UA" w:eastAsia="uk-UA"/>
              </w:rPr>
              <w:t>м.кв</w:t>
            </w:r>
            <w:proofErr w:type="spellEnd"/>
            <w:r w:rsidRPr="00744F73">
              <w:rPr>
                <w:i/>
                <w:sz w:val="24"/>
                <w:szCs w:val="24"/>
                <w:lang w:val="uk-UA" w:eastAsia="uk-UA"/>
              </w:rPr>
              <w:t>.</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suppressAutoHyphens/>
              <w:jc w:val="center"/>
              <w:rPr>
                <w:sz w:val="24"/>
                <w:szCs w:val="24"/>
                <w:lang w:val="uk-UA" w:eastAsia="uk-UA"/>
              </w:rPr>
            </w:pPr>
            <w:r w:rsidRPr="00744F73">
              <w:rPr>
                <w:sz w:val="24"/>
                <w:szCs w:val="24"/>
                <w:lang w:val="uk-UA" w:eastAsia="uk-UA"/>
              </w:rPr>
              <w:t>620,0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CF6E57" w:rsidRPr="00744F73" w:rsidTr="000060E0">
        <w:trPr>
          <w:cantSplit/>
          <w:trHeight w:val="56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i/>
                <w:sz w:val="24"/>
                <w:szCs w:val="24"/>
                <w:lang w:val="uk-UA" w:eastAsia="uk-UA"/>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
                <w:sz w:val="24"/>
                <w:szCs w:val="24"/>
                <w:lang w:val="uk-UA" w:eastAsia="uk-UA"/>
              </w:rPr>
            </w:pPr>
            <w:r w:rsidRPr="00744F73">
              <w:rPr>
                <w:i/>
                <w:sz w:val="24"/>
                <w:szCs w:val="24"/>
                <w:lang w:val="uk-UA" w:eastAsia="uk-UA"/>
              </w:rPr>
              <w:t>Якості 100%</w:t>
            </w:r>
          </w:p>
        </w:tc>
        <w:tc>
          <w:tcPr>
            <w:tcW w:w="1215" w:type="dxa"/>
            <w:gridSpan w:val="2"/>
            <w:tcBorders>
              <w:top w:val="single" w:sz="4" w:space="0" w:color="auto"/>
              <w:left w:val="single" w:sz="4" w:space="0" w:color="auto"/>
              <w:bottom w:val="single" w:sz="4" w:space="0" w:color="auto"/>
              <w:right w:val="single" w:sz="4" w:space="0" w:color="auto"/>
            </w:tcBorders>
            <w:hideMark/>
          </w:tcPr>
          <w:p w:rsidR="00CF6E57" w:rsidRPr="00744F73" w:rsidRDefault="00CF6E57" w:rsidP="006435E9">
            <w:pPr>
              <w:autoSpaceDE w:val="0"/>
              <w:autoSpaceDN w:val="0"/>
              <w:adjustRightInd w:val="0"/>
              <w:rPr>
                <w:iCs/>
                <w:sz w:val="24"/>
                <w:szCs w:val="24"/>
                <w:lang w:val="uk-UA" w:eastAsia="uk-UA"/>
              </w:rPr>
            </w:pPr>
            <w:r w:rsidRPr="00744F73">
              <w:rPr>
                <w:iCs/>
                <w:sz w:val="24"/>
                <w:szCs w:val="24"/>
                <w:lang w:val="uk-UA" w:eastAsia="uk-UA"/>
              </w:rPr>
              <w:t>100</w:t>
            </w: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b/>
                <w:bCs/>
                <w:sz w:val="24"/>
                <w:szCs w:val="24"/>
                <w:lang w:val="uk-UA" w:eastAsia="uk-UA"/>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rsidR="00CF6E57" w:rsidRPr="00744F73" w:rsidRDefault="00CF6E57" w:rsidP="006435E9">
            <w:pPr>
              <w:rPr>
                <w:sz w:val="24"/>
                <w:szCs w:val="24"/>
                <w:lang w:val="uk-UA" w:eastAsia="uk-UA"/>
              </w:rPr>
            </w:pPr>
          </w:p>
        </w:tc>
      </w:tr>
      <w:tr w:rsidR="006435E9" w:rsidRPr="00744F73" w:rsidTr="000060E0">
        <w:trPr>
          <w:cantSplit/>
          <w:trHeight w:val="611"/>
          <w:jc w:val="center"/>
        </w:trPr>
        <w:tc>
          <w:tcPr>
            <w:tcW w:w="707" w:type="dxa"/>
            <w:vMerge w:val="restart"/>
            <w:tcBorders>
              <w:top w:val="single" w:sz="4" w:space="0" w:color="auto"/>
              <w:left w:val="single" w:sz="4" w:space="0" w:color="auto"/>
              <w:right w:val="single" w:sz="4" w:space="0" w:color="auto"/>
            </w:tcBorders>
            <w:vAlign w:val="center"/>
          </w:tcPr>
          <w:p w:rsidR="006435E9" w:rsidRPr="00744F73" w:rsidRDefault="006435E9" w:rsidP="006435E9">
            <w:pPr>
              <w:rPr>
                <w:sz w:val="24"/>
                <w:szCs w:val="24"/>
                <w:lang w:val="uk-UA" w:eastAsia="uk-UA"/>
              </w:rPr>
            </w:pPr>
          </w:p>
        </w:tc>
        <w:tc>
          <w:tcPr>
            <w:tcW w:w="1841" w:type="dxa"/>
            <w:vMerge w:val="restart"/>
            <w:tcBorders>
              <w:top w:val="single" w:sz="4" w:space="0" w:color="auto"/>
              <w:left w:val="single" w:sz="4" w:space="0" w:color="auto"/>
              <w:right w:val="single" w:sz="4" w:space="0" w:color="auto"/>
            </w:tcBorders>
            <w:vAlign w:val="center"/>
          </w:tcPr>
          <w:p w:rsidR="006435E9" w:rsidRPr="00744F73" w:rsidRDefault="006435E9" w:rsidP="006435E9">
            <w:pPr>
              <w:rPr>
                <w:i/>
                <w:sz w:val="24"/>
                <w:szCs w:val="24"/>
                <w:lang w:val="uk-UA" w:eastAsia="uk-UA"/>
              </w:rPr>
            </w:pPr>
          </w:p>
        </w:tc>
        <w:tc>
          <w:tcPr>
            <w:tcW w:w="3198" w:type="dxa"/>
            <w:vMerge w:val="restart"/>
            <w:tcBorders>
              <w:top w:val="single" w:sz="4" w:space="0" w:color="auto"/>
              <w:left w:val="single" w:sz="4" w:space="0" w:color="auto"/>
              <w:right w:val="single" w:sz="4" w:space="0" w:color="auto"/>
            </w:tcBorders>
            <w:hideMark/>
          </w:tcPr>
          <w:p w:rsidR="006435E9" w:rsidRPr="00744F73" w:rsidRDefault="006435E9" w:rsidP="006435E9">
            <w:pPr>
              <w:autoSpaceDE w:val="0"/>
              <w:autoSpaceDN w:val="0"/>
              <w:adjustRightInd w:val="0"/>
              <w:rPr>
                <w:b/>
                <w:sz w:val="24"/>
                <w:szCs w:val="24"/>
                <w:lang w:val="uk-UA" w:eastAsia="uk-UA"/>
              </w:rPr>
            </w:pPr>
            <w:r w:rsidRPr="00744F73">
              <w:rPr>
                <w:b/>
                <w:sz w:val="24"/>
                <w:szCs w:val="24"/>
                <w:lang w:val="uk-UA" w:eastAsia="uk-UA"/>
              </w:rPr>
              <w:t>Захід 5</w:t>
            </w:r>
          </w:p>
          <w:p w:rsidR="006435E9" w:rsidRPr="00744F73" w:rsidRDefault="006435E9" w:rsidP="006435E9">
            <w:pPr>
              <w:autoSpaceDE w:val="0"/>
              <w:autoSpaceDN w:val="0"/>
              <w:adjustRightInd w:val="0"/>
              <w:rPr>
                <w:sz w:val="24"/>
                <w:szCs w:val="24"/>
                <w:lang w:val="uk-UA" w:eastAsia="uk-UA"/>
              </w:rPr>
            </w:pPr>
            <w:proofErr w:type="spellStart"/>
            <w:r w:rsidRPr="00744F73">
              <w:rPr>
                <w:bCs/>
                <w:sz w:val="24"/>
                <w:szCs w:val="24"/>
                <w:lang w:val="uk-UA" w:eastAsia="en-US"/>
              </w:rPr>
              <w:t>Співфінансування</w:t>
            </w:r>
            <w:proofErr w:type="spellEnd"/>
            <w:r w:rsidRPr="00744F73">
              <w:rPr>
                <w:bCs/>
                <w:sz w:val="24"/>
                <w:szCs w:val="24"/>
                <w:lang w:val="uk-UA" w:eastAsia="en-US"/>
              </w:rPr>
              <w:t xml:space="preserve"> капітального ремонту мереж холодного водопостачання  житлових будинків по пр. Шевченка, 33,33-а, у м. Новий Розділ Львівської області</w:t>
            </w:r>
          </w:p>
        </w:tc>
        <w:tc>
          <w:tcPr>
            <w:tcW w:w="1275" w:type="dxa"/>
            <w:tcBorders>
              <w:top w:val="single" w:sz="4" w:space="0" w:color="auto"/>
              <w:left w:val="single" w:sz="4" w:space="0" w:color="auto"/>
              <w:right w:val="single" w:sz="4" w:space="0" w:color="auto"/>
            </w:tcBorders>
            <w:hideMark/>
          </w:tcPr>
          <w:p w:rsidR="006435E9" w:rsidRPr="00744F73" w:rsidRDefault="006435E9" w:rsidP="006435E9">
            <w:pPr>
              <w:autoSpaceDE w:val="0"/>
              <w:autoSpaceDN w:val="0"/>
              <w:adjustRightInd w:val="0"/>
              <w:rPr>
                <w:i/>
                <w:sz w:val="24"/>
                <w:szCs w:val="24"/>
                <w:lang w:val="uk-UA" w:eastAsia="uk-UA"/>
              </w:rPr>
            </w:pPr>
            <w:r w:rsidRPr="00744F73">
              <w:rPr>
                <w:i/>
                <w:sz w:val="24"/>
                <w:szCs w:val="24"/>
                <w:lang w:val="uk-UA" w:eastAsia="uk-UA"/>
              </w:rPr>
              <w:t>затрат</w:t>
            </w:r>
          </w:p>
          <w:p w:rsidR="006435E9" w:rsidRPr="00744F73" w:rsidRDefault="006435E9" w:rsidP="006435E9">
            <w:pPr>
              <w:autoSpaceDE w:val="0"/>
              <w:autoSpaceDN w:val="0"/>
              <w:adjustRightInd w:val="0"/>
              <w:rPr>
                <w:i/>
                <w:iCs/>
                <w:sz w:val="24"/>
                <w:szCs w:val="24"/>
                <w:lang w:val="uk-UA" w:eastAsia="uk-UA"/>
              </w:rPr>
            </w:pPr>
            <w:r w:rsidRPr="00744F73">
              <w:rPr>
                <w:sz w:val="24"/>
                <w:szCs w:val="24"/>
                <w:lang w:val="uk-UA" w:eastAsia="uk-UA"/>
              </w:rPr>
              <w:t xml:space="preserve"> </w:t>
            </w:r>
            <w:proofErr w:type="spellStart"/>
            <w:r w:rsidRPr="00744F73">
              <w:rPr>
                <w:i/>
                <w:iCs/>
                <w:sz w:val="24"/>
                <w:szCs w:val="24"/>
                <w:lang w:val="uk-UA" w:eastAsia="uk-UA"/>
              </w:rPr>
              <w:t>тис.грн</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6435E9" w:rsidRPr="00744F73" w:rsidRDefault="006435E9" w:rsidP="006435E9">
            <w:pPr>
              <w:rPr>
                <w:sz w:val="24"/>
                <w:szCs w:val="24"/>
                <w:lang w:val="uk-UA" w:eastAsia="uk-UA"/>
              </w:rPr>
            </w:pPr>
            <w:r w:rsidRPr="00744F73">
              <w:rPr>
                <w:sz w:val="24"/>
                <w:szCs w:val="24"/>
                <w:lang w:val="uk-UA" w:eastAsia="uk-UA"/>
              </w:rPr>
              <w:t>49,6</w:t>
            </w:r>
          </w:p>
        </w:tc>
        <w:tc>
          <w:tcPr>
            <w:tcW w:w="1386" w:type="dxa"/>
            <w:vMerge w:val="restart"/>
            <w:tcBorders>
              <w:top w:val="single" w:sz="4" w:space="0" w:color="auto"/>
              <w:left w:val="single" w:sz="4" w:space="0" w:color="auto"/>
              <w:right w:val="single" w:sz="4" w:space="0" w:color="auto"/>
            </w:tcBorders>
          </w:tcPr>
          <w:p w:rsidR="006435E9" w:rsidRPr="00744F73" w:rsidRDefault="006435E9" w:rsidP="006435E9">
            <w:pPr>
              <w:autoSpaceDE w:val="0"/>
              <w:autoSpaceDN w:val="0"/>
              <w:adjustRightInd w:val="0"/>
              <w:rPr>
                <w:sz w:val="24"/>
                <w:szCs w:val="24"/>
                <w:lang w:val="uk-UA" w:eastAsia="uk-UA"/>
              </w:rPr>
            </w:pPr>
            <w:r w:rsidRPr="00744F73">
              <w:rPr>
                <w:sz w:val="24"/>
                <w:szCs w:val="24"/>
                <w:lang w:val="uk-UA" w:eastAsia="uk-UA"/>
              </w:rPr>
              <w:t>Виконавчий комітет</w:t>
            </w:r>
          </w:p>
          <w:p w:rsidR="006435E9" w:rsidRPr="00744F73" w:rsidRDefault="006435E9" w:rsidP="006435E9">
            <w:pPr>
              <w:autoSpaceDE w:val="0"/>
              <w:autoSpaceDN w:val="0"/>
              <w:adjustRightInd w:val="0"/>
              <w:rPr>
                <w:sz w:val="24"/>
                <w:szCs w:val="24"/>
                <w:lang w:val="uk-UA" w:eastAsia="uk-UA"/>
              </w:rPr>
            </w:pPr>
          </w:p>
          <w:p w:rsidR="006435E9" w:rsidRPr="00744F73" w:rsidRDefault="006435E9" w:rsidP="006435E9">
            <w:pPr>
              <w:autoSpaceDE w:val="0"/>
              <w:autoSpaceDN w:val="0"/>
              <w:adjustRightInd w:val="0"/>
              <w:rPr>
                <w:sz w:val="24"/>
                <w:szCs w:val="24"/>
                <w:lang w:val="uk-UA" w:eastAsia="uk-UA"/>
              </w:rPr>
            </w:pPr>
            <w:r w:rsidRPr="00744F73">
              <w:rPr>
                <w:sz w:val="24"/>
                <w:szCs w:val="24"/>
                <w:lang w:val="uk-UA" w:eastAsia="en-US"/>
              </w:rPr>
              <w:t>ОСББ  «Люкс Розділ»</w:t>
            </w:r>
          </w:p>
        </w:tc>
        <w:tc>
          <w:tcPr>
            <w:tcW w:w="1262" w:type="dxa"/>
            <w:vMerge w:val="restart"/>
            <w:tcBorders>
              <w:top w:val="single" w:sz="4" w:space="0" w:color="auto"/>
              <w:left w:val="single" w:sz="4" w:space="0" w:color="auto"/>
              <w:right w:val="single" w:sz="4" w:space="0" w:color="auto"/>
            </w:tcBorders>
          </w:tcPr>
          <w:p w:rsidR="006435E9" w:rsidRPr="00744F73" w:rsidRDefault="006435E9" w:rsidP="006435E9">
            <w:pPr>
              <w:autoSpaceDE w:val="0"/>
              <w:autoSpaceDN w:val="0"/>
              <w:adjustRightInd w:val="0"/>
              <w:rPr>
                <w:sz w:val="24"/>
                <w:szCs w:val="24"/>
                <w:lang w:val="uk-UA" w:eastAsia="uk-UA"/>
              </w:rPr>
            </w:pPr>
            <w:r w:rsidRPr="00744F73">
              <w:rPr>
                <w:sz w:val="24"/>
                <w:szCs w:val="24"/>
                <w:lang w:val="uk-UA" w:eastAsia="uk-UA"/>
              </w:rPr>
              <w:t>Міський</w:t>
            </w:r>
          </w:p>
          <w:p w:rsidR="006435E9" w:rsidRPr="00744F73" w:rsidRDefault="006435E9" w:rsidP="006435E9">
            <w:pPr>
              <w:autoSpaceDE w:val="0"/>
              <w:autoSpaceDN w:val="0"/>
              <w:adjustRightInd w:val="0"/>
              <w:rPr>
                <w:sz w:val="24"/>
                <w:szCs w:val="24"/>
                <w:lang w:val="uk-UA" w:eastAsia="uk-UA"/>
              </w:rPr>
            </w:pPr>
            <w:r w:rsidRPr="00744F73">
              <w:rPr>
                <w:sz w:val="24"/>
                <w:szCs w:val="24"/>
                <w:lang w:val="uk-UA" w:eastAsia="uk-UA"/>
              </w:rPr>
              <w:t>Бюджет</w:t>
            </w:r>
          </w:p>
          <w:p w:rsidR="006435E9" w:rsidRPr="00744F73" w:rsidRDefault="006435E9" w:rsidP="006435E9">
            <w:pPr>
              <w:autoSpaceDE w:val="0"/>
              <w:autoSpaceDN w:val="0"/>
              <w:adjustRightInd w:val="0"/>
              <w:rPr>
                <w:sz w:val="24"/>
                <w:szCs w:val="24"/>
                <w:lang w:val="uk-UA" w:eastAsia="uk-UA"/>
              </w:rPr>
            </w:pPr>
          </w:p>
          <w:p w:rsidR="006435E9" w:rsidRPr="00744F73" w:rsidRDefault="006435E9" w:rsidP="006435E9">
            <w:pPr>
              <w:autoSpaceDE w:val="0"/>
              <w:autoSpaceDN w:val="0"/>
              <w:adjustRightInd w:val="0"/>
              <w:rPr>
                <w:sz w:val="24"/>
                <w:szCs w:val="24"/>
                <w:lang w:val="uk-UA" w:eastAsia="uk-UA"/>
              </w:rPr>
            </w:pPr>
          </w:p>
          <w:p w:rsidR="006435E9" w:rsidRPr="00744F73" w:rsidRDefault="006435E9" w:rsidP="006435E9">
            <w:pPr>
              <w:autoSpaceDE w:val="0"/>
              <w:autoSpaceDN w:val="0"/>
              <w:adjustRightInd w:val="0"/>
              <w:rPr>
                <w:sz w:val="24"/>
                <w:szCs w:val="24"/>
                <w:lang w:val="uk-UA" w:eastAsia="uk-UA"/>
              </w:rPr>
            </w:pPr>
            <w:r w:rsidRPr="00744F73">
              <w:rPr>
                <w:sz w:val="24"/>
                <w:szCs w:val="24"/>
                <w:lang w:val="uk-UA" w:eastAsia="uk-UA"/>
              </w:rPr>
              <w:t>Інші джерела</w:t>
            </w:r>
          </w:p>
        </w:tc>
        <w:tc>
          <w:tcPr>
            <w:tcW w:w="1183" w:type="dxa"/>
            <w:vMerge w:val="restart"/>
            <w:tcBorders>
              <w:top w:val="single" w:sz="4" w:space="0" w:color="auto"/>
              <w:left w:val="single" w:sz="4" w:space="0" w:color="auto"/>
              <w:right w:val="single" w:sz="4" w:space="0" w:color="auto"/>
            </w:tcBorders>
          </w:tcPr>
          <w:p w:rsidR="006435E9" w:rsidRPr="00744F73" w:rsidRDefault="006435E9" w:rsidP="006435E9">
            <w:pPr>
              <w:autoSpaceDE w:val="0"/>
              <w:autoSpaceDN w:val="0"/>
              <w:adjustRightInd w:val="0"/>
              <w:rPr>
                <w:b/>
                <w:bCs/>
                <w:sz w:val="24"/>
                <w:szCs w:val="24"/>
                <w:lang w:val="uk-UA" w:eastAsia="uk-UA"/>
              </w:rPr>
            </w:pPr>
            <w:r w:rsidRPr="00744F73">
              <w:rPr>
                <w:b/>
                <w:bCs/>
                <w:sz w:val="24"/>
                <w:szCs w:val="24"/>
                <w:lang w:val="uk-UA" w:eastAsia="uk-UA"/>
              </w:rPr>
              <w:t>34,7</w:t>
            </w:r>
          </w:p>
          <w:p w:rsidR="006435E9" w:rsidRPr="00744F73" w:rsidRDefault="006435E9" w:rsidP="006435E9">
            <w:pPr>
              <w:autoSpaceDE w:val="0"/>
              <w:autoSpaceDN w:val="0"/>
              <w:adjustRightInd w:val="0"/>
              <w:rPr>
                <w:b/>
                <w:bCs/>
                <w:sz w:val="24"/>
                <w:szCs w:val="24"/>
                <w:lang w:val="uk-UA" w:eastAsia="uk-UA"/>
              </w:rPr>
            </w:pPr>
          </w:p>
          <w:p w:rsidR="006435E9" w:rsidRPr="00744F73" w:rsidRDefault="006435E9" w:rsidP="006435E9">
            <w:pPr>
              <w:autoSpaceDE w:val="0"/>
              <w:autoSpaceDN w:val="0"/>
              <w:adjustRightInd w:val="0"/>
              <w:rPr>
                <w:b/>
                <w:bCs/>
                <w:sz w:val="24"/>
                <w:szCs w:val="24"/>
                <w:lang w:val="uk-UA" w:eastAsia="uk-UA"/>
              </w:rPr>
            </w:pPr>
          </w:p>
          <w:p w:rsidR="006435E9" w:rsidRPr="00744F73" w:rsidRDefault="006435E9" w:rsidP="006435E9">
            <w:pPr>
              <w:autoSpaceDE w:val="0"/>
              <w:autoSpaceDN w:val="0"/>
              <w:adjustRightInd w:val="0"/>
              <w:rPr>
                <w:b/>
                <w:bCs/>
                <w:sz w:val="24"/>
                <w:szCs w:val="24"/>
                <w:lang w:val="uk-UA" w:eastAsia="uk-UA"/>
              </w:rPr>
            </w:pPr>
          </w:p>
          <w:p w:rsidR="006435E9" w:rsidRPr="00744F73" w:rsidRDefault="006435E9" w:rsidP="006435E9">
            <w:pPr>
              <w:autoSpaceDE w:val="0"/>
              <w:autoSpaceDN w:val="0"/>
              <w:adjustRightInd w:val="0"/>
              <w:rPr>
                <w:b/>
                <w:bCs/>
                <w:sz w:val="24"/>
                <w:szCs w:val="24"/>
                <w:lang w:val="uk-UA" w:eastAsia="uk-UA"/>
              </w:rPr>
            </w:pPr>
            <w:r w:rsidRPr="00744F73">
              <w:rPr>
                <w:b/>
                <w:sz w:val="24"/>
                <w:szCs w:val="24"/>
                <w:lang w:val="uk-UA" w:eastAsia="uk-UA"/>
              </w:rPr>
              <w:t>14,9</w:t>
            </w:r>
          </w:p>
          <w:p w:rsidR="006435E9" w:rsidRPr="00744F73" w:rsidRDefault="006435E9" w:rsidP="006435E9">
            <w:pPr>
              <w:autoSpaceDE w:val="0"/>
              <w:autoSpaceDN w:val="0"/>
              <w:adjustRightInd w:val="0"/>
              <w:rPr>
                <w:b/>
                <w:bCs/>
                <w:sz w:val="24"/>
                <w:szCs w:val="24"/>
                <w:lang w:val="uk-UA" w:eastAsia="uk-UA"/>
              </w:rPr>
            </w:pPr>
          </w:p>
        </w:tc>
        <w:tc>
          <w:tcPr>
            <w:tcW w:w="2294" w:type="dxa"/>
            <w:vMerge w:val="restart"/>
            <w:tcBorders>
              <w:top w:val="single" w:sz="4" w:space="0" w:color="auto"/>
              <w:left w:val="single" w:sz="4" w:space="0" w:color="auto"/>
              <w:right w:val="single" w:sz="4" w:space="0" w:color="auto"/>
            </w:tcBorders>
            <w:vAlign w:val="center"/>
          </w:tcPr>
          <w:p w:rsidR="006435E9" w:rsidRPr="00744F73" w:rsidRDefault="006435E9" w:rsidP="006435E9">
            <w:pPr>
              <w:rPr>
                <w:sz w:val="24"/>
                <w:szCs w:val="24"/>
                <w:lang w:val="uk-UA" w:eastAsia="uk-UA"/>
              </w:rPr>
            </w:pPr>
          </w:p>
        </w:tc>
      </w:tr>
      <w:tr w:rsidR="006435E9" w:rsidRPr="00744F73" w:rsidTr="000060E0">
        <w:trPr>
          <w:cantSplit/>
          <w:trHeight w:val="549"/>
          <w:jc w:val="center"/>
        </w:trPr>
        <w:tc>
          <w:tcPr>
            <w:tcW w:w="707" w:type="dxa"/>
            <w:vMerge/>
            <w:tcBorders>
              <w:left w:val="single" w:sz="4" w:space="0" w:color="auto"/>
              <w:right w:val="single" w:sz="4" w:space="0" w:color="auto"/>
            </w:tcBorders>
            <w:vAlign w:val="center"/>
          </w:tcPr>
          <w:p w:rsidR="006435E9" w:rsidRPr="00744F73" w:rsidRDefault="006435E9" w:rsidP="006435E9">
            <w:pPr>
              <w:rPr>
                <w:sz w:val="24"/>
                <w:szCs w:val="24"/>
                <w:lang w:val="uk-UA" w:eastAsia="uk-UA"/>
              </w:rPr>
            </w:pPr>
          </w:p>
        </w:tc>
        <w:tc>
          <w:tcPr>
            <w:tcW w:w="1841" w:type="dxa"/>
            <w:vMerge/>
            <w:tcBorders>
              <w:left w:val="single" w:sz="4" w:space="0" w:color="auto"/>
              <w:right w:val="single" w:sz="4" w:space="0" w:color="auto"/>
            </w:tcBorders>
            <w:vAlign w:val="center"/>
          </w:tcPr>
          <w:p w:rsidR="006435E9" w:rsidRPr="00744F73" w:rsidRDefault="006435E9" w:rsidP="006435E9">
            <w:pPr>
              <w:rPr>
                <w:i/>
                <w:sz w:val="24"/>
                <w:szCs w:val="24"/>
                <w:lang w:val="uk-UA" w:eastAsia="uk-UA"/>
              </w:rPr>
            </w:pPr>
          </w:p>
        </w:tc>
        <w:tc>
          <w:tcPr>
            <w:tcW w:w="3198" w:type="dxa"/>
            <w:vMerge/>
            <w:tcBorders>
              <w:left w:val="single" w:sz="4" w:space="0" w:color="auto"/>
              <w:right w:val="single" w:sz="4" w:space="0" w:color="auto"/>
            </w:tcBorders>
            <w:hideMark/>
          </w:tcPr>
          <w:p w:rsidR="006435E9" w:rsidRPr="00744F73" w:rsidRDefault="006435E9" w:rsidP="006435E9">
            <w:pPr>
              <w:autoSpaceDE w:val="0"/>
              <w:autoSpaceDN w:val="0"/>
              <w:adjustRightInd w:val="0"/>
              <w:rPr>
                <w:b/>
                <w:sz w:val="24"/>
                <w:szCs w:val="24"/>
                <w:lang w:val="uk-UA" w:eastAsia="uk-UA"/>
              </w:rPr>
            </w:pPr>
          </w:p>
        </w:tc>
        <w:tc>
          <w:tcPr>
            <w:tcW w:w="1275" w:type="dxa"/>
            <w:tcBorders>
              <w:left w:val="single" w:sz="4" w:space="0" w:color="auto"/>
              <w:right w:val="single" w:sz="4" w:space="0" w:color="auto"/>
            </w:tcBorders>
            <w:hideMark/>
          </w:tcPr>
          <w:p w:rsidR="006435E9" w:rsidRPr="00744F73" w:rsidRDefault="006435E9" w:rsidP="006435E9">
            <w:pPr>
              <w:autoSpaceDE w:val="0"/>
              <w:autoSpaceDN w:val="0"/>
              <w:adjustRightInd w:val="0"/>
              <w:rPr>
                <w:sz w:val="24"/>
                <w:szCs w:val="24"/>
                <w:lang w:val="uk-UA" w:eastAsia="uk-UA"/>
              </w:rPr>
            </w:pPr>
            <w:r w:rsidRPr="00744F73">
              <w:rPr>
                <w:i/>
                <w:sz w:val="24"/>
                <w:szCs w:val="24"/>
                <w:lang w:val="uk-UA" w:eastAsia="uk-UA"/>
              </w:rPr>
              <w:t xml:space="preserve">продукту, </w:t>
            </w:r>
            <w:proofErr w:type="spellStart"/>
            <w:r w:rsidRPr="00744F73">
              <w:rPr>
                <w:i/>
                <w:sz w:val="24"/>
                <w:szCs w:val="24"/>
                <w:lang w:val="uk-UA" w:eastAsia="uk-UA"/>
              </w:rPr>
              <w:t>м.кв</w:t>
            </w:r>
            <w:proofErr w:type="spellEnd"/>
          </w:p>
        </w:tc>
        <w:tc>
          <w:tcPr>
            <w:tcW w:w="1215" w:type="dxa"/>
            <w:gridSpan w:val="2"/>
            <w:tcBorders>
              <w:top w:val="single" w:sz="4" w:space="0" w:color="auto"/>
              <w:left w:val="single" w:sz="4" w:space="0" w:color="auto"/>
              <w:bottom w:val="single" w:sz="4" w:space="0" w:color="auto"/>
              <w:right w:val="single" w:sz="4" w:space="0" w:color="auto"/>
            </w:tcBorders>
            <w:hideMark/>
          </w:tcPr>
          <w:p w:rsidR="006435E9" w:rsidRPr="00744F73" w:rsidRDefault="006435E9" w:rsidP="006435E9">
            <w:pPr>
              <w:rPr>
                <w:sz w:val="24"/>
                <w:szCs w:val="24"/>
                <w:lang w:val="uk-UA" w:eastAsia="uk-UA"/>
              </w:rPr>
            </w:pPr>
            <w:r w:rsidRPr="00744F73">
              <w:rPr>
                <w:sz w:val="24"/>
                <w:szCs w:val="24"/>
                <w:lang w:val="uk-UA" w:eastAsia="uk-UA"/>
              </w:rPr>
              <w:t>80,0</w:t>
            </w:r>
          </w:p>
        </w:tc>
        <w:tc>
          <w:tcPr>
            <w:tcW w:w="1386" w:type="dxa"/>
            <w:vMerge/>
            <w:tcBorders>
              <w:left w:val="single" w:sz="4" w:space="0" w:color="auto"/>
              <w:right w:val="single" w:sz="4" w:space="0" w:color="auto"/>
            </w:tcBorders>
          </w:tcPr>
          <w:p w:rsidR="006435E9" w:rsidRPr="00744F73" w:rsidRDefault="006435E9" w:rsidP="006435E9">
            <w:pPr>
              <w:autoSpaceDE w:val="0"/>
              <w:autoSpaceDN w:val="0"/>
              <w:adjustRightInd w:val="0"/>
              <w:rPr>
                <w:sz w:val="24"/>
                <w:szCs w:val="24"/>
                <w:lang w:val="uk-UA" w:eastAsia="uk-UA"/>
              </w:rPr>
            </w:pPr>
          </w:p>
        </w:tc>
        <w:tc>
          <w:tcPr>
            <w:tcW w:w="1262" w:type="dxa"/>
            <w:vMerge/>
            <w:tcBorders>
              <w:left w:val="single" w:sz="4" w:space="0" w:color="auto"/>
              <w:right w:val="single" w:sz="4" w:space="0" w:color="auto"/>
            </w:tcBorders>
          </w:tcPr>
          <w:p w:rsidR="006435E9" w:rsidRPr="00744F73" w:rsidRDefault="006435E9" w:rsidP="006435E9">
            <w:pPr>
              <w:autoSpaceDE w:val="0"/>
              <w:autoSpaceDN w:val="0"/>
              <w:adjustRightInd w:val="0"/>
              <w:rPr>
                <w:sz w:val="24"/>
                <w:szCs w:val="24"/>
                <w:lang w:val="uk-UA" w:eastAsia="uk-UA"/>
              </w:rPr>
            </w:pPr>
          </w:p>
        </w:tc>
        <w:tc>
          <w:tcPr>
            <w:tcW w:w="1183" w:type="dxa"/>
            <w:vMerge/>
            <w:tcBorders>
              <w:left w:val="single" w:sz="4" w:space="0" w:color="auto"/>
              <w:right w:val="single" w:sz="4" w:space="0" w:color="auto"/>
            </w:tcBorders>
          </w:tcPr>
          <w:p w:rsidR="006435E9" w:rsidRPr="00744F73" w:rsidRDefault="006435E9" w:rsidP="006435E9">
            <w:pPr>
              <w:autoSpaceDE w:val="0"/>
              <w:autoSpaceDN w:val="0"/>
              <w:adjustRightInd w:val="0"/>
              <w:rPr>
                <w:b/>
                <w:bCs/>
                <w:sz w:val="24"/>
                <w:szCs w:val="24"/>
                <w:lang w:val="uk-UA" w:eastAsia="uk-UA"/>
              </w:rPr>
            </w:pPr>
          </w:p>
        </w:tc>
        <w:tc>
          <w:tcPr>
            <w:tcW w:w="2294" w:type="dxa"/>
            <w:vMerge/>
            <w:tcBorders>
              <w:left w:val="single" w:sz="4" w:space="0" w:color="auto"/>
              <w:right w:val="single" w:sz="4" w:space="0" w:color="auto"/>
            </w:tcBorders>
            <w:vAlign w:val="center"/>
          </w:tcPr>
          <w:p w:rsidR="006435E9" w:rsidRPr="00744F73" w:rsidRDefault="006435E9" w:rsidP="006435E9">
            <w:pPr>
              <w:rPr>
                <w:sz w:val="24"/>
                <w:szCs w:val="24"/>
                <w:lang w:val="uk-UA" w:eastAsia="uk-UA"/>
              </w:rPr>
            </w:pPr>
          </w:p>
        </w:tc>
      </w:tr>
      <w:tr w:rsidR="006435E9" w:rsidRPr="00744F73" w:rsidTr="000060E0">
        <w:trPr>
          <w:cantSplit/>
          <w:trHeight w:val="1051"/>
          <w:jc w:val="center"/>
        </w:trPr>
        <w:tc>
          <w:tcPr>
            <w:tcW w:w="707" w:type="dxa"/>
            <w:vMerge/>
            <w:tcBorders>
              <w:left w:val="single" w:sz="4" w:space="0" w:color="auto"/>
              <w:bottom w:val="single" w:sz="4" w:space="0" w:color="auto"/>
              <w:right w:val="single" w:sz="4" w:space="0" w:color="auto"/>
            </w:tcBorders>
            <w:vAlign w:val="center"/>
          </w:tcPr>
          <w:p w:rsidR="006435E9" w:rsidRPr="00744F73" w:rsidRDefault="006435E9" w:rsidP="006435E9">
            <w:pPr>
              <w:rPr>
                <w:sz w:val="24"/>
                <w:szCs w:val="24"/>
                <w:lang w:val="uk-UA" w:eastAsia="uk-UA"/>
              </w:rPr>
            </w:pPr>
          </w:p>
        </w:tc>
        <w:tc>
          <w:tcPr>
            <w:tcW w:w="1841" w:type="dxa"/>
            <w:vMerge/>
            <w:tcBorders>
              <w:left w:val="single" w:sz="4" w:space="0" w:color="auto"/>
              <w:bottom w:val="single" w:sz="4" w:space="0" w:color="auto"/>
              <w:right w:val="single" w:sz="4" w:space="0" w:color="auto"/>
            </w:tcBorders>
            <w:vAlign w:val="center"/>
          </w:tcPr>
          <w:p w:rsidR="006435E9" w:rsidRPr="00744F73" w:rsidRDefault="006435E9" w:rsidP="006435E9">
            <w:pPr>
              <w:rPr>
                <w:i/>
                <w:sz w:val="24"/>
                <w:szCs w:val="24"/>
                <w:lang w:val="uk-UA" w:eastAsia="uk-UA"/>
              </w:rPr>
            </w:pPr>
          </w:p>
        </w:tc>
        <w:tc>
          <w:tcPr>
            <w:tcW w:w="3198" w:type="dxa"/>
            <w:vMerge/>
            <w:tcBorders>
              <w:left w:val="single" w:sz="4" w:space="0" w:color="auto"/>
              <w:bottom w:val="single" w:sz="4" w:space="0" w:color="auto"/>
              <w:right w:val="single" w:sz="4" w:space="0" w:color="auto"/>
            </w:tcBorders>
            <w:hideMark/>
          </w:tcPr>
          <w:p w:rsidR="006435E9" w:rsidRPr="00744F73" w:rsidRDefault="006435E9" w:rsidP="006435E9">
            <w:pPr>
              <w:autoSpaceDE w:val="0"/>
              <w:autoSpaceDN w:val="0"/>
              <w:adjustRightInd w:val="0"/>
              <w:rPr>
                <w:b/>
                <w:sz w:val="24"/>
                <w:szCs w:val="24"/>
                <w:lang w:val="uk-UA" w:eastAsia="uk-UA"/>
              </w:rPr>
            </w:pPr>
          </w:p>
        </w:tc>
        <w:tc>
          <w:tcPr>
            <w:tcW w:w="1275" w:type="dxa"/>
            <w:tcBorders>
              <w:left w:val="single" w:sz="4" w:space="0" w:color="auto"/>
              <w:bottom w:val="single" w:sz="4" w:space="0" w:color="auto"/>
              <w:right w:val="single" w:sz="4" w:space="0" w:color="auto"/>
            </w:tcBorders>
            <w:hideMark/>
          </w:tcPr>
          <w:p w:rsidR="006435E9" w:rsidRPr="00744F73" w:rsidRDefault="006435E9" w:rsidP="006435E9">
            <w:pPr>
              <w:autoSpaceDE w:val="0"/>
              <w:autoSpaceDN w:val="0"/>
              <w:adjustRightInd w:val="0"/>
              <w:rPr>
                <w:i/>
                <w:sz w:val="24"/>
                <w:szCs w:val="24"/>
                <w:lang w:val="uk-UA" w:eastAsia="uk-UA"/>
              </w:rPr>
            </w:pPr>
            <w:r w:rsidRPr="00744F73">
              <w:rPr>
                <w:i/>
                <w:sz w:val="24"/>
                <w:szCs w:val="24"/>
                <w:lang w:val="uk-UA" w:eastAsia="uk-UA"/>
              </w:rPr>
              <w:t xml:space="preserve">ефективності, </w:t>
            </w:r>
          </w:p>
          <w:p w:rsidR="006435E9" w:rsidRPr="00744F73" w:rsidRDefault="006435E9" w:rsidP="006435E9">
            <w:pPr>
              <w:autoSpaceDE w:val="0"/>
              <w:autoSpaceDN w:val="0"/>
              <w:adjustRightInd w:val="0"/>
              <w:rPr>
                <w:i/>
                <w:sz w:val="24"/>
                <w:szCs w:val="24"/>
                <w:lang w:val="uk-UA" w:eastAsia="uk-UA"/>
              </w:rPr>
            </w:pPr>
            <w:r w:rsidRPr="00744F73">
              <w:rPr>
                <w:i/>
                <w:sz w:val="24"/>
                <w:szCs w:val="24"/>
                <w:lang w:val="uk-UA" w:eastAsia="uk-UA"/>
              </w:rPr>
              <w:t xml:space="preserve"> грн./</w:t>
            </w:r>
            <w:proofErr w:type="spellStart"/>
            <w:r w:rsidRPr="00744F73">
              <w:rPr>
                <w:i/>
                <w:sz w:val="24"/>
                <w:szCs w:val="24"/>
                <w:lang w:val="uk-UA" w:eastAsia="uk-UA"/>
              </w:rPr>
              <w:t>м.кв</w:t>
            </w:r>
            <w:proofErr w:type="spellEnd"/>
            <w:r w:rsidRPr="00744F73">
              <w:rPr>
                <w:i/>
                <w:sz w:val="24"/>
                <w:szCs w:val="24"/>
                <w:lang w:val="uk-UA" w:eastAsia="uk-UA"/>
              </w:rPr>
              <w:t>.</w:t>
            </w:r>
          </w:p>
        </w:tc>
        <w:tc>
          <w:tcPr>
            <w:tcW w:w="1215" w:type="dxa"/>
            <w:gridSpan w:val="2"/>
            <w:tcBorders>
              <w:top w:val="single" w:sz="4" w:space="0" w:color="auto"/>
              <w:left w:val="single" w:sz="4" w:space="0" w:color="auto"/>
              <w:bottom w:val="single" w:sz="4" w:space="0" w:color="auto"/>
              <w:right w:val="single" w:sz="4" w:space="0" w:color="auto"/>
            </w:tcBorders>
            <w:hideMark/>
          </w:tcPr>
          <w:p w:rsidR="006435E9" w:rsidRPr="00744F73" w:rsidRDefault="006435E9" w:rsidP="006435E9">
            <w:pPr>
              <w:rPr>
                <w:sz w:val="24"/>
                <w:szCs w:val="24"/>
                <w:lang w:val="uk-UA" w:eastAsia="uk-UA"/>
              </w:rPr>
            </w:pPr>
            <w:r w:rsidRPr="00744F73">
              <w:rPr>
                <w:sz w:val="24"/>
                <w:szCs w:val="24"/>
                <w:lang w:val="uk-UA" w:eastAsia="uk-UA"/>
              </w:rPr>
              <w:t>620,0</w:t>
            </w:r>
          </w:p>
        </w:tc>
        <w:tc>
          <w:tcPr>
            <w:tcW w:w="1386" w:type="dxa"/>
            <w:vMerge/>
            <w:tcBorders>
              <w:left w:val="single" w:sz="4" w:space="0" w:color="auto"/>
              <w:bottom w:val="single" w:sz="4" w:space="0" w:color="auto"/>
              <w:right w:val="single" w:sz="4" w:space="0" w:color="auto"/>
            </w:tcBorders>
          </w:tcPr>
          <w:p w:rsidR="006435E9" w:rsidRPr="00744F73" w:rsidRDefault="006435E9" w:rsidP="006435E9">
            <w:pPr>
              <w:autoSpaceDE w:val="0"/>
              <w:autoSpaceDN w:val="0"/>
              <w:adjustRightInd w:val="0"/>
              <w:rPr>
                <w:sz w:val="24"/>
                <w:szCs w:val="24"/>
                <w:lang w:val="uk-UA" w:eastAsia="uk-UA"/>
              </w:rPr>
            </w:pPr>
          </w:p>
        </w:tc>
        <w:tc>
          <w:tcPr>
            <w:tcW w:w="1262" w:type="dxa"/>
            <w:vMerge/>
            <w:tcBorders>
              <w:left w:val="single" w:sz="4" w:space="0" w:color="auto"/>
              <w:bottom w:val="single" w:sz="4" w:space="0" w:color="auto"/>
              <w:right w:val="single" w:sz="4" w:space="0" w:color="auto"/>
            </w:tcBorders>
          </w:tcPr>
          <w:p w:rsidR="006435E9" w:rsidRPr="00744F73" w:rsidRDefault="006435E9" w:rsidP="006435E9">
            <w:pPr>
              <w:autoSpaceDE w:val="0"/>
              <w:autoSpaceDN w:val="0"/>
              <w:adjustRightInd w:val="0"/>
              <w:rPr>
                <w:sz w:val="24"/>
                <w:szCs w:val="24"/>
                <w:lang w:val="uk-UA" w:eastAsia="uk-UA"/>
              </w:rPr>
            </w:pPr>
          </w:p>
        </w:tc>
        <w:tc>
          <w:tcPr>
            <w:tcW w:w="1183" w:type="dxa"/>
            <w:vMerge/>
            <w:tcBorders>
              <w:left w:val="single" w:sz="4" w:space="0" w:color="auto"/>
              <w:bottom w:val="single" w:sz="4" w:space="0" w:color="auto"/>
              <w:right w:val="single" w:sz="4" w:space="0" w:color="auto"/>
            </w:tcBorders>
          </w:tcPr>
          <w:p w:rsidR="006435E9" w:rsidRPr="00744F73" w:rsidRDefault="006435E9" w:rsidP="006435E9">
            <w:pPr>
              <w:autoSpaceDE w:val="0"/>
              <w:autoSpaceDN w:val="0"/>
              <w:adjustRightInd w:val="0"/>
              <w:rPr>
                <w:b/>
                <w:bCs/>
                <w:sz w:val="24"/>
                <w:szCs w:val="24"/>
                <w:lang w:val="uk-UA" w:eastAsia="uk-UA"/>
              </w:rPr>
            </w:pPr>
          </w:p>
        </w:tc>
        <w:tc>
          <w:tcPr>
            <w:tcW w:w="2294" w:type="dxa"/>
            <w:vMerge/>
            <w:tcBorders>
              <w:left w:val="single" w:sz="4" w:space="0" w:color="auto"/>
              <w:bottom w:val="single" w:sz="4" w:space="0" w:color="auto"/>
              <w:right w:val="single" w:sz="4" w:space="0" w:color="auto"/>
            </w:tcBorders>
            <w:vAlign w:val="center"/>
          </w:tcPr>
          <w:p w:rsidR="006435E9" w:rsidRPr="00744F73" w:rsidRDefault="006435E9" w:rsidP="006435E9">
            <w:pPr>
              <w:rPr>
                <w:sz w:val="24"/>
                <w:szCs w:val="24"/>
                <w:lang w:val="uk-UA" w:eastAsia="uk-UA"/>
              </w:rPr>
            </w:pPr>
          </w:p>
        </w:tc>
      </w:tr>
    </w:tbl>
    <w:p w:rsidR="00010713" w:rsidRPr="00744F73" w:rsidRDefault="00010713" w:rsidP="006435E9">
      <w:pPr>
        <w:rPr>
          <w:b/>
          <w:i/>
          <w:sz w:val="24"/>
          <w:szCs w:val="24"/>
          <w:lang w:val="uk-UA" w:eastAsia="uk-UA"/>
        </w:rPr>
      </w:pPr>
    </w:p>
    <w:p w:rsidR="00CF6E57" w:rsidRPr="00744F73" w:rsidRDefault="00CF6E57" w:rsidP="006435E9">
      <w:pPr>
        <w:rPr>
          <w:sz w:val="24"/>
          <w:szCs w:val="24"/>
          <w:lang w:val="uk-UA" w:eastAsia="zh-CN"/>
        </w:rPr>
      </w:pPr>
      <w:proofErr w:type="spellStart"/>
      <w:r w:rsidRPr="00744F73">
        <w:rPr>
          <w:sz w:val="24"/>
          <w:szCs w:val="24"/>
          <w:lang w:val="uk-UA"/>
        </w:rPr>
        <w:t>Отримувач</w:t>
      </w:r>
      <w:proofErr w:type="spellEnd"/>
      <w:r w:rsidRPr="00744F73">
        <w:rPr>
          <w:sz w:val="24"/>
          <w:szCs w:val="24"/>
          <w:lang w:val="uk-UA"/>
        </w:rPr>
        <w:t xml:space="preserve"> коштів – </w:t>
      </w:r>
      <w:r w:rsidR="00E8661E" w:rsidRPr="00744F73">
        <w:rPr>
          <w:sz w:val="24"/>
          <w:szCs w:val="24"/>
          <w:lang w:val="uk-UA"/>
        </w:rPr>
        <w:t xml:space="preserve"> ОСББ «Майбутнє 42», </w:t>
      </w:r>
      <w:r w:rsidR="00E8661E" w:rsidRPr="00744F73">
        <w:rPr>
          <w:sz w:val="24"/>
          <w:szCs w:val="24"/>
          <w:lang w:val="uk-UA" w:eastAsia="uk-UA"/>
        </w:rPr>
        <w:t>ОСББ «</w:t>
      </w:r>
      <w:proofErr w:type="spellStart"/>
      <w:r w:rsidR="00E8661E" w:rsidRPr="00744F73">
        <w:rPr>
          <w:sz w:val="24"/>
          <w:szCs w:val="24"/>
          <w:lang w:val="uk-UA" w:eastAsia="uk-UA"/>
        </w:rPr>
        <w:t>ТриОл</w:t>
      </w:r>
      <w:proofErr w:type="spellEnd"/>
      <w:r w:rsidR="00E8661E" w:rsidRPr="00744F73">
        <w:rPr>
          <w:sz w:val="24"/>
          <w:szCs w:val="24"/>
          <w:lang w:val="uk-UA" w:eastAsia="uk-UA"/>
        </w:rPr>
        <w:t xml:space="preserve">», </w:t>
      </w:r>
      <w:r w:rsidRPr="00744F73">
        <w:rPr>
          <w:sz w:val="24"/>
          <w:szCs w:val="24"/>
          <w:lang w:val="uk-UA"/>
        </w:rPr>
        <w:t>ОСББ «Добробут Стуса 2А», ОСББ «Орхідея Плюс»</w:t>
      </w:r>
      <w:r w:rsidR="00141C9A" w:rsidRPr="00744F73">
        <w:rPr>
          <w:sz w:val="24"/>
          <w:szCs w:val="24"/>
          <w:lang w:val="uk-UA"/>
        </w:rPr>
        <w:t>,</w:t>
      </w:r>
      <w:r w:rsidR="00141C9A" w:rsidRPr="00744F73">
        <w:rPr>
          <w:sz w:val="24"/>
          <w:szCs w:val="24"/>
          <w:lang w:val="uk-UA" w:eastAsia="en-US"/>
        </w:rPr>
        <w:t xml:space="preserve"> ОСББ  «Люкс Розділ»</w:t>
      </w:r>
    </w:p>
    <w:p w:rsidR="00CF6E57" w:rsidRPr="00744F73" w:rsidRDefault="00CF6E57" w:rsidP="006435E9">
      <w:pPr>
        <w:rPr>
          <w:color w:val="FF0000"/>
          <w:sz w:val="24"/>
          <w:szCs w:val="24"/>
          <w:lang w:val="uk-UA"/>
        </w:rPr>
      </w:pPr>
    </w:p>
    <w:p w:rsidR="00CF6E57" w:rsidRPr="00744F73" w:rsidRDefault="00CF6E57" w:rsidP="00CF6E57">
      <w:pPr>
        <w:rPr>
          <w:color w:val="FF0000"/>
          <w:sz w:val="24"/>
          <w:szCs w:val="24"/>
          <w:lang w:val="uk-UA"/>
        </w:rPr>
      </w:pPr>
      <w:r w:rsidRPr="00744F73">
        <w:rPr>
          <w:sz w:val="24"/>
          <w:szCs w:val="24"/>
          <w:lang w:val="uk-UA"/>
        </w:rPr>
        <w:t xml:space="preserve">Керуючий справами виконкому </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 xml:space="preserve">  </w:t>
      </w:r>
      <w:proofErr w:type="spellStart"/>
      <w:r w:rsidRPr="00744F73">
        <w:rPr>
          <w:sz w:val="24"/>
          <w:szCs w:val="24"/>
          <w:lang w:val="uk-UA"/>
        </w:rPr>
        <w:t>Мельніков</w:t>
      </w:r>
      <w:proofErr w:type="spellEnd"/>
      <w:r w:rsidRPr="00744F73">
        <w:rPr>
          <w:sz w:val="24"/>
          <w:szCs w:val="24"/>
          <w:lang w:val="uk-UA"/>
        </w:rPr>
        <w:t xml:space="preserve"> А.В.</w:t>
      </w:r>
    </w:p>
    <w:p w:rsidR="00CF6E57" w:rsidRPr="00744F73" w:rsidRDefault="00CF6E57" w:rsidP="004B1B42">
      <w:pPr>
        <w:rPr>
          <w:color w:val="FF0000"/>
          <w:sz w:val="24"/>
          <w:szCs w:val="24"/>
          <w:lang w:val="uk-UA"/>
        </w:rPr>
        <w:sectPr w:rsidR="00CF6E57" w:rsidRPr="00744F73" w:rsidSect="00CF6E57">
          <w:pgSz w:w="16838" w:h="11906" w:orient="landscape"/>
          <w:pgMar w:top="1701" w:right="567" w:bottom="567" w:left="567" w:header="709" w:footer="709" w:gutter="0"/>
          <w:cols w:space="708"/>
          <w:docGrid w:linePitch="360"/>
        </w:sectPr>
      </w:pPr>
    </w:p>
    <w:p w:rsidR="00141C9A" w:rsidRPr="00744F73" w:rsidRDefault="00141C9A" w:rsidP="004B1B42">
      <w:pPr>
        <w:rPr>
          <w:color w:val="FF0000"/>
          <w:sz w:val="24"/>
          <w:szCs w:val="24"/>
          <w:lang w:val="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CF6E57"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B6091" w:rsidRPr="00744F73" w:rsidRDefault="000060E0" w:rsidP="000060E0">
      <w:pPr>
        <w:ind w:left="6096" w:firstLine="425"/>
        <w:rPr>
          <w:b/>
          <w:sz w:val="24"/>
          <w:szCs w:val="24"/>
          <w:lang w:val="uk-UA"/>
        </w:rPr>
      </w:pPr>
      <w:r w:rsidRPr="00744F73">
        <w:rPr>
          <w:b/>
          <w:sz w:val="24"/>
          <w:szCs w:val="24"/>
          <w:lang w:val="uk-UA"/>
        </w:rPr>
        <w:t>179</w:t>
      </w:r>
    </w:p>
    <w:p w:rsidR="000060E0" w:rsidRPr="00744F73" w:rsidRDefault="000060E0" w:rsidP="00CB6091">
      <w:pPr>
        <w:jc w:val="both"/>
        <w:rPr>
          <w:sz w:val="24"/>
          <w:szCs w:val="24"/>
          <w:lang w:val="uk-UA"/>
        </w:rPr>
      </w:pPr>
    </w:p>
    <w:p w:rsidR="000060E0" w:rsidRPr="00744F73" w:rsidRDefault="000060E0" w:rsidP="00CB6091">
      <w:pPr>
        <w:jc w:val="both"/>
        <w:rPr>
          <w:sz w:val="24"/>
          <w:szCs w:val="24"/>
          <w:lang w:val="uk-UA"/>
        </w:rPr>
      </w:pPr>
    </w:p>
    <w:p w:rsidR="00CB6091" w:rsidRPr="00744F73" w:rsidRDefault="00CB6091" w:rsidP="00CB6091">
      <w:pPr>
        <w:jc w:val="both"/>
        <w:rPr>
          <w:sz w:val="24"/>
          <w:szCs w:val="24"/>
          <w:lang w:val="uk-UA"/>
        </w:rPr>
      </w:pPr>
      <w:r w:rsidRPr="00744F73">
        <w:rPr>
          <w:sz w:val="24"/>
          <w:szCs w:val="24"/>
          <w:lang w:val="uk-UA"/>
        </w:rPr>
        <w:t>18 серпня 2020 року</w:t>
      </w:r>
    </w:p>
    <w:p w:rsidR="002F1088" w:rsidRPr="00744F73" w:rsidRDefault="002F1088" w:rsidP="002F1088">
      <w:pPr>
        <w:rPr>
          <w:color w:val="FF0000"/>
          <w:sz w:val="24"/>
          <w:szCs w:val="24"/>
          <w:lang w:val="uk-UA"/>
        </w:rPr>
      </w:pPr>
    </w:p>
    <w:p w:rsidR="002F1088" w:rsidRPr="00744F73" w:rsidRDefault="002F1088" w:rsidP="002F1088">
      <w:pPr>
        <w:jc w:val="both"/>
        <w:rPr>
          <w:rFonts w:eastAsiaTheme="minorHAnsi"/>
          <w:sz w:val="24"/>
          <w:szCs w:val="24"/>
          <w:lang w:val="uk-UA"/>
        </w:rPr>
      </w:pPr>
      <w:r w:rsidRPr="00744F73">
        <w:rPr>
          <w:rFonts w:eastAsiaTheme="minorHAnsi"/>
          <w:sz w:val="24"/>
          <w:szCs w:val="24"/>
          <w:lang w:val="uk-UA"/>
        </w:rPr>
        <w:t>Про включення в перелік об’єктів, які будуть</w:t>
      </w:r>
    </w:p>
    <w:p w:rsidR="002F1088" w:rsidRPr="00744F73" w:rsidRDefault="002F1088" w:rsidP="002F1088">
      <w:pPr>
        <w:jc w:val="both"/>
        <w:rPr>
          <w:rFonts w:eastAsiaTheme="minorHAnsi"/>
          <w:sz w:val="24"/>
          <w:szCs w:val="24"/>
          <w:lang w:val="uk-UA"/>
        </w:rPr>
      </w:pPr>
      <w:proofErr w:type="spellStart"/>
      <w:r w:rsidRPr="00744F73">
        <w:rPr>
          <w:rFonts w:eastAsiaTheme="minorHAnsi"/>
          <w:sz w:val="24"/>
          <w:szCs w:val="24"/>
          <w:lang w:val="uk-UA"/>
        </w:rPr>
        <w:t>співфінансуватися</w:t>
      </w:r>
      <w:proofErr w:type="spellEnd"/>
      <w:r w:rsidRPr="00744F73">
        <w:rPr>
          <w:rFonts w:eastAsiaTheme="minorHAnsi"/>
          <w:sz w:val="24"/>
          <w:szCs w:val="24"/>
          <w:lang w:val="uk-UA"/>
        </w:rPr>
        <w:t xml:space="preserve"> з міського бюджету </w:t>
      </w:r>
    </w:p>
    <w:p w:rsidR="00141C9A" w:rsidRPr="00744F73" w:rsidRDefault="00141C9A" w:rsidP="002F1088">
      <w:pPr>
        <w:jc w:val="both"/>
        <w:rPr>
          <w:rFonts w:eastAsiaTheme="minorHAnsi"/>
          <w:sz w:val="24"/>
          <w:szCs w:val="24"/>
          <w:lang w:val="uk-UA"/>
        </w:rPr>
      </w:pPr>
    </w:p>
    <w:p w:rsidR="002F1088" w:rsidRPr="00744F73" w:rsidRDefault="002F1088" w:rsidP="002F1088">
      <w:pPr>
        <w:ind w:firstLine="708"/>
        <w:jc w:val="both"/>
        <w:rPr>
          <w:rFonts w:eastAsiaTheme="minorHAnsi"/>
          <w:sz w:val="24"/>
          <w:szCs w:val="24"/>
          <w:lang w:val="uk-UA"/>
        </w:rPr>
      </w:pPr>
      <w:r w:rsidRPr="00744F73">
        <w:rPr>
          <w:rFonts w:eastAsiaTheme="minorHAnsi"/>
          <w:sz w:val="24"/>
          <w:szCs w:val="24"/>
          <w:lang w:val="uk-UA"/>
        </w:rPr>
        <w:t xml:space="preserve">Взявши до уваги заяву голови правління ОСББ «Орхідея Плюс» на  участь у Програмі підтримки ОСББ на території м. Новий Розділ на 2020р. та прогноз на 2021-2022р. та висновок постійної комісії з питань комунальної власності (голова комісії </w:t>
      </w:r>
      <w:proofErr w:type="spellStart"/>
      <w:r w:rsidRPr="00744F73">
        <w:rPr>
          <w:rFonts w:eastAsiaTheme="minorHAnsi"/>
          <w:sz w:val="24"/>
          <w:szCs w:val="24"/>
          <w:lang w:val="uk-UA"/>
        </w:rPr>
        <w:t>Степанов</w:t>
      </w:r>
      <w:proofErr w:type="spellEnd"/>
      <w:r w:rsidRPr="00744F73">
        <w:rPr>
          <w:rFonts w:eastAsiaTheme="minorHAnsi"/>
          <w:sz w:val="24"/>
          <w:szCs w:val="24"/>
          <w:lang w:val="uk-UA"/>
        </w:rPr>
        <w:t xml:space="preserve"> М. М.) відповідно до </w:t>
      </w:r>
      <w:r w:rsidRPr="00744F73">
        <w:rPr>
          <w:sz w:val="24"/>
          <w:szCs w:val="24"/>
          <w:lang w:val="uk-UA" w:eastAsia="uk-UA"/>
        </w:rPr>
        <w:t xml:space="preserve">Програми </w:t>
      </w:r>
      <w:r w:rsidRPr="00744F73">
        <w:rPr>
          <w:sz w:val="24"/>
          <w:szCs w:val="24"/>
          <w:lang w:val="uk-UA"/>
        </w:rPr>
        <w:t xml:space="preserve">підтримки будинків ОСББ на території м. Новий Розділ на 2020рік та прогноз на 2021-2022р.р. , затвердженої рішенням сесії Новороздільської міської ради </w:t>
      </w:r>
      <w:r w:rsidRPr="00744F73">
        <w:rPr>
          <w:bCs/>
          <w:sz w:val="24"/>
          <w:szCs w:val="24"/>
          <w:lang w:val="uk-UA" w:eastAsia="zh-CN"/>
        </w:rPr>
        <w:t>17.12.2019р.,</w:t>
      </w:r>
      <w:r w:rsidRPr="00744F73">
        <w:rPr>
          <w:sz w:val="24"/>
          <w:szCs w:val="24"/>
          <w:lang w:val="uk-UA" w:eastAsia="uk-UA"/>
        </w:rPr>
        <w:t xml:space="preserve">  та </w:t>
      </w:r>
      <w:r w:rsidRPr="00744F73">
        <w:rPr>
          <w:rFonts w:eastAsiaTheme="minorHAnsi"/>
          <w:sz w:val="24"/>
          <w:szCs w:val="24"/>
          <w:lang w:val="uk-UA"/>
        </w:rPr>
        <w:t>ч.1 ст. 52.ст.59, ч.1ст.73 Закону України» Про місцеве самоврядування», виконавчий комітет Новороздільської міської ради:</w:t>
      </w:r>
    </w:p>
    <w:p w:rsidR="002F1088" w:rsidRPr="00744F73" w:rsidRDefault="002F1088" w:rsidP="002F1088">
      <w:pPr>
        <w:jc w:val="both"/>
        <w:rPr>
          <w:rFonts w:eastAsiaTheme="minorHAnsi"/>
          <w:sz w:val="24"/>
          <w:szCs w:val="24"/>
          <w:lang w:val="uk-UA"/>
        </w:rPr>
      </w:pPr>
    </w:p>
    <w:p w:rsidR="002F1088" w:rsidRPr="00744F73" w:rsidRDefault="002F1088" w:rsidP="002F1088">
      <w:pPr>
        <w:jc w:val="both"/>
        <w:rPr>
          <w:rFonts w:eastAsiaTheme="minorHAnsi"/>
          <w:sz w:val="24"/>
          <w:szCs w:val="24"/>
          <w:lang w:val="uk-UA"/>
        </w:rPr>
      </w:pPr>
      <w:r w:rsidRPr="00744F73">
        <w:rPr>
          <w:rFonts w:eastAsiaTheme="minorHAnsi"/>
          <w:sz w:val="24"/>
          <w:szCs w:val="24"/>
          <w:lang w:val="uk-UA"/>
        </w:rPr>
        <w:t>В И Р І Ш И В:</w:t>
      </w:r>
    </w:p>
    <w:p w:rsidR="002F1088" w:rsidRPr="00744F73" w:rsidRDefault="002F1088" w:rsidP="002F1088">
      <w:pPr>
        <w:jc w:val="both"/>
        <w:rPr>
          <w:rFonts w:eastAsiaTheme="minorHAnsi"/>
          <w:sz w:val="24"/>
          <w:szCs w:val="24"/>
          <w:lang w:val="uk-UA"/>
        </w:rPr>
      </w:pPr>
    </w:p>
    <w:p w:rsidR="002F1088" w:rsidRPr="00744F73" w:rsidRDefault="002F1088" w:rsidP="002F1088">
      <w:pPr>
        <w:ind w:firstLine="567"/>
        <w:jc w:val="both"/>
        <w:rPr>
          <w:rFonts w:eastAsiaTheme="minorHAnsi"/>
          <w:sz w:val="24"/>
          <w:szCs w:val="24"/>
          <w:lang w:val="uk-UA"/>
        </w:rPr>
      </w:pPr>
      <w:r w:rsidRPr="00744F73">
        <w:rPr>
          <w:rFonts w:eastAsiaTheme="minorHAnsi"/>
          <w:sz w:val="24"/>
          <w:szCs w:val="24"/>
          <w:lang w:val="uk-UA"/>
        </w:rPr>
        <w:t xml:space="preserve">1.Включити в перелік об’єктів, які будуть фінансуватися з міського бюджету, згідно </w:t>
      </w:r>
      <w:r w:rsidRPr="00744F73">
        <w:rPr>
          <w:sz w:val="24"/>
          <w:szCs w:val="24"/>
          <w:lang w:val="uk-UA" w:eastAsia="uk-UA"/>
        </w:rPr>
        <w:t xml:space="preserve">Програми </w:t>
      </w:r>
      <w:r w:rsidRPr="00744F73">
        <w:rPr>
          <w:sz w:val="24"/>
          <w:szCs w:val="24"/>
          <w:lang w:val="uk-UA"/>
        </w:rPr>
        <w:t xml:space="preserve">підтримки будинків ОСББ на території м. Новий Розділ на 2020рік та прогноз на 2021-2022р.р. , затвердженої рішенням сесії Новороздільської міської ради </w:t>
      </w:r>
      <w:r w:rsidRPr="00744F73">
        <w:rPr>
          <w:bCs/>
          <w:sz w:val="24"/>
          <w:szCs w:val="24"/>
          <w:lang w:val="uk-UA" w:eastAsia="zh-CN"/>
        </w:rPr>
        <w:t>17.12.2019р. № 1251</w:t>
      </w:r>
      <w:r w:rsidRPr="00744F73">
        <w:rPr>
          <w:rFonts w:eastAsiaTheme="minorHAnsi"/>
          <w:sz w:val="24"/>
          <w:szCs w:val="24"/>
          <w:lang w:val="uk-UA"/>
        </w:rPr>
        <w:t xml:space="preserve"> об’єкт: К</w:t>
      </w:r>
      <w:r w:rsidR="00003EAF">
        <w:rPr>
          <w:bCs/>
          <w:sz w:val="24"/>
          <w:szCs w:val="24"/>
          <w:lang w:val="uk-UA"/>
        </w:rPr>
        <w:t>апітальний ремонт</w:t>
      </w:r>
      <w:r w:rsidRPr="00744F73">
        <w:rPr>
          <w:bCs/>
          <w:sz w:val="24"/>
          <w:szCs w:val="24"/>
          <w:lang w:val="uk-UA"/>
        </w:rPr>
        <w:t xml:space="preserve"> зовнішньої штукатурки фасаду в </w:t>
      </w:r>
      <w:proofErr w:type="spellStart"/>
      <w:r w:rsidRPr="00744F73">
        <w:rPr>
          <w:bCs/>
          <w:sz w:val="24"/>
          <w:szCs w:val="24"/>
          <w:lang w:val="uk-UA"/>
        </w:rPr>
        <w:t>ж.б</w:t>
      </w:r>
      <w:proofErr w:type="spellEnd"/>
      <w:r w:rsidRPr="00744F73">
        <w:rPr>
          <w:bCs/>
          <w:sz w:val="24"/>
          <w:szCs w:val="24"/>
          <w:lang w:val="uk-UA"/>
        </w:rPr>
        <w:t>. №21 (корпус 2) по вул. Л. Українки у м. Новий Розділ, Львівської області</w:t>
      </w:r>
    </w:p>
    <w:p w:rsidR="002F1088" w:rsidRPr="00744F73" w:rsidRDefault="002F1088" w:rsidP="002F1088">
      <w:pPr>
        <w:ind w:firstLine="567"/>
        <w:jc w:val="both"/>
        <w:rPr>
          <w:rFonts w:eastAsiaTheme="minorHAnsi"/>
          <w:sz w:val="24"/>
          <w:szCs w:val="24"/>
          <w:lang w:val="uk-UA"/>
        </w:rPr>
      </w:pPr>
      <w:r w:rsidRPr="00744F73">
        <w:rPr>
          <w:rFonts w:eastAsiaTheme="minorHAnsi"/>
          <w:sz w:val="24"/>
          <w:szCs w:val="24"/>
          <w:lang w:val="uk-UA"/>
        </w:rPr>
        <w:t xml:space="preserve">1.1.Першочергове  фінансування  підрядних робіт  виконаних підрядною організацією здійснює ОСББ </w:t>
      </w:r>
      <w:r w:rsidRPr="00744F73">
        <w:rPr>
          <w:sz w:val="24"/>
          <w:szCs w:val="24"/>
          <w:lang w:val="uk-UA"/>
        </w:rPr>
        <w:t>«</w:t>
      </w:r>
      <w:r w:rsidRPr="00744F73">
        <w:rPr>
          <w:rFonts w:eastAsiaTheme="minorHAnsi"/>
          <w:sz w:val="24"/>
          <w:szCs w:val="24"/>
          <w:lang w:val="uk-UA"/>
        </w:rPr>
        <w:t>«Орхідея Плюс».</w:t>
      </w:r>
    </w:p>
    <w:p w:rsidR="002F1088" w:rsidRPr="00744F73" w:rsidRDefault="002F1088" w:rsidP="002F1088">
      <w:pPr>
        <w:ind w:firstLine="567"/>
        <w:jc w:val="both"/>
        <w:rPr>
          <w:rFonts w:eastAsiaTheme="minorHAnsi"/>
          <w:sz w:val="24"/>
          <w:szCs w:val="24"/>
          <w:lang w:val="uk-UA"/>
        </w:rPr>
      </w:pPr>
      <w:r w:rsidRPr="00744F73">
        <w:rPr>
          <w:sz w:val="24"/>
          <w:szCs w:val="24"/>
          <w:lang w:val="uk-UA"/>
        </w:rPr>
        <w:t xml:space="preserve">2. </w:t>
      </w:r>
      <w:proofErr w:type="spellStart"/>
      <w:r w:rsidRPr="00744F73">
        <w:rPr>
          <w:sz w:val="24"/>
          <w:szCs w:val="24"/>
          <w:lang w:val="uk-UA"/>
        </w:rPr>
        <w:t>Співфінансування</w:t>
      </w:r>
      <w:proofErr w:type="spellEnd"/>
      <w:r w:rsidRPr="00744F73">
        <w:rPr>
          <w:sz w:val="24"/>
          <w:szCs w:val="24"/>
          <w:lang w:val="uk-UA"/>
        </w:rPr>
        <w:t xml:space="preserve"> робіт з </w:t>
      </w:r>
      <w:r w:rsidRPr="00744F73">
        <w:rPr>
          <w:bCs/>
          <w:sz w:val="24"/>
          <w:szCs w:val="24"/>
          <w:lang w:val="uk-UA"/>
        </w:rPr>
        <w:t xml:space="preserve">капітального ремонту зовнішньої штукатурки фасаду в </w:t>
      </w:r>
      <w:proofErr w:type="spellStart"/>
      <w:r w:rsidRPr="00744F73">
        <w:rPr>
          <w:bCs/>
          <w:sz w:val="24"/>
          <w:szCs w:val="24"/>
          <w:lang w:val="uk-UA"/>
        </w:rPr>
        <w:t>ж.б</w:t>
      </w:r>
      <w:proofErr w:type="spellEnd"/>
      <w:r w:rsidRPr="00744F73">
        <w:rPr>
          <w:bCs/>
          <w:sz w:val="24"/>
          <w:szCs w:val="24"/>
          <w:lang w:val="uk-UA"/>
        </w:rPr>
        <w:t xml:space="preserve">. №21 (корпус 2) по вул.. Л. Українки у м. Новий Розділ, Львівської області 150,0 </w:t>
      </w:r>
      <w:proofErr w:type="spellStart"/>
      <w:r w:rsidRPr="00744F73">
        <w:rPr>
          <w:bCs/>
          <w:sz w:val="24"/>
          <w:szCs w:val="24"/>
          <w:lang w:val="uk-UA"/>
        </w:rPr>
        <w:t>тис.грн</w:t>
      </w:r>
      <w:proofErr w:type="spellEnd"/>
      <w:r w:rsidRPr="00744F73">
        <w:rPr>
          <w:sz w:val="24"/>
          <w:szCs w:val="24"/>
          <w:lang w:val="uk-UA"/>
        </w:rPr>
        <w:t>.</w:t>
      </w:r>
    </w:p>
    <w:p w:rsidR="002F1088" w:rsidRPr="00744F73" w:rsidRDefault="002F1088" w:rsidP="002F1088">
      <w:pPr>
        <w:ind w:firstLine="567"/>
        <w:jc w:val="both"/>
        <w:rPr>
          <w:rFonts w:eastAsiaTheme="minorHAnsi"/>
          <w:sz w:val="24"/>
          <w:szCs w:val="24"/>
          <w:lang w:val="uk-UA"/>
        </w:rPr>
      </w:pPr>
      <w:r w:rsidRPr="00744F73">
        <w:rPr>
          <w:rFonts w:eastAsiaTheme="minorHAnsi"/>
          <w:sz w:val="24"/>
          <w:szCs w:val="24"/>
          <w:lang w:val="uk-UA"/>
        </w:rPr>
        <w:t>3. Контроль за виконанням даного рішення покласти на секретаря ради Кравець І.Д.</w:t>
      </w:r>
    </w:p>
    <w:p w:rsidR="002F1088" w:rsidRPr="00744F73" w:rsidRDefault="002F1088" w:rsidP="002F1088">
      <w:pPr>
        <w:ind w:firstLine="567"/>
        <w:jc w:val="both"/>
        <w:rPr>
          <w:rFonts w:eastAsiaTheme="minorHAnsi"/>
          <w:sz w:val="24"/>
          <w:szCs w:val="24"/>
          <w:lang w:val="uk-UA"/>
        </w:rPr>
      </w:pPr>
    </w:p>
    <w:p w:rsidR="00141C9A" w:rsidRPr="00744F73" w:rsidRDefault="00141C9A" w:rsidP="002F1088">
      <w:pPr>
        <w:ind w:firstLine="567"/>
        <w:jc w:val="both"/>
        <w:rPr>
          <w:rFonts w:eastAsiaTheme="minorHAnsi"/>
          <w:sz w:val="24"/>
          <w:szCs w:val="24"/>
          <w:lang w:val="uk-UA"/>
        </w:rPr>
      </w:pPr>
    </w:p>
    <w:p w:rsidR="002F1088" w:rsidRPr="00744F73" w:rsidRDefault="002F1088" w:rsidP="002F1088">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2F1088" w:rsidRPr="00744F73" w:rsidRDefault="002F1088" w:rsidP="002F1088">
      <w:pPr>
        <w:jc w:val="both"/>
        <w:rPr>
          <w:rFonts w:eastAsiaTheme="minorHAnsi"/>
          <w:sz w:val="24"/>
          <w:szCs w:val="24"/>
          <w:lang w:val="uk-UA"/>
        </w:rPr>
      </w:pPr>
    </w:p>
    <w:p w:rsidR="002F1088" w:rsidRPr="00744F73" w:rsidRDefault="002F1088"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141C9A" w:rsidRPr="00744F73" w:rsidRDefault="00141C9A" w:rsidP="002F1088">
      <w:pPr>
        <w:rPr>
          <w:color w:val="FF0000"/>
          <w:sz w:val="24"/>
          <w:szCs w:val="24"/>
          <w:lang w:val="uk-UA"/>
        </w:rPr>
      </w:pPr>
    </w:p>
    <w:p w:rsidR="000060E0" w:rsidRPr="00744F73" w:rsidRDefault="000060E0" w:rsidP="002F1088">
      <w:pPr>
        <w:rPr>
          <w:color w:val="FF0000"/>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060E0" w:rsidRPr="00744F73" w:rsidRDefault="000060E0" w:rsidP="002F1088">
      <w:pPr>
        <w:ind w:left="4956" w:firstLine="708"/>
        <w:rPr>
          <w:b/>
          <w:sz w:val="24"/>
          <w:szCs w:val="24"/>
          <w:u w:val="single"/>
          <w:lang w:val="uk-UA"/>
        </w:rPr>
      </w:pPr>
    </w:p>
    <w:p w:rsidR="002F1088" w:rsidRPr="00744F73" w:rsidRDefault="000060E0" w:rsidP="000060E0">
      <w:pPr>
        <w:ind w:left="5387" w:firstLine="708"/>
        <w:rPr>
          <w:b/>
          <w:sz w:val="24"/>
          <w:szCs w:val="24"/>
          <w:lang w:val="uk-UA"/>
        </w:rPr>
      </w:pPr>
      <w:r w:rsidRPr="00744F73">
        <w:rPr>
          <w:b/>
          <w:sz w:val="24"/>
          <w:szCs w:val="24"/>
          <w:lang w:val="uk-UA"/>
        </w:rPr>
        <w:t>180</w:t>
      </w:r>
    </w:p>
    <w:p w:rsidR="000060E0" w:rsidRPr="00744F73" w:rsidRDefault="000060E0" w:rsidP="002F1088">
      <w:pPr>
        <w:jc w:val="both"/>
        <w:rPr>
          <w:sz w:val="24"/>
          <w:szCs w:val="24"/>
          <w:lang w:val="uk-UA"/>
        </w:rPr>
      </w:pPr>
    </w:p>
    <w:p w:rsidR="000060E0" w:rsidRPr="00744F73" w:rsidRDefault="000060E0" w:rsidP="002F1088">
      <w:pPr>
        <w:jc w:val="both"/>
        <w:rPr>
          <w:sz w:val="24"/>
          <w:szCs w:val="24"/>
          <w:lang w:val="uk-UA"/>
        </w:rPr>
      </w:pPr>
    </w:p>
    <w:p w:rsidR="002F1088" w:rsidRPr="00744F73" w:rsidRDefault="002F1088" w:rsidP="002F1088">
      <w:pPr>
        <w:jc w:val="both"/>
        <w:rPr>
          <w:sz w:val="24"/>
          <w:szCs w:val="24"/>
          <w:lang w:val="uk-UA"/>
        </w:rPr>
      </w:pPr>
      <w:r w:rsidRPr="00744F73">
        <w:rPr>
          <w:sz w:val="24"/>
          <w:szCs w:val="24"/>
          <w:lang w:val="uk-UA"/>
        </w:rPr>
        <w:t>18 серпня 2020 року</w:t>
      </w:r>
    </w:p>
    <w:p w:rsidR="002F1088" w:rsidRPr="00744F73" w:rsidRDefault="002F1088" w:rsidP="002F1088">
      <w:pPr>
        <w:ind w:left="4956" w:firstLine="708"/>
        <w:rPr>
          <w:b/>
          <w:sz w:val="24"/>
          <w:szCs w:val="24"/>
          <w:u w:val="single"/>
          <w:lang w:val="uk-UA"/>
        </w:rPr>
      </w:pPr>
    </w:p>
    <w:p w:rsidR="002F1088" w:rsidRPr="00744F73" w:rsidRDefault="002F1088" w:rsidP="002F1088">
      <w:pPr>
        <w:jc w:val="both"/>
        <w:rPr>
          <w:sz w:val="24"/>
          <w:szCs w:val="24"/>
          <w:lang w:val="uk-UA"/>
        </w:rPr>
      </w:pPr>
      <w:r w:rsidRPr="00744F73">
        <w:rPr>
          <w:sz w:val="24"/>
          <w:szCs w:val="24"/>
          <w:lang w:val="uk-UA"/>
        </w:rPr>
        <w:t>Про включення в перелік об’єктів, які будуть</w:t>
      </w:r>
    </w:p>
    <w:p w:rsidR="002F1088" w:rsidRPr="00744F73" w:rsidRDefault="002F1088" w:rsidP="002F1088">
      <w:pPr>
        <w:jc w:val="both"/>
        <w:rPr>
          <w:sz w:val="24"/>
          <w:szCs w:val="24"/>
          <w:lang w:val="uk-UA"/>
        </w:rPr>
      </w:pPr>
      <w:proofErr w:type="spellStart"/>
      <w:r w:rsidRPr="00744F73">
        <w:rPr>
          <w:sz w:val="24"/>
          <w:szCs w:val="24"/>
          <w:lang w:val="uk-UA"/>
        </w:rPr>
        <w:t>співфінансуватися</w:t>
      </w:r>
      <w:proofErr w:type="spellEnd"/>
      <w:r w:rsidRPr="00744F73">
        <w:rPr>
          <w:sz w:val="24"/>
          <w:szCs w:val="24"/>
          <w:lang w:val="uk-UA"/>
        </w:rPr>
        <w:t xml:space="preserve"> з міського бюджету </w:t>
      </w:r>
    </w:p>
    <w:p w:rsidR="000060E0" w:rsidRPr="00744F73" w:rsidRDefault="000060E0" w:rsidP="002F1088">
      <w:pPr>
        <w:jc w:val="both"/>
        <w:rPr>
          <w:rFonts w:eastAsiaTheme="minorHAnsi"/>
          <w:sz w:val="24"/>
          <w:szCs w:val="24"/>
          <w:lang w:val="uk-UA"/>
        </w:rPr>
      </w:pPr>
    </w:p>
    <w:p w:rsidR="002F1088" w:rsidRPr="00744F73" w:rsidRDefault="002F1088" w:rsidP="002F1088">
      <w:pPr>
        <w:ind w:firstLine="709"/>
        <w:jc w:val="both"/>
        <w:rPr>
          <w:sz w:val="24"/>
          <w:szCs w:val="24"/>
          <w:lang w:val="uk-UA"/>
        </w:rPr>
      </w:pPr>
      <w:r w:rsidRPr="00744F73">
        <w:rPr>
          <w:sz w:val="24"/>
          <w:szCs w:val="24"/>
          <w:lang w:val="uk-UA"/>
        </w:rPr>
        <w:t xml:space="preserve">Взявши до уваги заяву голови правління ОСББ «Майбутнє 42» на  участь у Програмі підтримки  будинків ОСББ на території м. Новий Розділ на 2020р. та прогноз на 2021-2022р. та висновок постійної комісії з питань комунальної власності (голова комісії </w:t>
      </w:r>
      <w:proofErr w:type="spellStart"/>
      <w:r w:rsidRPr="00744F73">
        <w:rPr>
          <w:sz w:val="24"/>
          <w:szCs w:val="24"/>
          <w:lang w:val="uk-UA"/>
        </w:rPr>
        <w:t>Степанов</w:t>
      </w:r>
      <w:proofErr w:type="spellEnd"/>
      <w:r w:rsidRPr="00744F73">
        <w:rPr>
          <w:sz w:val="24"/>
          <w:szCs w:val="24"/>
          <w:lang w:val="uk-UA"/>
        </w:rPr>
        <w:t xml:space="preserve"> М. М.) відповідно до Програми підтримки будинків ОСББ на території м. Новий Розділ на 2020рік та прогноз на 2021-2022р.р. та ст.. 40, ч.1 ст. 52., ст.59, ч.1ст.73 Закону </w:t>
      </w:r>
      <w:proofErr w:type="spellStart"/>
      <w:r w:rsidRPr="00744F73">
        <w:rPr>
          <w:sz w:val="24"/>
          <w:szCs w:val="24"/>
          <w:lang w:val="uk-UA"/>
        </w:rPr>
        <w:t>України»Про</w:t>
      </w:r>
      <w:proofErr w:type="spellEnd"/>
      <w:r w:rsidRPr="00744F73">
        <w:rPr>
          <w:sz w:val="24"/>
          <w:szCs w:val="24"/>
          <w:lang w:val="uk-UA"/>
        </w:rPr>
        <w:t xml:space="preserve"> місцеве самоврядування», виконавчий комітет Новороздільської міської ради:</w:t>
      </w:r>
    </w:p>
    <w:p w:rsidR="002F1088" w:rsidRPr="00744F73" w:rsidRDefault="002F1088" w:rsidP="002F1088">
      <w:pPr>
        <w:jc w:val="both"/>
        <w:rPr>
          <w:sz w:val="24"/>
          <w:szCs w:val="24"/>
          <w:lang w:val="uk-UA"/>
        </w:rPr>
      </w:pPr>
    </w:p>
    <w:p w:rsidR="002F1088" w:rsidRPr="00744F73" w:rsidRDefault="002F1088" w:rsidP="002F1088">
      <w:pPr>
        <w:jc w:val="both"/>
        <w:rPr>
          <w:sz w:val="24"/>
          <w:szCs w:val="24"/>
          <w:lang w:val="uk-UA"/>
        </w:rPr>
      </w:pPr>
      <w:r w:rsidRPr="00744F73">
        <w:rPr>
          <w:sz w:val="24"/>
          <w:szCs w:val="24"/>
          <w:lang w:val="uk-UA"/>
        </w:rPr>
        <w:t>В И Р І Ш И В:</w:t>
      </w:r>
    </w:p>
    <w:p w:rsidR="000060E0" w:rsidRPr="00744F73" w:rsidRDefault="000060E0" w:rsidP="002F1088">
      <w:pPr>
        <w:jc w:val="both"/>
        <w:rPr>
          <w:sz w:val="24"/>
          <w:szCs w:val="24"/>
          <w:lang w:val="uk-UA"/>
        </w:rPr>
      </w:pPr>
    </w:p>
    <w:p w:rsidR="002F1088" w:rsidRPr="00744F73" w:rsidRDefault="002F1088" w:rsidP="000060E0">
      <w:pPr>
        <w:ind w:firstLine="567"/>
        <w:jc w:val="both"/>
        <w:rPr>
          <w:sz w:val="24"/>
          <w:szCs w:val="24"/>
          <w:lang w:val="uk-UA"/>
        </w:rPr>
      </w:pPr>
      <w:r w:rsidRPr="00744F73">
        <w:rPr>
          <w:sz w:val="24"/>
          <w:szCs w:val="24"/>
          <w:lang w:val="uk-UA"/>
        </w:rPr>
        <w:t>1.</w:t>
      </w:r>
      <w:r w:rsidRPr="00744F73">
        <w:rPr>
          <w:sz w:val="24"/>
          <w:szCs w:val="24"/>
          <w:lang w:val="uk-UA"/>
        </w:rPr>
        <w:tab/>
        <w:t>Включити в перелік об’єктів, які будуть фінансуватися з міського бюджету, згідно Програми підтримки будинків ОСББ на території м. Новий Розділ на 2020рік та прогноз на 2021-2022р.р. , затвердженої рішенням сесії Новороздільської міської ради 17.12.2019р. № 1251 об’єкт:</w:t>
      </w:r>
    </w:p>
    <w:p w:rsidR="002F1088" w:rsidRPr="00744F73" w:rsidRDefault="002F1088" w:rsidP="000060E0">
      <w:pPr>
        <w:ind w:firstLine="567"/>
        <w:jc w:val="both"/>
        <w:rPr>
          <w:sz w:val="24"/>
          <w:szCs w:val="24"/>
          <w:lang w:val="uk-UA"/>
        </w:rPr>
      </w:pPr>
      <w:r w:rsidRPr="00744F73">
        <w:rPr>
          <w:sz w:val="24"/>
          <w:szCs w:val="24"/>
          <w:lang w:val="uk-UA"/>
        </w:rPr>
        <w:t xml:space="preserve">-  Капітальний ремонт </w:t>
      </w:r>
      <w:proofErr w:type="spellStart"/>
      <w:r w:rsidRPr="00744F73">
        <w:rPr>
          <w:sz w:val="24"/>
          <w:szCs w:val="24"/>
          <w:lang w:val="uk-UA"/>
        </w:rPr>
        <w:t>ливневої</w:t>
      </w:r>
      <w:proofErr w:type="spellEnd"/>
      <w:r w:rsidRPr="00744F73">
        <w:rPr>
          <w:sz w:val="24"/>
          <w:szCs w:val="24"/>
          <w:lang w:val="uk-UA"/>
        </w:rPr>
        <w:t xml:space="preserve"> каналізації  житлового будинку по пр. Шевченка, 42 у м. Новий Розділ ;</w:t>
      </w:r>
    </w:p>
    <w:p w:rsidR="002F1088" w:rsidRPr="00744F73" w:rsidRDefault="002F1088" w:rsidP="000060E0">
      <w:pPr>
        <w:ind w:firstLine="567"/>
        <w:jc w:val="both"/>
        <w:rPr>
          <w:sz w:val="24"/>
          <w:szCs w:val="24"/>
          <w:lang w:val="uk-UA"/>
        </w:rPr>
      </w:pPr>
      <w:r w:rsidRPr="00744F73">
        <w:rPr>
          <w:sz w:val="24"/>
          <w:szCs w:val="24"/>
          <w:lang w:val="uk-UA"/>
        </w:rPr>
        <w:t>1</w:t>
      </w:r>
      <w:r w:rsidR="000060E0" w:rsidRPr="00744F73">
        <w:rPr>
          <w:sz w:val="24"/>
          <w:szCs w:val="24"/>
          <w:lang w:val="uk-UA"/>
        </w:rPr>
        <w:t>.1.</w:t>
      </w:r>
      <w:r w:rsidRPr="00744F73">
        <w:rPr>
          <w:sz w:val="24"/>
          <w:szCs w:val="24"/>
          <w:lang w:val="uk-UA"/>
        </w:rPr>
        <w:t>Першочергове  фінансування  підрядних робіт,  виконаних підрядною організацією, здійснює ОСББ ««Майбутнє 42».</w:t>
      </w:r>
    </w:p>
    <w:p w:rsidR="002F1088" w:rsidRPr="00744F73" w:rsidRDefault="000060E0" w:rsidP="000060E0">
      <w:pPr>
        <w:ind w:firstLine="567"/>
        <w:jc w:val="both"/>
        <w:rPr>
          <w:sz w:val="24"/>
          <w:szCs w:val="24"/>
          <w:lang w:val="uk-UA"/>
        </w:rPr>
      </w:pPr>
      <w:r w:rsidRPr="00744F73">
        <w:rPr>
          <w:sz w:val="24"/>
          <w:szCs w:val="24"/>
          <w:lang w:val="uk-UA"/>
        </w:rPr>
        <w:t>2.</w:t>
      </w:r>
      <w:r w:rsidR="002F1088" w:rsidRPr="00744F73">
        <w:rPr>
          <w:sz w:val="24"/>
          <w:szCs w:val="24"/>
          <w:lang w:val="uk-UA"/>
        </w:rPr>
        <w:t>Співфінансування робіт з липневої каналізації  житлового будинку по пр. Шевченка, 42 у м. Новий Розділ  становить 10,3тис.грн.</w:t>
      </w:r>
    </w:p>
    <w:p w:rsidR="002F1088" w:rsidRPr="00744F73" w:rsidRDefault="000060E0" w:rsidP="000060E0">
      <w:pPr>
        <w:ind w:firstLine="567"/>
        <w:jc w:val="both"/>
        <w:rPr>
          <w:sz w:val="24"/>
          <w:szCs w:val="24"/>
          <w:lang w:val="uk-UA"/>
        </w:rPr>
      </w:pPr>
      <w:r w:rsidRPr="00744F73">
        <w:rPr>
          <w:sz w:val="24"/>
          <w:szCs w:val="24"/>
          <w:lang w:val="uk-UA"/>
        </w:rPr>
        <w:t>3.</w:t>
      </w:r>
      <w:r w:rsidR="002F1088" w:rsidRPr="00744F73">
        <w:rPr>
          <w:sz w:val="24"/>
          <w:szCs w:val="24"/>
          <w:lang w:val="uk-UA"/>
        </w:rPr>
        <w:t>Контроль за виконанням даного рішення покласти на секретаря ради Кравець І.Д.</w:t>
      </w:r>
    </w:p>
    <w:p w:rsidR="002F1088" w:rsidRPr="00744F73" w:rsidRDefault="002F1088" w:rsidP="002F1088">
      <w:pPr>
        <w:ind w:firstLine="709"/>
        <w:jc w:val="both"/>
        <w:rPr>
          <w:sz w:val="24"/>
          <w:szCs w:val="24"/>
          <w:lang w:val="uk-UA"/>
        </w:rPr>
      </w:pPr>
    </w:p>
    <w:p w:rsidR="002F1088" w:rsidRPr="00744F73" w:rsidRDefault="002F1088" w:rsidP="002F1088">
      <w:pPr>
        <w:jc w:val="both"/>
        <w:rPr>
          <w:sz w:val="24"/>
          <w:szCs w:val="24"/>
          <w:lang w:val="uk-UA"/>
        </w:rPr>
      </w:pPr>
    </w:p>
    <w:p w:rsidR="002F1088" w:rsidRPr="00744F73" w:rsidRDefault="002F1088" w:rsidP="002F1088">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CB6091" w:rsidRPr="00744F73" w:rsidRDefault="00CB6091" w:rsidP="004B1B42">
      <w:pPr>
        <w:rPr>
          <w:color w:val="FF0000"/>
          <w:sz w:val="24"/>
          <w:szCs w:val="24"/>
          <w:lang w:val="uk-UA"/>
        </w:rPr>
      </w:pPr>
    </w:p>
    <w:p w:rsidR="00CB6091" w:rsidRPr="00744F73" w:rsidRDefault="00CB6091"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141C9A" w:rsidRPr="00744F73" w:rsidRDefault="00141C9A" w:rsidP="004B1B42">
      <w:pPr>
        <w:rPr>
          <w:color w:val="FF0000"/>
          <w:sz w:val="24"/>
          <w:szCs w:val="24"/>
          <w:lang w:val="uk-UA"/>
        </w:rPr>
      </w:pPr>
    </w:p>
    <w:p w:rsidR="003118B5" w:rsidRPr="00744F73" w:rsidRDefault="003118B5" w:rsidP="005A085C">
      <w:pPr>
        <w:rPr>
          <w:b/>
          <w:sz w:val="24"/>
          <w:szCs w:val="24"/>
          <w:u w:val="single"/>
          <w:lang w:val="uk-UA"/>
        </w:rPr>
      </w:pPr>
    </w:p>
    <w:p w:rsidR="000060E0" w:rsidRPr="00744F73" w:rsidRDefault="000060E0" w:rsidP="005A085C">
      <w:pPr>
        <w:rPr>
          <w:b/>
          <w:sz w:val="24"/>
          <w:szCs w:val="24"/>
          <w:u w:val="single"/>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060E0" w:rsidRPr="00744F73" w:rsidRDefault="000060E0" w:rsidP="005A085C">
      <w:pPr>
        <w:rPr>
          <w:b/>
          <w:sz w:val="24"/>
          <w:szCs w:val="24"/>
          <w:u w:val="single"/>
          <w:lang w:val="uk-UA"/>
        </w:rPr>
      </w:pPr>
    </w:p>
    <w:p w:rsidR="003118B5" w:rsidRPr="00744F73" w:rsidRDefault="000060E0" w:rsidP="000060E0">
      <w:pPr>
        <w:ind w:left="5529" w:firstLine="708"/>
        <w:rPr>
          <w:b/>
          <w:sz w:val="24"/>
          <w:szCs w:val="24"/>
          <w:lang w:val="uk-UA"/>
        </w:rPr>
      </w:pPr>
      <w:r w:rsidRPr="00744F73">
        <w:rPr>
          <w:b/>
          <w:sz w:val="24"/>
          <w:szCs w:val="24"/>
          <w:lang w:val="uk-UA"/>
        </w:rPr>
        <w:t>181</w:t>
      </w:r>
    </w:p>
    <w:p w:rsidR="00141C9A" w:rsidRPr="00744F73" w:rsidRDefault="00141C9A" w:rsidP="003118B5">
      <w:pPr>
        <w:jc w:val="both"/>
        <w:rPr>
          <w:sz w:val="24"/>
          <w:szCs w:val="24"/>
          <w:lang w:val="uk-UA"/>
        </w:rPr>
      </w:pPr>
    </w:p>
    <w:p w:rsidR="00141C9A" w:rsidRPr="00744F73" w:rsidRDefault="00141C9A" w:rsidP="003118B5">
      <w:pPr>
        <w:jc w:val="both"/>
        <w:rPr>
          <w:sz w:val="24"/>
          <w:szCs w:val="24"/>
          <w:lang w:val="uk-UA"/>
        </w:rPr>
      </w:pPr>
    </w:p>
    <w:p w:rsidR="003118B5" w:rsidRPr="00744F73" w:rsidRDefault="003118B5" w:rsidP="003118B5">
      <w:pPr>
        <w:jc w:val="both"/>
        <w:rPr>
          <w:sz w:val="24"/>
          <w:szCs w:val="24"/>
          <w:lang w:val="uk-UA"/>
        </w:rPr>
      </w:pPr>
      <w:r w:rsidRPr="00744F73">
        <w:rPr>
          <w:sz w:val="24"/>
          <w:szCs w:val="24"/>
          <w:lang w:val="uk-UA"/>
        </w:rPr>
        <w:t>18 серпня 2020 року</w:t>
      </w:r>
    </w:p>
    <w:p w:rsidR="003118B5" w:rsidRPr="00744F73" w:rsidRDefault="003118B5" w:rsidP="003118B5">
      <w:pPr>
        <w:shd w:val="clear" w:color="auto" w:fill="FFFFFF"/>
        <w:jc w:val="both"/>
        <w:rPr>
          <w:color w:val="000000"/>
          <w:sz w:val="24"/>
          <w:szCs w:val="24"/>
          <w:shd w:val="clear" w:color="auto" w:fill="FFFFFF"/>
          <w:lang w:val="uk-UA" w:eastAsia="uk-UA"/>
        </w:rPr>
      </w:pPr>
    </w:p>
    <w:p w:rsidR="003118B5" w:rsidRPr="00744F73" w:rsidRDefault="003118B5" w:rsidP="003118B5">
      <w:pPr>
        <w:shd w:val="clear" w:color="auto" w:fill="FFFFFF"/>
        <w:jc w:val="both"/>
        <w:rPr>
          <w:color w:val="000000"/>
          <w:sz w:val="24"/>
          <w:szCs w:val="24"/>
          <w:shd w:val="clear" w:color="auto" w:fill="FFFFFF"/>
          <w:lang w:val="uk-UA" w:eastAsia="uk-UA"/>
        </w:rPr>
      </w:pPr>
      <w:r w:rsidRPr="00744F73">
        <w:rPr>
          <w:color w:val="000000"/>
          <w:sz w:val="24"/>
          <w:szCs w:val="24"/>
          <w:shd w:val="clear" w:color="auto" w:fill="FFFFFF"/>
          <w:lang w:val="uk-UA" w:eastAsia="uk-UA"/>
        </w:rPr>
        <w:t xml:space="preserve">Про надання дозволу на від'єднання </w:t>
      </w:r>
    </w:p>
    <w:p w:rsidR="003118B5" w:rsidRPr="00744F73" w:rsidRDefault="003118B5" w:rsidP="003118B5">
      <w:pPr>
        <w:shd w:val="clear" w:color="auto" w:fill="FFFFFF"/>
        <w:jc w:val="both"/>
        <w:rPr>
          <w:color w:val="000000"/>
          <w:sz w:val="24"/>
          <w:szCs w:val="24"/>
          <w:shd w:val="clear" w:color="auto" w:fill="FFFFFF"/>
          <w:lang w:val="uk-UA" w:eastAsia="uk-UA"/>
        </w:rPr>
      </w:pPr>
      <w:r w:rsidRPr="00744F73">
        <w:rPr>
          <w:color w:val="000000"/>
          <w:sz w:val="24"/>
          <w:szCs w:val="24"/>
          <w:shd w:val="clear" w:color="auto" w:fill="FFFFFF"/>
          <w:lang w:val="uk-UA" w:eastAsia="uk-UA"/>
        </w:rPr>
        <w:t xml:space="preserve">житлових будинків від систем (мереж) </w:t>
      </w:r>
    </w:p>
    <w:p w:rsidR="00141C9A" w:rsidRPr="00744F73" w:rsidRDefault="003118B5" w:rsidP="003118B5">
      <w:pPr>
        <w:shd w:val="clear" w:color="auto" w:fill="FFFFFF"/>
        <w:jc w:val="both"/>
        <w:rPr>
          <w:color w:val="000000"/>
          <w:sz w:val="24"/>
          <w:szCs w:val="24"/>
          <w:shd w:val="clear" w:color="auto" w:fill="FFFFFF"/>
          <w:lang w:val="uk-UA" w:eastAsia="uk-UA"/>
        </w:rPr>
      </w:pPr>
      <w:r w:rsidRPr="00744F73">
        <w:rPr>
          <w:color w:val="000000"/>
          <w:sz w:val="24"/>
          <w:szCs w:val="24"/>
          <w:shd w:val="clear" w:color="auto" w:fill="FFFFFF"/>
          <w:lang w:val="uk-UA" w:eastAsia="uk-UA"/>
        </w:rPr>
        <w:t>централізованого опалення</w:t>
      </w:r>
    </w:p>
    <w:p w:rsidR="00141C9A" w:rsidRPr="00744F73" w:rsidRDefault="00141C9A" w:rsidP="000060E0">
      <w:pPr>
        <w:shd w:val="clear" w:color="auto" w:fill="FFFFFF"/>
        <w:jc w:val="both"/>
        <w:rPr>
          <w:color w:val="000000"/>
          <w:sz w:val="24"/>
          <w:szCs w:val="24"/>
          <w:lang w:val="uk-UA" w:eastAsia="uk-UA"/>
        </w:rPr>
      </w:pPr>
    </w:p>
    <w:p w:rsidR="003118B5" w:rsidRPr="00744F73" w:rsidRDefault="003118B5" w:rsidP="003118B5">
      <w:pPr>
        <w:shd w:val="clear" w:color="auto" w:fill="FFFFFF"/>
        <w:ind w:firstLine="705"/>
        <w:jc w:val="both"/>
        <w:rPr>
          <w:color w:val="000000"/>
          <w:sz w:val="24"/>
          <w:szCs w:val="24"/>
          <w:lang w:val="uk-UA" w:eastAsia="uk-UA"/>
        </w:rPr>
      </w:pPr>
      <w:r w:rsidRPr="00744F73">
        <w:rPr>
          <w:color w:val="000000"/>
          <w:sz w:val="24"/>
          <w:szCs w:val="24"/>
          <w:lang w:val="uk-UA" w:eastAsia="uk-UA"/>
        </w:rPr>
        <w:t>Розглянувши звернення будинків №10 по пр. Шевченка,</w:t>
      </w:r>
      <w:r w:rsidR="00B81E22" w:rsidRPr="00744F73">
        <w:rPr>
          <w:color w:val="000000"/>
          <w:sz w:val="24"/>
          <w:szCs w:val="24"/>
          <w:lang w:val="uk-UA" w:eastAsia="uk-UA"/>
        </w:rPr>
        <w:t xml:space="preserve"> №22 по вул</w:t>
      </w:r>
      <w:r w:rsidRPr="00744F73">
        <w:rPr>
          <w:color w:val="000000"/>
          <w:sz w:val="24"/>
          <w:szCs w:val="24"/>
          <w:lang w:val="uk-UA" w:eastAsia="uk-UA"/>
        </w:rPr>
        <w:t>. Грушевського, №6 по вул. Чорновола, голови правління ОСББ «</w:t>
      </w:r>
      <w:proofErr w:type="spellStart"/>
      <w:r w:rsidRPr="00744F73">
        <w:rPr>
          <w:color w:val="000000"/>
          <w:sz w:val="24"/>
          <w:szCs w:val="24"/>
          <w:lang w:val="uk-UA" w:eastAsia="uk-UA"/>
        </w:rPr>
        <w:t>ЛеУкра</w:t>
      </w:r>
      <w:proofErr w:type="spellEnd"/>
      <w:r w:rsidRPr="00744F73">
        <w:rPr>
          <w:color w:val="000000"/>
          <w:sz w:val="24"/>
          <w:szCs w:val="24"/>
          <w:lang w:val="uk-UA" w:eastAsia="uk-UA"/>
        </w:rPr>
        <w:t>», голови правління «Троянда – Шевченка, 6», голови правління ОСББ «Орхідея Плюс», голови правління ОСББ «</w:t>
      </w:r>
      <w:proofErr w:type="spellStart"/>
      <w:r w:rsidRPr="00744F73">
        <w:rPr>
          <w:color w:val="000000"/>
          <w:sz w:val="24"/>
          <w:szCs w:val="24"/>
          <w:lang w:val="uk-UA" w:eastAsia="uk-UA"/>
        </w:rPr>
        <w:t>Розділля</w:t>
      </w:r>
      <w:proofErr w:type="spellEnd"/>
      <w:r w:rsidRPr="00744F73">
        <w:rPr>
          <w:color w:val="000000"/>
          <w:sz w:val="24"/>
          <w:szCs w:val="24"/>
          <w:lang w:val="uk-UA" w:eastAsia="uk-UA"/>
        </w:rPr>
        <w:t>», керуючись рішенням виконавчого ко</w:t>
      </w:r>
      <w:r w:rsidR="00B81E22" w:rsidRPr="00744F73">
        <w:rPr>
          <w:color w:val="000000"/>
          <w:sz w:val="24"/>
          <w:szCs w:val="24"/>
          <w:lang w:val="uk-UA" w:eastAsia="uk-UA"/>
        </w:rPr>
        <w:t>мітету від 24.07.2020р. № 162 «</w:t>
      </w:r>
      <w:r w:rsidRPr="00744F73">
        <w:rPr>
          <w:color w:val="000000"/>
          <w:sz w:val="24"/>
          <w:szCs w:val="24"/>
          <w:lang w:val="uk-UA" w:eastAsia="uk-UA"/>
        </w:rPr>
        <w:t>Про внесення змін до Додатку 5 до рішення виконавчого комітету №302 від 22.12.2015р. «Про затвердження нового складу комісій та комітетів виконавчого комітету Новороздільської міської ради», протоколами постійно діючої міжвідомчої комісії з розгляду питань, пов’язаних з відключенням окремих житлових будинків при відмові споживачів від централізованого теплопостачання від 05.08.2020р. та від 14.08.2020р., відповідно до постанови Кабінету Міністрів України від 21.08.2019р. №830 Про затвердження Правил надання послуги з постачання теплової енергії і типових договорів про надання послуги з постачання теплової енергії», наказу Міністерства регіонального розвитку, будівництва та житлово-комунального господарства України від 26.07.2019 року № 169 «Про затвердження Порядку відключення споживачів від системи централізованого опалення та постачання гарячої води», ст. 40 Закону України «Про місцеве самоврядування в Україні», виконавчий комітет  Новороздільської міської ради</w:t>
      </w:r>
    </w:p>
    <w:p w:rsidR="003118B5" w:rsidRPr="00744F73" w:rsidRDefault="003118B5" w:rsidP="003118B5">
      <w:pPr>
        <w:shd w:val="clear" w:color="auto" w:fill="FFFFFF"/>
        <w:ind w:firstLine="705"/>
        <w:jc w:val="both"/>
        <w:rPr>
          <w:color w:val="000000"/>
          <w:sz w:val="24"/>
          <w:szCs w:val="24"/>
          <w:lang w:val="uk-UA" w:eastAsia="uk-UA"/>
        </w:rPr>
      </w:pPr>
    </w:p>
    <w:p w:rsidR="003118B5" w:rsidRPr="00744F73" w:rsidRDefault="003118B5" w:rsidP="003118B5">
      <w:pPr>
        <w:shd w:val="clear" w:color="auto" w:fill="FFFFFF"/>
        <w:jc w:val="both"/>
        <w:rPr>
          <w:color w:val="000000"/>
          <w:sz w:val="24"/>
          <w:szCs w:val="24"/>
          <w:lang w:val="uk-UA" w:eastAsia="uk-UA"/>
        </w:rPr>
      </w:pPr>
      <w:r w:rsidRPr="00744F73">
        <w:rPr>
          <w:color w:val="000000"/>
          <w:sz w:val="24"/>
          <w:szCs w:val="24"/>
          <w:lang w:val="uk-UA" w:eastAsia="uk-UA"/>
        </w:rPr>
        <w:t>ВИРІШИВ:</w:t>
      </w:r>
    </w:p>
    <w:p w:rsidR="003118B5" w:rsidRPr="00744F73" w:rsidRDefault="003118B5" w:rsidP="003118B5">
      <w:pPr>
        <w:shd w:val="clear" w:color="auto" w:fill="FFFFFF"/>
        <w:ind w:firstLine="705"/>
        <w:jc w:val="both"/>
        <w:rPr>
          <w:color w:val="000000"/>
          <w:sz w:val="24"/>
          <w:szCs w:val="24"/>
          <w:lang w:val="uk-UA" w:eastAsia="uk-UA"/>
        </w:rPr>
      </w:pPr>
    </w:p>
    <w:p w:rsidR="003118B5" w:rsidRPr="00744F73" w:rsidRDefault="003118B5" w:rsidP="003118B5">
      <w:pPr>
        <w:shd w:val="clear" w:color="auto" w:fill="FFFFFF"/>
        <w:ind w:firstLine="567"/>
        <w:jc w:val="both"/>
        <w:rPr>
          <w:color w:val="000000"/>
          <w:sz w:val="24"/>
          <w:szCs w:val="24"/>
          <w:shd w:val="clear" w:color="auto" w:fill="FFFFFF"/>
          <w:lang w:val="uk-UA" w:eastAsia="uk-UA"/>
        </w:rPr>
      </w:pPr>
      <w:r w:rsidRPr="00744F73">
        <w:rPr>
          <w:color w:val="000000"/>
          <w:sz w:val="24"/>
          <w:szCs w:val="24"/>
          <w:shd w:val="clear" w:color="auto" w:fill="FFFFFF"/>
          <w:lang w:val="uk-UA" w:eastAsia="uk-UA"/>
        </w:rPr>
        <w:t>1.Затвердити висновки постійно діючої міжвідомчої комісії з розгляду питань, пов’язаних з відключенням споживачів від мереж центрального опалення і гарячого водопостачання, при відмові споживачів від цен</w:t>
      </w:r>
      <w:r w:rsidR="00B81E22" w:rsidRPr="00744F73">
        <w:rPr>
          <w:color w:val="000000"/>
          <w:sz w:val="24"/>
          <w:szCs w:val="24"/>
          <w:shd w:val="clear" w:color="auto" w:fill="FFFFFF"/>
          <w:lang w:val="uk-UA" w:eastAsia="uk-UA"/>
        </w:rPr>
        <w:t>тралізованого теплопостачання (</w:t>
      </w:r>
      <w:r w:rsidRPr="00744F73">
        <w:rPr>
          <w:color w:val="000000"/>
          <w:sz w:val="24"/>
          <w:szCs w:val="24"/>
          <w:shd w:val="clear" w:color="auto" w:fill="FFFFFF"/>
          <w:lang w:val="uk-UA" w:eastAsia="uk-UA"/>
        </w:rPr>
        <w:t>згідно протоколів від 05.08.2020р., від 14.08.2020р.).</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2. Дозволити від’єднання від мереж централізованого опалення багатоквартирних будинків за адресами:</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вул. Грушевського, 22;</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вул. Чорновола, 6;</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xml:space="preserve">- </w:t>
      </w:r>
      <w:r w:rsidR="00141C9A" w:rsidRPr="00744F73">
        <w:rPr>
          <w:color w:val="000000"/>
          <w:sz w:val="24"/>
          <w:szCs w:val="24"/>
          <w:lang w:val="uk-UA" w:eastAsia="uk-UA"/>
        </w:rPr>
        <w:t>пр.</w:t>
      </w:r>
      <w:r w:rsidRPr="00744F73">
        <w:rPr>
          <w:color w:val="000000"/>
          <w:sz w:val="24"/>
          <w:szCs w:val="24"/>
          <w:lang w:val="uk-UA" w:eastAsia="uk-UA"/>
        </w:rPr>
        <w:t xml:space="preserve"> Шевченка, 10;</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вул. Лесі Українки, 13 (ОСББ «</w:t>
      </w:r>
      <w:proofErr w:type="spellStart"/>
      <w:r w:rsidRPr="00744F73">
        <w:rPr>
          <w:color w:val="000000"/>
          <w:sz w:val="24"/>
          <w:szCs w:val="24"/>
          <w:lang w:val="uk-UA" w:eastAsia="uk-UA"/>
        </w:rPr>
        <w:t>ЛеУкра</w:t>
      </w:r>
      <w:proofErr w:type="spellEnd"/>
      <w:r w:rsidRPr="00744F73">
        <w:rPr>
          <w:color w:val="000000"/>
          <w:sz w:val="24"/>
          <w:szCs w:val="24"/>
          <w:lang w:val="uk-UA" w:eastAsia="uk-UA"/>
        </w:rPr>
        <w:t>»);</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xml:space="preserve">- вул. Лесі Українки, 21 </w:t>
      </w:r>
      <w:r w:rsidR="00210BC8">
        <w:rPr>
          <w:color w:val="000000"/>
          <w:sz w:val="24"/>
          <w:szCs w:val="24"/>
          <w:lang w:val="uk-UA" w:eastAsia="uk-UA"/>
        </w:rPr>
        <w:t xml:space="preserve">корпус 2 </w:t>
      </w:r>
      <w:r w:rsidRPr="00744F73">
        <w:rPr>
          <w:color w:val="000000"/>
          <w:sz w:val="24"/>
          <w:szCs w:val="24"/>
          <w:lang w:val="uk-UA" w:eastAsia="uk-UA"/>
        </w:rPr>
        <w:t>(ОСББ «Орхідея Плюс»);</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xml:space="preserve">- </w:t>
      </w:r>
      <w:r w:rsidR="00141C9A" w:rsidRPr="00744F73">
        <w:rPr>
          <w:color w:val="000000"/>
          <w:sz w:val="24"/>
          <w:szCs w:val="24"/>
          <w:lang w:val="uk-UA" w:eastAsia="uk-UA"/>
        </w:rPr>
        <w:t>п</w:t>
      </w:r>
      <w:r w:rsidRPr="00744F73">
        <w:rPr>
          <w:color w:val="000000"/>
          <w:sz w:val="24"/>
          <w:szCs w:val="24"/>
          <w:lang w:val="uk-UA" w:eastAsia="uk-UA"/>
        </w:rPr>
        <w:t>р.. Шевченка, 6 (ОСББ «Троянда – Шевченка, 6);</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вул. Шептицького, 15а (ОСББ «</w:t>
      </w:r>
      <w:proofErr w:type="spellStart"/>
      <w:r w:rsidRPr="00744F73">
        <w:rPr>
          <w:color w:val="000000"/>
          <w:sz w:val="24"/>
          <w:szCs w:val="24"/>
          <w:lang w:val="uk-UA" w:eastAsia="uk-UA"/>
        </w:rPr>
        <w:t>Розділля</w:t>
      </w:r>
      <w:proofErr w:type="spellEnd"/>
      <w:r w:rsidRPr="00744F73">
        <w:rPr>
          <w:color w:val="000000"/>
          <w:sz w:val="24"/>
          <w:szCs w:val="24"/>
          <w:lang w:val="uk-UA" w:eastAsia="uk-UA"/>
        </w:rPr>
        <w:t>»</w:t>
      </w:r>
      <w:r w:rsidR="00210BC8">
        <w:rPr>
          <w:color w:val="000000"/>
          <w:sz w:val="24"/>
          <w:szCs w:val="24"/>
          <w:lang w:val="uk-UA" w:eastAsia="uk-UA"/>
        </w:rPr>
        <w:t>)</w:t>
      </w:r>
      <w:r w:rsidR="00141C9A" w:rsidRPr="00744F73">
        <w:rPr>
          <w:color w:val="000000"/>
          <w:sz w:val="24"/>
          <w:szCs w:val="24"/>
          <w:lang w:val="uk-UA" w:eastAsia="uk-UA"/>
        </w:rPr>
        <w:t>.</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3. Відключення будинків від централізованого опалення здійснювати згідно рекомендацій комісії та відповідно до Порядку </w:t>
      </w:r>
      <w:r w:rsidRPr="00744F73">
        <w:rPr>
          <w:color w:val="000000"/>
          <w:sz w:val="24"/>
          <w:szCs w:val="24"/>
          <w:shd w:val="clear" w:color="auto" w:fill="FFFFFF"/>
          <w:lang w:val="uk-UA" w:eastAsia="uk-UA"/>
        </w:rPr>
        <w:t>відключення споживачів від систем централізованого опалення та постачання гарячої води,</w:t>
      </w:r>
      <w:r w:rsidRPr="00744F73">
        <w:rPr>
          <w:color w:val="000000"/>
          <w:sz w:val="24"/>
          <w:szCs w:val="24"/>
          <w:lang w:val="uk-UA" w:eastAsia="uk-UA"/>
        </w:rPr>
        <w:t> затвердженого </w:t>
      </w:r>
      <w:r w:rsidRPr="00744F73">
        <w:rPr>
          <w:color w:val="00000A"/>
          <w:sz w:val="24"/>
          <w:szCs w:val="24"/>
          <w:lang w:val="uk-UA" w:eastAsia="uk-UA"/>
        </w:rPr>
        <w:t>Наказом Міністерства регіонального розвитку, будівництва та житлово-комунального господарства України від 26.07.2019 року №169</w:t>
      </w:r>
      <w:r w:rsidRPr="00744F73">
        <w:rPr>
          <w:color w:val="000000"/>
          <w:sz w:val="24"/>
          <w:szCs w:val="24"/>
          <w:lang w:val="uk-UA" w:eastAsia="uk-UA"/>
        </w:rPr>
        <w:t xml:space="preserve">, в </w:t>
      </w:r>
      <w:proofErr w:type="spellStart"/>
      <w:r w:rsidRPr="00744F73">
        <w:rPr>
          <w:color w:val="000000"/>
          <w:sz w:val="24"/>
          <w:szCs w:val="24"/>
          <w:lang w:val="uk-UA" w:eastAsia="uk-UA"/>
        </w:rPr>
        <w:t>міжопалювальний</w:t>
      </w:r>
      <w:proofErr w:type="spellEnd"/>
      <w:r w:rsidRPr="00744F73">
        <w:rPr>
          <w:color w:val="000000"/>
          <w:sz w:val="24"/>
          <w:szCs w:val="24"/>
          <w:lang w:val="uk-UA" w:eastAsia="uk-UA"/>
        </w:rPr>
        <w:t xml:space="preserve"> період, але не пізніше ніж 01 вересня.</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 xml:space="preserve">4. Після виконання робіт із відключення будівлі від ЦО та/або </w:t>
      </w:r>
      <w:proofErr w:type="spellStart"/>
      <w:r w:rsidRPr="00744F73">
        <w:rPr>
          <w:color w:val="000000"/>
          <w:sz w:val="24"/>
          <w:szCs w:val="24"/>
          <w:lang w:val="uk-UA" w:eastAsia="uk-UA"/>
        </w:rPr>
        <w:t>ГВП</w:t>
      </w:r>
      <w:proofErr w:type="spellEnd"/>
      <w:r w:rsidRPr="00744F73">
        <w:rPr>
          <w:color w:val="000000"/>
          <w:sz w:val="24"/>
          <w:szCs w:val="24"/>
          <w:lang w:val="uk-UA" w:eastAsia="uk-UA"/>
        </w:rPr>
        <w:t xml:space="preserve"> співвласникам житлових будинків надати Акти про відключення житлового будинку від зовнішніх </w:t>
      </w:r>
      <w:r w:rsidRPr="00744F73">
        <w:rPr>
          <w:color w:val="000000"/>
          <w:sz w:val="24"/>
          <w:szCs w:val="24"/>
          <w:lang w:val="uk-UA" w:eastAsia="uk-UA"/>
        </w:rPr>
        <w:lastRenderedPageBreak/>
        <w:t>інженерних систем (мереж) централізованого опалення (теплопостачання) / гарячої води ,виконавчому комітету (відділу комунального майна), оформлені відповідно до вимог законодавства.</w:t>
      </w:r>
    </w:p>
    <w:p w:rsidR="003118B5" w:rsidRPr="00744F73" w:rsidRDefault="003118B5" w:rsidP="003118B5">
      <w:pPr>
        <w:shd w:val="clear" w:color="auto" w:fill="FFFFFF"/>
        <w:ind w:firstLine="567"/>
        <w:jc w:val="both"/>
        <w:rPr>
          <w:color w:val="000000"/>
          <w:sz w:val="24"/>
          <w:szCs w:val="24"/>
          <w:lang w:val="uk-UA" w:eastAsia="uk-UA"/>
        </w:rPr>
      </w:pPr>
      <w:r w:rsidRPr="00744F73">
        <w:rPr>
          <w:color w:val="000000"/>
          <w:sz w:val="24"/>
          <w:szCs w:val="24"/>
          <w:lang w:val="uk-UA" w:eastAsia="uk-UA"/>
        </w:rPr>
        <w:t>5.  Контроль за виконанням рішення покласти на секретаря ради Кравець І. Д.</w:t>
      </w:r>
    </w:p>
    <w:p w:rsidR="00141C9A" w:rsidRPr="00744F73" w:rsidRDefault="00141C9A" w:rsidP="003118B5">
      <w:pPr>
        <w:shd w:val="clear" w:color="auto" w:fill="FFFFFF"/>
        <w:ind w:firstLine="567"/>
        <w:jc w:val="both"/>
        <w:rPr>
          <w:color w:val="000000"/>
          <w:sz w:val="24"/>
          <w:szCs w:val="24"/>
          <w:lang w:val="uk-UA" w:eastAsia="uk-UA"/>
        </w:rPr>
      </w:pPr>
    </w:p>
    <w:p w:rsidR="00A05B35" w:rsidRPr="00744F73" w:rsidRDefault="00A05B35" w:rsidP="003118B5">
      <w:pPr>
        <w:shd w:val="clear" w:color="auto" w:fill="FFFFFF"/>
        <w:ind w:firstLine="567"/>
        <w:jc w:val="both"/>
        <w:rPr>
          <w:color w:val="000000"/>
          <w:sz w:val="24"/>
          <w:szCs w:val="24"/>
          <w:lang w:val="uk-UA" w:eastAsia="uk-UA"/>
        </w:rPr>
      </w:pPr>
    </w:p>
    <w:p w:rsidR="00A05B35" w:rsidRPr="00744F73" w:rsidRDefault="00A05B35" w:rsidP="00A05B35">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141C9A" w:rsidRPr="00744F73" w:rsidRDefault="00141C9A" w:rsidP="003118B5">
      <w:pPr>
        <w:shd w:val="clear" w:color="auto" w:fill="FFFFFF"/>
        <w:spacing w:before="100" w:beforeAutospacing="1" w:after="100" w:afterAutospacing="1"/>
        <w:jc w:val="both"/>
        <w:rPr>
          <w:color w:val="000000"/>
          <w:sz w:val="24"/>
          <w:szCs w:val="24"/>
          <w:lang w:val="uk-UA" w:eastAsia="uk-UA"/>
        </w:rPr>
      </w:pPr>
    </w:p>
    <w:p w:rsidR="000060E0" w:rsidRDefault="000060E0" w:rsidP="003118B5">
      <w:pPr>
        <w:shd w:val="clear" w:color="auto" w:fill="FFFFFF"/>
        <w:spacing w:before="100" w:beforeAutospacing="1" w:after="100" w:afterAutospacing="1"/>
        <w:jc w:val="both"/>
        <w:rPr>
          <w:color w:val="000000"/>
          <w:sz w:val="24"/>
          <w:szCs w:val="24"/>
          <w:lang w:val="uk-UA" w:eastAsia="uk-UA"/>
        </w:rPr>
      </w:pPr>
    </w:p>
    <w:p w:rsidR="00A717CD" w:rsidRDefault="00A717CD" w:rsidP="003118B5">
      <w:pPr>
        <w:shd w:val="clear" w:color="auto" w:fill="FFFFFF"/>
        <w:spacing w:before="100" w:beforeAutospacing="1" w:after="100" w:afterAutospacing="1"/>
        <w:jc w:val="both"/>
        <w:rPr>
          <w:color w:val="000000"/>
          <w:sz w:val="24"/>
          <w:szCs w:val="24"/>
          <w:lang w:val="uk-UA" w:eastAsia="uk-UA"/>
        </w:rPr>
      </w:pPr>
    </w:p>
    <w:p w:rsidR="00A717CD" w:rsidRDefault="00A717CD" w:rsidP="003118B5">
      <w:pPr>
        <w:shd w:val="clear" w:color="auto" w:fill="FFFFFF"/>
        <w:spacing w:before="100" w:beforeAutospacing="1" w:after="100" w:afterAutospacing="1"/>
        <w:jc w:val="both"/>
        <w:rPr>
          <w:color w:val="000000"/>
          <w:sz w:val="24"/>
          <w:szCs w:val="24"/>
          <w:lang w:val="uk-UA" w:eastAsia="uk-UA"/>
        </w:rPr>
      </w:pPr>
    </w:p>
    <w:p w:rsidR="00A717CD" w:rsidRDefault="00A717CD" w:rsidP="003118B5">
      <w:pPr>
        <w:shd w:val="clear" w:color="auto" w:fill="FFFFFF"/>
        <w:spacing w:before="100" w:beforeAutospacing="1" w:after="100" w:afterAutospacing="1"/>
        <w:jc w:val="both"/>
        <w:rPr>
          <w:color w:val="000000"/>
          <w:sz w:val="24"/>
          <w:szCs w:val="24"/>
          <w:lang w:val="uk-UA" w:eastAsia="uk-UA"/>
        </w:rPr>
      </w:pPr>
    </w:p>
    <w:p w:rsidR="00A717CD" w:rsidRPr="00744F73" w:rsidRDefault="00A717CD" w:rsidP="003118B5">
      <w:pPr>
        <w:shd w:val="clear" w:color="auto" w:fill="FFFFFF"/>
        <w:spacing w:before="100" w:beforeAutospacing="1" w:after="100" w:afterAutospacing="1"/>
        <w:jc w:val="both"/>
        <w:rPr>
          <w:color w:val="000000"/>
          <w:sz w:val="24"/>
          <w:szCs w:val="24"/>
          <w:lang w:val="uk-UA" w:eastAsia="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0060E0"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3118B5" w:rsidRPr="00744F73" w:rsidRDefault="000060E0" w:rsidP="000060E0">
      <w:pPr>
        <w:ind w:left="5670" w:firstLine="567"/>
        <w:rPr>
          <w:b/>
          <w:sz w:val="24"/>
          <w:szCs w:val="24"/>
          <w:lang w:val="uk-UA"/>
        </w:rPr>
      </w:pPr>
      <w:r w:rsidRPr="00744F73">
        <w:rPr>
          <w:b/>
          <w:sz w:val="24"/>
          <w:szCs w:val="24"/>
          <w:lang w:val="uk-UA"/>
        </w:rPr>
        <w:t>182</w:t>
      </w:r>
    </w:p>
    <w:p w:rsidR="002A1BC9" w:rsidRPr="00744F73" w:rsidRDefault="002A1BC9" w:rsidP="003118B5">
      <w:pPr>
        <w:jc w:val="both"/>
        <w:rPr>
          <w:sz w:val="24"/>
          <w:szCs w:val="24"/>
          <w:lang w:val="uk-UA"/>
        </w:rPr>
      </w:pPr>
    </w:p>
    <w:p w:rsidR="000060E0" w:rsidRPr="00744F73" w:rsidRDefault="000060E0" w:rsidP="003118B5">
      <w:pPr>
        <w:jc w:val="both"/>
        <w:rPr>
          <w:sz w:val="24"/>
          <w:szCs w:val="24"/>
          <w:lang w:val="uk-UA"/>
        </w:rPr>
      </w:pPr>
    </w:p>
    <w:p w:rsidR="003118B5" w:rsidRPr="00744F73" w:rsidRDefault="003118B5" w:rsidP="003118B5">
      <w:pPr>
        <w:jc w:val="both"/>
        <w:rPr>
          <w:sz w:val="24"/>
          <w:szCs w:val="24"/>
          <w:lang w:val="uk-UA"/>
        </w:rPr>
      </w:pPr>
      <w:r w:rsidRPr="00744F73">
        <w:rPr>
          <w:sz w:val="24"/>
          <w:szCs w:val="24"/>
          <w:lang w:val="uk-UA"/>
        </w:rPr>
        <w:t>18 серпня 2020 року</w:t>
      </w:r>
    </w:p>
    <w:p w:rsidR="003118B5" w:rsidRPr="00744F73" w:rsidRDefault="003118B5" w:rsidP="003118B5">
      <w:pPr>
        <w:shd w:val="clear" w:color="auto" w:fill="FFFFFF"/>
        <w:jc w:val="both"/>
        <w:rPr>
          <w:color w:val="000000"/>
          <w:sz w:val="24"/>
          <w:szCs w:val="24"/>
          <w:lang w:val="uk-UA" w:eastAsia="uk-UA"/>
        </w:rPr>
      </w:pPr>
    </w:p>
    <w:p w:rsidR="00873DC0" w:rsidRPr="00744F73" w:rsidRDefault="00873DC0" w:rsidP="00873DC0">
      <w:pPr>
        <w:rPr>
          <w:sz w:val="24"/>
          <w:szCs w:val="24"/>
          <w:lang w:val="uk-UA"/>
        </w:rPr>
      </w:pPr>
      <w:r w:rsidRPr="00744F73">
        <w:rPr>
          <w:sz w:val="24"/>
          <w:szCs w:val="24"/>
          <w:lang w:val="uk-UA"/>
        </w:rPr>
        <w:t xml:space="preserve">Про надання дозволу </w:t>
      </w:r>
      <w:proofErr w:type="spellStart"/>
      <w:r w:rsidRPr="00744F73">
        <w:rPr>
          <w:sz w:val="24"/>
          <w:szCs w:val="24"/>
          <w:lang w:val="uk-UA"/>
        </w:rPr>
        <w:t>ФОП</w:t>
      </w:r>
      <w:proofErr w:type="spellEnd"/>
      <w:r w:rsidRPr="00744F73">
        <w:rPr>
          <w:sz w:val="24"/>
          <w:szCs w:val="24"/>
          <w:lang w:val="uk-UA"/>
        </w:rPr>
        <w:t xml:space="preserve"> </w:t>
      </w:r>
      <w:proofErr w:type="spellStart"/>
      <w:r w:rsidRPr="00744F73">
        <w:rPr>
          <w:sz w:val="24"/>
          <w:szCs w:val="24"/>
          <w:lang w:val="uk-UA"/>
        </w:rPr>
        <w:t>Шмулику</w:t>
      </w:r>
      <w:proofErr w:type="spellEnd"/>
      <w:r w:rsidRPr="00744F73">
        <w:rPr>
          <w:sz w:val="24"/>
          <w:szCs w:val="24"/>
          <w:lang w:val="uk-UA"/>
        </w:rPr>
        <w:t xml:space="preserve"> М. Р. </w:t>
      </w:r>
    </w:p>
    <w:p w:rsidR="00873DC0" w:rsidRPr="00744F73" w:rsidRDefault="00873DC0" w:rsidP="00873DC0">
      <w:pPr>
        <w:rPr>
          <w:sz w:val="24"/>
          <w:szCs w:val="24"/>
          <w:lang w:val="uk-UA"/>
        </w:rPr>
      </w:pPr>
      <w:r w:rsidRPr="00744F73">
        <w:rPr>
          <w:sz w:val="24"/>
          <w:szCs w:val="24"/>
          <w:lang w:val="uk-UA"/>
        </w:rPr>
        <w:t xml:space="preserve">на право тимчасового користування </w:t>
      </w:r>
    </w:p>
    <w:p w:rsidR="00873DC0" w:rsidRPr="00744F73" w:rsidRDefault="00873DC0" w:rsidP="00873DC0">
      <w:pPr>
        <w:rPr>
          <w:sz w:val="24"/>
          <w:szCs w:val="24"/>
          <w:lang w:val="uk-UA"/>
        </w:rPr>
      </w:pPr>
      <w:r w:rsidRPr="00744F73">
        <w:rPr>
          <w:sz w:val="24"/>
          <w:szCs w:val="24"/>
          <w:lang w:val="uk-UA"/>
        </w:rPr>
        <w:t>окремими елементами благоустрою</w:t>
      </w:r>
    </w:p>
    <w:p w:rsidR="00873DC0" w:rsidRPr="00744F73" w:rsidRDefault="00873DC0" w:rsidP="00873DC0">
      <w:pPr>
        <w:rPr>
          <w:sz w:val="24"/>
          <w:szCs w:val="24"/>
          <w:lang w:val="uk-UA"/>
        </w:rPr>
      </w:pPr>
      <w:r w:rsidRPr="00744F73">
        <w:rPr>
          <w:sz w:val="24"/>
          <w:szCs w:val="24"/>
          <w:lang w:val="uk-UA"/>
        </w:rPr>
        <w:t xml:space="preserve">комунальної власності по пр.  Шевченка.   </w:t>
      </w:r>
    </w:p>
    <w:p w:rsidR="00873DC0" w:rsidRPr="00744F73" w:rsidRDefault="00873DC0" w:rsidP="00873DC0">
      <w:pPr>
        <w:ind w:firstLine="567"/>
        <w:jc w:val="both"/>
        <w:rPr>
          <w:sz w:val="24"/>
          <w:szCs w:val="24"/>
          <w:lang w:val="uk-UA"/>
        </w:rPr>
      </w:pPr>
    </w:p>
    <w:p w:rsidR="00873DC0" w:rsidRPr="00744F73" w:rsidRDefault="00873DC0" w:rsidP="00873DC0">
      <w:pPr>
        <w:ind w:firstLine="567"/>
        <w:jc w:val="both"/>
        <w:rPr>
          <w:sz w:val="24"/>
          <w:szCs w:val="24"/>
          <w:lang w:val="uk-UA"/>
        </w:rPr>
      </w:pPr>
      <w:r w:rsidRPr="00744F73">
        <w:rPr>
          <w:sz w:val="24"/>
          <w:szCs w:val="24"/>
          <w:lang w:val="uk-UA"/>
        </w:rPr>
        <w:t xml:space="preserve">Взявши до уваги заяву </w:t>
      </w:r>
      <w:proofErr w:type="spellStart"/>
      <w:r w:rsidRPr="00744F73">
        <w:rPr>
          <w:sz w:val="24"/>
          <w:szCs w:val="24"/>
          <w:lang w:val="uk-UA"/>
        </w:rPr>
        <w:t>ФОП</w:t>
      </w:r>
      <w:proofErr w:type="spellEnd"/>
      <w:r w:rsidRPr="00744F73">
        <w:rPr>
          <w:sz w:val="24"/>
          <w:szCs w:val="24"/>
          <w:lang w:val="uk-UA"/>
        </w:rPr>
        <w:t xml:space="preserve"> </w:t>
      </w:r>
      <w:proofErr w:type="spellStart"/>
      <w:r w:rsidRPr="00744F73">
        <w:rPr>
          <w:sz w:val="24"/>
          <w:szCs w:val="24"/>
          <w:lang w:val="uk-UA"/>
        </w:rPr>
        <w:t>Шмулика</w:t>
      </w:r>
      <w:proofErr w:type="spellEnd"/>
      <w:r w:rsidRPr="00744F73">
        <w:rPr>
          <w:sz w:val="24"/>
          <w:szCs w:val="24"/>
          <w:lang w:val="uk-UA"/>
        </w:rPr>
        <w:t xml:space="preserve"> Максима Романовича 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літнього павільйон</w:t>
      </w:r>
      <w:r w:rsidR="0025593B">
        <w:rPr>
          <w:sz w:val="24"/>
          <w:szCs w:val="24"/>
          <w:lang w:val="uk-UA"/>
        </w:rPr>
        <w:t>у</w:t>
      </w:r>
      <w:r w:rsidRPr="00744F73">
        <w:rPr>
          <w:sz w:val="24"/>
          <w:szCs w:val="24"/>
          <w:lang w:val="uk-UA"/>
        </w:rPr>
        <w:t xml:space="preserve">, відповідно до Порядку  </w:t>
      </w:r>
      <w:r w:rsidRPr="00744F73">
        <w:rPr>
          <w:color w:val="000000"/>
          <w:sz w:val="24"/>
          <w:szCs w:val="24"/>
          <w:lang w:val="uk-UA"/>
        </w:rPr>
        <w:t>розміщення тимчасових споруд торговельного, побутового, соціально-культурного та іншого призначення та іншого обладнанн</w:t>
      </w:r>
      <w:r w:rsidR="0025593B">
        <w:rPr>
          <w:color w:val="000000"/>
          <w:sz w:val="24"/>
          <w:szCs w:val="24"/>
          <w:lang w:val="uk-UA"/>
        </w:rPr>
        <w:t>я для про</w:t>
      </w:r>
      <w:r w:rsidRPr="00744F73">
        <w:rPr>
          <w:color w:val="000000"/>
          <w:sz w:val="24"/>
          <w:szCs w:val="24"/>
          <w:lang w:val="uk-UA"/>
        </w:rPr>
        <w:t>вадження підприємницької діяльності у</w:t>
      </w:r>
      <w:r w:rsidRPr="00744F73">
        <w:rPr>
          <w:sz w:val="24"/>
          <w:szCs w:val="24"/>
          <w:lang w:val="uk-UA"/>
        </w:rPr>
        <w:t xml:space="preserve"> місті Новий Розділ, затвердженого рішенням міської ради від</w:t>
      </w:r>
      <w:r w:rsidRPr="00744F73">
        <w:rPr>
          <w:b/>
          <w:sz w:val="24"/>
          <w:szCs w:val="24"/>
          <w:lang w:val="uk-UA"/>
        </w:rPr>
        <w:t xml:space="preserve"> </w:t>
      </w:r>
      <w:r w:rsidRPr="00744F73">
        <w:rPr>
          <w:sz w:val="24"/>
          <w:szCs w:val="24"/>
          <w:lang w:val="uk-UA"/>
        </w:rPr>
        <w:t>25.07.2014 року № 637, комплексної схеми, затвердженої рішенням виконавчого комітету від 20.05.2014р. №113, наказу Міністерства регіонального розвитку, будівництва та житлово-комунального господар</w:t>
      </w:r>
      <w:r w:rsidR="000060E0" w:rsidRPr="00744F73">
        <w:rPr>
          <w:sz w:val="24"/>
          <w:szCs w:val="24"/>
          <w:lang w:val="uk-UA"/>
        </w:rPr>
        <w:t>ства України від 21.10.11 № 244</w:t>
      </w:r>
      <w:r w:rsidRPr="00744F73">
        <w:rPr>
          <w:sz w:val="24"/>
          <w:szCs w:val="24"/>
          <w:lang w:val="uk-UA"/>
        </w:rPr>
        <w:t xml:space="preserve"> «Про затвердження Порядку розміщення тимчасових споруд для провадження підприємницької діяльності» ст. 28 Закону України «Про регулювання містобудівної діяльності» та   п. п. 1 п. ”а” ст. 29, ч.1 ст.52, ст. 59, ч.1, ст.73 Закону України </w:t>
      </w:r>
      <w:proofErr w:type="spellStart"/>
      <w:r w:rsidRPr="00744F73">
        <w:rPr>
          <w:sz w:val="24"/>
          <w:szCs w:val="24"/>
          <w:lang w:val="uk-UA"/>
        </w:rPr>
        <w:t>„Про</w:t>
      </w:r>
      <w:proofErr w:type="spellEnd"/>
      <w:r w:rsidRPr="00744F73">
        <w:rPr>
          <w:sz w:val="24"/>
          <w:szCs w:val="24"/>
          <w:lang w:val="uk-UA"/>
        </w:rPr>
        <w:t xml:space="preserve"> місцеве самоврядування в </w:t>
      </w:r>
      <w:proofErr w:type="spellStart"/>
      <w:r w:rsidRPr="00744F73">
        <w:rPr>
          <w:sz w:val="24"/>
          <w:szCs w:val="24"/>
          <w:lang w:val="uk-UA"/>
        </w:rPr>
        <w:t>Україні”</w:t>
      </w:r>
      <w:proofErr w:type="spellEnd"/>
      <w:r w:rsidRPr="00744F73">
        <w:rPr>
          <w:sz w:val="24"/>
          <w:szCs w:val="24"/>
          <w:lang w:val="uk-UA"/>
        </w:rPr>
        <w:t xml:space="preserve">, виконавчий комітет </w:t>
      </w:r>
      <w:proofErr w:type="spellStart"/>
      <w:r w:rsidRPr="00744F73">
        <w:rPr>
          <w:sz w:val="24"/>
          <w:szCs w:val="24"/>
          <w:lang w:val="uk-UA"/>
        </w:rPr>
        <w:t>Новороздільської</w:t>
      </w:r>
      <w:proofErr w:type="spellEnd"/>
      <w:r w:rsidRPr="00744F73">
        <w:rPr>
          <w:sz w:val="24"/>
          <w:szCs w:val="24"/>
          <w:lang w:val="uk-UA"/>
        </w:rPr>
        <w:t xml:space="preserve"> міської ради: </w:t>
      </w:r>
    </w:p>
    <w:p w:rsidR="00873DC0" w:rsidRPr="00744F73" w:rsidRDefault="00873DC0" w:rsidP="00873DC0">
      <w:pPr>
        <w:ind w:firstLine="567"/>
        <w:jc w:val="both"/>
        <w:rPr>
          <w:rFonts w:eastAsia="MS Mincho"/>
          <w:sz w:val="24"/>
          <w:szCs w:val="24"/>
          <w:lang w:val="uk-UA"/>
        </w:rPr>
      </w:pPr>
    </w:p>
    <w:p w:rsidR="00873DC0" w:rsidRPr="00744F73" w:rsidRDefault="00873DC0" w:rsidP="00873DC0">
      <w:pPr>
        <w:rPr>
          <w:rFonts w:eastAsia="MS Mincho"/>
          <w:sz w:val="24"/>
          <w:szCs w:val="24"/>
          <w:lang w:val="uk-UA"/>
        </w:rPr>
      </w:pPr>
      <w:r w:rsidRPr="00744F73">
        <w:rPr>
          <w:rFonts w:eastAsia="MS Mincho"/>
          <w:sz w:val="24"/>
          <w:szCs w:val="24"/>
          <w:lang w:val="uk-UA"/>
        </w:rPr>
        <w:t>В И Р І Ш И В:</w:t>
      </w:r>
    </w:p>
    <w:p w:rsidR="00873DC0" w:rsidRPr="00744F73" w:rsidRDefault="00873DC0" w:rsidP="00873DC0">
      <w:pPr>
        <w:ind w:firstLine="567"/>
        <w:rPr>
          <w:sz w:val="24"/>
          <w:szCs w:val="24"/>
          <w:lang w:val="uk-UA"/>
        </w:rPr>
      </w:pPr>
      <w:r w:rsidRPr="00744F73">
        <w:rPr>
          <w:sz w:val="24"/>
          <w:szCs w:val="24"/>
          <w:lang w:val="uk-UA"/>
        </w:rPr>
        <w:t xml:space="preserve"> </w:t>
      </w:r>
    </w:p>
    <w:p w:rsidR="00873DC0" w:rsidRPr="00744F73" w:rsidRDefault="00873DC0" w:rsidP="00873DC0">
      <w:pPr>
        <w:ind w:firstLine="567"/>
        <w:jc w:val="both"/>
        <w:rPr>
          <w:sz w:val="24"/>
          <w:szCs w:val="24"/>
          <w:lang w:val="uk-UA"/>
        </w:rPr>
      </w:pPr>
      <w:r w:rsidRPr="00744F73">
        <w:rPr>
          <w:sz w:val="24"/>
          <w:szCs w:val="24"/>
          <w:lang w:val="uk-UA"/>
        </w:rPr>
        <w:t>1. Надати доз</w:t>
      </w:r>
      <w:r w:rsidR="00003EAF">
        <w:rPr>
          <w:sz w:val="24"/>
          <w:szCs w:val="24"/>
          <w:lang w:val="uk-UA"/>
        </w:rPr>
        <w:t>віл фізичній особі – підприємцю</w:t>
      </w:r>
      <w:r w:rsidRPr="00744F73">
        <w:rPr>
          <w:sz w:val="24"/>
          <w:szCs w:val="24"/>
          <w:lang w:val="uk-UA"/>
        </w:rPr>
        <w:t xml:space="preserve"> </w:t>
      </w:r>
      <w:proofErr w:type="spellStart"/>
      <w:r w:rsidRPr="00744F73">
        <w:rPr>
          <w:sz w:val="24"/>
          <w:szCs w:val="24"/>
          <w:lang w:val="uk-UA"/>
        </w:rPr>
        <w:t>Шмулику</w:t>
      </w:r>
      <w:proofErr w:type="spellEnd"/>
      <w:r w:rsidRPr="00744F73">
        <w:rPr>
          <w:sz w:val="24"/>
          <w:szCs w:val="24"/>
          <w:lang w:val="uk-UA"/>
        </w:rPr>
        <w:t xml:space="preserve"> Максиму Романовичу на право тимчасового користування окремими елементами благоустрою комунальної власності біля орендованого приміщення   по пр. Шевченка, 27 площею 40,0 </w:t>
      </w:r>
      <w:proofErr w:type="spellStart"/>
      <w:r w:rsidRPr="00744F73">
        <w:rPr>
          <w:sz w:val="24"/>
          <w:szCs w:val="24"/>
          <w:lang w:val="uk-UA"/>
        </w:rPr>
        <w:t>м.кв</w:t>
      </w:r>
      <w:proofErr w:type="spellEnd"/>
      <w:r w:rsidRPr="00744F73">
        <w:rPr>
          <w:sz w:val="24"/>
          <w:szCs w:val="24"/>
          <w:lang w:val="uk-UA"/>
        </w:rPr>
        <w:t xml:space="preserve"> з метою розміщення пересувного тимчасового обладнання для здійснення сезонної торгівлі (літній майданчик), в термін до 01.11.2020р. , згідно поданої схеми.</w:t>
      </w:r>
    </w:p>
    <w:p w:rsidR="00873DC0" w:rsidRPr="00744F73" w:rsidRDefault="00873DC0" w:rsidP="00873DC0">
      <w:pPr>
        <w:tabs>
          <w:tab w:val="left" w:pos="7095"/>
          <w:tab w:val="right" w:pos="9355"/>
        </w:tabs>
        <w:jc w:val="both"/>
        <w:rPr>
          <w:color w:val="000000"/>
          <w:sz w:val="24"/>
          <w:szCs w:val="24"/>
          <w:lang w:val="uk-UA"/>
        </w:rPr>
      </w:pPr>
      <w:r w:rsidRPr="00744F73">
        <w:rPr>
          <w:sz w:val="24"/>
          <w:szCs w:val="24"/>
          <w:lang w:val="uk-UA"/>
        </w:rPr>
        <w:t xml:space="preserve">          2. </w:t>
      </w:r>
      <w:proofErr w:type="spellStart"/>
      <w:r w:rsidRPr="00744F73">
        <w:rPr>
          <w:sz w:val="24"/>
          <w:szCs w:val="24"/>
          <w:lang w:val="uk-UA"/>
        </w:rPr>
        <w:t>ФОП</w:t>
      </w:r>
      <w:proofErr w:type="spellEnd"/>
      <w:r w:rsidRPr="00744F73">
        <w:rPr>
          <w:sz w:val="24"/>
          <w:szCs w:val="24"/>
          <w:lang w:val="uk-UA"/>
        </w:rPr>
        <w:t xml:space="preserve"> </w:t>
      </w:r>
      <w:proofErr w:type="spellStart"/>
      <w:r w:rsidRPr="00744F73">
        <w:rPr>
          <w:sz w:val="24"/>
          <w:szCs w:val="24"/>
          <w:lang w:val="uk-UA"/>
        </w:rPr>
        <w:t>Шмулику</w:t>
      </w:r>
      <w:proofErr w:type="spellEnd"/>
      <w:r w:rsidRPr="00744F73">
        <w:rPr>
          <w:sz w:val="24"/>
          <w:szCs w:val="24"/>
          <w:lang w:val="uk-UA"/>
        </w:rPr>
        <w:t xml:space="preserve"> М. Р. в  місячний термін укласти договір на право тимчасового користування окремими елементами благоустрою комунальної власності на умовах оренди. </w:t>
      </w:r>
    </w:p>
    <w:p w:rsidR="00873DC0" w:rsidRPr="00744F73" w:rsidRDefault="00815223" w:rsidP="00873DC0">
      <w:pPr>
        <w:shd w:val="clear" w:color="auto" w:fill="FFFFFF"/>
        <w:ind w:left="360"/>
        <w:jc w:val="both"/>
        <w:rPr>
          <w:color w:val="000000"/>
          <w:sz w:val="24"/>
          <w:szCs w:val="24"/>
          <w:lang w:val="uk-UA" w:eastAsia="uk-UA"/>
        </w:rPr>
      </w:pPr>
      <w:r w:rsidRPr="00744F73">
        <w:rPr>
          <w:sz w:val="24"/>
          <w:szCs w:val="24"/>
          <w:lang w:val="uk-UA"/>
        </w:rPr>
        <w:t xml:space="preserve">   </w:t>
      </w:r>
      <w:r w:rsidR="00873DC0" w:rsidRPr="00744F73">
        <w:rPr>
          <w:sz w:val="24"/>
          <w:szCs w:val="24"/>
          <w:lang w:val="uk-UA"/>
        </w:rPr>
        <w:t xml:space="preserve"> 3. </w:t>
      </w:r>
      <w:r w:rsidR="00873DC0" w:rsidRPr="00744F73">
        <w:rPr>
          <w:color w:val="000000"/>
          <w:sz w:val="24"/>
          <w:szCs w:val="24"/>
          <w:lang w:val="uk-UA" w:eastAsia="uk-UA"/>
        </w:rPr>
        <w:t>Контроль за виконанням рішення покласти на секретаря ради Кравець І. Д.</w:t>
      </w:r>
    </w:p>
    <w:p w:rsidR="00873DC0" w:rsidRPr="00744F73" w:rsidRDefault="00873DC0" w:rsidP="00873DC0">
      <w:pPr>
        <w:shd w:val="clear" w:color="auto" w:fill="FFFFFF"/>
        <w:jc w:val="both"/>
        <w:rPr>
          <w:color w:val="000000"/>
          <w:sz w:val="24"/>
          <w:szCs w:val="24"/>
          <w:lang w:val="uk-UA" w:eastAsia="uk-UA"/>
        </w:rPr>
      </w:pPr>
    </w:p>
    <w:p w:rsidR="000060E0" w:rsidRPr="00744F73" w:rsidRDefault="000060E0" w:rsidP="00873DC0">
      <w:pPr>
        <w:shd w:val="clear" w:color="auto" w:fill="FFFFFF"/>
        <w:jc w:val="both"/>
        <w:rPr>
          <w:color w:val="000000"/>
          <w:sz w:val="24"/>
          <w:szCs w:val="24"/>
          <w:lang w:val="uk-UA" w:eastAsia="uk-UA"/>
        </w:rPr>
      </w:pPr>
    </w:p>
    <w:p w:rsidR="008A6295" w:rsidRPr="00744F73" w:rsidRDefault="008A6295" w:rsidP="008A6295">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3118B5" w:rsidRPr="00744F73" w:rsidRDefault="003118B5"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2A1BC9" w:rsidRPr="00744F73" w:rsidRDefault="002A1BC9" w:rsidP="003118B5">
      <w:pPr>
        <w:rPr>
          <w:b/>
          <w:sz w:val="24"/>
          <w:szCs w:val="24"/>
          <w:u w:val="single"/>
          <w:lang w:val="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A1BC9" w:rsidRPr="00744F73" w:rsidRDefault="002A1BC9" w:rsidP="003118B5">
      <w:pPr>
        <w:rPr>
          <w:b/>
          <w:sz w:val="24"/>
          <w:szCs w:val="24"/>
          <w:u w:val="single"/>
          <w:lang w:val="uk-UA"/>
        </w:rPr>
      </w:pPr>
    </w:p>
    <w:p w:rsidR="00873DC0" w:rsidRPr="00744F73" w:rsidRDefault="000060E0" w:rsidP="000060E0">
      <w:pPr>
        <w:ind w:left="5387" w:firstLine="708"/>
        <w:rPr>
          <w:b/>
          <w:sz w:val="24"/>
          <w:szCs w:val="24"/>
          <w:lang w:val="uk-UA"/>
        </w:rPr>
      </w:pPr>
      <w:r w:rsidRPr="00744F73">
        <w:rPr>
          <w:b/>
          <w:sz w:val="24"/>
          <w:szCs w:val="24"/>
          <w:lang w:val="uk-UA"/>
        </w:rPr>
        <w:t>183</w:t>
      </w:r>
    </w:p>
    <w:p w:rsidR="002A1BC9" w:rsidRPr="00744F73" w:rsidRDefault="002A1BC9" w:rsidP="00873DC0">
      <w:pPr>
        <w:jc w:val="both"/>
        <w:rPr>
          <w:sz w:val="24"/>
          <w:szCs w:val="24"/>
          <w:lang w:val="uk-UA"/>
        </w:rPr>
      </w:pPr>
    </w:p>
    <w:p w:rsidR="002A1BC9" w:rsidRPr="00744F73" w:rsidRDefault="002A1BC9" w:rsidP="00873DC0">
      <w:pPr>
        <w:jc w:val="both"/>
        <w:rPr>
          <w:sz w:val="24"/>
          <w:szCs w:val="24"/>
          <w:lang w:val="uk-UA"/>
        </w:rPr>
      </w:pPr>
    </w:p>
    <w:p w:rsidR="00873DC0" w:rsidRPr="00744F73" w:rsidRDefault="00873DC0" w:rsidP="00873DC0">
      <w:pPr>
        <w:jc w:val="both"/>
        <w:rPr>
          <w:sz w:val="24"/>
          <w:szCs w:val="24"/>
          <w:lang w:val="uk-UA"/>
        </w:rPr>
      </w:pPr>
      <w:r w:rsidRPr="00744F73">
        <w:rPr>
          <w:sz w:val="24"/>
          <w:szCs w:val="24"/>
          <w:lang w:val="uk-UA"/>
        </w:rPr>
        <w:t>18 серпня 2020 року</w:t>
      </w:r>
    </w:p>
    <w:p w:rsidR="008A6295" w:rsidRPr="00744F73" w:rsidRDefault="008A6295" w:rsidP="00873DC0">
      <w:pPr>
        <w:jc w:val="both"/>
        <w:rPr>
          <w:sz w:val="24"/>
          <w:szCs w:val="24"/>
          <w:lang w:val="uk-UA"/>
        </w:rPr>
      </w:pPr>
    </w:p>
    <w:p w:rsidR="008A6295" w:rsidRPr="00744F73" w:rsidRDefault="008A6295" w:rsidP="008A6295">
      <w:pPr>
        <w:rPr>
          <w:sz w:val="24"/>
          <w:szCs w:val="24"/>
          <w:lang w:val="uk-UA"/>
        </w:rPr>
      </w:pPr>
      <w:r w:rsidRPr="00744F73">
        <w:rPr>
          <w:sz w:val="24"/>
          <w:szCs w:val="24"/>
          <w:lang w:val="uk-UA"/>
        </w:rPr>
        <w:t xml:space="preserve">Про надання дозволу благодійному фонду </w:t>
      </w:r>
    </w:p>
    <w:p w:rsidR="008A6295" w:rsidRPr="00744F73" w:rsidRDefault="008A6295" w:rsidP="008A6295">
      <w:pPr>
        <w:rPr>
          <w:sz w:val="24"/>
          <w:szCs w:val="24"/>
          <w:lang w:val="uk-UA"/>
        </w:rPr>
      </w:pPr>
      <w:r w:rsidRPr="00744F73">
        <w:rPr>
          <w:sz w:val="24"/>
          <w:szCs w:val="24"/>
          <w:lang w:val="uk-UA"/>
        </w:rPr>
        <w:t>«Милосердя дім собаки та кота».</w:t>
      </w:r>
    </w:p>
    <w:p w:rsidR="008A6295" w:rsidRPr="00744F73" w:rsidRDefault="008A6295" w:rsidP="008A6295">
      <w:pPr>
        <w:rPr>
          <w:sz w:val="24"/>
          <w:szCs w:val="24"/>
          <w:lang w:val="uk-UA"/>
        </w:rPr>
      </w:pPr>
      <w:r w:rsidRPr="00744F73">
        <w:rPr>
          <w:sz w:val="24"/>
          <w:szCs w:val="24"/>
          <w:lang w:val="uk-UA"/>
        </w:rPr>
        <w:t xml:space="preserve">на право тимчасового користування </w:t>
      </w:r>
    </w:p>
    <w:p w:rsidR="008A6295" w:rsidRPr="00744F73" w:rsidRDefault="008A6295" w:rsidP="008A6295">
      <w:pPr>
        <w:rPr>
          <w:sz w:val="24"/>
          <w:szCs w:val="24"/>
          <w:lang w:val="uk-UA"/>
        </w:rPr>
      </w:pPr>
      <w:r w:rsidRPr="00744F73">
        <w:rPr>
          <w:sz w:val="24"/>
          <w:szCs w:val="24"/>
          <w:lang w:val="uk-UA"/>
        </w:rPr>
        <w:t>окремими елементами благоустрою</w:t>
      </w:r>
    </w:p>
    <w:p w:rsidR="008A6295" w:rsidRPr="00744F73" w:rsidRDefault="008A6295" w:rsidP="008A6295">
      <w:pPr>
        <w:rPr>
          <w:sz w:val="24"/>
          <w:szCs w:val="24"/>
          <w:lang w:val="uk-UA"/>
        </w:rPr>
      </w:pPr>
      <w:r w:rsidRPr="00744F73">
        <w:rPr>
          <w:sz w:val="24"/>
          <w:szCs w:val="24"/>
          <w:lang w:val="uk-UA"/>
        </w:rPr>
        <w:t xml:space="preserve">комунальної власності на території промислової зони </w:t>
      </w:r>
    </w:p>
    <w:p w:rsidR="008A6295" w:rsidRPr="00744F73" w:rsidRDefault="008A6295" w:rsidP="008A6295">
      <w:pPr>
        <w:rPr>
          <w:sz w:val="24"/>
          <w:szCs w:val="24"/>
          <w:lang w:val="uk-UA"/>
        </w:rPr>
      </w:pPr>
      <w:r w:rsidRPr="00744F73">
        <w:rPr>
          <w:sz w:val="24"/>
          <w:szCs w:val="24"/>
          <w:lang w:val="uk-UA"/>
        </w:rPr>
        <w:t>для розміщення пересувного тимчасового обладнання</w:t>
      </w:r>
    </w:p>
    <w:p w:rsidR="008A6295" w:rsidRPr="00744F73" w:rsidRDefault="008A6295" w:rsidP="008A6295">
      <w:pPr>
        <w:rPr>
          <w:sz w:val="24"/>
          <w:szCs w:val="24"/>
          <w:lang w:val="uk-UA"/>
        </w:rPr>
      </w:pPr>
    </w:p>
    <w:p w:rsidR="008A6295" w:rsidRPr="00744F73" w:rsidRDefault="008A6295" w:rsidP="008A6295">
      <w:pPr>
        <w:ind w:firstLine="708"/>
        <w:jc w:val="both"/>
        <w:rPr>
          <w:sz w:val="24"/>
          <w:szCs w:val="24"/>
          <w:lang w:val="uk-UA"/>
        </w:rPr>
      </w:pPr>
      <w:r w:rsidRPr="00744F73">
        <w:rPr>
          <w:sz w:val="24"/>
          <w:szCs w:val="24"/>
          <w:lang w:val="uk-UA"/>
        </w:rPr>
        <w:t xml:space="preserve">Розглянувши звернення керівника благодійного фонду «Милосердя дім собаки та кота»  щодо надання дозволу на розміщення пересувної тимчасової споруди для утримання тварин,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Порядку  </w:t>
      </w:r>
      <w:r w:rsidRPr="00744F73">
        <w:rPr>
          <w:color w:val="000000"/>
          <w:sz w:val="24"/>
          <w:szCs w:val="24"/>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744F73">
        <w:rPr>
          <w:sz w:val="24"/>
          <w:szCs w:val="24"/>
          <w:lang w:val="uk-UA"/>
        </w:rPr>
        <w:t xml:space="preserve"> місті Новий Розділ, затвердженого рішенням міської ради від 25.07.2014 року № 637 та зі змінами до нього від 22.07.2016 року  №150, п. ”а” ч. 1 ст. 29, ч.1 ст.52, ст. 59, ч.1, ст.73 Закону України </w:t>
      </w:r>
      <w:proofErr w:type="spellStart"/>
      <w:r w:rsidRPr="00744F73">
        <w:rPr>
          <w:sz w:val="24"/>
          <w:szCs w:val="24"/>
          <w:lang w:val="uk-UA"/>
        </w:rPr>
        <w:t>„Про</w:t>
      </w:r>
      <w:proofErr w:type="spellEnd"/>
      <w:r w:rsidRPr="00744F73">
        <w:rPr>
          <w:sz w:val="24"/>
          <w:szCs w:val="24"/>
          <w:lang w:val="uk-UA"/>
        </w:rPr>
        <w:t xml:space="preserve"> місцеве самоврядування в </w:t>
      </w:r>
      <w:proofErr w:type="spellStart"/>
      <w:r w:rsidRPr="00744F73">
        <w:rPr>
          <w:sz w:val="24"/>
          <w:szCs w:val="24"/>
          <w:lang w:val="uk-UA"/>
        </w:rPr>
        <w:t>Україні”</w:t>
      </w:r>
      <w:proofErr w:type="spellEnd"/>
      <w:r w:rsidRPr="00744F73">
        <w:rPr>
          <w:sz w:val="24"/>
          <w:szCs w:val="24"/>
          <w:lang w:val="uk-UA"/>
        </w:rPr>
        <w:t xml:space="preserve">, виконавчий комітет </w:t>
      </w:r>
      <w:proofErr w:type="spellStart"/>
      <w:r w:rsidRPr="00744F73">
        <w:rPr>
          <w:sz w:val="24"/>
          <w:szCs w:val="24"/>
          <w:lang w:val="uk-UA"/>
        </w:rPr>
        <w:t>Новороздільської</w:t>
      </w:r>
      <w:proofErr w:type="spellEnd"/>
      <w:r w:rsidRPr="00744F73">
        <w:rPr>
          <w:sz w:val="24"/>
          <w:szCs w:val="24"/>
          <w:lang w:val="uk-UA"/>
        </w:rPr>
        <w:t xml:space="preserve"> міської ради: </w:t>
      </w:r>
    </w:p>
    <w:p w:rsidR="008A6295" w:rsidRPr="00744F73" w:rsidRDefault="008A6295" w:rsidP="008A6295">
      <w:pPr>
        <w:ind w:firstLine="567"/>
        <w:jc w:val="both"/>
        <w:rPr>
          <w:rFonts w:eastAsia="MS Mincho"/>
          <w:sz w:val="24"/>
          <w:szCs w:val="24"/>
          <w:lang w:val="uk-UA"/>
        </w:rPr>
      </w:pPr>
    </w:p>
    <w:p w:rsidR="008A6295" w:rsidRPr="00744F73" w:rsidRDefault="008A6295" w:rsidP="008A6295">
      <w:pPr>
        <w:rPr>
          <w:rFonts w:eastAsia="MS Mincho"/>
          <w:sz w:val="24"/>
          <w:szCs w:val="24"/>
          <w:lang w:val="uk-UA"/>
        </w:rPr>
      </w:pPr>
      <w:r w:rsidRPr="00744F73">
        <w:rPr>
          <w:rFonts w:eastAsia="MS Mincho"/>
          <w:sz w:val="24"/>
          <w:szCs w:val="24"/>
          <w:lang w:val="uk-UA"/>
        </w:rPr>
        <w:t>В И Р І Ш И В:</w:t>
      </w:r>
    </w:p>
    <w:p w:rsidR="008A6295" w:rsidRPr="00744F73" w:rsidRDefault="008A6295" w:rsidP="008A6295">
      <w:pPr>
        <w:ind w:firstLine="567"/>
        <w:rPr>
          <w:sz w:val="24"/>
          <w:szCs w:val="24"/>
          <w:lang w:val="uk-UA"/>
        </w:rPr>
      </w:pPr>
      <w:r w:rsidRPr="00744F73">
        <w:rPr>
          <w:sz w:val="24"/>
          <w:szCs w:val="24"/>
          <w:lang w:val="uk-UA"/>
        </w:rPr>
        <w:t xml:space="preserve"> </w:t>
      </w:r>
    </w:p>
    <w:p w:rsidR="008A6295" w:rsidRPr="00744F73" w:rsidRDefault="008A6295" w:rsidP="008A6295">
      <w:pPr>
        <w:ind w:firstLine="708"/>
        <w:jc w:val="both"/>
        <w:rPr>
          <w:sz w:val="24"/>
          <w:szCs w:val="24"/>
          <w:lang w:val="uk-UA"/>
        </w:rPr>
      </w:pPr>
      <w:r w:rsidRPr="00744F73">
        <w:rPr>
          <w:sz w:val="24"/>
          <w:szCs w:val="24"/>
          <w:lang w:val="uk-UA"/>
        </w:rPr>
        <w:t>1. Надати дозвіл благодійному фонду «Милосердя дім собаки та кота»</w:t>
      </w:r>
      <w:r w:rsidRPr="00744F73">
        <w:rPr>
          <w:b/>
          <w:i/>
          <w:sz w:val="24"/>
          <w:szCs w:val="24"/>
          <w:lang w:val="uk-UA"/>
        </w:rPr>
        <w:t xml:space="preserve"> </w:t>
      </w:r>
      <w:r w:rsidRPr="00744F73">
        <w:rPr>
          <w:sz w:val="24"/>
          <w:szCs w:val="24"/>
          <w:lang w:val="uk-UA"/>
        </w:rPr>
        <w:t>на право тимчасового користування окремими елементами благоустрою комунальної власності для розміщення пересувного тимчасового обладнання  з метою утримання тварин  на території промислової зони в межах міста  (в районі за земельною ділянкою</w:t>
      </w:r>
      <w:r w:rsidR="002A1BC9" w:rsidRPr="00744F73">
        <w:rPr>
          <w:sz w:val="24"/>
          <w:szCs w:val="24"/>
          <w:lang w:val="uk-UA"/>
        </w:rPr>
        <w:t xml:space="preserve"> ТОВ «ДМЗ «Карпати»),  площею 110</w:t>
      </w:r>
      <w:r w:rsidRPr="00744F73">
        <w:rPr>
          <w:sz w:val="24"/>
          <w:szCs w:val="24"/>
          <w:lang w:val="uk-UA"/>
        </w:rPr>
        <w:t>.0 м²,  строком на 1 рік, згідно зі схемою.</w:t>
      </w:r>
    </w:p>
    <w:p w:rsidR="008A6295" w:rsidRPr="00744F73" w:rsidRDefault="008A6295" w:rsidP="008A6295">
      <w:pPr>
        <w:jc w:val="both"/>
        <w:rPr>
          <w:sz w:val="24"/>
          <w:szCs w:val="24"/>
          <w:lang w:val="uk-UA"/>
        </w:rPr>
      </w:pPr>
      <w:r w:rsidRPr="00744F73">
        <w:rPr>
          <w:sz w:val="24"/>
          <w:szCs w:val="24"/>
          <w:lang w:val="uk-UA"/>
        </w:rPr>
        <w:t xml:space="preserve">          2.  Керівнику благодійного фонду «Милосердя дім собаки та кота» в місячний термін укласти договір на право тимчасового користування окремими елементами благоустрою комунальної власності для розміщенн</w:t>
      </w:r>
      <w:r w:rsidR="00917FFA" w:rsidRPr="00744F73">
        <w:rPr>
          <w:sz w:val="24"/>
          <w:szCs w:val="24"/>
          <w:lang w:val="uk-UA"/>
        </w:rPr>
        <w:t>я пересувної тимчасової споруди</w:t>
      </w:r>
      <w:r w:rsidRPr="00744F73">
        <w:rPr>
          <w:sz w:val="24"/>
          <w:szCs w:val="24"/>
          <w:lang w:val="uk-UA"/>
        </w:rPr>
        <w:t>.</w:t>
      </w:r>
    </w:p>
    <w:p w:rsidR="008A6295" w:rsidRPr="00744F73" w:rsidRDefault="008A6295" w:rsidP="008A6295">
      <w:pPr>
        <w:jc w:val="both"/>
        <w:rPr>
          <w:sz w:val="24"/>
          <w:szCs w:val="24"/>
          <w:lang w:val="uk-UA"/>
        </w:rPr>
      </w:pPr>
      <w:r w:rsidRPr="00744F73">
        <w:rPr>
          <w:sz w:val="24"/>
          <w:szCs w:val="24"/>
          <w:lang w:val="uk-UA"/>
        </w:rPr>
        <w:t xml:space="preserve">          3.  Контроль за виконанням даного рішення покласти на секретаря ради</w:t>
      </w:r>
      <w:r w:rsidR="006F6793" w:rsidRPr="00744F73">
        <w:rPr>
          <w:sz w:val="24"/>
          <w:szCs w:val="24"/>
          <w:lang w:val="uk-UA"/>
        </w:rPr>
        <w:t xml:space="preserve"> Кравець І.Д</w:t>
      </w:r>
      <w:r w:rsidRPr="00744F73">
        <w:rPr>
          <w:sz w:val="24"/>
          <w:szCs w:val="24"/>
          <w:lang w:val="uk-UA"/>
        </w:rPr>
        <w:t>.</w:t>
      </w:r>
    </w:p>
    <w:p w:rsidR="008A6295" w:rsidRPr="00744F73" w:rsidRDefault="008A6295" w:rsidP="008A6295">
      <w:pPr>
        <w:rPr>
          <w:sz w:val="24"/>
          <w:szCs w:val="24"/>
          <w:lang w:val="uk-UA"/>
        </w:rPr>
      </w:pPr>
    </w:p>
    <w:p w:rsidR="002A1BC9" w:rsidRPr="00744F73" w:rsidRDefault="002A1BC9" w:rsidP="008A6295">
      <w:pPr>
        <w:rPr>
          <w:sz w:val="24"/>
          <w:szCs w:val="24"/>
          <w:lang w:val="uk-UA"/>
        </w:rPr>
      </w:pPr>
    </w:p>
    <w:p w:rsidR="008A6295" w:rsidRPr="00744F73" w:rsidRDefault="008A6295" w:rsidP="008A6295">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3118B5" w:rsidRPr="00744F73" w:rsidRDefault="003118B5" w:rsidP="00815223">
      <w:pPr>
        <w:rPr>
          <w:b/>
          <w:sz w:val="24"/>
          <w:szCs w:val="24"/>
          <w:u w:val="single"/>
          <w:lang w:val="uk-UA"/>
        </w:rPr>
      </w:pPr>
    </w:p>
    <w:p w:rsidR="002A1BC9" w:rsidRPr="00744F73" w:rsidRDefault="002A1BC9" w:rsidP="00815223">
      <w:pPr>
        <w:rPr>
          <w:b/>
          <w:sz w:val="24"/>
          <w:szCs w:val="24"/>
          <w:u w:val="single"/>
          <w:lang w:val="uk-UA"/>
        </w:rPr>
      </w:pPr>
    </w:p>
    <w:p w:rsidR="002A1BC9" w:rsidRPr="00744F73" w:rsidRDefault="002A1BC9" w:rsidP="00815223">
      <w:pPr>
        <w:rPr>
          <w:b/>
          <w:sz w:val="24"/>
          <w:szCs w:val="24"/>
          <w:u w:val="single"/>
          <w:lang w:val="uk-UA"/>
        </w:rPr>
      </w:pPr>
    </w:p>
    <w:p w:rsidR="002A1BC9" w:rsidRPr="00744F73" w:rsidRDefault="002A1BC9" w:rsidP="00815223">
      <w:pPr>
        <w:rPr>
          <w:b/>
          <w:sz w:val="24"/>
          <w:szCs w:val="24"/>
          <w:u w:val="single"/>
          <w:lang w:val="uk-UA"/>
        </w:rPr>
      </w:pPr>
    </w:p>
    <w:p w:rsidR="002A1BC9" w:rsidRPr="00744F73" w:rsidRDefault="002A1BC9" w:rsidP="00815223">
      <w:pPr>
        <w:rPr>
          <w:b/>
          <w:sz w:val="24"/>
          <w:szCs w:val="24"/>
          <w:u w:val="single"/>
          <w:lang w:val="uk-UA"/>
        </w:rPr>
      </w:pPr>
    </w:p>
    <w:p w:rsidR="002A1BC9" w:rsidRPr="00744F73" w:rsidRDefault="002A1BC9" w:rsidP="00815223">
      <w:pPr>
        <w:rPr>
          <w:b/>
          <w:sz w:val="24"/>
          <w:szCs w:val="24"/>
          <w:u w:val="single"/>
          <w:lang w:val="uk-UA"/>
        </w:rPr>
      </w:pPr>
    </w:p>
    <w:p w:rsidR="002A1BC9" w:rsidRPr="00744F73" w:rsidRDefault="002A1BC9" w:rsidP="00815223">
      <w:pPr>
        <w:rPr>
          <w:b/>
          <w:sz w:val="24"/>
          <w:szCs w:val="24"/>
          <w:u w:val="single"/>
          <w:lang w:val="uk-UA"/>
        </w:rPr>
      </w:pPr>
    </w:p>
    <w:p w:rsidR="002A1BC9" w:rsidRPr="00744F73" w:rsidRDefault="002A1BC9" w:rsidP="00815223">
      <w:pPr>
        <w:rPr>
          <w:b/>
          <w:sz w:val="24"/>
          <w:szCs w:val="24"/>
          <w:u w:val="single"/>
          <w:lang w:val="uk-UA"/>
        </w:rPr>
      </w:pPr>
    </w:p>
    <w:p w:rsidR="00917FFA" w:rsidRPr="00744F73" w:rsidRDefault="00917FFA" w:rsidP="00815223">
      <w:pPr>
        <w:rPr>
          <w:b/>
          <w:sz w:val="24"/>
          <w:szCs w:val="24"/>
          <w:u w:val="single"/>
          <w:lang w:val="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8A1B5A" w:rsidRPr="00744F73" w:rsidRDefault="008A1B5A" w:rsidP="00815223">
      <w:pPr>
        <w:rPr>
          <w:b/>
          <w:sz w:val="24"/>
          <w:szCs w:val="24"/>
          <w:u w:val="single"/>
          <w:lang w:val="uk-UA"/>
        </w:rPr>
      </w:pPr>
    </w:p>
    <w:p w:rsidR="008A1B5A" w:rsidRPr="00744F73" w:rsidRDefault="000060E0" w:rsidP="000060E0">
      <w:pPr>
        <w:ind w:left="5529" w:firstLine="567"/>
        <w:rPr>
          <w:b/>
          <w:sz w:val="24"/>
          <w:szCs w:val="24"/>
          <w:lang w:val="uk-UA"/>
        </w:rPr>
      </w:pPr>
      <w:r w:rsidRPr="00744F73">
        <w:rPr>
          <w:b/>
          <w:sz w:val="24"/>
          <w:szCs w:val="24"/>
          <w:lang w:val="uk-UA"/>
        </w:rPr>
        <w:t>184</w:t>
      </w:r>
    </w:p>
    <w:p w:rsidR="002A1BC9" w:rsidRPr="00744F73" w:rsidRDefault="002A1BC9" w:rsidP="008A1B5A">
      <w:pPr>
        <w:jc w:val="both"/>
        <w:rPr>
          <w:sz w:val="24"/>
          <w:szCs w:val="24"/>
          <w:lang w:val="uk-UA"/>
        </w:rPr>
      </w:pPr>
    </w:p>
    <w:p w:rsidR="002A1BC9" w:rsidRPr="00744F73" w:rsidRDefault="002A1BC9" w:rsidP="008A1B5A">
      <w:pPr>
        <w:jc w:val="both"/>
        <w:rPr>
          <w:sz w:val="24"/>
          <w:szCs w:val="24"/>
          <w:lang w:val="uk-UA"/>
        </w:rPr>
      </w:pPr>
    </w:p>
    <w:p w:rsidR="008A1B5A" w:rsidRPr="00744F73" w:rsidRDefault="008A1B5A" w:rsidP="008A1B5A">
      <w:pPr>
        <w:jc w:val="both"/>
        <w:rPr>
          <w:sz w:val="24"/>
          <w:szCs w:val="24"/>
          <w:lang w:val="uk-UA"/>
        </w:rPr>
      </w:pPr>
      <w:r w:rsidRPr="00744F73">
        <w:rPr>
          <w:sz w:val="24"/>
          <w:szCs w:val="24"/>
          <w:lang w:val="uk-UA"/>
        </w:rPr>
        <w:t>18 серпня 2020 року</w:t>
      </w:r>
    </w:p>
    <w:p w:rsidR="008A1B5A" w:rsidRPr="00744F73" w:rsidRDefault="008A1B5A" w:rsidP="008A1B5A">
      <w:pPr>
        <w:rPr>
          <w:rFonts w:eastAsia="Calibri"/>
          <w:sz w:val="24"/>
          <w:szCs w:val="24"/>
          <w:lang w:val="uk-UA"/>
        </w:rPr>
      </w:pPr>
    </w:p>
    <w:p w:rsidR="008A1B5A" w:rsidRPr="00744F73" w:rsidRDefault="008A1B5A" w:rsidP="008A1B5A">
      <w:pPr>
        <w:rPr>
          <w:rFonts w:eastAsia="Calibri"/>
          <w:sz w:val="24"/>
          <w:szCs w:val="24"/>
          <w:lang w:val="uk-UA"/>
        </w:rPr>
      </w:pPr>
      <w:r w:rsidRPr="00744F73">
        <w:rPr>
          <w:rFonts w:eastAsia="Calibri"/>
          <w:sz w:val="24"/>
          <w:szCs w:val="24"/>
          <w:lang w:val="uk-UA"/>
        </w:rPr>
        <w:t xml:space="preserve">Про надання дозволу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Івасів Ю.В.</w:t>
      </w:r>
    </w:p>
    <w:p w:rsidR="008A1B5A" w:rsidRPr="00744F73" w:rsidRDefault="008A1B5A" w:rsidP="008A1B5A">
      <w:pPr>
        <w:rPr>
          <w:rFonts w:eastAsia="Calibri"/>
          <w:sz w:val="24"/>
          <w:szCs w:val="24"/>
          <w:lang w:val="uk-UA"/>
        </w:rPr>
      </w:pPr>
      <w:r w:rsidRPr="00744F73">
        <w:rPr>
          <w:rFonts w:eastAsia="Calibri"/>
          <w:sz w:val="24"/>
          <w:szCs w:val="24"/>
          <w:lang w:val="uk-UA"/>
        </w:rPr>
        <w:t xml:space="preserve">на  право  тимчасового   користування </w:t>
      </w:r>
    </w:p>
    <w:p w:rsidR="008A1B5A" w:rsidRPr="00744F73" w:rsidRDefault="008A1B5A" w:rsidP="008A1B5A">
      <w:pPr>
        <w:rPr>
          <w:rFonts w:eastAsia="Calibri"/>
          <w:sz w:val="24"/>
          <w:szCs w:val="24"/>
          <w:lang w:val="uk-UA"/>
        </w:rPr>
      </w:pPr>
      <w:r w:rsidRPr="00744F73">
        <w:rPr>
          <w:rFonts w:eastAsia="Calibri"/>
          <w:sz w:val="24"/>
          <w:szCs w:val="24"/>
          <w:lang w:val="uk-UA"/>
        </w:rPr>
        <w:t>окремими   елементами    благоустрою</w:t>
      </w:r>
    </w:p>
    <w:p w:rsidR="008A1B5A" w:rsidRPr="00744F73" w:rsidRDefault="008A1B5A" w:rsidP="008A1B5A">
      <w:pPr>
        <w:rPr>
          <w:rFonts w:eastAsia="Calibri"/>
          <w:sz w:val="24"/>
          <w:szCs w:val="24"/>
          <w:lang w:val="uk-UA"/>
        </w:rPr>
      </w:pPr>
      <w:r w:rsidRPr="00744F73">
        <w:rPr>
          <w:rFonts w:eastAsia="Calibri"/>
          <w:sz w:val="24"/>
          <w:szCs w:val="24"/>
          <w:lang w:val="uk-UA"/>
        </w:rPr>
        <w:t xml:space="preserve">комунальної власності по </w:t>
      </w:r>
      <w:proofErr w:type="spellStart"/>
      <w:r w:rsidRPr="00744F73">
        <w:rPr>
          <w:rFonts w:eastAsia="Calibri"/>
          <w:sz w:val="24"/>
          <w:szCs w:val="24"/>
          <w:lang w:val="uk-UA"/>
        </w:rPr>
        <w:t>вул.Ходорівська</w:t>
      </w:r>
      <w:proofErr w:type="spellEnd"/>
      <w:r w:rsidRPr="00744F73">
        <w:rPr>
          <w:rFonts w:eastAsia="Calibri"/>
          <w:sz w:val="24"/>
          <w:szCs w:val="24"/>
          <w:lang w:val="uk-UA"/>
        </w:rPr>
        <w:t xml:space="preserve">, </w:t>
      </w:r>
    </w:p>
    <w:p w:rsidR="008A1B5A" w:rsidRPr="00744F73" w:rsidRDefault="008A1B5A" w:rsidP="008A1B5A">
      <w:pPr>
        <w:rPr>
          <w:rFonts w:eastAsia="Calibri"/>
          <w:sz w:val="24"/>
          <w:szCs w:val="24"/>
          <w:lang w:val="uk-UA"/>
        </w:rPr>
      </w:pPr>
      <w:r w:rsidRPr="00744F73">
        <w:rPr>
          <w:rFonts w:eastAsia="Calibri"/>
          <w:sz w:val="24"/>
          <w:szCs w:val="24"/>
          <w:lang w:val="uk-UA"/>
        </w:rPr>
        <w:t>для розміщення пересувного тимчасового</w:t>
      </w:r>
    </w:p>
    <w:p w:rsidR="008A1B5A" w:rsidRPr="00744F73" w:rsidRDefault="008A1B5A" w:rsidP="008A1B5A">
      <w:pPr>
        <w:rPr>
          <w:rFonts w:eastAsia="Calibri"/>
          <w:sz w:val="24"/>
          <w:szCs w:val="24"/>
          <w:lang w:val="uk-UA"/>
        </w:rPr>
      </w:pPr>
      <w:r w:rsidRPr="00744F73">
        <w:rPr>
          <w:rFonts w:eastAsia="Calibri"/>
          <w:sz w:val="24"/>
          <w:szCs w:val="24"/>
          <w:lang w:val="uk-UA"/>
        </w:rPr>
        <w:t>обладнання (продаж непродовольчих товарів)</w:t>
      </w:r>
    </w:p>
    <w:p w:rsidR="008A1B5A" w:rsidRPr="00744F73" w:rsidRDefault="008A1B5A" w:rsidP="008A1B5A">
      <w:pPr>
        <w:rPr>
          <w:rFonts w:eastAsia="Calibri"/>
          <w:sz w:val="24"/>
          <w:szCs w:val="24"/>
          <w:lang w:val="uk-UA"/>
        </w:rPr>
      </w:pPr>
    </w:p>
    <w:p w:rsidR="008A1B5A" w:rsidRPr="00744F73" w:rsidRDefault="008A1B5A" w:rsidP="008A1B5A">
      <w:pPr>
        <w:ind w:firstLine="708"/>
        <w:jc w:val="both"/>
        <w:rPr>
          <w:rFonts w:eastAsia="Calibri"/>
          <w:sz w:val="24"/>
          <w:szCs w:val="24"/>
          <w:lang w:val="uk-UA"/>
        </w:rPr>
      </w:pPr>
      <w:r w:rsidRPr="00744F73">
        <w:rPr>
          <w:rFonts w:eastAsia="Calibri"/>
          <w:sz w:val="24"/>
          <w:szCs w:val="24"/>
          <w:lang w:val="uk-UA"/>
        </w:rPr>
        <w:t xml:space="preserve">Розглянувши заяву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Івасів Юрія Васильовича від 30.07.2020р. (вх. від 30.07.2020р. №2040) щодо надання дозволу на розміщення пересувного тимчасового обладнання з метою продажу непродовольчих товарів (один раз на тиждень (субота) 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w:t>
      </w:r>
      <w:r w:rsidR="00647A54" w:rsidRPr="00744F73">
        <w:rPr>
          <w:rFonts w:eastAsia="Calibri"/>
          <w:sz w:val="24"/>
          <w:szCs w:val="24"/>
          <w:lang w:val="uk-UA"/>
        </w:rPr>
        <w:t>ства України від 21.10.11 № 244</w:t>
      </w:r>
      <w:r w:rsidRPr="00744F73">
        <w:rPr>
          <w:rFonts w:eastAsia="Calibri"/>
          <w:sz w:val="24"/>
          <w:szCs w:val="24"/>
          <w:lang w:val="uk-UA"/>
        </w:rPr>
        <w:t xml:space="preserve"> «Про затвердження Порядку розміщення тимчасових споруд для провадження підприємницької діяльності», Порядку  </w:t>
      </w:r>
      <w:r w:rsidRPr="00744F73">
        <w:rPr>
          <w:rFonts w:eastAsia="Calibri"/>
          <w:color w:val="000000"/>
          <w:sz w:val="24"/>
          <w:szCs w:val="24"/>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744F73">
        <w:rPr>
          <w:rFonts w:eastAsia="Calibri"/>
          <w:sz w:val="24"/>
          <w:szCs w:val="24"/>
          <w:lang w:val="uk-UA"/>
        </w:rPr>
        <w:t xml:space="preserve"> місті Новий Розділ, затвердженого рішенням міської ради від 25.07.2014 року № 637 та зі змінами до нього від 22.07.2016 року  №150, ч. 1 п. ”а” ст. 29, ч.1 ст.52, ст. 59, пп.1, ст.73 Закону України </w:t>
      </w:r>
      <w:proofErr w:type="spellStart"/>
      <w:r w:rsidRPr="00744F73">
        <w:rPr>
          <w:rFonts w:eastAsia="Calibri"/>
          <w:sz w:val="24"/>
          <w:szCs w:val="24"/>
          <w:lang w:val="uk-UA"/>
        </w:rPr>
        <w:t>„Про</w:t>
      </w:r>
      <w:proofErr w:type="spellEnd"/>
      <w:r w:rsidRPr="00744F73">
        <w:rPr>
          <w:rFonts w:eastAsia="Calibri"/>
          <w:sz w:val="24"/>
          <w:szCs w:val="24"/>
          <w:lang w:val="uk-UA"/>
        </w:rPr>
        <w:t xml:space="preserve"> місцеве самоврядування в </w:t>
      </w:r>
      <w:proofErr w:type="spellStart"/>
      <w:r w:rsidRPr="00744F73">
        <w:rPr>
          <w:rFonts w:eastAsia="Calibri"/>
          <w:sz w:val="24"/>
          <w:szCs w:val="24"/>
          <w:lang w:val="uk-UA"/>
        </w:rPr>
        <w:t>Україні”</w:t>
      </w:r>
      <w:proofErr w:type="spellEnd"/>
      <w:r w:rsidRPr="00744F73">
        <w:rPr>
          <w:rFonts w:eastAsia="Calibri"/>
          <w:sz w:val="24"/>
          <w:szCs w:val="24"/>
          <w:lang w:val="uk-UA"/>
        </w:rPr>
        <w:t xml:space="preserve">, виконавчий комітет </w:t>
      </w:r>
      <w:proofErr w:type="spellStart"/>
      <w:r w:rsidRPr="00744F73">
        <w:rPr>
          <w:rFonts w:eastAsia="Calibri"/>
          <w:sz w:val="24"/>
          <w:szCs w:val="24"/>
          <w:lang w:val="uk-UA"/>
        </w:rPr>
        <w:t>Новороздільської</w:t>
      </w:r>
      <w:proofErr w:type="spellEnd"/>
      <w:r w:rsidRPr="00744F73">
        <w:rPr>
          <w:rFonts w:eastAsia="Calibri"/>
          <w:sz w:val="24"/>
          <w:szCs w:val="24"/>
          <w:lang w:val="uk-UA"/>
        </w:rPr>
        <w:t xml:space="preserve"> міської ради: </w:t>
      </w:r>
    </w:p>
    <w:p w:rsidR="008A1B5A" w:rsidRPr="00744F73" w:rsidRDefault="008A1B5A" w:rsidP="008A1B5A">
      <w:pPr>
        <w:ind w:firstLine="567"/>
        <w:jc w:val="both"/>
        <w:rPr>
          <w:rFonts w:eastAsia="MS Mincho"/>
          <w:sz w:val="24"/>
          <w:szCs w:val="24"/>
          <w:lang w:val="uk-UA"/>
        </w:rPr>
      </w:pPr>
    </w:p>
    <w:p w:rsidR="008A1B5A" w:rsidRPr="00744F73" w:rsidRDefault="008A1B5A" w:rsidP="008A1B5A">
      <w:pPr>
        <w:rPr>
          <w:rFonts w:eastAsia="MS Mincho"/>
          <w:sz w:val="24"/>
          <w:szCs w:val="24"/>
          <w:lang w:val="uk-UA"/>
        </w:rPr>
      </w:pPr>
      <w:r w:rsidRPr="00744F73">
        <w:rPr>
          <w:rFonts w:eastAsia="MS Mincho"/>
          <w:sz w:val="24"/>
          <w:szCs w:val="24"/>
          <w:lang w:val="uk-UA"/>
        </w:rPr>
        <w:t>В И Р І Ш И В:</w:t>
      </w:r>
    </w:p>
    <w:p w:rsidR="008A1B5A" w:rsidRPr="00744F73" w:rsidRDefault="008A1B5A" w:rsidP="008A1B5A">
      <w:pPr>
        <w:ind w:firstLine="567"/>
        <w:rPr>
          <w:rFonts w:eastAsia="Calibri"/>
          <w:sz w:val="24"/>
          <w:szCs w:val="24"/>
          <w:lang w:val="uk-UA"/>
        </w:rPr>
      </w:pPr>
      <w:r w:rsidRPr="00744F73">
        <w:rPr>
          <w:rFonts w:eastAsia="Calibri"/>
          <w:sz w:val="24"/>
          <w:szCs w:val="24"/>
          <w:lang w:val="uk-UA"/>
        </w:rPr>
        <w:t xml:space="preserve"> </w:t>
      </w:r>
    </w:p>
    <w:p w:rsidR="008A1B5A" w:rsidRPr="00744F73" w:rsidRDefault="008A1B5A" w:rsidP="008A1B5A">
      <w:pPr>
        <w:ind w:firstLine="567"/>
        <w:jc w:val="both"/>
        <w:rPr>
          <w:rFonts w:eastAsia="Calibri"/>
          <w:sz w:val="24"/>
          <w:szCs w:val="24"/>
          <w:lang w:val="uk-UA"/>
        </w:rPr>
      </w:pPr>
      <w:r w:rsidRPr="00744F73">
        <w:rPr>
          <w:rFonts w:eastAsia="Calibri"/>
          <w:sz w:val="24"/>
          <w:szCs w:val="24"/>
          <w:lang w:val="uk-UA"/>
        </w:rPr>
        <w:t xml:space="preserve">1. Надати дозвіл </w:t>
      </w:r>
      <w:proofErr w:type="spellStart"/>
      <w:r w:rsidRPr="00744F73">
        <w:rPr>
          <w:rFonts w:eastAsia="Calibri"/>
          <w:sz w:val="24"/>
          <w:szCs w:val="24"/>
          <w:lang w:val="uk-UA"/>
        </w:rPr>
        <w:t>ФОП</w:t>
      </w:r>
      <w:proofErr w:type="spellEnd"/>
      <w:r w:rsidRPr="00744F73">
        <w:rPr>
          <w:rFonts w:eastAsia="Calibri"/>
          <w:sz w:val="24"/>
          <w:szCs w:val="24"/>
          <w:lang w:val="uk-UA"/>
        </w:rPr>
        <w:t xml:space="preserve"> Івасів Юрію Васильовичу на право тимчасового користування окремими елементами благоустрою комунальної власності для розміщення пересувного  тимчасового обладнання з метою продажу непродовольчих товар</w:t>
      </w:r>
      <w:r w:rsidR="00920EC2" w:rsidRPr="00744F73">
        <w:rPr>
          <w:rFonts w:eastAsia="Calibri"/>
          <w:sz w:val="24"/>
          <w:szCs w:val="24"/>
          <w:lang w:val="uk-UA"/>
        </w:rPr>
        <w:t xml:space="preserve">ів по вул. </w:t>
      </w:r>
      <w:proofErr w:type="spellStart"/>
      <w:r w:rsidR="00920EC2" w:rsidRPr="00744F73">
        <w:rPr>
          <w:rFonts w:eastAsia="Calibri"/>
          <w:sz w:val="24"/>
          <w:szCs w:val="24"/>
          <w:lang w:val="uk-UA"/>
        </w:rPr>
        <w:t>Ходорівська</w:t>
      </w:r>
      <w:proofErr w:type="spellEnd"/>
      <w:r w:rsidR="00920EC2" w:rsidRPr="00744F73">
        <w:rPr>
          <w:rFonts w:eastAsia="Calibri"/>
          <w:sz w:val="24"/>
          <w:szCs w:val="24"/>
          <w:lang w:val="uk-UA"/>
        </w:rPr>
        <w:t xml:space="preserve"> (біля</w:t>
      </w:r>
      <w:r w:rsidRPr="00744F73">
        <w:rPr>
          <w:rFonts w:eastAsia="Calibri"/>
          <w:sz w:val="24"/>
          <w:szCs w:val="24"/>
          <w:lang w:val="uk-UA"/>
        </w:rPr>
        <w:t xml:space="preserve"> </w:t>
      </w:r>
      <w:r w:rsidR="000D4A93" w:rsidRPr="00744F73">
        <w:rPr>
          <w:rFonts w:eastAsia="Calibri"/>
          <w:sz w:val="24"/>
          <w:szCs w:val="24"/>
          <w:lang w:val="uk-UA"/>
        </w:rPr>
        <w:t xml:space="preserve">огорожі </w:t>
      </w:r>
      <w:r w:rsidRPr="00744F73">
        <w:rPr>
          <w:rFonts w:eastAsia="Calibri"/>
          <w:sz w:val="24"/>
          <w:szCs w:val="24"/>
          <w:lang w:val="uk-UA"/>
        </w:rPr>
        <w:t>МКТП «Міський ринок»</w:t>
      </w:r>
      <w:r w:rsidRPr="00744F73">
        <w:rPr>
          <w:rFonts w:eastAsia="Calibri"/>
          <w:i/>
          <w:sz w:val="24"/>
          <w:szCs w:val="24"/>
          <w:lang w:val="uk-UA"/>
        </w:rPr>
        <w:t>,</w:t>
      </w:r>
      <w:r w:rsidRPr="00744F73">
        <w:rPr>
          <w:rFonts w:eastAsia="Calibri"/>
          <w:sz w:val="24"/>
          <w:szCs w:val="24"/>
          <w:lang w:val="uk-UA"/>
        </w:rPr>
        <w:t xml:space="preserve"> площею </w:t>
      </w:r>
      <w:r w:rsidRPr="00744F73">
        <w:rPr>
          <w:rFonts w:eastAsia="Calibri"/>
          <w:b/>
          <w:sz w:val="24"/>
          <w:szCs w:val="24"/>
          <w:u w:val="single"/>
          <w:lang w:val="uk-UA"/>
        </w:rPr>
        <w:t>80.0 м²</w:t>
      </w:r>
      <w:r w:rsidR="000060E0" w:rsidRPr="00744F73">
        <w:rPr>
          <w:rFonts w:eastAsia="Calibri"/>
          <w:sz w:val="24"/>
          <w:szCs w:val="24"/>
          <w:lang w:val="uk-UA"/>
        </w:rPr>
        <w:t xml:space="preserve">, 22.08.20р., 29.08.20р., 05.09.20р., 12.09.20р., 19.09.20р., 26.09.20р., 03.10.20р., 10.10.20р., 17.10.20р., 24.10.20р., 31.10.20р., 07.11.20р., 14.11.20р., 21.11.20р., 28.11.20р.. </w:t>
      </w:r>
      <w:r w:rsidR="00700B5E" w:rsidRPr="00744F73">
        <w:rPr>
          <w:rFonts w:eastAsia="Calibri"/>
          <w:sz w:val="24"/>
          <w:szCs w:val="24"/>
          <w:lang w:val="uk-UA"/>
        </w:rPr>
        <w:t xml:space="preserve">05.12.20р., 12.12.20р., 19.12.20р., 26.12.20р. </w:t>
      </w:r>
      <w:r w:rsidRPr="00744F73">
        <w:rPr>
          <w:rFonts w:eastAsia="Calibri"/>
          <w:sz w:val="24"/>
          <w:szCs w:val="24"/>
          <w:lang w:val="uk-UA"/>
        </w:rPr>
        <w:t xml:space="preserve"> згідно поданої схеми.</w:t>
      </w:r>
    </w:p>
    <w:p w:rsidR="008A1B5A" w:rsidRPr="00744F73" w:rsidRDefault="008A1B5A" w:rsidP="008A1B5A">
      <w:pPr>
        <w:jc w:val="both"/>
        <w:rPr>
          <w:rFonts w:eastAsia="Calibri"/>
          <w:sz w:val="24"/>
          <w:szCs w:val="24"/>
          <w:lang w:val="uk-UA"/>
        </w:rPr>
      </w:pPr>
      <w:r w:rsidRPr="00744F73">
        <w:rPr>
          <w:rFonts w:eastAsia="Calibri"/>
          <w:sz w:val="24"/>
          <w:szCs w:val="24"/>
          <w:lang w:val="uk-UA"/>
        </w:rPr>
        <w:t xml:space="preserve">          2.  </w:t>
      </w:r>
      <w:proofErr w:type="spellStart"/>
      <w:r w:rsidRPr="00744F73">
        <w:rPr>
          <w:rFonts w:eastAsia="Calibri"/>
          <w:sz w:val="24"/>
          <w:szCs w:val="24"/>
          <w:lang w:val="uk-UA"/>
        </w:rPr>
        <w:t>ФОП</w:t>
      </w:r>
      <w:proofErr w:type="spellEnd"/>
      <w:r w:rsidRPr="00744F73">
        <w:rPr>
          <w:rFonts w:eastAsia="Calibri"/>
          <w:sz w:val="24"/>
          <w:szCs w:val="24"/>
          <w:lang w:val="uk-UA"/>
        </w:rPr>
        <w:t xml:space="preserve"> Івасів Ю.В. в місячний термін укласти договір на право тимчасового користування окремими елементами благоустрою комунальної власності для розміщення пересувного тимчасового обладнання.</w:t>
      </w:r>
    </w:p>
    <w:p w:rsidR="008A1B5A" w:rsidRPr="00744F73" w:rsidRDefault="008A1B5A" w:rsidP="008A1B5A">
      <w:pPr>
        <w:spacing w:line="200" w:lineRule="atLeast"/>
        <w:ind w:firstLine="567"/>
        <w:jc w:val="both"/>
        <w:rPr>
          <w:rFonts w:eastAsia="Calibri"/>
          <w:sz w:val="24"/>
          <w:szCs w:val="24"/>
          <w:lang w:val="uk-UA"/>
        </w:rPr>
      </w:pPr>
      <w:r w:rsidRPr="00744F73">
        <w:rPr>
          <w:rFonts w:eastAsia="Calibri"/>
          <w:sz w:val="24"/>
          <w:szCs w:val="24"/>
          <w:lang w:val="uk-UA"/>
        </w:rPr>
        <w:t>3.  Контроль за виконанням даного рішення покласти на секретаря ради Кравець І.Д.</w:t>
      </w:r>
    </w:p>
    <w:p w:rsidR="008A1B5A" w:rsidRPr="00744F73" w:rsidRDefault="008A1B5A" w:rsidP="00F218AA">
      <w:pPr>
        <w:jc w:val="both"/>
        <w:rPr>
          <w:rFonts w:eastAsia="Calibri"/>
          <w:sz w:val="24"/>
          <w:szCs w:val="24"/>
          <w:lang w:val="uk-UA"/>
        </w:rPr>
      </w:pPr>
      <w:r w:rsidRPr="00744F73">
        <w:rPr>
          <w:rFonts w:eastAsia="Calibri"/>
          <w:sz w:val="24"/>
          <w:szCs w:val="24"/>
          <w:lang w:val="uk-UA"/>
        </w:rPr>
        <w:t xml:space="preserve"> </w:t>
      </w:r>
    </w:p>
    <w:p w:rsidR="00920EC2" w:rsidRPr="00744F73" w:rsidRDefault="00920EC2" w:rsidP="00F218AA">
      <w:pPr>
        <w:jc w:val="both"/>
        <w:rPr>
          <w:rFonts w:eastAsia="Calibri"/>
          <w:sz w:val="24"/>
          <w:szCs w:val="24"/>
          <w:lang w:val="uk-UA"/>
        </w:rPr>
      </w:pPr>
    </w:p>
    <w:p w:rsidR="008A1B5A" w:rsidRPr="00744F73" w:rsidRDefault="008A1B5A" w:rsidP="008A1B5A">
      <w:pPr>
        <w:jc w:val="both"/>
        <w:rPr>
          <w:rFonts w:eastAsia="Calibri"/>
          <w:sz w:val="24"/>
          <w:szCs w:val="24"/>
          <w:lang w:val="uk-UA"/>
        </w:rPr>
      </w:pPr>
      <w:r w:rsidRPr="00744F73">
        <w:rPr>
          <w:rFonts w:eastAsia="Calibri"/>
          <w:sz w:val="24"/>
          <w:szCs w:val="24"/>
          <w:lang w:val="uk-UA"/>
        </w:rPr>
        <w:t>СЕКРЕТАР РАДИ                                                                       І.Д.КРАВЕЦЬ</w:t>
      </w:r>
    </w:p>
    <w:p w:rsidR="008A1B5A" w:rsidRPr="00744F73" w:rsidRDefault="008A1B5A" w:rsidP="008A1B5A">
      <w:pPr>
        <w:jc w:val="both"/>
        <w:rPr>
          <w:rFonts w:eastAsia="Calibri"/>
          <w:sz w:val="24"/>
          <w:szCs w:val="24"/>
          <w:lang w:val="uk-UA"/>
        </w:rPr>
      </w:pPr>
    </w:p>
    <w:p w:rsidR="00917FFA" w:rsidRPr="00744F73" w:rsidRDefault="00917FFA" w:rsidP="008A1B5A">
      <w:pPr>
        <w:jc w:val="both"/>
        <w:rPr>
          <w:rFonts w:eastAsia="Calibri"/>
          <w:sz w:val="24"/>
          <w:szCs w:val="24"/>
          <w:lang w:val="uk-UA"/>
        </w:rPr>
      </w:pPr>
    </w:p>
    <w:p w:rsidR="00917FFA" w:rsidRPr="00744F73" w:rsidRDefault="00917FFA" w:rsidP="008A1B5A">
      <w:pPr>
        <w:jc w:val="both"/>
        <w:rPr>
          <w:rFonts w:eastAsia="Calibri"/>
          <w:sz w:val="24"/>
          <w:szCs w:val="24"/>
          <w:lang w:val="uk-UA"/>
        </w:rPr>
      </w:pPr>
    </w:p>
    <w:p w:rsidR="00917FFA" w:rsidRPr="00744F73" w:rsidRDefault="00917FFA" w:rsidP="008A1B5A">
      <w:pPr>
        <w:jc w:val="both"/>
        <w:rPr>
          <w:rFonts w:eastAsia="Calibri"/>
          <w:sz w:val="24"/>
          <w:szCs w:val="24"/>
          <w:lang w:val="uk-UA"/>
        </w:rPr>
      </w:pPr>
    </w:p>
    <w:p w:rsidR="00917FFA" w:rsidRPr="00744F73" w:rsidRDefault="00917FFA" w:rsidP="008A1B5A">
      <w:pPr>
        <w:jc w:val="both"/>
        <w:rPr>
          <w:rFonts w:eastAsia="Calibri"/>
          <w:sz w:val="24"/>
          <w:szCs w:val="24"/>
          <w:lang w:val="uk-UA"/>
        </w:rPr>
      </w:pPr>
    </w:p>
    <w:p w:rsidR="00917FFA" w:rsidRPr="00744F73" w:rsidRDefault="00917FFA" w:rsidP="008A1B5A">
      <w:pPr>
        <w:jc w:val="both"/>
        <w:rPr>
          <w:rFonts w:eastAsia="Calibri"/>
          <w:sz w:val="24"/>
          <w:szCs w:val="24"/>
          <w:lang w:val="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920EC2"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F218AA" w:rsidRPr="00744F73" w:rsidRDefault="000060E0" w:rsidP="000060E0">
      <w:pPr>
        <w:ind w:left="5670" w:firstLine="708"/>
        <w:rPr>
          <w:b/>
          <w:sz w:val="24"/>
          <w:szCs w:val="24"/>
          <w:lang w:val="uk-UA"/>
        </w:rPr>
      </w:pPr>
      <w:r w:rsidRPr="00744F73">
        <w:rPr>
          <w:b/>
          <w:sz w:val="24"/>
          <w:szCs w:val="24"/>
          <w:lang w:val="uk-UA"/>
        </w:rPr>
        <w:t>185</w:t>
      </w:r>
    </w:p>
    <w:p w:rsidR="00917FFA" w:rsidRPr="00744F73" w:rsidRDefault="00917FFA" w:rsidP="00F218AA">
      <w:pPr>
        <w:jc w:val="both"/>
        <w:rPr>
          <w:sz w:val="24"/>
          <w:szCs w:val="24"/>
          <w:lang w:val="uk-UA"/>
        </w:rPr>
      </w:pPr>
    </w:p>
    <w:p w:rsidR="00917FFA" w:rsidRPr="00744F73" w:rsidRDefault="00917FFA" w:rsidP="00F218AA">
      <w:pPr>
        <w:jc w:val="both"/>
        <w:rPr>
          <w:sz w:val="24"/>
          <w:szCs w:val="24"/>
          <w:lang w:val="uk-UA"/>
        </w:rPr>
      </w:pPr>
    </w:p>
    <w:p w:rsidR="00F218AA" w:rsidRPr="00744F73" w:rsidRDefault="00F218AA" w:rsidP="00F218AA">
      <w:pPr>
        <w:jc w:val="both"/>
        <w:rPr>
          <w:sz w:val="24"/>
          <w:szCs w:val="24"/>
          <w:lang w:val="uk-UA"/>
        </w:rPr>
      </w:pPr>
      <w:r w:rsidRPr="00744F73">
        <w:rPr>
          <w:sz w:val="24"/>
          <w:szCs w:val="24"/>
          <w:lang w:val="uk-UA"/>
        </w:rPr>
        <w:t>18 серпня 2020 року</w:t>
      </w:r>
    </w:p>
    <w:p w:rsidR="008A1B5A" w:rsidRPr="00744F73" w:rsidRDefault="008A1B5A" w:rsidP="008A1B5A">
      <w:pPr>
        <w:tabs>
          <w:tab w:val="left" w:pos="7095"/>
          <w:tab w:val="right" w:pos="9355"/>
        </w:tabs>
        <w:rPr>
          <w:rFonts w:eastAsia="Calibri"/>
          <w:b/>
          <w:i/>
          <w:sz w:val="24"/>
          <w:szCs w:val="24"/>
          <w:lang w:val="uk-UA"/>
        </w:rPr>
      </w:pPr>
    </w:p>
    <w:p w:rsidR="008A1B5A" w:rsidRPr="00744F73" w:rsidRDefault="008A1B5A" w:rsidP="008A1B5A">
      <w:pPr>
        <w:rPr>
          <w:rFonts w:eastAsia="Calibri"/>
          <w:sz w:val="24"/>
          <w:szCs w:val="24"/>
          <w:lang w:val="uk-UA"/>
        </w:rPr>
      </w:pPr>
      <w:r w:rsidRPr="00744F73">
        <w:rPr>
          <w:rFonts w:eastAsia="Calibri"/>
          <w:sz w:val="24"/>
          <w:szCs w:val="24"/>
          <w:lang w:val="uk-UA"/>
        </w:rPr>
        <w:t xml:space="preserve">Про  надання дозволу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Винар Б.П.</w:t>
      </w:r>
    </w:p>
    <w:p w:rsidR="008A1B5A" w:rsidRPr="00744F73" w:rsidRDefault="008A1B5A" w:rsidP="008A1B5A">
      <w:pPr>
        <w:rPr>
          <w:rFonts w:eastAsia="Calibri"/>
          <w:sz w:val="24"/>
          <w:szCs w:val="24"/>
          <w:lang w:val="uk-UA"/>
        </w:rPr>
      </w:pPr>
      <w:r w:rsidRPr="00744F73">
        <w:rPr>
          <w:rFonts w:eastAsia="Calibri"/>
          <w:sz w:val="24"/>
          <w:szCs w:val="24"/>
          <w:lang w:val="uk-UA"/>
        </w:rPr>
        <w:t xml:space="preserve">на    право   тимчасового   користування </w:t>
      </w:r>
    </w:p>
    <w:p w:rsidR="008A1B5A" w:rsidRPr="00744F73" w:rsidRDefault="008A1B5A" w:rsidP="008A1B5A">
      <w:pPr>
        <w:rPr>
          <w:rFonts w:eastAsia="Calibri"/>
          <w:sz w:val="24"/>
          <w:szCs w:val="24"/>
          <w:lang w:val="uk-UA"/>
        </w:rPr>
      </w:pPr>
      <w:r w:rsidRPr="00744F73">
        <w:rPr>
          <w:rFonts w:eastAsia="Calibri"/>
          <w:sz w:val="24"/>
          <w:szCs w:val="24"/>
          <w:lang w:val="uk-UA"/>
        </w:rPr>
        <w:t>окремими    елементами      благоустрою</w:t>
      </w:r>
    </w:p>
    <w:p w:rsidR="008A1B5A" w:rsidRPr="00744F73" w:rsidRDefault="008A1B5A" w:rsidP="008A1B5A">
      <w:pPr>
        <w:rPr>
          <w:rFonts w:eastAsia="Calibri"/>
          <w:sz w:val="24"/>
          <w:szCs w:val="24"/>
          <w:lang w:val="uk-UA"/>
        </w:rPr>
      </w:pPr>
      <w:r w:rsidRPr="00744F73">
        <w:rPr>
          <w:rFonts w:eastAsia="Calibri"/>
          <w:sz w:val="24"/>
          <w:szCs w:val="24"/>
          <w:lang w:val="uk-UA"/>
        </w:rPr>
        <w:t xml:space="preserve">комунальної власності 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xml:space="preserve">, </w:t>
      </w:r>
    </w:p>
    <w:p w:rsidR="008A1B5A" w:rsidRPr="00744F73" w:rsidRDefault="008A1B5A" w:rsidP="008A1B5A">
      <w:pPr>
        <w:rPr>
          <w:rFonts w:eastAsia="Calibri"/>
          <w:sz w:val="24"/>
          <w:szCs w:val="24"/>
          <w:lang w:val="uk-UA"/>
        </w:rPr>
      </w:pPr>
      <w:r w:rsidRPr="00744F73">
        <w:rPr>
          <w:rFonts w:eastAsia="Calibri"/>
          <w:sz w:val="24"/>
          <w:szCs w:val="24"/>
          <w:lang w:val="uk-UA"/>
        </w:rPr>
        <w:t xml:space="preserve">для розміщення пересувного тимчасового </w:t>
      </w:r>
    </w:p>
    <w:p w:rsidR="008A1B5A" w:rsidRPr="00744F73" w:rsidRDefault="008A1B5A" w:rsidP="008A1B5A">
      <w:pPr>
        <w:rPr>
          <w:rFonts w:eastAsia="Calibri"/>
          <w:sz w:val="24"/>
          <w:szCs w:val="24"/>
          <w:lang w:val="uk-UA"/>
        </w:rPr>
      </w:pPr>
      <w:r w:rsidRPr="00744F73">
        <w:rPr>
          <w:rFonts w:eastAsia="Calibri"/>
          <w:sz w:val="24"/>
          <w:szCs w:val="24"/>
          <w:lang w:val="uk-UA"/>
        </w:rPr>
        <w:t>обладнання (продаж непродовольчих товарів)</w:t>
      </w:r>
    </w:p>
    <w:p w:rsidR="008A1B5A" w:rsidRPr="00744F73" w:rsidRDefault="008A1B5A" w:rsidP="008A1B5A">
      <w:pPr>
        <w:rPr>
          <w:rFonts w:eastAsia="Calibri"/>
          <w:sz w:val="24"/>
          <w:szCs w:val="24"/>
          <w:lang w:val="uk-UA"/>
        </w:rPr>
      </w:pPr>
    </w:p>
    <w:p w:rsidR="008A1B5A" w:rsidRPr="00744F73" w:rsidRDefault="008A1B5A" w:rsidP="008A1B5A">
      <w:pPr>
        <w:ind w:firstLine="708"/>
        <w:jc w:val="both"/>
        <w:rPr>
          <w:rFonts w:eastAsia="Calibri"/>
          <w:sz w:val="24"/>
          <w:szCs w:val="24"/>
          <w:lang w:val="uk-UA"/>
        </w:rPr>
      </w:pPr>
      <w:r w:rsidRPr="00744F73">
        <w:rPr>
          <w:rFonts w:eastAsia="Calibri"/>
          <w:sz w:val="24"/>
          <w:szCs w:val="24"/>
          <w:lang w:val="uk-UA"/>
        </w:rPr>
        <w:t xml:space="preserve">Розглянувши заяву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Винар Богдана Петровича від 18.07.2020р. (вх. від 30.07.2020р. №2041) щодо надання дозволу на розміщення пересувного тимчасового обладнання з метою продажу непродовольчих товарів (один раз на тиждень (субота) 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xml:space="preserve">,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Порядку  </w:t>
      </w:r>
      <w:r w:rsidRPr="00744F73">
        <w:rPr>
          <w:rFonts w:eastAsia="Calibri"/>
          <w:color w:val="000000"/>
          <w:sz w:val="24"/>
          <w:szCs w:val="24"/>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744F73">
        <w:rPr>
          <w:rFonts w:eastAsia="Calibri"/>
          <w:sz w:val="24"/>
          <w:szCs w:val="24"/>
          <w:lang w:val="uk-UA"/>
        </w:rPr>
        <w:t xml:space="preserve"> місті Новий Розділ, затвердженого рішенням міської ради від 25.07.2014 року № 637 та зі змінами до нього від 22.07.2016 року  №150, ч. 1 п. ”а” ст. 29, ч.1 ст.52, ст. 59, пп.1, ст.73 Закону України </w:t>
      </w:r>
      <w:proofErr w:type="spellStart"/>
      <w:r w:rsidRPr="00744F73">
        <w:rPr>
          <w:rFonts w:eastAsia="Calibri"/>
          <w:sz w:val="24"/>
          <w:szCs w:val="24"/>
          <w:lang w:val="uk-UA"/>
        </w:rPr>
        <w:t>„Про</w:t>
      </w:r>
      <w:proofErr w:type="spellEnd"/>
      <w:r w:rsidRPr="00744F73">
        <w:rPr>
          <w:rFonts w:eastAsia="Calibri"/>
          <w:sz w:val="24"/>
          <w:szCs w:val="24"/>
          <w:lang w:val="uk-UA"/>
        </w:rPr>
        <w:t xml:space="preserve"> місцеве самоврядування в </w:t>
      </w:r>
      <w:proofErr w:type="spellStart"/>
      <w:r w:rsidRPr="00744F73">
        <w:rPr>
          <w:rFonts w:eastAsia="Calibri"/>
          <w:sz w:val="24"/>
          <w:szCs w:val="24"/>
          <w:lang w:val="uk-UA"/>
        </w:rPr>
        <w:t>Україні”</w:t>
      </w:r>
      <w:proofErr w:type="spellEnd"/>
      <w:r w:rsidRPr="00744F73">
        <w:rPr>
          <w:rFonts w:eastAsia="Calibri"/>
          <w:sz w:val="24"/>
          <w:szCs w:val="24"/>
          <w:lang w:val="uk-UA"/>
        </w:rPr>
        <w:t xml:space="preserve">, виконавчий комітет </w:t>
      </w:r>
      <w:proofErr w:type="spellStart"/>
      <w:r w:rsidRPr="00744F73">
        <w:rPr>
          <w:rFonts w:eastAsia="Calibri"/>
          <w:sz w:val="24"/>
          <w:szCs w:val="24"/>
          <w:lang w:val="uk-UA"/>
        </w:rPr>
        <w:t>Новороздільської</w:t>
      </w:r>
      <w:proofErr w:type="spellEnd"/>
      <w:r w:rsidRPr="00744F73">
        <w:rPr>
          <w:rFonts w:eastAsia="Calibri"/>
          <w:sz w:val="24"/>
          <w:szCs w:val="24"/>
          <w:lang w:val="uk-UA"/>
        </w:rPr>
        <w:t xml:space="preserve"> міської ради: </w:t>
      </w:r>
    </w:p>
    <w:p w:rsidR="008A1B5A" w:rsidRPr="00744F73" w:rsidRDefault="008A1B5A" w:rsidP="008A1B5A">
      <w:pPr>
        <w:ind w:firstLine="567"/>
        <w:jc w:val="both"/>
        <w:rPr>
          <w:rFonts w:eastAsia="MS Mincho"/>
          <w:sz w:val="24"/>
          <w:szCs w:val="24"/>
          <w:lang w:val="uk-UA"/>
        </w:rPr>
      </w:pPr>
    </w:p>
    <w:p w:rsidR="008A1B5A" w:rsidRPr="00744F73" w:rsidRDefault="008A1B5A" w:rsidP="008A1B5A">
      <w:pPr>
        <w:rPr>
          <w:rFonts w:eastAsia="MS Mincho"/>
          <w:sz w:val="24"/>
          <w:szCs w:val="24"/>
          <w:lang w:val="uk-UA"/>
        </w:rPr>
      </w:pPr>
      <w:r w:rsidRPr="00744F73">
        <w:rPr>
          <w:rFonts w:eastAsia="MS Mincho"/>
          <w:sz w:val="24"/>
          <w:szCs w:val="24"/>
          <w:lang w:val="uk-UA"/>
        </w:rPr>
        <w:t>В И Р І Ш И В:</w:t>
      </w:r>
    </w:p>
    <w:p w:rsidR="008A1B5A" w:rsidRPr="00744F73" w:rsidRDefault="008A1B5A" w:rsidP="008A1B5A">
      <w:pPr>
        <w:ind w:firstLine="567"/>
        <w:rPr>
          <w:rFonts w:eastAsia="Calibri"/>
          <w:sz w:val="24"/>
          <w:szCs w:val="24"/>
          <w:lang w:val="uk-UA"/>
        </w:rPr>
      </w:pPr>
      <w:r w:rsidRPr="00744F73">
        <w:rPr>
          <w:rFonts w:eastAsia="Calibri"/>
          <w:sz w:val="24"/>
          <w:szCs w:val="24"/>
          <w:lang w:val="uk-UA"/>
        </w:rPr>
        <w:t xml:space="preserve"> </w:t>
      </w:r>
    </w:p>
    <w:p w:rsidR="00700B5E" w:rsidRPr="00744F73" w:rsidRDefault="008A1B5A" w:rsidP="00700B5E">
      <w:pPr>
        <w:ind w:firstLine="567"/>
        <w:jc w:val="both"/>
        <w:rPr>
          <w:rFonts w:eastAsia="Calibri"/>
          <w:sz w:val="24"/>
          <w:szCs w:val="24"/>
          <w:lang w:val="uk-UA"/>
        </w:rPr>
      </w:pPr>
      <w:r w:rsidRPr="00744F73">
        <w:rPr>
          <w:rFonts w:eastAsia="Calibri"/>
          <w:sz w:val="24"/>
          <w:szCs w:val="24"/>
          <w:lang w:val="uk-UA"/>
        </w:rPr>
        <w:t xml:space="preserve">1. Надати дозвіл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Винар Богдану Петровичу на право тимчасового користування окремими елементами благоустрою комунальної власності для розміщення пересувного тимчасового обладнання з метою продажу непродовольчих </w:t>
      </w:r>
      <w:r w:rsidR="00920EC2" w:rsidRPr="00744F73">
        <w:rPr>
          <w:rFonts w:eastAsia="Calibri"/>
          <w:sz w:val="24"/>
          <w:szCs w:val="24"/>
          <w:lang w:val="uk-UA"/>
        </w:rPr>
        <w:t xml:space="preserve">товарів по вул. </w:t>
      </w:r>
      <w:proofErr w:type="spellStart"/>
      <w:r w:rsidR="00700B5E" w:rsidRPr="00744F73">
        <w:rPr>
          <w:rFonts w:eastAsia="Calibri"/>
          <w:sz w:val="24"/>
          <w:szCs w:val="24"/>
          <w:lang w:val="uk-UA"/>
        </w:rPr>
        <w:t>Ходорівська</w:t>
      </w:r>
      <w:proofErr w:type="spellEnd"/>
      <w:r w:rsidR="00700B5E" w:rsidRPr="00744F73">
        <w:rPr>
          <w:rFonts w:eastAsia="Calibri"/>
          <w:sz w:val="24"/>
          <w:szCs w:val="24"/>
          <w:lang w:val="uk-UA"/>
        </w:rPr>
        <w:t xml:space="preserve"> (біля огорожі МКТП «Міський ринок»</w:t>
      </w:r>
      <w:r w:rsidR="00700B5E" w:rsidRPr="00744F73">
        <w:rPr>
          <w:rFonts w:eastAsia="Calibri"/>
          <w:i/>
          <w:sz w:val="24"/>
          <w:szCs w:val="24"/>
          <w:lang w:val="uk-UA"/>
        </w:rPr>
        <w:t>,</w:t>
      </w:r>
      <w:r w:rsidR="00700B5E" w:rsidRPr="00744F73">
        <w:rPr>
          <w:rFonts w:eastAsia="Calibri"/>
          <w:sz w:val="24"/>
          <w:szCs w:val="24"/>
          <w:lang w:val="uk-UA"/>
        </w:rPr>
        <w:t xml:space="preserve"> площею </w:t>
      </w:r>
      <w:r w:rsidR="00700B5E" w:rsidRPr="00744F73">
        <w:rPr>
          <w:rFonts w:eastAsia="Calibri"/>
          <w:b/>
          <w:sz w:val="24"/>
          <w:szCs w:val="24"/>
          <w:u w:val="single"/>
          <w:lang w:val="uk-UA"/>
        </w:rPr>
        <w:t>80.0 м²</w:t>
      </w:r>
      <w:r w:rsidR="00700B5E" w:rsidRPr="00744F73">
        <w:rPr>
          <w:rFonts w:eastAsia="Calibri"/>
          <w:sz w:val="24"/>
          <w:szCs w:val="24"/>
          <w:lang w:val="uk-UA"/>
        </w:rPr>
        <w:t>, 22.08.20р., 29.08.20р., 05.09.20р., 12.09.20р., 19.09.20р., 26.09.20р., 03.10.20р., 10.10.20р., 17.10.20р., 24.10.20р., 31.10.20р., 07.11.20р., 14.11.20р., 21.11.20р., 28.11.20р.. 05.12.20р., 12.12.20р., 19.12.20р., 26.12.20р.  згідно поданої схеми.</w:t>
      </w:r>
    </w:p>
    <w:p w:rsidR="008A1B5A" w:rsidRPr="00744F73" w:rsidRDefault="008A1B5A" w:rsidP="00700B5E">
      <w:pPr>
        <w:ind w:firstLine="567"/>
        <w:jc w:val="both"/>
        <w:rPr>
          <w:rFonts w:eastAsia="Calibri"/>
          <w:sz w:val="24"/>
          <w:szCs w:val="24"/>
          <w:lang w:val="uk-UA"/>
        </w:rPr>
      </w:pPr>
      <w:r w:rsidRPr="00744F73">
        <w:rPr>
          <w:rFonts w:eastAsia="Calibri"/>
          <w:sz w:val="24"/>
          <w:szCs w:val="24"/>
          <w:lang w:val="uk-UA"/>
        </w:rPr>
        <w:t xml:space="preserve"> 2.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Винар Б.П. в місячний термін укласти договір на право тимчасового користування окремими елементами благоустрою комунальної власності для розміщення пересувного тимчасового обладнання.</w:t>
      </w:r>
    </w:p>
    <w:p w:rsidR="008A1B5A" w:rsidRPr="00744F73" w:rsidRDefault="008A1B5A" w:rsidP="008A1B5A">
      <w:pPr>
        <w:spacing w:line="200" w:lineRule="atLeast"/>
        <w:ind w:firstLine="567"/>
        <w:jc w:val="both"/>
        <w:rPr>
          <w:rFonts w:eastAsia="Calibri"/>
          <w:sz w:val="24"/>
          <w:szCs w:val="24"/>
          <w:lang w:val="uk-UA"/>
        </w:rPr>
      </w:pPr>
      <w:r w:rsidRPr="00744F73">
        <w:rPr>
          <w:rFonts w:eastAsia="Calibri"/>
          <w:sz w:val="24"/>
          <w:szCs w:val="24"/>
          <w:lang w:val="uk-UA"/>
        </w:rPr>
        <w:t>3.  Контроль за виконанням даного рішення покласти на секретаря ради Кравець І.Д.</w:t>
      </w:r>
    </w:p>
    <w:p w:rsidR="008A1B5A" w:rsidRPr="00744F73" w:rsidRDefault="008A1B5A" w:rsidP="008A1B5A">
      <w:pPr>
        <w:rPr>
          <w:rFonts w:eastAsia="Calibri"/>
          <w:sz w:val="24"/>
          <w:szCs w:val="24"/>
          <w:lang w:val="uk-UA"/>
        </w:rPr>
      </w:pPr>
    </w:p>
    <w:p w:rsidR="00920EC2" w:rsidRPr="00744F73" w:rsidRDefault="00920EC2" w:rsidP="008A1B5A">
      <w:pPr>
        <w:rPr>
          <w:rFonts w:eastAsia="Calibri"/>
          <w:sz w:val="24"/>
          <w:szCs w:val="24"/>
          <w:lang w:val="uk-UA"/>
        </w:rPr>
      </w:pPr>
    </w:p>
    <w:p w:rsidR="008A1B5A" w:rsidRPr="00744F73" w:rsidRDefault="008A1B5A" w:rsidP="008A1B5A">
      <w:pPr>
        <w:jc w:val="both"/>
        <w:rPr>
          <w:rFonts w:eastAsia="Calibri"/>
          <w:sz w:val="24"/>
          <w:szCs w:val="24"/>
          <w:lang w:val="uk-UA"/>
        </w:rPr>
      </w:pPr>
      <w:r w:rsidRPr="00744F73">
        <w:rPr>
          <w:rFonts w:eastAsia="Calibri"/>
          <w:sz w:val="24"/>
          <w:szCs w:val="24"/>
          <w:lang w:val="uk-UA"/>
        </w:rPr>
        <w:t>СЕКРЕТАР РАДИ                                                                       І.Д.КРАВЕЦЬ</w:t>
      </w:r>
    </w:p>
    <w:p w:rsidR="00F218AA" w:rsidRPr="00744F73" w:rsidRDefault="00F218AA" w:rsidP="00F218AA">
      <w:pPr>
        <w:rPr>
          <w:b/>
          <w:sz w:val="24"/>
          <w:szCs w:val="24"/>
          <w:u w:val="single"/>
          <w:lang w:val="uk-UA"/>
        </w:rPr>
      </w:pPr>
    </w:p>
    <w:p w:rsidR="00920EC2" w:rsidRPr="00744F73" w:rsidRDefault="00920EC2" w:rsidP="00F218AA">
      <w:pPr>
        <w:rPr>
          <w:b/>
          <w:sz w:val="24"/>
          <w:szCs w:val="24"/>
          <w:u w:val="single"/>
          <w:lang w:val="uk-UA"/>
        </w:rPr>
      </w:pPr>
    </w:p>
    <w:p w:rsidR="00920EC2" w:rsidRPr="00744F73" w:rsidRDefault="00920EC2" w:rsidP="00F218AA">
      <w:pPr>
        <w:rPr>
          <w:b/>
          <w:sz w:val="24"/>
          <w:szCs w:val="24"/>
          <w:u w:val="single"/>
          <w:lang w:val="uk-UA"/>
        </w:rPr>
      </w:pPr>
    </w:p>
    <w:p w:rsidR="00920EC2" w:rsidRPr="00744F73" w:rsidRDefault="00920EC2" w:rsidP="00F218AA">
      <w:pPr>
        <w:rPr>
          <w:b/>
          <w:sz w:val="24"/>
          <w:szCs w:val="24"/>
          <w:u w:val="single"/>
          <w:lang w:val="uk-UA"/>
        </w:rPr>
      </w:pPr>
    </w:p>
    <w:p w:rsidR="00920EC2" w:rsidRPr="00744F73" w:rsidRDefault="00920EC2" w:rsidP="00F218AA">
      <w:pPr>
        <w:rPr>
          <w:b/>
          <w:sz w:val="24"/>
          <w:szCs w:val="24"/>
          <w:u w:val="single"/>
          <w:lang w:val="uk-UA"/>
        </w:rPr>
      </w:pPr>
    </w:p>
    <w:p w:rsidR="00920EC2" w:rsidRPr="00744F73" w:rsidRDefault="00920EC2" w:rsidP="00F218AA">
      <w:pPr>
        <w:rPr>
          <w:b/>
          <w:sz w:val="24"/>
          <w:szCs w:val="24"/>
          <w:u w:val="single"/>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20EC2" w:rsidRPr="00744F73" w:rsidRDefault="00920EC2" w:rsidP="00F218AA">
      <w:pPr>
        <w:rPr>
          <w:b/>
          <w:sz w:val="24"/>
          <w:szCs w:val="24"/>
          <w:u w:val="single"/>
          <w:lang w:val="uk-UA"/>
        </w:rPr>
      </w:pPr>
    </w:p>
    <w:p w:rsidR="00F218AA" w:rsidRPr="00744F73" w:rsidRDefault="000060E0" w:rsidP="000060E0">
      <w:pPr>
        <w:ind w:left="5387" w:firstLine="708"/>
        <w:rPr>
          <w:b/>
          <w:sz w:val="24"/>
          <w:szCs w:val="24"/>
          <w:lang w:val="uk-UA"/>
        </w:rPr>
      </w:pPr>
      <w:r w:rsidRPr="00744F73">
        <w:rPr>
          <w:b/>
          <w:sz w:val="24"/>
          <w:szCs w:val="24"/>
          <w:lang w:val="uk-UA"/>
        </w:rPr>
        <w:t>186</w:t>
      </w:r>
    </w:p>
    <w:p w:rsidR="00920EC2" w:rsidRPr="00744F73" w:rsidRDefault="00920EC2" w:rsidP="00F218AA">
      <w:pPr>
        <w:jc w:val="both"/>
        <w:rPr>
          <w:sz w:val="24"/>
          <w:szCs w:val="24"/>
          <w:lang w:val="uk-UA"/>
        </w:rPr>
      </w:pPr>
    </w:p>
    <w:p w:rsidR="00920EC2" w:rsidRPr="00744F73" w:rsidRDefault="00920EC2" w:rsidP="00F218AA">
      <w:pPr>
        <w:jc w:val="both"/>
        <w:rPr>
          <w:sz w:val="24"/>
          <w:szCs w:val="24"/>
          <w:lang w:val="uk-UA"/>
        </w:rPr>
      </w:pPr>
    </w:p>
    <w:p w:rsidR="00F218AA" w:rsidRPr="00744F73" w:rsidRDefault="00F218AA" w:rsidP="00F218AA">
      <w:pPr>
        <w:jc w:val="both"/>
        <w:rPr>
          <w:sz w:val="24"/>
          <w:szCs w:val="24"/>
          <w:lang w:val="uk-UA"/>
        </w:rPr>
      </w:pPr>
      <w:r w:rsidRPr="00744F73">
        <w:rPr>
          <w:sz w:val="24"/>
          <w:szCs w:val="24"/>
          <w:lang w:val="uk-UA"/>
        </w:rPr>
        <w:t>18 серпня 2020 року</w:t>
      </w:r>
    </w:p>
    <w:p w:rsidR="00F218AA" w:rsidRPr="00744F73" w:rsidRDefault="00F218AA" w:rsidP="008A1B5A">
      <w:pPr>
        <w:rPr>
          <w:rFonts w:eastAsia="Calibri"/>
          <w:sz w:val="24"/>
          <w:szCs w:val="24"/>
          <w:lang w:val="uk-UA"/>
        </w:rPr>
      </w:pPr>
    </w:p>
    <w:p w:rsidR="008A1B5A" w:rsidRPr="00744F73" w:rsidRDefault="008A1B5A" w:rsidP="008A1B5A">
      <w:pPr>
        <w:rPr>
          <w:rFonts w:eastAsia="Calibri"/>
          <w:sz w:val="24"/>
          <w:szCs w:val="24"/>
          <w:lang w:val="uk-UA"/>
        </w:rPr>
      </w:pPr>
      <w:r w:rsidRPr="00744F73">
        <w:rPr>
          <w:rFonts w:eastAsia="Calibri"/>
          <w:sz w:val="24"/>
          <w:szCs w:val="24"/>
          <w:lang w:val="uk-UA"/>
        </w:rPr>
        <w:t xml:space="preserve">Про  надання  дозволу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Македонській Н.А.</w:t>
      </w:r>
    </w:p>
    <w:p w:rsidR="008A1B5A" w:rsidRPr="00744F73" w:rsidRDefault="008A1B5A" w:rsidP="008A1B5A">
      <w:pPr>
        <w:rPr>
          <w:rFonts w:eastAsia="Calibri"/>
          <w:sz w:val="24"/>
          <w:szCs w:val="24"/>
          <w:lang w:val="uk-UA"/>
        </w:rPr>
      </w:pPr>
      <w:r w:rsidRPr="00744F73">
        <w:rPr>
          <w:rFonts w:eastAsia="Calibri"/>
          <w:sz w:val="24"/>
          <w:szCs w:val="24"/>
          <w:lang w:val="uk-UA"/>
        </w:rPr>
        <w:t>на  право  тимчасового  користування  окремими</w:t>
      </w:r>
    </w:p>
    <w:p w:rsidR="008A1B5A" w:rsidRPr="00744F73" w:rsidRDefault="008A1B5A" w:rsidP="008A1B5A">
      <w:pPr>
        <w:rPr>
          <w:rFonts w:eastAsia="Calibri"/>
          <w:sz w:val="24"/>
          <w:szCs w:val="24"/>
          <w:lang w:val="uk-UA"/>
        </w:rPr>
      </w:pPr>
      <w:r w:rsidRPr="00744F73">
        <w:rPr>
          <w:rFonts w:eastAsia="Calibri"/>
          <w:sz w:val="24"/>
          <w:szCs w:val="24"/>
          <w:lang w:val="uk-UA"/>
        </w:rPr>
        <w:t>елементами благоустрою комунальної  власності</w:t>
      </w:r>
    </w:p>
    <w:p w:rsidR="008A1B5A" w:rsidRPr="00744F73" w:rsidRDefault="008A1B5A" w:rsidP="008A1B5A">
      <w:pPr>
        <w:rPr>
          <w:rFonts w:eastAsia="Calibri"/>
          <w:sz w:val="24"/>
          <w:szCs w:val="24"/>
          <w:lang w:val="uk-UA"/>
        </w:rPr>
      </w:pPr>
      <w:r w:rsidRPr="00744F73">
        <w:rPr>
          <w:rFonts w:eastAsia="Calibri"/>
          <w:sz w:val="24"/>
          <w:szCs w:val="24"/>
          <w:lang w:val="uk-UA"/>
        </w:rPr>
        <w:t xml:space="preserve">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для розміщення пересувного</w:t>
      </w:r>
    </w:p>
    <w:p w:rsidR="008A1B5A" w:rsidRPr="00744F73" w:rsidRDefault="008A1B5A" w:rsidP="008A1B5A">
      <w:pPr>
        <w:rPr>
          <w:rFonts w:eastAsia="Calibri"/>
          <w:sz w:val="24"/>
          <w:szCs w:val="24"/>
          <w:lang w:val="uk-UA"/>
        </w:rPr>
      </w:pPr>
      <w:r w:rsidRPr="00744F73">
        <w:rPr>
          <w:rFonts w:eastAsia="Calibri"/>
          <w:sz w:val="24"/>
          <w:szCs w:val="24"/>
          <w:lang w:val="uk-UA"/>
        </w:rPr>
        <w:t>тимчасового обладнання (продаж непродовольчих</w:t>
      </w:r>
    </w:p>
    <w:p w:rsidR="008A1B5A" w:rsidRPr="00744F73" w:rsidRDefault="008A1B5A" w:rsidP="008A1B5A">
      <w:pPr>
        <w:rPr>
          <w:rFonts w:eastAsia="Calibri"/>
          <w:sz w:val="24"/>
          <w:szCs w:val="24"/>
          <w:lang w:val="uk-UA"/>
        </w:rPr>
      </w:pPr>
      <w:r w:rsidRPr="00744F73">
        <w:rPr>
          <w:rFonts w:eastAsia="Calibri"/>
          <w:sz w:val="24"/>
          <w:szCs w:val="24"/>
          <w:lang w:val="uk-UA"/>
        </w:rPr>
        <w:t>товарів)</w:t>
      </w:r>
    </w:p>
    <w:p w:rsidR="008A1B5A" w:rsidRPr="00744F73" w:rsidRDefault="008A1B5A" w:rsidP="008A1B5A">
      <w:pPr>
        <w:rPr>
          <w:rFonts w:eastAsia="Calibri"/>
          <w:sz w:val="24"/>
          <w:szCs w:val="24"/>
          <w:lang w:val="uk-UA"/>
        </w:rPr>
      </w:pPr>
    </w:p>
    <w:p w:rsidR="008A1B5A" w:rsidRPr="00744F73" w:rsidRDefault="008A1B5A" w:rsidP="008A1B5A">
      <w:pPr>
        <w:ind w:firstLine="708"/>
        <w:jc w:val="both"/>
        <w:rPr>
          <w:rFonts w:eastAsia="Calibri"/>
          <w:sz w:val="24"/>
          <w:szCs w:val="24"/>
          <w:lang w:val="uk-UA"/>
        </w:rPr>
      </w:pPr>
      <w:r w:rsidRPr="00744F73">
        <w:rPr>
          <w:rFonts w:eastAsia="Calibri"/>
          <w:sz w:val="24"/>
          <w:szCs w:val="24"/>
          <w:lang w:val="uk-UA"/>
        </w:rPr>
        <w:t xml:space="preserve">Розглянувши заяву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Македонської Наталії Анатоліївни від 31.07.2020р. (вх. від 03.08.2020р. №2066) щодо надання дозволу на розміщення пересувного тимчасового обладнання з метою продажу непродовольчих товарів (один раз на тиждень (субота) по вул. </w:t>
      </w:r>
      <w:proofErr w:type="spellStart"/>
      <w:r w:rsidRPr="00744F73">
        <w:rPr>
          <w:rFonts w:eastAsia="Calibri"/>
          <w:sz w:val="24"/>
          <w:szCs w:val="24"/>
          <w:lang w:val="uk-UA"/>
        </w:rPr>
        <w:t>Ходорівська</w:t>
      </w:r>
      <w:proofErr w:type="spellEnd"/>
      <w:r w:rsidRPr="00744F73">
        <w:rPr>
          <w:rFonts w:eastAsia="Calibri"/>
          <w:sz w:val="24"/>
          <w:szCs w:val="24"/>
          <w:lang w:val="uk-UA"/>
        </w:rPr>
        <w:t xml:space="preserve">,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 № 244  «Про затвердження Порядку розміщення тимчасових споруд для провадження підприємницької діяльності», Порядку  </w:t>
      </w:r>
      <w:r w:rsidRPr="00744F73">
        <w:rPr>
          <w:rFonts w:eastAsia="Calibri"/>
          <w:color w:val="000000"/>
          <w:sz w:val="24"/>
          <w:szCs w:val="24"/>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744F73">
        <w:rPr>
          <w:rFonts w:eastAsia="Calibri"/>
          <w:sz w:val="24"/>
          <w:szCs w:val="24"/>
          <w:lang w:val="uk-UA"/>
        </w:rPr>
        <w:t xml:space="preserve"> місті Новий Розділ, затвердженого рішенням міської ради від 25.07.2014 року № 637 та зі змінами до нього від 22.07.2016 року  №150, ч. 1 п. ”а” ст. 29, ч.1 ст.52, ст. 59, пп.1, ст.73 Закону України </w:t>
      </w:r>
      <w:proofErr w:type="spellStart"/>
      <w:r w:rsidRPr="00744F73">
        <w:rPr>
          <w:rFonts w:eastAsia="Calibri"/>
          <w:sz w:val="24"/>
          <w:szCs w:val="24"/>
          <w:lang w:val="uk-UA"/>
        </w:rPr>
        <w:t>„Про</w:t>
      </w:r>
      <w:proofErr w:type="spellEnd"/>
      <w:r w:rsidRPr="00744F73">
        <w:rPr>
          <w:rFonts w:eastAsia="Calibri"/>
          <w:sz w:val="24"/>
          <w:szCs w:val="24"/>
          <w:lang w:val="uk-UA"/>
        </w:rPr>
        <w:t xml:space="preserve"> місцеве самоврядування в </w:t>
      </w:r>
      <w:proofErr w:type="spellStart"/>
      <w:r w:rsidRPr="00744F73">
        <w:rPr>
          <w:rFonts w:eastAsia="Calibri"/>
          <w:sz w:val="24"/>
          <w:szCs w:val="24"/>
          <w:lang w:val="uk-UA"/>
        </w:rPr>
        <w:t>Україні”</w:t>
      </w:r>
      <w:proofErr w:type="spellEnd"/>
      <w:r w:rsidRPr="00744F73">
        <w:rPr>
          <w:rFonts w:eastAsia="Calibri"/>
          <w:sz w:val="24"/>
          <w:szCs w:val="24"/>
          <w:lang w:val="uk-UA"/>
        </w:rPr>
        <w:t xml:space="preserve">, виконавчий комітет </w:t>
      </w:r>
      <w:proofErr w:type="spellStart"/>
      <w:r w:rsidRPr="00744F73">
        <w:rPr>
          <w:rFonts w:eastAsia="Calibri"/>
          <w:sz w:val="24"/>
          <w:szCs w:val="24"/>
          <w:lang w:val="uk-UA"/>
        </w:rPr>
        <w:t>Новороздільської</w:t>
      </w:r>
      <w:proofErr w:type="spellEnd"/>
      <w:r w:rsidRPr="00744F73">
        <w:rPr>
          <w:rFonts w:eastAsia="Calibri"/>
          <w:sz w:val="24"/>
          <w:szCs w:val="24"/>
          <w:lang w:val="uk-UA"/>
        </w:rPr>
        <w:t xml:space="preserve"> міської ради: </w:t>
      </w:r>
    </w:p>
    <w:p w:rsidR="008A1B5A" w:rsidRPr="00744F73" w:rsidRDefault="008A1B5A" w:rsidP="008A1B5A">
      <w:pPr>
        <w:ind w:firstLine="567"/>
        <w:jc w:val="both"/>
        <w:rPr>
          <w:rFonts w:eastAsia="MS Mincho"/>
          <w:sz w:val="24"/>
          <w:szCs w:val="24"/>
          <w:lang w:val="uk-UA"/>
        </w:rPr>
      </w:pPr>
    </w:p>
    <w:p w:rsidR="008A1B5A" w:rsidRPr="00744F73" w:rsidRDefault="008A1B5A" w:rsidP="008A1B5A">
      <w:pPr>
        <w:rPr>
          <w:rFonts w:eastAsia="MS Mincho"/>
          <w:sz w:val="24"/>
          <w:szCs w:val="24"/>
          <w:lang w:val="uk-UA"/>
        </w:rPr>
      </w:pPr>
      <w:r w:rsidRPr="00744F73">
        <w:rPr>
          <w:rFonts w:eastAsia="MS Mincho"/>
          <w:sz w:val="24"/>
          <w:szCs w:val="24"/>
          <w:lang w:val="uk-UA"/>
        </w:rPr>
        <w:t>В И Р І Ш И В:</w:t>
      </w:r>
    </w:p>
    <w:p w:rsidR="008A1B5A" w:rsidRPr="00744F73" w:rsidRDefault="008A1B5A" w:rsidP="008A1B5A">
      <w:pPr>
        <w:ind w:firstLine="567"/>
        <w:rPr>
          <w:rFonts w:eastAsia="Calibri"/>
          <w:sz w:val="24"/>
          <w:szCs w:val="24"/>
          <w:lang w:val="uk-UA"/>
        </w:rPr>
      </w:pPr>
      <w:r w:rsidRPr="00744F73">
        <w:rPr>
          <w:rFonts w:eastAsia="Calibri"/>
          <w:sz w:val="24"/>
          <w:szCs w:val="24"/>
          <w:lang w:val="uk-UA"/>
        </w:rPr>
        <w:t xml:space="preserve"> </w:t>
      </w:r>
    </w:p>
    <w:p w:rsidR="00700B5E" w:rsidRPr="00744F73" w:rsidRDefault="008A1B5A" w:rsidP="00700B5E">
      <w:pPr>
        <w:ind w:firstLine="567"/>
        <w:jc w:val="both"/>
        <w:rPr>
          <w:rFonts w:eastAsia="Calibri"/>
          <w:sz w:val="24"/>
          <w:szCs w:val="24"/>
          <w:lang w:val="uk-UA"/>
        </w:rPr>
      </w:pPr>
      <w:r w:rsidRPr="00744F73">
        <w:rPr>
          <w:rFonts w:eastAsia="Calibri"/>
          <w:sz w:val="24"/>
          <w:szCs w:val="24"/>
          <w:lang w:val="uk-UA"/>
        </w:rPr>
        <w:t xml:space="preserve">1. Надати дозвіл </w:t>
      </w:r>
      <w:proofErr w:type="spellStart"/>
      <w:r w:rsidRPr="00744F73">
        <w:rPr>
          <w:rFonts w:eastAsia="Calibri"/>
          <w:sz w:val="24"/>
          <w:szCs w:val="24"/>
          <w:lang w:val="uk-UA"/>
        </w:rPr>
        <w:t>ФОП</w:t>
      </w:r>
      <w:proofErr w:type="spellEnd"/>
      <w:r w:rsidRPr="00744F73">
        <w:rPr>
          <w:rFonts w:eastAsia="Calibri"/>
          <w:sz w:val="24"/>
          <w:szCs w:val="24"/>
          <w:lang w:val="uk-UA"/>
        </w:rPr>
        <w:t xml:space="preserve"> Македонській Наталії Анатоліївні на право тимчасового користування окремими елементами благоустрою комунальної власності для розміщення пересувного тимчасового обладнання з метою продажу непродовольчих товар</w:t>
      </w:r>
      <w:r w:rsidR="00920EC2" w:rsidRPr="00744F73">
        <w:rPr>
          <w:rFonts w:eastAsia="Calibri"/>
          <w:sz w:val="24"/>
          <w:szCs w:val="24"/>
          <w:lang w:val="uk-UA"/>
        </w:rPr>
        <w:t xml:space="preserve">ів по вул. </w:t>
      </w:r>
      <w:proofErr w:type="spellStart"/>
      <w:r w:rsidR="00920EC2" w:rsidRPr="00744F73">
        <w:rPr>
          <w:rFonts w:eastAsia="Calibri"/>
          <w:sz w:val="24"/>
          <w:szCs w:val="24"/>
          <w:lang w:val="uk-UA"/>
        </w:rPr>
        <w:t>Ходорівська</w:t>
      </w:r>
      <w:proofErr w:type="spellEnd"/>
      <w:r w:rsidR="00920EC2" w:rsidRPr="00744F73">
        <w:rPr>
          <w:rFonts w:eastAsia="Calibri"/>
          <w:sz w:val="24"/>
          <w:szCs w:val="24"/>
          <w:lang w:val="uk-UA"/>
        </w:rPr>
        <w:t xml:space="preserve"> </w:t>
      </w:r>
      <w:proofErr w:type="spellStart"/>
      <w:r w:rsidR="00700B5E" w:rsidRPr="00744F73">
        <w:rPr>
          <w:rFonts w:eastAsia="Calibri"/>
          <w:sz w:val="24"/>
          <w:szCs w:val="24"/>
          <w:lang w:val="uk-UA"/>
        </w:rPr>
        <w:t>Ходорівська</w:t>
      </w:r>
      <w:proofErr w:type="spellEnd"/>
      <w:r w:rsidR="00700B5E" w:rsidRPr="00744F73">
        <w:rPr>
          <w:rFonts w:eastAsia="Calibri"/>
          <w:sz w:val="24"/>
          <w:szCs w:val="24"/>
          <w:lang w:val="uk-UA"/>
        </w:rPr>
        <w:t xml:space="preserve"> (біля огорожі МКТП «Міський ринок»</w:t>
      </w:r>
      <w:r w:rsidR="00700B5E" w:rsidRPr="00744F73">
        <w:rPr>
          <w:rFonts w:eastAsia="Calibri"/>
          <w:i/>
          <w:sz w:val="24"/>
          <w:szCs w:val="24"/>
          <w:lang w:val="uk-UA"/>
        </w:rPr>
        <w:t>,</w:t>
      </w:r>
      <w:r w:rsidR="00700B5E" w:rsidRPr="00744F73">
        <w:rPr>
          <w:rFonts w:eastAsia="Calibri"/>
          <w:sz w:val="24"/>
          <w:szCs w:val="24"/>
          <w:lang w:val="uk-UA"/>
        </w:rPr>
        <w:t xml:space="preserve"> площею </w:t>
      </w:r>
      <w:r w:rsidR="00700B5E" w:rsidRPr="00744F73">
        <w:rPr>
          <w:rFonts w:eastAsia="Calibri"/>
          <w:b/>
          <w:sz w:val="24"/>
          <w:szCs w:val="24"/>
          <w:u w:val="single"/>
          <w:lang w:val="uk-UA"/>
        </w:rPr>
        <w:t>80.0 м²</w:t>
      </w:r>
      <w:r w:rsidR="00700B5E" w:rsidRPr="00744F73">
        <w:rPr>
          <w:rFonts w:eastAsia="Calibri"/>
          <w:sz w:val="24"/>
          <w:szCs w:val="24"/>
          <w:lang w:val="uk-UA"/>
        </w:rPr>
        <w:t>, 22.08.20р., 29.08.20р., 05.09.20р., 12.09.20р., 19.09.20р., 26.09.20р., 03.10.20р., 10.10.20р., 17.10.20р., 24.10.20р., 31.10.20р., 07.11.20р., 14.11.20р., 21.11.20р., 28.11.20р.. 05.12.20р., 12.12.20р., 19.12.20р., 26.12.20р.  згідно поданої схеми.</w:t>
      </w:r>
    </w:p>
    <w:p w:rsidR="008A1B5A" w:rsidRPr="00744F73" w:rsidRDefault="00700B5E" w:rsidP="00700B5E">
      <w:pPr>
        <w:ind w:firstLine="567"/>
        <w:jc w:val="both"/>
        <w:rPr>
          <w:rFonts w:eastAsia="Calibri"/>
          <w:sz w:val="24"/>
          <w:szCs w:val="24"/>
          <w:lang w:val="uk-UA"/>
        </w:rPr>
      </w:pPr>
      <w:r w:rsidRPr="00744F73">
        <w:rPr>
          <w:rFonts w:eastAsia="Calibri"/>
          <w:sz w:val="24"/>
          <w:szCs w:val="24"/>
          <w:lang w:val="uk-UA"/>
        </w:rPr>
        <w:t xml:space="preserve"> </w:t>
      </w:r>
      <w:r w:rsidR="008A1B5A" w:rsidRPr="00744F73">
        <w:rPr>
          <w:rFonts w:eastAsia="Calibri"/>
          <w:sz w:val="24"/>
          <w:szCs w:val="24"/>
          <w:lang w:val="uk-UA"/>
        </w:rPr>
        <w:t xml:space="preserve">2.  </w:t>
      </w:r>
      <w:proofErr w:type="spellStart"/>
      <w:r w:rsidR="008A1B5A" w:rsidRPr="00744F73">
        <w:rPr>
          <w:rFonts w:eastAsia="Calibri"/>
          <w:sz w:val="24"/>
          <w:szCs w:val="24"/>
          <w:lang w:val="uk-UA"/>
        </w:rPr>
        <w:t>ФОП</w:t>
      </w:r>
      <w:proofErr w:type="spellEnd"/>
      <w:r w:rsidR="008A1B5A" w:rsidRPr="00744F73">
        <w:rPr>
          <w:rFonts w:eastAsia="Calibri"/>
          <w:sz w:val="24"/>
          <w:szCs w:val="24"/>
          <w:lang w:val="uk-UA"/>
        </w:rPr>
        <w:t xml:space="preserve"> Македонській Н.А. в місячний термін укласти договір на право тимчасового користування окремими елементами благоустрою комунальної власності для розміщення пересувного тимчасового обладнання.</w:t>
      </w:r>
    </w:p>
    <w:p w:rsidR="008A1B5A" w:rsidRPr="00744F73" w:rsidRDefault="008A1B5A" w:rsidP="00920EC2">
      <w:pPr>
        <w:spacing w:line="200" w:lineRule="atLeast"/>
        <w:ind w:firstLine="567"/>
        <w:jc w:val="both"/>
        <w:rPr>
          <w:rFonts w:eastAsia="Calibri"/>
          <w:sz w:val="24"/>
          <w:szCs w:val="24"/>
          <w:lang w:val="uk-UA"/>
        </w:rPr>
      </w:pPr>
      <w:r w:rsidRPr="00744F73">
        <w:rPr>
          <w:rFonts w:eastAsia="Calibri"/>
          <w:sz w:val="24"/>
          <w:szCs w:val="24"/>
          <w:lang w:val="uk-UA"/>
        </w:rPr>
        <w:t>3.  Контроль за виконанням даного рішення покласти на секретаря ради Кравець І.Д.</w:t>
      </w:r>
    </w:p>
    <w:p w:rsidR="008A1B5A" w:rsidRPr="00744F73" w:rsidRDefault="008A1B5A" w:rsidP="008A1B5A">
      <w:pPr>
        <w:rPr>
          <w:rFonts w:eastAsia="Calibri"/>
          <w:sz w:val="24"/>
          <w:szCs w:val="24"/>
          <w:lang w:val="uk-UA"/>
        </w:rPr>
      </w:pPr>
    </w:p>
    <w:p w:rsidR="00920EC2" w:rsidRPr="00744F73" w:rsidRDefault="00920EC2" w:rsidP="008A1B5A">
      <w:pPr>
        <w:rPr>
          <w:rFonts w:eastAsia="Calibri"/>
          <w:sz w:val="24"/>
          <w:szCs w:val="24"/>
          <w:lang w:val="uk-UA"/>
        </w:rPr>
      </w:pPr>
    </w:p>
    <w:p w:rsidR="008A1B5A" w:rsidRPr="00744F73" w:rsidRDefault="008A1B5A" w:rsidP="008A1B5A">
      <w:pPr>
        <w:jc w:val="both"/>
        <w:rPr>
          <w:rFonts w:eastAsia="Calibri"/>
          <w:sz w:val="24"/>
          <w:szCs w:val="24"/>
          <w:lang w:val="uk-UA"/>
        </w:rPr>
      </w:pPr>
      <w:r w:rsidRPr="00744F73">
        <w:rPr>
          <w:rFonts w:eastAsia="Calibri"/>
          <w:sz w:val="24"/>
          <w:szCs w:val="24"/>
          <w:lang w:val="uk-UA"/>
        </w:rPr>
        <w:t>СЕКРЕТАР РАДИ                                                                       І.Д.КРАВЕЦЬ</w:t>
      </w:r>
    </w:p>
    <w:p w:rsidR="008A1B5A" w:rsidRPr="00744F73" w:rsidRDefault="008A1B5A" w:rsidP="00815223">
      <w:pPr>
        <w:rPr>
          <w:b/>
          <w:sz w:val="24"/>
          <w:szCs w:val="24"/>
          <w:u w:val="single"/>
          <w:lang w:val="uk-UA"/>
        </w:rPr>
      </w:pPr>
    </w:p>
    <w:p w:rsidR="00920EC2" w:rsidRPr="00744F73" w:rsidRDefault="00920EC2" w:rsidP="00815223">
      <w:pPr>
        <w:rPr>
          <w:b/>
          <w:sz w:val="24"/>
          <w:szCs w:val="24"/>
          <w:u w:val="single"/>
          <w:lang w:val="uk-UA"/>
        </w:rPr>
      </w:pPr>
    </w:p>
    <w:p w:rsidR="00920EC2" w:rsidRPr="00744F73" w:rsidRDefault="00920EC2" w:rsidP="00815223">
      <w:pPr>
        <w:rPr>
          <w:b/>
          <w:sz w:val="24"/>
          <w:szCs w:val="24"/>
          <w:u w:val="single"/>
          <w:lang w:val="uk-UA"/>
        </w:rPr>
      </w:pPr>
    </w:p>
    <w:p w:rsidR="00920EC2" w:rsidRPr="00744F73" w:rsidRDefault="00920EC2" w:rsidP="00815223">
      <w:pPr>
        <w:rPr>
          <w:b/>
          <w:sz w:val="24"/>
          <w:szCs w:val="24"/>
          <w:u w:val="single"/>
          <w:lang w:val="uk-UA"/>
        </w:rPr>
      </w:pPr>
    </w:p>
    <w:p w:rsidR="00920EC2" w:rsidRPr="00744F73" w:rsidRDefault="00920EC2" w:rsidP="00815223">
      <w:pPr>
        <w:rPr>
          <w:b/>
          <w:sz w:val="24"/>
          <w:szCs w:val="24"/>
          <w:u w:val="single"/>
          <w:lang w:val="uk-UA"/>
        </w:rPr>
      </w:pPr>
    </w:p>
    <w:p w:rsidR="003118B5" w:rsidRPr="00744F73" w:rsidRDefault="003118B5" w:rsidP="00920EC2">
      <w:pPr>
        <w:rPr>
          <w:b/>
          <w:sz w:val="24"/>
          <w:szCs w:val="24"/>
          <w:u w:val="single"/>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20EC2" w:rsidRPr="00744F73" w:rsidRDefault="00920EC2" w:rsidP="00920EC2">
      <w:pPr>
        <w:rPr>
          <w:b/>
          <w:sz w:val="24"/>
          <w:szCs w:val="24"/>
          <w:u w:val="single"/>
          <w:lang w:val="uk-UA"/>
        </w:rPr>
      </w:pPr>
    </w:p>
    <w:p w:rsidR="00683B27" w:rsidRPr="00744F73" w:rsidRDefault="00700B5E" w:rsidP="00700B5E">
      <w:pPr>
        <w:ind w:left="5529" w:firstLine="708"/>
        <w:rPr>
          <w:b/>
          <w:sz w:val="24"/>
          <w:szCs w:val="24"/>
          <w:lang w:val="uk-UA"/>
        </w:rPr>
      </w:pPr>
      <w:r w:rsidRPr="00744F73">
        <w:rPr>
          <w:b/>
          <w:sz w:val="24"/>
          <w:szCs w:val="24"/>
          <w:lang w:val="uk-UA"/>
        </w:rPr>
        <w:t>187</w:t>
      </w:r>
    </w:p>
    <w:p w:rsidR="00920EC2" w:rsidRPr="00744F73" w:rsidRDefault="00920EC2" w:rsidP="00683B27">
      <w:pPr>
        <w:jc w:val="both"/>
        <w:rPr>
          <w:sz w:val="24"/>
          <w:szCs w:val="24"/>
          <w:lang w:val="uk-UA"/>
        </w:rPr>
      </w:pPr>
    </w:p>
    <w:p w:rsidR="00920EC2" w:rsidRPr="00744F73" w:rsidRDefault="00920EC2" w:rsidP="00683B27">
      <w:pPr>
        <w:jc w:val="both"/>
        <w:rPr>
          <w:sz w:val="24"/>
          <w:szCs w:val="24"/>
          <w:lang w:val="uk-UA"/>
        </w:rPr>
      </w:pPr>
    </w:p>
    <w:p w:rsidR="00683B27" w:rsidRPr="00744F73" w:rsidRDefault="00683B27" w:rsidP="00683B27">
      <w:pPr>
        <w:jc w:val="both"/>
        <w:rPr>
          <w:sz w:val="24"/>
          <w:szCs w:val="24"/>
          <w:lang w:val="uk-UA"/>
        </w:rPr>
      </w:pPr>
      <w:r w:rsidRPr="00744F73">
        <w:rPr>
          <w:sz w:val="24"/>
          <w:szCs w:val="24"/>
          <w:lang w:val="uk-UA"/>
        </w:rPr>
        <w:t>18 серпня 2020 року</w:t>
      </w:r>
    </w:p>
    <w:p w:rsidR="000E7616" w:rsidRPr="00744F73" w:rsidRDefault="000E7616" w:rsidP="000E7616">
      <w:pPr>
        <w:rPr>
          <w:sz w:val="24"/>
          <w:szCs w:val="24"/>
          <w:lang w:val="uk-UA"/>
        </w:rPr>
      </w:pPr>
    </w:p>
    <w:p w:rsidR="000E7616" w:rsidRPr="00744F73" w:rsidRDefault="000E7616" w:rsidP="000E7616">
      <w:pPr>
        <w:rPr>
          <w:sz w:val="24"/>
          <w:szCs w:val="24"/>
          <w:lang w:val="uk-UA"/>
        </w:rPr>
      </w:pPr>
      <w:r w:rsidRPr="00744F73">
        <w:rPr>
          <w:sz w:val="24"/>
          <w:szCs w:val="24"/>
          <w:lang w:val="uk-UA"/>
        </w:rPr>
        <w:t xml:space="preserve">Про надання статусу дитини-сироти </w:t>
      </w:r>
    </w:p>
    <w:p w:rsidR="000E7616" w:rsidRPr="00744F73" w:rsidRDefault="0011155B" w:rsidP="000E7616">
      <w:pPr>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r w:rsidR="000E7616" w:rsidRPr="00744F73">
        <w:rPr>
          <w:sz w:val="24"/>
          <w:szCs w:val="24"/>
          <w:lang w:val="uk-UA"/>
        </w:rPr>
        <w:t>.</w:t>
      </w:r>
    </w:p>
    <w:p w:rsidR="000E7616" w:rsidRPr="00744F73" w:rsidRDefault="000E7616" w:rsidP="000E7616">
      <w:pPr>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 xml:space="preserve">          Розглянувши подання служби у справах дітей Новороздільської міської ради від 14.08.</w:t>
      </w:r>
      <w:r w:rsidRPr="00744F73">
        <w:rPr>
          <w:color w:val="1D1B11"/>
          <w:sz w:val="24"/>
          <w:szCs w:val="24"/>
          <w:lang w:val="uk-UA"/>
        </w:rPr>
        <w:t xml:space="preserve">2020 року №01-15/17/235 </w:t>
      </w:r>
      <w:r w:rsidRPr="00744F73">
        <w:rPr>
          <w:sz w:val="24"/>
          <w:szCs w:val="24"/>
          <w:lang w:val="uk-UA"/>
        </w:rPr>
        <w:t xml:space="preserve">про надання статусу дитини-сироти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sz w:val="24"/>
          <w:szCs w:val="24"/>
          <w:lang w:val="uk-UA"/>
        </w:rPr>
        <w:t xml:space="preserve">та додані документи, у зв’язку з тим, що мати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 xml:space="preserve">померла 29.07.2020 року, що засвідчується свідоцтвом про смерть серія І-СГ №572005 від 29.07.2020 року, видане </w:t>
      </w:r>
      <w:proofErr w:type="spellStart"/>
      <w:r w:rsidRPr="00744F73">
        <w:rPr>
          <w:sz w:val="24"/>
          <w:szCs w:val="24"/>
          <w:lang w:val="uk-UA"/>
        </w:rPr>
        <w:t>Новороздільським</w:t>
      </w:r>
      <w:proofErr w:type="spellEnd"/>
      <w:r w:rsidRPr="00744F73">
        <w:rPr>
          <w:sz w:val="24"/>
          <w:szCs w:val="24"/>
          <w:lang w:val="uk-UA"/>
        </w:rPr>
        <w:t xml:space="preserve"> міським відділом ДРАЦС Західного міжрегіонального управління Міністерства юстиції (м. Львів), а відомості про батька в актовому записі про народження дитини записано відповідно до ч. 1 ст. 135 Сімейного кодексу України (за вказівкою матері), що засвідчується витягом з ДРАЦС громадян про народження №00025748192 від 26.02.2020 року, відповідно до Закону України «Про охорону дитинства», п. 22, п.23, п. 25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E7616" w:rsidRPr="00744F73" w:rsidRDefault="000E7616" w:rsidP="000E7616">
      <w:pPr>
        <w:tabs>
          <w:tab w:val="left" w:pos="426"/>
        </w:tabs>
        <w:ind w:firstLine="426"/>
        <w:jc w:val="both"/>
        <w:rPr>
          <w:sz w:val="24"/>
          <w:szCs w:val="24"/>
          <w:lang w:val="uk-UA"/>
        </w:rPr>
      </w:pPr>
    </w:p>
    <w:p w:rsidR="000E7616" w:rsidRPr="00744F73" w:rsidRDefault="000E7616" w:rsidP="000E7616">
      <w:pPr>
        <w:tabs>
          <w:tab w:val="left" w:pos="426"/>
        </w:tabs>
        <w:jc w:val="both"/>
        <w:rPr>
          <w:sz w:val="24"/>
          <w:szCs w:val="24"/>
          <w:lang w:val="uk-UA"/>
        </w:rPr>
      </w:pPr>
      <w:r w:rsidRPr="00744F73">
        <w:rPr>
          <w:sz w:val="24"/>
          <w:szCs w:val="24"/>
          <w:lang w:val="uk-UA"/>
        </w:rPr>
        <w:t>В И Р І Ш И В:</w:t>
      </w:r>
    </w:p>
    <w:p w:rsidR="000E7616" w:rsidRPr="00744F73" w:rsidRDefault="000E7616" w:rsidP="000E7616">
      <w:pPr>
        <w:tabs>
          <w:tab w:val="left" w:pos="426"/>
        </w:tabs>
        <w:ind w:firstLine="426"/>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 xml:space="preserve">       1. Надати статус дитини-сироти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sz w:val="24"/>
          <w:szCs w:val="24"/>
          <w:lang w:val="uk-UA"/>
        </w:rPr>
        <w:t>.</w:t>
      </w:r>
    </w:p>
    <w:p w:rsidR="000E7616" w:rsidRPr="00744F73" w:rsidRDefault="000E7616" w:rsidP="000E7616">
      <w:pPr>
        <w:tabs>
          <w:tab w:val="left" w:pos="426"/>
        </w:tabs>
        <w:ind w:firstLine="426"/>
        <w:jc w:val="both"/>
        <w:rPr>
          <w:sz w:val="24"/>
          <w:szCs w:val="24"/>
          <w:lang w:val="uk-UA"/>
        </w:rPr>
      </w:pPr>
      <w:r w:rsidRPr="00744F73">
        <w:rPr>
          <w:sz w:val="24"/>
          <w:szCs w:val="24"/>
          <w:lang w:val="uk-UA"/>
        </w:rPr>
        <w:t xml:space="preserve"> 2. Службі у справах дітей (начальник </w:t>
      </w:r>
      <w:proofErr w:type="spellStart"/>
      <w:r w:rsidRPr="00744F73">
        <w:rPr>
          <w:sz w:val="24"/>
          <w:szCs w:val="24"/>
          <w:lang w:val="uk-UA"/>
        </w:rPr>
        <w:t>Шиманська</w:t>
      </w:r>
      <w:proofErr w:type="spellEnd"/>
      <w:r w:rsidRPr="00744F73">
        <w:rPr>
          <w:sz w:val="24"/>
          <w:szCs w:val="24"/>
          <w:lang w:val="uk-UA"/>
        </w:rPr>
        <w:t xml:space="preserve"> Т.Ю.) визначити спосіб забезпечення опіки над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sz w:val="24"/>
          <w:szCs w:val="24"/>
          <w:lang w:val="uk-UA"/>
        </w:rPr>
        <w:t>та забезпечити здійснення контролю за дотриманням прав дитини-сироти до досягнення повноліття.</w:t>
      </w:r>
    </w:p>
    <w:p w:rsidR="000E7616" w:rsidRPr="00744F73" w:rsidRDefault="000E7616" w:rsidP="000E7616">
      <w:pPr>
        <w:tabs>
          <w:tab w:val="left" w:pos="426"/>
        </w:tabs>
        <w:ind w:firstLine="426"/>
        <w:jc w:val="both"/>
        <w:rPr>
          <w:sz w:val="24"/>
          <w:szCs w:val="24"/>
          <w:lang w:val="uk-UA"/>
        </w:rPr>
      </w:pPr>
      <w:r w:rsidRPr="00744F73">
        <w:rPr>
          <w:sz w:val="24"/>
          <w:szCs w:val="24"/>
          <w:lang w:val="uk-UA"/>
        </w:rPr>
        <w:t xml:space="preserve"> 3. Контроль за виконанням рішення покласти на секретаря ради Ірину Кравець.</w:t>
      </w:r>
    </w:p>
    <w:p w:rsidR="00796881" w:rsidRPr="00744F73" w:rsidRDefault="00796881" w:rsidP="00796881">
      <w:pPr>
        <w:rPr>
          <w:sz w:val="24"/>
          <w:szCs w:val="24"/>
          <w:lang w:val="uk-UA"/>
        </w:rPr>
      </w:pPr>
    </w:p>
    <w:p w:rsidR="00796881" w:rsidRPr="00744F73" w:rsidRDefault="00796881" w:rsidP="00796881">
      <w:pPr>
        <w:rPr>
          <w:sz w:val="24"/>
          <w:szCs w:val="24"/>
          <w:lang w:val="uk-UA"/>
        </w:rPr>
      </w:pPr>
    </w:p>
    <w:p w:rsidR="00796881" w:rsidRPr="00744F73" w:rsidRDefault="00796881" w:rsidP="00796881">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796881" w:rsidRPr="00744F73" w:rsidRDefault="00796881"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05B35"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E7616" w:rsidRPr="00744F73" w:rsidRDefault="00700B5E" w:rsidP="00700B5E">
      <w:pPr>
        <w:ind w:left="5529" w:firstLine="708"/>
        <w:rPr>
          <w:b/>
          <w:sz w:val="24"/>
          <w:szCs w:val="24"/>
          <w:lang w:val="uk-UA"/>
        </w:rPr>
      </w:pPr>
      <w:r w:rsidRPr="00744F73">
        <w:rPr>
          <w:b/>
          <w:sz w:val="24"/>
          <w:szCs w:val="24"/>
          <w:lang w:val="uk-UA"/>
        </w:rPr>
        <w:t>188</w:t>
      </w:r>
    </w:p>
    <w:p w:rsidR="00920EC2" w:rsidRPr="00744F73" w:rsidRDefault="00920EC2" w:rsidP="000E7616">
      <w:pPr>
        <w:jc w:val="both"/>
        <w:rPr>
          <w:sz w:val="24"/>
          <w:szCs w:val="24"/>
          <w:lang w:val="uk-UA"/>
        </w:rPr>
      </w:pPr>
    </w:p>
    <w:p w:rsidR="00012F1D" w:rsidRPr="00744F73" w:rsidRDefault="00012F1D" w:rsidP="000E7616">
      <w:pPr>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18 серпня 2020 року</w:t>
      </w:r>
    </w:p>
    <w:p w:rsidR="000E7616" w:rsidRPr="00744F73" w:rsidRDefault="000E7616" w:rsidP="000E7616">
      <w:pPr>
        <w:rPr>
          <w:sz w:val="24"/>
          <w:szCs w:val="24"/>
          <w:lang w:val="uk-UA"/>
        </w:rPr>
      </w:pPr>
    </w:p>
    <w:p w:rsidR="000E7616" w:rsidRPr="00744F73" w:rsidRDefault="000E7616" w:rsidP="000E7616">
      <w:pPr>
        <w:rPr>
          <w:sz w:val="24"/>
          <w:szCs w:val="24"/>
          <w:lang w:val="uk-UA"/>
        </w:rPr>
      </w:pPr>
      <w:r w:rsidRPr="00744F73">
        <w:rPr>
          <w:sz w:val="24"/>
          <w:szCs w:val="24"/>
          <w:lang w:val="uk-UA"/>
        </w:rPr>
        <w:t xml:space="preserve">Про надання статусу дитини,  позбавленої </w:t>
      </w:r>
    </w:p>
    <w:p w:rsidR="000E7616" w:rsidRPr="00744F73" w:rsidRDefault="000E7616" w:rsidP="000E7616">
      <w:pPr>
        <w:rPr>
          <w:sz w:val="24"/>
          <w:szCs w:val="24"/>
          <w:lang w:val="uk-UA"/>
        </w:rPr>
      </w:pPr>
      <w:r w:rsidRPr="00744F73">
        <w:rPr>
          <w:sz w:val="24"/>
          <w:szCs w:val="24"/>
          <w:lang w:val="uk-UA"/>
        </w:rPr>
        <w:t xml:space="preserve">батьківського піклування </w:t>
      </w:r>
    </w:p>
    <w:p w:rsidR="000E7616" w:rsidRPr="00744F73" w:rsidRDefault="0011155B" w:rsidP="000E7616">
      <w:pPr>
        <w:rPr>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r w:rsidR="000E7616" w:rsidRPr="00744F73">
        <w:rPr>
          <w:sz w:val="24"/>
          <w:szCs w:val="24"/>
          <w:lang w:val="uk-UA"/>
        </w:rPr>
        <w:t>.</w:t>
      </w:r>
    </w:p>
    <w:p w:rsidR="000E7616" w:rsidRPr="00744F73" w:rsidRDefault="000E7616" w:rsidP="000E7616">
      <w:pPr>
        <w:rPr>
          <w:sz w:val="24"/>
          <w:szCs w:val="24"/>
          <w:lang w:val="uk-UA"/>
        </w:rPr>
      </w:pPr>
    </w:p>
    <w:p w:rsidR="000E7616" w:rsidRPr="00744F73" w:rsidRDefault="000E7616" w:rsidP="000E7616">
      <w:pPr>
        <w:ind w:firstLine="426"/>
        <w:jc w:val="both"/>
        <w:rPr>
          <w:sz w:val="24"/>
          <w:szCs w:val="24"/>
          <w:lang w:val="uk-UA"/>
        </w:rPr>
      </w:pPr>
      <w:r w:rsidRPr="00744F73">
        <w:rPr>
          <w:sz w:val="24"/>
          <w:szCs w:val="24"/>
          <w:lang w:val="uk-UA"/>
        </w:rPr>
        <w:t>Розглянувши подання служби у справах дітей Новороздільської міської ради від 14.08.2020</w:t>
      </w:r>
      <w:r w:rsidRPr="00744F73">
        <w:rPr>
          <w:color w:val="1D1B11"/>
          <w:sz w:val="24"/>
          <w:szCs w:val="24"/>
          <w:lang w:val="uk-UA"/>
        </w:rPr>
        <w:t xml:space="preserve"> року №01-15/17/232 </w:t>
      </w:r>
      <w:r w:rsidRPr="00744F73">
        <w:rPr>
          <w:sz w:val="24"/>
          <w:szCs w:val="24"/>
          <w:lang w:val="uk-UA"/>
        </w:rPr>
        <w:t xml:space="preserve">про надання статусу дитини, позбавленої батьківського піклування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sz w:val="24"/>
          <w:szCs w:val="24"/>
          <w:lang w:val="uk-UA"/>
        </w:rPr>
        <w:t xml:space="preserve">та додані документи, на підставі рішення Миколаївського районного суду Львівської області від 28.04.2020 року, справа №447/2628/19 про позбавлення батьківських прав матері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sz w:val="24"/>
          <w:szCs w:val="24"/>
          <w:lang w:val="uk-UA"/>
        </w:rPr>
        <w:t xml:space="preserve">та повного витягу з ДРАЦС громадян щодо актового запису про народження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sz w:val="24"/>
          <w:szCs w:val="24"/>
          <w:lang w:val="uk-UA"/>
        </w:rPr>
        <w:t xml:space="preserve">із зазначенням відомостей про батька відповідно до частини першої статті 135 Сімейного кодексу України від 13.08.2020 року №00027408553, виданого </w:t>
      </w:r>
      <w:proofErr w:type="spellStart"/>
      <w:r w:rsidRPr="00744F73">
        <w:rPr>
          <w:sz w:val="24"/>
          <w:szCs w:val="24"/>
          <w:lang w:val="uk-UA"/>
        </w:rPr>
        <w:t>Новороздільським</w:t>
      </w:r>
      <w:proofErr w:type="spellEnd"/>
      <w:r w:rsidRPr="00744F73">
        <w:rPr>
          <w:sz w:val="24"/>
          <w:szCs w:val="24"/>
          <w:lang w:val="uk-UA"/>
        </w:rPr>
        <w:t xml:space="preserve"> міським відділом ДРАЦС Західного міжрегіонального управління Міністерства</w:t>
      </w:r>
      <w:r w:rsidR="0011155B">
        <w:rPr>
          <w:sz w:val="24"/>
          <w:szCs w:val="24"/>
          <w:lang w:val="uk-UA"/>
        </w:rPr>
        <w:t xml:space="preserve"> юстиції</w:t>
      </w:r>
      <w:r w:rsidRPr="00744F73">
        <w:rPr>
          <w:sz w:val="24"/>
          <w:szCs w:val="24"/>
          <w:lang w:val="uk-UA"/>
        </w:rPr>
        <w:t xml:space="preserve"> (м. Львів),</w:t>
      </w:r>
      <w:r w:rsidRPr="00744F73">
        <w:rPr>
          <w:color w:val="0D0D0D"/>
          <w:sz w:val="24"/>
          <w:szCs w:val="24"/>
          <w:lang w:val="uk-UA"/>
        </w:rPr>
        <w:t xml:space="preserve"> в</w:t>
      </w:r>
      <w:r w:rsidRPr="00744F73">
        <w:rPr>
          <w:sz w:val="24"/>
          <w:szCs w:val="24"/>
          <w:lang w:val="uk-UA"/>
        </w:rPr>
        <w:t xml:space="preserve">ідповідно до Закону України «Про охорону дитинства», п.22, п.24, п.25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E7616" w:rsidRPr="00744F73" w:rsidRDefault="000E7616" w:rsidP="000E7616">
      <w:pPr>
        <w:tabs>
          <w:tab w:val="left" w:pos="426"/>
        </w:tabs>
        <w:ind w:firstLine="709"/>
        <w:jc w:val="both"/>
        <w:rPr>
          <w:sz w:val="24"/>
          <w:szCs w:val="24"/>
          <w:lang w:val="uk-UA"/>
        </w:rPr>
      </w:pPr>
      <w:r w:rsidRPr="00744F73">
        <w:rPr>
          <w:sz w:val="24"/>
          <w:szCs w:val="24"/>
          <w:lang w:val="uk-UA"/>
        </w:rPr>
        <w:tab/>
      </w:r>
    </w:p>
    <w:p w:rsidR="000E7616" w:rsidRPr="00744F73" w:rsidRDefault="000E7616" w:rsidP="005D2F4D">
      <w:pPr>
        <w:tabs>
          <w:tab w:val="left" w:pos="426"/>
        </w:tabs>
        <w:jc w:val="both"/>
        <w:rPr>
          <w:sz w:val="24"/>
          <w:szCs w:val="24"/>
          <w:lang w:val="uk-UA"/>
        </w:rPr>
      </w:pPr>
      <w:r w:rsidRPr="00744F73">
        <w:rPr>
          <w:sz w:val="24"/>
          <w:szCs w:val="24"/>
          <w:lang w:val="uk-UA"/>
        </w:rPr>
        <w:t>В И Р І Ш И В:</w:t>
      </w:r>
    </w:p>
    <w:p w:rsidR="000E7616" w:rsidRPr="00744F73" w:rsidRDefault="000E7616" w:rsidP="000E7616">
      <w:pPr>
        <w:tabs>
          <w:tab w:val="left" w:pos="426"/>
        </w:tabs>
        <w:ind w:firstLine="426"/>
        <w:jc w:val="both"/>
        <w:rPr>
          <w:sz w:val="24"/>
          <w:szCs w:val="24"/>
          <w:lang w:val="uk-UA"/>
        </w:rPr>
      </w:pPr>
    </w:p>
    <w:p w:rsidR="000E7616" w:rsidRPr="00744F73" w:rsidRDefault="000E7616" w:rsidP="000E7616">
      <w:pPr>
        <w:tabs>
          <w:tab w:val="left" w:pos="426"/>
        </w:tabs>
        <w:ind w:firstLine="426"/>
        <w:jc w:val="both"/>
        <w:rPr>
          <w:sz w:val="24"/>
          <w:szCs w:val="24"/>
          <w:lang w:val="uk-UA"/>
        </w:rPr>
      </w:pPr>
      <w:r w:rsidRPr="00744F73">
        <w:rPr>
          <w:sz w:val="24"/>
          <w:szCs w:val="24"/>
          <w:lang w:val="uk-UA"/>
        </w:rPr>
        <w:t xml:space="preserve">1. Надати статус дитини, позбавленої батьківського піклування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року народження.</w:t>
      </w:r>
    </w:p>
    <w:p w:rsidR="000E7616" w:rsidRPr="00744F73" w:rsidRDefault="000E7616" w:rsidP="000E7616">
      <w:pPr>
        <w:tabs>
          <w:tab w:val="left" w:pos="426"/>
        </w:tabs>
        <w:ind w:firstLine="426"/>
        <w:jc w:val="both"/>
        <w:rPr>
          <w:sz w:val="24"/>
          <w:szCs w:val="24"/>
          <w:lang w:val="uk-UA"/>
        </w:rPr>
      </w:pPr>
      <w:r w:rsidRPr="00744F73">
        <w:rPr>
          <w:sz w:val="24"/>
          <w:szCs w:val="24"/>
          <w:lang w:val="uk-UA"/>
        </w:rPr>
        <w:t xml:space="preserve">2. Службі у справах дітей (начальник </w:t>
      </w:r>
      <w:proofErr w:type="spellStart"/>
      <w:r w:rsidRPr="00744F73">
        <w:rPr>
          <w:sz w:val="24"/>
          <w:szCs w:val="24"/>
          <w:lang w:val="uk-UA"/>
        </w:rPr>
        <w:t>Шиманська</w:t>
      </w:r>
      <w:proofErr w:type="spellEnd"/>
      <w:r w:rsidRPr="00744F73">
        <w:rPr>
          <w:sz w:val="24"/>
          <w:szCs w:val="24"/>
          <w:lang w:val="uk-UA"/>
        </w:rPr>
        <w:t xml:space="preserve"> Т.Ю.) визначити спосіб забезпечення опіки над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року народження, та забезпечити здійснення контролю за дотриманням прав дитини, позбавленої батьківського піклування  до досягнення повноліття.</w:t>
      </w:r>
    </w:p>
    <w:p w:rsidR="000E7616" w:rsidRPr="00744F73" w:rsidRDefault="000E7616" w:rsidP="000E7616">
      <w:pPr>
        <w:tabs>
          <w:tab w:val="left" w:pos="426"/>
        </w:tabs>
        <w:ind w:firstLine="426"/>
        <w:jc w:val="both"/>
        <w:rPr>
          <w:sz w:val="24"/>
          <w:szCs w:val="24"/>
          <w:lang w:val="uk-UA"/>
        </w:rPr>
      </w:pPr>
      <w:r w:rsidRPr="00744F73">
        <w:rPr>
          <w:sz w:val="24"/>
          <w:szCs w:val="24"/>
          <w:lang w:val="uk-UA"/>
        </w:rPr>
        <w:t>3. Контроль за виконанням рішення покласти на секретаря ради Кравець І.Д.</w:t>
      </w:r>
    </w:p>
    <w:p w:rsidR="000E7616" w:rsidRPr="00744F73" w:rsidRDefault="000E7616" w:rsidP="000E7616">
      <w:pPr>
        <w:tabs>
          <w:tab w:val="left" w:pos="426"/>
        </w:tabs>
        <w:ind w:firstLine="426"/>
        <w:jc w:val="both"/>
        <w:rPr>
          <w:sz w:val="24"/>
          <w:szCs w:val="24"/>
          <w:lang w:val="uk-UA"/>
        </w:rPr>
      </w:pPr>
    </w:p>
    <w:p w:rsidR="00920EC2" w:rsidRPr="00744F73" w:rsidRDefault="00920EC2" w:rsidP="000E7616">
      <w:pPr>
        <w:tabs>
          <w:tab w:val="left" w:pos="426"/>
        </w:tabs>
        <w:ind w:firstLine="426"/>
        <w:jc w:val="both"/>
        <w:rPr>
          <w:sz w:val="24"/>
          <w:szCs w:val="24"/>
          <w:lang w:val="uk-UA"/>
        </w:rPr>
      </w:pPr>
    </w:p>
    <w:p w:rsidR="00796881" w:rsidRPr="00744F73" w:rsidRDefault="00796881" w:rsidP="00796881">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0E7616" w:rsidRPr="00744F73" w:rsidRDefault="000E7616" w:rsidP="000E7616">
      <w:pPr>
        <w:rPr>
          <w:sz w:val="24"/>
          <w:szCs w:val="24"/>
          <w:lang w:val="uk-UA"/>
        </w:rPr>
      </w:pPr>
    </w:p>
    <w:p w:rsidR="000E7616" w:rsidRPr="00744F73" w:rsidRDefault="000E7616"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700B5E" w:rsidRPr="00744F73" w:rsidRDefault="00700B5E" w:rsidP="000E7616">
      <w:pPr>
        <w:rPr>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20EC2" w:rsidRPr="00744F73" w:rsidRDefault="00920EC2" w:rsidP="000E7616">
      <w:pPr>
        <w:rPr>
          <w:sz w:val="24"/>
          <w:szCs w:val="24"/>
          <w:lang w:val="uk-UA"/>
        </w:rPr>
      </w:pPr>
    </w:p>
    <w:p w:rsidR="000E7616" w:rsidRPr="00744F73" w:rsidRDefault="00700B5E" w:rsidP="00700B5E">
      <w:pPr>
        <w:ind w:left="5529" w:firstLine="708"/>
        <w:rPr>
          <w:b/>
          <w:sz w:val="24"/>
          <w:szCs w:val="24"/>
          <w:lang w:val="uk-UA"/>
        </w:rPr>
      </w:pPr>
      <w:r w:rsidRPr="00744F73">
        <w:rPr>
          <w:b/>
          <w:sz w:val="24"/>
          <w:szCs w:val="24"/>
          <w:lang w:val="uk-UA"/>
        </w:rPr>
        <w:t>189</w:t>
      </w:r>
    </w:p>
    <w:p w:rsidR="00920EC2" w:rsidRPr="00744F73" w:rsidRDefault="00920EC2" w:rsidP="000E7616">
      <w:pPr>
        <w:jc w:val="both"/>
        <w:rPr>
          <w:sz w:val="24"/>
          <w:szCs w:val="24"/>
          <w:lang w:val="uk-UA"/>
        </w:rPr>
      </w:pPr>
    </w:p>
    <w:p w:rsidR="00920EC2" w:rsidRPr="00744F73" w:rsidRDefault="00920EC2" w:rsidP="000E7616">
      <w:pPr>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18 серпня 2020 року</w:t>
      </w:r>
    </w:p>
    <w:p w:rsidR="000E7616" w:rsidRPr="00744F73" w:rsidRDefault="000E7616" w:rsidP="000E7616">
      <w:pPr>
        <w:rPr>
          <w:sz w:val="24"/>
          <w:szCs w:val="24"/>
          <w:lang w:val="uk-UA"/>
        </w:rPr>
      </w:pPr>
    </w:p>
    <w:p w:rsidR="000E7616" w:rsidRPr="00744F73" w:rsidRDefault="000E7616" w:rsidP="000E7616">
      <w:pPr>
        <w:rPr>
          <w:sz w:val="24"/>
          <w:szCs w:val="24"/>
          <w:lang w:val="uk-UA"/>
        </w:rPr>
      </w:pPr>
      <w:r w:rsidRPr="00744F73">
        <w:rPr>
          <w:sz w:val="24"/>
          <w:szCs w:val="24"/>
          <w:lang w:val="uk-UA"/>
        </w:rPr>
        <w:t xml:space="preserve">Про надання статусу дитини,  позбавленої </w:t>
      </w:r>
    </w:p>
    <w:p w:rsidR="000E7616" w:rsidRPr="00744F73" w:rsidRDefault="000E7616" w:rsidP="000E7616">
      <w:pPr>
        <w:rPr>
          <w:sz w:val="24"/>
          <w:szCs w:val="24"/>
          <w:lang w:val="uk-UA"/>
        </w:rPr>
      </w:pPr>
      <w:r w:rsidRPr="00744F73">
        <w:rPr>
          <w:sz w:val="24"/>
          <w:szCs w:val="24"/>
          <w:lang w:val="uk-UA"/>
        </w:rPr>
        <w:t xml:space="preserve">батьківського піклування </w:t>
      </w:r>
    </w:p>
    <w:p w:rsidR="000E7616" w:rsidRDefault="0011155B" w:rsidP="000E7616">
      <w:pPr>
        <w:rPr>
          <w:i/>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p w:rsidR="0011155B" w:rsidRPr="00744F73" w:rsidRDefault="0011155B" w:rsidP="000E7616">
      <w:pPr>
        <w:rPr>
          <w:sz w:val="24"/>
          <w:szCs w:val="24"/>
          <w:lang w:val="uk-UA"/>
        </w:rPr>
      </w:pPr>
    </w:p>
    <w:p w:rsidR="000E7616" w:rsidRPr="00744F73" w:rsidRDefault="000E7616" w:rsidP="000E7616">
      <w:pPr>
        <w:ind w:firstLine="426"/>
        <w:jc w:val="both"/>
        <w:rPr>
          <w:sz w:val="24"/>
          <w:szCs w:val="24"/>
          <w:lang w:val="uk-UA"/>
        </w:rPr>
      </w:pPr>
      <w:r w:rsidRPr="00744F73">
        <w:rPr>
          <w:sz w:val="24"/>
          <w:szCs w:val="24"/>
          <w:lang w:val="uk-UA"/>
        </w:rPr>
        <w:t>Розглянувши подання служби у справах дітей Новороздільської міської ради від 14.08.2020</w:t>
      </w:r>
      <w:r w:rsidRPr="00744F73">
        <w:rPr>
          <w:color w:val="1D1B11"/>
          <w:sz w:val="24"/>
          <w:szCs w:val="24"/>
          <w:lang w:val="uk-UA"/>
        </w:rPr>
        <w:t xml:space="preserve"> року №01-15/17/233 </w:t>
      </w:r>
      <w:r w:rsidRPr="00744F73">
        <w:rPr>
          <w:sz w:val="24"/>
          <w:szCs w:val="24"/>
          <w:lang w:val="uk-UA"/>
        </w:rPr>
        <w:t xml:space="preserve">про надання статусу дитини, позбавленої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 </w:t>
      </w:r>
      <w:r w:rsidRPr="00744F73">
        <w:rPr>
          <w:sz w:val="24"/>
          <w:szCs w:val="24"/>
          <w:lang w:val="uk-UA"/>
        </w:rPr>
        <w:t xml:space="preserve">та додані документи, на підставі рішення Миколаївського районного суду Львівської області від 28.04.2020 року, справа №447/2628/19 про позбавлення батьківських прав матері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 xml:space="preserve">та повного витягу з ДРАЦС громадян щодо актового запису про народження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 xml:space="preserve">із зазначенням відомостей про батька відповідно до частини першої статті 135 Сімейного кодексу України від 13.08.2020 року №00027408334, виданого </w:t>
      </w:r>
      <w:proofErr w:type="spellStart"/>
      <w:r w:rsidRPr="00744F73">
        <w:rPr>
          <w:sz w:val="24"/>
          <w:szCs w:val="24"/>
          <w:lang w:val="uk-UA"/>
        </w:rPr>
        <w:t>Новороздільським</w:t>
      </w:r>
      <w:proofErr w:type="spellEnd"/>
      <w:r w:rsidRPr="00744F73">
        <w:rPr>
          <w:sz w:val="24"/>
          <w:szCs w:val="24"/>
          <w:lang w:val="uk-UA"/>
        </w:rPr>
        <w:t xml:space="preserve"> міським відділом ДРАЦС Західного міжрегіонального управління </w:t>
      </w:r>
      <w:r w:rsidR="005D2F4D" w:rsidRPr="00744F73">
        <w:rPr>
          <w:sz w:val="24"/>
          <w:szCs w:val="24"/>
          <w:lang w:val="uk-UA"/>
        </w:rPr>
        <w:t>Міністерства юстиції</w:t>
      </w:r>
      <w:r w:rsidRPr="00744F73">
        <w:rPr>
          <w:sz w:val="24"/>
          <w:szCs w:val="24"/>
          <w:lang w:val="uk-UA"/>
        </w:rPr>
        <w:t xml:space="preserve"> (м. Львів),</w:t>
      </w:r>
      <w:r w:rsidRPr="00744F73">
        <w:rPr>
          <w:color w:val="0D0D0D"/>
          <w:sz w:val="24"/>
          <w:szCs w:val="24"/>
          <w:lang w:val="uk-UA"/>
        </w:rPr>
        <w:t xml:space="preserve"> в</w:t>
      </w:r>
      <w:r w:rsidRPr="00744F73">
        <w:rPr>
          <w:sz w:val="24"/>
          <w:szCs w:val="24"/>
          <w:lang w:val="uk-UA"/>
        </w:rPr>
        <w:t xml:space="preserve">ідповідно до Закону України «Про охорону дитинства», п.22, п.24, п. 25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E7616" w:rsidRPr="00744F73" w:rsidRDefault="000E7616" w:rsidP="000E7616">
      <w:pPr>
        <w:tabs>
          <w:tab w:val="left" w:pos="426"/>
        </w:tabs>
        <w:ind w:firstLine="709"/>
        <w:jc w:val="both"/>
        <w:rPr>
          <w:sz w:val="24"/>
          <w:szCs w:val="24"/>
          <w:lang w:val="uk-UA"/>
        </w:rPr>
      </w:pPr>
      <w:r w:rsidRPr="00744F73">
        <w:rPr>
          <w:sz w:val="24"/>
          <w:szCs w:val="24"/>
          <w:lang w:val="uk-UA"/>
        </w:rPr>
        <w:tab/>
      </w:r>
    </w:p>
    <w:p w:rsidR="000E7616" w:rsidRPr="00744F73" w:rsidRDefault="000E7616" w:rsidP="005D2F4D">
      <w:pPr>
        <w:tabs>
          <w:tab w:val="left" w:pos="426"/>
        </w:tabs>
        <w:jc w:val="both"/>
        <w:rPr>
          <w:sz w:val="24"/>
          <w:szCs w:val="24"/>
          <w:lang w:val="uk-UA"/>
        </w:rPr>
      </w:pPr>
      <w:r w:rsidRPr="00744F73">
        <w:rPr>
          <w:sz w:val="24"/>
          <w:szCs w:val="24"/>
          <w:lang w:val="uk-UA"/>
        </w:rPr>
        <w:t>В И Р І Ш И В:</w:t>
      </w:r>
    </w:p>
    <w:p w:rsidR="000E7616" w:rsidRPr="00744F73" w:rsidRDefault="000E7616" w:rsidP="000E7616">
      <w:pPr>
        <w:tabs>
          <w:tab w:val="left" w:pos="426"/>
        </w:tabs>
        <w:ind w:firstLine="426"/>
        <w:jc w:val="both"/>
        <w:rPr>
          <w:sz w:val="24"/>
          <w:szCs w:val="24"/>
          <w:lang w:val="uk-UA"/>
        </w:rPr>
      </w:pPr>
    </w:p>
    <w:p w:rsidR="000E7616" w:rsidRPr="00744F73" w:rsidRDefault="000E7616" w:rsidP="000E7616">
      <w:pPr>
        <w:tabs>
          <w:tab w:val="left" w:pos="426"/>
        </w:tabs>
        <w:ind w:firstLine="426"/>
        <w:jc w:val="both"/>
        <w:rPr>
          <w:sz w:val="24"/>
          <w:szCs w:val="24"/>
          <w:lang w:val="uk-UA"/>
        </w:rPr>
      </w:pPr>
      <w:r w:rsidRPr="00744F73">
        <w:rPr>
          <w:sz w:val="24"/>
          <w:szCs w:val="24"/>
          <w:lang w:val="uk-UA"/>
        </w:rPr>
        <w:t xml:space="preserve">1. Надати статус дитини, позбавленої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року народження.</w:t>
      </w:r>
    </w:p>
    <w:p w:rsidR="000E7616" w:rsidRPr="00744F73" w:rsidRDefault="000E7616" w:rsidP="000E7616">
      <w:pPr>
        <w:tabs>
          <w:tab w:val="left" w:pos="426"/>
        </w:tabs>
        <w:ind w:firstLine="426"/>
        <w:jc w:val="both"/>
        <w:rPr>
          <w:sz w:val="24"/>
          <w:szCs w:val="24"/>
          <w:lang w:val="uk-UA"/>
        </w:rPr>
      </w:pPr>
      <w:r w:rsidRPr="00744F73">
        <w:rPr>
          <w:sz w:val="24"/>
          <w:szCs w:val="24"/>
          <w:lang w:val="uk-UA"/>
        </w:rPr>
        <w:t xml:space="preserve">2. Службі у справах дітей (начальник </w:t>
      </w:r>
      <w:proofErr w:type="spellStart"/>
      <w:r w:rsidRPr="00744F73">
        <w:rPr>
          <w:sz w:val="24"/>
          <w:szCs w:val="24"/>
          <w:lang w:val="uk-UA"/>
        </w:rPr>
        <w:t>Шиманська</w:t>
      </w:r>
      <w:proofErr w:type="spellEnd"/>
      <w:r w:rsidRPr="00744F73">
        <w:rPr>
          <w:sz w:val="24"/>
          <w:szCs w:val="24"/>
          <w:lang w:val="uk-UA"/>
        </w:rPr>
        <w:t xml:space="preserve"> Т.Ю.) визначити спосіб забезпечення опіки над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року народження, та забезпечити здійснення контролю за дотриманням прав дитини, позбавленої батьківського піклування  до досягнення повноліття.</w:t>
      </w:r>
    </w:p>
    <w:p w:rsidR="000E7616" w:rsidRPr="00744F73" w:rsidRDefault="000E7616" w:rsidP="000E7616">
      <w:pPr>
        <w:tabs>
          <w:tab w:val="left" w:pos="426"/>
        </w:tabs>
        <w:ind w:firstLine="426"/>
        <w:jc w:val="both"/>
        <w:rPr>
          <w:sz w:val="24"/>
          <w:szCs w:val="24"/>
          <w:lang w:val="uk-UA"/>
        </w:rPr>
      </w:pPr>
      <w:r w:rsidRPr="00744F73">
        <w:rPr>
          <w:sz w:val="24"/>
          <w:szCs w:val="24"/>
          <w:lang w:val="uk-UA"/>
        </w:rPr>
        <w:t>3. Контроль за виконанням рішення покласти на секретаря ради Кравець І.Д.</w:t>
      </w:r>
    </w:p>
    <w:p w:rsidR="000E7616" w:rsidRPr="00744F73" w:rsidRDefault="000E7616" w:rsidP="000E7616">
      <w:pPr>
        <w:tabs>
          <w:tab w:val="left" w:pos="426"/>
        </w:tabs>
        <w:ind w:firstLine="426"/>
        <w:jc w:val="both"/>
        <w:rPr>
          <w:sz w:val="24"/>
          <w:szCs w:val="24"/>
          <w:lang w:val="uk-UA"/>
        </w:rPr>
      </w:pPr>
    </w:p>
    <w:p w:rsidR="00920EC2" w:rsidRPr="00744F73" w:rsidRDefault="00920EC2" w:rsidP="000E7616">
      <w:pPr>
        <w:tabs>
          <w:tab w:val="left" w:pos="426"/>
        </w:tabs>
        <w:ind w:firstLine="426"/>
        <w:jc w:val="both"/>
        <w:rPr>
          <w:sz w:val="24"/>
          <w:szCs w:val="24"/>
          <w:lang w:val="uk-UA"/>
        </w:rPr>
      </w:pPr>
    </w:p>
    <w:p w:rsidR="00796881" w:rsidRPr="00744F73" w:rsidRDefault="00796881" w:rsidP="00796881">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0E7616" w:rsidRPr="00744F73" w:rsidRDefault="000E7616"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920EC2" w:rsidRPr="00744F73" w:rsidRDefault="00920EC2" w:rsidP="000E7616">
      <w:pPr>
        <w:rPr>
          <w:sz w:val="24"/>
          <w:szCs w:val="24"/>
          <w:lang w:val="uk-UA"/>
        </w:rPr>
      </w:pPr>
    </w:p>
    <w:p w:rsidR="00A023D4" w:rsidRPr="00744F73" w:rsidRDefault="00A023D4" w:rsidP="000E7616">
      <w:pPr>
        <w:rPr>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0E7616"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E7616" w:rsidRPr="00744F73" w:rsidRDefault="00700B5E" w:rsidP="00700B5E">
      <w:pPr>
        <w:ind w:left="5670" w:firstLine="567"/>
        <w:rPr>
          <w:b/>
          <w:sz w:val="24"/>
          <w:szCs w:val="24"/>
          <w:lang w:val="uk-UA"/>
        </w:rPr>
      </w:pPr>
      <w:r w:rsidRPr="00744F73">
        <w:rPr>
          <w:b/>
          <w:sz w:val="24"/>
          <w:szCs w:val="24"/>
          <w:lang w:val="uk-UA"/>
        </w:rPr>
        <w:t>190</w:t>
      </w:r>
    </w:p>
    <w:p w:rsidR="00920EC2" w:rsidRPr="00744F73" w:rsidRDefault="00920EC2" w:rsidP="000E7616">
      <w:pPr>
        <w:jc w:val="both"/>
        <w:rPr>
          <w:sz w:val="24"/>
          <w:szCs w:val="24"/>
          <w:lang w:val="uk-UA"/>
        </w:rPr>
      </w:pPr>
    </w:p>
    <w:p w:rsidR="00700B5E" w:rsidRPr="00744F73" w:rsidRDefault="00700B5E" w:rsidP="000E7616">
      <w:pPr>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18 серпня 2020 року</w:t>
      </w:r>
    </w:p>
    <w:p w:rsidR="000E7616" w:rsidRPr="00744F73" w:rsidRDefault="000E7616" w:rsidP="000E7616">
      <w:pPr>
        <w:rPr>
          <w:sz w:val="24"/>
          <w:szCs w:val="24"/>
          <w:lang w:val="uk-UA"/>
        </w:rPr>
      </w:pPr>
    </w:p>
    <w:p w:rsidR="000E7616" w:rsidRPr="00744F73" w:rsidRDefault="000E7616" w:rsidP="000E7616">
      <w:pPr>
        <w:rPr>
          <w:sz w:val="24"/>
          <w:szCs w:val="24"/>
          <w:lang w:val="uk-UA"/>
        </w:rPr>
      </w:pPr>
      <w:r w:rsidRPr="00744F73">
        <w:rPr>
          <w:sz w:val="24"/>
          <w:szCs w:val="24"/>
          <w:lang w:val="uk-UA"/>
        </w:rPr>
        <w:t xml:space="preserve">Про надання статусу дитини, позбавленої </w:t>
      </w:r>
    </w:p>
    <w:p w:rsidR="000E7616" w:rsidRPr="00744F73" w:rsidRDefault="000E7616" w:rsidP="000E7616">
      <w:pPr>
        <w:rPr>
          <w:sz w:val="24"/>
          <w:szCs w:val="24"/>
          <w:lang w:val="uk-UA"/>
        </w:rPr>
      </w:pPr>
      <w:r w:rsidRPr="00744F73">
        <w:rPr>
          <w:sz w:val="24"/>
          <w:szCs w:val="24"/>
          <w:lang w:val="uk-UA"/>
        </w:rPr>
        <w:t xml:space="preserve">батьківського піклування </w:t>
      </w:r>
    </w:p>
    <w:p w:rsidR="000E7616" w:rsidRDefault="0011155B" w:rsidP="000E7616">
      <w:pPr>
        <w:rPr>
          <w:i/>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p w:rsidR="0011155B" w:rsidRPr="00744F73" w:rsidRDefault="0011155B" w:rsidP="000E7616">
      <w:pPr>
        <w:rPr>
          <w:sz w:val="24"/>
          <w:szCs w:val="24"/>
          <w:lang w:val="uk-UA"/>
        </w:rPr>
      </w:pPr>
    </w:p>
    <w:p w:rsidR="000E7616" w:rsidRPr="00744F73" w:rsidRDefault="00A023D4" w:rsidP="00A023D4">
      <w:pPr>
        <w:ind w:firstLine="567"/>
        <w:jc w:val="both"/>
        <w:rPr>
          <w:sz w:val="24"/>
          <w:szCs w:val="24"/>
          <w:lang w:val="uk-UA"/>
        </w:rPr>
      </w:pPr>
      <w:r w:rsidRPr="00744F73">
        <w:rPr>
          <w:sz w:val="24"/>
          <w:szCs w:val="24"/>
          <w:lang w:val="uk-UA"/>
        </w:rPr>
        <w:t xml:space="preserve">   </w:t>
      </w:r>
      <w:r w:rsidR="000E7616" w:rsidRPr="00744F73">
        <w:rPr>
          <w:sz w:val="24"/>
          <w:szCs w:val="24"/>
          <w:lang w:val="uk-UA"/>
        </w:rPr>
        <w:t>Розглянувши подання служби у справах дітей Новороздільської міської ради від 14.08.2020</w:t>
      </w:r>
      <w:r w:rsidR="000E7616" w:rsidRPr="00744F73">
        <w:rPr>
          <w:color w:val="1D1B11"/>
          <w:sz w:val="24"/>
          <w:szCs w:val="24"/>
          <w:lang w:val="uk-UA"/>
        </w:rPr>
        <w:t xml:space="preserve"> року №01-15/17/234 </w:t>
      </w:r>
      <w:r w:rsidR="000E7616" w:rsidRPr="00744F73">
        <w:rPr>
          <w:sz w:val="24"/>
          <w:szCs w:val="24"/>
          <w:lang w:val="uk-UA"/>
        </w:rPr>
        <w:t xml:space="preserve">про надання статусу дитини, позбавленої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0E7616" w:rsidRPr="00744F73">
        <w:rPr>
          <w:sz w:val="24"/>
          <w:szCs w:val="24"/>
          <w:lang w:val="uk-UA"/>
        </w:rPr>
        <w:t xml:space="preserve">, та додані документи, на підставі рішення Миколаївського районного суду Львівської області від 26.05.2020 року, справа №447/157/20 про позбавлення батьківських прав матері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000E7616" w:rsidRPr="00744F73">
        <w:rPr>
          <w:sz w:val="24"/>
          <w:szCs w:val="24"/>
          <w:lang w:val="uk-UA"/>
        </w:rPr>
        <w:t xml:space="preserve">та повного витягу з ДРАЦС громадян щодо актового запису про народження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000E7616" w:rsidRPr="00744F73">
        <w:rPr>
          <w:sz w:val="24"/>
          <w:szCs w:val="24"/>
          <w:lang w:val="uk-UA"/>
        </w:rPr>
        <w:t xml:space="preserve">із зазначенням відомостей про батька відповідно до частини першої статті 135 Сімейного кодексу України від 13.11.2019 року №00024540949, виданого </w:t>
      </w:r>
      <w:proofErr w:type="spellStart"/>
      <w:r w:rsidR="000E7616" w:rsidRPr="00744F73">
        <w:rPr>
          <w:sz w:val="24"/>
          <w:szCs w:val="24"/>
          <w:lang w:val="uk-UA"/>
        </w:rPr>
        <w:t>Новороздільським</w:t>
      </w:r>
      <w:proofErr w:type="spellEnd"/>
      <w:r w:rsidR="000E7616" w:rsidRPr="00744F73">
        <w:rPr>
          <w:sz w:val="24"/>
          <w:szCs w:val="24"/>
          <w:lang w:val="uk-UA"/>
        </w:rPr>
        <w:t xml:space="preserve"> міським відділом ДРАЦС Головного територіального управління юстиції у Львівській області,</w:t>
      </w:r>
      <w:r w:rsidR="000E7616" w:rsidRPr="00744F73">
        <w:rPr>
          <w:color w:val="0D0D0D"/>
          <w:sz w:val="24"/>
          <w:szCs w:val="24"/>
          <w:lang w:val="uk-UA"/>
        </w:rPr>
        <w:t xml:space="preserve"> в</w:t>
      </w:r>
      <w:r w:rsidR="000E7616" w:rsidRPr="00744F73">
        <w:rPr>
          <w:sz w:val="24"/>
          <w:szCs w:val="24"/>
          <w:lang w:val="uk-UA"/>
        </w:rPr>
        <w:t xml:space="preserve">ідповідно до Закону України «Про охорону дитинства», п.22, п.24, п.25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E7616" w:rsidRPr="00744F73" w:rsidRDefault="000E7616" w:rsidP="000E7616">
      <w:pPr>
        <w:tabs>
          <w:tab w:val="left" w:pos="426"/>
        </w:tabs>
        <w:ind w:firstLine="709"/>
        <w:jc w:val="both"/>
        <w:rPr>
          <w:sz w:val="24"/>
          <w:szCs w:val="24"/>
          <w:lang w:val="uk-UA"/>
        </w:rPr>
      </w:pPr>
      <w:r w:rsidRPr="00744F73">
        <w:rPr>
          <w:sz w:val="24"/>
          <w:szCs w:val="24"/>
          <w:lang w:val="uk-UA"/>
        </w:rPr>
        <w:tab/>
      </w:r>
    </w:p>
    <w:p w:rsidR="000E7616" w:rsidRPr="00744F73" w:rsidRDefault="000E7616" w:rsidP="005D2F4D">
      <w:pPr>
        <w:tabs>
          <w:tab w:val="left" w:pos="426"/>
        </w:tabs>
        <w:jc w:val="both"/>
        <w:rPr>
          <w:sz w:val="24"/>
          <w:szCs w:val="24"/>
          <w:lang w:val="uk-UA"/>
        </w:rPr>
      </w:pPr>
      <w:r w:rsidRPr="00744F73">
        <w:rPr>
          <w:sz w:val="24"/>
          <w:szCs w:val="24"/>
          <w:lang w:val="uk-UA"/>
        </w:rPr>
        <w:t>В И Р І Ш И В:</w:t>
      </w:r>
    </w:p>
    <w:p w:rsidR="000E7616" w:rsidRPr="00744F73" w:rsidRDefault="000E7616" w:rsidP="000E7616">
      <w:pPr>
        <w:tabs>
          <w:tab w:val="left" w:pos="426"/>
        </w:tabs>
        <w:ind w:firstLine="426"/>
        <w:jc w:val="both"/>
        <w:rPr>
          <w:sz w:val="24"/>
          <w:szCs w:val="24"/>
          <w:lang w:val="uk-UA"/>
        </w:rPr>
      </w:pPr>
    </w:p>
    <w:p w:rsidR="000E7616" w:rsidRPr="00744F73" w:rsidRDefault="000E7616" w:rsidP="00A023D4">
      <w:pPr>
        <w:tabs>
          <w:tab w:val="left" w:pos="426"/>
        </w:tabs>
        <w:ind w:firstLine="567"/>
        <w:jc w:val="both"/>
        <w:rPr>
          <w:sz w:val="24"/>
          <w:szCs w:val="24"/>
          <w:lang w:val="uk-UA"/>
        </w:rPr>
      </w:pPr>
      <w:r w:rsidRPr="00744F73">
        <w:rPr>
          <w:sz w:val="24"/>
          <w:szCs w:val="24"/>
          <w:lang w:val="uk-UA"/>
        </w:rPr>
        <w:t xml:space="preserve">1. Надати статус дитини, позбавленої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року народження.</w:t>
      </w:r>
    </w:p>
    <w:p w:rsidR="000E7616" w:rsidRPr="00744F73" w:rsidRDefault="000E7616" w:rsidP="00A023D4">
      <w:pPr>
        <w:tabs>
          <w:tab w:val="left" w:pos="426"/>
        </w:tabs>
        <w:ind w:firstLine="567"/>
        <w:jc w:val="both"/>
        <w:rPr>
          <w:sz w:val="24"/>
          <w:szCs w:val="24"/>
          <w:lang w:val="uk-UA"/>
        </w:rPr>
      </w:pPr>
      <w:r w:rsidRPr="00744F73">
        <w:rPr>
          <w:sz w:val="24"/>
          <w:szCs w:val="24"/>
          <w:lang w:val="uk-UA"/>
        </w:rPr>
        <w:t xml:space="preserve">2. Службі у справах дітей (начальник </w:t>
      </w:r>
      <w:proofErr w:type="spellStart"/>
      <w:r w:rsidRPr="00744F73">
        <w:rPr>
          <w:sz w:val="24"/>
          <w:szCs w:val="24"/>
          <w:lang w:val="uk-UA"/>
        </w:rPr>
        <w:t>Шиманська</w:t>
      </w:r>
      <w:proofErr w:type="spellEnd"/>
      <w:r w:rsidRPr="00744F73">
        <w:rPr>
          <w:sz w:val="24"/>
          <w:szCs w:val="24"/>
          <w:lang w:val="uk-UA"/>
        </w:rPr>
        <w:t xml:space="preserve"> Т.Ю.) визначити спосіб забезпечення опіки над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sz w:val="24"/>
          <w:szCs w:val="24"/>
          <w:lang w:val="uk-UA"/>
        </w:rPr>
        <w:t>року народження, та забезпечити здійснення контролю за дотриманням прав дитини, позбавленої батьківського піклування  до досягнення повноліття.</w:t>
      </w:r>
    </w:p>
    <w:p w:rsidR="000E7616" w:rsidRPr="00744F73" w:rsidRDefault="000E7616" w:rsidP="00A023D4">
      <w:pPr>
        <w:tabs>
          <w:tab w:val="left" w:pos="426"/>
        </w:tabs>
        <w:ind w:firstLine="567"/>
        <w:jc w:val="both"/>
        <w:rPr>
          <w:sz w:val="24"/>
          <w:szCs w:val="24"/>
          <w:lang w:val="uk-UA"/>
        </w:rPr>
      </w:pPr>
      <w:r w:rsidRPr="00744F73">
        <w:rPr>
          <w:sz w:val="24"/>
          <w:szCs w:val="24"/>
          <w:lang w:val="uk-UA"/>
        </w:rPr>
        <w:t>3. Контроль за виконанням рішення покласти на секретаря ради Кравець І.Д.</w:t>
      </w:r>
    </w:p>
    <w:p w:rsidR="000E7616" w:rsidRPr="00744F73" w:rsidRDefault="000E7616" w:rsidP="000E7616">
      <w:pPr>
        <w:tabs>
          <w:tab w:val="left" w:pos="426"/>
        </w:tabs>
        <w:ind w:firstLine="426"/>
        <w:jc w:val="both"/>
        <w:rPr>
          <w:sz w:val="24"/>
          <w:szCs w:val="24"/>
          <w:lang w:val="uk-UA"/>
        </w:rPr>
      </w:pPr>
    </w:p>
    <w:p w:rsidR="00700B5E" w:rsidRPr="00744F73" w:rsidRDefault="00700B5E" w:rsidP="000E7616">
      <w:pPr>
        <w:tabs>
          <w:tab w:val="left" w:pos="426"/>
        </w:tabs>
        <w:ind w:firstLine="426"/>
        <w:jc w:val="both"/>
        <w:rPr>
          <w:sz w:val="24"/>
          <w:szCs w:val="24"/>
          <w:lang w:val="uk-UA"/>
        </w:rPr>
      </w:pPr>
    </w:p>
    <w:p w:rsidR="00796881" w:rsidRPr="00744F73" w:rsidRDefault="00796881" w:rsidP="00796881">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0E7616" w:rsidRPr="00744F73" w:rsidRDefault="000E7616" w:rsidP="000E7616">
      <w:pPr>
        <w:rPr>
          <w:sz w:val="24"/>
          <w:szCs w:val="24"/>
          <w:lang w:val="uk-UA"/>
        </w:rPr>
      </w:pPr>
    </w:p>
    <w:p w:rsidR="000E7616" w:rsidRPr="00744F73" w:rsidRDefault="000E7616" w:rsidP="000E7616">
      <w:pPr>
        <w:rPr>
          <w:sz w:val="24"/>
          <w:szCs w:val="24"/>
          <w:lang w:val="uk-UA"/>
        </w:rPr>
      </w:pPr>
    </w:p>
    <w:p w:rsidR="000E7616" w:rsidRPr="00744F73" w:rsidRDefault="000E7616"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717CD" w:rsidRPr="00654EDC" w:rsidRDefault="00A717CD" w:rsidP="00A717CD">
      <w:pPr>
        <w:jc w:val="center"/>
        <w:rPr>
          <w:sz w:val="24"/>
          <w:szCs w:val="24"/>
        </w:rPr>
      </w:pPr>
      <w:r>
        <w:rPr>
          <w:noProof/>
          <w:sz w:val="24"/>
          <w:szCs w:val="24"/>
        </w:rPr>
        <w:lastRenderedPageBreak/>
        <w:drawing>
          <wp:inline distT="0" distB="0" distL="0" distR="0">
            <wp:extent cx="1143000" cy="60261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717CD" w:rsidRPr="00654EDC"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023D4" w:rsidRPr="00744F73" w:rsidRDefault="00A023D4" w:rsidP="000E7616">
      <w:pPr>
        <w:rPr>
          <w:sz w:val="24"/>
          <w:szCs w:val="24"/>
          <w:lang w:val="uk-UA"/>
        </w:rPr>
      </w:pPr>
    </w:p>
    <w:p w:rsidR="000E7616" w:rsidRPr="00744F73" w:rsidRDefault="00700B5E" w:rsidP="00700B5E">
      <w:pPr>
        <w:ind w:left="5670" w:firstLine="708"/>
        <w:rPr>
          <w:b/>
          <w:sz w:val="24"/>
          <w:szCs w:val="24"/>
          <w:lang w:val="uk-UA"/>
        </w:rPr>
      </w:pPr>
      <w:r w:rsidRPr="00744F73">
        <w:rPr>
          <w:b/>
          <w:sz w:val="24"/>
          <w:szCs w:val="24"/>
          <w:lang w:val="uk-UA"/>
        </w:rPr>
        <w:t>191</w:t>
      </w:r>
    </w:p>
    <w:p w:rsidR="00A023D4" w:rsidRPr="00744F73" w:rsidRDefault="00A023D4" w:rsidP="000E7616">
      <w:pPr>
        <w:jc w:val="both"/>
        <w:rPr>
          <w:sz w:val="24"/>
          <w:szCs w:val="24"/>
          <w:lang w:val="uk-UA"/>
        </w:rPr>
      </w:pPr>
    </w:p>
    <w:p w:rsidR="00A023D4" w:rsidRPr="00744F73" w:rsidRDefault="00A023D4" w:rsidP="000E7616">
      <w:pPr>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18 серпня 2020 року</w:t>
      </w:r>
    </w:p>
    <w:p w:rsidR="000E7616" w:rsidRPr="00744F73" w:rsidRDefault="000E7616" w:rsidP="000E7616">
      <w:pPr>
        <w:jc w:val="both"/>
        <w:rPr>
          <w:rFonts w:eastAsia="MS Mincho"/>
          <w:sz w:val="24"/>
          <w:szCs w:val="24"/>
          <w:lang w:val="uk-UA"/>
        </w:rPr>
      </w:pPr>
    </w:p>
    <w:p w:rsidR="00A023D4" w:rsidRPr="00744F73" w:rsidRDefault="000E7616" w:rsidP="00A023D4">
      <w:pPr>
        <w:jc w:val="both"/>
        <w:rPr>
          <w:rFonts w:eastAsia="MS Mincho"/>
          <w:sz w:val="24"/>
          <w:szCs w:val="24"/>
          <w:lang w:val="uk-UA"/>
        </w:rPr>
      </w:pPr>
      <w:r w:rsidRPr="00744F73">
        <w:rPr>
          <w:rFonts w:eastAsia="MS Mincho"/>
          <w:sz w:val="24"/>
          <w:szCs w:val="24"/>
          <w:lang w:val="uk-UA"/>
        </w:rPr>
        <w:t xml:space="preserve">Про внесення змін до рішення виконавчого </w:t>
      </w:r>
    </w:p>
    <w:p w:rsidR="000E7616" w:rsidRPr="00744F73" w:rsidRDefault="000E7616" w:rsidP="00A023D4">
      <w:pPr>
        <w:jc w:val="both"/>
        <w:rPr>
          <w:rFonts w:eastAsia="MS Mincho"/>
          <w:sz w:val="24"/>
          <w:szCs w:val="24"/>
          <w:lang w:val="uk-UA"/>
        </w:rPr>
      </w:pPr>
      <w:r w:rsidRPr="00744F73">
        <w:rPr>
          <w:rFonts w:eastAsia="MS Mincho"/>
          <w:sz w:val="24"/>
          <w:szCs w:val="24"/>
          <w:lang w:val="uk-UA"/>
        </w:rPr>
        <w:t xml:space="preserve">комітету </w:t>
      </w:r>
      <w:r w:rsidR="00A023D4" w:rsidRPr="00744F73">
        <w:rPr>
          <w:rFonts w:eastAsia="MS Mincho"/>
          <w:sz w:val="24"/>
          <w:szCs w:val="24"/>
          <w:lang w:val="uk-UA"/>
        </w:rPr>
        <w:t xml:space="preserve"> </w:t>
      </w:r>
      <w:r w:rsidRPr="00744F73">
        <w:rPr>
          <w:rFonts w:eastAsia="MS Mincho"/>
          <w:sz w:val="24"/>
          <w:szCs w:val="24"/>
          <w:lang w:val="uk-UA"/>
        </w:rPr>
        <w:t xml:space="preserve">Новороздільської міської ради </w:t>
      </w:r>
    </w:p>
    <w:p w:rsidR="000E7616" w:rsidRPr="00744F73" w:rsidRDefault="000E7616" w:rsidP="000E7616">
      <w:pPr>
        <w:rPr>
          <w:rFonts w:eastAsia="MS Mincho"/>
          <w:sz w:val="24"/>
          <w:szCs w:val="24"/>
          <w:lang w:val="uk-UA"/>
        </w:rPr>
      </w:pPr>
      <w:r w:rsidRPr="00744F73">
        <w:rPr>
          <w:rFonts w:eastAsia="MS Mincho"/>
          <w:sz w:val="24"/>
          <w:szCs w:val="24"/>
          <w:lang w:val="uk-UA"/>
        </w:rPr>
        <w:t>№58 від 17.03.2020 року</w:t>
      </w:r>
    </w:p>
    <w:p w:rsidR="000E7616" w:rsidRPr="00744F73" w:rsidRDefault="000E7616" w:rsidP="005D2F4D">
      <w:pPr>
        <w:rPr>
          <w:rFonts w:eastAsia="MS Mincho"/>
          <w:b/>
          <w:sz w:val="24"/>
          <w:szCs w:val="24"/>
          <w:lang w:val="uk-UA"/>
        </w:rPr>
      </w:pPr>
    </w:p>
    <w:p w:rsidR="000E7616" w:rsidRPr="00744F73" w:rsidRDefault="000E7616" w:rsidP="000E7616">
      <w:pPr>
        <w:ind w:firstLine="708"/>
        <w:jc w:val="both"/>
        <w:rPr>
          <w:rFonts w:eastAsia="MS Mincho"/>
          <w:sz w:val="24"/>
          <w:szCs w:val="24"/>
          <w:lang w:val="uk-UA"/>
        </w:rPr>
      </w:pPr>
      <w:r w:rsidRPr="00744F73">
        <w:rPr>
          <w:rFonts w:eastAsia="MS Mincho"/>
          <w:sz w:val="24"/>
          <w:szCs w:val="24"/>
          <w:lang w:val="uk-UA"/>
        </w:rPr>
        <w:t xml:space="preserve">Розглянувши клопотання служби у справах дітей Новороздільської міської ради від </w:t>
      </w:r>
      <w:r w:rsidR="00E91765" w:rsidRPr="00744F73">
        <w:rPr>
          <w:rFonts w:eastAsia="MS Mincho"/>
          <w:color w:val="1D1B11"/>
          <w:sz w:val="24"/>
          <w:szCs w:val="24"/>
          <w:lang w:val="uk-UA"/>
        </w:rPr>
        <w:t>17.08.2020 року №01-15/17/239</w:t>
      </w:r>
      <w:r w:rsidRPr="00744F73">
        <w:rPr>
          <w:rFonts w:eastAsia="MS Mincho"/>
          <w:color w:val="1D1B11"/>
          <w:sz w:val="24"/>
          <w:szCs w:val="24"/>
          <w:lang w:val="uk-UA"/>
        </w:rPr>
        <w:t xml:space="preserve"> </w:t>
      </w:r>
      <w:r w:rsidRPr="00744F73">
        <w:rPr>
          <w:rFonts w:eastAsia="MS Mincho"/>
          <w:sz w:val="24"/>
          <w:szCs w:val="24"/>
          <w:lang w:val="uk-UA"/>
        </w:rPr>
        <w:t xml:space="preserve">про </w:t>
      </w:r>
      <w:r w:rsidRPr="00744F73">
        <w:rPr>
          <w:rFonts w:eastAsia="MS Mincho"/>
          <w:sz w:val="24"/>
          <w:szCs w:val="24"/>
          <w:lang w:val="uk-UA" w:eastAsia="uk-UA"/>
        </w:rPr>
        <w:t>внесення змін до рішення виконавчого комітету Новороздільської міської ради №58 від 17.0</w:t>
      </w:r>
      <w:r w:rsidR="0042418B" w:rsidRPr="00744F73">
        <w:rPr>
          <w:rFonts w:eastAsia="MS Mincho"/>
          <w:sz w:val="24"/>
          <w:szCs w:val="24"/>
          <w:lang w:val="uk-UA" w:eastAsia="uk-UA"/>
        </w:rPr>
        <w:t xml:space="preserve">3.2020 </w:t>
      </w:r>
      <w:proofErr w:type="spellStart"/>
      <w:r w:rsidR="0042418B" w:rsidRPr="00744F73">
        <w:rPr>
          <w:rFonts w:eastAsia="MS Mincho"/>
          <w:sz w:val="24"/>
          <w:szCs w:val="24"/>
          <w:lang w:val="uk-UA" w:eastAsia="uk-UA"/>
        </w:rPr>
        <w:t>ро</w:t>
      </w:r>
      <w:proofErr w:type="spellEnd"/>
      <w:r w:rsidRPr="00744F73">
        <w:rPr>
          <w:rFonts w:eastAsia="MS Mincho"/>
          <w:sz w:val="24"/>
          <w:szCs w:val="24"/>
          <w:lang w:val="uk-UA" w:eastAsia="uk-UA"/>
        </w:rPr>
        <w:t xml:space="preserve">  «Про затвердження висновку служби у справах дітей про підтвердження місця проживання дітей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MS Mincho"/>
          <w:sz w:val="24"/>
          <w:szCs w:val="24"/>
          <w:lang w:val="uk-UA" w:eastAsia="uk-UA"/>
        </w:rPr>
        <w:t xml:space="preserve">та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MS Mincho"/>
          <w:sz w:val="24"/>
          <w:szCs w:val="24"/>
          <w:lang w:val="uk-UA" w:eastAsia="uk-UA"/>
        </w:rPr>
        <w:t xml:space="preserve">для тимчасового виїзду за межі України» </w:t>
      </w:r>
      <w:r w:rsidRPr="00744F73">
        <w:rPr>
          <w:rFonts w:eastAsia="MS Mincho"/>
          <w:sz w:val="24"/>
          <w:szCs w:val="24"/>
          <w:lang w:val="uk-UA"/>
        </w:rPr>
        <w:t xml:space="preserve">та додані документи, у зв’язку із зміною прізвища матері </w:t>
      </w:r>
      <w:proofErr w:type="spellStart"/>
      <w:r w:rsidRPr="00744F73">
        <w:rPr>
          <w:rFonts w:eastAsia="MS Mincho"/>
          <w:sz w:val="24"/>
          <w:szCs w:val="24"/>
          <w:lang w:val="uk-UA"/>
        </w:rPr>
        <w:t>Руштин</w:t>
      </w:r>
      <w:proofErr w:type="spellEnd"/>
      <w:r w:rsidRPr="00744F73">
        <w:rPr>
          <w:rFonts w:eastAsia="MS Mincho"/>
          <w:sz w:val="24"/>
          <w:szCs w:val="24"/>
          <w:lang w:val="uk-UA"/>
        </w:rPr>
        <w:t xml:space="preserve"> Світлани Іванівни 09.02.1984 </w:t>
      </w:r>
      <w:proofErr w:type="spellStart"/>
      <w:r w:rsidRPr="00744F73">
        <w:rPr>
          <w:rFonts w:eastAsia="MS Mincho"/>
          <w:sz w:val="24"/>
          <w:szCs w:val="24"/>
          <w:lang w:val="uk-UA"/>
        </w:rPr>
        <w:t>р.н</w:t>
      </w:r>
      <w:proofErr w:type="spellEnd"/>
      <w:r w:rsidRPr="00744F73">
        <w:rPr>
          <w:rFonts w:eastAsia="MS Mincho"/>
          <w:sz w:val="24"/>
          <w:szCs w:val="24"/>
          <w:lang w:val="uk-UA"/>
        </w:rPr>
        <w:t xml:space="preserve">., враховуючи свідоцтво про шлюб серія І-СГ №425206 від 22.07.2020 року, відповідно до Закону України «Про охорону дитинства»,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Новороздільської міської ради </w:t>
      </w:r>
    </w:p>
    <w:p w:rsidR="000E7616" w:rsidRPr="00744F73" w:rsidRDefault="000E7616" w:rsidP="000E7616">
      <w:pPr>
        <w:rPr>
          <w:rFonts w:eastAsia="MS Mincho"/>
          <w:sz w:val="24"/>
          <w:szCs w:val="24"/>
          <w:lang w:val="uk-UA"/>
        </w:rPr>
      </w:pPr>
    </w:p>
    <w:p w:rsidR="000E7616" w:rsidRPr="00744F73" w:rsidRDefault="000E7616" w:rsidP="000E7616">
      <w:pPr>
        <w:tabs>
          <w:tab w:val="left" w:pos="426"/>
        </w:tabs>
        <w:jc w:val="both"/>
        <w:rPr>
          <w:rFonts w:eastAsia="MS Mincho"/>
          <w:b/>
          <w:sz w:val="24"/>
          <w:szCs w:val="24"/>
          <w:lang w:val="uk-UA"/>
        </w:rPr>
      </w:pPr>
      <w:r w:rsidRPr="00744F73">
        <w:rPr>
          <w:rFonts w:eastAsia="MS Mincho"/>
          <w:sz w:val="24"/>
          <w:szCs w:val="24"/>
          <w:lang w:val="uk-UA"/>
        </w:rPr>
        <w:t>В И Р І Ш И В</w:t>
      </w:r>
      <w:r w:rsidRPr="00744F73">
        <w:rPr>
          <w:rFonts w:eastAsia="MS Mincho"/>
          <w:b/>
          <w:sz w:val="24"/>
          <w:szCs w:val="24"/>
          <w:lang w:val="uk-UA"/>
        </w:rPr>
        <w:t>:</w:t>
      </w:r>
    </w:p>
    <w:p w:rsidR="000E7616" w:rsidRPr="00744F73" w:rsidRDefault="000E7616" w:rsidP="000E7616">
      <w:pPr>
        <w:tabs>
          <w:tab w:val="left" w:pos="426"/>
        </w:tabs>
        <w:ind w:firstLine="426"/>
        <w:jc w:val="both"/>
        <w:rPr>
          <w:rFonts w:eastAsia="MS Mincho"/>
          <w:sz w:val="24"/>
          <w:szCs w:val="24"/>
          <w:lang w:val="uk-UA"/>
        </w:rPr>
      </w:pPr>
    </w:p>
    <w:p w:rsidR="000E7616" w:rsidRPr="00744F73" w:rsidRDefault="000E7616" w:rsidP="000E7616">
      <w:pPr>
        <w:tabs>
          <w:tab w:val="left" w:pos="426"/>
        </w:tabs>
        <w:ind w:firstLine="426"/>
        <w:jc w:val="both"/>
        <w:rPr>
          <w:rFonts w:eastAsia="MS Mincho"/>
          <w:sz w:val="24"/>
          <w:szCs w:val="24"/>
          <w:lang w:val="uk-UA" w:eastAsia="uk-UA"/>
        </w:rPr>
      </w:pPr>
      <w:r w:rsidRPr="00744F73">
        <w:rPr>
          <w:rFonts w:eastAsia="MS Mincho"/>
          <w:sz w:val="24"/>
          <w:szCs w:val="24"/>
          <w:lang w:val="uk-UA"/>
        </w:rPr>
        <w:t xml:space="preserve">1. </w:t>
      </w:r>
      <w:r w:rsidRPr="00744F73">
        <w:rPr>
          <w:rFonts w:eastAsia="MS Mincho"/>
          <w:sz w:val="24"/>
          <w:szCs w:val="24"/>
          <w:lang w:val="uk-UA" w:eastAsia="uk-UA"/>
        </w:rPr>
        <w:t xml:space="preserve">Внести зміни до рішення виконавчого комітету Новороздільської міської ради №58 від 17.03.2020 року «Про затвердження висновку служби у справах дітей про підтвердження місця проживання дітей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rFonts w:eastAsia="MS Mincho"/>
          <w:sz w:val="24"/>
          <w:szCs w:val="24"/>
          <w:lang w:val="uk-UA" w:eastAsia="uk-UA"/>
        </w:rPr>
        <w:t>,</w:t>
      </w:r>
      <w:r w:rsidRPr="00744F73">
        <w:rPr>
          <w:rFonts w:eastAsia="MS Mincho"/>
          <w:sz w:val="24"/>
          <w:szCs w:val="24"/>
          <w:lang w:val="uk-UA" w:eastAsia="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MS Mincho"/>
          <w:sz w:val="24"/>
          <w:szCs w:val="24"/>
          <w:lang w:val="uk-UA" w:eastAsia="uk-UA"/>
        </w:rPr>
        <w:t xml:space="preserve"> для тимчасового виїзду за межі України», замінивши по тексту слова, прізвище матері з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rFonts w:eastAsia="MS Mincho"/>
          <w:sz w:val="24"/>
          <w:szCs w:val="24"/>
          <w:lang w:val="uk-UA" w:eastAsia="uk-UA"/>
        </w:rPr>
        <w:t>» на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rFonts w:eastAsia="MS Mincho"/>
          <w:sz w:val="24"/>
          <w:szCs w:val="24"/>
          <w:lang w:val="uk-UA" w:eastAsia="uk-UA"/>
        </w:rPr>
        <w:t>».</w:t>
      </w:r>
    </w:p>
    <w:p w:rsidR="000E7616" w:rsidRPr="00744F73" w:rsidRDefault="000E7616" w:rsidP="00796881">
      <w:pPr>
        <w:tabs>
          <w:tab w:val="left" w:pos="426"/>
        </w:tabs>
        <w:jc w:val="both"/>
        <w:rPr>
          <w:rFonts w:eastAsia="MS Mincho"/>
          <w:sz w:val="24"/>
          <w:szCs w:val="24"/>
          <w:lang w:val="uk-UA"/>
        </w:rPr>
      </w:pPr>
    </w:p>
    <w:p w:rsidR="00700B5E" w:rsidRPr="00744F73" w:rsidRDefault="00700B5E" w:rsidP="00796881">
      <w:pPr>
        <w:tabs>
          <w:tab w:val="left" w:pos="426"/>
        </w:tabs>
        <w:jc w:val="both"/>
        <w:rPr>
          <w:rFonts w:eastAsia="MS Mincho"/>
          <w:sz w:val="24"/>
          <w:szCs w:val="24"/>
          <w:lang w:val="uk-UA"/>
        </w:rPr>
      </w:pPr>
    </w:p>
    <w:p w:rsidR="00796881" w:rsidRPr="00744F73" w:rsidRDefault="00796881" w:rsidP="00796881">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0E7616" w:rsidRPr="00744F73" w:rsidRDefault="000E7616" w:rsidP="000E7616">
      <w:pPr>
        <w:ind w:firstLine="708"/>
        <w:rPr>
          <w:rFonts w:eastAsia="MS Mincho"/>
          <w:b/>
          <w:sz w:val="24"/>
          <w:szCs w:val="24"/>
          <w:lang w:val="uk-UA"/>
        </w:rPr>
      </w:pPr>
    </w:p>
    <w:p w:rsidR="000E7616" w:rsidRPr="00744F73" w:rsidRDefault="000E7616"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023D4" w:rsidRPr="00744F73" w:rsidRDefault="00A023D4" w:rsidP="000E7616">
      <w:pPr>
        <w:rPr>
          <w:sz w:val="24"/>
          <w:szCs w:val="24"/>
          <w:lang w:val="uk-UA"/>
        </w:rPr>
      </w:pPr>
    </w:p>
    <w:p w:rsidR="00A717CD" w:rsidRPr="00654EDC" w:rsidRDefault="00A717CD" w:rsidP="00A717CD">
      <w:pPr>
        <w:jc w:val="center"/>
        <w:rPr>
          <w:sz w:val="24"/>
          <w:szCs w:val="24"/>
        </w:rPr>
      </w:pPr>
      <w:r>
        <w:rPr>
          <w:noProof/>
          <w:sz w:val="24"/>
          <w:szCs w:val="24"/>
        </w:rPr>
        <w:drawing>
          <wp:inline distT="0" distB="0" distL="0" distR="0">
            <wp:extent cx="1143000" cy="60261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A717CD" w:rsidRPr="00654EDC" w:rsidRDefault="00A717CD" w:rsidP="00A717CD">
      <w:pPr>
        <w:jc w:val="center"/>
        <w:rPr>
          <w:b/>
          <w:sz w:val="24"/>
          <w:szCs w:val="24"/>
        </w:rPr>
      </w:pPr>
      <w:r w:rsidRPr="00654EDC">
        <w:rPr>
          <w:b/>
          <w:sz w:val="24"/>
          <w:szCs w:val="24"/>
        </w:rPr>
        <w:t>НОВОРОЗДІЛЬСЬКА  МІСЬКА  РАДА</w:t>
      </w:r>
    </w:p>
    <w:p w:rsidR="00A717CD" w:rsidRPr="00654EDC" w:rsidRDefault="00A717CD" w:rsidP="00A717CD">
      <w:pPr>
        <w:jc w:val="center"/>
        <w:rPr>
          <w:b/>
          <w:sz w:val="24"/>
          <w:szCs w:val="24"/>
        </w:rPr>
      </w:pPr>
      <w:r w:rsidRPr="00654EDC">
        <w:rPr>
          <w:b/>
          <w:sz w:val="24"/>
          <w:szCs w:val="24"/>
        </w:rPr>
        <w:t>ЛЬВІВСЬКОЇ  ОБЛАСТІ</w:t>
      </w:r>
    </w:p>
    <w:p w:rsidR="00A717CD" w:rsidRPr="00654EDC" w:rsidRDefault="00A717CD" w:rsidP="00A717CD">
      <w:pPr>
        <w:jc w:val="center"/>
        <w:rPr>
          <w:b/>
          <w:sz w:val="24"/>
          <w:szCs w:val="24"/>
        </w:rPr>
      </w:pPr>
      <w:r w:rsidRPr="00654EDC">
        <w:rPr>
          <w:b/>
          <w:sz w:val="24"/>
          <w:szCs w:val="24"/>
        </w:rPr>
        <w:t>ВИКОНАВЧИЙ  КОМІТЕТ</w:t>
      </w:r>
    </w:p>
    <w:p w:rsidR="00A023D4" w:rsidRPr="00A717CD" w:rsidRDefault="00A717CD" w:rsidP="00A717CD">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E7616" w:rsidRPr="00744F73" w:rsidRDefault="00700B5E" w:rsidP="00700B5E">
      <w:pPr>
        <w:ind w:left="5529" w:firstLine="708"/>
        <w:rPr>
          <w:b/>
          <w:sz w:val="24"/>
          <w:szCs w:val="24"/>
          <w:lang w:val="uk-UA"/>
        </w:rPr>
      </w:pPr>
      <w:r w:rsidRPr="00744F73">
        <w:rPr>
          <w:b/>
          <w:sz w:val="24"/>
          <w:szCs w:val="24"/>
          <w:lang w:val="uk-UA"/>
        </w:rPr>
        <w:t>192</w:t>
      </w:r>
    </w:p>
    <w:p w:rsidR="00A023D4" w:rsidRPr="00744F73" w:rsidRDefault="00A023D4" w:rsidP="000E7616">
      <w:pPr>
        <w:jc w:val="both"/>
        <w:rPr>
          <w:sz w:val="24"/>
          <w:szCs w:val="24"/>
          <w:lang w:val="uk-UA"/>
        </w:rPr>
      </w:pPr>
    </w:p>
    <w:p w:rsidR="00700B5E" w:rsidRPr="00744F73" w:rsidRDefault="00700B5E" w:rsidP="000E7616">
      <w:pPr>
        <w:jc w:val="both"/>
        <w:rPr>
          <w:sz w:val="24"/>
          <w:szCs w:val="24"/>
          <w:lang w:val="uk-UA"/>
        </w:rPr>
      </w:pPr>
    </w:p>
    <w:p w:rsidR="00700B5E" w:rsidRPr="00744F73" w:rsidRDefault="00700B5E" w:rsidP="000E7616">
      <w:pPr>
        <w:jc w:val="both"/>
        <w:rPr>
          <w:sz w:val="24"/>
          <w:szCs w:val="24"/>
          <w:lang w:val="uk-UA"/>
        </w:rPr>
      </w:pPr>
    </w:p>
    <w:p w:rsidR="000E7616" w:rsidRPr="00744F73" w:rsidRDefault="000E7616" w:rsidP="000E7616">
      <w:pPr>
        <w:jc w:val="both"/>
        <w:rPr>
          <w:sz w:val="24"/>
          <w:szCs w:val="24"/>
          <w:lang w:val="uk-UA"/>
        </w:rPr>
      </w:pPr>
      <w:r w:rsidRPr="00744F73">
        <w:rPr>
          <w:sz w:val="24"/>
          <w:szCs w:val="24"/>
          <w:lang w:val="uk-UA"/>
        </w:rPr>
        <w:t>18 серпня 2020 року</w:t>
      </w:r>
    </w:p>
    <w:p w:rsidR="000E7616" w:rsidRPr="00744F73" w:rsidRDefault="000E7616" w:rsidP="000E7616">
      <w:pPr>
        <w:rPr>
          <w:sz w:val="24"/>
          <w:szCs w:val="24"/>
          <w:lang w:val="uk-UA"/>
        </w:rPr>
      </w:pPr>
    </w:p>
    <w:p w:rsidR="000E7616" w:rsidRPr="00744F73" w:rsidRDefault="000E7616" w:rsidP="000E7616">
      <w:pPr>
        <w:tabs>
          <w:tab w:val="left" w:pos="708"/>
          <w:tab w:val="center" w:pos="4153"/>
          <w:tab w:val="right" w:pos="8306"/>
        </w:tabs>
        <w:jc w:val="both"/>
        <w:rPr>
          <w:rFonts w:eastAsia="Calibri"/>
          <w:sz w:val="24"/>
          <w:szCs w:val="24"/>
          <w:lang w:val="uk-UA"/>
        </w:rPr>
      </w:pPr>
      <w:r w:rsidRPr="00744F73">
        <w:rPr>
          <w:rFonts w:eastAsia="Calibri"/>
          <w:sz w:val="24"/>
          <w:szCs w:val="24"/>
          <w:lang w:val="uk-UA"/>
        </w:rPr>
        <w:t xml:space="preserve">Про встановлення опіки над дитиною, </w:t>
      </w:r>
    </w:p>
    <w:p w:rsidR="000E7616" w:rsidRPr="00744F73" w:rsidRDefault="000E7616" w:rsidP="000E7616">
      <w:pPr>
        <w:tabs>
          <w:tab w:val="left" w:pos="708"/>
          <w:tab w:val="center" w:pos="4153"/>
          <w:tab w:val="right" w:pos="8306"/>
        </w:tabs>
        <w:jc w:val="both"/>
        <w:rPr>
          <w:rFonts w:eastAsia="Calibri"/>
          <w:sz w:val="24"/>
          <w:szCs w:val="24"/>
          <w:lang w:val="uk-UA"/>
        </w:rPr>
      </w:pPr>
      <w:r w:rsidRPr="00744F73">
        <w:rPr>
          <w:rFonts w:eastAsia="Calibri"/>
          <w:sz w:val="24"/>
          <w:szCs w:val="24"/>
          <w:lang w:val="uk-UA"/>
        </w:rPr>
        <w:t>позбавленою батьківського піклування:</w:t>
      </w:r>
    </w:p>
    <w:p w:rsidR="000E7616" w:rsidRPr="00744F73" w:rsidRDefault="0011155B" w:rsidP="000E7616">
      <w:pPr>
        <w:tabs>
          <w:tab w:val="left" w:pos="708"/>
          <w:tab w:val="center" w:pos="4153"/>
          <w:tab w:val="right" w:pos="8306"/>
        </w:tabs>
        <w:jc w:val="both"/>
        <w:rPr>
          <w:rFonts w:eastAsia="Calibri"/>
          <w:sz w:val="24"/>
          <w:szCs w:val="24"/>
          <w:lang w:val="uk-UA"/>
        </w:rPr>
      </w:pPr>
      <w:r w:rsidRPr="002D66B8">
        <w:rPr>
          <w:i/>
          <w:sz w:val="24"/>
          <w:szCs w:val="24"/>
          <w:lang w:val="uk-UA"/>
        </w:rPr>
        <w:t>(Конфіде</w:t>
      </w:r>
      <w:r>
        <w:rPr>
          <w:i/>
          <w:sz w:val="24"/>
          <w:szCs w:val="24"/>
          <w:lang w:val="uk-UA"/>
        </w:rPr>
        <w:t>н</w:t>
      </w:r>
      <w:r w:rsidRPr="002D66B8">
        <w:rPr>
          <w:i/>
          <w:sz w:val="24"/>
          <w:szCs w:val="24"/>
          <w:lang w:val="uk-UA"/>
        </w:rPr>
        <w:t>ційна інформація)</w:t>
      </w:r>
    </w:p>
    <w:p w:rsidR="000E7616" w:rsidRPr="00744F73" w:rsidRDefault="000E7616" w:rsidP="000E7616">
      <w:pPr>
        <w:ind w:firstLine="708"/>
        <w:jc w:val="both"/>
        <w:rPr>
          <w:rFonts w:eastAsia="MS Mincho"/>
          <w:sz w:val="24"/>
          <w:szCs w:val="24"/>
          <w:lang w:val="uk-UA"/>
        </w:rPr>
      </w:pPr>
    </w:p>
    <w:p w:rsidR="000E7616" w:rsidRPr="00744F73" w:rsidRDefault="000E7616" w:rsidP="000E7616">
      <w:pPr>
        <w:ind w:firstLine="708"/>
        <w:jc w:val="both"/>
        <w:rPr>
          <w:rFonts w:eastAsia="MS Mincho"/>
          <w:sz w:val="24"/>
          <w:szCs w:val="24"/>
          <w:lang w:val="uk-UA"/>
        </w:rPr>
      </w:pPr>
      <w:r w:rsidRPr="00744F73">
        <w:rPr>
          <w:rFonts w:eastAsia="MS Mincho"/>
          <w:sz w:val="24"/>
          <w:szCs w:val="24"/>
          <w:lang w:val="uk-UA"/>
        </w:rPr>
        <w:t xml:space="preserve">Розглянувши заяву №К-79 від 14.08.2020 року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MS Mincho"/>
          <w:sz w:val="24"/>
          <w:szCs w:val="24"/>
          <w:lang w:val="uk-UA"/>
        </w:rPr>
        <w:t>висновок  служби у справах дітей Новороздільської</w:t>
      </w:r>
      <w:r w:rsidR="00A023D4" w:rsidRPr="00744F73">
        <w:rPr>
          <w:rFonts w:eastAsia="MS Mincho"/>
          <w:sz w:val="24"/>
          <w:szCs w:val="24"/>
          <w:lang w:val="uk-UA"/>
        </w:rPr>
        <w:t xml:space="preserve"> міської</w:t>
      </w:r>
      <w:r w:rsidR="00E91765" w:rsidRPr="00744F73">
        <w:rPr>
          <w:rFonts w:eastAsia="MS Mincho"/>
          <w:sz w:val="24"/>
          <w:szCs w:val="24"/>
          <w:lang w:val="uk-UA"/>
        </w:rPr>
        <w:t xml:space="preserve"> ради   № 01-15/17/234 від 14</w:t>
      </w:r>
      <w:r w:rsidR="00A023D4" w:rsidRPr="00744F73">
        <w:rPr>
          <w:rFonts w:eastAsia="MS Mincho"/>
          <w:sz w:val="24"/>
          <w:szCs w:val="24"/>
          <w:lang w:val="uk-UA"/>
        </w:rPr>
        <w:t>.</w:t>
      </w:r>
      <w:r w:rsidRPr="00744F73">
        <w:rPr>
          <w:rFonts w:eastAsia="MS Mincho"/>
          <w:sz w:val="24"/>
          <w:szCs w:val="24"/>
          <w:lang w:val="uk-UA"/>
        </w:rPr>
        <w:t>08.2020 року</w:t>
      </w:r>
      <w:r w:rsidRPr="00744F73">
        <w:rPr>
          <w:rFonts w:eastAsia="MS Mincho"/>
          <w:b/>
          <w:i/>
          <w:sz w:val="24"/>
          <w:szCs w:val="24"/>
          <w:lang w:val="uk-UA"/>
        </w:rPr>
        <w:t xml:space="preserve"> </w:t>
      </w:r>
      <w:r w:rsidRPr="00744F73">
        <w:rPr>
          <w:rFonts w:eastAsia="MS Mincho"/>
          <w:sz w:val="24"/>
          <w:szCs w:val="24"/>
          <w:lang w:val="uk-UA"/>
        </w:rPr>
        <w:t xml:space="preserve">про доцільність встановлення опіки над дитиною, позбавленою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MS Mincho"/>
          <w:sz w:val="24"/>
          <w:szCs w:val="24"/>
          <w:lang w:val="uk-UA"/>
        </w:rPr>
        <w:t xml:space="preserve">та відповідність його інтересам дитини, беручи до уваги витяг з протоколу комісії з питань захисту прав дитини Новороздільської міської ради від 17.08.2020 року, інші матеріали по справі, відповідно до  Закону України </w:t>
      </w:r>
      <w:proofErr w:type="spellStart"/>
      <w:r w:rsidRPr="00744F73">
        <w:rPr>
          <w:rFonts w:eastAsia="MS Mincho"/>
          <w:sz w:val="24"/>
          <w:szCs w:val="24"/>
          <w:lang w:val="uk-UA"/>
        </w:rPr>
        <w:t>“Про</w:t>
      </w:r>
      <w:proofErr w:type="spellEnd"/>
      <w:r w:rsidRPr="00744F73">
        <w:rPr>
          <w:rFonts w:eastAsia="MS Mincho"/>
          <w:sz w:val="24"/>
          <w:szCs w:val="24"/>
          <w:lang w:val="uk-UA"/>
        </w:rPr>
        <w:t xml:space="preserve"> охорону </w:t>
      </w:r>
      <w:proofErr w:type="spellStart"/>
      <w:r w:rsidRPr="00744F73">
        <w:rPr>
          <w:rFonts w:eastAsia="MS Mincho"/>
          <w:sz w:val="24"/>
          <w:szCs w:val="24"/>
          <w:lang w:val="uk-UA"/>
        </w:rPr>
        <w:t>дитинства”</w:t>
      </w:r>
      <w:proofErr w:type="spellEnd"/>
      <w:r w:rsidRPr="00744F73">
        <w:rPr>
          <w:rFonts w:eastAsia="MS Mincho"/>
          <w:sz w:val="24"/>
          <w:szCs w:val="24"/>
          <w:lang w:val="uk-UA"/>
        </w:rPr>
        <w:t xml:space="preserve">, ст. ст. 243, 246  Сімейного кодексу України,”, ст. ст. 56, 58, 61, 62, 63 Цивільного  Кодексу України, п. 40, 41, 42  постанови Кабінету Міністрів України від 24.09.08р. № 866 «Питання діяльності органів опіки та піклування, пов’язаної із захистом прав дитини», </w:t>
      </w:r>
      <w:proofErr w:type="spellStart"/>
      <w:r w:rsidRPr="00744F73">
        <w:rPr>
          <w:rFonts w:eastAsia="MS Mincho"/>
          <w:sz w:val="24"/>
          <w:szCs w:val="24"/>
          <w:lang w:val="uk-UA"/>
        </w:rPr>
        <w:t>п.п</w:t>
      </w:r>
      <w:proofErr w:type="spellEnd"/>
      <w:r w:rsidRPr="00744F73">
        <w:rPr>
          <w:rFonts w:eastAsia="MS Mincho"/>
          <w:sz w:val="24"/>
          <w:szCs w:val="24"/>
          <w:lang w:val="uk-UA"/>
        </w:rPr>
        <w:t>. 4 п. «б» ч.1 ст. 34 Закону України  «Про місцеве самоврядування в Україні» виконавчий комітет Новороздільської міської ради</w:t>
      </w:r>
    </w:p>
    <w:p w:rsidR="000E7616" w:rsidRPr="00744F73" w:rsidRDefault="000E7616" w:rsidP="000E7616">
      <w:pPr>
        <w:spacing w:line="276" w:lineRule="auto"/>
        <w:ind w:firstLine="540"/>
        <w:jc w:val="both"/>
        <w:rPr>
          <w:rFonts w:eastAsia="MS Mincho"/>
          <w:sz w:val="24"/>
          <w:szCs w:val="24"/>
          <w:lang w:val="uk-UA"/>
        </w:rPr>
      </w:pPr>
    </w:p>
    <w:p w:rsidR="000E7616" w:rsidRPr="00744F73" w:rsidRDefault="000E7616" w:rsidP="000E7616">
      <w:pPr>
        <w:overflowPunct w:val="0"/>
        <w:autoSpaceDE w:val="0"/>
        <w:autoSpaceDN w:val="0"/>
        <w:adjustRightInd w:val="0"/>
        <w:jc w:val="both"/>
        <w:rPr>
          <w:sz w:val="24"/>
          <w:szCs w:val="24"/>
          <w:lang w:val="uk-UA"/>
        </w:rPr>
      </w:pPr>
      <w:r w:rsidRPr="00744F73">
        <w:rPr>
          <w:sz w:val="24"/>
          <w:szCs w:val="24"/>
          <w:lang w:val="uk-UA"/>
        </w:rPr>
        <w:t>В И Р І Ш И В:</w:t>
      </w:r>
    </w:p>
    <w:p w:rsidR="000E7616" w:rsidRPr="00744F73" w:rsidRDefault="000E7616" w:rsidP="000E7616">
      <w:pPr>
        <w:overflowPunct w:val="0"/>
        <w:autoSpaceDE w:val="0"/>
        <w:autoSpaceDN w:val="0"/>
        <w:adjustRightInd w:val="0"/>
        <w:spacing w:before="120"/>
        <w:ind w:firstLine="426"/>
        <w:jc w:val="both"/>
        <w:rPr>
          <w:b/>
          <w:sz w:val="24"/>
          <w:szCs w:val="24"/>
          <w:lang w:val="uk-UA"/>
        </w:rPr>
      </w:pPr>
      <w:r w:rsidRPr="00744F73">
        <w:rPr>
          <w:b/>
          <w:sz w:val="24"/>
          <w:szCs w:val="24"/>
          <w:lang w:val="uk-UA"/>
        </w:rPr>
        <w:tab/>
      </w:r>
    </w:p>
    <w:p w:rsidR="000E7616" w:rsidRPr="00744F73" w:rsidRDefault="000E7616" w:rsidP="000E7616">
      <w:pPr>
        <w:tabs>
          <w:tab w:val="left" w:pos="708"/>
          <w:tab w:val="center" w:pos="4153"/>
          <w:tab w:val="right" w:pos="8306"/>
        </w:tabs>
        <w:jc w:val="both"/>
        <w:rPr>
          <w:rFonts w:eastAsia="Calibri"/>
          <w:sz w:val="24"/>
          <w:szCs w:val="24"/>
          <w:lang w:val="uk-UA"/>
        </w:rPr>
      </w:pPr>
      <w:r w:rsidRPr="00744F73">
        <w:rPr>
          <w:rFonts w:eastAsia="Calibri"/>
          <w:sz w:val="24"/>
          <w:szCs w:val="24"/>
          <w:lang w:val="uk-UA"/>
        </w:rPr>
        <w:t xml:space="preserve">         1. Призначити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Calibri"/>
          <w:sz w:val="24"/>
          <w:szCs w:val="24"/>
          <w:lang w:val="uk-UA"/>
        </w:rPr>
        <w:t xml:space="preserve">опікуном над дитиною, позбавленою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rFonts w:eastAsia="Calibri"/>
          <w:sz w:val="24"/>
          <w:szCs w:val="24"/>
          <w:lang w:val="uk-UA"/>
        </w:rPr>
        <w:t>.</w:t>
      </w:r>
    </w:p>
    <w:p w:rsidR="000E7616" w:rsidRPr="00744F73" w:rsidRDefault="000E7616" w:rsidP="000E7616">
      <w:pPr>
        <w:ind w:firstLine="567"/>
        <w:jc w:val="both"/>
        <w:rPr>
          <w:rFonts w:eastAsia="MS Mincho"/>
          <w:sz w:val="24"/>
          <w:szCs w:val="24"/>
          <w:lang w:val="uk-UA"/>
        </w:rPr>
      </w:pPr>
      <w:r w:rsidRPr="00744F73">
        <w:rPr>
          <w:rFonts w:eastAsia="MS Mincho"/>
          <w:sz w:val="24"/>
          <w:szCs w:val="24"/>
          <w:lang w:val="uk-UA"/>
        </w:rPr>
        <w:t xml:space="preserve">2. Призначити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0011155B">
        <w:rPr>
          <w:i/>
          <w:sz w:val="24"/>
          <w:szCs w:val="24"/>
          <w:lang w:val="uk-UA"/>
        </w:rPr>
        <w:t xml:space="preserve"> </w:t>
      </w:r>
      <w:r w:rsidRPr="00744F73">
        <w:rPr>
          <w:rFonts w:eastAsia="MS Mincho"/>
          <w:sz w:val="24"/>
          <w:szCs w:val="24"/>
          <w:lang w:val="uk-UA"/>
        </w:rPr>
        <w:t xml:space="preserve">опікуном над майном та житлом дитини, позбавленої батьківського піклування </w:t>
      </w:r>
      <w:r w:rsidR="0011155B" w:rsidRPr="00744F73">
        <w:rPr>
          <w:sz w:val="24"/>
          <w:szCs w:val="24"/>
          <w:lang w:val="uk-UA"/>
        </w:rPr>
        <w:t xml:space="preserve"> </w:t>
      </w:r>
      <w:r w:rsidR="0011155B" w:rsidRPr="002D66B8">
        <w:rPr>
          <w:i/>
          <w:sz w:val="24"/>
          <w:szCs w:val="24"/>
          <w:lang w:val="uk-UA"/>
        </w:rPr>
        <w:t>(Конфіде</w:t>
      </w:r>
      <w:r w:rsidR="0011155B">
        <w:rPr>
          <w:i/>
          <w:sz w:val="24"/>
          <w:szCs w:val="24"/>
          <w:lang w:val="uk-UA"/>
        </w:rPr>
        <w:t>н</w:t>
      </w:r>
      <w:r w:rsidR="0011155B" w:rsidRPr="002D66B8">
        <w:rPr>
          <w:i/>
          <w:sz w:val="24"/>
          <w:szCs w:val="24"/>
          <w:lang w:val="uk-UA"/>
        </w:rPr>
        <w:t>ційна інформація)</w:t>
      </w:r>
      <w:r w:rsidRPr="00744F73">
        <w:rPr>
          <w:rFonts w:eastAsia="MS Mincho"/>
          <w:sz w:val="24"/>
          <w:szCs w:val="24"/>
          <w:lang w:val="uk-UA"/>
        </w:rPr>
        <w:t>.</w:t>
      </w:r>
    </w:p>
    <w:p w:rsidR="000E7616" w:rsidRPr="00744F73" w:rsidRDefault="000E7616" w:rsidP="000E7616">
      <w:pPr>
        <w:ind w:firstLine="567"/>
        <w:jc w:val="both"/>
        <w:rPr>
          <w:rFonts w:eastAsia="MS Mincho"/>
          <w:sz w:val="24"/>
          <w:szCs w:val="24"/>
          <w:lang w:val="uk-UA"/>
        </w:rPr>
      </w:pPr>
      <w:r w:rsidRPr="00744F73">
        <w:rPr>
          <w:rFonts w:eastAsia="MS Mincho"/>
          <w:sz w:val="24"/>
          <w:szCs w:val="24"/>
          <w:lang w:val="uk-UA"/>
        </w:rPr>
        <w:t xml:space="preserve">3. Контроль за виконанням даного рішення покласти на начальника служби у справах дітей </w:t>
      </w:r>
      <w:proofErr w:type="spellStart"/>
      <w:r w:rsidRPr="00744F73">
        <w:rPr>
          <w:rFonts w:eastAsia="MS Mincho"/>
          <w:sz w:val="24"/>
          <w:szCs w:val="24"/>
          <w:lang w:val="uk-UA"/>
        </w:rPr>
        <w:t>Шиманську</w:t>
      </w:r>
      <w:proofErr w:type="spellEnd"/>
      <w:r w:rsidRPr="00744F73">
        <w:rPr>
          <w:rFonts w:eastAsia="MS Mincho"/>
          <w:sz w:val="24"/>
          <w:szCs w:val="24"/>
          <w:lang w:val="uk-UA"/>
        </w:rPr>
        <w:t xml:space="preserve"> Т.Ю.</w:t>
      </w:r>
    </w:p>
    <w:p w:rsidR="000E7616" w:rsidRPr="00744F73" w:rsidRDefault="000E7616" w:rsidP="00796881">
      <w:pPr>
        <w:autoSpaceDE w:val="0"/>
        <w:autoSpaceDN w:val="0"/>
        <w:ind w:right="-5" w:firstLine="567"/>
        <w:jc w:val="both"/>
        <w:rPr>
          <w:rFonts w:eastAsia="MS Mincho"/>
          <w:sz w:val="24"/>
          <w:szCs w:val="24"/>
          <w:lang w:val="uk-UA"/>
        </w:rPr>
      </w:pPr>
      <w:r w:rsidRPr="00744F73">
        <w:rPr>
          <w:rFonts w:eastAsia="MS Mincho"/>
          <w:sz w:val="24"/>
          <w:szCs w:val="24"/>
          <w:lang w:val="uk-UA"/>
        </w:rPr>
        <w:tab/>
      </w:r>
    </w:p>
    <w:p w:rsidR="00700B5E" w:rsidRPr="00744F73" w:rsidRDefault="00700B5E" w:rsidP="00796881">
      <w:pPr>
        <w:autoSpaceDE w:val="0"/>
        <w:autoSpaceDN w:val="0"/>
        <w:ind w:right="-5" w:firstLine="567"/>
        <w:jc w:val="both"/>
        <w:rPr>
          <w:rFonts w:eastAsia="MS Mincho"/>
          <w:sz w:val="24"/>
          <w:szCs w:val="24"/>
          <w:lang w:val="uk-UA"/>
        </w:rPr>
      </w:pPr>
    </w:p>
    <w:p w:rsidR="00796881" w:rsidRPr="00744F73" w:rsidRDefault="00796881" w:rsidP="00796881">
      <w:pPr>
        <w:rPr>
          <w:sz w:val="24"/>
          <w:szCs w:val="24"/>
          <w:lang w:val="uk-UA"/>
        </w:rPr>
      </w:pPr>
      <w:r w:rsidRPr="00744F73">
        <w:rPr>
          <w:sz w:val="24"/>
          <w:szCs w:val="24"/>
          <w:lang w:val="uk-UA"/>
        </w:rPr>
        <w:t>СЕКРЕТАР РАДИ</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Ірина КРАВЕЦЬ</w:t>
      </w:r>
    </w:p>
    <w:p w:rsidR="00683B27" w:rsidRPr="00744F73" w:rsidRDefault="00683B27"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A023D4" w:rsidRPr="00744F73" w:rsidRDefault="00A023D4" w:rsidP="00BE21AE">
      <w:pPr>
        <w:rPr>
          <w:b/>
          <w:sz w:val="24"/>
          <w:szCs w:val="24"/>
          <w:u w:val="single"/>
          <w:lang w:val="uk-UA"/>
        </w:rPr>
      </w:pPr>
    </w:p>
    <w:p w:rsidR="0000348F" w:rsidRPr="00744F73" w:rsidRDefault="0000348F" w:rsidP="0000348F">
      <w:pPr>
        <w:rPr>
          <w:sz w:val="24"/>
          <w:szCs w:val="24"/>
          <w:lang w:val="uk-UA"/>
        </w:rPr>
      </w:pPr>
    </w:p>
    <w:p w:rsidR="0000348F" w:rsidRPr="00744F73" w:rsidRDefault="0000348F" w:rsidP="0000348F">
      <w:pPr>
        <w:rPr>
          <w:color w:val="FF0000"/>
          <w:sz w:val="24"/>
          <w:szCs w:val="24"/>
          <w:lang w:val="uk-UA"/>
        </w:rPr>
      </w:pPr>
      <w:r w:rsidRPr="00744F73">
        <w:rPr>
          <w:color w:val="FF0000"/>
          <w:sz w:val="24"/>
          <w:szCs w:val="24"/>
          <w:lang w:val="uk-UA"/>
        </w:rPr>
        <w:t>Не розглянуто, відсутність кворуму</w:t>
      </w:r>
    </w:p>
    <w:p w:rsidR="0000348F" w:rsidRPr="00744F73" w:rsidRDefault="0000348F" w:rsidP="0000348F">
      <w:pPr>
        <w:rPr>
          <w:b/>
          <w:sz w:val="24"/>
          <w:szCs w:val="24"/>
          <w:u w:val="single"/>
          <w:lang w:val="uk-UA"/>
        </w:rPr>
      </w:pP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r>
      <w:r w:rsidRPr="00744F73">
        <w:rPr>
          <w:b/>
          <w:sz w:val="24"/>
          <w:szCs w:val="24"/>
          <w:u w:val="single"/>
          <w:lang w:val="uk-UA"/>
        </w:rPr>
        <w:t>Проект № 16</w:t>
      </w:r>
    </w:p>
    <w:p w:rsidR="0000348F" w:rsidRPr="00744F73" w:rsidRDefault="0000348F" w:rsidP="0000348F">
      <w:pPr>
        <w:jc w:val="both"/>
        <w:rPr>
          <w:color w:val="000000"/>
          <w:sz w:val="24"/>
          <w:szCs w:val="24"/>
          <w:lang w:val="uk-UA"/>
        </w:rPr>
      </w:pPr>
    </w:p>
    <w:p w:rsidR="0000348F" w:rsidRPr="00744F73" w:rsidRDefault="0000348F" w:rsidP="0000348F">
      <w:pPr>
        <w:jc w:val="both"/>
        <w:rPr>
          <w:color w:val="000000"/>
          <w:sz w:val="24"/>
          <w:szCs w:val="24"/>
          <w:lang w:val="uk-UA"/>
        </w:rPr>
      </w:pPr>
    </w:p>
    <w:p w:rsidR="0000348F" w:rsidRPr="00744F73" w:rsidRDefault="0000348F" w:rsidP="0000348F">
      <w:pPr>
        <w:jc w:val="both"/>
        <w:rPr>
          <w:color w:val="000000"/>
          <w:sz w:val="24"/>
          <w:szCs w:val="24"/>
          <w:lang w:val="uk-UA"/>
        </w:rPr>
      </w:pPr>
    </w:p>
    <w:p w:rsidR="0000348F" w:rsidRPr="00744F73" w:rsidRDefault="0000348F" w:rsidP="0000348F">
      <w:pPr>
        <w:jc w:val="both"/>
        <w:rPr>
          <w:color w:val="000000"/>
          <w:sz w:val="24"/>
          <w:szCs w:val="24"/>
          <w:lang w:val="uk-UA"/>
        </w:rPr>
      </w:pPr>
      <w:r w:rsidRPr="00744F73">
        <w:rPr>
          <w:color w:val="000000"/>
          <w:sz w:val="24"/>
          <w:szCs w:val="24"/>
          <w:lang w:val="uk-UA"/>
        </w:rPr>
        <w:t>18 серпня 2020 року</w:t>
      </w:r>
    </w:p>
    <w:p w:rsidR="0000348F" w:rsidRPr="00744F73" w:rsidRDefault="0000348F" w:rsidP="0000348F">
      <w:pPr>
        <w:rPr>
          <w:sz w:val="24"/>
          <w:szCs w:val="24"/>
          <w:lang w:val="uk-UA"/>
        </w:rPr>
      </w:pPr>
    </w:p>
    <w:p w:rsidR="0000348F" w:rsidRPr="00744F73" w:rsidRDefault="0000348F" w:rsidP="0000348F">
      <w:pPr>
        <w:tabs>
          <w:tab w:val="left" w:pos="3627"/>
        </w:tabs>
        <w:rPr>
          <w:sz w:val="24"/>
          <w:szCs w:val="24"/>
          <w:lang w:val="uk-UA"/>
        </w:rPr>
      </w:pPr>
      <w:r w:rsidRPr="00744F73">
        <w:rPr>
          <w:sz w:val="24"/>
          <w:szCs w:val="24"/>
          <w:lang w:val="uk-UA"/>
        </w:rPr>
        <w:t xml:space="preserve">Про погодження річного плану  </w:t>
      </w:r>
      <w:r w:rsidRPr="00744F73">
        <w:rPr>
          <w:rFonts w:eastAsia="Calibri"/>
          <w:color w:val="000000"/>
          <w:sz w:val="24"/>
          <w:szCs w:val="24"/>
          <w:shd w:val="clear" w:color="auto" w:fill="FFFFFF"/>
          <w:lang w:val="uk-UA" w:eastAsia="en-US"/>
        </w:rPr>
        <w:t>надання послуг з</w:t>
      </w:r>
    </w:p>
    <w:p w:rsidR="0000348F" w:rsidRPr="00744F73" w:rsidRDefault="0000348F" w:rsidP="0000348F">
      <w:pPr>
        <w:tabs>
          <w:tab w:val="left" w:pos="3627"/>
        </w:tabs>
        <w:rPr>
          <w:sz w:val="24"/>
          <w:szCs w:val="24"/>
          <w:lang w:val="uk-UA"/>
        </w:rPr>
      </w:pPr>
      <w:r w:rsidRPr="00744F73">
        <w:rPr>
          <w:sz w:val="24"/>
          <w:szCs w:val="24"/>
          <w:lang w:val="uk-UA"/>
        </w:rPr>
        <w:t xml:space="preserve">централізованого водопостачання  </w:t>
      </w:r>
    </w:p>
    <w:p w:rsidR="0000348F" w:rsidRPr="00744F73" w:rsidRDefault="0000348F" w:rsidP="0000348F">
      <w:pPr>
        <w:tabs>
          <w:tab w:val="left" w:pos="3627"/>
        </w:tabs>
        <w:rPr>
          <w:sz w:val="24"/>
          <w:szCs w:val="24"/>
          <w:lang w:val="uk-UA"/>
        </w:rPr>
      </w:pPr>
      <w:r w:rsidRPr="00744F73">
        <w:rPr>
          <w:rFonts w:eastAsia="Calibri"/>
          <w:color w:val="000000"/>
          <w:sz w:val="24"/>
          <w:szCs w:val="24"/>
          <w:shd w:val="clear" w:color="auto" w:fill="FFFFFF"/>
          <w:lang w:val="uk-UA" w:eastAsia="en-US"/>
        </w:rPr>
        <w:t>та централізованого водовідведення</w:t>
      </w:r>
      <w:r w:rsidRPr="00744F73">
        <w:rPr>
          <w:sz w:val="24"/>
          <w:szCs w:val="24"/>
          <w:lang w:val="uk-UA"/>
        </w:rPr>
        <w:t xml:space="preserve"> </w:t>
      </w:r>
    </w:p>
    <w:p w:rsidR="0000348F" w:rsidRPr="00744F73" w:rsidRDefault="0000348F" w:rsidP="0000348F">
      <w:pPr>
        <w:tabs>
          <w:tab w:val="left" w:pos="3627"/>
        </w:tabs>
        <w:rPr>
          <w:sz w:val="24"/>
          <w:szCs w:val="24"/>
          <w:lang w:val="uk-UA"/>
        </w:rPr>
      </w:pPr>
      <w:proofErr w:type="spellStart"/>
      <w:r w:rsidRPr="00744F73">
        <w:rPr>
          <w:sz w:val="24"/>
          <w:szCs w:val="24"/>
          <w:lang w:val="uk-UA"/>
        </w:rPr>
        <w:t>ТзОВ</w:t>
      </w:r>
      <w:proofErr w:type="spellEnd"/>
      <w:r w:rsidRPr="00744F73">
        <w:rPr>
          <w:sz w:val="24"/>
          <w:szCs w:val="24"/>
          <w:lang w:val="uk-UA"/>
        </w:rPr>
        <w:t xml:space="preserve"> «Енергія-Новий Розділ"</w:t>
      </w:r>
    </w:p>
    <w:p w:rsidR="0000348F" w:rsidRPr="00744F73" w:rsidRDefault="0000348F" w:rsidP="0000348F">
      <w:pPr>
        <w:tabs>
          <w:tab w:val="left" w:pos="3627"/>
        </w:tabs>
        <w:rPr>
          <w:sz w:val="24"/>
          <w:szCs w:val="24"/>
          <w:lang w:val="uk-UA"/>
        </w:rPr>
      </w:pPr>
    </w:p>
    <w:p w:rsidR="0000348F" w:rsidRPr="00744F73" w:rsidRDefault="0000348F" w:rsidP="0000348F">
      <w:pPr>
        <w:tabs>
          <w:tab w:val="left" w:pos="567"/>
        </w:tabs>
        <w:jc w:val="both"/>
        <w:rPr>
          <w:sz w:val="24"/>
          <w:szCs w:val="24"/>
          <w:lang w:val="uk-UA"/>
        </w:rPr>
      </w:pPr>
      <w:r w:rsidRPr="00744F73">
        <w:rPr>
          <w:sz w:val="24"/>
          <w:szCs w:val="24"/>
          <w:lang w:val="uk-UA"/>
        </w:rPr>
        <w:tab/>
        <w:t xml:space="preserve">        Розглянувши лист директора </w:t>
      </w:r>
      <w:proofErr w:type="spellStart"/>
      <w:r w:rsidRPr="00744F73">
        <w:rPr>
          <w:sz w:val="24"/>
          <w:szCs w:val="24"/>
          <w:lang w:val="uk-UA"/>
        </w:rPr>
        <w:t>ТзОВ</w:t>
      </w:r>
      <w:proofErr w:type="spellEnd"/>
      <w:r w:rsidRPr="00744F73">
        <w:rPr>
          <w:sz w:val="24"/>
          <w:szCs w:val="24"/>
          <w:lang w:val="uk-UA"/>
        </w:rPr>
        <w:t xml:space="preserve"> </w:t>
      </w:r>
      <w:proofErr w:type="spellStart"/>
      <w:r w:rsidRPr="00744F73">
        <w:rPr>
          <w:sz w:val="24"/>
          <w:szCs w:val="24"/>
          <w:lang w:val="uk-UA"/>
        </w:rPr>
        <w:t>„Енергія</w:t>
      </w:r>
      <w:proofErr w:type="spellEnd"/>
      <w:r w:rsidRPr="00744F73">
        <w:rPr>
          <w:sz w:val="24"/>
          <w:szCs w:val="24"/>
          <w:lang w:val="uk-UA"/>
        </w:rPr>
        <w:t xml:space="preserve"> - Новий </w:t>
      </w:r>
      <w:proofErr w:type="spellStart"/>
      <w:r w:rsidRPr="00744F73">
        <w:rPr>
          <w:sz w:val="24"/>
          <w:szCs w:val="24"/>
          <w:lang w:val="uk-UA"/>
        </w:rPr>
        <w:t>Розділ”</w:t>
      </w:r>
      <w:proofErr w:type="spellEnd"/>
      <w:r w:rsidRPr="00744F73">
        <w:rPr>
          <w:sz w:val="24"/>
          <w:szCs w:val="24"/>
          <w:lang w:val="uk-UA"/>
        </w:rPr>
        <w:t xml:space="preserve"> про погодження річного план  </w:t>
      </w:r>
      <w:r w:rsidRPr="00744F73">
        <w:rPr>
          <w:rFonts w:eastAsia="Calibri"/>
          <w:color w:val="000000"/>
          <w:sz w:val="24"/>
          <w:szCs w:val="24"/>
          <w:shd w:val="clear" w:color="auto" w:fill="FFFFFF"/>
          <w:lang w:val="uk-UA" w:eastAsia="en-US"/>
        </w:rPr>
        <w:t>надання послуг з централізованого водопостачання та централізованого водовідведення</w:t>
      </w:r>
      <w:r w:rsidRPr="00744F73">
        <w:rPr>
          <w:sz w:val="24"/>
          <w:szCs w:val="24"/>
          <w:lang w:val="uk-UA"/>
        </w:rPr>
        <w:t xml:space="preserve"> </w:t>
      </w:r>
      <w:proofErr w:type="spellStart"/>
      <w:r w:rsidRPr="00744F73">
        <w:rPr>
          <w:sz w:val="24"/>
          <w:szCs w:val="24"/>
          <w:lang w:val="uk-UA"/>
        </w:rPr>
        <w:t>ТзОВ</w:t>
      </w:r>
      <w:proofErr w:type="spellEnd"/>
      <w:r w:rsidRPr="00744F73">
        <w:rPr>
          <w:sz w:val="24"/>
          <w:szCs w:val="24"/>
          <w:lang w:val="uk-UA"/>
        </w:rPr>
        <w:t xml:space="preserve"> «Енергія-Новий Розділ", відповідно до  </w:t>
      </w:r>
      <w:r w:rsidRPr="00744F73">
        <w:rPr>
          <w:rFonts w:eastAsia="Calibri"/>
          <w:bCs/>
          <w:color w:val="000000"/>
          <w:sz w:val="24"/>
          <w:szCs w:val="24"/>
          <w:shd w:val="clear" w:color="auto" w:fill="FFFFFF"/>
          <w:lang w:val="uk-UA" w:eastAsia="en-US"/>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 будівництва  та ЖКГ України</w:t>
      </w:r>
      <w:r w:rsidRPr="00744F73">
        <w:rPr>
          <w:rFonts w:eastAsia="Calibri"/>
          <w:sz w:val="24"/>
          <w:szCs w:val="24"/>
          <w:lang w:val="uk-UA" w:eastAsia="en-US"/>
        </w:rPr>
        <w:t xml:space="preserve"> та</w:t>
      </w:r>
      <w:r w:rsidRPr="00744F73">
        <w:rPr>
          <w:sz w:val="24"/>
          <w:szCs w:val="24"/>
          <w:lang w:val="uk-UA"/>
        </w:rPr>
        <w:t xml:space="preserve">  ст.27 Закону України </w:t>
      </w:r>
      <w:proofErr w:type="spellStart"/>
      <w:r w:rsidRPr="00744F73">
        <w:rPr>
          <w:sz w:val="24"/>
          <w:szCs w:val="24"/>
          <w:lang w:val="uk-UA"/>
        </w:rPr>
        <w:t>“Про</w:t>
      </w:r>
      <w:proofErr w:type="spellEnd"/>
      <w:r w:rsidRPr="00744F73">
        <w:rPr>
          <w:sz w:val="24"/>
          <w:szCs w:val="24"/>
          <w:lang w:val="uk-UA"/>
        </w:rPr>
        <w:t xml:space="preserve"> місцеве самоврядування в </w:t>
      </w:r>
      <w:proofErr w:type="spellStart"/>
      <w:r w:rsidRPr="00744F73">
        <w:rPr>
          <w:sz w:val="24"/>
          <w:szCs w:val="24"/>
          <w:lang w:val="uk-UA"/>
        </w:rPr>
        <w:t>Україні”</w:t>
      </w:r>
      <w:proofErr w:type="spellEnd"/>
      <w:r w:rsidRPr="00744F73">
        <w:rPr>
          <w:sz w:val="24"/>
          <w:szCs w:val="24"/>
          <w:lang w:val="uk-UA"/>
        </w:rPr>
        <w:t xml:space="preserve">, виконавчий комітет </w:t>
      </w:r>
      <w:proofErr w:type="spellStart"/>
      <w:r w:rsidRPr="00744F73">
        <w:rPr>
          <w:sz w:val="24"/>
          <w:szCs w:val="24"/>
          <w:lang w:val="uk-UA"/>
        </w:rPr>
        <w:t>Новороздільської</w:t>
      </w:r>
      <w:proofErr w:type="spellEnd"/>
      <w:r w:rsidRPr="00744F73">
        <w:rPr>
          <w:sz w:val="24"/>
          <w:szCs w:val="24"/>
          <w:lang w:val="uk-UA"/>
        </w:rPr>
        <w:t xml:space="preserve"> міської ради</w:t>
      </w:r>
    </w:p>
    <w:p w:rsidR="0000348F" w:rsidRPr="00744F73" w:rsidRDefault="0000348F" w:rsidP="0000348F">
      <w:pPr>
        <w:tabs>
          <w:tab w:val="left" w:pos="3627"/>
        </w:tabs>
        <w:rPr>
          <w:sz w:val="24"/>
          <w:szCs w:val="24"/>
          <w:lang w:val="uk-UA"/>
        </w:rPr>
      </w:pPr>
    </w:p>
    <w:p w:rsidR="0000348F" w:rsidRPr="00744F73" w:rsidRDefault="0000348F" w:rsidP="0000348F">
      <w:pPr>
        <w:tabs>
          <w:tab w:val="left" w:pos="3627"/>
        </w:tabs>
        <w:rPr>
          <w:sz w:val="24"/>
          <w:szCs w:val="24"/>
          <w:lang w:val="uk-UA"/>
        </w:rPr>
      </w:pPr>
      <w:r w:rsidRPr="00744F73">
        <w:rPr>
          <w:sz w:val="24"/>
          <w:szCs w:val="24"/>
          <w:lang w:val="uk-UA"/>
        </w:rPr>
        <w:t>ВИРІШИВ:</w:t>
      </w:r>
    </w:p>
    <w:p w:rsidR="0000348F" w:rsidRPr="00744F73" w:rsidRDefault="0000348F" w:rsidP="0000348F">
      <w:pPr>
        <w:tabs>
          <w:tab w:val="left" w:pos="3627"/>
        </w:tabs>
        <w:rPr>
          <w:sz w:val="24"/>
          <w:szCs w:val="24"/>
          <w:lang w:val="uk-UA"/>
        </w:rPr>
      </w:pPr>
    </w:p>
    <w:p w:rsidR="0000348F" w:rsidRPr="00744F73" w:rsidRDefault="0000348F" w:rsidP="0000348F">
      <w:pPr>
        <w:tabs>
          <w:tab w:val="left" w:pos="1418"/>
        </w:tabs>
        <w:ind w:firstLine="567"/>
        <w:jc w:val="both"/>
        <w:rPr>
          <w:sz w:val="24"/>
          <w:szCs w:val="24"/>
          <w:lang w:val="uk-UA"/>
        </w:rPr>
      </w:pPr>
      <w:r w:rsidRPr="00744F73">
        <w:rPr>
          <w:sz w:val="24"/>
          <w:szCs w:val="24"/>
          <w:lang w:val="uk-UA"/>
        </w:rPr>
        <w:t xml:space="preserve">1. Погодити річний план  </w:t>
      </w:r>
      <w:r w:rsidRPr="00744F73">
        <w:rPr>
          <w:rFonts w:eastAsia="Calibri"/>
          <w:color w:val="000000"/>
          <w:sz w:val="24"/>
          <w:szCs w:val="24"/>
          <w:shd w:val="clear" w:color="auto" w:fill="FFFFFF"/>
          <w:lang w:val="uk-UA" w:eastAsia="en-US"/>
        </w:rPr>
        <w:t>надання послуг з централізованого водопостачання та централізованого водовідведення</w:t>
      </w:r>
      <w:r w:rsidRPr="00744F73">
        <w:rPr>
          <w:sz w:val="24"/>
          <w:szCs w:val="24"/>
          <w:lang w:val="uk-UA"/>
        </w:rPr>
        <w:t xml:space="preserve"> </w:t>
      </w:r>
      <w:proofErr w:type="spellStart"/>
      <w:r w:rsidRPr="00744F73">
        <w:rPr>
          <w:sz w:val="24"/>
          <w:szCs w:val="24"/>
          <w:lang w:val="uk-UA"/>
        </w:rPr>
        <w:t>ТзОВ</w:t>
      </w:r>
      <w:proofErr w:type="spellEnd"/>
      <w:r w:rsidRPr="00744F73">
        <w:rPr>
          <w:sz w:val="24"/>
          <w:szCs w:val="24"/>
          <w:lang w:val="uk-UA"/>
        </w:rPr>
        <w:t xml:space="preserve"> «Енергія-Новий Розділ» на 12 місяців з 01.01.2021р.(додається).</w:t>
      </w:r>
    </w:p>
    <w:p w:rsidR="0000348F" w:rsidRPr="00744F73" w:rsidRDefault="0000348F" w:rsidP="0000348F">
      <w:pPr>
        <w:shd w:val="clear" w:color="auto" w:fill="FFFFFF"/>
        <w:ind w:firstLine="708"/>
        <w:jc w:val="both"/>
        <w:rPr>
          <w:sz w:val="24"/>
          <w:szCs w:val="24"/>
          <w:lang w:val="uk-UA"/>
        </w:rPr>
      </w:pPr>
      <w:r w:rsidRPr="00744F73">
        <w:rPr>
          <w:sz w:val="24"/>
          <w:szCs w:val="24"/>
          <w:lang w:val="uk-UA"/>
        </w:rPr>
        <w:t>2. Контроль за виконанням рішення покласти на секретаря ради Кравець І.Д.</w:t>
      </w:r>
    </w:p>
    <w:p w:rsidR="0000348F" w:rsidRPr="00744F73" w:rsidRDefault="0000348F" w:rsidP="0000348F">
      <w:pPr>
        <w:shd w:val="clear" w:color="auto" w:fill="FFFFFF"/>
        <w:rPr>
          <w:color w:val="293A55"/>
          <w:sz w:val="24"/>
          <w:szCs w:val="24"/>
          <w:lang w:val="uk-UA"/>
        </w:rPr>
      </w:pPr>
      <w:r w:rsidRPr="00744F73">
        <w:rPr>
          <w:color w:val="293A55"/>
          <w:sz w:val="24"/>
          <w:szCs w:val="24"/>
          <w:lang w:val="uk-UA"/>
        </w:rPr>
        <w:t> </w:t>
      </w:r>
    </w:p>
    <w:p w:rsidR="0000348F" w:rsidRPr="00744F73" w:rsidRDefault="0000348F" w:rsidP="0000348F">
      <w:pPr>
        <w:shd w:val="clear" w:color="auto" w:fill="FFFFFF"/>
        <w:rPr>
          <w:color w:val="293A55"/>
          <w:sz w:val="24"/>
          <w:szCs w:val="24"/>
          <w:lang w:val="uk-UA"/>
        </w:rPr>
      </w:pPr>
    </w:p>
    <w:p w:rsidR="0000348F" w:rsidRPr="00744F73" w:rsidRDefault="0000348F" w:rsidP="0000348F">
      <w:pPr>
        <w:shd w:val="clear" w:color="auto" w:fill="FFFFFF"/>
        <w:ind w:left="708"/>
        <w:rPr>
          <w:bCs/>
          <w:sz w:val="24"/>
          <w:szCs w:val="24"/>
          <w:lang w:val="uk-UA"/>
        </w:rPr>
      </w:pPr>
      <w:r w:rsidRPr="00744F73">
        <w:rPr>
          <w:bCs/>
          <w:sz w:val="24"/>
          <w:szCs w:val="24"/>
          <w:lang w:val="uk-UA"/>
        </w:rPr>
        <w:t xml:space="preserve">Секретар ради </w:t>
      </w:r>
      <w:r w:rsidRPr="00744F73">
        <w:rPr>
          <w:bCs/>
          <w:sz w:val="24"/>
          <w:szCs w:val="24"/>
          <w:lang w:val="uk-UA"/>
        </w:rPr>
        <w:tab/>
      </w:r>
      <w:r w:rsidRPr="00744F73">
        <w:rPr>
          <w:bCs/>
          <w:sz w:val="24"/>
          <w:szCs w:val="24"/>
          <w:lang w:val="uk-UA"/>
        </w:rPr>
        <w:tab/>
      </w:r>
      <w:r w:rsidRPr="00744F73">
        <w:rPr>
          <w:bCs/>
          <w:sz w:val="24"/>
          <w:szCs w:val="24"/>
          <w:lang w:val="uk-UA"/>
        </w:rPr>
        <w:tab/>
      </w:r>
      <w:r w:rsidRPr="00744F73">
        <w:rPr>
          <w:bCs/>
          <w:sz w:val="24"/>
          <w:szCs w:val="24"/>
          <w:lang w:val="uk-UA"/>
        </w:rPr>
        <w:tab/>
      </w:r>
      <w:r w:rsidRPr="00744F73">
        <w:rPr>
          <w:bCs/>
          <w:sz w:val="24"/>
          <w:szCs w:val="24"/>
          <w:lang w:val="uk-UA"/>
        </w:rPr>
        <w:tab/>
      </w:r>
      <w:r w:rsidRPr="00744F73">
        <w:rPr>
          <w:bCs/>
          <w:sz w:val="24"/>
          <w:szCs w:val="24"/>
          <w:lang w:val="uk-UA"/>
        </w:rPr>
        <w:tab/>
        <w:t>Кравець І.Д.</w:t>
      </w:r>
    </w:p>
    <w:p w:rsidR="0000348F" w:rsidRPr="00744F73" w:rsidRDefault="0000348F" w:rsidP="0000348F">
      <w:pPr>
        <w:shd w:val="clear" w:color="auto" w:fill="FFFFFF"/>
        <w:rPr>
          <w:b/>
          <w:bCs/>
          <w:sz w:val="24"/>
          <w:szCs w:val="24"/>
          <w:lang w:val="uk-UA"/>
        </w:rPr>
      </w:pPr>
    </w:p>
    <w:p w:rsidR="0000348F" w:rsidRPr="00744F73" w:rsidRDefault="0000348F" w:rsidP="0000348F">
      <w:pPr>
        <w:shd w:val="clear" w:color="auto" w:fill="FFFFFF"/>
        <w:rPr>
          <w:b/>
          <w:bCs/>
          <w:sz w:val="24"/>
          <w:szCs w:val="24"/>
          <w:lang w:val="uk-UA"/>
        </w:rPr>
      </w:pPr>
    </w:p>
    <w:p w:rsidR="0000348F" w:rsidRDefault="0000348F"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Default="009B5538" w:rsidP="0000348F">
      <w:pPr>
        <w:shd w:val="clear" w:color="auto" w:fill="FFFFFF"/>
        <w:rPr>
          <w:b/>
          <w:bCs/>
          <w:sz w:val="24"/>
          <w:szCs w:val="24"/>
          <w:lang w:val="uk-UA"/>
        </w:rPr>
      </w:pPr>
    </w:p>
    <w:p w:rsidR="009B5538" w:rsidRPr="00744F73" w:rsidRDefault="009B5538" w:rsidP="0000348F">
      <w:pPr>
        <w:shd w:val="clear" w:color="auto" w:fill="FFFFFF"/>
        <w:rPr>
          <w:b/>
          <w:bCs/>
          <w:sz w:val="24"/>
          <w:szCs w:val="24"/>
          <w:lang w:val="uk-UA"/>
        </w:rPr>
      </w:pPr>
    </w:p>
    <w:p w:rsidR="0000348F" w:rsidRPr="00744F73" w:rsidRDefault="0000348F" w:rsidP="0000348F">
      <w:pPr>
        <w:shd w:val="clear" w:color="auto" w:fill="FFFFFF"/>
        <w:rPr>
          <w:bCs/>
          <w:sz w:val="24"/>
          <w:szCs w:val="24"/>
          <w:lang w:val="uk-UA"/>
        </w:rPr>
      </w:pPr>
    </w:p>
    <w:p w:rsidR="0000348F" w:rsidRPr="00744F73" w:rsidRDefault="0000348F" w:rsidP="0000348F">
      <w:pPr>
        <w:shd w:val="clear" w:color="auto" w:fill="FFFFFF"/>
        <w:jc w:val="right"/>
        <w:rPr>
          <w:bCs/>
          <w:sz w:val="24"/>
          <w:szCs w:val="24"/>
          <w:lang w:val="uk-UA"/>
        </w:rPr>
      </w:pPr>
      <w:r w:rsidRPr="00744F73">
        <w:rPr>
          <w:bCs/>
          <w:sz w:val="24"/>
          <w:szCs w:val="24"/>
          <w:lang w:val="uk-UA"/>
        </w:rPr>
        <w:lastRenderedPageBreak/>
        <w:t>Додаток</w:t>
      </w:r>
    </w:p>
    <w:p w:rsidR="0000348F" w:rsidRPr="00744F73" w:rsidRDefault="0000348F" w:rsidP="0000348F">
      <w:pPr>
        <w:shd w:val="clear" w:color="auto" w:fill="FFFFFF"/>
        <w:jc w:val="right"/>
        <w:rPr>
          <w:bCs/>
          <w:sz w:val="24"/>
          <w:szCs w:val="24"/>
          <w:lang w:val="uk-UA"/>
        </w:rPr>
      </w:pPr>
      <w:r w:rsidRPr="00744F73">
        <w:rPr>
          <w:bCs/>
          <w:sz w:val="24"/>
          <w:szCs w:val="24"/>
          <w:lang w:val="uk-UA"/>
        </w:rPr>
        <w:t xml:space="preserve">до рішення виконкому </w:t>
      </w:r>
    </w:p>
    <w:p w:rsidR="0000348F" w:rsidRPr="00744F73" w:rsidRDefault="0000348F" w:rsidP="0000348F">
      <w:pPr>
        <w:shd w:val="clear" w:color="auto" w:fill="FFFFFF"/>
        <w:jc w:val="right"/>
        <w:rPr>
          <w:bCs/>
          <w:sz w:val="24"/>
          <w:szCs w:val="24"/>
          <w:lang w:val="uk-UA"/>
        </w:rPr>
      </w:pPr>
      <w:r w:rsidRPr="00744F73">
        <w:rPr>
          <w:bCs/>
          <w:sz w:val="24"/>
          <w:szCs w:val="24"/>
          <w:lang w:val="uk-UA"/>
        </w:rPr>
        <w:t>№__ від 18.08.20р.</w:t>
      </w:r>
    </w:p>
    <w:p w:rsidR="0000348F" w:rsidRPr="00744F73" w:rsidRDefault="0000348F" w:rsidP="0000348F">
      <w:pPr>
        <w:shd w:val="clear" w:color="auto" w:fill="FFFFFF"/>
        <w:rPr>
          <w:color w:val="293A55"/>
          <w:sz w:val="24"/>
          <w:szCs w:val="24"/>
          <w:lang w:val="uk-UA"/>
        </w:rPr>
      </w:pPr>
    </w:p>
    <w:tbl>
      <w:tblPr>
        <w:tblW w:w="10344" w:type="dxa"/>
        <w:tblInd w:w="-459" w:type="dxa"/>
        <w:tblLayout w:type="fixed"/>
        <w:tblLook w:val="04A0"/>
      </w:tblPr>
      <w:tblGrid>
        <w:gridCol w:w="566"/>
        <w:gridCol w:w="2408"/>
        <w:gridCol w:w="566"/>
        <w:gridCol w:w="939"/>
        <w:gridCol w:w="980"/>
        <w:gridCol w:w="920"/>
        <w:gridCol w:w="989"/>
        <w:gridCol w:w="1000"/>
        <w:gridCol w:w="982"/>
        <w:gridCol w:w="994"/>
      </w:tblGrid>
      <w:tr w:rsidR="0000348F" w:rsidRPr="00744F73" w:rsidTr="0000348F">
        <w:trPr>
          <w:trHeight w:val="501"/>
        </w:trPr>
        <w:tc>
          <w:tcPr>
            <w:tcW w:w="10348" w:type="dxa"/>
            <w:gridSpan w:val="10"/>
            <w:noWrap/>
            <w:vAlign w:val="bottom"/>
            <w:hideMark/>
          </w:tcPr>
          <w:p w:rsidR="0000348F" w:rsidRPr="00744F73" w:rsidRDefault="0000348F">
            <w:pPr>
              <w:spacing w:line="276" w:lineRule="auto"/>
              <w:jc w:val="center"/>
              <w:rPr>
                <w:b/>
                <w:bCs/>
                <w:sz w:val="24"/>
                <w:szCs w:val="24"/>
                <w:lang w:val="uk-UA"/>
              </w:rPr>
            </w:pPr>
            <w:r w:rsidRPr="00744F73">
              <w:rPr>
                <w:b/>
                <w:bCs/>
                <w:sz w:val="24"/>
                <w:szCs w:val="24"/>
                <w:lang w:val="uk-UA"/>
              </w:rPr>
              <w:t>Річний план надання послуг з централізованого водопостачання та</w:t>
            </w:r>
          </w:p>
          <w:p w:rsidR="0000348F" w:rsidRPr="00744F73" w:rsidRDefault="0000348F">
            <w:pPr>
              <w:spacing w:line="276" w:lineRule="auto"/>
              <w:jc w:val="center"/>
              <w:rPr>
                <w:sz w:val="24"/>
                <w:szCs w:val="24"/>
                <w:lang w:val="uk-UA"/>
              </w:rPr>
            </w:pPr>
            <w:r w:rsidRPr="00744F73">
              <w:rPr>
                <w:b/>
                <w:bCs/>
                <w:sz w:val="24"/>
                <w:szCs w:val="24"/>
                <w:lang w:val="uk-UA"/>
              </w:rPr>
              <w:t xml:space="preserve"> централізованого водовідведення </w:t>
            </w:r>
            <w:proofErr w:type="spellStart"/>
            <w:r w:rsidRPr="00744F73">
              <w:rPr>
                <w:b/>
                <w:bCs/>
                <w:sz w:val="24"/>
                <w:szCs w:val="24"/>
                <w:lang w:val="uk-UA"/>
              </w:rPr>
              <w:t>ТзОВ</w:t>
            </w:r>
            <w:proofErr w:type="spellEnd"/>
            <w:r w:rsidRPr="00744F73">
              <w:rPr>
                <w:b/>
                <w:bCs/>
                <w:sz w:val="24"/>
                <w:szCs w:val="24"/>
                <w:lang w:val="uk-UA"/>
              </w:rPr>
              <w:t xml:space="preserve"> "Енергія - Новий Розділ" на 12 місяців з 1 січня 2021 року</w:t>
            </w:r>
          </w:p>
        </w:tc>
      </w:tr>
      <w:tr w:rsidR="0000348F" w:rsidRPr="00744F73" w:rsidTr="0000348F">
        <w:trPr>
          <w:trHeight w:val="324"/>
        </w:trPr>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 з/п</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Показники</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Код рядка</w:t>
            </w:r>
          </w:p>
        </w:tc>
        <w:tc>
          <w:tcPr>
            <w:tcW w:w="6804" w:type="dxa"/>
            <w:gridSpan w:val="7"/>
            <w:tcBorders>
              <w:top w:val="single" w:sz="4" w:space="0" w:color="auto"/>
              <w:left w:val="nil"/>
              <w:bottom w:val="single" w:sz="4" w:space="0" w:color="auto"/>
              <w:right w:val="single" w:sz="4" w:space="0" w:color="000000"/>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Значення, тис. куб. м</w:t>
            </w:r>
          </w:p>
        </w:tc>
      </w:tr>
      <w:tr w:rsidR="0000348F" w:rsidRPr="00744F73" w:rsidTr="0000348F">
        <w:trPr>
          <w:trHeight w:val="252"/>
        </w:trPr>
        <w:tc>
          <w:tcPr>
            <w:tcW w:w="10348" w:type="dxa"/>
            <w:vMerge/>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rPr>
                <w:sz w:val="24"/>
                <w:szCs w:val="24"/>
                <w:lang w:val="uk-U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rPr>
                <w:sz w:val="24"/>
                <w:szCs w:val="24"/>
                <w:lang w:val="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rPr>
                <w:sz w:val="24"/>
                <w:szCs w:val="24"/>
                <w:lang w:val="uk-UA"/>
              </w:rPr>
            </w:pPr>
          </w:p>
        </w:tc>
        <w:tc>
          <w:tcPr>
            <w:tcW w:w="4828" w:type="dxa"/>
            <w:gridSpan w:val="5"/>
            <w:tcBorders>
              <w:top w:val="single" w:sz="4" w:space="0" w:color="auto"/>
              <w:left w:val="nil"/>
              <w:bottom w:val="single" w:sz="4" w:space="0" w:color="auto"/>
              <w:right w:val="single" w:sz="4" w:space="0" w:color="000000"/>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фактично</w:t>
            </w:r>
          </w:p>
        </w:tc>
        <w:tc>
          <w:tcPr>
            <w:tcW w:w="982" w:type="dxa"/>
            <w:vMerge w:val="restart"/>
            <w:tcBorders>
              <w:top w:val="nil"/>
              <w:left w:val="single" w:sz="4" w:space="0" w:color="auto"/>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proofErr w:type="spellStart"/>
            <w:r w:rsidRPr="00744F73">
              <w:rPr>
                <w:sz w:val="24"/>
                <w:szCs w:val="24"/>
                <w:lang w:val="uk-UA"/>
              </w:rPr>
              <w:t>передба-чено</w:t>
            </w:r>
            <w:proofErr w:type="spellEnd"/>
            <w:r w:rsidRPr="00744F73">
              <w:rPr>
                <w:sz w:val="24"/>
                <w:szCs w:val="24"/>
                <w:lang w:val="uk-UA"/>
              </w:rPr>
              <w:t xml:space="preserve"> діючим тарифом</w:t>
            </w:r>
          </w:p>
        </w:tc>
        <w:tc>
          <w:tcPr>
            <w:tcW w:w="994" w:type="dxa"/>
            <w:vMerge w:val="restart"/>
            <w:tcBorders>
              <w:top w:val="nil"/>
              <w:left w:val="nil"/>
              <w:bottom w:val="single" w:sz="4" w:space="0" w:color="000000"/>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плановий період 2021 рік</w:t>
            </w:r>
          </w:p>
        </w:tc>
      </w:tr>
      <w:tr w:rsidR="0000348F" w:rsidRPr="00744F73" w:rsidTr="0000348F">
        <w:trPr>
          <w:trHeight w:val="1335"/>
        </w:trPr>
        <w:tc>
          <w:tcPr>
            <w:tcW w:w="10348" w:type="dxa"/>
            <w:vMerge/>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rPr>
                <w:sz w:val="24"/>
                <w:szCs w:val="24"/>
                <w:lang w:val="uk-U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rPr>
                <w:sz w:val="24"/>
                <w:szCs w:val="24"/>
                <w:lang w:val="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0348F" w:rsidRPr="00744F73" w:rsidRDefault="0000348F">
            <w:pPr>
              <w:rPr>
                <w:sz w:val="24"/>
                <w:szCs w:val="24"/>
                <w:lang w:val="uk-UA"/>
              </w:rPr>
            </w:pPr>
          </w:p>
        </w:tc>
        <w:tc>
          <w:tcPr>
            <w:tcW w:w="939"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2015рік</w:t>
            </w:r>
          </w:p>
        </w:tc>
        <w:tc>
          <w:tcPr>
            <w:tcW w:w="98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2016рік</w:t>
            </w:r>
          </w:p>
        </w:tc>
        <w:tc>
          <w:tcPr>
            <w:tcW w:w="92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2017 рік</w:t>
            </w:r>
          </w:p>
        </w:tc>
        <w:tc>
          <w:tcPr>
            <w:tcW w:w="989"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попередній до  базового 2018 рік</w:t>
            </w:r>
          </w:p>
        </w:tc>
        <w:tc>
          <w:tcPr>
            <w:tcW w:w="100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базовий період 2019рік</w:t>
            </w:r>
          </w:p>
        </w:tc>
        <w:tc>
          <w:tcPr>
            <w:tcW w:w="982" w:type="dxa"/>
            <w:vMerge/>
            <w:tcBorders>
              <w:top w:val="nil"/>
              <w:left w:val="single" w:sz="4" w:space="0" w:color="auto"/>
              <w:bottom w:val="single" w:sz="4" w:space="0" w:color="auto"/>
              <w:right w:val="single" w:sz="4" w:space="0" w:color="auto"/>
            </w:tcBorders>
            <w:vAlign w:val="center"/>
            <w:hideMark/>
          </w:tcPr>
          <w:p w:rsidR="0000348F" w:rsidRPr="00744F73" w:rsidRDefault="0000348F">
            <w:pPr>
              <w:rPr>
                <w:sz w:val="24"/>
                <w:szCs w:val="24"/>
                <w:lang w:val="uk-UA"/>
              </w:rPr>
            </w:pPr>
          </w:p>
        </w:tc>
        <w:tc>
          <w:tcPr>
            <w:tcW w:w="994" w:type="dxa"/>
            <w:vMerge/>
            <w:tcBorders>
              <w:top w:val="nil"/>
              <w:left w:val="nil"/>
              <w:bottom w:val="single" w:sz="4" w:space="0" w:color="000000"/>
              <w:right w:val="single" w:sz="4" w:space="0" w:color="auto"/>
            </w:tcBorders>
            <w:vAlign w:val="center"/>
            <w:hideMark/>
          </w:tcPr>
          <w:p w:rsidR="0000348F" w:rsidRPr="00744F73" w:rsidRDefault="0000348F">
            <w:pPr>
              <w:rPr>
                <w:sz w:val="24"/>
                <w:szCs w:val="24"/>
                <w:lang w:val="uk-UA"/>
              </w:rPr>
            </w:pP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А</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Б</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В</w:t>
            </w:r>
          </w:p>
        </w:tc>
        <w:tc>
          <w:tcPr>
            <w:tcW w:w="939"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w:t>
            </w:r>
          </w:p>
        </w:tc>
        <w:tc>
          <w:tcPr>
            <w:tcW w:w="98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w:t>
            </w:r>
          </w:p>
        </w:tc>
        <w:tc>
          <w:tcPr>
            <w:tcW w:w="92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3</w:t>
            </w:r>
          </w:p>
        </w:tc>
        <w:tc>
          <w:tcPr>
            <w:tcW w:w="989"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4</w:t>
            </w:r>
          </w:p>
        </w:tc>
        <w:tc>
          <w:tcPr>
            <w:tcW w:w="1000"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5</w:t>
            </w:r>
          </w:p>
        </w:tc>
        <w:tc>
          <w:tcPr>
            <w:tcW w:w="982"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6</w:t>
            </w:r>
          </w:p>
        </w:tc>
        <w:tc>
          <w:tcPr>
            <w:tcW w:w="994"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7</w:t>
            </w:r>
          </w:p>
        </w:tc>
      </w:tr>
      <w:tr w:rsidR="0000348F" w:rsidRPr="00744F73" w:rsidTr="0000348F">
        <w:trPr>
          <w:trHeight w:val="528"/>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Обсяг І підйому води, усього, зокрема:</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1520,70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1 387,49</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1 251,87</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1 150,77</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1 142,82</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1 290,30</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1 235,20</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 xml:space="preserve"> поверхневий водозабір</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1.2</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підземний водозабір</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3</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1520,70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1 387,49</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1 251,87</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1 150,77</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1 142,82</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1 290,30</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1 235,20</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1.3</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покупна вода</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4</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1.4</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покупна вода в природному стані</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5</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r>
      <w:tr w:rsidR="0000348F" w:rsidRPr="00744F73" w:rsidTr="0000348F">
        <w:trPr>
          <w:trHeight w:val="528"/>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2</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Витрати води технологічні  до ІІ підйому</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6</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13,00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20,56</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14,97</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13,69</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12,57</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14,19</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13,59</w:t>
            </w:r>
          </w:p>
        </w:tc>
      </w:tr>
      <w:tr w:rsidR="0000348F" w:rsidRPr="00744F73" w:rsidTr="0000348F">
        <w:trPr>
          <w:trHeight w:val="528"/>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3</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Втрати води технологічні  до ІІ підйому</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7</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72,30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54,73</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44,63</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41,06</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41,26</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46,58</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44,59</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4</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Обсяг реалізації води до ІІ підйому</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8</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r>
      <w:tr w:rsidR="0000348F" w:rsidRPr="00744F73" w:rsidTr="0000348F">
        <w:trPr>
          <w:trHeight w:val="525"/>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5</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Подано води в мережу (ІІ підйом), усього зокрема:</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9</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1435,40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1 312,20</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1 192,27</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1 096,02</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1 088,99</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1 229,53</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1 177,02</w:t>
            </w:r>
          </w:p>
        </w:tc>
      </w:tr>
      <w:tr w:rsidR="0000348F" w:rsidRPr="00744F73" w:rsidTr="0000348F">
        <w:trPr>
          <w:trHeight w:val="270"/>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5.1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зокрема: покупна питна вода</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10</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r>
      <w:tr w:rsidR="0000348F" w:rsidRPr="00744F73" w:rsidTr="0000348F">
        <w:trPr>
          <w:trHeight w:val="528"/>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Витрати питної води після ІІ підйому, усього, зокрема на потреби:</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11</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27,02</w:t>
            </w:r>
          </w:p>
        </w:tc>
        <w:tc>
          <w:tcPr>
            <w:tcW w:w="98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27,58</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41,30</w:t>
            </w:r>
          </w:p>
        </w:tc>
        <w:tc>
          <w:tcPr>
            <w:tcW w:w="98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38,03</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38,97</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44,00</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42,12</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 xml:space="preserve"> водопровідного </w:t>
            </w:r>
            <w:proofErr w:type="spellStart"/>
            <w:r w:rsidRPr="00744F73">
              <w:rPr>
                <w:sz w:val="24"/>
                <w:szCs w:val="24"/>
                <w:lang w:val="uk-UA"/>
              </w:rPr>
              <w:t>господартва</w:t>
            </w:r>
            <w:proofErr w:type="spellEnd"/>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12</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21,50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23,05</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34,52</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30,19</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30,94</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35,11</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33,61</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6.2</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каналізаційного господарства</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13</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5,52</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4,53</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6,78</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7,84</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8,03</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8,89</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8,51</w:t>
            </w:r>
          </w:p>
        </w:tc>
      </w:tr>
      <w:tr w:rsidR="0000348F" w:rsidRPr="00744F73" w:rsidTr="0000348F">
        <w:trPr>
          <w:trHeight w:val="528"/>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 xml:space="preserve">Втрати та </w:t>
            </w:r>
            <w:proofErr w:type="spellStart"/>
            <w:r w:rsidRPr="00744F73">
              <w:rPr>
                <w:sz w:val="24"/>
                <w:szCs w:val="24"/>
                <w:lang w:val="uk-UA"/>
              </w:rPr>
              <w:t>необліковані</w:t>
            </w:r>
            <w:proofErr w:type="spellEnd"/>
            <w:r w:rsidRPr="00744F73">
              <w:rPr>
                <w:sz w:val="24"/>
                <w:szCs w:val="24"/>
                <w:lang w:val="uk-UA"/>
              </w:rPr>
              <w:t xml:space="preserve"> витрати питної води після ІІ </w:t>
            </w:r>
            <w:r w:rsidRPr="00744F73">
              <w:rPr>
                <w:sz w:val="24"/>
                <w:szCs w:val="24"/>
                <w:lang w:val="uk-UA"/>
              </w:rPr>
              <w:lastRenderedPageBreak/>
              <w:t>підйому</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lastRenderedPageBreak/>
              <w:t>14</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629,14</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470,54</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358,52</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278,77</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337,15</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310,10</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301,02</w:t>
            </w:r>
          </w:p>
        </w:tc>
      </w:tr>
      <w:tr w:rsidR="0000348F" w:rsidRPr="00744F73" w:rsidTr="0000348F">
        <w:trPr>
          <w:trHeight w:val="792"/>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lastRenderedPageBreak/>
              <w:t>8</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Обсяг реалізації послуг централізованого водопостачання, усього, зокрема:</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15</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779,24</w:t>
            </w:r>
          </w:p>
        </w:tc>
        <w:tc>
          <w:tcPr>
            <w:tcW w:w="98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814,78</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792,45</w:t>
            </w:r>
          </w:p>
        </w:tc>
        <w:tc>
          <w:tcPr>
            <w:tcW w:w="98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779,22</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712,87</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875,43</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833,88</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8.1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 xml:space="preserve"> населенню </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16</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694,84</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721,82</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716,71</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686,10</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582,80</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811,28</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701,54</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8.2</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іншим ВКГ</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17</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0,00</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8.3</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іншим споживачам</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18</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84,40</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92,96</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75,74</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93,12</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130,07</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64,15</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132,34</w:t>
            </w:r>
          </w:p>
        </w:tc>
      </w:tr>
      <w:tr w:rsidR="0000348F" w:rsidRPr="00744F73" w:rsidTr="0000348F">
        <w:trPr>
          <w:trHeight w:val="528"/>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9</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Обсяг пропуску стічних вод через очисні споруди, усього</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20</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1041,79</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1 060,08</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1 024,31</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957,46</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775,80</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1 055,75</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1 010,67</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9.1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зокрема: біологічна очистка стоків</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21</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1041,79</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1 060,08</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1 024,31</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957,46</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775,80</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1 055,75</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1 010,67</w:t>
            </w:r>
          </w:p>
        </w:tc>
      </w:tr>
      <w:tr w:rsidR="0000348F" w:rsidRPr="00744F73" w:rsidTr="0000348F">
        <w:trPr>
          <w:trHeight w:val="792"/>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10</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 xml:space="preserve">Обсяг реалізації послуг з централізованого водовідведення, усього, зокрема: </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22</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738,11</w:t>
            </w:r>
          </w:p>
        </w:tc>
        <w:tc>
          <w:tcPr>
            <w:tcW w:w="98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709,34</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755,10</w:t>
            </w:r>
          </w:p>
        </w:tc>
        <w:tc>
          <w:tcPr>
            <w:tcW w:w="98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732,90</w:t>
            </w:r>
          </w:p>
        </w:tc>
        <w:tc>
          <w:tcPr>
            <w:tcW w:w="100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671,01</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778,28</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745,05</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10.1</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 xml:space="preserve"> населенню</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23</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647,59</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618,39</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670,75</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621,76</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581,53</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696,63</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646,79</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10.2</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іншим ВКГ</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24</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 </w:t>
            </w:r>
          </w:p>
        </w:tc>
      </w:tr>
      <w:tr w:rsidR="0000348F" w:rsidRPr="00744F73" w:rsidTr="0000348F">
        <w:trPr>
          <w:trHeight w:val="264"/>
        </w:trPr>
        <w:tc>
          <w:tcPr>
            <w:tcW w:w="567" w:type="dxa"/>
            <w:tcBorders>
              <w:top w:val="nil"/>
              <w:left w:val="single" w:sz="4" w:space="0" w:color="auto"/>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10.3</w:t>
            </w:r>
          </w:p>
        </w:tc>
        <w:tc>
          <w:tcPr>
            <w:tcW w:w="2410" w:type="dxa"/>
            <w:tcBorders>
              <w:top w:val="nil"/>
              <w:left w:val="nil"/>
              <w:bottom w:val="single" w:sz="4" w:space="0" w:color="auto"/>
              <w:right w:val="single" w:sz="4" w:space="0" w:color="auto"/>
            </w:tcBorders>
            <w:vAlign w:val="center"/>
            <w:hideMark/>
          </w:tcPr>
          <w:p w:rsidR="0000348F" w:rsidRPr="00744F73" w:rsidRDefault="0000348F">
            <w:pPr>
              <w:spacing w:line="276" w:lineRule="auto"/>
              <w:rPr>
                <w:sz w:val="24"/>
                <w:szCs w:val="24"/>
                <w:lang w:val="uk-UA"/>
              </w:rPr>
            </w:pPr>
            <w:r w:rsidRPr="00744F73">
              <w:rPr>
                <w:sz w:val="24"/>
                <w:szCs w:val="24"/>
                <w:lang w:val="uk-UA"/>
              </w:rPr>
              <w:t>іншим споживачам</w:t>
            </w:r>
          </w:p>
        </w:tc>
        <w:tc>
          <w:tcPr>
            <w:tcW w:w="567" w:type="dxa"/>
            <w:tcBorders>
              <w:top w:val="nil"/>
              <w:left w:val="nil"/>
              <w:bottom w:val="single" w:sz="4" w:space="0" w:color="auto"/>
              <w:right w:val="single" w:sz="4" w:space="0" w:color="auto"/>
            </w:tcBorders>
            <w:vAlign w:val="center"/>
            <w:hideMark/>
          </w:tcPr>
          <w:p w:rsidR="0000348F" w:rsidRPr="00744F73" w:rsidRDefault="0000348F">
            <w:pPr>
              <w:spacing w:line="276" w:lineRule="auto"/>
              <w:jc w:val="center"/>
              <w:rPr>
                <w:sz w:val="24"/>
                <w:szCs w:val="24"/>
                <w:lang w:val="uk-UA"/>
              </w:rPr>
            </w:pPr>
            <w:r w:rsidRPr="00744F73">
              <w:rPr>
                <w:sz w:val="24"/>
                <w:szCs w:val="24"/>
                <w:lang w:val="uk-UA"/>
              </w:rPr>
              <w:t>25</w:t>
            </w:r>
          </w:p>
        </w:tc>
        <w:tc>
          <w:tcPr>
            <w:tcW w:w="939"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90,52</w:t>
            </w:r>
          </w:p>
        </w:tc>
        <w:tc>
          <w:tcPr>
            <w:tcW w:w="98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90,95</w:t>
            </w:r>
          </w:p>
        </w:tc>
        <w:tc>
          <w:tcPr>
            <w:tcW w:w="920" w:type="dxa"/>
            <w:tcBorders>
              <w:top w:val="nil"/>
              <w:left w:val="nil"/>
              <w:bottom w:val="single" w:sz="4" w:space="0" w:color="auto"/>
              <w:right w:val="single" w:sz="4" w:space="0" w:color="auto"/>
            </w:tcBorders>
            <w:noWrap/>
            <w:vAlign w:val="center"/>
            <w:hideMark/>
          </w:tcPr>
          <w:p w:rsidR="0000348F" w:rsidRPr="00744F73" w:rsidRDefault="0000348F">
            <w:pPr>
              <w:spacing w:line="276" w:lineRule="auto"/>
              <w:jc w:val="center"/>
              <w:rPr>
                <w:sz w:val="24"/>
                <w:szCs w:val="24"/>
                <w:lang w:val="uk-UA"/>
              </w:rPr>
            </w:pPr>
            <w:r w:rsidRPr="00744F73">
              <w:rPr>
                <w:sz w:val="24"/>
                <w:szCs w:val="24"/>
                <w:lang w:val="uk-UA"/>
              </w:rPr>
              <w:t>84,35</w:t>
            </w:r>
          </w:p>
        </w:tc>
        <w:tc>
          <w:tcPr>
            <w:tcW w:w="989"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111,14</w:t>
            </w:r>
          </w:p>
        </w:tc>
        <w:tc>
          <w:tcPr>
            <w:tcW w:w="1000"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89,48</w:t>
            </w:r>
          </w:p>
        </w:tc>
        <w:tc>
          <w:tcPr>
            <w:tcW w:w="982"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81,65</w:t>
            </w:r>
          </w:p>
        </w:tc>
        <w:tc>
          <w:tcPr>
            <w:tcW w:w="994" w:type="dxa"/>
            <w:tcBorders>
              <w:top w:val="nil"/>
              <w:left w:val="nil"/>
              <w:bottom w:val="single" w:sz="4" w:space="0" w:color="auto"/>
              <w:right w:val="single" w:sz="4" w:space="0" w:color="auto"/>
            </w:tcBorders>
            <w:shd w:val="clear" w:color="auto" w:fill="FFFFFF"/>
            <w:noWrap/>
            <w:vAlign w:val="center"/>
            <w:hideMark/>
          </w:tcPr>
          <w:p w:rsidR="0000348F" w:rsidRPr="00744F73" w:rsidRDefault="0000348F">
            <w:pPr>
              <w:spacing w:line="276" w:lineRule="auto"/>
              <w:jc w:val="center"/>
              <w:rPr>
                <w:sz w:val="24"/>
                <w:szCs w:val="24"/>
                <w:lang w:val="uk-UA"/>
              </w:rPr>
            </w:pPr>
            <w:r w:rsidRPr="00744F73">
              <w:rPr>
                <w:sz w:val="24"/>
                <w:szCs w:val="24"/>
                <w:lang w:val="uk-UA"/>
              </w:rPr>
              <w:t>98,26</w:t>
            </w:r>
          </w:p>
        </w:tc>
      </w:tr>
      <w:tr w:rsidR="0000348F" w:rsidRPr="00744F73" w:rsidTr="0000348F">
        <w:trPr>
          <w:trHeight w:val="1206"/>
        </w:trPr>
        <w:tc>
          <w:tcPr>
            <w:tcW w:w="10348" w:type="dxa"/>
            <w:gridSpan w:val="10"/>
            <w:noWrap/>
            <w:vAlign w:val="bottom"/>
            <w:hideMark/>
          </w:tcPr>
          <w:p w:rsidR="0000348F" w:rsidRPr="00744F73" w:rsidRDefault="0000348F">
            <w:pPr>
              <w:spacing w:line="276" w:lineRule="auto"/>
              <w:rPr>
                <w:b/>
                <w:bCs/>
                <w:sz w:val="24"/>
                <w:szCs w:val="24"/>
                <w:lang w:val="uk-UA"/>
              </w:rPr>
            </w:pPr>
            <w:r w:rsidRPr="00744F73">
              <w:rPr>
                <w:b/>
                <w:bCs/>
                <w:sz w:val="24"/>
                <w:szCs w:val="24"/>
                <w:lang w:val="uk-UA"/>
              </w:rPr>
              <w:t>Директор                                                                              Коза Є.Б.</w:t>
            </w:r>
          </w:p>
          <w:p w:rsidR="0000348F" w:rsidRPr="00744F73" w:rsidRDefault="0000348F">
            <w:pPr>
              <w:spacing w:line="276" w:lineRule="auto"/>
              <w:rPr>
                <w:sz w:val="24"/>
                <w:szCs w:val="24"/>
                <w:lang w:val="uk-UA"/>
              </w:rPr>
            </w:pPr>
            <w:r w:rsidRPr="00744F73">
              <w:rPr>
                <w:sz w:val="24"/>
                <w:szCs w:val="24"/>
                <w:lang w:val="uk-UA"/>
              </w:rPr>
              <w:t>"____" ______________ 2020 року</w:t>
            </w:r>
          </w:p>
          <w:p w:rsidR="0000348F" w:rsidRPr="00744F73" w:rsidRDefault="0000348F">
            <w:pPr>
              <w:spacing w:line="276" w:lineRule="auto"/>
              <w:rPr>
                <w:sz w:val="24"/>
                <w:szCs w:val="24"/>
                <w:lang w:val="uk-UA"/>
              </w:rPr>
            </w:pPr>
            <w:r w:rsidRPr="00744F73">
              <w:rPr>
                <w:sz w:val="24"/>
                <w:szCs w:val="24"/>
                <w:lang w:val="uk-UA"/>
              </w:rPr>
              <w:t>М.П.</w:t>
            </w:r>
          </w:p>
        </w:tc>
      </w:tr>
    </w:tbl>
    <w:p w:rsidR="0000348F" w:rsidRPr="00744F73" w:rsidRDefault="0000348F" w:rsidP="0000348F">
      <w:pPr>
        <w:ind w:left="4956" w:firstLine="708"/>
        <w:rPr>
          <w:b/>
          <w:sz w:val="24"/>
          <w:szCs w:val="24"/>
          <w:u w:val="single"/>
          <w:lang w:val="uk-UA"/>
        </w:rPr>
      </w:pPr>
    </w:p>
    <w:p w:rsidR="0000348F" w:rsidRPr="00744F73" w:rsidRDefault="0000348F" w:rsidP="0000348F">
      <w:pPr>
        <w:ind w:left="4956" w:firstLine="708"/>
        <w:rPr>
          <w:b/>
          <w:sz w:val="24"/>
          <w:szCs w:val="24"/>
          <w:u w:val="single"/>
          <w:lang w:val="uk-UA"/>
        </w:rPr>
      </w:pPr>
    </w:p>
    <w:p w:rsidR="0000348F" w:rsidRPr="00744F73" w:rsidRDefault="0000348F" w:rsidP="0000348F">
      <w:pPr>
        <w:rPr>
          <w:color w:val="FF0000"/>
          <w:sz w:val="24"/>
          <w:szCs w:val="24"/>
          <w:lang w:val="uk-UA"/>
        </w:rPr>
      </w:pPr>
    </w:p>
    <w:p w:rsidR="002046B1" w:rsidRDefault="002046B1"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Pr="00744F73" w:rsidRDefault="009B5538" w:rsidP="002046B1">
      <w:pPr>
        <w:rPr>
          <w:sz w:val="24"/>
          <w:szCs w:val="24"/>
          <w:lang w:val="uk-UA"/>
        </w:rPr>
      </w:pPr>
    </w:p>
    <w:p w:rsidR="002046B1" w:rsidRPr="00744F73" w:rsidRDefault="002046B1" w:rsidP="002046B1">
      <w:pPr>
        <w:rPr>
          <w:sz w:val="24"/>
          <w:szCs w:val="24"/>
          <w:lang w:val="uk-UA"/>
        </w:rPr>
      </w:pPr>
    </w:p>
    <w:p w:rsidR="002046B1" w:rsidRPr="00744F73" w:rsidRDefault="002046B1" w:rsidP="002046B1">
      <w:pPr>
        <w:ind w:left="4956" w:firstLine="708"/>
        <w:rPr>
          <w:b/>
          <w:sz w:val="24"/>
          <w:szCs w:val="24"/>
          <w:u w:val="single"/>
          <w:lang w:val="uk-UA"/>
        </w:rPr>
      </w:pPr>
      <w:r w:rsidRPr="00744F73">
        <w:rPr>
          <w:b/>
          <w:sz w:val="24"/>
          <w:szCs w:val="24"/>
          <w:u w:val="single"/>
          <w:lang w:val="uk-UA"/>
        </w:rPr>
        <w:t>Проект № 17</w:t>
      </w:r>
    </w:p>
    <w:p w:rsidR="002046B1" w:rsidRPr="00744F73" w:rsidRDefault="002046B1" w:rsidP="002046B1">
      <w:pPr>
        <w:rPr>
          <w:sz w:val="24"/>
          <w:szCs w:val="24"/>
          <w:lang w:val="uk-UA"/>
        </w:rPr>
      </w:pPr>
      <w:r w:rsidRPr="00744F73">
        <w:rPr>
          <w:sz w:val="24"/>
          <w:szCs w:val="24"/>
          <w:lang w:val="uk-UA"/>
        </w:rPr>
        <w:t>18 серпня 2020 року</w:t>
      </w:r>
    </w:p>
    <w:p w:rsidR="002046B1" w:rsidRPr="00744F73" w:rsidRDefault="002046B1" w:rsidP="002046B1">
      <w:pPr>
        <w:rPr>
          <w:sz w:val="24"/>
          <w:szCs w:val="24"/>
          <w:lang w:val="uk-UA"/>
        </w:rPr>
      </w:pPr>
    </w:p>
    <w:p w:rsidR="002046B1" w:rsidRPr="00744F73" w:rsidRDefault="002046B1" w:rsidP="002046B1">
      <w:pPr>
        <w:rPr>
          <w:rFonts w:eastAsia="Calibri"/>
          <w:sz w:val="24"/>
          <w:szCs w:val="24"/>
          <w:lang w:val="uk-UA"/>
        </w:rPr>
      </w:pPr>
      <w:r w:rsidRPr="00744F73">
        <w:rPr>
          <w:rFonts w:eastAsia="Calibri"/>
          <w:sz w:val="24"/>
          <w:szCs w:val="24"/>
          <w:lang w:val="uk-UA"/>
        </w:rPr>
        <w:t xml:space="preserve">Про встановлення тарифів на послуги з </w:t>
      </w:r>
    </w:p>
    <w:p w:rsidR="002046B1" w:rsidRPr="00744F73" w:rsidRDefault="002046B1" w:rsidP="002046B1">
      <w:pPr>
        <w:rPr>
          <w:rFonts w:eastAsia="Calibri"/>
          <w:sz w:val="24"/>
          <w:szCs w:val="24"/>
          <w:lang w:val="uk-UA"/>
        </w:rPr>
      </w:pPr>
      <w:r w:rsidRPr="00744F73">
        <w:rPr>
          <w:rFonts w:eastAsia="Calibri"/>
          <w:sz w:val="24"/>
          <w:szCs w:val="24"/>
          <w:lang w:val="uk-UA"/>
        </w:rPr>
        <w:t>централізованого  водопостачання та</w:t>
      </w:r>
    </w:p>
    <w:p w:rsidR="002046B1" w:rsidRPr="00744F73" w:rsidRDefault="002046B1" w:rsidP="002046B1">
      <w:pPr>
        <w:rPr>
          <w:rFonts w:eastAsia="Calibri"/>
          <w:sz w:val="24"/>
          <w:szCs w:val="24"/>
          <w:lang w:val="uk-UA"/>
        </w:rPr>
      </w:pPr>
      <w:r w:rsidRPr="00744F73">
        <w:rPr>
          <w:rFonts w:eastAsia="Calibri"/>
          <w:sz w:val="24"/>
          <w:szCs w:val="24"/>
          <w:lang w:val="uk-UA"/>
        </w:rPr>
        <w:t>централізованого водовідведення</w:t>
      </w:r>
    </w:p>
    <w:p w:rsidR="002046B1" w:rsidRPr="00744F73" w:rsidRDefault="002046B1" w:rsidP="002046B1">
      <w:pPr>
        <w:rPr>
          <w:rFonts w:eastAsia="Calibri"/>
          <w:sz w:val="24"/>
          <w:szCs w:val="24"/>
          <w:lang w:val="uk-UA"/>
        </w:rPr>
      </w:pPr>
    </w:p>
    <w:p w:rsidR="002046B1" w:rsidRPr="00744F73" w:rsidRDefault="002046B1" w:rsidP="002046B1">
      <w:pPr>
        <w:rPr>
          <w:rFonts w:eastAsia="Calibri"/>
          <w:sz w:val="24"/>
          <w:szCs w:val="24"/>
          <w:lang w:val="uk-UA"/>
        </w:rPr>
      </w:pPr>
      <w:r w:rsidRPr="00744F73">
        <w:rPr>
          <w:rFonts w:eastAsia="Calibri"/>
          <w:sz w:val="24"/>
          <w:szCs w:val="24"/>
          <w:lang w:val="uk-UA"/>
        </w:rPr>
        <w:t xml:space="preserve">       Керуючись п. 2 ст. 28 Закону України «Про місцеве самоврядування в Україні», Законом України «Про житлово-комунальні послуги», Постановою Кабінету Міністрів України від 01.06.2011 № 869 «Про забезпечення єдиного підходу до формування тарифів на житлово-комунальні послугу», Наказом Міністерства регіонального розвитку, будівництва та житлово-комунального господарства України від 05.06.2018 № 130 «Про затвердження Порядку інформування споживачів про намір зміни цін/тарифів на комунальні послуги з обґрунтуванням такої необхідності» (зі змінами), розглянувши подані </w:t>
      </w:r>
      <w:proofErr w:type="spellStart"/>
      <w:r w:rsidRPr="00744F73">
        <w:rPr>
          <w:rFonts w:eastAsia="Calibri"/>
          <w:sz w:val="24"/>
          <w:szCs w:val="24"/>
          <w:lang w:val="uk-UA"/>
        </w:rPr>
        <w:t>ТзОВ</w:t>
      </w:r>
      <w:proofErr w:type="spellEnd"/>
      <w:r w:rsidRPr="00744F73">
        <w:rPr>
          <w:rFonts w:eastAsia="Calibri"/>
          <w:sz w:val="24"/>
          <w:szCs w:val="24"/>
          <w:lang w:val="uk-UA"/>
        </w:rPr>
        <w:t xml:space="preserve"> «Енергія-Новий Розділ» розрахунки тарифів на послуги з централізованого водопостачання та централізованого водовідведення, виконавчий комітет Новороздільської міської ради </w:t>
      </w:r>
    </w:p>
    <w:p w:rsidR="002046B1" w:rsidRPr="00744F73" w:rsidRDefault="002046B1" w:rsidP="002046B1">
      <w:pPr>
        <w:rPr>
          <w:rFonts w:eastAsia="Calibri"/>
          <w:sz w:val="24"/>
          <w:szCs w:val="24"/>
          <w:lang w:val="uk-UA"/>
        </w:rPr>
      </w:pPr>
      <w:r w:rsidRPr="00744F73">
        <w:rPr>
          <w:rFonts w:eastAsia="Calibri"/>
          <w:sz w:val="24"/>
          <w:szCs w:val="24"/>
          <w:lang w:val="uk-UA"/>
        </w:rPr>
        <w:t xml:space="preserve"> </w:t>
      </w:r>
    </w:p>
    <w:p w:rsidR="002046B1" w:rsidRPr="00744F73" w:rsidRDefault="002046B1" w:rsidP="002046B1">
      <w:pPr>
        <w:rPr>
          <w:rFonts w:eastAsia="Calibri"/>
          <w:sz w:val="24"/>
          <w:szCs w:val="24"/>
          <w:lang w:val="uk-UA"/>
        </w:rPr>
      </w:pPr>
      <w:r w:rsidRPr="00744F73">
        <w:rPr>
          <w:rFonts w:eastAsia="Calibri"/>
          <w:sz w:val="24"/>
          <w:szCs w:val="24"/>
          <w:lang w:val="uk-UA"/>
        </w:rPr>
        <w:t>ВИРІШИВ:</w:t>
      </w:r>
    </w:p>
    <w:p w:rsidR="002046B1" w:rsidRPr="00744F73" w:rsidRDefault="002046B1" w:rsidP="009B5538">
      <w:pPr>
        <w:ind w:firstLine="567"/>
        <w:rPr>
          <w:rFonts w:eastAsia="Calibri"/>
          <w:sz w:val="24"/>
          <w:szCs w:val="24"/>
          <w:lang w:val="uk-UA"/>
        </w:rPr>
      </w:pP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1. Встановити на 2020 рік </w:t>
      </w:r>
      <w:proofErr w:type="spellStart"/>
      <w:r w:rsidRPr="00744F73">
        <w:rPr>
          <w:rFonts w:eastAsia="Calibri"/>
          <w:sz w:val="24"/>
          <w:szCs w:val="24"/>
          <w:lang w:val="uk-UA"/>
        </w:rPr>
        <w:t>ТзОВ</w:t>
      </w:r>
      <w:proofErr w:type="spellEnd"/>
      <w:r w:rsidRPr="00744F73">
        <w:rPr>
          <w:rFonts w:eastAsia="Calibri"/>
          <w:sz w:val="24"/>
          <w:szCs w:val="24"/>
          <w:lang w:val="uk-UA"/>
        </w:rPr>
        <w:t xml:space="preserve"> «Енергія-Новий Розділ» тарифи для всіх категорій споживачів:</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на централізоване водопостачання:</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               13,80 грн. за 1 </w:t>
      </w:r>
      <w:proofErr w:type="spellStart"/>
      <w:r w:rsidRPr="00744F73">
        <w:rPr>
          <w:rFonts w:eastAsia="Calibri"/>
          <w:sz w:val="24"/>
          <w:szCs w:val="24"/>
          <w:lang w:val="uk-UA"/>
        </w:rPr>
        <w:t>куб.м</w:t>
      </w:r>
      <w:proofErr w:type="spellEnd"/>
      <w:r w:rsidRPr="00744F73">
        <w:rPr>
          <w:rFonts w:eastAsia="Calibri"/>
          <w:sz w:val="24"/>
          <w:szCs w:val="24"/>
          <w:lang w:val="uk-UA"/>
        </w:rPr>
        <w:t>. (без ПДВ) (16.56 грн. з ПДВ)</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  на централізоване водовідведення:</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              14,12 грн. за 1 куб. м. (без ПДВ) (16.94 грн. з ПДВ)</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2. Фінансовому управлінню міської ради (начальник </w:t>
      </w:r>
      <w:proofErr w:type="spellStart"/>
      <w:r w:rsidRPr="00744F73">
        <w:rPr>
          <w:rFonts w:eastAsia="Calibri"/>
          <w:sz w:val="24"/>
          <w:szCs w:val="24"/>
          <w:lang w:val="uk-UA"/>
        </w:rPr>
        <w:t>Ричагівський</w:t>
      </w:r>
      <w:proofErr w:type="spellEnd"/>
      <w:r w:rsidRPr="00744F73">
        <w:rPr>
          <w:rFonts w:eastAsia="Calibri"/>
          <w:sz w:val="24"/>
          <w:szCs w:val="24"/>
          <w:lang w:val="uk-UA"/>
        </w:rPr>
        <w:t xml:space="preserve"> І. І.) при уточненні міського бюджету на 2020 рік передбачити додаткові кошти на видатки з оплати послуг централізованого водопостачання та водовідведення, спожитих бюджетними установами та закладами, що фінансуються з міського бюджету для подальшого подання Новороздільській міській раді.</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3.Управлінню праці та  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4. Погодити Інвестиційну програму </w:t>
      </w:r>
      <w:proofErr w:type="spellStart"/>
      <w:r w:rsidRPr="00744F73">
        <w:rPr>
          <w:rFonts w:eastAsia="Calibri"/>
          <w:sz w:val="24"/>
          <w:szCs w:val="24"/>
          <w:lang w:val="uk-UA"/>
        </w:rPr>
        <w:t>ТзОВ</w:t>
      </w:r>
      <w:proofErr w:type="spellEnd"/>
      <w:r w:rsidRPr="00744F73">
        <w:rPr>
          <w:rFonts w:eastAsia="Calibri"/>
          <w:sz w:val="24"/>
          <w:szCs w:val="24"/>
          <w:lang w:val="uk-UA"/>
        </w:rPr>
        <w:t xml:space="preserve"> «Енергія-Новий Розділ» на 2020 рік (згідно Додатку).</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5.  Дане рішення оприлюднити в місцевих засобах масової інформації.  </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 xml:space="preserve">6. Рішення набирає чинності з дня його опублікування в міській газеті «Вісник </w:t>
      </w:r>
      <w:proofErr w:type="spellStart"/>
      <w:r w:rsidRPr="00744F73">
        <w:rPr>
          <w:rFonts w:eastAsia="Calibri"/>
          <w:sz w:val="24"/>
          <w:szCs w:val="24"/>
          <w:lang w:val="uk-UA"/>
        </w:rPr>
        <w:t>Розділля</w:t>
      </w:r>
      <w:proofErr w:type="spellEnd"/>
      <w:r w:rsidRPr="00744F73">
        <w:rPr>
          <w:rFonts w:eastAsia="Calibri"/>
          <w:sz w:val="24"/>
          <w:szCs w:val="24"/>
          <w:lang w:val="uk-UA"/>
        </w:rPr>
        <w:t>».</w:t>
      </w:r>
    </w:p>
    <w:p w:rsidR="002046B1" w:rsidRPr="00744F73" w:rsidRDefault="002046B1" w:rsidP="009B5538">
      <w:pPr>
        <w:ind w:firstLine="567"/>
        <w:rPr>
          <w:rFonts w:eastAsia="Calibri"/>
          <w:sz w:val="24"/>
          <w:szCs w:val="24"/>
          <w:lang w:val="uk-UA"/>
        </w:rPr>
      </w:pPr>
      <w:r w:rsidRPr="00744F73">
        <w:rPr>
          <w:rFonts w:eastAsia="Calibri"/>
          <w:sz w:val="24"/>
          <w:szCs w:val="24"/>
          <w:lang w:val="uk-UA"/>
        </w:rPr>
        <w:t>7. Контроль за виконанням рішення покласти на секретаря ради Кравець І.Д.</w:t>
      </w:r>
    </w:p>
    <w:p w:rsidR="002046B1" w:rsidRPr="00744F73" w:rsidRDefault="002046B1" w:rsidP="002046B1">
      <w:pPr>
        <w:rPr>
          <w:rFonts w:eastAsia="Calibri"/>
          <w:sz w:val="24"/>
          <w:szCs w:val="24"/>
          <w:lang w:val="uk-UA"/>
        </w:rPr>
      </w:pPr>
    </w:p>
    <w:p w:rsidR="002046B1" w:rsidRPr="00744F73" w:rsidRDefault="002046B1" w:rsidP="002046B1">
      <w:pPr>
        <w:rPr>
          <w:sz w:val="24"/>
          <w:szCs w:val="24"/>
          <w:lang w:val="uk-UA"/>
        </w:rPr>
      </w:pPr>
      <w:r w:rsidRPr="00744F73">
        <w:rPr>
          <w:sz w:val="24"/>
          <w:szCs w:val="24"/>
          <w:lang w:val="uk-UA"/>
        </w:rPr>
        <w:t xml:space="preserve">СЕКРЕТАР  РАДИ                        </w:t>
      </w:r>
      <w:r w:rsidRPr="00744F73">
        <w:rPr>
          <w:sz w:val="24"/>
          <w:szCs w:val="24"/>
          <w:lang w:val="uk-UA"/>
        </w:rPr>
        <w:tab/>
      </w:r>
      <w:r w:rsidRPr="00744F73">
        <w:rPr>
          <w:sz w:val="24"/>
          <w:szCs w:val="24"/>
          <w:lang w:val="uk-UA"/>
        </w:rPr>
        <w:tab/>
      </w:r>
      <w:r w:rsidRPr="00744F73">
        <w:rPr>
          <w:sz w:val="24"/>
          <w:szCs w:val="24"/>
          <w:lang w:val="uk-UA"/>
        </w:rPr>
        <w:tab/>
      </w:r>
      <w:r w:rsidRPr="00744F73">
        <w:rPr>
          <w:sz w:val="24"/>
          <w:szCs w:val="24"/>
          <w:lang w:val="uk-UA"/>
        </w:rPr>
        <w:tab/>
        <w:t xml:space="preserve">           Ірина КРАВЕЦЬ</w:t>
      </w:r>
    </w:p>
    <w:p w:rsidR="002046B1" w:rsidRPr="00744F73" w:rsidRDefault="002046B1" w:rsidP="002046B1">
      <w:pPr>
        <w:rPr>
          <w:sz w:val="24"/>
          <w:szCs w:val="24"/>
          <w:lang w:val="uk-UA"/>
        </w:rPr>
      </w:pPr>
    </w:p>
    <w:p w:rsidR="002046B1" w:rsidRDefault="002046B1"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Default="009B5538" w:rsidP="002046B1">
      <w:pPr>
        <w:rPr>
          <w:sz w:val="24"/>
          <w:szCs w:val="24"/>
          <w:lang w:val="uk-UA"/>
        </w:rPr>
      </w:pPr>
    </w:p>
    <w:p w:rsidR="009B5538" w:rsidRPr="00744F73" w:rsidRDefault="009B5538" w:rsidP="002046B1">
      <w:pPr>
        <w:rPr>
          <w:sz w:val="24"/>
          <w:szCs w:val="24"/>
          <w:lang w:val="uk-UA"/>
        </w:rPr>
      </w:pPr>
    </w:p>
    <w:p w:rsidR="002046B1" w:rsidRPr="00744F73" w:rsidRDefault="002046B1" w:rsidP="002046B1">
      <w:pPr>
        <w:rPr>
          <w:sz w:val="24"/>
          <w:szCs w:val="24"/>
          <w:lang w:val="uk-UA"/>
        </w:rPr>
      </w:pPr>
    </w:p>
    <w:p w:rsidR="002046B1" w:rsidRPr="00744F73" w:rsidRDefault="002046B1" w:rsidP="002046B1">
      <w:pPr>
        <w:rPr>
          <w:sz w:val="24"/>
          <w:szCs w:val="24"/>
          <w:lang w:val="uk-UA"/>
        </w:rPr>
      </w:pPr>
    </w:p>
    <w:tbl>
      <w:tblPr>
        <w:tblW w:w="10126" w:type="dxa"/>
        <w:tblInd w:w="-34" w:type="dxa"/>
        <w:tblLook w:val="04A0"/>
      </w:tblPr>
      <w:tblGrid>
        <w:gridCol w:w="696"/>
        <w:gridCol w:w="4408"/>
        <w:gridCol w:w="1240"/>
        <w:gridCol w:w="1261"/>
        <w:gridCol w:w="1260"/>
        <w:gridCol w:w="1261"/>
      </w:tblGrid>
      <w:tr w:rsidR="002046B1" w:rsidRPr="00744F73" w:rsidTr="00DE7BB4">
        <w:trPr>
          <w:trHeight w:val="792"/>
        </w:trPr>
        <w:tc>
          <w:tcPr>
            <w:tcW w:w="10126" w:type="dxa"/>
            <w:gridSpan w:val="6"/>
            <w:tcBorders>
              <w:top w:val="nil"/>
              <w:left w:val="nil"/>
              <w:right w:val="nil"/>
            </w:tcBorders>
            <w:shd w:val="clear" w:color="auto" w:fill="auto"/>
            <w:noWrap/>
            <w:vAlign w:val="bottom"/>
            <w:hideMark/>
          </w:tcPr>
          <w:p w:rsidR="002046B1" w:rsidRPr="00744F73" w:rsidRDefault="002046B1" w:rsidP="002046B1">
            <w:pPr>
              <w:jc w:val="center"/>
              <w:rPr>
                <w:sz w:val="24"/>
                <w:szCs w:val="24"/>
                <w:lang w:val="uk-UA"/>
              </w:rPr>
            </w:pPr>
            <w:r w:rsidRPr="00744F73">
              <w:rPr>
                <w:sz w:val="24"/>
                <w:szCs w:val="24"/>
                <w:lang w:val="uk-UA"/>
              </w:rPr>
              <w:t>Структура тарифів на централізоване водопостачання та водовідведення</w:t>
            </w:r>
          </w:p>
          <w:p w:rsidR="002046B1" w:rsidRPr="00744F73" w:rsidRDefault="002046B1" w:rsidP="002046B1">
            <w:pPr>
              <w:jc w:val="center"/>
              <w:rPr>
                <w:sz w:val="24"/>
                <w:szCs w:val="24"/>
                <w:lang w:val="uk-UA"/>
              </w:rPr>
            </w:pPr>
            <w:r w:rsidRPr="00744F73">
              <w:rPr>
                <w:sz w:val="24"/>
                <w:szCs w:val="24"/>
                <w:lang w:val="uk-UA"/>
              </w:rPr>
              <w:t>товариства з обмеженою відповідальністю "Енергія - Новий Розділ"</w:t>
            </w:r>
          </w:p>
        </w:tc>
      </w:tr>
      <w:tr w:rsidR="002046B1" w:rsidRPr="00744F73" w:rsidTr="00DE7BB4">
        <w:trPr>
          <w:trHeight w:val="264"/>
        </w:trPr>
        <w:tc>
          <w:tcPr>
            <w:tcW w:w="69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4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124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126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126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126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без ПДВ</w:t>
            </w:r>
          </w:p>
        </w:tc>
      </w:tr>
      <w:tr w:rsidR="002046B1" w:rsidRPr="00744F73" w:rsidTr="00DE7BB4">
        <w:trPr>
          <w:trHeight w:val="276"/>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з/п</w:t>
            </w:r>
          </w:p>
        </w:tc>
        <w:tc>
          <w:tcPr>
            <w:tcW w:w="4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Найменування показників</w:t>
            </w:r>
          </w:p>
        </w:tc>
        <w:tc>
          <w:tcPr>
            <w:tcW w:w="25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Централізоване водопостачання</w:t>
            </w:r>
          </w:p>
        </w:tc>
        <w:tc>
          <w:tcPr>
            <w:tcW w:w="25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Централізоване водовідведення</w:t>
            </w:r>
          </w:p>
        </w:tc>
      </w:tr>
      <w:tr w:rsidR="002046B1" w:rsidRPr="00744F73" w:rsidTr="00DE7BB4">
        <w:trPr>
          <w:trHeight w:val="276"/>
        </w:trPr>
        <w:tc>
          <w:tcPr>
            <w:tcW w:w="696" w:type="dxa"/>
            <w:vMerge/>
            <w:tcBorders>
              <w:top w:val="single" w:sz="4" w:space="0" w:color="auto"/>
              <w:left w:val="single" w:sz="4" w:space="0" w:color="auto"/>
              <w:bottom w:val="single" w:sz="4" w:space="0" w:color="auto"/>
              <w:right w:val="single" w:sz="4" w:space="0" w:color="auto"/>
            </w:tcBorders>
            <w:vAlign w:val="center"/>
            <w:hideMark/>
          </w:tcPr>
          <w:p w:rsidR="002046B1" w:rsidRPr="00744F73" w:rsidRDefault="002046B1" w:rsidP="002046B1">
            <w:pPr>
              <w:rPr>
                <w:sz w:val="24"/>
                <w:szCs w:val="24"/>
                <w:lang w:val="uk-UA"/>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rsidR="002046B1" w:rsidRPr="00744F73" w:rsidRDefault="002046B1" w:rsidP="002046B1">
            <w:pPr>
              <w:rPr>
                <w:sz w:val="24"/>
                <w:szCs w:val="24"/>
                <w:lang w:val="uk-UA"/>
              </w:rPr>
            </w:pPr>
          </w:p>
        </w:tc>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2046B1" w:rsidRPr="00744F73" w:rsidRDefault="002046B1" w:rsidP="002046B1">
            <w:pPr>
              <w:rPr>
                <w:sz w:val="24"/>
                <w:szCs w:val="24"/>
                <w:lang w:val="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2046B1" w:rsidRPr="00744F73" w:rsidRDefault="002046B1" w:rsidP="002046B1">
            <w:pPr>
              <w:rPr>
                <w:sz w:val="24"/>
                <w:szCs w:val="24"/>
                <w:lang w:val="uk-UA"/>
              </w:rPr>
            </w:pPr>
          </w:p>
        </w:tc>
      </w:tr>
      <w:tr w:rsidR="002046B1" w:rsidRPr="00744F73" w:rsidTr="00DE7BB4">
        <w:trPr>
          <w:trHeight w:val="456"/>
        </w:trPr>
        <w:tc>
          <w:tcPr>
            <w:tcW w:w="696" w:type="dxa"/>
            <w:vMerge/>
            <w:tcBorders>
              <w:top w:val="single" w:sz="4" w:space="0" w:color="auto"/>
              <w:left w:val="single" w:sz="4" w:space="0" w:color="auto"/>
              <w:bottom w:val="single" w:sz="4" w:space="0" w:color="auto"/>
              <w:right w:val="single" w:sz="4" w:space="0" w:color="auto"/>
            </w:tcBorders>
            <w:vAlign w:val="center"/>
            <w:hideMark/>
          </w:tcPr>
          <w:p w:rsidR="002046B1" w:rsidRPr="00744F73" w:rsidRDefault="002046B1" w:rsidP="002046B1">
            <w:pPr>
              <w:rPr>
                <w:sz w:val="24"/>
                <w:szCs w:val="24"/>
                <w:lang w:val="uk-UA"/>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rsidR="002046B1" w:rsidRPr="00744F73" w:rsidRDefault="002046B1" w:rsidP="002046B1">
            <w:pPr>
              <w:rPr>
                <w:sz w:val="24"/>
                <w:szCs w:val="24"/>
                <w:lang w:val="uk-UA"/>
              </w:rPr>
            </w:pPr>
          </w:p>
        </w:tc>
        <w:tc>
          <w:tcPr>
            <w:tcW w:w="124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тис. грн. на рік</w:t>
            </w:r>
          </w:p>
        </w:tc>
        <w:tc>
          <w:tcPr>
            <w:tcW w:w="126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грн./</w:t>
            </w:r>
            <w:proofErr w:type="spellStart"/>
            <w:r w:rsidRPr="00744F73">
              <w:rPr>
                <w:sz w:val="24"/>
                <w:szCs w:val="24"/>
                <w:lang w:val="uk-UA"/>
              </w:rPr>
              <w:t>куб.м</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тис. грн. на рік</w:t>
            </w:r>
          </w:p>
        </w:tc>
        <w:tc>
          <w:tcPr>
            <w:tcW w:w="126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грн./</w:t>
            </w:r>
            <w:proofErr w:type="spellStart"/>
            <w:r w:rsidRPr="00744F73">
              <w:rPr>
                <w:sz w:val="24"/>
                <w:szCs w:val="24"/>
                <w:lang w:val="uk-UA"/>
              </w:rPr>
              <w:t>куб.м</w:t>
            </w:r>
            <w:proofErr w:type="spellEnd"/>
          </w:p>
        </w:tc>
      </w:tr>
      <w:tr w:rsidR="002046B1" w:rsidRPr="00744F73" w:rsidTr="00DE7BB4">
        <w:trPr>
          <w:trHeight w:val="26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w:t>
            </w:r>
          </w:p>
        </w:tc>
        <w:tc>
          <w:tcPr>
            <w:tcW w:w="124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3</w:t>
            </w:r>
          </w:p>
        </w:tc>
        <w:tc>
          <w:tcPr>
            <w:tcW w:w="126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4</w:t>
            </w:r>
          </w:p>
        </w:tc>
        <w:tc>
          <w:tcPr>
            <w:tcW w:w="126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5</w:t>
            </w:r>
          </w:p>
        </w:tc>
        <w:tc>
          <w:tcPr>
            <w:tcW w:w="126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6</w:t>
            </w:r>
          </w:p>
        </w:tc>
      </w:tr>
      <w:tr w:rsidR="002046B1" w:rsidRPr="00744F73" w:rsidTr="00DE7BB4">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Виробнича собівартість,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9821,845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12,1236</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9141,523</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12,4061</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прямі матеріальні витрати,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4488,645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5,5406</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1988,540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2,6987</w:t>
            </w:r>
          </w:p>
        </w:tc>
      </w:tr>
      <w:tr w:rsidR="002046B1" w:rsidRPr="00744F73" w:rsidTr="00DE7BB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електроенергія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4258,600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5,2566</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1615,300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2,1921</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витрати на реагенти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28,200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0,0348</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285,600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0,3876</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прямі матеріальні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201,845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0,2491</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87,640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0,1189</w:t>
            </w:r>
          </w:p>
        </w:tc>
      </w:tr>
      <w:tr w:rsidR="002046B1" w:rsidRPr="00744F73" w:rsidTr="00DE7BB4">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прямі 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2154,567</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2,6595</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4284,187</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5,8141</w:t>
            </w:r>
          </w:p>
        </w:tc>
      </w:tr>
      <w:tr w:rsidR="002046B1" w:rsidRPr="00744F73" w:rsidTr="00DE7BB4">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прямі витрати,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1134,705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1,4006</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1434,121</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1,9463</w:t>
            </w:r>
          </w:p>
        </w:tc>
      </w:tr>
      <w:tr w:rsidR="002046B1" w:rsidRPr="00744F73" w:rsidTr="00DE7BB4">
        <w:trPr>
          <w:trHeight w:val="51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474,005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0,5851</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942,521</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1,2791</w:t>
            </w:r>
          </w:p>
        </w:tc>
      </w:tr>
      <w:tr w:rsidR="002046B1" w:rsidRPr="00744F73" w:rsidTr="00DE7BB4">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660,700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0,8155</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491,600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0,6672</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прямі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загальновиробничі витрати,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2043,928</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2,5229</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1434,675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1,9470</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720,525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0,8894</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812,227</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1,1023</w:t>
            </w:r>
          </w:p>
        </w:tc>
      </w:tr>
      <w:tr w:rsidR="002046B1" w:rsidRPr="00744F73" w:rsidTr="00DE7BB4">
        <w:trPr>
          <w:trHeight w:val="5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158,516</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0,1957</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178,690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0,2425</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39,213</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0,0484</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38,393</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0,0521</w:t>
            </w:r>
          </w:p>
        </w:tc>
      </w:tr>
      <w:tr w:rsidR="002046B1" w:rsidRPr="00744F73" w:rsidTr="00DE7BB4">
        <w:trPr>
          <w:trHeight w:val="80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1.4.4</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витрати, пов'язані зі сплатою податків, зборів та інших передбачених законодавством обов'язкових платежів </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823,700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1,0167</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67,500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0,0916</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1.4.5</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301,975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0,3727</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337,865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0,4585</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Адміністративні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1188,600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1,4672</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1106,700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1,5019</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789,300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0,9743</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734,700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0,9971</w:t>
            </w:r>
          </w:p>
        </w:tc>
      </w:tr>
      <w:tr w:rsidR="002046B1" w:rsidRPr="00744F73" w:rsidTr="00DE7BB4">
        <w:trPr>
          <w:trHeight w:val="5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173,700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0,2144</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161,600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0,2193</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21,300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0,0263</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19,900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0,0270</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2.4</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204,300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0,2522</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190,500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0,2585</w:t>
            </w:r>
          </w:p>
        </w:tc>
      </w:tr>
      <w:tr w:rsidR="002046B1" w:rsidRPr="00744F73" w:rsidTr="00DE7BB4">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Витрати на збут</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168,700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0,2082</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156,900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0,2129</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132,100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0,1631</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122,900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0,1668</w:t>
            </w:r>
          </w:p>
        </w:tc>
      </w:tr>
      <w:tr w:rsidR="002046B1" w:rsidRPr="00744F73" w:rsidTr="00DE7BB4">
        <w:trPr>
          <w:trHeight w:val="5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29,100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0,0359</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27,000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0,0366</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0,700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0,0009</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0,600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0,0008</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3.4</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6,800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0,0084</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6,400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0,0087</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операційні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Фінансові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Повна собівартість</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11179,145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13,7990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10405,123</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14,1209</w:t>
            </w:r>
          </w:p>
        </w:tc>
      </w:tr>
      <w:tr w:rsidR="002046B1" w:rsidRPr="00744F73" w:rsidTr="00DE7BB4">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Планований прибуток</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Податок на прибуток</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Чистий прибуток,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7.2.1</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дивіденди</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5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7.2.2</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резервний фонд (капітал)</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7.2.3</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на розвиток виробництва (виробничі </w:t>
            </w:r>
            <w:r w:rsidRPr="00744F73">
              <w:rPr>
                <w:sz w:val="24"/>
                <w:szCs w:val="24"/>
                <w:lang w:val="uk-UA"/>
              </w:rPr>
              <w:lastRenderedPageBreak/>
              <w:t xml:space="preserve">інвестиції) </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7.2.4</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інше використання прибутку</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0,0000</w:t>
            </w:r>
          </w:p>
        </w:tc>
      </w:tr>
      <w:tr w:rsidR="002046B1" w:rsidRPr="00744F73" w:rsidTr="00DE7BB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Вартість централізованого водопостачання/водовідведення </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11179,145</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10405,123</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32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Обсяг реалізації, </w:t>
            </w:r>
            <w:proofErr w:type="spellStart"/>
            <w:r w:rsidRPr="00744F73">
              <w:rPr>
                <w:sz w:val="24"/>
                <w:szCs w:val="24"/>
                <w:lang w:val="uk-UA"/>
              </w:rPr>
              <w:t>тис.куб.м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810,14</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736,86</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w:t>
            </w:r>
          </w:p>
        </w:tc>
        <w:tc>
          <w:tcPr>
            <w:tcW w:w="44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Тариф на централізоване водопостачання/водовідведення </w:t>
            </w:r>
          </w:p>
        </w:tc>
        <w:tc>
          <w:tcPr>
            <w:tcW w:w="124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13,80</w:t>
            </w:r>
          </w:p>
        </w:tc>
        <w:tc>
          <w:tcPr>
            <w:tcW w:w="126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126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14,12</w:t>
            </w:r>
          </w:p>
        </w:tc>
      </w:tr>
    </w:tbl>
    <w:p w:rsidR="002046B1" w:rsidRPr="00744F73" w:rsidRDefault="002046B1" w:rsidP="002046B1">
      <w:pPr>
        <w:rPr>
          <w:sz w:val="24"/>
          <w:szCs w:val="24"/>
          <w:lang w:val="uk-UA"/>
        </w:rPr>
      </w:pPr>
    </w:p>
    <w:p w:rsidR="002046B1" w:rsidRPr="00744F73" w:rsidRDefault="002046B1" w:rsidP="002046B1">
      <w:pPr>
        <w:rPr>
          <w:rFonts w:eastAsia="Calibri"/>
          <w:sz w:val="24"/>
          <w:szCs w:val="24"/>
          <w:lang w:val="uk-UA"/>
        </w:rPr>
      </w:pPr>
    </w:p>
    <w:p w:rsidR="002046B1" w:rsidRPr="00744F73" w:rsidRDefault="002046B1" w:rsidP="002046B1">
      <w:pPr>
        <w:rPr>
          <w:rFonts w:eastAsia="Calibri"/>
          <w:sz w:val="24"/>
          <w:szCs w:val="24"/>
          <w:lang w:val="uk-UA"/>
        </w:rPr>
      </w:pPr>
    </w:p>
    <w:p w:rsidR="002046B1" w:rsidRPr="00744F73" w:rsidRDefault="002046B1" w:rsidP="002046B1">
      <w:pPr>
        <w:rPr>
          <w:rFonts w:eastAsia="Calibri"/>
          <w:sz w:val="24"/>
          <w:szCs w:val="24"/>
          <w:lang w:val="uk-UA"/>
        </w:rPr>
      </w:pPr>
    </w:p>
    <w:p w:rsidR="002046B1" w:rsidRPr="00744F73" w:rsidRDefault="002046B1" w:rsidP="002046B1">
      <w:pPr>
        <w:rPr>
          <w:rFonts w:eastAsia="Calibri"/>
          <w:sz w:val="24"/>
          <w:szCs w:val="24"/>
          <w:lang w:val="uk-UA"/>
        </w:rPr>
        <w:sectPr w:rsidR="002046B1" w:rsidRPr="00744F73" w:rsidSect="00553EA7">
          <w:pgSz w:w="11906" w:h="16838"/>
          <w:pgMar w:top="567" w:right="566" w:bottom="568" w:left="1701" w:header="708" w:footer="708" w:gutter="0"/>
          <w:cols w:space="708"/>
          <w:docGrid w:linePitch="360"/>
        </w:sectPr>
      </w:pPr>
    </w:p>
    <w:p w:rsidR="002046B1" w:rsidRPr="00744F73" w:rsidRDefault="002046B1" w:rsidP="002046B1">
      <w:pPr>
        <w:rPr>
          <w:rFonts w:eastAsiaTheme="minorHAnsi"/>
          <w:sz w:val="24"/>
          <w:szCs w:val="24"/>
          <w:lang w:val="uk-UA"/>
        </w:rPr>
      </w:pPr>
      <w:r w:rsidRPr="00744F73">
        <w:rPr>
          <w:rFonts w:eastAsiaTheme="minorHAnsi"/>
          <w:sz w:val="24"/>
          <w:szCs w:val="24"/>
          <w:lang w:val="uk-UA"/>
        </w:rPr>
        <w:lastRenderedPageBreak/>
        <w:t xml:space="preserve">Додаток </w:t>
      </w:r>
    </w:p>
    <w:p w:rsidR="002046B1" w:rsidRPr="00744F73" w:rsidRDefault="002046B1" w:rsidP="002046B1">
      <w:pPr>
        <w:rPr>
          <w:rFonts w:eastAsiaTheme="minorHAnsi"/>
          <w:sz w:val="24"/>
          <w:szCs w:val="24"/>
          <w:lang w:val="uk-UA"/>
        </w:rPr>
      </w:pPr>
      <w:r w:rsidRPr="00744F73">
        <w:rPr>
          <w:rFonts w:eastAsiaTheme="minorHAnsi"/>
          <w:sz w:val="24"/>
          <w:szCs w:val="24"/>
          <w:lang w:val="uk-UA"/>
        </w:rPr>
        <w:t xml:space="preserve">до рішення виконкому </w:t>
      </w:r>
    </w:p>
    <w:p w:rsidR="002046B1" w:rsidRPr="00744F73" w:rsidRDefault="002046B1" w:rsidP="002046B1">
      <w:pPr>
        <w:rPr>
          <w:rFonts w:eastAsiaTheme="minorHAnsi"/>
          <w:sz w:val="24"/>
          <w:szCs w:val="24"/>
          <w:lang w:val="uk-UA"/>
        </w:rPr>
      </w:pPr>
      <w:r w:rsidRPr="00744F73">
        <w:rPr>
          <w:rFonts w:eastAsiaTheme="minorHAnsi"/>
          <w:sz w:val="24"/>
          <w:szCs w:val="24"/>
          <w:lang w:val="uk-UA"/>
        </w:rPr>
        <w:t>№__від  18.08.20р.</w:t>
      </w:r>
      <w:r w:rsidR="002648C1" w:rsidRPr="00744F73">
        <w:rPr>
          <w:rFonts w:eastAsiaTheme="minorHAnsi"/>
          <w:sz w:val="24"/>
          <w:szCs w:val="24"/>
          <w:lang w:val="uk-UA"/>
        </w:rPr>
        <w:fldChar w:fldCharType="begin"/>
      </w:r>
      <w:r w:rsidRPr="00744F73">
        <w:rPr>
          <w:rFonts w:eastAsiaTheme="minorHAnsi"/>
          <w:sz w:val="24"/>
          <w:szCs w:val="24"/>
          <w:lang w:val="uk-UA"/>
        </w:rPr>
        <w:instrText xml:space="preserve"> LINK Excel.Sheet.8 "C:\\Users\\Anatoliy\\Downloads\\3 додаток 4 фінансовий план.xls" "4!Область_печати" \a \f 4 \h  \* MERGEFORMAT </w:instrText>
      </w:r>
      <w:r w:rsidR="002648C1" w:rsidRPr="00744F73">
        <w:rPr>
          <w:rFonts w:eastAsiaTheme="minorHAnsi"/>
          <w:sz w:val="24"/>
          <w:szCs w:val="24"/>
          <w:lang w:val="uk-UA"/>
        </w:rPr>
        <w:fldChar w:fldCharType="separate"/>
      </w:r>
      <w:bookmarkStart w:id="0" w:name="RANGE!A1:U124"/>
      <w:bookmarkEnd w:id="0"/>
    </w:p>
    <w:tbl>
      <w:tblPr>
        <w:tblW w:w="15550" w:type="dxa"/>
        <w:tblInd w:w="-34" w:type="dxa"/>
        <w:tblLayout w:type="fixed"/>
        <w:tblLook w:val="04A0"/>
      </w:tblPr>
      <w:tblGrid>
        <w:gridCol w:w="709"/>
        <w:gridCol w:w="1985"/>
        <w:gridCol w:w="709"/>
        <w:gridCol w:w="709"/>
        <w:gridCol w:w="708"/>
        <w:gridCol w:w="709"/>
        <w:gridCol w:w="708"/>
        <w:gridCol w:w="851"/>
        <w:gridCol w:w="748"/>
        <w:gridCol w:w="850"/>
        <w:gridCol w:w="812"/>
        <w:gridCol w:w="850"/>
        <w:gridCol w:w="709"/>
        <w:gridCol w:w="894"/>
        <w:gridCol w:w="665"/>
        <w:gridCol w:w="676"/>
        <w:gridCol w:w="456"/>
        <w:gridCol w:w="610"/>
        <w:gridCol w:w="456"/>
        <w:gridCol w:w="736"/>
      </w:tblGrid>
      <w:tr w:rsidR="002046B1" w:rsidRPr="00744F73" w:rsidTr="00DE7BB4">
        <w:trPr>
          <w:trHeight w:val="345"/>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1985"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12"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94"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r>
      <w:tr w:rsidR="002046B1" w:rsidRPr="00EF4354" w:rsidTr="00DE7BB4">
        <w:trPr>
          <w:trHeight w:val="495"/>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val="restart"/>
            <w:tcBorders>
              <w:top w:val="nil"/>
              <w:left w:val="nil"/>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ПОГОДЖЕНО </w:t>
            </w:r>
          </w:p>
          <w:p w:rsidR="002046B1" w:rsidRPr="00744F73" w:rsidRDefault="002046B1" w:rsidP="002046B1">
            <w:pPr>
              <w:rPr>
                <w:sz w:val="24"/>
                <w:szCs w:val="24"/>
                <w:lang w:val="uk-UA"/>
              </w:rPr>
            </w:pPr>
            <w:r w:rsidRPr="00744F73">
              <w:rPr>
                <w:sz w:val="24"/>
                <w:szCs w:val="24"/>
                <w:lang w:val="uk-UA"/>
              </w:rPr>
              <w:t xml:space="preserve">рішенням  виконавчого комітету </w:t>
            </w:r>
            <w:proofErr w:type="spellStart"/>
            <w:r w:rsidRPr="00744F73">
              <w:rPr>
                <w:sz w:val="24"/>
                <w:szCs w:val="24"/>
                <w:lang w:val="uk-UA"/>
              </w:rPr>
              <w:t>Новороздільської</w:t>
            </w:r>
            <w:proofErr w:type="spellEnd"/>
            <w:r w:rsidRPr="00744F73">
              <w:rPr>
                <w:sz w:val="24"/>
                <w:szCs w:val="24"/>
                <w:lang w:val="uk-UA"/>
              </w:rPr>
              <w:t xml:space="preserve"> міської ради </w:t>
            </w:r>
          </w:p>
          <w:p w:rsidR="002046B1" w:rsidRPr="00744F73" w:rsidRDefault="002046B1" w:rsidP="002046B1">
            <w:pPr>
              <w:rPr>
                <w:sz w:val="24"/>
                <w:szCs w:val="24"/>
                <w:lang w:val="uk-UA"/>
              </w:rPr>
            </w:pPr>
            <w:r w:rsidRPr="00744F73">
              <w:rPr>
                <w:sz w:val="24"/>
                <w:szCs w:val="24"/>
                <w:lang w:val="uk-UA"/>
              </w:rPr>
              <w:t>(найменування органу місцевого самоврядування)</w:t>
            </w:r>
          </w:p>
          <w:p w:rsidR="002046B1" w:rsidRPr="00744F73" w:rsidRDefault="002046B1" w:rsidP="002046B1">
            <w:pPr>
              <w:rPr>
                <w:sz w:val="24"/>
                <w:szCs w:val="24"/>
                <w:lang w:val="uk-UA"/>
              </w:rPr>
            </w:pPr>
            <w:r w:rsidRPr="00744F73">
              <w:rPr>
                <w:sz w:val="24"/>
                <w:szCs w:val="24"/>
                <w:lang w:val="uk-UA"/>
              </w:rPr>
              <w:t>від _________________ №_____________</w:t>
            </w:r>
          </w:p>
          <w:p w:rsidR="002046B1" w:rsidRPr="00744F73" w:rsidRDefault="002046B1" w:rsidP="002046B1">
            <w:pPr>
              <w:rPr>
                <w:sz w:val="24"/>
                <w:szCs w:val="24"/>
                <w:lang w:val="uk-UA"/>
              </w:rPr>
            </w:pPr>
            <w:r w:rsidRPr="00744F73">
              <w:rPr>
                <w:sz w:val="24"/>
                <w:szCs w:val="24"/>
                <w:lang w:val="uk-UA"/>
              </w:rPr>
              <w:t>М.П.</w:t>
            </w: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val="restart"/>
            <w:tcBorders>
              <w:top w:val="nil"/>
              <w:left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ЗАТВЕРДЖЕНО                         </w:t>
            </w:r>
          </w:p>
          <w:p w:rsidR="002046B1" w:rsidRPr="00744F73" w:rsidRDefault="002046B1" w:rsidP="002046B1">
            <w:pPr>
              <w:rPr>
                <w:sz w:val="24"/>
                <w:szCs w:val="24"/>
                <w:lang w:val="uk-UA"/>
              </w:rPr>
            </w:pPr>
            <w:r w:rsidRPr="00744F73">
              <w:rPr>
                <w:sz w:val="24"/>
                <w:szCs w:val="24"/>
                <w:lang w:val="uk-UA"/>
              </w:rPr>
              <w:t xml:space="preserve">Директор </w:t>
            </w:r>
            <w:proofErr w:type="spellStart"/>
            <w:r w:rsidRPr="00744F73">
              <w:rPr>
                <w:sz w:val="24"/>
                <w:szCs w:val="24"/>
                <w:lang w:val="uk-UA"/>
              </w:rPr>
              <w:t>ТзОВ</w:t>
            </w:r>
            <w:proofErr w:type="spellEnd"/>
            <w:r w:rsidRPr="00744F73">
              <w:rPr>
                <w:sz w:val="24"/>
                <w:szCs w:val="24"/>
                <w:lang w:val="uk-UA"/>
              </w:rPr>
              <w:t xml:space="preserve"> "Енергія </w:t>
            </w:r>
            <w:proofErr w:type="spellStart"/>
            <w:r w:rsidRPr="00744F73">
              <w:rPr>
                <w:sz w:val="24"/>
                <w:szCs w:val="24"/>
                <w:lang w:val="uk-UA"/>
              </w:rPr>
              <w:t>-Новий</w:t>
            </w:r>
            <w:proofErr w:type="spellEnd"/>
            <w:r w:rsidRPr="00744F73">
              <w:rPr>
                <w:sz w:val="24"/>
                <w:szCs w:val="24"/>
                <w:lang w:val="uk-UA"/>
              </w:rPr>
              <w:t xml:space="preserve"> Розділ"</w:t>
            </w:r>
          </w:p>
          <w:p w:rsidR="002046B1" w:rsidRPr="00744F73" w:rsidRDefault="002046B1" w:rsidP="002046B1">
            <w:pPr>
              <w:rPr>
                <w:sz w:val="24"/>
                <w:szCs w:val="24"/>
                <w:lang w:val="uk-UA"/>
              </w:rPr>
            </w:pPr>
            <w:r w:rsidRPr="00744F73">
              <w:rPr>
                <w:sz w:val="24"/>
                <w:szCs w:val="24"/>
                <w:lang w:val="uk-UA"/>
              </w:rPr>
              <w:t>(посадова особа ліцензіата)</w:t>
            </w:r>
          </w:p>
          <w:p w:rsidR="002046B1" w:rsidRPr="00744F73" w:rsidRDefault="002046B1" w:rsidP="002046B1">
            <w:pPr>
              <w:rPr>
                <w:sz w:val="24"/>
                <w:szCs w:val="24"/>
                <w:lang w:val="uk-UA"/>
              </w:rPr>
            </w:pPr>
            <w:r w:rsidRPr="00744F73">
              <w:rPr>
                <w:sz w:val="24"/>
                <w:szCs w:val="24"/>
                <w:lang w:val="uk-UA"/>
              </w:rPr>
              <w:t>_______________________________</w:t>
            </w:r>
          </w:p>
          <w:p w:rsidR="002046B1" w:rsidRPr="00744F73" w:rsidRDefault="002046B1" w:rsidP="002046B1">
            <w:pPr>
              <w:rPr>
                <w:sz w:val="24"/>
                <w:szCs w:val="24"/>
                <w:lang w:val="uk-UA"/>
              </w:rPr>
            </w:pPr>
            <w:r w:rsidRPr="00744F73">
              <w:rPr>
                <w:sz w:val="24"/>
                <w:szCs w:val="24"/>
                <w:lang w:val="uk-UA"/>
              </w:rPr>
              <w:t>Є.Б. Коза</w:t>
            </w:r>
          </w:p>
          <w:p w:rsidR="002046B1" w:rsidRPr="00744F73" w:rsidRDefault="002046B1" w:rsidP="002046B1">
            <w:pPr>
              <w:rPr>
                <w:sz w:val="24"/>
                <w:szCs w:val="24"/>
                <w:lang w:val="uk-UA"/>
              </w:rPr>
            </w:pPr>
            <w:r w:rsidRPr="00744F73">
              <w:rPr>
                <w:sz w:val="24"/>
                <w:szCs w:val="24"/>
                <w:lang w:val="uk-UA"/>
              </w:rPr>
              <w:t>(підпис)</w:t>
            </w:r>
          </w:p>
          <w:p w:rsidR="002046B1" w:rsidRPr="00744F73" w:rsidRDefault="002046B1" w:rsidP="002046B1">
            <w:pPr>
              <w:rPr>
                <w:sz w:val="24"/>
                <w:szCs w:val="24"/>
                <w:lang w:val="uk-UA"/>
              </w:rPr>
            </w:pPr>
            <w:r w:rsidRPr="00744F73">
              <w:rPr>
                <w:sz w:val="24"/>
                <w:szCs w:val="24"/>
                <w:lang w:val="uk-UA"/>
              </w:rPr>
              <w:t>(П.І.Б.)</w:t>
            </w:r>
          </w:p>
          <w:p w:rsidR="002046B1" w:rsidRPr="00744F73" w:rsidRDefault="002046B1" w:rsidP="002046B1">
            <w:pPr>
              <w:rPr>
                <w:sz w:val="24"/>
                <w:szCs w:val="24"/>
                <w:lang w:val="uk-UA"/>
              </w:rPr>
            </w:pPr>
            <w:r w:rsidRPr="00744F73">
              <w:rPr>
                <w:sz w:val="24"/>
                <w:szCs w:val="24"/>
                <w:lang w:val="uk-UA"/>
              </w:rPr>
              <w:t>"____"_______________ 2020 року</w:t>
            </w:r>
          </w:p>
          <w:p w:rsidR="002046B1" w:rsidRPr="00744F73" w:rsidRDefault="002046B1" w:rsidP="002046B1">
            <w:pPr>
              <w:rPr>
                <w:sz w:val="24"/>
                <w:szCs w:val="24"/>
                <w:lang w:val="uk-UA"/>
              </w:rPr>
            </w:pPr>
            <w:r w:rsidRPr="00744F73">
              <w:rPr>
                <w:sz w:val="24"/>
                <w:szCs w:val="24"/>
                <w:lang w:val="uk-UA"/>
              </w:rPr>
              <w:t>М.П.</w:t>
            </w: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EF4354" w:rsidTr="00DE7BB4">
        <w:trPr>
          <w:trHeight w:val="630"/>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tcBorders>
              <w:left w:val="nil"/>
              <w:right w:val="nil"/>
            </w:tcBorders>
            <w:shd w:val="clear" w:color="auto" w:fill="auto"/>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EF4354" w:rsidTr="00DE7BB4">
        <w:trPr>
          <w:trHeight w:val="240"/>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EF4354" w:rsidTr="00DE7BB4">
        <w:trPr>
          <w:trHeight w:val="240"/>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tcBorders>
              <w:left w:val="nil"/>
              <w:right w:val="nil"/>
            </w:tcBorders>
            <w:shd w:val="clear" w:color="auto" w:fill="auto"/>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EF4354" w:rsidTr="00DE7BB4">
        <w:trPr>
          <w:trHeight w:val="240"/>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EF4354" w:rsidTr="00DE7BB4">
        <w:trPr>
          <w:trHeight w:val="240"/>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EF4354" w:rsidTr="00DE7BB4">
        <w:trPr>
          <w:trHeight w:val="172"/>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111" w:type="dxa"/>
            <w:gridSpan w:val="4"/>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780" w:type="dxa"/>
            <w:gridSpan w:val="6"/>
            <w:vMerge/>
            <w:tcBorders>
              <w:left w:val="nil"/>
              <w:right w:val="nil"/>
            </w:tcBorders>
            <w:shd w:val="clear" w:color="auto" w:fill="auto"/>
            <w:noWrap/>
            <w:vAlign w:val="center"/>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r>
      <w:tr w:rsidR="002046B1" w:rsidRPr="00744F73" w:rsidTr="00DE7BB4">
        <w:trPr>
          <w:trHeight w:val="450"/>
        </w:trPr>
        <w:tc>
          <w:tcPr>
            <w:tcW w:w="13748" w:type="dxa"/>
            <w:gridSpan w:val="17"/>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Фінансовий план використання коштів для  виконання  інвестиційної програми на 2020 р.</w:t>
            </w:r>
          </w:p>
        </w:tc>
        <w:tc>
          <w:tcPr>
            <w:tcW w:w="610"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r>
      <w:tr w:rsidR="002046B1" w:rsidRPr="00744F73" w:rsidTr="00DE7BB4">
        <w:trPr>
          <w:trHeight w:val="480"/>
        </w:trPr>
        <w:tc>
          <w:tcPr>
            <w:tcW w:w="13748" w:type="dxa"/>
            <w:gridSpan w:val="17"/>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roofErr w:type="spellStart"/>
            <w:r w:rsidRPr="00744F73">
              <w:rPr>
                <w:sz w:val="24"/>
                <w:szCs w:val="24"/>
                <w:lang w:val="uk-UA"/>
              </w:rPr>
              <w:t>___________________________________________Тз</w:t>
            </w:r>
            <w:proofErr w:type="spellEnd"/>
            <w:r w:rsidRPr="00744F73">
              <w:rPr>
                <w:sz w:val="24"/>
                <w:szCs w:val="24"/>
                <w:lang w:val="uk-UA"/>
              </w:rPr>
              <w:t xml:space="preserve">ОВ "Енергія </w:t>
            </w:r>
            <w:proofErr w:type="spellStart"/>
            <w:r w:rsidRPr="00744F73">
              <w:rPr>
                <w:sz w:val="24"/>
                <w:szCs w:val="24"/>
                <w:lang w:val="uk-UA"/>
              </w:rPr>
              <w:t>-Новий</w:t>
            </w:r>
            <w:proofErr w:type="spellEnd"/>
            <w:r w:rsidRPr="00744F73">
              <w:rPr>
                <w:sz w:val="24"/>
                <w:szCs w:val="24"/>
                <w:lang w:val="uk-UA"/>
              </w:rPr>
              <w:t xml:space="preserve"> Розділ"______________________________________________</w:t>
            </w:r>
          </w:p>
        </w:tc>
        <w:tc>
          <w:tcPr>
            <w:tcW w:w="610"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r>
      <w:tr w:rsidR="002046B1" w:rsidRPr="00744F73" w:rsidTr="00DE7BB4">
        <w:trPr>
          <w:trHeight w:val="405"/>
        </w:trPr>
        <w:tc>
          <w:tcPr>
            <w:tcW w:w="13748" w:type="dxa"/>
            <w:gridSpan w:val="17"/>
            <w:tcBorders>
              <w:top w:val="nil"/>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(найменування ліцензіата) </w:t>
            </w:r>
          </w:p>
        </w:tc>
        <w:tc>
          <w:tcPr>
            <w:tcW w:w="610"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r>
      <w:tr w:rsidR="002046B1" w:rsidRPr="00744F73" w:rsidTr="00DE7BB4">
        <w:trPr>
          <w:trHeight w:val="11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 з/п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Найменування заходів (</w:t>
            </w:r>
            <w:proofErr w:type="spellStart"/>
            <w:r w:rsidRPr="00744F73">
              <w:rPr>
                <w:sz w:val="24"/>
                <w:szCs w:val="24"/>
                <w:lang w:val="uk-UA"/>
              </w:rPr>
              <w:t>пооб'єктно</w:t>
            </w:r>
            <w:proofErr w:type="spellEnd"/>
            <w:r w:rsidRPr="00744F73">
              <w:rPr>
                <w:sz w:val="24"/>
                <w:szCs w:val="24"/>
                <w:lang w:val="uk-UA"/>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Кількісний показник (одиниця виміру)</w:t>
            </w:r>
          </w:p>
        </w:tc>
        <w:tc>
          <w:tcPr>
            <w:tcW w:w="5283" w:type="dxa"/>
            <w:gridSpan w:val="7"/>
            <w:tcBorders>
              <w:top w:val="single" w:sz="4" w:space="0" w:color="auto"/>
              <w:left w:val="nil"/>
              <w:bottom w:val="single" w:sz="4" w:space="0" w:color="auto"/>
              <w:right w:val="single" w:sz="4" w:space="0" w:color="000000"/>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Фінансовий план використання коштів на виконання інвестиційної програми за джерелами фінансування, тис. грн. (без ПДВ)</w:t>
            </w:r>
          </w:p>
        </w:tc>
        <w:tc>
          <w:tcPr>
            <w:tcW w:w="1662" w:type="dxa"/>
            <w:gridSpan w:val="2"/>
            <w:tcBorders>
              <w:top w:val="single" w:sz="4" w:space="0" w:color="auto"/>
              <w:left w:val="nil"/>
              <w:bottom w:val="single" w:sz="4" w:space="0" w:color="auto"/>
              <w:right w:val="single" w:sz="4" w:space="0" w:color="000000"/>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За способом виконання,           тис. грн.                    (без ПДВ)</w:t>
            </w:r>
          </w:p>
        </w:tc>
        <w:tc>
          <w:tcPr>
            <w:tcW w:w="2268" w:type="dxa"/>
            <w:gridSpan w:val="3"/>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Графік здійснення заходів та використання коштів на планований та прогнозний періоди                   тис. грн. (без ПДВ)</w:t>
            </w:r>
          </w:p>
        </w:tc>
        <w:tc>
          <w:tcPr>
            <w:tcW w:w="6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046B1" w:rsidRPr="00744F73" w:rsidRDefault="002046B1" w:rsidP="002046B1">
            <w:pPr>
              <w:rPr>
                <w:sz w:val="24"/>
                <w:szCs w:val="24"/>
                <w:lang w:val="uk-UA"/>
              </w:rPr>
            </w:pPr>
            <w:r w:rsidRPr="00744F73">
              <w:rPr>
                <w:sz w:val="24"/>
                <w:szCs w:val="24"/>
                <w:lang w:val="uk-UA"/>
              </w:rPr>
              <w:t>Строк окупності (місяців)**</w:t>
            </w:r>
          </w:p>
        </w:tc>
        <w:tc>
          <w:tcPr>
            <w:tcW w:w="45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046B1" w:rsidRPr="00744F73" w:rsidRDefault="002046B1" w:rsidP="002046B1">
            <w:pPr>
              <w:rPr>
                <w:sz w:val="24"/>
                <w:szCs w:val="24"/>
                <w:lang w:val="uk-UA"/>
              </w:rPr>
            </w:pPr>
            <w:r w:rsidRPr="00744F73">
              <w:rPr>
                <w:sz w:val="24"/>
                <w:szCs w:val="24"/>
                <w:lang w:val="uk-UA"/>
              </w:rPr>
              <w:t xml:space="preserve">№ аркуша </w:t>
            </w:r>
            <w:proofErr w:type="spellStart"/>
            <w:r w:rsidRPr="00744F73">
              <w:rPr>
                <w:sz w:val="24"/>
                <w:szCs w:val="24"/>
                <w:lang w:val="uk-UA"/>
              </w:rPr>
              <w:t>обґрунтовуючих</w:t>
            </w:r>
            <w:proofErr w:type="spellEnd"/>
            <w:r w:rsidRPr="00744F73">
              <w:rPr>
                <w:sz w:val="24"/>
                <w:szCs w:val="24"/>
                <w:lang w:val="uk-UA"/>
              </w:rPr>
              <w:t xml:space="preserve"> матеріалів </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46B1" w:rsidRPr="00744F73" w:rsidRDefault="002046B1" w:rsidP="002046B1">
            <w:pPr>
              <w:rPr>
                <w:sz w:val="24"/>
                <w:szCs w:val="24"/>
                <w:lang w:val="uk-UA"/>
              </w:rPr>
            </w:pPr>
            <w:r w:rsidRPr="00744F73">
              <w:rPr>
                <w:sz w:val="24"/>
                <w:szCs w:val="24"/>
                <w:lang w:val="uk-UA"/>
              </w:rPr>
              <w:t>Економія паливно-енергетичних ресурсів (тис. кВт/</w:t>
            </w:r>
            <w:proofErr w:type="spellStart"/>
            <w:r w:rsidRPr="00744F73">
              <w:rPr>
                <w:sz w:val="24"/>
                <w:szCs w:val="24"/>
                <w:lang w:val="uk-UA"/>
              </w:rPr>
              <w:t>год</w:t>
            </w:r>
            <w:proofErr w:type="spellEnd"/>
            <w:r w:rsidRPr="00744F73">
              <w:rPr>
                <w:sz w:val="24"/>
                <w:szCs w:val="24"/>
                <w:lang w:val="uk-UA"/>
              </w:rPr>
              <w:t>/прогнозний період)</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46B1" w:rsidRPr="00744F73" w:rsidRDefault="002046B1" w:rsidP="002046B1">
            <w:pPr>
              <w:rPr>
                <w:sz w:val="24"/>
                <w:szCs w:val="24"/>
                <w:lang w:val="uk-UA"/>
              </w:rPr>
            </w:pPr>
            <w:r w:rsidRPr="00744F73">
              <w:rPr>
                <w:sz w:val="24"/>
                <w:szCs w:val="24"/>
                <w:lang w:val="uk-UA"/>
              </w:rPr>
              <w:t>Економія фонду заробітної плати, (тис. грн./прогнозний період)</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46B1" w:rsidRPr="00744F73" w:rsidRDefault="002046B1" w:rsidP="002046B1">
            <w:pPr>
              <w:rPr>
                <w:sz w:val="24"/>
                <w:szCs w:val="24"/>
                <w:lang w:val="uk-UA"/>
              </w:rPr>
            </w:pPr>
            <w:r w:rsidRPr="00744F73">
              <w:rPr>
                <w:sz w:val="24"/>
                <w:szCs w:val="24"/>
                <w:lang w:val="uk-UA"/>
              </w:rPr>
              <w:t>Економічний ефект  (тис. грн.)***</w:t>
            </w:r>
          </w:p>
        </w:tc>
      </w:tr>
      <w:tr w:rsidR="002046B1" w:rsidRPr="00744F73" w:rsidTr="00DE7BB4">
        <w:trPr>
          <w:trHeight w:val="315"/>
        </w:trPr>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1985"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загальна сума </w:t>
            </w:r>
          </w:p>
        </w:tc>
        <w:tc>
          <w:tcPr>
            <w:tcW w:w="457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 урахуванням:</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t>госпо-</w:t>
            </w:r>
            <w:proofErr w:type="spellEnd"/>
            <w:r w:rsidRPr="00744F73">
              <w:rPr>
                <w:sz w:val="24"/>
                <w:szCs w:val="24"/>
                <w:lang w:val="uk-UA"/>
              </w:rPr>
              <w:t xml:space="preserve">      </w:t>
            </w:r>
            <w:proofErr w:type="spellStart"/>
            <w:r w:rsidRPr="00744F73">
              <w:rPr>
                <w:sz w:val="24"/>
                <w:szCs w:val="24"/>
                <w:lang w:val="uk-UA"/>
              </w:rPr>
              <w:t>дарський</w:t>
            </w:r>
            <w:proofErr w:type="spellEnd"/>
            <w:r w:rsidRPr="00744F73">
              <w:rPr>
                <w:sz w:val="24"/>
                <w:szCs w:val="24"/>
                <w:lang w:val="uk-UA"/>
              </w:rPr>
              <w:t xml:space="preserve">  (вартість    </w:t>
            </w:r>
            <w:proofErr w:type="spellStart"/>
            <w:r w:rsidRPr="00744F73">
              <w:rPr>
                <w:sz w:val="24"/>
                <w:szCs w:val="24"/>
                <w:lang w:val="uk-UA"/>
              </w:rPr>
              <w:t>матеріаль-</w:t>
            </w:r>
            <w:r w:rsidRPr="00744F73">
              <w:rPr>
                <w:sz w:val="24"/>
                <w:szCs w:val="24"/>
                <w:lang w:val="uk-UA"/>
              </w:rPr>
              <w:lastRenderedPageBreak/>
              <w:t>них</w:t>
            </w:r>
            <w:proofErr w:type="spellEnd"/>
            <w:r w:rsidRPr="00744F73">
              <w:rPr>
                <w:sz w:val="24"/>
                <w:szCs w:val="24"/>
                <w:lang w:val="uk-UA"/>
              </w:rPr>
              <w:t xml:space="preserve"> ресурсів)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lastRenderedPageBreak/>
              <w:t>підряд-</w:t>
            </w:r>
            <w:proofErr w:type="spellEnd"/>
            <w:r w:rsidRPr="00744F73">
              <w:rPr>
                <w:sz w:val="24"/>
                <w:szCs w:val="24"/>
                <w:lang w:val="uk-UA"/>
              </w:rPr>
              <w:t xml:space="preserve">  ний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t>планова-ний</w:t>
            </w:r>
            <w:proofErr w:type="spellEnd"/>
            <w:r w:rsidRPr="00744F73">
              <w:rPr>
                <w:sz w:val="24"/>
                <w:szCs w:val="24"/>
                <w:lang w:val="uk-UA"/>
              </w:rPr>
              <w:t xml:space="preserve"> період</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прогнозний період</w:t>
            </w:r>
          </w:p>
        </w:tc>
        <w:tc>
          <w:tcPr>
            <w:tcW w:w="676"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456"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r>
      <w:tr w:rsidR="002046B1" w:rsidRPr="00744F73" w:rsidTr="00DE7BB4">
        <w:trPr>
          <w:trHeight w:val="570"/>
        </w:trPr>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1985"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t>аморти-</w:t>
            </w:r>
            <w:proofErr w:type="spellEnd"/>
            <w:r w:rsidRPr="00744F73">
              <w:rPr>
                <w:sz w:val="24"/>
                <w:szCs w:val="24"/>
                <w:lang w:val="uk-UA"/>
              </w:rPr>
              <w:t xml:space="preserve">   </w:t>
            </w:r>
            <w:proofErr w:type="spellStart"/>
            <w:r w:rsidRPr="00744F73">
              <w:rPr>
                <w:sz w:val="24"/>
                <w:szCs w:val="24"/>
                <w:lang w:val="uk-UA"/>
              </w:rPr>
              <w:t>заційні</w:t>
            </w:r>
            <w:proofErr w:type="spellEnd"/>
            <w:r w:rsidRPr="00744F73">
              <w:rPr>
                <w:sz w:val="24"/>
                <w:szCs w:val="24"/>
                <w:lang w:val="uk-UA"/>
              </w:rPr>
              <w:t xml:space="preserve"> </w:t>
            </w:r>
            <w:proofErr w:type="spellStart"/>
            <w:r w:rsidRPr="00744F73">
              <w:rPr>
                <w:sz w:val="24"/>
                <w:szCs w:val="24"/>
                <w:lang w:val="uk-UA"/>
              </w:rPr>
              <w:t>відраху-</w:t>
            </w:r>
            <w:proofErr w:type="spellEnd"/>
            <w:r w:rsidRPr="00744F73">
              <w:rPr>
                <w:sz w:val="24"/>
                <w:szCs w:val="24"/>
                <w:lang w:val="uk-UA"/>
              </w:rPr>
              <w:t xml:space="preserve">   </w:t>
            </w:r>
            <w:proofErr w:type="spellStart"/>
            <w:r w:rsidRPr="00744F73">
              <w:rPr>
                <w:sz w:val="24"/>
                <w:szCs w:val="24"/>
                <w:lang w:val="uk-UA"/>
              </w:rPr>
              <w:t>ванн</w:t>
            </w:r>
            <w:r w:rsidRPr="00744F73">
              <w:rPr>
                <w:sz w:val="24"/>
                <w:szCs w:val="24"/>
                <w:lang w:val="uk-UA"/>
              </w:rPr>
              <w:lastRenderedPageBreak/>
              <w:t>я</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lastRenderedPageBreak/>
              <w:t>виробничі інвестиції з при</w:t>
            </w:r>
            <w:r w:rsidRPr="00744F73">
              <w:rPr>
                <w:sz w:val="24"/>
                <w:szCs w:val="24"/>
                <w:lang w:val="uk-UA"/>
              </w:rPr>
              <w:lastRenderedPageBreak/>
              <w:t>бутку</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lastRenderedPageBreak/>
              <w:t>позичко-ві</w:t>
            </w:r>
            <w:proofErr w:type="spellEnd"/>
            <w:r w:rsidRPr="00744F73">
              <w:rPr>
                <w:sz w:val="24"/>
                <w:szCs w:val="24"/>
                <w:lang w:val="uk-UA"/>
              </w:rPr>
              <w:t xml:space="preserve"> кошти</w:t>
            </w:r>
          </w:p>
        </w:tc>
        <w:tc>
          <w:tcPr>
            <w:tcW w:w="1599" w:type="dxa"/>
            <w:gridSpan w:val="2"/>
            <w:tcBorders>
              <w:top w:val="single" w:sz="4" w:space="0" w:color="auto"/>
              <w:left w:val="nil"/>
              <w:bottom w:val="single" w:sz="4" w:space="0" w:color="auto"/>
              <w:right w:val="single" w:sz="4" w:space="0" w:color="000000"/>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інші залучені кошти, з них: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бюджетні кошти   (не підлягають повер</w:t>
            </w:r>
            <w:r w:rsidRPr="00744F73">
              <w:rPr>
                <w:sz w:val="24"/>
                <w:szCs w:val="24"/>
                <w:lang w:val="uk-UA"/>
              </w:rPr>
              <w:lastRenderedPageBreak/>
              <w:t>ненню)</w:t>
            </w:r>
          </w:p>
        </w:tc>
        <w:tc>
          <w:tcPr>
            <w:tcW w:w="812"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1559" w:type="dxa"/>
            <w:gridSpan w:val="2"/>
            <w:vMerge/>
            <w:tcBorders>
              <w:top w:val="single" w:sz="4" w:space="0" w:color="auto"/>
              <w:left w:val="single" w:sz="4" w:space="0" w:color="auto"/>
              <w:bottom w:val="single" w:sz="4" w:space="0" w:color="000000"/>
              <w:right w:val="nil"/>
            </w:tcBorders>
            <w:vAlign w:val="center"/>
            <w:hideMark/>
          </w:tcPr>
          <w:p w:rsidR="002046B1" w:rsidRPr="00744F73" w:rsidRDefault="002046B1" w:rsidP="002046B1">
            <w:pPr>
              <w:rPr>
                <w:sz w:val="24"/>
                <w:szCs w:val="24"/>
                <w:lang w:val="uk-UA"/>
              </w:rPr>
            </w:pPr>
          </w:p>
        </w:tc>
        <w:tc>
          <w:tcPr>
            <w:tcW w:w="676"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456"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r>
      <w:tr w:rsidR="002046B1" w:rsidRPr="00744F73" w:rsidTr="00DE7BB4">
        <w:trPr>
          <w:trHeight w:val="1125"/>
        </w:trPr>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1985"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8"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8"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підлягають поверненню</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не підлягають пове</w:t>
            </w:r>
            <w:r w:rsidRPr="00744F73">
              <w:rPr>
                <w:sz w:val="24"/>
                <w:szCs w:val="24"/>
                <w:lang w:val="uk-UA"/>
              </w:rPr>
              <w:lastRenderedPageBreak/>
              <w:t xml:space="preserve">рненню </w:t>
            </w:r>
          </w:p>
        </w:tc>
        <w:tc>
          <w:tcPr>
            <w:tcW w:w="850"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812"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894" w:type="dxa"/>
            <w:tcBorders>
              <w:top w:val="nil"/>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t>планова-ний</w:t>
            </w:r>
            <w:proofErr w:type="spellEnd"/>
            <w:r w:rsidRPr="00744F73">
              <w:rPr>
                <w:sz w:val="24"/>
                <w:szCs w:val="24"/>
                <w:lang w:val="uk-UA"/>
              </w:rPr>
              <w:t xml:space="preserve"> період            + 1</w:t>
            </w:r>
          </w:p>
        </w:tc>
        <w:tc>
          <w:tcPr>
            <w:tcW w:w="665" w:type="dxa"/>
            <w:tcBorders>
              <w:top w:val="nil"/>
              <w:left w:val="nil"/>
              <w:bottom w:val="nil"/>
              <w:right w:val="single" w:sz="4" w:space="0" w:color="auto"/>
            </w:tcBorders>
            <w:shd w:val="clear" w:color="auto" w:fill="auto"/>
            <w:vAlign w:val="center"/>
            <w:hideMark/>
          </w:tcPr>
          <w:p w:rsidR="002046B1" w:rsidRPr="00744F73" w:rsidRDefault="002046B1" w:rsidP="002046B1">
            <w:pPr>
              <w:rPr>
                <w:sz w:val="24"/>
                <w:szCs w:val="24"/>
                <w:lang w:val="uk-UA"/>
              </w:rPr>
            </w:pPr>
            <w:proofErr w:type="spellStart"/>
            <w:r w:rsidRPr="00744F73">
              <w:rPr>
                <w:sz w:val="24"/>
                <w:szCs w:val="24"/>
                <w:lang w:val="uk-UA"/>
              </w:rPr>
              <w:t>плано-ваний</w:t>
            </w:r>
            <w:proofErr w:type="spellEnd"/>
            <w:r w:rsidRPr="00744F73">
              <w:rPr>
                <w:sz w:val="24"/>
                <w:szCs w:val="24"/>
                <w:lang w:val="uk-UA"/>
              </w:rPr>
              <w:t xml:space="preserve"> пері</w:t>
            </w:r>
            <w:r w:rsidRPr="00744F73">
              <w:rPr>
                <w:sz w:val="24"/>
                <w:szCs w:val="24"/>
                <w:lang w:val="uk-UA"/>
              </w:rPr>
              <w:lastRenderedPageBreak/>
              <w:t>од     + n*</w:t>
            </w:r>
          </w:p>
        </w:tc>
        <w:tc>
          <w:tcPr>
            <w:tcW w:w="676"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456" w:type="dxa"/>
            <w:vMerge/>
            <w:tcBorders>
              <w:top w:val="nil"/>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2046B1" w:rsidRPr="00744F73" w:rsidRDefault="002046B1" w:rsidP="002046B1">
            <w:pPr>
              <w:rPr>
                <w:sz w:val="24"/>
                <w:szCs w:val="24"/>
                <w:lang w:val="uk-UA"/>
              </w:rPr>
            </w:pPr>
          </w:p>
        </w:tc>
      </w:tr>
      <w:tr w:rsidR="002046B1" w:rsidRPr="00744F73" w:rsidTr="00DE7BB4">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1</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7</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w:t>
            </w:r>
          </w:p>
        </w:tc>
        <w:tc>
          <w:tcPr>
            <w:tcW w:w="894" w:type="dxa"/>
            <w:tcBorders>
              <w:top w:val="nil"/>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17</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18</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І</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ВОДОПОСТАЧАННЯ</w:t>
            </w:r>
          </w:p>
        </w:tc>
      </w:tr>
      <w:tr w:rsidR="002046B1" w:rsidRPr="00EF4354"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1.1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Будівництво, реконструкція та модернізація об’єктів водопостачання (звільняється від оподаткування згідно з пунктом 154.9 статті 154 Податкового кодексу України), з урахуванням:</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1.1.1</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зі зниження питомих витрат, а також втрат ресурсів,  з них:</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1.1.1</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х</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1.1.2</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щодо забезпечення технологічного та/або комерційного обліку ресурсів, з них:</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Усього за підпунктом 1.1.2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1.1.3</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зменшення обсягу витрат води на технологічні потреби, з них:</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465"/>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1.1.3</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345"/>
        </w:trPr>
        <w:tc>
          <w:tcPr>
            <w:tcW w:w="15550" w:type="dxa"/>
            <w:gridSpan w:val="20"/>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2                                                                                                Продовження додатка 4 </w:t>
            </w:r>
          </w:p>
        </w:tc>
      </w:tr>
      <w:tr w:rsidR="002046B1" w:rsidRPr="00744F73" w:rsidTr="00DE7BB4">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w:t>
            </w:r>
          </w:p>
        </w:tc>
        <w:tc>
          <w:tcPr>
            <w:tcW w:w="894" w:type="dxa"/>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17</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18</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w:t>
            </w:r>
          </w:p>
        </w:tc>
      </w:tr>
      <w:tr w:rsidR="002046B1" w:rsidRPr="00744F73" w:rsidTr="00DE7BB4">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1.1.4</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підвищення якості послуг з централізованого водопостачання, з них.:</w:t>
            </w:r>
          </w:p>
        </w:tc>
      </w:tr>
      <w:tr w:rsidR="002046B1" w:rsidRPr="00744F73" w:rsidTr="00DE7BB4">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30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1.1.4</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1.1.5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підвищення екологічної безпеки та охорони навколишнього середовища, з них:</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1.1.5</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1.1.6</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Інші заходи,з них:</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1.1.6</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пунктом 1.1</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1.2</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Інші заходи (не звільняється від оподаткування згідно з пунктом 154.9 статті 154 Податкового кодексу України), з них:   </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1.2.1</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зі зниження питомих витрат, а також втрат ресурсів, з них:</w:t>
            </w:r>
          </w:p>
        </w:tc>
      </w:tr>
      <w:tr w:rsidR="002046B1" w:rsidRPr="00744F73" w:rsidTr="00DE7BB4">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nil"/>
            </w:tcBorders>
            <w:shd w:val="clear" w:color="auto" w:fill="auto"/>
            <w:vAlign w:val="bottom"/>
            <w:hideMark/>
          </w:tcPr>
          <w:p w:rsidR="002046B1" w:rsidRPr="00744F73" w:rsidRDefault="002046B1" w:rsidP="002046B1">
            <w:pPr>
              <w:rPr>
                <w:sz w:val="24"/>
                <w:szCs w:val="24"/>
                <w:lang w:val="uk-UA"/>
              </w:rPr>
            </w:pPr>
            <w:r w:rsidRPr="00744F73">
              <w:rPr>
                <w:sz w:val="24"/>
                <w:szCs w:val="24"/>
                <w:lang w:val="uk-UA"/>
              </w:rPr>
              <w:t xml:space="preserve"> Капітальний ремонт зовнішніх мереж водопроводу </w:t>
            </w:r>
          </w:p>
        </w:tc>
        <w:tc>
          <w:tcPr>
            <w:tcW w:w="709" w:type="dxa"/>
            <w:tcBorders>
              <w:top w:val="nil"/>
              <w:left w:val="single" w:sz="4" w:space="0" w:color="auto"/>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0,407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1.2.1.1 </w:t>
            </w:r>
          </w:p>
        </w:tc>
        <w:tc>
          <w:tcPr>
            <w:tcW w:w="198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вул. Стуса8 -Стуса2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0,207</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249,685</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249,685</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_</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249,685</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249,685</w:t>
            </w:r>
          </w:p>
        </w:tc>
        <w:tc>
          <w:tcPr>
            <w:tcW w:w="894"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16,93</w:t>
            </w:r>
          </w:p>
        </w:tc>
        <w:tc>
          <w:tcPr>
            <w:tcW w:w="45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_</w:t>
            </w:r>
          </w:p>
        </w:tc>
        <w:tc>
          <w:tcPr>
            <w:tcW w:w="610"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0,91</w:t>
            </w:r>
          </w:p>
        </w:tc>
        <w:tc>
          <w:tcPr>
            <w:tcW w:w="45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18,49</w:t>
            </w:r>
          </w:p>
        </w:tc>
      </w:tr>
      <w:tr w:rsidR="002046B1" w:rsidRPr="00744F73" w:rsidTr="00DE7BB4">
        <w:trPr>
          <w:trHeight w:val="264"/>
        </w:trPr>
        <w:tc>
          <w:tcPr>
            <w:tcW w:w="709" w:type="dxa"/>
            <w:tcBorders>
              <w:top w:val="nil"/>
              <w:left w:val="single" w:sz="4" w:space="0" w:color="auto"/>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1.2.1.2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вул. Стуса2- ТП № 4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0,200</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199,456</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199,456</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_</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199,456</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199,456</w:t>
            </w:r>
          </w:p>
        </w:tc>
        <w:tc>
          <w:tcPr>
            <w:tcW w:w="894"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36,76</w:t>
            </w:r>
          </w:p>
        </w:tc>
        <w:tc>
          <w:tcPr>
            <w:tcW w:w="45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_</w:t>
            </w:r>
          </w:p>
        </w:tc>
        <w:tc>
          <w:tcPr>
            <w:tcW w:w="610"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0,88</w:t>
            </w:r>
          </w:p>
        </w:tc>
        <w:tc>
          <w:tcPr>
            <w:tcW w:w="45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000000" w:fill="F2F2F2"/>
            <w:vAlign w:val="center"/>
            <w:hideMark/>
          </w:tcPr>
          <w:p w:rsidR="002046B1" w:rsidRPr="00744F73" w:rsidRDefault="002046B1" w:rsidP="002046B1">
            <w:pPr>
              <w:rPr>
                <w:sz w:val="24"/>
                <w:szCs w:val="24"/>
                <w:lang w:val="uk-UA"/>
              </w:rPr>
            </w:pPr>
            <w:r w:rsidRPr="00744F73">
              <w:rPr>
                <w:sz w:val="24"/>
                <w:szCs w:val="24"/>
                <w:lang w:val="uk-UA"/>
              </w:rPr>
              <w:t>13,29</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Усього за підпунктом 1.2.1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474,320</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474,320</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474,320</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474,320</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000000" w:fill="F2F2F2"/>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2F2F2"/>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000000" w:fill="F2F2F2"/>
            <w:noWrap/>
            <w:vAlign w:val="center"/>
            <w:hideMark/>
          </w:tcPr>
          <w:p w:rsidR="002046B1" w:rsidRPr="00744F73" w:rsidRDefault="002046B1" w:rsidP="002046B1">
            <w:pPr>
              <w:rPr>
                <w:sz w:val="24"/>
                <w:szCs w:val="24"/>
                <w:lang w:val="uk-UA"/>
              </w:rPr>
            </w:pPr>
            <w:r w:rsidRPr="00744F73">
              <w:rPr>
                <w:sz w:val="24"/>
                <w:szCs w:val="24"/>
                <w:lang w:val="uk-UA"/>
              </w:rPr>
              <w:t>1,78</w:t>
            </w:r>
          </w:p>
        </w:tc>
        <w:tc>
          <w:tcPr>
            <w:tcW w:w="456" w:type="dxa"/>
            <w:tcBorders>
              <w:top w:val="nil"/>
              <w:left w:val="nil"/>
              <w:bottom w:val="single" w:sz="4" w:space="0" w:color="auto"/>
              <w:right w:val="single" w:sz="4" w:space="0" w:color="auto"/>
            </w:tcBorders>
            <w:shd w:val="clear" w:color="000000" w:fill="F2F2F2"/>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000000" w:fill="F2F2F2"/>
            <w:noWrap/>
            <w:vAlign w:val="center"/>
            <w:hideMark/>
          </w:tcPr>
          <w:p w:rsidR="002046B1" w:rsidRPr="00744F73" w:rsidRDefault="002046B1" w:rsidP="002046B1">
            <w:pPr>
              <w:rPr>
                <w:sz w:val="24"/>
                <w:szCs w:val="24"/>
                <w:lang w:val="uk-UA"/>
              </w:rPr>
            </w:pPr>
            <w:r w:rsidRPr="00744F73">
              <w:rPr>
                <w:sz w:val="24"/>
                <w:szCs w:val="24"/>
                <w:lang w:val="uk-UA"/>
              </w:rPr>
              <w:t>31,78</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1.2.2</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щодо забезпечення технологічного та/або комерційного обліку ресурсів, з них:</w:t>
            </w:r>
          </w:p>
        </w:tc>
      </w:tr>
      <w:tr w:rsidR="002046B1" w:rsidRPr="00744F73" w:rsidTr="00DE7BB4">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1.2.2.1</w:t>
            </w:r>
          </w:p>
        </w:tc>
        <w:tc>
          <w:tcPr>
            <w:tcW w:w="198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Встановлення лічильника води на ІІ підйомі</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1 </w:t>
            </w:r>
            <w:proofErr w:type="spellStart"/>
            <w:r w:rsidRPr="00744F73">
              <w:rPr>
                <w:sz w:val="24"/>
                <w:szCs w:val="24"/>
                <w:lang w:val="uk-UA"/>
              </w:rPr>
              <w:t>шт</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894"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1.2.2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245,929</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245,929</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1.2.3</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зменшення обсягу витрат води на технологічні потреби, з них:</w:t>
            </w:r>
          </w:p>
        </w:tc>
      </w:tr>
      <w:tr w:rsidR="002046B1" w:rsidRPr="00744F73" w:rsidTr="00DE7BB4">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1.2.3</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1.2.4</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підвищення якості послуг з централізованого водопостачання,  з них:</w:t>
            </w:r>
          </w:p>
        </w:tc>
      </w:tr>
      <w:tr w:rsidR="002046B1" w:rsidRPr="00744F73" w:rsidTr="00DE7BB4">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1.2.4.1. </w:t>
            </w:r>
          </w:p>
        </w:tc>
        <w:tc>
          <w:tcPr>
            <w:tcW w:w="198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 Капітальний ремонт водопровідних колодязів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7 </w:t>
            </w:r>
            <w:proofErr w:type="spellStart"/>
            <w:r w:rsidRPr="00744F73">
              <w:rPr>
                <w:sz w:val="24"/>
                <w:szCs w:val="24"/>
                <w:lang w:val="uk-UA"/>
              </w:rPr>
              <w:t>шт</w:t>
            </w:r>
            <w:proofErr w:type="spellEnd"/>
            <w:r w:rsidRPr="00744F73">
              <w:rPr>
                <w:sz w:val="24"/>
                <w:szCs w:val="24"/>
                <w:lang w:val="uk-U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25,179</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1.2.4</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25,179</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1.2.5</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провадження та розвитку інформаційних технологій, з них:</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Усього за підпунктом 1.2.5</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312"/>
        </w:trPr>
        <w:tc>
          <w:tcPr>
            <w:tcW w:w="15550" w:type="dxa"/>
            <w:gridSpan w:val="20"/>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3                                                                                                Продовження додатка 4 </w:t>
            </w:r>
          </w:p>
        </w:tc>
      </w:tr>
      <w:tr w:rsidR="002046B1" w:rsidRPr="00744F73" w:rsidTr="00DE7BB4">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w:t>
            </w:r>
          </w:p>
        </w:tc>
        <w:tc>
          <w:tcPr>
            <w:tcW w:w="894" w:type="dxa"/>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17</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18</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1.2.6</w:t>
            </w:r>
          </w:p>
        </w:tc>
        <w:tc>
          <w:tcPr>
            <w:tcW w:w="14841" w:type="dxa"/>
            <w:gridSpan w:val="19"/>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модернізації та закупівлі транспортних засобів спеціального та спеціалізованого призначення, з них:</w:t>
            </w:r>
          </w:p>
        </w:tc>
      </w:tr>
      <w:tr w:rsidR="002046B1" w:rsidRPr="00744F73" w:rsidTr="00DE7BB4">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1.2.6</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1.2.7</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підвищення екологічної безпеки та охорони навколишнього середовища, з них:</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8" w:space="0" w:color="auto"/>
              <w:bottom w:val="nil"/>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1.2.7</w:t>
            </w:r>
          </w:p>
        </w:tc>
        <w:tc>
          <w:tcPr>
            <w:tcW w:w="709"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nil"/>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1.2.8</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Інші заходи, з них:</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Усього за підпунктом 1.2.8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пунктом 1.2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000000" w:fill="B8CCE4"/>
            <w:noWrap/>
            <w:vAlign w:val="center"/>
            <w:hideMark/>
          </w:tcPr>
          <w:p w:rsidR="002046B1" w:rsidRPr="00744F73" w:rsidRDefault="002046B1" w:rsidP="002046B1">
            <w:pPr>
              <w:rPr>
                <w:sz w:val="24"/>
                <w:szCs w:val="24"/>
                <w:lang w:val="uk-UA"/>
              </w:rPr>
            </w:pPr>
            <w:r w:rsidRPr="00744F73">
              <w:rPr>
                <w:sz w:val="24"/>
                <w:szCs w:val="24"/>
                <w:lang w:val="uk-UA"/>
              </w:rPr>
              <w:t>1,78</w:t>
            </w:r>
          </w:p>
        </w:tc>
        <w:tc>
          <w:tcPr>
            <w:tcW w:w="456" w:type="dxa"/>
            <w:tcBorders>
              <w:top w:val="nil"/>
              <w:left w:val="nil"/>
              <w:bottom w:val="single" w:sz="4" w:space="0" w:color="auto"/>
              <w:right w:val="single" w:sz="4" w:space="0" w:color="auto"/>
            </w:tcBorders>
            <w:shd w:val="clear" w:color="000000" w:fill="B8CCE4"/>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000000" w:fill="B8CCE4"/>
            <w:noWrap/>
            <w:vAlign w:val="center"/>
            <w:hideMark/>
          </w:tcPr>
          <w:p w:rsidR="002046B1" w:rsidRPr="00744F73" w:rsidRDefault="002046B1" w:rsidP="002046B1">
            <w:pPr>
              <w:rPr>
                <w:sz w:val="24"/>
                <w:szCs w:val="24"/>
                <w:lang w:val="uk-UA"/>
              </w:rPr>
            </w:pPr>
            <w:r w:rsidRPr="00744F73">
              <w:rPr>
                <w:sz w:val="24"/>
                <w:szCs w:val="24"/>
                <w:lang w:val="uk-UA"/>
              </w:rPr>
              <w:t>31,78</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розділом І</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720,249</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000000" w:fill="B8CCE4"/>
            <w:noWrap/>
            <w:vAlign w:val="center"/>
            <w:hideMark/>
          </w:tcPr>
          <w:p w:rsidR="002046B1" w:rsidRPr="00744F73" w:rsidRDefault="002046B1" w:rsidP="002046B1">
            <w:pPr>
              <w:rPr>
                <w:sz w:val="24"/>
                <w:szCs w:val="24"/>
                <w:lang w:val="uk-UA"/>
              </w:rPr>
            </w:pPr>
            <w:r w:rsidRPr="00744F73">
              <w:rPr>
                <w:sz w:val="24"/>
                <w:szCs w:val="24"/>
                <w:lang w:val="uk-UA"/>
              </w:rPr>
              <w:t>1,78</w:t>
            </w:r>
          </w:p>
        </w:tc>
        <w:tc>
          <w:tcPr>
            <w:tcW w:w="456" w:type="dxa"/>
            <w:tcBorders>
              <w:top w:val="nil"/>
              <w:left w:val="nil"/>
              <w:bottom w:val="single" w:sz="4" w:space="0" w:color="auto"/>
              <w:right w:val="single" w:sz="4" w:space="0" w:color="auto"/>
            </w:tcBorders>
            <w:shd w:val="clear" w:color="000000" w:fill="B8CCE4"/>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000000" w:fill="B8CCE4"/>
            <w:noWrap/>
            <w:vAlign w:val="center"/>
            <w:hideMark/>
          </w:tcPr>
          <w:p w:rsidR="002046B1" w:rsidRPr="00744F73" w:rsidRDefault="002046B1" w:rsidP="002046B1">
            <w:pPr>
              <w:rPr>
                <w:sz w:val="24"/>
                <w:szCs w:val="24"/>
                <w:lang w:val="uk-UA"/>
              </w:rPr>
            </w:pPr>
            <w:r w:rsidRPr="00744F73">
              <w:rPr>
                <w:sz w:val="24"/>
                <w:szCs w:val="24"/>
                <w:lang w:val="uk-UA"/>
              </w:rPr>
              <w:t>31,78</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ІІ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ВОДОВІДВЕДЕННЯ</w:t>
            </w:r>
          </w:p>
        </w:tc>
      </w:tr>
      <w:tr w:rsidR="002046B1" w:rsidRPr="00EF4354" w:rsidTr="00DE7BB4">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2.1.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Будівництво, реконструкція та модернізація об’єктів водовідведення (звільняється від оподаткування згідно з пунктом 154.9 статті 154 Податкового кодексу України), з урахуванням:</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2.1.1 </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зі зниження питомих витрат, а також втрат ресурсів, у т.ч.:</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2.1.1</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709"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2.1.2</w:t>
            </w:r>
          </w:p>
        </w:tc>
        <w:tc>
          <w:tcPr>
            <w:tcW w:w="14841" w:type="dxa"/>
            <w:gridSpan w:val="19"/>
            <w:tcBorders>
              <w:top w:val="single" w:sz="4" w:space="0" w:color="auto"/>
              <w:left w:val="single" w:sz="4" w:space="0" w:color="auto"/>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щодо забезпечення технологічного та/або комерційного обліку ресурсів, з них:</w:t>
            </w:r>
          </w:p>
        </w:tc>
      </w:tr>
      <w:tr w:rsidR="002046B1" w:rsidRPr="00744F73" w:rsidTr="00DE7BB4">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nil"/>
              <w:left w:val="nil"/>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2.1.2</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2.1.3</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Модернізація та закупівля транспортних засобів спеціального та спеціалізованого призначення, з них:</w:t>
            </w:r>
          </w:p>
        </w:tc>
      </w:tr>
      <w:tr w:rsidR="002046B1" w:rsidRPr="00744F73" w:rsidTr="00DE7BB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2.1.3</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2.1.4</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підвищення екологічної безпеки та охорони навколишнього середовища, з них:</w:t>
            </w:r>
          </w:p>
        </w:tc>
      </w:tr>
      <w:tr w:rsidR="002046B1" w:rsidRPr="00744F73" w:rsidTr="00DE7BB4">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2.1.4</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х</w:t>
            </w:r>
          </w:p>
        </w:tc>
        <w:tc>
          <w:tcPr>
            <w:tcW w:w="610"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2.1.5</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Інші заходи, з них:</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2.1.5</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single" w:sz="4" w:space="0" w:color="auto"/>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single" w:sz="4" w:space="0" w:color="auto"/>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single" w:sz="4" w:space="0" w:color="auto"/>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пунктом 2.1</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single" w:sz="4" w:space="0" w:color="auto"/>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single" w:sz="4" w:space="0" w:color="auto"/>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single" w:sz="4" w:space="0" w:color="auto"/>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EF4354" w:rsidTr="00DE7BB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Інші заходи (не  звільняється від оподаткування згідно з пунктом 154.9 статті 154 Податкового кодексу України), з урахуванням :</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2.2.1</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зі зниження питомих витрат, а також втрат ресурсів, з них:</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2.2.1</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312"/>
        </w:trPr>
        <w:tc>
          <w:tcPr>
            <w:tcW w:w="15550" w:type="dxa"/>
            <w:gridSpan w:val="20"/>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                                                                                                Продовження додатка 4</w:t>
            </w:r>
          </w:p>
        </w:tc>
      </w:tr>
      <w:tr w:rsidR="002046B1" w:rsidRPr="00744F73" w:rsidTr="00DE7BB4">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13</w:t>
            </w:r>
          </w:p>
        </w:tc>
        <w:tc>
          <w:tcPr>
            <w:tcW w:w="894" w:type="dxa"/>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15</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16</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17</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18</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20</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2.2.2</w:t>
            </w:r>
          </w:p>
        </w:tc>
        <w:tc>
          <w:tcPr>
            <w:tcW w:w="14841" w:type="dxa"/>
            <w:gridSpan w:val="19"/>
            <w:tcBorders>
              <w:top w:val="single" w:sz="4" w:space="0" w:color="auto"/>
              <w:left w:val="nil"/>
              <w:bottom w:val="single" w:sz="4" w:space="0" w:color="auto"/>
              <w:right w:val="nil"/>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Заходи щодо забезпечення технологічного та/або комерційного обліку ресурсів, з них:</w:t>
            </w:r>
          </w:p>
        </w:tc>
      </w:tr>
      <w:tr w:rsidR="002046B1" w:rsidRPr="00744F73" w:rsidTr="00DE7BB4">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підпунктом2.2.2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2.2.3</w:t>
            </w:r>
          </w:p>
        </w:tc>
        <w:tc>
          <w:tcPr>
            <w:tcW w:w="14841" w:type="dxa"/>
            <w:gridSpan w:val="19"/>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провадження та розвитку інформаційних технологій, з них:</w:t>
            </w:r>
          </w:p>
        </w:tc>
      </w:tr>
      <w:tr w:rsidR="002046B1" w:rsidRPr="00744F73" w:rsidTr="00DE7BB4">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2.2.3</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2.2.4</w:t>
            </w:r>
          </w:p>
        </w:tc>
        <w:tc>
          <w:tcPr>
            <w:tcW w:w="14841" w:type="dxa"/>
            <w:gridSpan w:val="19"/>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модернізації та закупівлі транспортних засобів спеціального та спеціалізованого призначення, з них:</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2.2.4</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8"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2.2.5</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Заходи щодо підвищення екологічної безпеки та охорони навколишнього середовища, з них:</w:t>
            </w:r>
          </w:p>
        </w:tc>
      </w:tr>
      <w:tr w:rsidR="002046B1" w:rsidRPr="00744F73" w:rsidTr="00DE7BB4">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2.2.5.1</w:t>
            </w:r>
          </w:p>
        </w:tc>
        <w:tc>
          <w:tcPr>
            <w:tcW w:w="1985"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 xml:space="preserve">Капітальний ремонт біофільтрів (7 секція ) очисних споруд </w:t>
            </w:r>
            <w:proofErr w:type="spellStart"/>
            <w:r w:rsidRPr="00744F73">
              <w:rPr>
                <w:sz w:val="24"/>
                <w:szCs w:val="24"/>
                <w:lang w:val="uk-UA"/>
              </w:rPr>
              <w:t>м.Новий</w:t>
            </w:r>
            <w:proofErr w:type="spellEnd"/>
            <w:r w:rsidRPr="00744F73">
              <w:rPr>
                <w:sz w:val="24"/>
                <w:szCs w:val="24"/>
                <w:lang w:val="uk-UA"/>
              </w:rPr>
              <w:t xml:space="preserve"> Розділ </w:t>
            </w:r>
            <w:proofErr w:type="spellStart"/>
            <w:r w:rsidRPr="00744F73">
              <w:rPr>
                <w:sz w:val="24"/>
                <w:szCs w:val="24"/>
                <w:lang w:val="uk-UA"/>
              </w:rPr>
              <w:t>Львіської</w:t>
            </w:r>
            <w:proofErr w:type="spellEnd"/>
            <w:r w:rsidRPr="00744F73">
              <w:rPr>
                <w:sz w:val="24"/>
                <w:szCs w:val="24"/>
                <w:lang w:val="uk-UA"/>
              </w:rPr>
              <w:t xml:space="preserve"> області</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І </w:t>
            </w:r>
            <w:proofErr w:type="spellStart"/>
            <w:r w:rsidRPr="00744F73">
              <w:rPr>
                <w:sz w:val="24"/>
                <w:szCs w:val="24"/>
                <w:lang w:val="uk-UA"/>
              </w:rPr>
              <w:t>обєкт</w:t>
            </w:r>
            <w:proofErr w:type="spellEnd"/>
            <w:r w:rsidRPr="00744F73">
              <w:rPr>
                <w:sz w:val="24"/>
                <w:szCs w:val="24"/>
                <w:lang w:val="uk-UA"/>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8" w:type="dxa"/>
            <w:tcBorders>
              <w:top w:val="nil"/>
              <w:left w:val="nil"/>
              <w:bottom w:val="single" w:sz="4" w:space="0" w:color="auto"/>
              <w:right w:val="single" w:sz="4" w:space="0" w:color="auto"/>
            </w:tcBorders>
            <w:shd w:val="clear" w:color="000000" w:fill="FFFFFF"/>
            <w:vAlign w:val="center"/>
            <w:hideMark/>
          </w:tcPr>
          <w:p w:rsidR="002046B1" w:rsidRPr="00744F73" w:rsidRDefault="002046B1" w:rsidP="002046B1">
            <w:pPr>
              <w:rPr>
                <w:sz w:val="24"/>
                <w:szCs w:val="24"/>
                <w:lang w:val="uk-UA"/>
              </w:rPr>
            </w:pPr>
            <w:r w:rsidRPr="00744F73">
              <w:rPr>
                <w:sz w:val="24"/>
                <w:szCs w:val="24"/>
                <w:lang w:val="uk-UA"/>
              </w:rPr>
              <w:t>555,472</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70"/>
        </w:trPr>
        <w:tc>
          <w:tcPr>
            <w:tcW w:w="3403" w:type="dxa"/>
            <w:gridSpan w:val="3"/>
            <w:tcBorders>
              <w:top w:val="single" w:sz="4" w:space="0" w:color="auto"/>
              <w:left w:val="single" w:sz="8" w:space="0" w:color="auto"/>
              <w:bottom w:val="nil"/>
              <w:right w:val="single" w:sz="4" w:space="0" w:color="000000"/>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2.2.5</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х</w:t>
            </w:r>
          </w:p>
        </w:tc>
        <w:tc>
          <w:tcPr>
            <w:tcW w:w="610"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nil"/>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2.2.6</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Інші заходи, з них:</w:t>
            </w:r>
          </w:p>
        </w:tc>
      </w:tr>
      <w:tr w:rsidR="002046B1" w:rsidRPr="00744F73" w:rsidTr="00DE7BB4">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підпунктом  2.2.6</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r>
      <w:tr w:rsidR="002046B1" w:rsidRPr="00744F73" w:rsidTr="00DE7BB4">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Усього за пунктом 2.2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w:t>
            </w:r>
            <w:r w:rsidRPr="00744F73">
              <w:rPr>
                <w:sz w:val="24"/>
                <w:szCs w:val="24"/>
                <w:lang w:val="uk-UA"/>
              </w:rPr>
              <w:lastRenderedPageBreak/>
              <w:t>472</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lastRenderedPageBreak/>
              <w:t>555,</w:t>
            </w:r>
            <w:r w:rsidRPr="00744F73">
              <w:rPr>
                <w:sz w:val="24"/>
                <w:szCs w:val="24"/>
                <w:lang w:val="uk-UA"/>
              </w:rPr>
              <w:lastRenderedPageBreak/>
              <w:t>472</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lastRenderedPageBreak/>
              <w:t>х </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w:t>
            </w:r>
            <w:r w:rsidRPr="00744F73">
              <w:rPr>
                <w:sz w:val="24"/>
                <w:szCs w:val="24"/>
                <w:lang w:val="uk-UA"/>
              </w:rPr>
              <w:lastRenderedPageBreak/>
              <w:t>72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555,</w:t>
            </w:r>
            <w:r w:rsidRPr="00744F73">
              <w:rPr>
                <w:sz w:val="24"/>
                <w:szCs w:val="24"/>
                <w:lang w:val="uk-UA"/>
              </w:rPr>
              <w:lastRenderedPageBreak/>
              <w:t>472</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0,00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х</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lastRenderedPageBreak/>
              <w:t>Усього за розділом ІІ</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 </w:t>
            </w:r>
          </w:p>
        </w:tc>
        <w:tc>
          <w:tcPr>
            <w:tcW w:w="748"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555,472</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х</w:t>
            </w:r>
          </w:p>
        </w:tc>
        <w:tc>
          <w:tcPr>
            <w:tcW w:w="61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х</w:t>
            </w:r>
          </w:p>
        </w:tc>
      </w:tr>
      <w:tr w:rsidR="002046B1" w:rsidRPr="00744F73" w:rsidTr="00DE7BB4">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xml:space="preserve"> Усього за інвестиційною програмою </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1275,721</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1275,721</w:t>
            </w:r>
          </w:p>
        </w:tc>
        <w:tc>
          <w:tcPr>
            <w:tcW w:w="709"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70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851"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748"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850" w:type="dxa"/>
            <w:tcBorders>
              <w:top w:val="nil"/>
              <w:left w:val="nil"/>
              <w:bottom w:val="single" w:sz="4" w:space="0" w:color="auto"/>
              <w:right w:val="single" w:sz="4" w:space="0" w:color="auto"/>
            </w:tcBorders>
            <w:shd w:val="clear" w:color="auto" w:fill="auto"/>
            <w:vAlign w:val="center"/>
            <w:hideMark/>
          </w:tcPr>
          <w:p w:rsidR="002046B1" w:rsidRPr="00744F73" w:rsidRDefault="002046B1" w:rsidP="002046B1">
            <w:pPr>
              <w:rPr>
                <w:sz w:val="24"/>
                <w:szCs w:val="24"/>
                <w:lang w:val="uk-UA"/>
              </w:rPr>
            </w:pPr>
            <w:r w:rsidRPr="00744F73">
              <w:rPr>
                <w:sz w:val="24"/>
                <w:szCs w:val="24"/>
                <w:lang w:val="uk-UA"/>
              </w:rPr>
              <w:t>0,00</w:t>
            </w:r>
          </w:p>
        </w:tc>
        <w:tc>
          <w:tcPr>
            <w:tcW w:w="812"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850"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1275,721</w:t>
            </w:r>
          </w:p>
        </w:tc>
        <w:tc>
          <w:tcPr>
            <w:tcW w:w="709"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1275,721</w:t>
            </w:r>
          </w:p>
        </w:tc>
        <w:tc>
          <w:tcPr>
            <w:tcW w:w="894"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1,78</w:t>
            </w:r>
          </w:p>
        </w:tc>
        <w:tc>
          <w:tcPr>
            <w:tcW w:w="456" w:type="dxa"/>
            <w:tcBorders>
              <w:top w:val="nil"/>
              <w:left w:val="nil"/>
              <w:bottom w:val="single" w:sz="4" w:space="0" w:color="auto"/>
              <w:right w:val="single" w:sz="4" w:space="0" w:color="auto"/>
            </w:tcBorders>
            <w:shd w:val="clear" w:color="auto" w:fill="auto"/>
            <w:noWrap/>
            <w:vAlign w:val="center"/>
            <w:hideMark/>
          </w:tcPr>
          <w:p w:rsidR="002046B1" w:rsidRPr="00744F73" w:rsidRDefault="002046B1" w:rsidP="002046B1">
            <w:pPr>
              <w:rPr>
                <w:sz w:val="24"/>
                <w:szCs w:val="24"/>
                <w:lang w:val="uk-UA"/>
              </w:rPr>
            </w:pPr>
            <w:r w:rsidRPr="00744F73">
              <w:rPr>
                <w:sz w:val="24"/>
                <w:szCs w:val="24"/>
                <w:lang w:val="uk-UA"/>
              </w:rPr>
              <w:t> </w:t>
            </w:r>
          </w:p>
        </w:tc>
        <w:tc>
          <w:tcPr>
            <w:tcW w:w="736" w:type="dxa"/>
            <w:tcBorders>
              <w:top w:val="nil"/>
              <w:left w:val="nil"/>
              <w:bottom w:val="single" w:sz="4" w:space="0" w:color="auto"/>
              <w:right w:val="single" w:sz="4" w:space="0" w:color="auto"/>
            </w:tcBorders>
            <w:shd w:val="clear" w:color="000000" w:fill="FFFFFF"/>
            <w:noWrap/>
            <w:vAlign w:val="center"/>
            <w:hideMark/>
          </w:tcPr>
          <w:p w:rsidR="002046B1" w:rsidRPr="00744F73" w:rsidRDefault="002046B1" w:rsidP="002046B1">
            <w:pPr>
              <w:rPr>
                <w:sz w:val="24"/>
                <w:szCs w:val="24"/>
                <w:lang w:val="uk-UA"/>
              </w:rPr>
            </w:pPr>
            <w:r w:rsidRPr="00744F73">
              <w:rPr>
                <w:sz w:val="24"/>
                <w:szCs w:val="24"/>
                <w:lang w:val="uk-UA"/>
              </w:rPr>
              <w:t>31,78</w:t>
            </w:r>
          </w:p>
        </w:tc>
      </w:tr>
      <w:tr w:rsidR="002046B1" w:rsidRPr="00744F73" w:rsidTr="00DE7BB4">
        <w:trPr>
          <w:trHeight w:val="270"/>
        </w:trPr>
        <w:tc>
          <w:tcPr>
            <w:tcW w:w="6237" w:type="dxa"/>
            <w:gridSpan w:val="7"/>
            <w:tcBorders>
              <w:top w:val="single" w:sz="4" w:space="0" w:color="auto"/>
              <w:left w:val="nil"/>
              <w:bottom w:val="nil"/>
              <w:right w:val="nil"/>
            </w:tcBorders>
            <w:shd w:val="clear" w:color="auto" w:fill="auto"/>
            <w:hideMark/>
          </w:tcPr>
          <w:p w:rsidR="002046B1" w:rsidRPr="00744F73" w:rsidRDefault="002046B1" w:rsidP="002046B1">
            <w:pPr>
              <w:rPr>
                <w:sz w:val="24"/>
                <w:szCs w:val="24"/>
                <w:lang w:val="uk-UA"/>
              </w:rPr>
            </w:pPr>
            <w:r w:rsidRPr="00744F73">
              <w:rPr>
                <w:sz w:val="24"/>
                <w:szCs w:val="24"/>
                <w:lang w:val="uk-UA"/>
              </w:rPr>
              <w:t xml:space="preserve">Примітки:  n* - кількість років інвестиційної програми.     </w:t>
            </w:r>
          </w:p>
        </w:tc>
        <w:tc>
          <w:tcPr>
            <w:tcW w:w="85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462" w:type="dxa"/>
            <w:gridSpan w:val="12"/>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0</w:t>
            </w:r>
          </w:p>
        </w:tc>
      </w:tr>
      <w:tr w:rsidR="002046B1" w:rsidRPr="00744F73" w:rsidTr="00DE7BB4">
        <w:trPr>
          <w:trHeight w:val="270"/>
        </w:trPr>
        <w:tc>
          <w:tcPr>
            <w:tcW w:w="8686" w:type="dxa"/>
            <w:gridSpan w:val="10"/>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 Суми витрат по заходах та економічний ефект від їх впровадження  при розрахунку строку окупності враховувати без ПДВ.</w:t>
            </w:r>
          </w:p>
        </w:tc>
        <w:tc>
          <w:tcPr>
            <w:tcW w:w="812"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r w:rsidR="002046B1" w:rsidRPr="00744F73" w:rsidTr="00DE7BB4">
        <w:trPr>
          <w:trHeight w:val="270"/>
        </w:trPr>
        <w:tc>
          <w:tcPr>
            <w:tcW w:w="6237" w:type="dxa"/>
            <w:gridSpan w:val="7"/>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 Складові розрахунку економічного ефекту від впровадження  заходів враховувати без ПДВ.</w:t>
            </w:r>
          </w:p>
        </w:tc>
        <w:tc>
          <w:tcPr>
            <w:tcW w:w="85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12"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r w:rsidR="002046B1" w:rsidRPr="00744F73" w:rsidTr="00DE7BB4">
        <w:trPr>
          <w:trHeight w:val="255"/>
        </w:trPr>
        <w:tc>
          <w:tcPr>
            <w:tcW w:w="5529" w:type="dxa"/>
            <w:gridSpan w:val="6"/>
            <w:tcBorders>
              <w:top w:val="nil"/>
              <w:left w:val="nil"/>
              <w:bottom w:val="nil"/>
              <w:right w:val="nil"/>
            </w:tcBorders>
            <w:shd w:val="clear" w:color="auto" w:fill="auto"/>
            <w:hideMark/>
          </w:tcPr>
          <w:p w:rsidR="002046B1" w:rsidRPr="00744F73" w:rsidRDefault="002046B1" w:rsidP="002046B1">
            <w:pPr>
              <w:rPr>
                <w:sz w:val="24"/>
                <w:szCs w:val="24"/>
                <w:lang w:val="uk-UA"/>
              </w:rPr>
            </w:pPr>
            <w:r w:rsidRPr="00744F73">
              <w:rPr>
                <w:sz w:val="24"/>
                <w:szCs w:val="24"/>
                <w:lang w:val="uk-UA"/>
              </w:rPr>
              <w:t xml:space="preserve"> х- ліцензіатом  не заповнюється. </w:t>
            </w:r>
          </w:p>
        </w:tc>
        <w:tc>
          <w:tcPr>
            <w:tcW w:w="7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12"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r w:rsidR="002046B1" w:rsidRPr="00744F73" w:rsidTr="00DE7BB4">
        <w:trPr>
          <w:trHeight w:val="240"/>
        </w:trPr>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1985" w:type="dxa"/>
            <w:tcBorders>
              <w:top w:val="nil"/>
              <w:left w:val="nil"/>
              <w:bottom w:val="nil"/>
              <w:right w:val="nil"/>
            </w:tcBorders>
            <w:shd w:val="clear" w:color="auto" w:fill="auto"/>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12"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r w:rsidR="002046B1" w:rsidRPr="00744F73" w:rsidTr="00DE7BB4">
        <w:trPr>
          <w:trHeight w:val="240"/>
        </w:trPr>
        <w:tc>
          <w:tcPr>
            <w:tcW w:w="11057" w:type="dxa"/>
            <w:gridSpan w:val="13"/>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roofErr w:type="spellStart"/>
            <w:r w:rsidRPr="00744F73">
              <w:rPr>
                <w:sz w:val="24"/>
                <w:szCs w:val="24"/>
                <w:lang w:val="uk-UA"/>
              </w:rPr>
              <w:t>___Інжен</w:t>
            </w:r>
            <w:proofErr w:type="spellEnd"/>
            <w:r w:rsidRPr="00744F73">
              <w:rPr>
                <w:sz w:val="24"/>
                <w:szCs w:val="24"/>
                <w:lang w:val="uk-UA"/>
              </w:rPr>
              <w:t xml:space="preserve">ер ВТВ___________________                                                    __________________________                                        </w:t>
            </w:r>
            <w:proofErr w:type="spellStart"/>
            <w:r w:rsidRPr="00744F73">
              <w:rPr>
                <w:sz w:val="24"/>
                <w:szCs w:val="24"/>
                <w:lang w:val="uk-UA"/>
              </w:rPr>
              <w:t>___________Шеремет</w:t>
            </w:r>
            <w:proofErr w:type="spellEnd"/>
            <w:r w:rsidRPr="00744F73">
              <w:rPr>
                <w:sz w:val="24"/>
                <w:szCs w:val="24"/>
                <w:lang w:val="uk-UA"/>
              </w:rPr>
              <w:t xml:space="preserve"> І.С._______</w:t>
            </w: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r w:rsidR="002046B1" w:rsidRPr="00744F73" w:rsidTr="00DE7BB4">
        <w:trPr>
          <w:trHeight w:val="240"/>
        </w:trPr>
        <w:tc>
          <w:tcPr>
            <w:tcW w:w="3403" w:type="dxa"/>
            <w:gridSpan w:val="3"/>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 xml:space="preserve"> (посада відповідального виконавця) </w:t>
            </w: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2268" w:type="dxa"/>
            <w:gridSpan w:val="3"/>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(підпис)</w:t>
            </w:r>
          </w:p>
        </w:tc>
        <w:tc>
          <w:tcPr>
            <w:tcW w:w="74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3221" w:type="dxa"/>
            <w:gridSpan w:val="4"/>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r w:rsidRPr="00744F73">
              <w:rPr>
                <w:sz w:val="24"/>
                <w:szCs w:val="24"/>
                <w:lang w:val="uk-UA"/>
              </w:rPr>
              <w:t xml:space="preserve">          (прізвище, ім’я, по батькові)</w:t>
            </w: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r w:rsidR="002046B1" w:rsidRPr="00744F73" w:rsidTr="00DE7BB4">
        <w:trPr>
          <w:trHeight w:val="240"/>
        </w:trPr>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1985" w:type="dxa"/>
            <w:tcBorders>
              <w:top w:val="nil"/>
              <w:left w:val="nil"/>
              <w:bottom w:val="nil"/>
              <w:right w:val="nil"/>
            </w:tcBorders>
            <w:shd w:val="clear" w:color="auto" w:fill="auto"/>
            <w:noWrap/>
            <w:vAlign w:val="center"/>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1"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48"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12"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5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09"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894"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65"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67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000000" w:fill="FFFFFF"/>
            <w:noWrap/>
            <w:vAlign w:val="bottom"/>
            <w:hideMark/>
          </w:tcPr>
          <w:p w:rsidR="002046B1" w:rsidRPr="00744F73" w:rsidRDefault="002046B1" w:rsidP="002046B1">
            <w:pPr>
              <w:rPr>
                <w:sz w:val="24"/>
                <w:szCs w:val="24"/>
                <w:lang w:val="uk-UA"/>
              </w:rPr>
            </w:pPr>
            <w:r w:rsidRPr="00744F73">
              <w:rPr>
                <w:sz w:val="24"/>
                <w:szCs w:val="24"/>
                <w:lang w:val="uk-UA"/>
              </w:rPr>
              <w:t> </w:t>
            </w:r>
          </w:p>
        </w:tc>
        <w:tc>
          <w:tcPr>
            <w:tcW w:w="610"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45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c>
          <w:tcPr>
            <w:tcW w:w="736" w:type="dxa"/>
            <w:tcBorders>
              <w:top w:val="nil"/>
              <w:left w:val="nil"/>
              <w:bottom w:val="nil"/>
              <w:right w:val="nil"/>
            </w:tcBorders>
            <w:shd w:val="clear" w:color="auto" w:fill="auto"/>
            <w:noWrap/>
            <w:vAlign w:val="bottom"/>
            <w:hideMark/>
          </w:tcPr>
          <w:p w:rsidR="002046B1" w:rsidRPr="00744F73" w:rsidRDefault="002046B1" w:rsidP="002046B1">
            <w:pPr>
              <w:rPr>
                <w:sz w:val="24"/>
                <w:szCs w:val="24"/>
                <w:lang w:val="uk-UA"/>
              </w:rPr>
            </w:pPr>
          </w:p>
        </w:tc>
      </w:tr>
    </w:tbl>
    <w:p w:rsidR="002046B1" w:rsidRPr="00744F73" w:rsidRDefault="002648C1" w:rsidP="002046B1">
      <w:pPr>
        <w:rPr>
          <w:sz w:val="24"/>
          <w:szCs w:val="24"/>
          <w:lang w:val="uk-UA"/>
        </w:rPr>
      </w:pPr>
      <w:r w:rsidRPr="00744F73">
        <w:rPr>
          <w:rFonts w:eastAsiaTheme="minorHAnsi"/>
          <w:sz w:val="24"/>
          <w:szCs w:val="24"/>
          <w:lang w:val="uk-UA"/>
        </w:rPr>
        <w:fldChar w:fldCharType="end"/>
      </w:r>
    </w:p>
    <w:p w:rsidR="002046B1" w:rsidRPr="00744F73" w:rsidRDefault="002046B1" w:rsidP="002046B1">
      <w:pPr>
        <w:rPr>
          <w:sz w:val="24"/>
          <w:szCs w:val="24"/>
          <w:lang w:val="uk-UA"/>
        </w:rPr>
      </w:pPr>
    </w:p>
    <w:p w:rsidR="002046B1" w:rsidRPr="00744F73" w:rsidRDefault="002046B1" w:rsidP="002046B1">
      <w:pPr>
        <w:rPr>
          <w:sz w:val="24"/>
          <w:szCs w:val="24"/>
          <w:lang w:val="uk-UA"/>
        </w:rPr>
      </w:pPr>
    </w:p>
    <w:p w:rsidR="002046B1" w:rsidRPr="00744F73" w:rsidRDefault="002046B1" w:rsidP="002046B1">
      <w:pPr>
        <w:rPr>
          <w:sz w:val="24"/>
          <w:szCs w:val="24"/>
          <w:lang w:val="uk-UA"/>
        </w:rPr>
        <w:sectPr w:rsidR="002046B1" w:rsidRPr="00744F73" w:rsidSect="00553EA7">
          <w:pgSz w:w="16838" w:h="11906" w:orient="landscape"/>
          <w:pgMar w:top="1701" w:right="851" w:bottom="851" w:left="992" w:header="709" w:footer="709" w:gutter="0"/>
          <w:cols w:space="708"/>
          <w:docGrid w:linePitch="360"/>
        </w:sectPr>
      </w:pPr>
    </w:p>
    <w:p w:rsidR="00A6202C" w:rsidRPr="00744F73" w:rsidRDefault="00A6202C" w:rsidP="0000348F">
      <w:pPr>
        <w:rPr>
          <w:sz w:val="24"/>
          <w:szCs w:val="24"/>
          <w:lang w:val="uk-UA"/>
        </w:rPr>
      </w:pPr>
    </w:p>
    <w:sectPr w:rsidR="00A6202C" w:rsidRPr="00744F73" w:rsidSect="00683B27">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CC"/>
    <w:family w:val="auto"/>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UkrainianBaltica">
    <w:altName w:val="Arial"/>
    <w:charset w:val="CC"/>
    <w:family w:val="swiss"/>
    <w:pitch w:val="variable"/>
    <w:sig w:usb0="20007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bCs/>
        <w:sz w:val="24"/>
        <w:lang w:val="ru-RU"/>
      </w:rPr>
    </w:lvl>
    <w:lvl w:ilvl="1">
      <w:start w:val="1"/>
      <w:numFmt w:val="none"/>
      <w:suff w:val="nothing"/>
      <w:lvlText w:val=""/>
      <w:lvlJc w:val="left"/>
      <w:pPr>
        <w:tabs>
          <w:tab w:val="num" w:pos="0"/>
        </w:tabs>
        <w:ind w:left="576" w:hanging="576"/>
      </w:pPr>
      <w:rPr>
        <w:rFonts w:ascii="Times New Roman" w:hAnsi="Times New Roman" w:cs="Times New Roman"/>
        <w:b/>
        <w:bCs/>
        <w:sz w:val="24"/>
        <w:lang w:val="ru-RU"/>
      </w:rPr>
    </w:lvl>
    <w:lvl w:ilvl="2">
      <w:start w:val="1"/>
      <w:numFmt w:val="none"/>
      <w:suff w:val="nothing"/>
      <w:lvlText w:val=""/>
      <w:lvlJc w:val="left"/>
      <w:pPr>
        <w:tabs>
          <w:tab w:val="num" w:pos="0"/>
        </w:tabs>
        <w:ind w:left="720" w:hanging="720"/>
      </w:pPr>
      <w:rPr>
        <w:rFonts w:ascii="Times New Roman" w:hAnsi="Times New Roman" w:cs="Times New Roman"/>
        <w:b/>
        <w:bCs/>
        <w:sz w:val="24"/>
        <w:lang w:val="ru-RU"/>
      </w:rPr>
    </w:lvl>
    <w:lvl w:ilvl="3">
      <w:start w:val="1"/>
      <w:numFmt w:val="none"/>
      <w:suff w:val="nothing"/>
      <w:lvlText w:val=""/>
      <w:lvlJc w:val="left"/>
      <w:pPr>
        <w:tabs>
          <w:tab w:val="num" w:pos="0"/>
        </w:tabs>
        <w:ind w:left="864" w:hanging="864"/>
      </w:pPr>
      <w:rPr>
        <w:rFonts w:ascii="Times New Roman" w:hAnsi="Times New Roman" w:cs="Times New Roman"/>
        <w:b/>
        <w:bCs/>
        <w:sz w:val="24"/>
        <w:lang w:val="ru-RU"/>
      </w:rPr>
    </w:lvl>
    <w:lvl w:ilvl="4">
      <w:start w:val="1"/>
      <w:numFmt w:val="none"/>
      <w:suff w:val="nothing"/>
      <w:lvlText w:val=""/>
      <w:lvlJc w:val="left"/>
      <w:pPr>
        <w:tabs>
          <w:tab w:val="num" w:pos="0"/>
        </w:tabs>
        <w:ind w:left="1008" w:hanging="1008"/>
      </w:pPr>
      <w:rPr>
        <w:rFonts w:ascii="Times New Roman" w:hAnsi="Times New Roman" w:cs="Times New Roman"/>
        <w:b/>
        <w:bCs/>
        <w:sz w:val="24"/>
        <w:lang w:val="ru-RU"/>
      </w:rPr>
    </w:lvl>
    <w:lvl w:ilvl="5">
      <w:start w:val="1"/>
      <w:numFmt w:val="none"/>
      <w:suff w:val="nothing"/>
      <w:lvlText w:val=""/>
      <w:lvlJc w:val="left"/>
      <w:pPr>
        <w:tabs>
          <w:tab w:val="num" w:pos="0"/>
        </w:tabs>
        <w:ind w:left="1152" w:hanging="1152"/>
      </w:pPr>
      <w:rPr>
        <w:rFonts w:ascii="Times New Roman" w:hAnsi="Times New Roman" w:cs="Times New Roman"/>
        <w:b/>
        <w:bCs/>
        <w:sz w:val="24"/>
        <w:lang w:val="ru-RU"/>
      </w:rPr>
    </w:lvl>
    <w:lvl w:ilvl="6">
      <w:start w:val="1"/>
      <w:numFmt w:val="none"/>
      <w:suff w:val="nothing"/>
      <w:lvlText w:val=""/>
      <w:lvlJc w:val="left"/>
      <w:pPr>
        <w:tabs>
          <w:tab w:val="num" w:pos="0"/>
        </w:tabs>
        <w:ind w:left="1296" w:hanging="1296"/>
      </w:pPr>
      <w:rPr>
        <w:rFonts w:ascii="Times New Roman" w:hAnsi="Times New Roman" w:cs="Times New Roman"/>
        <w:b/>
        <w:bCs/>
        <w:sz w:val="24"/>
        <w:lang w:val="ru-RU"/>
      </w:rPr>
    </w:lvl>
    <w:lvl w:ilvl="7">
      <w:start w:val="1"/>
      <w:numFmt w:val="none"/>
      <w:suff w:val="nothing"/>
      <w:lvlText w:val=""/>
      <w:lvlJc w:val="left"/>
      <w:pPr>
        <w:tabs>
          <w:tab w:val="num" w:pos="0"/>
        </w:tabs>
        <w:ind w:left="1440" w:hanging="1440"/>
      </w:pPr>
      <w:rPr>
        <w:rFonts w:ascii="Times New Roman" w:hAnsi="Times New Roman" w:cs="Times New Roman"/>
        <w:b/>
        <w:bCs/>
        <w:sz w:val="24"/>
        <w:lang w:val="ru-RU"/>
      </w:rPr>
    </w:lvl>
    <w:lvl w:ilvl="8">
      <w:start w:val="1"/>
      <w:numFmt w:val="none"/>
      <w:suff w:val="nothing"/>
      <w:lvlText w:val=""/>
      <w:lvlJc w:val="left"/>
      <w:pPr>
        <w:tabs>
          <w:tab w:val="num" w:pos="0"/>
        </w:tabs>
        <w:ind w:left="1584" w:hanging="1584"/>
      </w:pPr>
      <w:rPr>
        <w:rFonts w:ascii="Times New Roman" w:hAnsi="Times New Roman" w:cs="Times New Roman"/>
        <w:b/>
        <w:bCs/>
        <w:sz w:val="24"/>
        <w:lang w:val="ru-RU"/>
      </w:rPr>
    </w:lvl>
  </w:abstractNum>
  <w:abstractNum w:abstractNumId="2">
    <w:nsid w:val="04561111"/>
    <w:multiLevelType w:val="hybridMultilevel"/>
    <w:tmpl w:val="B8EE15C2"/>
    <w:lvl w:ilvl="0" w:tplc="A44A49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71265E1"/>
    <w:multiLevelType w:val="hybridMultilevel"/>
    <w:tmpl w:val="7F880AC8"/>
    <w:lvl w:ilvl="0" w:tplc="DC86AA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A6D2087"/>
    <w:multiLevelType w:val="hybridMultilevel"/>
    <w:tmpl w:val="09484D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E3D626C"/>
    <w:multiLevelType w:val="multilevel"/>
    <w:tmpl w:val="43688338"/>
    <w:styleLink w:val="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nsid w:val="0E644F92"/>
    <w:multiLevelType w:val="hybridMultilevel"/>
    <w:tmpl w:val="C966DF5A"/>
    <w:lvl w:ilvl="0" w:tplc="FBF6BEB0">
      <w:start w:val="175"/>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E1F12"/>
    <w:multiLevelType w:val="multilevel"/>
    <w:tmpl w:val="653A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707BC5"/>
    <w:multiLevelType w:val="hybridMultilevel"/>
    <w:tmpl w:val="0EB48496"/>
    <w:lvl w:ilvl="0" w:tplc="00B44902">
      <w:start w:val="121"/>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F1190"/>
    <w:multiLevelType w:val="hybridMultilevel"/>
    <w:tmpl w:val="E618AD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EF712BA"/>
    <w:multiLevelType w:val="hybridMultilevel"/>
    <w:tmpl w:val="1B5E606E"/>
    <w:lvl w:ilvl="0" w:tplc="2228AA02">
      <w:start w:val="1"/>
      <w:numFmt w:val="bullet"/>
      <w:lvlText w:val=""/>
      <w:lvlJc w:val="left"/>
      <w:pPr>
        <w:tabs>
          <w:tab w:val="num" w:pos="1140"/>
        </w:tabs>
        <w:ind w:left="11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2">
    <w:nsid w:val="230946A2"/>
    <w:multiLevelType w:val="multilevel"/>
    <w:tmpl w:val="F6C68C86"/>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24550F7C"/>
    <w:multiLevelType w:val="hybridMultilevel"/>
    <w:tmpl w:val="B3BA56CC"/>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A32361"/>
    <w:multiLevelType w:val="hybridMultilevel"/>
    <w:tmpl w:val="FB4A0ACC"/>
    <w:lvl w:ilvl="0" w:tplc="0419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6">
    <w:nsid w:val="27AF2036"/>
    <w:multiLevelType w:val="hybridMultilevel"/>
    <w:tmpl w:val="EE12C3CA"/>
    <w:lvl w:ilvl="0" w:tplc="9384A266">
      <w:start w:val="1"/>
      <w:numFmt w:val="decimal"/>
      <w:lvlText w:val="%1."/>
      <w:lvlJc w:val="left"/>
      <w:pPr>
        <w:tabs>
          <w:tab w:val="num" w:pos="502"/>
        </w:tabs>
        <w:ind w:left="502"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2C2B9F"/>
    <w:multiLevelType w:val="hybridMultilevel"/>
    <w:tmpl w:val="1B9ED684"/>
    <w:lvl w:ilvl="0" w:tplc="C67AEBD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5D41EC"/>
    <w:multiLevelType w:val="hybridMultilevel"/>
    <w:tmpl w:val="A16EA0FE"/>
    <w:lvl w:ilvl="0" w:tplc="F1F4B7F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39C02971"/>
    <w:multiLevelType w:val="multilevel"/>
    <w:tmpl w:val="DC28936E"/>
    <w:lvl w:ilvl="0">
      <w:start w:val="4"/>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nsid w:val="42130ADC"/>
    <w:multiLevelType w:val="hybridMultilevel"/>
    <w:tmpl w:val="3A92439E"/>
    <w:lvl w:ilvl="0" w:tplc="292ABA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453C475F"/>
    <w:multiLevelType w:val="multilevel"/>
    <w:tmpl w:val="7D327F60"/>
    <w:lvl w:ilvl="0">
      <w:start w:val="1"/>
      <w:numFmt w:val="decimal"/>
      <w:lvlText w:val="%1"/>
      <w:lvlJc w:val="left"/>
      <w:pPr>
        <w:tabs>
          <w:tab w:val="num" w:pos="390"/>
        </w:tabs>
        <w:ind w:left="390" w:hanging="390"/>
      </w:pPr>
      <w:rPr>
        <w:b w:val="0"/>
      </w:rPr>
    </w:lvl>
    <w:lvl w:ilvl="1">
      <w:start w:val="1"/>
      <w:numFmt w:val="decimal"/>
      <w:lvlText w:val="%1.%2"/>
      <w:lvlJc w:val="left"/>
      <w:pPr>
        <w:tabs>
          <w:tab w:val="num" w:pos="1017"/>
        </w:tabs>
        <w:ind w:left="1017" w:hanging="390"/>
      </w:pPr>
      <w:rPr>
        <w:b w:val="0"/>
      </w:rPr>
    </w:lvl>
    <w:lvl w:ilvl="2">
      <w:start w:val="1"/>
      <w:numFmt w:val="decimal"/>
      <w:lvlText w:val="%1.%2.%3"/>
      <w:lvlJc w:val="left"/>
      <w:pPr>
        <w:tabs>
          <w:tab w:val="num" w:pos="1974"/>
        </w:tabs>
        <w:ind w:left="1974" w:hanging="720"/>
      </w:pPr>
      <w:rPr>
        <w:b w:val="0"/>
      </w:rPr>
    </w:lvl>
    <w:lvl w:ilvl="3">
      <w:start w:val="1"/>
      <w:numFmt w:val="decimal"/>
      <w:lvlText w:val="%1.%2.%3.%4"/>
      <w:lvlJc w:val="left"/>
      <w:pPr>
        <w:tabs>
          <w:tab w:val="num" w:pos="2601"/>
        </w:tabs>
        <w:ind w:left="2601" w:hanging="720"/>
      </w:pPr>
      <w:rPr>
        <w:b w:val="0"/>
      </w:rPr>
    </w:lvl>
    <w:lvl w:ilvl="4">
      <w:start w:val="1"/>
      <w:numFmt w:val="decimal"/>
      <w:lvlText w:val="%1.%2.%3.%4.%5"/>
      <w:lvlJc w:val="left"/>
      <w:pPr>
        <w:tabs>
          <w:tab w:val="num" w:pos="3588"/>
        </w:tabs>
        <w:ind w:left="3588" w:hanging="1080"/>
      </w:pPr>
      <w:rPr>
        <w:b w:val="0"/>
      </w:rPr>
    </w:lvl>
    <w:lvl w:ilvl="5">
      <w:start w:val="1"/>
      <w:numFmt w:val="decimal"/>
      <w:lvlText w:val="%1.%2.%3.%4.%5.%6"/>
      <w:lvlJc w:val="left"/>
      <w:pPr>
        <w:tabs>
          <w:tab w:val="num" w:pos="4575"/>
        </w:tabs>
        <w:ind w:left="4575" w:hanging="1440"/>
      </w:pPr>
      <w:rPr>
        <w:b w:val="0"/>
      </w:rPr>
    </w:lvl>
    <w:lvl w:ilvl="6">
      <w:start w:val="1"/>
      <w:numFmt w:val="decimal"/>
      <w:lvlText w:val="%1.%2.%3.%4.%5.%6.%7"/>
      <w:lvlJc w:val="left"/>
      <w:pPr>
        <w:tabs>
          <w:tab w:val="num" w:pos="5202"/>
        </w:tabs>
        <w:ind w:left="5202" w:hanging="1440"/>
      </w:pPr>
      <w:rPr>
        <w:b w:val="0"/>
      </w:rPr>
    </w:lvl>
    <w:lvl w:ilvl="7">
      <w:start w:val="1"/>
      <w:numFmt w:val="decimal"/>
      <w:lvlText w:val="%1.%2.%3.%4.%5.%6.%7.%8"/>
      <w:lvlJc w:val="left"/>
      <w:pPr>
        <w:tabs>
          <w:tab w:val="num" w:pos="6189"/>
        </w:tabs>
        <w:ind w:left="6189" w:hanging="1800"/>
      </w:pPr>
      <w:rPr>
        <w:b w:val="0"/>
      </w:rPr>
    </w:lvl>
    <w:lvl w:ilvl="8">
      <w:start w:val="1"/>
      <w:numFmt w:val="decimal"/>
      <w:lvlText w:val="%1.%2.%3.%4.%5.%6.%7.%8.%9"/>
      <w:lvlJc w:val="left"/>
      <w:pPr>
        <w:tabs>
          <w:tab w:val="num" w:pos="6816"/>
        </w:tabs>
        <w:ind w:left="6816" w:hanging="1800"/>
      </w:pPr>
      <w:rPr>
        <w:b w:val="0"/>
      </w:rPr>
    </w:lvl>
  </w:abstractNum>
  <w:abstractNum w:abstractNumId="2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02A2A4C"/>
    <w:multiLevelType w:val="hybridMultilevel"/>
    <w:tmpl w:val="FACCF3A8"/>
    <w:lvl w:ilvl="0" w:tplc="2568674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4">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6D23C6"/>
    <w:multiLevelType w:val="hybridMultilevel"/>
    <w:tmpl w:val="BF746BDC"/>
    <w:lvl w:ilvl="0" w:tplc="53E281E0">
      <w:start w:val="1"/>
      <w:numFmt w:val="decimal"/>
      <w:lvlText w:val="%1."/>
      <w:lvlJc w:val="left"/>
      <w:pPr>
        <w:tabs>
          <w:tab w:val="num" w:pos="1593"/>
        </w:tabs>
        <w:ind w:left="1593" w:hanging="885"/>
      </w:pPr>
      <w:rPr>
        <w:rFonts w:hint="default"/>
        <w:color w:val="auto"/>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6">
    <w:nsid w:val="57011547"/>
    <w:multiLevelType w:val="hybridMultilevel"/>
    <w:tmpl w:val="8996A57C"/>
    <w:lvl w:ilvl="0" w:tplc="13983194">
      <w:start w:val="1"/>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7">
    <w:nsid w:val="585740FB"/>
    <w:multiLevelType w:val="hybridMultilevel"/>
    <w:tmpl w:val="182C94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9607FD6"/>
    <w:multiLevelType w:val="hybridMultilevel"/>
    <w:tmpl w:val="1AD00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30">
    <w:nsid w:val="5B2018B3"/>
    <w:multiLevelType w:val="hybridMultilevel"/>
    <w:tmpl w:val="7EE0DB42"/>
    <w:lvl w:ilvl="0" w:tplc="E108A9A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1">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C1281A"/>
    <w:multiLevelType w:val="singleLevel"/>
    <w:tmpl w:val="BFC8007E"/>
    <w:lvl w:ilvl="0">
      <w:start w:val="1"/>
      <w:numFmt w:val="decimal"/>
      <w:pStyle w:val="7"/>
      <w:lvlText w:val="%1"/>
      <w:lvlJc w:val="left"/>
      <w:pPr>
        <w:tabs>
          <w:tab w:val="num" w:pos="927"/>
        </w:tabs>
        <w:ind w:left="927" w:hanging="360"/>
      </w:pPr>
      <w:rPr>
        <w:rFonts w:cs="Times New Roman" w:hint="default"/>
      </w:rPr>
    </w:lvl>
  </w:abstractNum>
  <w:abstractNum w:abstractNumId="33">
    <w:nsid w:val="6D1C2417"/>
    <w:multiLevelType w:val="hybridMultilevel"/>
    <w:tmpl w:val="5C9E9040"/>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6ED76EE4"/>
    <w:multiLevelType w:val="hybridMultilevel"/>
    <w:tmpl w:val="7326EA10"/>
    <w:lvl w:ilvl="0" w:tplc="E37490C6">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nsid w:val="757D18FC"/>
    <w:multiLevelType w:val="hybridMultilevel"/>
    <w:tmpl w:val="6DC6E4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65203C5"/>
    <w:multiLevelType w:val="hybridMultilevel"/>
    <w:tmpl w:val="7960D6B2"/>
    <w:lvl w:ilvl="0" w:tplc="3D463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7D32EF5"/>
    <w:multiLevelType w:val="hybridMultilevel"/>
    <w:tmpl w:val="EE12C3CA"/>
    <w:lvl w:ilvl="0" w:tplc="9384A266">
      <w:start w:val="1"/>
      <w:numFmt w:val="decimal"/>
      <w:lvlText w:val="%1."/>
      <w:lvlJc w:val="left"/>
      <w:pPr>
        <w:tabs>
          <w:tab w:val="num" w:pos="502"/>
        </w:tabs>
        <w:ind w:left="502"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8900C02"/>
    <w:multiLevelType w:val="hybridMultilevel"/>
    <w:tmpl w:val="9908753E"/>
    <w:lvl w:ilvl="0" w:tplc="AD923850">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9">
    <w:nsid w:val="78F52CE0"/>
    <w:multiLevelType w:val="hybridMultilevel"/>
    <w:tmpl w:val="1B365218"/>
    <w:lvl w:ilvl="0" w:tplc="6ED69C2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CD007EE"/>
    <w:multiLevelType w:val="hybridMultilevel"/>
    <w:tmpl w:val="9C98F66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F901482"/>
    <w:multiLevelType w:val="hybridMultilevel"/>
    <w:tmpl w:val="7000422A"/>
    <w:lvl w:ilvl="0" w:tplc="410CED20">
      <w:start w:val="5"/>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42">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2"/>
  </w:num>
  <w:num w:numId="6">
    <w:abstractNumId w:val="41"/>
  </w:num>
  <w:num w:numId="7">
    <w:abstractNumId w:val="32"/>
  </w:num>
  <w:num w:numId="8">
    <w:abstractNumId w:val="6"/>
  </w:num>
  <w:num w:numId="9">
    <w:abstractNumId w:val="24"/>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0"/>
  </w:num>
  <w:num w:numId="14">
    <w:abstractNumId w:val="11"/>
  </w:num>
  <w:num w:numId="15">
    <w:abstractNumId w:val="3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3"/>
  </w:num>
  <w:num w:numId="29">
    <w:abstractNumId w:val="18"/>
  </w:num>
  <w:num w:numId="30">
    <w:abstractNumId w:val="10"/>
  </w:num>
  <w:num w:numId="31">
    <w:abstractNumId w:val="14"/>
  </w:num>
  <w:num w:numId="32">
    <w:abstractNumId w:val="28"/>
  </w:num>
  <w:num w:numId="33">
    <w:abstractNumId w:val="27"/>
  </w:num>
  <w:num w:numId="34">
    <w:abstractNumId w:val="36"/>
  </w:num>
  <w:num w:numId="35">
    <w:abstractNumId w:val="4"/>
  </w:num>
  <w:num w:numId="36">
    <w:abstractNumId w:val="34"/>
  </w:num>
  <w:num w:numId="37">
    <w:abstractNumId w:val="19"/>
  </w:num>
  <w:num w:numId="38">
    <w:abstractNumId w:val="20"/>
  </w:num>
  <w:num w:numId="39">
    <w:abstractNumId w:val="2"/>
  </w:num>
  <w:num w:numId="40">
    <w:abstractNumId w:val="13"/>
  </w:num>
  <w:num w:numId="41">
    <w:abstractNumId w:val="3"/>
  </w:num>
  <w:num w:numId="42">
    <w:abstractNumId w:val="5"/>
  </w:num>
  <w:num w:numId="43">
    <w:abstractNumId w:val="7"/>
  </w:num>
  <w:num w:numId="44">
    <w:abstractNumId w:val="8"/>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08"/>
  <w:characterSpacingControl w:val="doNotCompress"/>
  <w:compat/>
  <w:rsids>
    <w:rsidRoot w:val="00AC11F3"/>
    <w:rsid w:val="0000348F"/>
    <w:rsid w:val="00003EAF"/>
    <w:rsid w:val="000060E0"/>
    <w:rsid w:val="00007FDC"/>
    <w:rsid w:val="00010713"/>
    <w:rsid w:val="00012F1D"/>
    <w:rsid w:val="00050D4C"/>
    <w:rsid w:val="000530CF"/>
    <w:rsid w:val="00077A84"/>
    <w:rsid w:val="0008408B"/>
    <w:rsid w:val="00085C68"/>
    <w:rsid w:val="00096254"/>
    <w:rsid w:val="00096D5B"/>
    <w:rsid w:val="000975D6"/>
    <w:rsid w:val="000A35B7"/>
    <w:rsid w:val="000D0842"/>
    <w:rsid w:val="000D4A93"/>
    <w:rsid w:val="000E7616"/>
    <w:rsid w:val="00103DA2"/>
    <w:rsid w:val="0010513A"/>
    <w:rsid w:val="0011155B"/>
    <w:rsid w:val="00111D02"/>
    <w:rsid w:val="00141C9A"/>
    <w:rsid w:val="001B3F23"/>
    <w:rsid w:val="001B4EF4"/>
    <w:rsid w:val="001E322E"/>
    <w:rsid w:val="001F37DB"/>
    <w:rsid w:val="002046B1"/>
    <w:rsid w:val="00210BC8"/>
    <w:rsid w:val="0021448F"/>
    <w:rsid w:val="0025593B"/>
    <w:rsid w:val="002648C1"/>
    <w:rsid w:val="0026613A"/>
    <w:rsid w:val="00276DBD"/>
    <w:rsid w:val="002837F4"/>
    <w:rsid w:val="002A1BC9"/>
    <w:rsid w:val="002D2865"/>
    <w:rsid w:val="002D66B8"/>
    <w:rsid w:val="002E7145"/>
    <w:rsid w:val="002F0B87"/>
    <w:rsid w:val="002F1088"/>
    <w:rsid w:val="002F3BCA"/>
    <w:rsid w:val="00306C1E"/>
    <w:rsid w:val="003118B5"/>
    <w:rsid w:val="003A6483"/>
    <w:rsid w:val="003A6DEA"/>
    <w:rsid w:val="00410F90"/>
    <w:rsid w:val="0042418B"/>
    <w:rsid w:val="004A5FAE"/>
    <w:rsid w:val="004A61DA"/>
    <w:rsid w:val="004A69DD"/>
    <w:rsid w:val="004B1B42"/>
    <w:rsid w:val="004C42C9"/>
    <w:rsid w:val="004E0ED1"/>
    <w:rsid w:val="004E1E8F"/>
    <w:rsid w:val="0050768A"/>
    <w:rsid w:val="00517D73"/>
    <w:rsid w:val="00534285"/>
    <w:rsid w:val="00553EA7"/>
    <w:rsid w:val="00583960"/>
    <w:rsid w:val="005A085C"/>
    <w:rsid w:val="005A0A5C"/>
    <w:rsid w:val="005D2F4D"/>
    <w:rsid w:val="005D3ACB"/>
    <w:rsid w:val="005D4151"/>
    <w:rsid w:val="005E69E5"/>
    <w:rsid w:val="00611C21"/>
    <w:rsid w:val="006162C8"/>
    <w:rsid w:val="00640177"/>
    <w:rsid w:val="0064130E"/>
    <w:rsid w:val="006435E9"/>
    <w:rsid w:val="006450B9"/>
    <w:rsid w:val="0064548C"/>
    <w:rsid w:val="00647A54"/>
    <w:rsid w:val="00651279"/>
    <w:rsid w:val="00651371"/>
    <w:rsid w:val="00651948"/>
    <w:rsid w:val="006727CF"/>
    <w:rsid w:val="00673D89"/>
    <w:rsid w:val="00683B27"/>
    <w:rsid w:val="00694D3D"/>
    <w:rsid w:val="006A3E28"/>
    <w:rsid w:val="006F6793"/>
    <w:rsid w:val="00700B5E"/>
    <w:rsid w:val="00707041"/>
    <w:rsid w:val="0071102F"/>
    <w:rsid w:val="00726EC3"/>
    <w:rsid w:val="00744E7A"/>
    <w:rsid w:val="00744F73"/>
    <w:rsid w:val="00796881"/>
    <w:rsid w:val="00796FE1"/>
    <w:rsid w:val="007C15D4"/>
    <w:rsid w:val="007F611A"/>
    <w:rsid w:val="00811645"/>
    <w:rsid w:val="00813293"/>
    <w:rsid w:val="00815223"/>
    <w:rsid w:val="00844FFC"/>
    <w:rsid w:val="008564A3"/>
    <w:rsid w:val="00856B8A"/>
    <w:rsid w:val="00873DC0"/>
    <w:rsid w:val="008A1B5A"/>
    <w:rsid w:val="008A6295"/>
    <w:rsid w:val="008B4BA3"/>
    <w:rsid w:val="008C3673"/>
    <w:rsid w:val="008C7983"/>
    <w:rsid w:val="008D1515"/>
    <w:rsid w:val="008F33BC"/>
    <w:rsid w:val="00902FAD"/>
    <w:rsid w:val="009136AF"/>
    <w:rsid w:val="00917FFA"/>
    <w:rsid w:val="00920EC2"/>
    <w:rsid w:val="0093160C"/>
    <w:rsid w:val="00935295"/>
    <w:rsid w:val="0097757C"/>
    <w:rsid w:val="00984F00"/>
    <w:rsid w:val="009B5538"/>
    <w:rsid w:val="009D4111"/>
    <w:rsid w:val="00A023D4"/>
    <w:rsid w:val="00A05B35"/>
    <w:rsid w:val="00A6202C"/>
    <w:rsid w:val="00A717CD"/>
    <w:rsid w:val="00A74CD8"/>
    <w:rsid w:val="00A80E9D"/>
    <w:rsid w:val="00A9092B"/>
    <w:rsid w:val="00AC11F3"/>
    <w:rsid w:val="00AC6C09"/>
    <w:rsid w:val="00B24205"/>
    <w:rsid w:val="00B255B5"/>
    <w:rsid w:val="00B53B3F"/>
    <w:rsid w:val="00B81E22"/>
    <w:rsid w:val="00BD520D"/>
    <w:rsid w:val="00BE21AE"/>
    <w:rsid w:val="00BE7D4C"/>
    <w:rsid w:val="00BF39E9"/>
    <w:rsid w:val="00C11A70"/>
    <w:rsid w:val="00C142D5"/>
    <w:rsid w:val="00C54FFF"/>
    <w:rsid w:val="00CB5EBF"/>
    <w:rsid w:val="00CB6091"/>
    <w:rsid w:val="00CB6609"/>
    <w:rsid w:val="00CB6957"/>
    <w:rsid w:val="00CF6E57"/>
    <w:rsid w:val="00D73DDE"/>
    <w:rsid w:val="00D96061"/>
    <w:rsid w:val="00DE3128"/>
    <w:rsid w:val="00DE38BB"/>
    <w:rsid w:val="00DE74C9"/>
    <w:rsid w:val="00DE7BB4"/>
    <w:rsid w:val="00DF7B0E"/>
    <w:rsid w:val="00E11374"/>
    <w:rsid w:val="00E33CE9"/>
    <w:rsid w:val="00E71117"/>
    <w:rsid w:val="00E817A2"/>
    <w:rsid w:val="00E84CE2"/>
    <w:rsid w:val="00E8661E"/>
    <w:rsid w:val="00E91765"/>
    <w:rsid w:val="00E935AB"/>
    <w:rsid w:val="00EB3C9D"/>
    <w:rsid w:val="00EF4354"/>
    <w:rsid w:val="00EF6B2B"/>
    <w:rsid w:val="00F218AA"/>
    <w:rsid w:val="00F41A0C"/>
    <w:rsid w:val="00F51F72"/>
    <w:rsid w:val="00F633C0"/>
    <w:rsid w:val="00FA5EE8"/>
    <w:rsid w:val="00FB0FDC"/>
    <w:rsid w:val="00FB17B8"/>
    <w:rsid w:val="00FB298F"/>
    <w:rsid w:val="00FB6850"/>
    <w:rsid w:val="00FC2282"/>
    <w:rsid w:val="00FD3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FC"/>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553EA7"/>
    <w:pPr>
      <w:widowControl w:val="0"/>
      <w:numPr>
        <w:numId w:val="2"/>
      </w:numPr>
      <w:suppressAutoHyphens/>
      <w:autoSpaceDE w:val="0"/>
      <w:ind w:left="2451" w:hanging="1035"/>
      <w:outlineLvl w:val="0"/>
    </w:pPr>
    <w:rPr>
      <w:rFonts w:ascii="Arial CYR" w:hAnsi="Arial CYR" w:cs="Arial CYR"/>
      <w:sz w:val="24"/>
      <w:szCs w:val="24"/>
      <w:lang w:eastAsia="zh-CN"/>
    </w:rPr>
  </w:style>
  <w:style w:type="paragraph" w:styleId="2">
    <w:name w:val="heading 2"/>
    <w:basedOn w:val="a"/>
    <w:next w:val="a"/>
    <w:link w:val="20"/>
    <w:unhideWhenUsed/>
    <w:qFormat/>
    <w:rsid w:val="00553EA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553EA7"/>
    <w:pPr>
      <w:keepNext/>
      <w:keepLines/>
      <w:suppressAutoHyphens/>
      <w:spacing w:before="200"/>
      <w:outlineLvl w:val="2"/>
    </w:pPr>
    <w:rPr>
      <w:rFonts w:asciiTheme="majorHAnsi" w:eastAsiaTheme="majorEastAsia" w:hAnsiTheme="majorHAnsi" w:cstheme="majorBidi"/>
      <w:b/>
      <w:bCs/>
      <w:color w:val="4F81BD" w:themeColor="accent1"/>
      <w:sz w:val="24"/>
      <w:szCs w:val="24"/>
      <w:lang w:val="uk-UA" w:eastAsia="zh-CN"/>
    </w:rPr>
  </w:style>
  <w:style w:type="paragraph" w:styleId="4">
    <w:name w:val="heading 4"/>
    <w:basedOn w:val="a"/>
    <w:next w:val="a"/>
    <w:link w:val="40"/>
    <w:uiPriority w:val="99"/>
    <w:unhideWhenUsed/>
    <w:qFormat/>
    <w:rsid w:val="00553EA7"/>
    <w:pPr>
      <w:keepNext/>
      <w:spacing w:before="240" w:after="60"/>
      <w:outlineLvl w:val="3"/>
    </w:pPr>
    <w:rPr>
      <w:rFonts w:ascii="Calibri" w:hAnsi="Calibri"/>
      <w:b/>
      <w:bCs/>
      <w:sz w:val="28"/>
      <w:szCs w:val="28"/>
    </w:rPr>
  </w:style>
  <w:style w:type="paragraph" w:styleId="5">
    <w:name w:val="heading 5"/>
    <w:basedOn w:val="a"/>
    <w:next w:val="a"/>
    <w:link w:val="50"/>
    <w:qFormat/>
    <w:rsid w:val="00553EA7"/>
    <w:pPr>
      <w:spacing w:before="240" w:after="60"/>
      <w:outlineLvl w:val="4"/>
    </w:pPr>
    <w:rPr>
      <w:b/>
      <w:bCs/>
      <w:i/>
      <w:iCs/>
      <w:sz w:val="26"/>
      <w:szCs w:val="26"/>
      <w:lang w:val="uk-UA"/>
    </w:rPr>
  </w:style>
  <w:style w:type="paragraph" w:styleId="6">
    <w:name w:val="heading 6"/>
    <w:basedOn w:val="a"/>
    <w:next w:val="a"/>
    <w:link w:val="60"/>
    <w:qFormat/>
    <w:rsid w:val="00553EA7"/>
    <w:pPr>
      <w:spacing w:before="240" w:after="60"/>
      <w:outlineLvl w:val="5"/>
    </w:pPr>
    <w:rPr>
      <w:rFonts w:eastAsia="MS Mincho"/>
      <w:b/>
      <w:bCs/>
      <w:sz w:val="22"/>
      <w:szCs w:val="22"/>
    </w:rPr>
  </w:style>
  <w:style w:type="paragraph" w:styleId="7">
    <w:name w:val="heading 7"/>
    <w:basedOn w:val="a"/>
    <w:next w:val="a"/>
    <w:link w:val="70"/>
    <w:uiPriority w:val="99"/>
    <w:qFormat/>
    <w:rsid w:val="00553EA7"/>
    <w:pPr>
      <w:keepNext/>
      <w:numPr>
        <w:numId w:val="7"/>
      </w:numPr>
      <w:spacing w:line="288" w:lineRule="auto"/>
      <w:jc w:val="center"/>
      <w:outlineLvl w:val="6"/>
    </w:pPr>
    <w:rPr>
      <w:sz w:val="28"/>
      <w:lang w:val="uk-UA"/>
    </w:rPr>
  </w:style>
  <w:style w:type="paragraph" w:styleId="8">
    <w:name w:val="heading 8"/>
    <w:basedOn w:val="a"/>
    <w:next w:val="a"/>
    <w:link w:val="80"/>
    <w:uiPriority w:val="99"/>
    <w:qFormat/>
    <w:rsid w:val="00553EA7"/>
    <w:pPr>
      <w:keepNext/>
      <w:widowControl w:val="0"/>
      <w:numPr>
        <w:ilvl w:val="7"/>
        <w:numId w:val="2"/>
      </w:numPr>
      <w:tabs>
        <w:tab w:val="left" w:pos="0"/>
      </w:tabs>
      <w:suppressAutoHyphens/>
      <w:ind w:left="1440" w:hanging="1440"/>
      <w:jc w:val="center"/>
      <w:outlineLvl w:val="7"/>
    </w:pPr>
    <w:rPr>
      <w:rFonts w:ascii="Arial" w:eastAsia="Lucida Sans Unicode" w:hAnsi="Arial" w:cs="Arial"/>
      <w:color w:val="000000"/>
      <w:kern w:val="1"/>
      <w:sz w:val="28"/>
      <w:szCs w:val="24"/>
      <w:lang w:val="uk-UA" w:eastAsia="zh-CN"/>
    </w:rPr>
  </w:style>
  <w:style w:type="paragraph" w:styleId="9">
    <w:name w:val="heading 9"/>
    <w:basedOn w:val="a"/>
    <w:next w:val="a"/>
    <w:link w:val="90"/>
    <w:uiPriority w:val="99"/>
    <w:qFormat/>
    <w:rsid w:val="00553EA7"/>
    <w:pPr>
      <w:keepNext/>
      <w:widowControl w:val="0"/>
      <w:numPr>
        <w:ilvl w:val="8"/>
        <w:numId w:val="2"/>
      </w:numPr>
      <w:tabs>
        <w:tab w:val="left" w:pos="0"/>
      </w:tabs>
      <w:suppressAutoHyphens/>
      <w:ind w:left="1584" w:hanging="1584"/>
      <w:jc w:val="both"/>
      <w:outlineLvl w:val="8"/>
    </w:pPr>
    <w:rPr>
      <w:rFonts w:ascii="Arial" w:eastAsia="Lucida Sans Unicode" w:hAnsi="Arial" w:cs="Arial"/>
      <w:color w:val="000000"/>
      <w:kern w:val="1"/>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683B27"/>
    <w:rPr>
      <w:rFonts w:ascii="Tahoma" w:hAnsi="Tahoma" w:cs="Tahoma"/>
      <w:sz w:val="16"/>
      <w:szCs w:val="16"/>
    </w:rPr>
  </w:style>
  <w:style w:type="character" w:customStyle="1" w:styleId="a5">
    <w:name w:val="Текст выноски Знак"/>
    <w:basedOn w:val="a0"/>
    <w:link w:val="a4"/>
    <w:uiPriority w:val="99"/>
    <w:rsid w:val="00683B27"/>
    <w:rPr>
      <w:rFonts w:ascii="Tahoma" w:eastAsia="Times New Roman" w:hAnsi="Tahoma" w:cs="Tahoma"/>
      <w:sz w:val="16"/>
      <w:szCs w:val="16"/>
      <w:lang w:eastAsia="ru-RU"/>
    </w:rPr>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553EA7"/>
    <w:rPr>
      <w:rFonts w:ascii="Arial CYR" w:eastAsia="Times New Roman" w:hAnsi="Arial CYR" w:cs="Arial CYR"/>
      <w:sz w:val="24"/>
      <w:szCs w:val="24"/>
      <w:lang w:eastAsia="zh-CN"/>
    </w:rPr>
  </w:style>
  <w:style w:type="character" w:customStyle="1" w:styleId="20">
    <w:name w:val="Заголовок 2 Знак"/>
    <w:basedOn w:val="a0"/>
    <w:link w:val="2"/>
    <w:rsid w:val="00553EA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53EA7"/>
    <w:rPr>
      <w:rFonts w:asciiTheme="majorHAnsi" w:eastAsiaTheme="majorEastAsia" w:hAnsiTheme="majorHAnsi" w:cstheme="majorBidi"/>
      <w:b/>
      <w:bCs/>
      <w:color w:val="4F81BD" w:themeColor="accent1"/>
      <w:sz w:val="24"/>
      <w:szCs w:val="24"/>
      <w:lang w:val="uk-UA" w:eastAsia="zh-CN"/>
    </w:rPr>
  </w:style>
  <w:style w:type="character" w:customStyle="1" w:styleId="40">
    <w:name w:val="Заголовок 4 Знак"/>
    <w:basedOn w:val="a0"/>
    <w:link w:val="4"/>
    <w:uiPriority w:val="99"/>
    <w:rsid w:val="00553EA7"/>
    <w:rPr>
      <w:rFonts w:ascii="Calibri" w:eastAsia="Times New Roman" w:hAnsi="Calibri" w:cs="Times New Roman"/>
      <w:b/>
      <w:bCs/>
      <w:sz w:val="28"/>
      <w:szCs w:val="28"/>
      <w:lang w:eastAsia="ru-RU"/>
    </w:rPr>
  </w:style>
  <w:style w:type="character" w:customStyle="1" w:styleId="50">
    <w:name w:val="Заголовок 5 Знак"/>
    <w:basedOn w:val="a0"/>
    <w:link w:val="5"/>
    <w:rsid w:val="00553EA7"/>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553EA7"/>
    <w:rPr>
      <w:rFonts w:ascii="Times New Roman" w:eastAsia="MS Mincho" w:hAnsi="Times New Roman" w:cs="Times New Roman"/>
      <w:b/>
      <w:bCs/>
      <w:lang w:eastAsia="ru-RU"/>
    </w:rPr>
  </w:style>
  <w:style w:type="character" w:customStyle="1" w:styleId="70">
    <w:name w:val="Заголовок 7 Знак"/>
    <w:basedOn w:val="a0"/>
    <w:link w:val="7"/>
    <w:uiPriority w:val="99"/>
    <w:rsid w:val="00553EA7"/>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553EA7"/>
    <w:rPr>
      <w:rFonts w:ascii="Arial" w:eastAsia="Lucida Sans Unicode" w:hAnsi="Arial" w:cs="Arial"/>
      <w:color w:val="000000"/>
      <w:kern w:val="1"/>
      <w:sz w:val="28"/>
      <w:szCs w:val="24"/>
      <w:lang w:val="uk-UA" w:eastAsia="zh-CN"/>
    </w:rPr>
  </w:style>
  <w:style w:type="character" w:customStyle="1" w:styleId="90">
    <w:name w:val="Заголовок 9 Знак"/>
    <w:basedOn w:val="a0"/>
    <w:link w:val="9"/>
    <w:uiPriority w:val="99"/>
    <w:rsid w:val="00553EA7"/>
    <w:rPr>
      <w:rFonts w:ascii="Arial" w:eastAsia="Lucida Sans Unicode" w:hAnsi="Arial" w:cs="Arial"/>
      <w:color w:val="000000"/>
      <w:kern w:val="1"/>
      <w:sz w:val="28"/>
      <w:szCs w:val="24"/>
      <w:lang w:val="uk-UA" w:eastAsia="zh-CN"/>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rsid w:val="00553EA7"/>
    <w:pPr>
      <w:ind w:firstLine="567"/>
      <w:jc w:val="both"/>
    </w:pPr>
    <w:rPr>
      <w:sz w:val="24"/>
      <w:lang w:val="uk-UA" w:eastAsia="uk-UA"/>
    </w:rPr>
  </w:style>
  <w:style w:type="character" w:customStyle="1" w:styleId="22">
    <w:name w:val="Основной текст с от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553EA7"/>
    <w:rPr>
      <w:rFonts w:ascii="Times New Roman" w:eastAsia="Times New Roman" w:hAnsi="Times New Roman" w:cs="Times New Roman"/>
      <w:sz w:val="24"/>
      <w:szCs w:val="20"/>
      <w:lang w:val="uk-UA" w:eastAsia="uk-UA"/>
    </w:rPr>
  </w:style>
  <w:style w:type="paragraph" w:customStyle="1" w:styleId="text">
    <w:name w:val="text"/>
    <w:basedOn w:val="a"/>
    <w:uiPriority w:val="99"/>
    <w:rsid w:val="00553EA7"/>
    <w:pPr>
      <w:spacing w:before="120"/>
      <w:ind w:firstLine="567"/>
      <w:jc w:val="both"/>
    </w:pPr>
    <w:rPr>
      <w:rFonts w:ascii="Courier New" w:hAnsi="Courier New"/>
      <w:sz w:val="24"/>
      <w:lang w:val="uk-UA"/>
    </w:rPr>
  </w:style>
  <w:style w:type="character" w:styleId="a6">
    <w:name w:val="Strong"/>
    <w:uiPriority w:val="22"/>
    <w:qFormat/>
    <w:rsid w:val="00553EA7"/>
    <w:rPr>
      <w:b/>
      <w:bCs/>
    </w:rPr>
  </w:style>
  <w:style w:type="paragraph" w:styleId="a7">
    <w:name w:val="List Paragraph"/>
    <w:basedOn w:val="a"/>
    <w:uiPriority w:val="34"/>
    <w:qFormat/>
    <w:rsid w:val="00553EA7"/>
    <w:pPr>
      <w:spacing w:after="200" w:line="276" w:lineRule="auto"/>
      <w:ind w:left="720"/>
      <w:contextualSpacing/>
    </w:pPr>
    <w:rPr>
      <w:rFonts w:ascii="Calibri" w:eastAsia="Calibri" w:hAnsi="Calibri"/>
      <w:sz w:val="22"/>
      <w:szCs w:val="22"/>
      <w:lang w:val="uk-UA" w:eastAsia="en-US"/>
    </w:rPr>
  </w:style>
  <w:style w:type="paragraph" w:customStyle="1" w:styleId="210">
    <w:name w:val="Основной текст с отступом 21"/>
    <w:basedOn w:val="a"/>
    <w:rsid w:val="00553EA7"/>
    <w:pPr>
      <w:suppressAutoHyphens/>
      <w:spacing w:after="120" w:line="480" w:lineRule="auto"/>
      <w:ind w:left="283"/>
    </w:pPr>
    <w:rPr>
      <w:sz w:val="24"/>
      <w:szCs w:val="24"/>
      <w:lang w:eastAsia="ar-SA"/>
    </w:rPr>
  </w:style>
  <w:style w:type="numbering" w:customStyle="1" w:styleId="12">
    <w:name w:val="Нет списка1"/>
    <w:next w:val="a2"/>
    <w:uiPriority w:val="99"/>
    <w:semiHidden/>
    <w:unhideWhenUsed/>
    <w:rsid w:val="00553EA7"/>
  </w:style>
  <w:style w:type="numbering" w:customStyle="1" w:styleId="110">
    <w:name w:val="Нет списка11"/>
    <w:next w:val="a2"/>
    <w:uiPriority w:val="99"/>
    <w:semiHidden/>
    <w:unhideWhenUsed/>
    <w:rsid w:val="00553EA7"/>
  </w:style>
  <w:style w:type="paragraph" w:styleId="a8">
    <w:name w:val="header"/>
    <w:aliases w:val="Знак6 Знак,Знак6"/>
    <w:basedOn w:val="a"/>
    <w:link w:val="a9"/>
    <w:uiPriority w:val="99"/>
    <w:unhideWhenUsed/>
    <w:rsid w:val="00553EA7"/>
    <w:pPr>
      <w:tabs>
        <w:tab w:val="center" w:pos="4677"/>
        <w:tab w:val="right" w:pos="9355"/>
      </w:tabs>
    </w:pPr>
    <w:rPr>
      <w:rFonts w:ascii="Calibri" w:eastAsia="Calibri" w:hAnsi="Calibri"/>
      <w:sz w:val="22"/>
      <w:szCs w:val="22"/>
      <w:lang w:val="uk-UA" w:eastAsia="en-US"/>
    </w:rPr>
  </w:style>
  <w:style w:type="character" w:customStyle="1" w:styleId="a9">
    <w:name w:val="Верхний колонтитул Знак"/>
    <w:aliases w:val="Знак6 Знак Знак,Знак6 Знак1"/>
    <w:basedOn w:val="a0"/>
    <w:link w:val="a8"/>
    <w:uiPriority w:val="99"/>
    <w:rsid w:val="00553EA7"/>
    <w:rPr>
      <w:rFonts w:ascii="Calibri" w:eastAsia="Calibri" w:hAnsi="Calibri" w:cs="Times New Roman"/>
      <w:lang w:val="uk-UA"/>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unhideWhenUsed/>
    <w:qFormat/>
    <w:rsid w:val="00553EA7"/>
    <w:pPr>
      <w:tabs>
        <w:tab w:val="center" w:pos="4677"/>
        <w:tab w:val="right" w:pos="9355"/>
      </w:tabs>
    </w:pPr>
    <w:rPr>
      <w:rFonts w:ascii="Calibri" w:eastAsia="Calibri" w:hAnsi="Calibri"/>
      <w:sz w:val="22"/>
      <w:szCs w:val="22"/>
      <w:lang w:val="uk-UA" w:eastAsia="en-US"/>
    </w:rPr>
  </w:style>
  <w:style w:type="character" w:customStyle="1" w:styleId="ab">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a"/>
    <w:uiPriority w:val="99"/>
    <w:rsid w:val="00553EA7"/>
    <w:rPr>
      <w:rFonts w:ascii="Calibri" w:eastAsia="Calibri" w:hAnsi="Calibri" w:cs="Times New Roman"/>
      <w:lang w:val="uk-UA"/>
    </w:rPr>
  </w:style>
  <w:style w:type="paragraph" w:styleId="ac">
    <w:name w:val="Normal (Web)"/>
    <w:aliases w:val="Обычный (Web)"/>
    <w:basedOn w:val="a"/>
    <w:uiPriority w:val="99"/>
    <w:unhideWhenUsed/>
    <w:qFormat/>
    <w:rsid w:val="00553EA7"/>
    <w:pPr>
      <w:spacing w:before="100" w:beforeAutospacing="1" w:after="100" w:afterAutospacing="1"/>
    </w:pPr>
    <w:rPr>
      <w:sz w:val="24"/>
      <w:szCs w:val="24"/>
      <w:lang w:val="uk-UA" w:eastAsia="uk-UA"/>
    </w:rPr>
  </w:style>
  <w:style w:type="character" w:styleId="ad">
    <w:name w:val="Hyperlink"/>
    <w:basedOn w:val="a0"/>
    <w:uiPriority w:val="99"/>
    <w:unhideWhenUsed/>
    <w:rsid w:val="00553EA7"/>
    <w:rPr>
      <w:color w:val="0000FF"/>
      <w:u w:val="single"/>
    </w:rPr>
  </w:style>
  <w:style w:type="character" w:styleId="ae">
    <w:name w:val="FollowedHyperlink"/>
    <w:basedOn w:val="a0"/>
    <w:uiPriority w:val="99"/>
    <w:unhideWhenUsed/>
    <w:rsid w:val="00553EA7"/>
    <w:rPr>
      <w:color w:val="800080"/>
      <w:u w:val="single"/>
    </w:rPr>
  </w:style>
  <w:style w:type="paragraph" w:customStyle="1" w:styleId="xl63">
    <w:name w:val="xl63"/>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eastAsia="uk-UA"/>
    </w:rPr>
  </w:style>
  <w:style w:type="paragraph" w:customStyle="1" w:styleId="xl64">
    <w:name w:val="xl64"/>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eastAsia="uk-UA"/>
    </w:rPr>
  </w:style>
  <w:style w:type="paragraph" w:customStyle="1" w:styleId="xl65">
    <w:name w:val="xl65"/>
    <w:basedOn w:val="a"/>
    <w:rsid w:val="00553EA7"/>
    <w:pPr>
      <w:spacing w:before="100" w:beforeAutospacing="1" w:after="100" w:afterAutospacing="1"/>
    </w:pPr>
    <w:rPr>
      <w:sz w:val="24"/>
      <w:szCs w:val="24"/>
      <w:lang w:val="uk-UA" w:eastAsia="uk-UA"/>
    </w:rPr>
  </w:style>
  <w:style w:type="paragraph" w:customStyle="1" w:styleId="xl66">
    <w:name w:val="xl66"/>
    <w:basedOn w:val="a"/>
    <w:rsid w:val="00553EA7"/>
    <w:pPr>
      <w:spacing w:before="100" w:beforeAutospacing="1" w:after="100" w:afterAutospacing="1"/>
      <w:jc w:val="center"/>
    </w:pPr>
    <w:rPr>
      <w:b/>
      <w:bCs/>
      <w:sz w:val="24"/>
      <w:szCs w:val="24"/>
      <w:lang w:val="uk-UA" w:eastAsia="uk-UA"/>
    </w:rPr>
  </w:style>
  <w:style w:type="paragraph" w:customStyle="1" w:styleId="xl67">
    <w:name w:val="xl67"/>
    <w:basedOn w:val="a"/>
    <w:rsid w:val="00553EA7"/>
    <w:pPr>
      <w:spacing w:before="100" w:beforeAutospacing="1" w:after="100" w:afterAutospacing="1"/>
      <w:jc w:val="center"/>
    </w:pPr>
    <w:rPr>
      <w:b/>
      <w:bCs/>
      <w:sz w:val="24"/>
      <w:szCs w:val="24"/>
      <w:lang w:val="uk-UA" w:eastAsia="uk-UA"/>
    </w:rPr>
  </w:style>
  <w:style w:type="paragraph" w:customStyle="1" w:styleId="xl68">
    <w:name w:val="xl68"/>
    <w:basedOn w:val="a"/>
    <w:rsid w:val="00553EA7"/>
    <w:pPr>
      <w:spacing w:before="100" w:beforeAutospacing="1" w:after="100" w:afterAutospacing="1"/>
      <w:jc w:val="center"/>
    </w:pPr>
    <w:rPr>
      <w:sz w:val="24"/>
      <w:szCs w:val="24"/>
      <w:lang w:val="uk-UA" w:eastAsia="uk-UA"/>
    </w:rPr>
  </w:style>
  <w:style w:type="paragraph" w:customStyle="1" w:styleId="xl69">
    <w:name w:val="xl69"/>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eastAsia="uk-UA"/>
    </w:rPr>
  </w:style>
  <w:style w:type="numbering" w:customStyle="1" w:styleId="23">
    <w:name w:val="Нет списка2"/>
    <w:next w:val="a2"/>
    <w:uiPriority w:val="99"/>
    <w:semiHidden/>
    <w:unhideWhenUsed/>
    <w:rsid w:val="00553EA7"/>
  </w:style>
  <w:style w:type="numbering" w:customStyle="1" w:styleId="111">
    <w:name w:val="Нет списка111"/>
    <w:next w:val="a2"/>
    <w:uiPriority w:val="99"/>
    <w:semiHidden/>
    <w:unhideWhenUsed/>
    <w:rsid w:val="00553EA7"/>
  </w:style>
  <w:style w:type="numbering" w:customStyle="1" w:styleId="31">
    <w:name w:val="Нет списка3"/>
    <w:next w:val="a2"/>
    <w:uiPriority w:val="99"/>
    <w:semiHidden/>
    <w:unhideWhenUsed/>
    <w:rsid w:val="00553EA7"/>
  </w:style>
  <w:style w:type="character" w:customStyle="1" w:styleId="WW8Num1z0">
    <w:name w:val="WW8Num1z0"/>
    <w:rsid w:val="00553EA7"/>
    <w:rPr>
      <w:rFonts w:ascii="Times New Roman" w:hAnsi="Times New Roman" w:cs="Times New Roman"/>
      <w:b/>
      <w:bCs/>
      <w:sz w:val="24"/>
      <w:lang w:val="ru-RU"/>
    </w:rPr>
  </w:style>
  <w:style w:type="character" w:customStyle="1" w:styleId="WW8Num2z0">
    <w:name w:val="WW8Num2z0"/>
    <w:rsid w:val="00553EA7"/>
    <w:rPr>
      <w:rFonts w:ascii="Symbol" w:hAnsi="Symbol" w:cs="StarSymbol"/>
      <w:sz w:val="18"/>
      <w:szCs w:val="18"/>
    </w:rPr>
  </w:style>
  <w:style w:type="character" w:customStyle="1" w:styleId="WW8Num3z0">
    <w:name w:val="WW8Num3z0"/>
    <w:rsid w:val="00553EA7"/>
  </w:style>
  <w:style w:type="character" w:customStyle="1" w:styleId="WW8Num3z1">
    <w:name w:val="WW8Num3z1"/>
    <w:rsid w:val="00553EA7"/>
  </w:style>
  <w:style w:type="character" w:customStyle="1" w:styleId="WW8Num3z2">
    <w:name w:val="WW8Num3z2"/>
    <w:rsid w:val="00553EA7"/>
  </w:style>
  <w:style w:type="character" w:customStyle="1" w:styleId="WW8Num3z3">
    <w:name w:val="WW8Num3z3"/>
    <w:rsid w:val="00553EA7"/>
  </w:style>
  <w:style w:type="character" w:customStyle="1" w:styleId="WW8Num3z4">
    <w:name w:val="WW8Num3z4"/>
    <w:rsid w:val="00553EA7"/>
  </w:style>
  <w:style w:type="character" w:customStyle="1" w:styleId="WW8Num3z5">
    <w:name w:val="WW8Num3z5"/>
    <w:rsid w:val="00553EA7"/>
  </w:style>
  <w:style w:type="character" w:customStyle="1" w:styleId="WW8Num3z6">
    <w:name w:val="WW8Num3z6"/>
    <w:rsid w:val="00553EA7"/>
  </w:style>
  <w:style w:type="character" w:customStyle="1" w:styleId="WW8Num3z7">
    <w:name w:val="WW8Num3z7"/>
    <w:rsid w:val="00553EA7"/>
  </w:style>
  <w:style w:type="character" w:customStyle="1" w:styleId="WW8Num3z8">
    <w:name w:val="WW8Num3z8"/>
    <w:rsid w:val="00553EA7"/>
  </w:style>
  <w:style w:type="character" w:customStyle="1" w:styleId="WW8Num4z0">
    <w:name w:val="WW8Num4z0"/>
    <w:rsid w:val="00553EA7"/>
    <w:rPr>
      <w:rFonts w:hint="default"/>
      <w:sz w:val="28"/>
      <w:szCs w:val="28"/>
    </w:rPr>
  </w:style>
  <w:style w:type="character" w:customStyle="1" w:styleId="WW8Num4z1">
    <w:name w:val="WW8Num4z1"/>
    <w:rsid w:val="00553EA7"/>
  </w:style>
  <w:style w:type="character" w:customStyle="1" w:styleId="WW8Num4z2">
    <w:name w:val="WW8Num4z2"/>
    <w:rsid w:val="00553EA7"/>
  </w:style>
  <w:style w:type="character" w:customStyle="1" w:styleId="WW8Num4z3">
    <w:name w:val="WW8Num4z3"/>
    <w:rsid w:val="00553EA7"/>
  </w:style>
  <w:style w:type="character" w:customStyle="1" w:styleId="WW8Num4z4">
    <w:name w:val="WW8Num4z4"/>
    <w:rsid w:val="00553EA7"/>
  </w:style>
  <w:style w:type="character" w:customStyle="1" w:styleId="WW8Num4z5">
    <w:name w:val="WW8Num4z5"/>
    <w:rsid w:val="00553EA7"/>
  </w:style>
  <w:style w:type="character" w:customStyle="1" w:styleId="WW8Num4z6">
    <w:name w:val="WW8Num4z6"/>
    <w:rsid w:val="00553EA7"/>
  </w:style>
  <w:style w:type="character" w:customStyle="1" w:styleId="WW8Num4z7">
    <w:name w:val="WW8Num4z7"/>
    <w:rsid w:val="00553EA7"/>
  </w:style>
  <w:style w:type="character" w:customStyle="1" w:styleId="WW8Num4z8">
    <w:name w:val="WW8Num4z8"/>
    <w:rsid w:val="00553EA7"/>
  </w:style>
  <w:style w:type="character" w:customStyle="1" w:styleId="WW8Num5z0">
    <w:name w:val="WW8Num5z0"/>
    <w:rsid w:val="00553EA7"/>
    <w:rPr>
      <w:rFonts w:hint="default"/>
    </w:rPr>
  </w:style>
  <w:style w:type="character" w:customStyle="1" w:styleId="WW8Num5z1">
    <w:name w:val="WW8Num5z1"/>
    <w:rsid w:val="00553EA7"/>
  </w:style>
  <w:style w:type="character" w:customStyle="1" w:styleId="WW8Num5z2">
    <w:name w:val="WW8Num5z2"/>
    <w:rsid w:val="00553EA7"/>
  </w:style>
  <w:style w:type="character" w:customStyle="1" w:styleId="WW8Num5z3">
    <w:name w:val="WW8Num5z3"/>
    <w:rsid w:val="00553EA7"/>
  </w:style>
  <w:style w:type="character" w:customStyle="1" w:styleId="WW8Num5z4">
    <w:name w:val="WW8Num5z4"/>
    <w:rsid w:val="00553EA7"/>
  </w:style>
  <w:style w:type="character" w:customStyle="1" w:styleId="WW8Num5z5">
    <w:name w:val="WW8Num5z5"/>
    <w:rsid w:val="00553EA7"/>
  </w:style>
  <w:style w:type="character" w:customStyle="1" w:styleId="WW8Num5z6">
    <w:name w:val="WW8Num5z6"/>
    <w:rsid w:val="00553EA7"/>
  </w:style>
  <w:style w:type="character" w:customStyle="1" w:styleId="WW8Num5z7">
    <w:name w:val="WW8Num5z7"/>
    <w:rsid w:val="00553EA7"/>
  </w:style>
  <w:style w:type="character" w:customStyle="1" w:styleId="WW8Num5z8">
    <w:name w:val="WW8Num5z8"/>
    <w:rsid w:val="00553EA7"/>
  </w:style>
  <w:style w:type="character" w:customStyle="1" w:styleId="WW8Num6z0">
    <w:name w:val="WW8Num6z0"/>
    <w:rsid w:val="00553EA7"/>
    <w:rPr>
      <w:rFonts w:hint="default"/>
      <w:b/>
      <w:sz w:val="28"/>
      <w:szCs w:val="28"/>
    </w:rPr>
  </w:style>
  <w:style w:type="character" w:customStyle="1" w:styleId="WW8Num6z1">
    <w:name w:val="WW8Num6z1"/>
    <w:rsid w:val="00553EA7"/>
  </w:style>
  <w:style w:type="character" w:customStyle="1" w:styleId="WW8Num6z2">
    <w:name w:val="WW8Num6z2"/>
    <w:rsid w:val="00553EA7"/>
  </w:style>
  <w:style w:type="character" w:customStyle="1" w:styleId="WW8Num6z3">
    <w:name w:val="WW8Num6z3"/>
    <w:rsid w:val="00553EA7"/>
  </w:style>
  <w:style w:type="character" w:customStyle="1" w:styleId="WW8Num6z4">
    <w:name w:val="WW8Num6z4"/>
    <w:rsid w:val="00553EA7"/>
  </w:style>
  <w:style w:type="character" w:customStyle="1" w:styleId="WW8Num6z5">
    <w:name w:val="WW8Num6z5"/>
    <w:rsid w:val="00553EA7"/>
  </w:style>
  <w:style w:type="character" w:customStyle="1" w:styleId="WW8Num6z6">
    <w:name w:val="WW8Num6z6"/>
    <w:rsid w:val="00553EA7"/>
  </w:style>
  <w:style w:type="character" w:customStyle="1" w:styleId="WW8Num6z7">
    <w:name w:val="WW8Num6z7"/>
    <w:rsid w:val="00553EA7"/>
  </w:style>
  <w:style w:type="character" w:customStyle="1" w:styleId="WW8Num6z8">
    <w:name w:val="WW8Num6z8"/>
    <w:rsid w:val="00553EA7"/>
  </w:style>
  <w:style w:type="character" w:customStyle="1" w:styleId="WW8Num7z0">
    <w:name w:val="WW8Num7z0"/>
    <w:rsid w:val="00553EA7"/>
    <w:rPr>
      <w:rFonts w:cs="Times New Roman" w:hint="default"/>
    </w:rPr>
  </w:style>
  <w:style w:type="character" w:customStyle="1" w:styleId="WW8Num7z1">
    <w:name w:val="WW8Num7z1"/>
    <w:rsid w:val="00553EA7"/>
    <w:rPr>
      <w:rFonts w:ascii="Times New Roman" w:eastAsia="Times New Roman" w:hAnsi="Times New Roman" w:cs="Times New Roman" w:hint="default"/>
    </w:rPr>
  </w:style>
  <w:style w:type="character" w:customStyle="1" w:styleId="WW8Num7z2">
    <w:name w:val="WW8Num7z2"/>
    <w:rsid w:val="00553EA7"/>
    <w:rPr>
      <w:rFonts w:cs="Times New Roman"/>
    </w:rPr>
  </w:style>
  <w:style w:type="character" w:customStyle="1" w:styleId="WW8Num8z0">
    <w:name w:val="WW8Num8z0"/>
    <w:rsid w:val="00553EA7"/>
    <w:rPr>
      <w:rFonts w:hint="default"/>
    </w:rPr>
  </w:style>
  <w:style w:type="character" w:customStyle="1" w:styleId="WW8Num8z1">
    <w:name w:val="WW8Num8z1"/>
    <w:rsid w:val="00553EA7"/>
    <w:rPr>
      <w:rFonts w:hint="default"/>
      <w:b w:val="0"/>
    </w:rPr>
  </w:style>
  <w:style w:type="character" w:customStyle="1" w:styleId="WW8Num9z0">
    <w:name w:val="WW8Num9z0"/>
    <w:rsid w:val="00553EA7"/>
    <w:rPr>
      <w:rFonts w:hint="default"/>
    </w:rPr>
  </w:style>
  <w:style w:type="character" w:customStyle="1" w:styleId="WW8Num9z1">
    <w:name w:val="WW8Num9z1"/>
    <w:rsid w:val="00553EA7"/>
  </w:style>
  <w:style w:type="character" w:customStyle="1" w:styleId="WW8Num9z2">
    <w:name w:val="WW8Num9z2"/>
    <w:rsid w:val="00553EA7"/>
  </w:style>
  <w:style w:type="character" w:customStyle="1" w:styleId="WW8Num9z3">
    <w:name w:val="WW8Num9z3"/>
    <w:rsid w:val="00553EA7"/>
  </w:style>
  <w:style w:type="character" w:customStyle="1" w:styleId="WW8Num9z4">
    <w:name w:val="WW8Num9z4"/>
    <w:rsid w:val="00553EA7"/>
  </w:style>
  <w:style w:type="character" w:customStyle="1" w:styleId="WW8Num9z5">
    <w:name w:val="WW8Num9z5"/>
    <w:rsid w:val="00553EA7"/>
  </w:style>
  <w:style w:type="character" w:customStyle="1" w:styleId="WW8Num9z6">
    <w:name w:val="WW8Num9z6"/>
    <w:rsid w:val="00553EA7"/>
  </w:style>
  <w:style w:type="character" w:customStyle="1" w:styleId="WW8Num9z7">
    <w:name w:val="WW8Num9z7"/>
    <w:rsid w:val="00553EA7"/>
  </w:style>
  <w:style w:type="character" w:customStyle="1" w:styleId="WW8Num9z8">
    <w:name w:val="WW8Num9z8"/>
    <w:rsid w:val="00553EA7"/>
  </w:style>
  <w:style w:type="character" w:customStyle="1" w:styleId="13">
    <w:name w:val="Основной шрифт абзаца1"/>
    <w:rsid w:val="00553EA7"/>
  </w:style>
  <w:style w:type="character" w:customStyle="1" w:styleId="Absatz-Standardschriftart">
    <w:name w:val="Absatz-Standardschriftart"/>
    <w:rsid w:val="00553EA7"/>
  </w:style>
  <w:style w:type="character" w:customStyle="1" w:styleId="WW-Absatz-Standardschriftart">
    <w:name w:val="WW-Absatz-Standardschriftart"/>
    <w:rsid w:val="00553EA7"/>
  </w:style>
  <w:style w:type="character" w:customStyle="1" w:styleId="WW-Absatz-Standardschriftart1">
    <w:name w:val="WW-Absatz-Standardschriftart1"/>
    <w:rsid w:val="00553EA7"/>
  </w:style>
  <w:style w:type="character" w:customStyle="1" w:styleId="WW-Absatz-Standardschriftart11">
    <w:name w:val="WW-Absatz-Standardschriftart11"/>
    <w:rsid w:val="00553EA7"/>
  </w:style>
  <w:style w:type="character" w:customStyle="1" w:styleId="WW-Absatz-Standardschriftart111">
    <w:name w:val="WW-Absatz-Standardschriftart111"/>
    <w:rsid w:val="00553EA7"/>
  </w:style>
  <w:style w:type="character" w:customStyle="1" w:styleId="WW-Absatz-Standardschriftart1111">
    <w:name w:val="WW-Absatz-Standardschriftart1111"/>
    <w:rsid w:val="00553EA7"/>
  </w:style>
  <w:style w:type="character" w:customStyle="1" w:styleId="WW-Absatz-Standardschriftart11111">
    <w:name w:val="WW-Absatz-Standardschriftart11111"/>
    <w:rsid w:val="00553EA7"/>
  </w:style>
  <w:style w:type="character" w:customStyle="1" w:styleId="WW-Absatz-Standardschriftart111111">
    <w:name w:val="WW-Absatz-Standardschriftart111111"/>
    <w:rsid w:val="00553EA7"/>
  </w:style>
  <w:style w:type="character" w:customStyle="1" w:styleId="WW-Absatz-Standardschriftart1111111">
    <w:name w:val="WW-Absatz-Standardschriftart1111111"/>
    <w:rsid w:val="00553EA7"/>
  </w:style>
  <w:style w:type="character" w:customStyle="1" w:styleId="WW-Absatz-Standardschriftart11111111">
    <w:name w:val="WW-Absatz-Standardschriftart11111111"/>
    <w:rsid w:val="00553EA7"/>
  </w:style>
  <w:style w:type="character" w:customStyle="1" w:styleId="WW-Absatz-Standardschriftart111111111">
    <w:name w:val="WW-Absatz-Standardschriftart111111111"/>
    <w:rsid w:val="00553EA7"/>
  </w:style>
  <w:style w:type="character" w:customStyle="1" w:styleId="af">
    <w:name w:val="Символ нумерации"/>
    <w:rsid w:val="00553EA7"/>
  </w:style>
  <w:style w:type="character" w:customStyle="1" w:styleId="af0">
    <w:name w:val="Маркеры списка"/>
    <w:rsid w:val="00553EA7"/>
    <w:rPr>
      <w:rFonts w:ascii="OpenSymbol" w:eastAsia="OpenSymbol" w:hAnsi="OpenSymbol" w:cs="OpenSymbol"/>
    </w:rPr>
  </w:style>
  <w:style w:type="character" w:customStyle="1" w:styleId="af1">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13"/>
    <w:rsid w:val="00553EA7"/>
    <w:rPr>
      <w:rFonts w:ascii="Arial" w:eastAsia="Lucida Sans Unicode" w:hAnsi="Arial" w:cs="Arial"/>
      <w:kern w:val="1"/>
      <w:szCs w:val="24"/>
    </w:rPr>
  </w:style>
  <w:style w:type="character" w:customStyle="1" w:styleId="HTML">
    <w:name w:val="Стандартный HTML Знак"/>
    <w:basedOn w:val="13"/>
    <w:uiPriority w:val="99"/>
    <w:rsid w:val="00553EA7"/>
    <w:rPr>
      <w:rFonts w:ascii="Courier New" w:eastAsia="Times New Roman" w:hAnsi="Courier New" w:cs="Courier New"/>
    </w:rPr>
  </w:style>
  <w:style w:type="paragraph" w:customStyle="1" w:styleId="af2">
    <w:name w:val="Заголовок"/>
    <w:basedOn w:val="a"/>
    <w:next w:val="af3"/>
    <w:rsid w:val="00553EA7"/>
    <w:pPr>
      <w:keepNext/>
      <w:suppressAutoHyphens/>
      <w:spacing w:before="240" w:after="120"/>
    </w:pPr>
    <w:rPr>
      <w:rFonts w:ascii="Liberation Sans" w:eastAsia="Microsoft YaHei" w:hAnsi="Liberation Sans" w:cs="Arial"/>
      <w:sz w:val="28"/>
      <w:szCs w:val="28"/>
      <w:lang w:val="uk-UA" w:eastAsia="zh-CN"/>
    </w:rPr>
  </w:style>
  <w:style w:type="paragraph" w:styleId="af3">
    <w:name w:val="Body Text"/>
    <w:aliases w:val="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14"/>
    <w:rsid w:val="00553EA7"/>
    <w:pPr>
      <w:widowControl w:val="0"/>
      <w:suppressAutoHyphens/>
      <w:spacing w:after="120"/>
    </w:pPr>
    <w:rPr>
      <w:rFonts w:ascii="Arial" w:eastAsia="Lucida Sans Unicode" w:hAnsi="Arial" w:cs="Arial"/>
      <w:kern w:val="1"/>
      <w:szCs w:val="24"/>
      <w:lang w:eastAsia="zh-CN"/>
    </w:rPr>
  </w:style>
  <w:style w:type="character" w:customStyle="1" w:styleId="14">
    <w:name w:val="Основной текст Знак1"/>
    <w:aliases w:val="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НЕТ отступов Знак Знак Знак1"/>
    <w:basedOn w:val="a0"/>
    <w:link w:val="af3"/>
    <w:rsid w:val="00553EA7"/>
    <w:rPr>
      <w:rFonts w:ascii="Arial" w:eastAsia="Lucida Sans Unicode" w:hAnsi="Arial" w:cs="Arial"/>
      <w:kern w:val="1"/>
      <w:sz w:val="20"/>
      <w:szCs w:val="24"/>
      <w:lang w:eastAsia="zh-CN"/>
    </w:rPr>
  </w:style>
  <w:style w:type="paragraph" w:styleId="af4">
    <w:name w:val="List"/>
    <w:basedOn w:val="af3"/>
    <w:rsid w:val="00553EA7"/>
    <w:rPr>
      <w:rFonts w:cs="Tahoma"/>
    </w:rPr>
  </w:style>
  <w:style w:type="paragraph" w:styleId="af5">
    <w:name w:val="caption"/>
    <w:basedOn w:val="a"/>
    <w:uiPriority w:val="99"/>
    <w:qFormat/>
    <w:rsid w:val="00553EA7"/>
    <w:pPr>
      <w:suppressLineNumbers/>
      <w:suppressAutoHyphens/>
      <w:spacing w:before="120" w:after="120"/>
    </w:pPr>
    <w:rPr>
      <w:rFonts w:cs="Arial"/>
      <w:i/>
      <w:iCs/>
      <w:sz w:val="24"/>
      <w:szCs w:val="24"/>
      <w:lang w:val="uk-UA" w:eastAsia="zh-CN"/>
    </w:rPr>
  </w:style>
  <w:style w:type="paragraph" w:customStyle="1" w:styleId="15">
    <w:name w:val="Указатель1"/>
    <w:basedOn w:val="a"/>
    <w:rsid w:val="00553EA7"/>
    <w:pPr>
      <w:suppressLineNumbers/>
      <w:suppressAutoHyphens/>
    </w:pPr>
    <w:rPr>
      <w:rFonts w:cs="Arial"/>
      <w:sz w:val="24"/>
      <w:szCs w:val="24"/>
      <w:lang w:val="uk-UA" w:eastAsia="zh-CN"/>
    </w:rPr>
  </w:style>
  <w:style w:type="paragraph" w:customStyle="1" w:styleId="16">
    <w:name w:val="Текст выноски1"/>
    <w:basedOn w:val="a"/>
    <w:rsid w:val="00553EA7"/>
    <w:pPr>
      <w:suppressAutoHyphens/>
    </w:pPr>
    <w:rPr>
      <w:rFonts w:ascii="Tahoma" w:hAnsi="Tahoma" w:cs="Tahoma"/>
      <w:sz w:val="16"/>
      <w:szCs w:val="16"/>
      <w:lang w:val="uk-UA" w:eastAsia="zh-CN"/>
    </w:rPr>
  </w:style>
  <w:style w:type="paragraph" w:customStyle="1" w:styleId="17">
    <w:name w:val="Обычный (веб)1"/>
    <w:basedOn w:val="a"/>
    <w:rsid w:val="00553EA7"/>
    <w:pPr>
      <w:suppressAutoHyphens/>
      <w:spacing w:before="280" w:after="280"/>
    </w:pPr>
    <w:rPr>
      <w:rFonts w:eastAsia="Calibri"/>
      <w:sz w:val="24"/>
      <w:szCs w:val="24"/>
      <w:lang w:val="uk-UA" w:eastAsia="zh-CN"/>
    </w:rPr>
  </w:style>
  <w:style w:type="paragraph" w:customStyle="1" w:styleId="18">
    <w:name w:val="Абзац списка1"/>
    <w:basedOn w:val="a"/>
    <w:uiPriority w:val="99"/>
    <w:rsid w:val="00553EA7"/>
    <w:pPr>
      <w:suppressAutoHyphens/>
      <w:ind w:left="720"/>
      <w:contextualSpacing/>
    </w:pPr>
    <w:rPr>
      <w:sz w:val="24"/>
      <w:szCs w:val="24"/>
      <w:lang w:val="uk-UA" w:eastAsia="zh-CN"/>
    </w:rPr>
  </w:style>
  <w:style w:type="paragraph" w:customStyle="1" w:styleId="19">
    <w:name w:val="Заголовок1"/>
    <w:basedOn w:val="a"/>
    <w:next w:val="af3"/>
    <w:rsid w:val="00553EA7"/>
    <w:pPr>
      <w:keepNext/>
      <w:widowControl w:val="0"/>
      <w:suppressAutoHyphens/>
      <w:spacing w:before="240" w:after="120"/>
    </w:pPr>
    <w:rPr>
      <w:rFonts w:ascii="Arial" w:eastAsia="Lucida Sans Unicode" w:hAnsi="Arial" w:cs="Tahoma"/>
      <w:kern w:val="1"/>
      <w:sz w:val="28"/>
      <w:szCs w:val="28"/>
      <w:lang w:eastAsia="zh-CN"/>
    </w:rPr>
  </w:style>
  <w:style w:type="paragraph" w:customStyle="1" w:styleId="1a">
    <w:name w:val="Название1"/>
    <w:basedOn w:val="a"/>
    <w:rsid w:val="00553EA7"/>
    <w:pPr>
      <w:widowControl w:val="0"/>
      <w:suppressLineNumbers/>
      <w:suppressAutoHyphens/>
      <w:spacing w:before="120" w:after="120"/>
    </w:pPr>
    <w:rPr>
      <w:rFonts w:ascii="Arial" w:eastAsia="Lucida Sans Unicode" w:hAnsi="Arial" w:cs="Tahoma"/>
      <w:i/>
      <w:iCs/>
      <w:kern w:val="1"/>
      <w:szCs w:val="24"/>
      <w:lang w:eastAsia="zh-CN"/>
    </w:rPr>
  </w:style>
  <w:style w:type="paragraph" w:customStyle="1" w:styleId="af6">
    <w:name w:val="Содержимое таблицы"/>
    <w:basedOn w:val="a"/>
    <w:rsid w:val="00553EA7"/>
    <w:pPr>
      <w:widowControl w:val="0"/>
      <w:suppressLineNumbers/>
      <w:suppressAutoHyphens/>
    </w:pPr>
    <w:rPr>
      <w:rFonts w:ascii="Arial" w:eastAsia="Lucida Sans Unicode" w:hAnsi="Arial" w:cs="Arial"/>
      <w:kern w:val="1"/>
      <w:szCs w:val="24"/>
      <w:lang w:eastAsia="zh-CN"/>
    </w:rPr>
  </w:style>
  <w:style w:type="paragraph" w:customStyle="1" w:styleId="af7">
    <w:name w:val="Заголовок таблицы"/>
    <w:basedOn w:val="af6"/>
    <w:rsid w:val="00553EA7"/>
    <w:pPr>
      <w:jc w:val="center"/>
    </w:pPr>
    <w:rPr>
      <w:b/>
      <w:bCs/>
    </w:rPr>
  </w:style>
  <w:style w:type="paragraph" w:customStyle="1" w:styleId="211">
    <w:name w:val="Основной текст 21"/>
    <w:basedOn w:val="a"/>
    <w:uiPriority w:val="99"/>
    <w:rsid w:val="00553EA7"/>
    <w:pPr>
      <w:widowControl w:val="0"/>
      <w:suppressAutoHyphens/>
      <w:spacing w:line="360" w:lineRule="auto"/>
      <w:jc w:val="center"/>
    </w:pPr>
    <w:rPr>
      <w:rFonts w:ascii="Arial" w:eastAsia="Lucida Sans Unicode" w:hAnsi="Arial" w:cs="Arial"/>
      <w:b/>
      <w:kern w:val="1"/>
      <w:sz w:val="32"/>
      <w:szCs w:val="24"/>
      <w:lang w:val="uk-UA" w:eastAsia="zh-CN"/>
    </w:rPr>
  </w:style>
  <w:style w:type="paragraph" w:customStyle="1" w:styleId="310">
    <w:name w:val="Основной текст 31"/>
    <w:basedOn w:val="a"/>
    <w:uiPriority w:val="99"/>
    <w:rsid w:val="00553EA7"/>
    <w:pPr>
      <w:widowControl w:val="0"/>
      <w:suppressAutoHyphens/>
      <w:spacing w:line="360" w:lineRule="auto"/>
      <w:jc w:val="both"/>
    </w:pPr>
    <w:rPr>
      <w:rFonts w:ascii="Arial" w:eastAsia="Lucida Sans Unicode" w:hAnsi="Arial" w:cs="Arial"/>
      <w:kern w:val="1"/>
      <w:sz w:val="28"/>
      <w:szCs w:val="24"/>
      <w:lang w:val="uk-UA" w:eastAsia="zh-CN"/>
    </w:rPr>
  </w:style>
  <w:style w:type="paragraph" w:customStyle="1" w:styleId="311">
    <w:name w:val="Основной текст с отступом 31"/>
    <w:basedOn w:val="a"/>
    <w:rsid w:val="00553EA7"/>
    <w:pPr>
      <w:widowControl w:val="0"/>
      <w:suppressAutoHyphens/>
      <w:ind w:left="720"/>
      <w:jc w:val="both"/>
    </w:pPr>
    <w:rPr>
      <w:rFonts w:ascii="Arial" w:eastAsia="Lucida Sans Unicode" w:hAnsi="Arial" w:cs="Arial"/>
      <w:color w:val="000000"/>
      <w:kern w:val="1"/>
      <w:sz w:val="28"/>
      <w:szCs w:val="24"/>
      <w:lang w:eastAsia="zh-CN"/>
    </w:rPr>
  </w:style>
  <w:style w:type="character" w:customStyle="1" w:styleId="1b">
    <w:name w:val="Верхний колонтитул Знак1"/>
    <w:basedOn w:val="a0"/>
    <w:uiPriority w:val="99"/>
    <w:rsid w:val="00553EA7"/>
    <w:rPr>
      <w:rFonts w:ascii="Arial" w:eastAsia="Lucida Sans Unicode" w:hAnsi="Arial" w:cs="Arial"/>
      <w:kern w:val="1"/>
      <w:sz w:val="20"/>
      <w:szCs w:val="24"/>
      <w:lang w:val="ru-RU" w:eastAsia="zh-CN"/>
    </w:rPr>
  </w:style>
  <w:style w:type="character" w:customStyle="1" w:styleId="1c">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rsid w:val="00553EA7"/>
    <w:rPr>
      <w:rFonts w:ascii="Arial" w:eastAsia="Lucida Sans Unicode" w:hAnsi="Arial" w:cs="Arial"/>
      <w:kern w:val="1"/>
      <w:sz w:val="20"/>
      <w:szCs w:val="24"/>
      <w:lang w:val="ru-RU" w:eastAsia="zh-CN"/>
    </w:rPr>
  </w:style>
  <w:style w:type="paragraph" w:customStyle="1" w:styleId="HTML1">
    <w:name w:val="Стандартный HTML1"/>
    <w:basedOn w:val="a"/>
    <w:rsid w:val="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1d">
    <w:name w:val="Текст выноски Знак1"/>
    <w:basedOn w:val="a0"/>
    <w:uiPriority w:val="99"/>
    <w:semiHidden/>
    <w:rsid w:val="00553EA7"/>
    <w:rPr>
      <w:rFonts w:ascii="Tahoma" w:eastAsia="Times New Roman" w:hAnsi="Tahoma" w:cs="Tahoma"/>
      <w:sz w:val="16"/>
      <w:szCs w:val="16"/>
      <w:lang w:eastAsia="zh-CN"/>
    </w:rPr>
  </w:style>
  <w:style w:type="paragraph" w:customStyle="1" w:styleId="rvps14">
    <w:name w:val="rvps14"/>
    <w:basedOn w:val="a"/>
    <w:rsid w:val="00553EA7"/>
    <w:pPr>
      <w:spacing w:before="100" w:beforeAutospacing="1" w:after="100" w:afterAutospacing="1"/>
    </w:pPr>
    <w:rPr>
      <w:sz w:val="24"/>
      <w:szCs w:val="24"/>
      <w:lang w:val="uk-UA" w:eastAsia="uk-UA"/>
    </w:rPr>
  </w:style>
  <w:style w:type="character" w:customStyle="1" w:styleId="rvts9">
    <w:name w:val="rvts9"/>
    <w:basedOn w:val="a0"/>
    <w:rsid w:val="00553EA7"/>
  </w:style>
  <w:style w:type="paragraph" w:styleId="32">
    <w:name w:val="Body Text 3"/>
    <w:basedOn w:val="a"/>
    <w:link w:val="33"/>
    <w:uiPriority w:val="99"/>
    <w:unhideWhenUsed/>
    <w:rsid w:val="00553EA7"/>
    <w:pPr>
      <w:suppressAutoHyphens/>
      <w:spacing w:after="120"/>
    </w:pPr>
    <w:rPr>
      <w:sz w:val="16"/>
      <w:szCs w:val="16"/>
      <w:lang w:val="uk-UA" w:eastAsia="zh-CN"/>
    </w:rPr>
  </w:style>
  <w:style w:type="character" w:customStyle="1" w:styleId="33">
    <w:name w:val="Основной текст 3 Знак"/>
    <w:basedOn w:val="a0"/>
    <w:link w:val="32"/>
    <w:uiPriority w:val="99"/>
    <w:rsid w:val="00553EA7"/>
    <w:rPr>
      <w:rFonts w:ascii="Times New Roman" w:eastAsia="Times New Roman" w:hAnsi="Times New Roman" w:cs="Times New Roman"/>
      <w:sz w:val="16"/>
      <w:szCs w:val="16"/>
      <w:lang w:val="uk-UA" w:eastAsia="zh-CN"/>
    </w:rPr>
  </w:style>
  <w:style w:type="paragraph" w:customStyle="1" w:styleId="rvps2">
    <w:name w:val="rvps2"/>
    <w:basedOn w:val="a"/>
    <w:uiPriority w:val="99"/>
    <w:rsid w:val="00553EA7"/>
    <w:pPr>
      <w:spacing w:before="100" w:beforeAutospacing="1" w:after="100" w:afterAutospacing="1"/>
    </w:pPr>
    <w:rPr>
      <w:sz w:val="24"/>
      <w:szCs w:val="24"/>
      <w:lang w:val="uk-UA" w:eastAsia="uk-UA"/>
    </w:rPr>
  </w:style>
  <w:style w:type="character" w:customStyle="1" w:styleId="rvts40">
    <w:name w:val="rvts40"/>
    <w:basedOn w:val="a0"/>
    <w:rsid w:val="00553EA7"/>
  </w:style>
  <w:style w:type="paragraph" w:styleId="24">
    <w:name w:val="Body Text 2"/>
    <w:basedOn w:val="a"/>
    <w:link w:val="25"/>
    <w:uiPriority w:val="99"/>
    <w:unhideWhenUsed/>
    <w:rsid w:val="00553EA7"/>
    <w:pPr>
      <w:suppressAutoHyphens/>
      <w:spacing w:after="120" w:line="480" w:lineRule="auto"/>
    </w:pPr>
    <w:rPr>
      <w:sz w:val="24"/>
      <w:szCs w:val="24"/>
      <w:lang w:val="uk-UA" w:eastAsia="zh-CN"/>
    </w:rPr>
  </w:style>
  <w:style w:type="character" w:customStyle="1" w:styleId="25">
    <w:name w:val="Основной текст 2 Знак"/>
    <w:basedOn w:val="a0"/>
    <w:link w:val="24"/>
    <w:uiPriority w:val="99"/>
    <w:rsid w:val="00553EA7"/>
    <w:rPr>
      <w:rFonts w:ascii="Times New Roman" w:eastAsia="Times New Roman" w:hAnsi="Times New Roman" w:cs="Times New Roman"/>
      <w:sz w:val="24"/>
      <w:szCs w:val="24"/>
      <w:lang w:val="uk-UA" w:eastAsia="zh-CN"/>
    </w:rPr>
  </w:style>
  <w:style w:type="paragraph" w:customStyle="1" w:styleId="1127">
    <w:name w:val="Стиль Заголовок 1 + по ширине Первая строка:  127 см"/>
    <w:basedOn w:val="1"/>
    <w:rsid w:val="00553EA7"/>
    <w:pPr>
      <w:keepNext/>
      <w:widowControl/>
      <w:numPr>
        <w:numId w:val="0"/>
      </w:numPr>
      <w:suppressAutoHyphens w:val="0"/>
      <w:autoSpaceDE/>
      <w:spacing w:line="360" w:lineRule="auto"/>
      <w:jc w:val="center"/>
    </w:pPr>
    <w:rPr>
      <w:rFonts w:ascii="Times New Roman" w:hAnsi="Times New Roman" w:cs="Times New Roman"/>
      <w:b/>
      <w:kern w:val="32"/>
      <w:sz w:val="28"/>
      <w:szCs w:val="20"/>
      <w:lang w:eastAsia="ru-RU"/>
    </w:rPr>
  </w:style>
  <w:style w:type="paragraph" w:customStyle="1" w:styleId="1e">
    <w:name w:val="Без интервала1"/>
    <w:uiPriority w:val="99"/>
    <w:qFormat/>
    <w:rsid w:val="00553EA7"/>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uiPriority w:val="99"/>
    <w:rsid w:val="00553EA7"/>
    <w:rPr>
      <w:rFonts w:ascii="Courier New" w:hAnsi="Courier New" w:cs="Courier New"/>
    </w:rPr>
  </w:style>
  <w:style w:type="character" w:customStyle="1" w:styleId="af9">
    <w:name w:val="Текст Знак"/>
    <w:basedOn w:val="a0"/>
    <w:link w:val="af8"/>
    <w:uiPriority w:val="99"/>
    <w:rsid w:val="00553EA7"/>
    <w:rPr>
      <w:rFonts w:ascii="Courier New" w:eastAsia="Times New Roman" w:hAnsi="Courier New" w:cs="Courier New"/>
      <w:sz w:val="20"/>
      <w:szCs w:val="20"/>
      <w:lang w:eastAsia="ru-RU"/>
    </w:rPr>
  </w:style>
  <w:style w:type="paragraph" w:customStyle="1" w:styleId="Style2">
    <w:name w:val="Style2"/>
    <w:basedOn w:val="a"/>
    <w:uiPriority w:val="99"/>
    <w:rsid w:val="00553EA7"/>
    <w:pPr>
      <w:widowControl w:val="0"/>
      <w:autoSpaceDE w:val="0"/>
      <w:autoSpaceDN w:val="0"/>
      <w:adjustRightInd w:val="0"/>
      <w:spacing w:line="276" w:lineRule="exact"/>
      <w:ind w:firstLine="566"/>
      <w:jc w:val="both"/>
    </w:pPr>
    <w:rPr>
      <w:rFonts w:eastAsia="Calibri"/>
      <w:sz w:val="24"/>
      <w:szCs w:val="24"/>
    </w:rPr>
  </w:style>
  <w:style w:type="paragraph" w:customStyle="1" w:styleId="Style3">
    <w:name w:val="Style3"/>
    <w:basedOn w:val="a"/>
    <w:uiPriority w:val="99"/>
    <w:rsid w:val="00553EA7"/>
    <w:pPr>
      <w:widowControl w:val="0"/>
      <w:autoSpaceDE w:val="0"/>
      <w:autoSpaceDN w:val="0"/>
      <w:adjustRightInd w:val="0"/>
      <w:spacing w:line="274" w:lineRule="exact"/>
    </w:pPr>
    <w:rPr>
      <w:rFonts w:eastAsia="Calibri"/>
      <w:sz w:val="24"/>
      <w:szCs w:val="24"/>
    </w:rPr>
  </w:style>
  <w:style w:type="paragraph" w:customStyle="1" w:styleId="Style4">
    <w:name w:val="Style4"/>
    <w:basedOn w:val="a"/>
    <w:uiPriority w:val="99"/>
    <w:rsid w:val="00553EA7"/>
    <w:pPr>
      <w:widowControl w:val="0"/>
      <w:autoSpaceDE w:val="0"/>
      <w:autoSpaceDN w:val="0"/>
      <w:adjustRightInd w:val="0"/>
      <w:spacing w:line="274" w:lineRule="exact"/>
      <w:ind w:firstLine="533"/>
      <w:jc w:val="both"/>
    </w:pPr>
    <w:rPr>
      <w:rFonts w:eastAsia="Calibri"/>
      <w:sz w:val="24"/>
      <w:szCs w:val="24"/>
    </w:rPr>
  </w:style>
  <w:style w:type="paragraph" w:customStyle="1" w:styleId="Style5">
    <w:name w:val="Style5"/>
    <w:basedOn w:val="a"/>
    <w:uiPriority w:val="99"/>
    <w:rsid w:val="00553EA7"/>
    <w:pPr>
      <w:widowControl w:val="0"/>
      <w:autoSpaceDE w:val="0"/>
      <w:autoSpaceDN w:val="0"/>
      <w:adjustRightInd w:val="0"/>
    </w:pPr>
    <w:rPr>
      <w:rFonts w:eastAsia="Calibri"/>
      <w:sz w:val="24"/>
      <w:szCs w:val="24"/>
    </w:rPr>
  </w:style>
  <w:style w:type="character" w:customStyle="1" w:styleId="FontStyle13">
    <w:name w:val="Font Style13"/>
    <w:uiPriority w:val="99"/>
    <w:rsid w:val="00553EA7"/>
    <w:rPr>
      <w:rFonts w:ascii="Times New Roman" w:hAnsi="Times New Roman" w:cs="Times New Roman"/>
      <w:sz w:val="24"/>
      <w:szCs w:val="24"/>
    </w:rPr>
  </w:style>
  <w:style w:type="paragraph" w:customStyle="1" w:styleId="afa">
    <w:name w:val="a"/>
    <w:basedOn w:val="a"/>
    <w:rsid w:val="00553EA7"/>
    <w:pPr>
      <w:spacing w:before="100" w:beforeAutospacing="1" w:after="100" w:afterAutospacing="1"/>
    </w:pPr>
    <w:rPr>
      <w:sz w:val="24"/>
      <w:szCs w:val="24"/>
      <w:lang w:val="uk-UA" w:eastAsia="uk-UA"/>
    </w:rPr>
  </w:style>
  <w:style w:type="character" w:styleId="afb">
    <w:name w:val="Emphasis"/>
    <w:basedOn w:val="a0"/>
    <w:uiPriority w:val="99"/>
    <w:qFormat/>
    <w:rsid w:val="00553EA7"/>
    <w:rPr>
      <w:i/>
      <w:iCs/>
    </w:rPr>
  </w:style>
  <w:style w:type="paragraph" w:customStyle="1" w:styleId="a10">
    <w:name w:val="a1"/>
    <w:basedOn w:val="a"/>
    <w:rsid w:val="00553EA7"/>
    <w:pPr>
      <w:spacing w:before="100" w:beforeAutospacing="1" w:after="100" w:afterAutospacing="1"/>
    </w:pPr>
    <w:rPr>
      <w:sz w:val="24"/>
      <w:szCs w:val="24"/>
      <w:lang w:val="uk-UA" w:eastAsia="uk-UA"/>
    </w:rPr>
  </w:style>
  <w:style w:type="paragraph" w:customStyle="1" w:styleId="rvps12">
    <w:name w:val="rvps12"/>
    <w:basedOn w:val="a"/>
    <w:rsid w:val="00553EA7"/>
    <w:pPr>
      <w:spacing w:before="100" w:beforeAutospacing="1" w:after="100" w:afterAutospacing="1"/>
    </w:pPr>
    <w:rPr>
      <w:sz w:val="24"/>
      <w:szCs w:val="24"/>
      <w:lang w:val="uk-UA" w:eastAsia="uk-UA"/>
    </w:rPr>
  </w:style>
  <w:style w:type="paragraph" w:customStyle="1" w:styleId="font5">
    <w:name w:val="font5"/>
    <w:basedOn w:val="a"/>
    <w:rsid w:val="00553EA7"/>
    <w:pPr>
      <w:spacing w:before="100" w:beforeAutospacing="1" w:after="100" w:afterAutospacing="1"/>
    </w:pPr>
    <w:rPr>
      <w:b/>
      <w:bCs/>
      <w:sz w:val="18"/>
      <w:szCs w:val="18"/>
    </w:rPr>
  </w:style>
  <w:style w:type="paragraph" w:customStyle="1" w:styleId="font6">
    <w:name w:val="font6"/>
    <w:basedOn w:val="a"/>
    <w:rsid w:val="00553EA7"/>
    <w:pPr>
      <w:spacing w:before="100" w:beforeAutospacing="1" w:after="100" w:afterAutospacing="1"/>
    </w:pPr>
    <w:rPr>
      <w:sz w:val="18"/>
      <w:szCs w:val="18"/>
    </w:rPr>
  </w:style>
  <w:style w:type="paragraph" w:customStyle="1" w:styleId="font7">
    <w:name w:val="font7"/>
    <w:basedOn w:val="a"/>
    <w:rsid w:val="00553EA7"/>
    <w:pPr>
      <w:spacing w:before="100" w:beforeAutospacing="1" w:after="100" w:afterAutospacing="1"/>
    </w:pPr>
    <w:rPr>
      <w:rFonts w:ascii="Calibri" w:hAnsi="Calibri" w:cs="Calibri"/>
      <w:b/>
      <w:bCs/>
      <w:sz w:val="18"/>
      <w:szCs w:val="18"/>
    </w:rPr>
  </w:style>
  <w:style w:type="paragraph" w:customStyle="1" w:styleId="font8">
    <w:name w:val="font8"/>
    <w:basedOn w:val="a"/>
    <w:rsid w:val="00553EA7"/>
    <w:pPr>
      <w:spacing w:before="100" w:beforeAutospacing="1" w:after="100" w:afterAutospacing="1"/>
    </w:pPr>
    <w:rPr>
      <w:sz w:val="16"/>
      <w:szCs w:val="16"/>
    </w:rPr>
  </w:style>
  <w:style w:type="paragraph" w:customStyle="1" w:styleId="font9">
    <w:name w:val="font9"/>
    <w:basedOn w:val="a"/>
    <w:rsid w:val="00553EA7"/>
    <w:pPr>
      <w:spacing w:before="100" w:beforeAutospacing="1" w:after="100" w:afterAutospacing="1"/>
    </w:pPr>
    <w:rPr>
      <w:rFonts w:ascii="Calibri" w:hAnsi="Calibri" w:cs="Calibri"/>
      <w:sz w:val="16"/>
      <w:szCs w:val="16"/>
    </w:rPr>
  </w:style>
  <w:style w:type="paragraph" w:customStyle="1" w:styleId="font10">
    <w:name w:val="font10"/>
    <w:basedOn w:val="a"/>
    <w:rsid w:val="00553EA7"/>
    <w:pPr>
      <w:spacing w:before="100" w:beforeAutospacing="1" w:after="100" w:afterAutospacing="1"/>
    </w:pPr>
    <w:rPr>
      <w:b/>
      <w:bCs/>
      <w:sz w:val="18"/>
      <w:szCs w:val="18"/>
      <w:u w:val="single"/>
    </w:rPr>
  </w:style>
  <w:style w:type="paragraph" w:customStyle="1" w:styleId="xl70">
    <w:name w:val="xl70"/>
    <w:basedOn w:val="a"/>
    <w:rsid w:val="00553EA7"/>
    <w:pPr>
      <w:spacing w:before="100" w:beforeAutospacing="1" w:after="100" w:afterAutospacing="1"/>
    </w:pPr>
    <w:rPr>
      <w:sz w:val="18"/>
      <w:szCs w:val="18"/>
    </w:rPr>
  </w:style>
  <w:style w:type="paragraph" w:customStyle="1" w:styleId="xl71">
    <w:name w:val="xl71"/>
    <w:basedOn w:val="a"/>
    <w:rsid w:val="00553EA7"/>
    <w:pPr>
      <w:spacing w:before="100" w:beforeAutospacing="1" w:after="100" w:afterAutospacing="1"/>
      <w:jc w:val="center"/>
    </w:pPr>
    <w:rPr>
      <w:b/>
      <w:bCs/>
      <w:sz w:val="18"/>
      <w:szCs w:val="18"/>
    </w:rPr>
  </w:style>
  <w:style w:type="paragraph" w:customStyle="1" w:styleId="xl72">
    <w:name w:val="xl72"/>
    <w:basedOn w:val="a"/>
    <w:rsid w:val="00553EA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553EA7"/>
    <w:pPr>
      <w:spacing w:before="100" w:beforeAutospacing="1" w:after="100" w:afterAutospacing="1"/>
      <w:jc w:val="center"/>
    </w:pPr>
    <w:rPr>
      <w:sz w:val="18"/>
      <w:szCs w:val="18"/>
    </w:rPr>
  </w:style>
  <w:style w:type="paragraph" w:customStyle="1" w:styleId="xl74">
    <w:name w:val="xl74"/>
    <w:basedOn w:val="a"/>
    <w:rsid w:val="00553EA7"/>
    <w:pPr>
      <w:spacing w:before="100" w:beforeAutospacing="1" w:after="100" w:afterAutospacing="1"/>
      <w:jc w:val="center"/>
    </w:pPr>
    <w:rPr>
      <w:sz w:val="18"/>
      <w:szCs w:val="18"/>
    </w:rPr>
  </w:style>
  <w:style w:type="paragraph" w:customStyle="1" w:styleId="xl75">
    <w:name w:val="xl75"/>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553EA7"/>
    <w:pPr>
      <w:spacing w:before="100" w:beforeAutospacing="1" w:after="100" w:afterAutospacing="1"/>
    </w:pPr>
    <w:rPr>
      <w:color w:val="000000"/>
      <w:sz w:val="18"/>
      <w:szCs w:val="18"/>
    </w:rPr>
  </w:style>
  <w:style w:type="paragraph" w:customStyle="1" w:styleId="xl79">
    <w:name w:val="xl79"/>
    <w:basedOn w:val="a"/>
    <w:rsid w:val="00553EA7"/>
    <w:pPr>
      <w:spacing w:before="100" w:beforeAutospacing="1" w:after="100" w:afterAutospacing="1"/>
    </w:pPr>
    <w:rPr>
      <w:color w:val="000000"/>
      <w:sz w:val="18"/>
      <w:szCs w:val="18"/>
    </w:rPr>
  </w:style>
  <w:style w:type="paragraph" w:customStyle="1" w:styleId="xl80">
    <w:name w:val="xl80"/>
    <w:basedOn w:val="a"/>
    <w:rsid w:val="00553EA7"/>
    <w:pPr>
      <w:spacing w:before="100" w:beforeAutospacing="1" w:after="100" w:afterAutospacing="1"/>
    </w:pPr>
    <w:rPr>
      <w:color w:val="000000"/>
      <w:sz w:val="18"/>
      <w:szCs w:val="18"/>
    </w:rPr>
  </w:style>
  <w:style w:type="paragraph" w:customStyle="1" w:styleId="xl81">
    <w:name w:val="xl81"/>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553EA7"/>
    <w:pPr>
      <w:spacing w:before="100" w:beforeAutospacing="1" w:after="100" w:afterAutospacing="1"/>
      <w:textAlignment w:val="center"/>
    </w:pPr>
    <w:rPr>
      <w:sz w:val="18"/>
      <w:szCs w:val="18"/>
    </w:rPr>
  </w:style>
  <w:style w:type="paragraph" w:customStyle="1" w:styleId="xl94">
    <w:name w:val="xl94"/>
    <w:basedOn w:val="a"/>
    <w:rsid w:val="00553EA7"/>
    <w:pPr>
      <w:spacing w:before="100" w:beforeAutospacing="1" w:after="100" w:afterAutospacing="1"/>
      <w:jc w:val="center"/>
      <w:textAlignment w:val="center"/>
    </w:pPr>
    <w:rPr>
      <w:sz w:val="18"/>
      <w:szCs w:val="18"/>
    </w:rPr>
  </w:style>
  <w:style w:type="paragraph" w:customStyle="1" w:styleId="xl95">
    <w:name w:val="xl95"/>
    <w:basedOn w:val="a"/>
    <w:rsid w:val="00553EA7"/>
    <w:pPr>
      <w:spacing w:before="100" w:beforeAutospacing="1" w:after="100" w:afterAutospacing="1"/>
      <w:textAlignment w:val="center"/>
    </w:pPr>
    <w:rPr>
      <w:color w:val="000000"/>
      <w:sz w:val="18"/>
      <w:szCs w:val="18"/>
    </w:rPr>
  </w:style>
  <w:style w:type="paragraph" w:customStyle="1" w:styleId="xl96">
    <w:name w:val="xl96"/>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
    <w:rsid w:val="00553EA7"/>
    <w:pPr>
      <w:spacing w:before="100" w:beforeAutospacing="1" w:after="100" w:afterAutospacing="1"/>
      <w:jc w:val="center"/>
      <w:textAlignment w:val="center"/>
    </w:pPr>
    <w:rPr>
      <w:sz w:val="18"/>
      <w:szCs w:val="18"/>
    </w:rPr>
  </w:style>
  <w:style w:type="paragraph" w:customStyle="1" w:styleId="xl99">
    <w:name w:val="xl99"/>
    <w:basedOn w:val="a"/>
    <w:rsid w:val="00553EA7"/>
    <w:pPr>
      <w:spacing w:before="100" w:beforeAutospacing="1" w:after="100" w:afterAutospacing="1"/>
      <w:jc w:val="center"/>
      <w:textAlignment w:val="center"/>
    </w:pPr>
    <w:rPr>
      <w:color w:val="000000"/>
      <w:sz w:val="16"/>
      <w:szCs w:val="16"/>
    </w:rPr>
  </w:style>
  <w:style w:type="paragraph" w:customStyle="1" w:styleId="xl100">
    <w:name w:val="xl100"/>
    <w:basedOn w:val="a"/>
    <w:rsid w:val="00553EA7"/>
    <w:pPr>
      <w:spacing w:before="100" w:beforeAutospacing="1" w:after="100" w:afterAutospacing="1"/>
      <w:jc w:val="center"/>
      <w:textAlignment w:val="center"/>
    </w:pPr>
    <w:rPr>
      <w:sz w:val="18"/>
      <w:szCs w:val="18"/>
    </w:rPr>
  </w:style>
  <w:style w:type="paragraph" w:customStyle="1" w:styleId="xl101">
    <w:name w:val="xl101"/>
    <w:basedOn w:val="a"/>
    <w:rsid w:val="00553EA7"/>
    <w:pPr>
      <w:spacing w:before="100" w:beforeAutospacing="1" w:after="100" w:afterAutospacing="1"/>
      <w:jc w:val="center"/>
      <w:textAlignment w:val="center"/>
    </w:pPr>
    <w:rPr>
      <w:sz w:val="18"/>
      <w:szCs w:val="18"/>
    </w:rPr>
  </w:style>
  <w:style w:type="paragraph" w:customStyle="1" w:styleId="xl102">
    <w:name w:val="xl102"/>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553EA7"/>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4">
    <w:name w:val="xl104"/>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553EA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553EA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0">
    <w:name w:val="xl110"/>
    <w:basedOn w:val="a"/>
    <w:rsid w:val="00553EA7"/>
    <w:pPr>
      <w:spacing w:before="100" w:beforeAutospacing="1" w:after="100" w:afterAutospacing="1"/>
      <w:jc w:val="center"/>
      <w:textAlignment w:val="center"/>
    </w:pPr>
    <w:rPr>
      <w:sz w:val="18"/>
      <w:szCs w:val="18"/>
    </w:rPr>
  </w:style>
  <w:style w:type="paragraph" w:customStyle="1" w:styleId="xl111">
    <w:name w:val="xl111"/>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553EA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553E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553EA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553EA7"/>
    <w:pPr>
      <w:spacing w:before="100" w:beforeAutospacing="1" w:after="100" w:afterAutospacing="1"/>
      <w:jc w:val="center"/>
      <w:textAlignment w:val="center"/>
    </w:pPr>
    <w:rPr>
      <w:color w:val="000000"/>
      <w:sz w:val="24"/>
      <w:szCs w:val="24"/>
    </w:rPr>
  </w:style>
  <w:style w:type="paragraph" w:customStyle="1" w:styleId="xl118">
    <w:name w:val="xl118"/>
    <w:basedOn w:val="a"/>
    <w:rsid w:val="00553EA7"/>
    <w:pPr>
      <w:spacing w:before="100" w:beforeAutospacing="1" w:after="100" w:afterAutospacing="1"/>
      <w:jc w:val="center"/>
      <w:textAlignment w:val="center"/>
    </w:pPr>
    <w:rPr>
      <w:sz w:val="24"/>
      <w:szCs w:val="24"/>
    </w:rPr>
  </w:style>
  <w:style w:type="paragraph" w:customStyle="1" w:styleId="xl119">
    <w:name w:val="xl119"/>
    <w:basedOn w:val="a"/>
    <w:rsid w:val="00553EA7"/>
    <w:pPr>
      <w:spacing w:before="100" w:beforeAutospacing="1" w:after="100" w:afterAutospacing="1"/>
      <w:jc w:val="center"/>
      <w:textAlignment w:val="center"/>
    </w:pPr>
    <w:rPr>
      <w:sz w:val="24"/>
      <w:szCs w:val="24"/>
    </w:rPr>
  </w:style>
  <w:style w:type="paragraph" w:customStyle="1" w:styleId="xl120">
    <w:name w:val="xl120"/>
    <w:basedOn w:val="a"/>
    <w:rsid w:val="00553EA7"/>
    <w:pPr>
      <w:spacing w:before="100" w:beforeAutospacing="1" w:after="100" w:afterAutospacing="1"/>
      <w:jc w:val="center"/>
      <w:textAlignment w:val="center"/>
    </w:pPr>
    <w:rPr>
      <w:b/>
      <w:bCs/>
      <w:sz w:val="24"/>
      <w:szCs w:val="24"/>
    </w:rPr>
  </w:style>
  <w:style w:type="paragraph" w:customStyle="1" w:styleId="xl121">
    <w:name w:val="xl121"/>
    <w:basedOn w:val="a"/>
    <w:rsid w:val="00553EA7"/>
    <w:pPr>
      <w:spacing w:before="100" w:beforeAutospacing="1" w:after="100" w:afterAutospacing="1"/>
      <w:jc w:val="center"/>
      <w:textAlignment w:val="center"/>
    </w:pPr>
    <w:rPr>
      <w:sz w:val="24"/>
      <w:szCs w:val="24"/>
    </w:rPr>
  </w:style>
  <w:style w:type="paragraph" w:customStyle="1" w:styleId="xl122">
    <w:name w:val="xl122"/>
    <w:basedOn w:val="a"/>
    <w:rsid w:val="00553EA7"/>
    <w:pPr>
      <w:spacing w:before="100" w:beforeAutospacing="1" w:after="100" w:afterAutospacing="1"/>
      <w:jc w:val="center"/>
      <w:textAlignment w:val="center"/>
    </w:pPr>
    <w:rPr>
      <w:color w:val="000000"/>
      <w:sz w:val="24"/>
      <w:szCs w:val="24"/>
    </w:rPr>
  </w:style>
  <w:style w:type="paragraph" w:customStyle="1" w:styleId="xl123">
    <w:name w:val="xl123"/>
    <w:basedOn w:val="a"/>
    <w:rsid w:val="00553EA7"/>
    <w:pPr>
      <w:spacing w:before="100" w:beforeAutospacing="1" w:after="100" w:afterAutospacing="1"/>
      <w:jc w:val="center"/>
      <w:textAlignment w:val="center"/>
    </w:pPr>
    <w:rPr>
      <w:sz w:val="24"/>
      <w:szCs w:val="24"/>
    </w:rPr>
  </w:style>
  <w:style w:type="paragraph" w:customStyle="1" w:styleId="xl124">
    <w:name w:val="xl124"/>
    <w:basedOn w:val="a"/>
    <w:rsid w:val="00553EA7"/>
    <w:pPr>
      <w:spacing w:before="100" w:beforeAutospacing="1" w:after="100" w:afterAutospacing="1"/>
      <w:jc w:val="center"/>
      <w:textAlignment w:val="center"/>
    </w:pPr>
    <w:rPr>
      <w:color w:val="000000"/>
      <w:sz w:val="24"/>
      <w:szCs w:val="24"/>
    </w:rPr>
  </w:style>
  <w:style w:type="paragraph" w:customStyle="1" w:styleId="xl125">
    <w:name w:val="xl125"/>
    <w:basedOn w:val="a"/>
    <w:rsid w:val="00553EA7"/>
    <w:pPr>
      <w:spacing w:before="100" w:beforeAutospacing="1" w:after="100" w:afterAutospacing="1"/>
      <w:jc w:val="center"/>
      <w:textAlignment w:val="center"/>
    </w:pPr>
    <w:rPr>
      <w:color w:val="000000"/>
      <w:sz w:val="22"/>
      <w:szCs w:val="22"/>
    </w:rPr>
  </w:style>
  <w:style w:type="paragraph" w:customStyle="1" w:styleId="xl126">
    <w:name w:val="xl126"/>
    <w:basedOn w:val="a"/>
    <w:rsid w:val="00553EA7"/>
    <w:pPr>
      <w:spacing w:before="100" w:beforeAutospacing="1" w:after="100" w:afterAutospacing="1"/>
      <w:jc w:val="center"/>
      <w:textAlignment w:val="center"/>
    </w:pPr>
    <w:rPr>
      <w:b/>
      <w:bCs/>
      <w:color w:val="000000"/>
      <w:sz w:val="24"/>
      <w:szCs w:val="24"/>
    </w:rPr>
  </w:style>
  <w:style w:type="paragraph" w:customStyle="1" w:styleId="xl127">
    <w:name w:val="xl127"/>
    <w:basedOn w:val="a"/>
    <w:rsid w:val="00553EA7"/>
    <w:pPr>
      <w:shd w:val="clear" w:color="000000" w:fill="FFFFFF"/>
      <w:spacing w:before="100" w:beforeAutospacing="1" w:after="100" w:afterAutospacing="1"/>
      <w:jc w:val="center"/>
      <w:textAlignment w:val="center"/>
    </w:pPr>
    <w:rPr>
      <w:sz w:val="18"/>
      <w:szCs w:val="18"/>
    </w:rPr>
  </w:style>
  <w:style w:type="paragraph" w:customStyle="1" w:styleId="xl128">
    <w:name w:val="xl128"/>
    <w:basedOn w:val="a"/>
    <w:rsid w:val="00553EA7"/>
    <w:pPr>
      <w:shd w:val="clear" w:color="000000" w:fill="FFFFFF"/>
      <w:spacing w:before="100" w:beforeAutospacing="1" w:after="100" w:afterAutospacing="1"/>
      <w:jc w:val="center"/>
      <w:textAlignment w:val="center"/>
    </w:pPr>
    <w:rPr>
      <w:sz w:val="24"/>
      <w:szCs w:val="24"/>
    </w:rPr>
  </w:style>
  <w:style w:type="paragraph" w:customStyle="1" w:styleId="xl129">
    <w:name w:val="xl129"/>
    <w:basedOn w:val="a"/>
    <w:rsid w:val="00553EA7"/>
    <w:pPr>
      <w:shd w:val="clear" w:color="000000" w:fill="FFFFFF"/>
      <w:spacing w:before="100" w:beforeAutospacing="1" w:after="100" w:afterAutospacing="1"/>
      <w:jc w:val="center"/>
      <w:textAlignment w:val="center"/>
    </w:pPr>
    <w:rPr>
      <w:sz w:val="18"/>
      <w:szCs w:val="18"/>
    </w:rPr>
  </w:style>
  <w:style w:type="paragraph" w:customStyle="1" w:styleId="xl130">
    <w:name w:val="xl130"/>
    <w:basedOn w:val="a"/>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1">
    <w:name w:val="xl131"/>
    <w:basedOn w:val="a"/>
    <w:uiPriority w:val="99"/>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a"/>
    <w:uiPriority w:val="99"/>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a"/>
    <w:uiPriority w:val="99"/>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a"/>
    <w:uiPriority w:val="99"/>
    <w:rsid w:val="00553EA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a"/>
    <w:uiPriority w:val="99"/>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6">
    <w:name w:val="xl136"/>
    <w:basedOn w:val="a"/>
    <w:uiPriority w:val="99"/>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a"/>
    <w:uiPriority w:val="99"/>
    <w:rsid w:val="00553EA7"/>
    <w:pPr>
      <w:shd w:val="clear" w:color="000000" w:fill="FFFFFF"/>
      <w:spacing w:before="100" w:beforeAutospacing="1" w:after="100" w:afterAutospacing="1"/>
      <w:jc w:val="center"/>
    </w:pPr>
    <w:rPr>
      <w:sz w:val="18"/>
      <w:szCs w:val="18"/>
    </w:rPr>
  </w:style>
  <w:style w:type="paragraph" w:customStyle="1" w:styleId="xl138">
    <w:name w:val="xl138"/>
    <w:basedOn w:val="a"/>
    <w:uiPriority w:val="99"/>
    <w:rsid w:val="00553EA7"/>
    <w:pPr>
      <w:shd w:val="clear" w:color="000000" w:fill="FFFFFF"/>
      <w:spacing w:before="100" w:beforeAutospacing="1" w:after="100" w:afterAutospacing="1"/>
    </w:pPr>
    <w:rPr>
      <w:sz w:val="18"/>
      <w:szCs w:val="18"/>
    </w:rPr>
  </w:style>
  <w:style w:type="paragraph" w:customStyle="1" w:styleId="xl139">
    <w:name w:val="xl139"/>
    <w:basedOn w:val="a"/>
    <w:uiPriority w:val="99"/>
    <w:rsid w:val="00553EA7"/>
    <w:pPr>
      <w:shd w:val="clear" w:color="000000" w:fill="FFFFFF"/>
      <w:spacing w:before="100" w:beforeAutospacing="1" w:after="100" w:afterAutospacing="1"/>
      <w:jc w:val="center"/>
    </w:pPr>
    <w:rPr>
      <w:b/>
      <w:bCs/>
      <w:sz w:val="18"/>
      <w:szCs w:val="18"/>
    </w:rPr>
  </w:style>
  <w:style w:type="paragraph" w:customStyle="1" w:styleId="xl140">
    <w:name w:val="xl140"/>
    <w:basedOn w:val="a"/>
    <w:uiPriority w:val="99"/>
    <w:rsid w:val="00553EA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1">
    <w:name w:val="xl141"/>
    <w:basedOn w:val="a"/>
    <w:uiPriority w:val="99"/>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uiPriority w:val="99"/>
    <w:rsid w:val="00553E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43">
    <w:name w:val="xl143"/>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44">
    <w:name w:val="xl144"/>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45">
    <w:name w:val="xl145"/>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553EA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50">
    <w:name w:val="xl150"/>
    <w:basedOn w:val="a"/>
    <w:rsid w:val="00553EA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51">
    <w:name w:val="xl151"/>
    <w:basedOn w:val="a"/>
    <w:rsid w:val="00553EA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rPr>
  </w:style>
  <w:style w:type="paragraph" w:customStyle="1" w:styleId="xl152">
    <w:name w:val="xl152"/>
    <w:basedOn w:val="a"/>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53">
    <w:name w:val="xl153"/>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a"/>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6">
    <w:name w:val="xl156"/>
    <w:basedOn w:val="a"/>
    <w:rsid w:val="00553E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7">
    <w:name w:val="xl157"/>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58">
    <w:name w:val="xl158"/>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9">
    <w:name w:val="xl159"/>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0">
    <w:name w:val="xl160"/>
    <w:basedOn w:val="a"/>
    <w:rsid w:val="00553E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61">
    <w:name w:val="xl161"/>
    <w:basedOn w:val="a"/>
    <w:rsid w:val="00553E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62">
    <w:name w:val="xl162"/>
    <w:basedOn w:val="a"/>
    <w:rsid w:val="00553EA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5">
    <w:name w:val="xl165"/>
    <w:basedOn w:val="a"/>
    <w:rsid w:val="00553E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7">
    <w:name w:val="xl167"/>
    <w:basedOn w:val="a"/>
    <w:rsid w:val="00553EA7"/>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553EA7"/>
    <w:pPr>
      <w:spacing w:before="100" w:beforeAutospacing="1" w:after="100" w:afterAutospacing="1"/>
      <w:jc w:val="center"/>
      <w:textAlignment w:val="center"/>
    </w:pPr>
    <w:rPr>
      <w:sz w:val="24"/>
      <w:szCs w:val="24"/>
    </w:rPr>
  </w:style>
  <w:style w:type="paragraph" w:customStyle="1" w:styleId="xl169">
    <w:name w:val="xl169"/>
    <w:basedOn w:val="a"/>
    <w:rsid w:val="00553EA7"/>
    <w:pPr>
      <w:spacing w:before="100" w:beforeAutospacing="1" w:after="100" w:afterAutospacing="1"/>
      <w:jc w:val="center"/>
      <w:textAlignment w:val="center"/>
    </w:pPr>
    <w:rPr>
      <w:sz w:val="24"/>
      <w:szCs w:val="24"/>
    </w:rPr>
  </w:style>
  <w:style w:type="paragraph" w:customStyle="1" w:styleId="xl170">
    <w:name w:val="xl170"/>
    <w:basedOn w:val="a"/>
    <w:rsid w:val="00553EA7"/>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171">
    <w:name w:val="xl171"/>
    <w:basedOn w:val="a"/>
    <w:rsid w:val="00553EA7"/>
    <w:pPr>
      <w:pBdr>
        <w:top w:val="single" w:sz="4"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553EA7"/>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553EA7"/>
    <w:pPr>
      <w:spacing w:before="100" w:beforeAutospacing="1" w:after="100" w:afterAutospacing="1"/>
    </w:pPr>
    <w:rPr>
      <w:sz w:val="16"/>
      <w:szCs w:val="16"/>
    </w:rPr>
  </w:style>
  <w:style w:type="paragraph" w:customStyle="1" w:styleId="xl174">
    <w:name w:val="xl174"/>
    <w:basedOn w:val="a"/>
    <w:rsid w:val="00553EA7"/>
    <w:pPr>
      <w:pBdr>
        <w:bottom w:val="single" w:sz="4" w:space="0" w:color="auto"/>
      </w:pBdr>
      <w:spacing w:before="100" w:beforeAutospacing="1" w:after="100" w:afterAutospacing="1"/>
      <w:jc w:val="center"/>
      <w:textAlignment w:val="center"/>
    </w:pPr>
    <w:rPr>
      <w:b/>
      <w:bCs/>
      <w:sz w:val="18"/>
      <w:szCs w:val="18"/>
    </w:rPr>
  </w:style>
  <w:style w:type="paragraph" w:customStyle="1" w:styleId="xl175">
    <w:name w:val="xl175"/>
    <w:basedOn w:val="a"/>
    <w:rsid w:val="00553EA7"/>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553EA7"/>
    <w:pPr>
      <w:spacing w:before="100" w:beforeAutospacing="1" w:after="100" w:afterAutospacing="1"/>
      <w:jc w:val="center"/>
    </w:pPr>
    <w:rPr>
      <w:sz w:val="16"/>
      <w:szCs w:val="16"/>
    </w:rPr>
  </w:style>
  <w:style w:type="paragraph" w:customStyle="1" w:styleId="xl177">
    <w:name w:val="xl177"/>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8">
    <w:name w:val="xl178"/>
    <w:basedOn w:val="a"/>
    <w:rsid w:val="00553EA7"/>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9">
    <w:name w:val="xl179"/>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0">
    <w:name w:val="xl180"/>
    <w:basedOn w:val="a"/>
    <w:rsid w:val="00553EA7"/>
    <w:pPr>
      <w:pBdr>
        <w:left w:val="single" w:sz="4" w:space="0" w:color="auto"/>
      </w:pBdr>
      <w:spacing w:before="100" w:beforeAutospacing="1" w:after="100" w:afterAutospacing="1"/>
      <w:jc w:val="center"/>
      <w:textAlignment w:val="center"/>
    </w:pPr>
    <w:rPr>
      <w:sz w:val="18"/>
      <w:szCs w:val="18"/>
    </w:rPr>
  </w:style>
  <w:style w:type="paragraph" w:customStyle="1" w:styleId="xl181">
    <w:name w:val="xl181"/>
    <w:basedOn w:val="a"/>
    <w:rsid w:val="00553EA7"/>
    <w:pPr>
      <w:pBdr>
        <w:right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553EA7"/>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553EA7"/>
    <w:pPr>
      <w:spacing w:before="100" w:beforeAutospacing="1" w:after="100" w:afterAutospacing="1"/>
      <w:jc w:val="center"/>
      <w:textAlignment w:val="center"/>
    </w:pPr>
    <w:rPr>
      <w:b/>
      <w:bCs/>
      <w:sz w:val="24"/>
      <w:szCs w:val="24"/>
    </w:rPr>
  </w:style>
  <w:style w:type="paragraph" w:customStyle="1" w:styleId="xl184">
    <w:name w:val="xl184"/>
    <w:basedOn w:val="a"/>
    <w:rsid w:val="00553EA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rsid w:val="00553EA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553EA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7">
    <w:name w:val="xl187"/>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
    <w:rsid w:val="00553EA7"/>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9">
    <w:name w:val="xl189"/>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0">
    <w:name w:val="xl190"/>
    <w:basedOn w:val="a"/>
    <w:rsid w:val="00553EA7"/>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91">
    <w:name w:val="xl191"/>
    <w:basedOn w:val="a"/>
    <w:rsid w:val="00553EA7"/>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
    <w:rsid w:val="00553EA7"/>
    <w:pPr>
      <w:pBdr>
        <w:top w:val="single" w:sz="4" w:space="0" w:color="auto"/>
      </w:pBdr>
      <w:spacing w:before="100" w:beforeAutospacing="1" w:after="100" w:afterAutospacing="1"/>
      <w:jc w:val="center"/>
      <w:textAlignment w:val="center"/>
    </w:pPr>
    <w:rPr>
      <w:sz w:val="18"/>
      <w:szCs w:val="18"/>
    </w:rPr>
  </w:style>
  <w:style w:type="paragraph" w:customStyle="1" w:styleId="xl193">
    <w:name w:val="xl193"/>
    <w:basedOn w:val="a"/>
    <w:rsid w:val="00553EA7"/>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553EA7"/>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95">
    <w:name w:val="xl195"/>
    <w:basedOn w:val="a"/>
    <w:rsid w:val="00553EA7"/>
    <w:pPr>
      <w:pBdr>
        <w:bottom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553EA7"/>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553EA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8">
    <w:name w:val="xl198"/>
    <w:basedOn w:val="a"/>
    <w:rsid w:val="00553EA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9">
    <w:name w:val="xl199"/>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0">
    <w:name w:val="xl200"/>
    <w:basedOn w:val="a"/>
    <w:rsid w:val="00553EA7"/>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1">
    <w:name w:val="xl201"/>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2">
    <w:name w:val="xl202"/>
    <w:basedOn w:val="a"/>
    <w:rsid w:val="00553EA7"/>
    <w:pPr>
      <w:spacing w:before="100" w:beforeAutospacing="1" w:after="100" w:afterAutospacing="1"/>
      <w:jc w:val="center"/>
      <w:textAlignment w:val="center"/>
    </w:pPr>
    <w:rPr>
      <w:sz w:val="24"/>
      <w:szCs w:val="24"/>
    </w:rPr>
  </w:style>
  <w:style w:type="paragraph" w:customStyle="1" w:styleId="xl203">
    <w:name w:val="xl203"/>
    <w:basedOn w:val="a"/>
    <w:rsid w:val="00553EA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4">
    <w:name w:val="xl204"/>
    <w:basedOn w:val="a"/>
    <w:rsid w:val="00553EA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
    <w:rsid w:val="00553EA7"/>
    <w:pPr>
      <w:spacing w:before="100" w:beforeAutospacing="1" w:after="100" w:afterAutospacing="1"/>
      <w:jc w:val="center"/>
      <w:textAlignment w:val="center"/>
    </w:pPr>
    <w:rPr>
      <w:b/>
      <w:bCs/>
      <w:color w:val="000000"/>
      <w:sz w:val="24"/>
      <w:szCs w:val="24"/>
    </w:rPr>
  </w:style>
  <w:style w:type="paragraph" w:customStyle="1" w:styleId="xl206">
    <w:name w:val="xl206"/>
    <w:basedOn w:val="a"/>
    <w:rsid w:val="00553EA7"/>
    <w:pPr>
      <w:spacing w:before="100" w:beforeAutospacing="1" w:after="100" w:afterAutospacing="1"/>
      <w:jc w:val="center"/>
      <w:textAlignment w:val="center"/>
    </w:pPr>
    <w:rPr>
      <w:sz w:val="24"/>
      <w:szCs w:val="24"/>
    </w:rPr>
  </w:style>
  <w:style w:type="paragraph" w:customStyle="1" w:styleId="xl207">
    <w:name w:val="xl207"/>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8">
    <w:name w:val="xl208"/>
    <w:basedOn w:val="a"/>
    <w:rsid w:val="00553EA7"/>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9">
    <w:name w:val="xl209"/>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0">
    <w:name w:val="xl210"/>
    <w:basedOn w:val="a"/>
    <w:rsid w:val="00553EA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
    <w:rsid w:val="00553EA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
    <w:rsid w:val="00553EA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3">
    <w:name w:val="xl213"/>
    <w:basedOn w:val="a"/>
    <w:rsid w:val="00553E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553EA7"/>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553E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553EA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7">
    <w:name w:val="xl217"/>
    <w:basedOn w:val="a"/>
    <w:rsid w:val="00553EA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
    <w:rsid w:val="00553EA7"/>
    <w:pPr>
      <w:pBdr>
        <w:top w:val="single" w:sz="4" w:space="0" w:color="auto"/>
      </w:pBdr>
      <w:spacing w:before="100" w:beforeAutospacing="1" w:after="100" w:afterAutospacing="1"/>
      <w:textAlignment w:val="top"/>
    </w:pPr>
    <w:rPr>
      <w:sz w:val="18"/>
      <w:szCs w:val="18"/>
    </w:rPr>
  </w:style>
  <w:style w:type="paragraph" w:customStyle="1" w:styleId="xl219">
    <w:name w:val="xl219"/>
    <w:basedOn w:val="a"/>
    <w:rsid w:val="00553EA7"/>
    <w:pPr>
      <w:spacing w:before="100" w:beforeAutospacing="1" w:after="100" w:afterAutospacing="1"/>
      <w:textAlignment w:val="top"/>
    </w:pPr>
    <w:rPr>
      <w:color w:val="000000"/>
      <w:sz w:val="18"/>
      <w:szCs w:val="18"/>
    </w:rPr>
  </w:style>
  <w:style w:type="character" w:customStyle="1" w:styleId="FontStyle11">
    <w:name w:val="Font Style11"/>
    <w:rsid w:val="00553EA7"/>
    <w:rPr>
      <w:rFonts w:ascii="Times New Roman" w:hAnsi="Times New Roman" w:cs="Times New Roman"/>
      <w:b/>
      <w:bCs/>
      <w:sz w:val="24"/>
      <w:szCs w:val="24"/>
    </w:rPr>
  </w:style>
  <w:style w:type="paragraph" w:styleId="afc">
    <w:name w:val="Body Text Indent"/>
    <w:basedOn w:val="a"/>
    <w:link w:val="afd"/>
    <w:uiPriority w:val="99"/>
    <w:unhideWhenUsed/>
    <w:rsid w:val="00553EA7"/>
    <w:pPr>
      <w:spacing w:after="120"/>
      <w:ind w:left="283"/>
    </w:pPr>
    <w:rPr>
      <w:lang w:val="uk-UA"/>
    </w:rPr>
  </w:style>
  <w:style w:type="character" w:customStyle="1" w:styleId="afd">
    <w:name w:val="Основной текст с отступом Знак"/>
    <w:basedOn w:val="a0"/>
    <w:link w:val="afc"/>
    <w:uiPriority w:val="99"/>
    <w:rsid w:val="00553EA7"/>
    <w:rPr>
      <w:rFonts w:ascii="Times New Roman" w:eastAsia="Times New Roman" w:hAnsi="Times New Roman" w:cs="Times New Roman"/>
      <w:sz w:val="20"/>
      <w:szCs w:val="20"/>
      <w:lang w:val="uk-UA" w:eastAsia="ru-RU"/>
    </w:rPr>
  </w:style>
  <w:style w:type="paragraph" w:customStyle="1" w:styleId="212">
    <w:name w:val="Заголовок 21"/>
    <w:basedOn w:val="a"/>
    <w:next w:val="a"/>
    <w:uiPriority w:val="99"/>
    <w:unhideWhenUsed/>
    <w:qFormat/>
    <w:rsid w:val="00553EA7"/>
    <w:pPr>
      <w:keepNext/>
      <w:keepLines/>
      <w:spacing w:before="200"/>
      <w:outlineLvl w:val="1"/>
    </w:pPr>
    <w:rPr>
      <w:rFonts w:ascii="Cambria" w:hAnsi="Cambria"/>
      <w:b/>
      <w:bCs/>
      <w:color w:val="4F81BD"/>
      <w:sz w:val="26"/>
      <w:szCs w:val="26"/>
    </w:rPr>
  </w:style>
  <w:style w:type="paragraph" w:customStyle="1" w:styleId="312">
    <w:name w:val="Заголовок 31"/>
    <w:basedOn w:val="a"/>
    <w:next w:val="a"/>
    <w:uiPriority w:val="99"/>
    <w:unhideWhenUsed/>
    <w:qFormat/>
    <w:rsid w:val="00553EA7"/>
    <w:pPr>
      <w:keepNext/>
      <w:keepLines/>
      <w:spacing w:before="200"/>
      <w:outlineLvl w:val="2"/>
    </w:pPr>
    <w:rPr>
      <w:rFonts w:ascii="Cambria" w:hAnsi="Cambria"/>
      <w:b/>
      <w:bCs/>
      <w:color w:val="4F81BD"/>
      <w:sz w:val="24"/>
      <w:szCs w:val="24"/>
    </w:rPr>
  </w:style>
  <w:style w:type="paragraph" w:customStyle="1" w:styleId="Standard">
    <w:name w:val="Standard"/>
    <w:uiPriority w:val="99"/>
    <w:rsid w:val="00553EA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553EA7"/>
  </w:style>
  <w:style w:type="paragraph" w:customStyle="1" w:styleId="26">
    <w:name w:val="Абзац списка2"/>
    <w:basedOn w:val="a"/>
    <w:uiPriority w:val="99"/>
    <w:rsid w:val="00553EA7"/>
    <w:pPr>
      <w:ind w:left="720"/>
      <w:contextualSpacing/>
    </w:pPr>
    <w:rPr>
      <w:sz w:val="24"/>
      <w:szCs w:val="24"/>
    </w:rPr>
  </w:style>
  <w:style w:type="table" w:customStyle="1" w:styleId="27">
    <w:name w:val="Сетка таблицы2"/>
    <w:basedOn w:val="a1"/>
    <w:next w:val="a3"/>
    <w:uiPriority w:val="59"/>
    <w:rsid w:val="00553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553EA7"/>
    <w:pPr>
      <w:overflowPunct w:val="0"/>
      <w:autoSpaceDE w:val="0"/>
      <w:autoSpaceDN w:val="0"/>
      <w:adjustRightInd w:val="0"/>
      <w:spacing w:before="120"/>
      <w:ind w:firstLine="567"/>
      <w:jc w:val="center"/>
    </w:pPr>
    <w:rPr>
      <w:rFonts w:ascii="Courier New" w:hAnsi="Courier New"/>
      <w:sz w:val="24"/>
    </w:rPr>
  </w:style>
  <w:style w:type="paragraph" w:customStyle="1" w:styleId="StyleZakonu">
    <w:name w:val="StyleZakonu"/>
    <w:basedOn w:val="a"/>
    <w:link w:val="StyleZakonu0"/>
    <w:uiPriority w:val="99"/>
    <w:rsid w:val="00553EA7"/>
    <w:pPr>
      <w:spacing w:after="60" w:line="220" w:lineRule="exact"/>
      <w:ind w:firstLine="284"/>
      <w:jc w:val="both"/>
    </w:pPr>
    <w:rPr>
      <w:lang w:val="uk-UA"/>
    </w:rPr>
  </w:style>
  <w:style w:type="character" w:customStyle="1" w:styleId="StyleZakonu0">
    <w:name w:val="StyleZakonu Знак"/>
    <w:link w:val="StyleZakonu"/>
    <w:uiPriority w:val="99"/>
    <w:locked/>
    <w:rsid w:val="00553EA7"/>
    <w:rPr>
      <w:rFonts w:ascii="Times New Roman" w:eastAsia="Times New Roman" w:hAnsi="Times New Roman" w:cs="Times New Roman"/>
      <w:sz w:val="20"/>
      <w:szCs w:val="20"/>
      <w:lang w:val="uk-UA" w:eastAsia="ru-RU"/>
    </w:rPr>
  </w:style>
  <w:style w:type="paragraph" w:customStyle="1" w:styleId="rvps6">
    <w:name w:val="rvps6"/>
    <w:basedOn w:val="a"/>
    <w:uiPriority w:val="99"/>
    <w:rsid w:val="00553EA7"/>
    <w:pPr>
      <w:spacing w:before="100" w:beforeAutospacing="1" w:after="100" w:afterAutospacing="1"/>
    </w:pPr>
    <w:rPr>
      <w:sz w:val="24"/>
      <w:szCs w:val="24"/>
      <w:lang w:val="uk-UA" w:eastAsia="uk-UA"/>
    </w:rPr>
  </w:style>
  <w:style w:type="paragraph" w:customStyle="1" w:styleId="28">
    <w:name w:val="Знак Знак Знак Знак Знак Знак Знак Знак2"/>
    <w:basedOn w:val="a"/>
    <w:rsid w:val="00553EA7"/>
    <w:rPr>
      <w:rFonts w:ascii="Verdana" w:hAnsi="Verdana" w:cs="Verdana"/>
      <w:lang w:val="en-US" w:eastAsia="en-US"/>
    </w:rPr>
  </w:style>
  <w:style w:type="paragraph" w:styleId="HTML0">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3"/>
    <w:uiPriority w:val="99"/>
    <w:rsid w:val="0055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10">
    <w:name w:val="Стандартный HTML Знак1"/>
    <w:basedOn w:val="a0"/>
    <w:link w:val="HTML0"/>
    <w:uiPriority w:val="99"/>
    <w:semiHidden/>
    <w:rsid w:val="00553EA7"/>
    <w:rPr>
      <w:rFonts w:ascii="Consolas" w:eastAsia="Times New Roman" w:hAnsi="Consolas" w:cs="Consolas"/>
      <w:sz w:val="20"/>
      <w:szCs w:val="20"/>
      <w:lang w:eastAsia="ru-RU"/>
    </w:rPr>
  </w:style>
  <w:style w:type="character" w:customStyle="1" w:styleId="HTML3">
    <w:name w:val="Стандартный HTML Знак3"/>
    <w:aliases w:val="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0"/>
    <w:uiPriority w:val="99"/>
    <w:rsid w:val="00553EA7"/>
    <w:rPr>
      <w:rFonts w:ascii="Courier New" w:eastAsia="Times New Roman" w:hAnsi="Courier New" w:cs="Courier New"/>
      <w:color w:val="000000"/>
      <w:sz w:val="14"/>
      <w:szCs w:val="14"/>
      <w:lang w:eastAsia="ru-RU"/>
    </w:rPr>
  </w:style>
  <w:style w:type="paragraph" w:customStyle="1" w:styleId="Style8">
    <w:name w:val="Style8"/>
    <w:basedOn w:val="a"/>
    <w:uiPriority w:val="99"/>
    <w:rsid w:val="00553EA7"/>
    <w:pPr>
      <w:widowControl w:val="0"/>
      <w:autoSpaceDE w:val="0"/>
      <w:autoSpaceDN w:val="0"/>
      <w:adjustRightInd w:val="0"/>
    </w:pPr>
    <w:rPr>
      <w:rFonts w:ascii="Arial Black" w:hAnsi="Arial Black"/>
      <w:sz w:val="24"/>
      <w:szCs w:val="24"/>
    </w:rPr>
  </w:style>
  <w:style w:type="character" w:customStyle="1" w:styleId="FontStyle23">
    <w:name w:val="Font Style23"/>
    <w:basedOn w:val="a0"/>
    <w:uiPriority w:val="99"/>
    <w:rsid w:val="00553EA7"/>
    <w:rPr>
      <w:rFonts w:ascii="Times New Roman" w:hAnsi="Times New Roman" w:cs="Times New Roman" w:hint="default"/>
      <w:b/>
      <w:bCs/>
      <w:sz w:val="22"/>
      <w:szCs w:val="22"/>
    </w:rPr>
  </w:style>
  <w:style w:type="paragraph" w:customStyle="1" w:styleId="Style9">
    <w:name w:val="Style9"/>
    <w:basedOn w:val="a"/>
    <w:uiPriority w:val="99"/>
    <w:rsid w:val="00553EA7"/>
    <w:pPr>
      <w:widowControl w:val="0"/>
      <w:autoSpaceDE w:val="0"/>
      <w:autoSpaceDN w:val="0"/>
      <w:adjustRightInd w:val="0"/>
    </w:pPr>
    <w:rPr>
      <w:rFonts w:ascii="Arial Black" w:hAnsi="Arial Black"/>
      <w:sz w:val="24"/>
      <w:szCs w:val="24"/>
    </w:rPr>
  </w:style>
  <w:style w:type="paragraph" w:customStyle="1" w:styleId="Style10">
    <w:name w:val="Style10"/>
    <w:basedOn w:val="a"/>
    <w:uiPriority w:val="99"/>
    <w:rsid w:val="00553EA7"/>
    <w:pPr>
      <w:widowControl w:val="0"/>
      <w:autoSpaceDE w:val="0"/>
      <w:autoSpaceDN w:val="0"/>
      <w:adjustRightInd w:val="0"/>
    </w:pPr>
    <w:rPr>
      <w:rFonts w:ascii="Arial Black" w:hAnsi="Arial Black"/>
      <w:sz w:val="24"/>
      <w:szCs w:val="24"/>
    </w:rPr>
  </w:style>
  <w:style w:type="paragraph" w:customStyle="1" w:styleId="Style11">
    <w:name w:val="Style11"/>
    <w:basedOn w:val="a"/>
    <w:rsid w:val="00553EA7"/>
    <w:pPr>
      <w:widowControl w:val="0"/>
      <w:autoSpaceDE w:val="0"/>
      <w:autoSpaceDN w:val="0"/>
      <w:adjustRightInd w:val="0"/>
    </w:pPr>
    <w:rPr>
      <w:rFonts w:ascii="Arial Black" w:hAnsi="Arial Black"/>
      <w:sz w:val="24"/>
      <w:szCs w:val="24"/>
    </w:rPr>
  </w:style>
  <w:style w:type="character" w:customStyle="1" w:styleId="FontStyle24">
    <w:name w:val="Font Style24"/>
    <w:basedOn w:val="a0"/>
    <w:uiPriority w:val="99"/>
    <w:rsid w:val="00553EA7"/>
    <w:rPr>
      <w:rFonts w:ascii="Times New Roman" w:hAnsi="Times New Roman" w:cs="Times New Roman"/>
      <w:b/>
      <w:bCs/>
      <w:i/>
      <w:iCs/>
      <w:sz w:val="22"/>
      <w:szCs w:val="22"/>
    </w:rPr>
  </w:style>
  <w:style w:type="character" w:customStyle="1" w:styleId="FontStyle25">
    <w:name w:val="Font Style25"/>
    <w:basedOn w:val="a0"/>
    <w:uiPriority w:val="99"/>
    <w:rsid w:val="00553EA7"/>
    <w:rPr>
      <w:rFonts w:ascii="Times New Roman" w:hAnsi="Times New Roman" w:cs="Times New Roman"/>
      <w:sz w:val="22"/>
      <w:szCs w:val="22"/>
    </w:rPr>
  </w:style>
  <w:style w:type="paragraph" w:customStyle="1" w:styleId="western">
    <w:name w:val="western"/>
    <w:basedOn w:val="a"/>
    <w:rsid w:val="00553EA7"/>
    <w:pPr>
      <w:spacing w:before="100" w:beforeAutospacing="1" w:after="100" w:afterAutospacing="1"/>
    </w:pPr>
    <w:rPr>
      <w:sz w:val="24"/>
      <w:szCs w:val="24"/>
    </w:rPr>
  </w:style>
  <w:style w:type="character" w:customStyle="1" w:styleId="FontStyle17">
    <w:name w:val="Font Style17"/>
    <w:basedOn w:val="a0"/>
    <w:uiPriority w:val="99"/>
    <w:rsid w:val="00553EA7"/>
    <w:rPr>
      <w:rFonts w:ascii="Times New Roman" w:hAnsi="Times New Roman" w:cs="Times New Roman" w:hint="default"/>
      <w:b/>
      <w:bCs/>
      <w:sz w:val="26"/>
      <w:szCs w:val="26"/>
    </w:rPr>
  </w:style>
  <w:style w:type="paragraph" w:customStyle="1" w:styleId="afe">
    <w:name w:val="Знак Знак"/>
    <w:basedOn w:val="a"/>
    <w:uiPriority w:val="99"/>
    <w:rsid w:val="00553EA7"/>
    <w:rPr>
      <w:rFonts w:ascii="Verdana" w:hAnsi="Verdana" w:cs="Verdana"/>
      <w:lang w:val="en-US" w:eastAsia="en-US"/>
    </w:rPr>
  </w:style>
  <w:style w:type="paragraph" w:styleId="aff">
    <w:name w:val="Title"/>
    <w:aliases w:val="Номер таблиці Знак,Номер таблиці"/>
    <w:basedOn w:val="a"/>
    <w:link w:val="aff0"/>
    <w:uiPriority w:val="99"/>
    <w:qFormat/>
    <w:rsid w:val="00553EA7"/>
    <w:pPr>
      <w:jc w:val="center"/>
    </w:pPr>
    <w:rPr>
      <w:sz w:val="24"/>
    </w:rPr>
  </w:style>
  <w:style w:type="character" w:customStyle="1" w:styleId="aff0">
    <w:name w:val="Название Знак"/>
    <w:aliases w:val="Номер таблиці Знак Знак1,Номер таблиці Знак2"/>
    <w:basedOn w:val="a0"/>
    <w:link w:val="aff"/>
    <w:uiPriority w:val="99"/>
    <w:rsid w:val="00553EA7"/>
    <w:rPr>
      <w:rFonts w:ascii="Times New Roman" w:eastAsia="Times New Roman" w:hAnsi="Times New Roman" w:cs="Times New Roman"/>
      <w:sz w:val="24"/>
      <w:szCs w:val="20"/>
      <w:lang w:eastAsia="ru-RU"/>
    </w:rPr>
  </w:style>
  <w:style w:type="paragraph" w:customStyle="1" w:styleId="aff1">
    <w:name w:val="Нормальний текст"/>
    <w:basedOn w:val="a"/>
    <w:rsid w:val="00553EA7"/>
    <w:pPr>
      <w:spacing w:before="120"/>
      <w:ind w:firstLine="567"/>
    </w:pPr>
    <w:rPr>
      <w:rFonts w:ascii="Antiqua" w:hAnsi="Antiqua"/>
      <w:sz w:val="26"/>
      <w:lang w:val="uk-UA"/>
    </w:rPr>
  </w:style>
  <w:style w:type="paragraph" w:customStyle="1" w:styleId="Textbody">
    <w:name w:val="Text body"/>
    <w:basedOn w:val="a"/>
    <w:rsid w:val="00553EA7"/>
    <w:pPr>
      <w:widowControl w:val="0"/>
      <w:suppressAutoHyphens/>
      <w:autoSpaceDN w:val="0"/>
      <w:spacing w:after="120"/>
      <w:textAlignment w:val="baseline"/>
    </w:pPr>
    <w:rPr>
      <w:rFonts w:eastAsia="Andale Sans UI" w:cs="Tahoma"/>
      <w:kern w:val="3"/>
      <w:sz w:val="24"/>
      <w:szCs w:val="24"/>
      <w:lang w:val="en-US" w:eastAsia="en-US" w:bidi="en-US"/>
    </w:rPr>
  </w:style>
  <w:style w:type="character" w:customStyle="1" w:styleId="FontStyle18">
    <w:name w:val="Font Style18"/>
    <w:basedOn w:val="a0"/>
    <w:uiPriority w:val="99"/>
    <w:rsid w:val="00553EA7"/>
    <w:rPr>
      <w:rFonts w:ascii="Times New Roman" w:hAnsi="Times New Roman" w:cs="Times New Roman"/>
      <w:sz w:val="20"/>
      <w:szCs w:val="20"/>
    </w:rPr>
  </w:style>
  <w:style w:type="character" w:customStyle="1" w:styleId="FontStyle19">
    <w:name w:val="Font Style19"/>
    <w:basedOn w:val="a0"/>
    <w:uiPriority w:val="99"/>
    <w:rsid w:val="00553EA7"/>
    <w:rPr>
      <w:rFonts w:ascii="Times New Roman" w:hAnsi="Times New Roman" w:cs="Times New Roman"/>
      <w:smallCaps/>
      <w:sz w:val="20"/>
      <w:szCs w:val="20"/>
    </w:rPr>
  </w:style>
  <w:style w:type="character" w:customStyle="1" w:styleId="rvts23">
    <w:name w:val="rvts23"/>
    <w:basedOn w:val="a0"/>
    <w:rsid w:val="00553EA7"/>
  </w:style>
  <w:style w:type="character" w:customStyle="1" w:styleId="rvts46">
    <w:name w:val="rvts46"/>
    <w:basedOn w:val="a0"/>
    <w:rsid w:val="00553EA7"/>
  </w:style>
  <w:style w:type="paragraph" w:customStyle="1" w:styleId="rvps7">
    <w:name w:val="rvps7"/>
    <w:basedOn w:val="a"/>
    <w:rsid w:val="00553EA7"/>
    <w:pPr>
      <w:spacing w:before="100" w:beforeAutospacing="1" w:after="100" w:afterAutospacing="1"/>
    </w:pPr>
    <w:rPr>
      <w:sz w:val="24"/>
      <w:szCs w:val="24"/>
    </w:rPr>
  </w:style>
  <w:style w:type="character" w:customStyle="1" w:styleId="rvts15">
    <w:name w:val="rvts15"/>
    <w:basedOn w:val="a0"/>
    <w:rsid w:val="00553EA7"/>
  </w:style>
  <w:style w:type="character" w:customStyle="1" w:styleId="rvts0">
    <w:name w:val="rvts0"/>
    <w:basedOn w:val="a0"/>
    <w:rsid w:val="00553EA7"/>
  </w:style>
  <w:style w:type="paragraph" w:customStyle="1" w:styleId="xfmc1">
    <w:name w:val="xfmc1"/>
    <w:basedOn w:val="a"/>
    <w:rsid w:val="00553EA7"/>
    <w:pPr>
      <w:spacing w:before="100" w:beforeAutospacing="1" w:after="100" w:afterAutospacing="1"/>
    </w:pPr>
    <w:rPr>
      <w:sz w:val="24"/>
      <w:szCs w:val="24"/>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553EA7"/>
    <w:rPr>
      <w:rFonts w:ascii="Verdana" w:hAnsi="Verdana" w:cs="Verdana"/>
      <w:lang w:val="en-US" w:eastAsia="en-US"/>
    </w:rPr>
  </w:style>
  <w:style w:type="paragraph" w:styleId="34">
    <w:name w:val="Body Text Indent 3"/>
    <w:basedOn w:val="a"/>
    <w:link w:val="35"/>
    <w:uiPriority w:val="99"/>
    <w:unhideWhenUsed/>
    <w:rsid w:val="00553EA7"/>
    <w:pPr>
      <w:spacing w:after="120"/>
      <w:ind w:left="283"/>
    </w:pPr>
    <w:rPr>
      <w:sz w:val="16"/>
      <w:szCs w:val="16"/>
    </w:rPr>
  </w:style>
  <w:style w:type="character" w:customStyle="1" w:styleId="35">
    <w:name w:val="Основной текст с отступом 3 Знак"/>
    <w:basedOn w:val="a0"/>
    <w:link w:val="34"/>
    <w:uiPriority w:val="99"/>
    <w:rsid w:val="00553EA7"/>
    <w:rPr>
      <w:rFonts w:ascii="Times New Roman" w:eastAsia="Times New Roman" w:hAnsi="Times New Roman" w:cs="Times New Roman"/>
      <w:sz w:val="16"/>
      <w:szCs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553EA7"/>
    <w:rPr>
      <w:rFonts w:ascii="Verdana" w:hAnsi="Verdana" w:cs="Verdana"/>
      <w:lang w:val="en-US" w:eastAsia="en-US"/>
    </w:rPr>
  </w:style>
  <w:style w:type="character" w:customStyle="1" w:styleId="rvts7">
    <w:name w:val="rvts7"/>
    <w:basedOn w:val="a0"/>
    <w:rsid w:val="00553EA7"/>
  </w:style>
  <w:style w:type="character" w:styleId="aff2">
    <w:name w:val="page number"/>
    <w:uiPriority w:val="99"/>
    <w:rsid w:val="00553EA7"/>
    <w:rPr>
      <w:rFonts w:cs="Times New Roman"/>
    </w:rPr>
  </w:style>
  <w:style w:type="paragraph" w:customStyle="1" w:styleId="36">
    <w:name w:val="Абзац списка3"/>
    <w:basedOn w:val="a"/>
    <w:uiPriority w:val="99"/>
    <w:rsid w:val="00553EA7"/>
    <w:pPr>
      <w:ind w:left="720"/>
    </w:pPr>
    <w:rPr>
      <w:rFonts w:eastAsia="Calibri"/>
      <w:sz w:val="24"/>
      <w:szCs w:val="24"/>
    </w:rPr>
  </w:style>
  <w:style w:type="character" w:customStyle="1" w:styleId="aff3">
    <w:name w:val="Основной текст_"/>
    <w:link w:val="29"/>
    <w:locked/>
    <w:rsid w:val="00553EA7"/>
    <w:rPr>
      <w:sz w:val="23"/>
      <w:szCs w:val="23"/>
      <w:shd w:val="clear" w:color="auto" w:fill="FFFFFF"/>
    </w:rPr>
  </w:style>
  <w:style w:type="paragraph" w:customStyle="1" w:styleId="29">
    <w:name w:val="Основной текст2"/>
    <w:basedOn w:val="a"/>
    <w:link w:val="aff3"/>
    <w:rsid w:val="00553EA7"/>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customStyle="1" w:styleId="Style6">
    <w:name w:val="Style6"/>
    <w:basedOn w:val="a"/>
    <w:uiPriority w:val="99"/>
    <w:rsid w:val="00553EA7"/>
    <w:pPr>
      <w:widowControl w:val="0"/>
      <w:autoSpaceDE w:val="0"/>
      <w:autoSpaceDN w:val="0"/>
      <w:adjustRightInd w:val="0"/>
      <w:spacing w:line="322" w:lineRule="exact"/>
      <w:ind w:firstLine="706"/>
      <w:jc w:val="both"/>
    </w:pPr>
    <w:rPr>
      <w:sz w:val="24"/>
      <w:szCs w:val="24"/>
      <w:lang w:val="uk-UA" w:eastAsia="uk-UA"/>
    </w:rPr>
  </w:style>
  <w:style w:type="character" w:customStyle="1" w:styleId="FontStyle15">
    <w:name w:val="Font Style15"/>
    <w:rsid w:val="00553EA7"/>
    <w:rPr>
      <w:rFonts w:ascii="Times New Roman" w:hAnsi="Times New Roman" w:cs="Times New Roman"/>
      <w:sz w:val="26"/>
      <w:szCs w:val="26"/>
    </w:rPr>
  </w:style>
  <w:style w:type="paragraph" w:customStyle="1" w:styleId="ms-rteelement-p">
    <w:name w:val="ms-rteelement-p"/>
    <w:basedOn w:val="a"/>
    <w:rsid w:val="00553EA7"/>
    <w:pPr>
      <w:spacing w:before="100" w:beforeAutospacing="1" w:after="100" w:afterAutospacing="1"/>
    </w:pPr>
    <w:rPr>
      <w:sz w:val="24"/>
      <w:szCs w:val="24"/>
    </w:rPr>
  </w:style>
  <w:style w:type="paragraph" w:customStyle="1" w:styleId="Style7">
    <w:name w:val="Style7"/>
    <w:basedOn w:val="a"/>
    <w:uiPriority w:val="99"/>
    <w:rsid w:val="00553EA7"/>
    <w:pPr>
      <w:widowControl w:val="0"/>
      <w:autoSpaceDE w:val="0"/>
      <w:autoSpaceDN w:val="0"/>
      <w:adjustRightInd w:val="0"/>
    </w:pPr>
    <w:rPr>
      <w:rFonts w:ascii="Sylfaen" w:hAnsi="Sylfaen"/>
      <w:sz w:val="24"/>
      <w:szCs w:val="24"/>
    </w:rPr>
  </w:style>
  <w:style w:type="character" w:customStyle="1" w:styleId="FontStyle14">
    <w:name w:val="Font Style14"/>
    <w:basedOn w:val="a0"/>
    <w:uiPriority w:val="99"/>
    <w:rsid w:val="00553EA7"/>
    <w:rPr>
      <w:rFonts w:ascii="Sylfaen" w:hAnsi="Sylfaen" w:cs="Sylfaen"/>
      <w:sz w:val="24"/>
      <w:szCs w:val="24"/>
    </w:rPr>
  </w:style>
  <w:style w:type="character" w:customStyle="1" w:styleId="FontStyle12">
    <w:name w:val="Font Style12"/>
    <w:basedOn w:val="a0"/>
    <w:uiPriority w:val="99"/>
    <w:rsid w:val="00553EA7"/>
    <w:rPr>
      <w:rFonts w:ascii="Sylfaen" w:hAnsi="Sylfaen" w:cs="Sylfaen"/>
      <w:b/>
      <w:bCs/>
      <w:spacing w:val="20"/>
      <w:sz w:val="24"/>
      <w:szCs w:val="24"/>
    </w:rPr>
  </w:style>
  <w:style w:type="paragraph" w:customStyle="1" w:styleId="rvps73">
    <w:name w:val="rvps73"/>
    <w:basedOn w:val="a"/>
    <w:rsid w:val="00553EA7"/>
    <w:pPr>
      <w:spacing w:before="100" w:beforeAutospacing="1" w:after="100" w:afterAutospacing="1"/>
    </w:pPr>
    <w:rPr>
      <w:sz w:val="24"/>
      <w:szCs w:val="24"/>
    </w:rPr>
  </w:style>
  <w:style w:type="paragraph" w:customStyle="1" w:styleId="rvps74">
    <w:name w:val="rvps74"/>
    <w:basedOn w:val="a"/>
    <w:rsid w:val="00553EA7"/>
    <w:pPr>
      <w:spacing w:before="100" w:beforeAutospacing="1" w:after="100" w:afterAutospacing="1"/>
    </w:pPr>
    <w:rPr>
      <w:sz w:val="24"/>
      <w:szCs w:val="24"/>
    </w:rPr>
  </w:style>
  <w:style w:type="paragraph" w:customStyle="1" w:styleId="rvps75">
    <w:name w:val="rvps75"/>
    <w:basedOn w:val="a"/>
    <w:rsid w:val="00553EA7"/>
    <w:pPr>
      <w:spacing w:before="100" w:beforeAutospacing="1" w:after="100" w:afterAutospacing="1"/>
    </w:pPr>
    <w:rPr>
      <w:sz w:val="24"/>
      <w:szCs w:val="24"/>
    </w:rPr>
  </w:style>
  <w:style w:type="paragraph" w:customStyle="1" w:styleId="rvps78">
    <w:name w:val="rvps78"/>
    <w:basedOn w:val="a"/>
    <w:rsid w:val="00553EA7"/>
    <w:pPr>
      <w:spacing w:before="100" w:beforeAutospacing="1" w:after="100" w:afterAutospacing="1"/>
    </w:pPr>
    <w:rPr>
      <w:sz w:val="24"/>
      <w:szCs w:val="24"/>
    </w:rPr>
  </w:style>
  <w:style w:type="paragraph" w:customStyle="1" w:styleId="rvps79">
    <w:name w:val="rvps79"/>
    <w:basedOn w:val="a"/>
    <w:rsid w:val="00553EA7"/>
    <w:pPr>
      <w:spacing w:before="100" w:beforeAutospacing="1" w:after="100" w:afterAutospacing="1"/>
    </w:pPr>
    <w:rPr>
      <w:sz w:val="24"/>
      <w:szCs w:val="24"/>
    </w:rPr>
  </w:style>
  <w:style w:type="paragraph" w:customStyle="1" w:styleId="rvps80">
    <w:name w:val="rvps80"/>
    <w:basedOn w:val="a"/>
    <w:rsid w:val="00553EA7"/>
    <w:pPr>
      <w:spacing w:before="100" w:beforeAutospacing="1" w:after="100" w:afterAutospacing="1"/>
    </w:pPr>
    <w:rPr>
      <w:sz w:val="24"/>
      <w:szCs w:val="24"/>
    </w:rPr>
  </w:style>
  <w:style w:type="paragraph" w:customStyle="1" w:styleId="rvps81">
    <w:name w:val="rvps81"/>
    <w:basedOn w:val="a"/>
    <w:rsid w:val="00553EA7"/>
    <w:pPr>
      <w:spacing w:before="100" w:beforeAutospacing="1" w:after="100" w:afterAutospacing="1"/>
    </w:pPr>
    <w:rPr>
      <w:sz w:val="24"/>
      <w:szCs w:val="24"/>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553EA7"/>
    <w:rPr>
      <w:rFonts w:ascii="Courier New" w:hAnsi="Courier New"/>
      <w:sz w:val="20"/>
      <w:lang w:val="ru-RU" w:eastAsia="ru-RU"/>
    </w:rPr>
  </w:style>
  <w:style w:type="paragraph" w:customStyle="1" w:styleId="1f">
    <w:name w:val="Звичайний1"/>
    <w:uiPriority w:val="99"/>
    <w:rsid w:val="00553EA7"/>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a">
    <w:name w:val="Абзац списку2"/>
    <w:basedOn w:val="a"/>
    <w:rsid w:val="00553EA7"/>
    <w:pPr>
      <w:widowControl w:val="0"/>
      <w:ind w:left="720"/>
    </w:pPr>
    <w:rPr>
      <w:lang w:val="uk-UA"/>
    </w:rPr>
  </w:style>
  <w:style w:type="character" w:customStyle="1" w:styleId="value">
    <w:name w:val="value"/>
    <w:rsid w:val="00553EA7"/>
    <w:rPr>
      <w:rFonts w:ascii="Times New Roman" w:hAnsi="Times New Roman" w:cs="Times New Roman" w:hint="default"/>
    </w:rPr>
  </w:style>
  <w:style w:type="paragraph" w:customStyle="1" w:styleId="WW-">
    <w:name w:val="WW-Базовий"/>
    <w:uiPriority w:val="99"/>
    <w:rsid w:val="00553EA7"/>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rsid w:val="00553EA7"/>
    <w:pPr>
      <w:spacing w:before="100" w:beforeAutospacing="1" w:after="100" w:afterAutospacing="1"/>
    </w:pPr>
    <w:rPr>
      <w:sz w:val="24"/>
      <w:szCs w:val="24"/>
    </w:rPr>
  </w:style>
  <w:style w:type="paragraph" w:customStyle="1" w:styleId="1f0">
    <w:name w:val="Знак Знак1"/>
    <w:basedOn w:val="a"/>
    <w:uiPriority w:val="99"/>
    <w:rsid w:val="00553EA7"/>
    <w:rPr>
      <w:rFonts w:ascii="Verdana" w:hAnsi="Verdana" w:cs="Verdana"/>
      <w:lang w:val="en-US" w:eastAsia="en-US"/>
    </w:rPr>
  </w:style>
  <w:style w:type="paragraph" w:customStyle="1" w:styleId="aff4">
    <w:name w:val="Знак Знак Знак Знак Знак Знак Знак Знак Знак Знак Знак Знак Знак Знак"/>
    <w:basedOn w:val="a"/>
    <w:uiPriority w:val="99"/>
    <w:rsid w:val="00553EA7"/>
    <w:pPr>
      <w:ind w:firstLine="709"/>
      <w:jc w:val="both"/>
    </w:pPr>
    <w:rPr>
      <w:rFonts w:ascii="Verdana" w:hAnsi="Verdana" w:cs="Verdana"/>
      <w:lang w:val="uk-UA" w:eastAsia="en-US"/>
    </w:rPr>
  </w:style>
  <w:style w:type="paragraph" w:customStyle="1" w:styleId="Iauiue1">
    <w:name w:val="Iau?iue1"/>
    <w:uiPriority w:val="99"/>
    <w:rsid w:val="00553EA7"/>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1f1">
    <w:name w:val="Название Знак1"/>
    <w:aliases w:val="Номер таблиці Знак Знак,Номер таблиці Знак1"/>
    <w:uiPriority w:val="99"/>
    <w:locked/>
    <w:rsid w:val="00553EA7"/>
    <w:rPr>
      <w:sz w:val="28"/>
    </w:rPr>
  </w:style>
  <w:style w:type="character" w:customStyle="1" w:styleId="TitleChar1">
    <w:name w:val="Title Char1"/>
    <w:aliases w:val="Номер таблиці Знак Char1,Номер таблиці Char1"/>
    <w:uiPriority w:val="10"/>
    <w:rsid w:val="00553EA7"/>
    <w:rPr>
      <w:rFonts w:ascii="Cambria" w:eastAsia="Times New Roman" w:hAnsi="Cambria" w:cs="Times New Roman"/>
      <w:b/>
      <w:bCs/>
      <w:kern w:val="28"/>
      <w:sz w:val="32"/>
      <w:szCs w:val="32"/>
      <w:lang w:val="ru-RU" w:eastAsia="ru-RU"/>
    </w:rPr>
  </w:style>
  <w:style w:type="paragraph" w:customStyle="1" w:styleId="aff5">
    <w:name w:val="Знак Знак Знак"/>
    <w:basedOn w:val="a"/>
    <w:uiPriority w:val="99"/>
    <w:rsid w:val="00553EA7"/>
    <w:rPr>
      <w:rFonts w:ascii="Verdana" w:hAnsi="Verdana" w:cs="Verdana"/>
      <w:lang w:val="en-US" w:eastAsia="en-US"/>
    </w:rPr>
  </w:style>
  <w:style w:type="paragraph" w:customStyle="1" w:styleId="1f2">
    <w:name w:val="Абзац списку1"/>
    <w:basedOn w:val="a"/>
    <w:uiPriority w:val="99"/>
    <w:rsid w:val="00553EA7"/>
    <w:pPr>
      <w:spacing w:after="200" w:line="276" w:lineRule="auto"/>
      <w:ind w:left="720"/>
      <w:contextualSpacing/>
    </w:pPr>
    <w:rPr>
      <w:rFonts w:ascii="Calibri" w:hAnsi="Calibri"/>
      <w:sz w:val="22"/>
      <w:szCs w:val="22"/>
      <w:lang w:val="uk-UA" w:eastAsia="uk-UA"/>
    </w:rPr>
  </w:style>
  <w:style w:type="paragraph" w:customStyle="1" w:styleId="2b">
    <w:name w:val="Без интервала2"/>
    <w:rsid w:val="00553EA7"/>
    <w:pPr>
      <w:suppressAutoHyphens/>
      <w:spacing w:after="0" w:line="100" w:lineRule="atLeast"/>
    </w:pPr>
    <w:rPr>
      <w:rFonts w:ascii="Times New Roman" w:eastAsia="Calibri" w:hAnsi="Times New Roman" w:cs="Mangal"/>
      <w:kern w:val="1"/>
      <w:sz w:val="24"/>
      <w:szCs w:val="24"/>
      <w:lang w:eastAsia="hi-IN" w:bidi="hi-IN"/>
    </w:rPr>
  </w:style>
  <w:style w:type="paragraph" w:customStyle="1" w:styleId="aff6">
    <w:name w:val="Îáû÷íûé"/>
    <w:uiPriority w:val="99"/>
    <w:rsid w:val="00553EA7"/>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f6"/>
    <w:next w:val="aff6"/>
    <w:uiPriority w:val="99"/>
    <w:rsid w:val="00553EA7"/>
    <w:pPr>
      <w:keepNext/>
      <w:widowControl w:val="0"/>
      <w:spacing w:before="120" w:after="120"/>
      <w:jc w:val="center"/>
    </w:pPr>
    <w:rPr>
      <w:b/>
      <w:sz w:val="40"/>
    </w:rPr>
  </w:style>
  <w:style w:type="paragraph" w:customStyle="1" w:styleId="aff7">
    <w:name w:val="Îñíîâíîé òåêñò"/>
    <w:basedOn w:val="aff6"/>
    <w:uiPriority w:val="99"/>
    <w:rsid w:val="00553EA7"/>
    <w:pPr>
      <w:spacing w:before="60"/>
    </w:pPr>
  </w:style>
  <w:style w:type="paragraph" w:customStyle="1" w:styleId="aff8">
    <w:name w:val="òåêñò ñíîñêè"/>
    <w:basedOn w:val="aff6"/>
    <w:uiPriority w:val="99"/>
    <w:rsid w:val="00553EA7"/>
    <w:rPr>
      <w:sz w:val="20"/>
      <w:lang w:val="en-GB"/>
    </w:rPr>
  </w:style>
  <w:style w:type="paragraph" w:customStyle="1" w:styleId="zagolprog3">
    <w:name w:val="zagol_prog3"/>
    <w:basedOn w:val="aff6"/>
    <w:next w:val="aff6"/>
    <w:uiPriority w:val="99"/>
    <w:rsid w:val="00553EA7"/>
    <w:pPr>
      <w:keepNext/>
      <w:spacing w:before="120" w:after="120"/>
      <w:ind w:right="14"/>
      <w:jc w:val="center"/>
    </w:pPr>
    <w:rPr>
      <w:b/>
      <w:sz w:val="36"/>
    </w:rPr>
  </w:style>
  <w:style w:type="paragraph" w:customStyle="1" w:styleId="1f3">
    <w:name w:val="Знак Знак1 Знак Знак Знак Знак Знак Знак Знак Знак Знак Знак"/>
    <w:basedOn w:val="a"/>
    <w:uiPriority w:val="99"/>
    <w:rsid w:val="00553EA7"/>
    <w:rPr>
      <w:rFonts w:ascii="Verdana" w:hAnsi="Verdana" w:cs="Verdana"/>
      <w:lang w:val="en-US" w:eastAsia="en-US"/>
    </w:rPr>
  </w:style>
  <w:style w:type="paragraph" w:customStyle="1" w:styleId="1f4">
    <w:name w:val="Текст1"/>
    <w:basedOn w:val="a"/>
    <w:uiPriority w:val="99"/>
    <w:rsid w:val="00553EA7"/>
    <w:pPr>
      <w:overflowPunct w:val="0"/>
      <w:autoSpaceDE w:val="0"/>
      <w:autoSpaceDN w:val="0"/>
      <w:adjustRightInd w:val="0"/>
      <w:textAlignment w:val="baseline"/>
    </w:pPr>
    <w:rPr>
      <w:rFonts w:ascii="Courier New" w:hAnsi="Courier New"/>
    </w:rPr>
  </w:style>
  <w:style w:type="paragraph" w:customStyle="1" w:styleId="tabl">
    <w:name w:val="tabl"/>
    <w:uiPriority w:val="99"/>
    <w:rsid w:val="00553EA7"/>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9">
    <w:name w:val="Обычный.О@"/>
    <w:uiPriority w:val="99"/>
    <w:rsid w:val="00553EA7"/>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f5">
    <w:name w:val="Текст примечания1"/>
    <w:basedOn w:val="a"/>
    <w:uiPriority w:val="99"/>
    <w:rsid w:val="00553EA7"/>
    <w:pPr>
      <w:suppressAutoHyphens/>
    </w:pPr>
    <w:rPr>
      <w:rFonts w:ascii="Arial" w:hAnsi="Arial"/>
      <w:kern w:val="1"/>
      <w:lang w:val="uk-UA" w:eastAsia="ar-SA"/>
    </w:rPr>
  </w:style>
  <w:style w:type="paragraph" w:styleId="affa">
    <w:name w:val="envelope address"/>
    <w:basedOn w:val="a"/>
    <w:uiPriority w:val="99"/>
    <w:rsid w:val="00553EA7"/>
    <w:pPr>
      <w:framePr w:w="7920" w:h="1980" w:hRule="exact" w:hSpace="180" w:wrap="auto" w:hAnchor="page" w:xAlign="center" w:yAlign="bottom"/>
      <w:ind w:left="2880"/>
    </w:pPr>
    <w:rPr>
      <w:rFonts w:ascii="Chicago" w:hAnsi="Chicago" w:cs="Arial"/>
      <w:i/>
      <w:sz w:val="28"/>
      <w:szCs w:val="24"/>
      <w:lang w:val="uk-UA"/>
    </w:rPr>
  </w:style>
  <w:style w:type="paragraph" w:styleId="2c">
    <w:name w:val="envelope return"/>
    <w:basedOn w:val="a"/>
    <w:uiPriority w:val="99"/>
    <w:rsid w:val="00553EA7"/>
    <w:rPr>
      <w:rFonts w:ascii="Chicago" w:hAnsi="Chicago" w:cs="Arial"/>
      <w:i/>
      <w:sz w:val="28"/>
      <w:lang w:val="uk-UA"/>
    </w:rPr>
  </w:style>
  <w:style w:type="paragraph" w:customStyle="1" w:styleId="affb">
    <w:name w:val="Знак"/>
    <w:basedOn w:val="a"/>
    <w:uiPriority w:val="99"/>
    <w:rsid w:val="00553EA7"/>
    <w:rPr>
      <w:rFonts w:ascii="Verdana" w:hAnsi="Verdana" w:cs="Verdana"/>
      <w:lang w:val="en-US" w:eastAsia="en-US"/>
    </w:rPr>
  </w:style>
  <w:style w:type="paragraph" w:customStyle="1" w:styleId="2d">
    <w:name w:val="сновной текст с отступом 2"/>
    <w:basedOn w:val="a"/>
    <w:uiPriority w:val="99"/>
    <w:rsid w:val="00553EA7"/>
    <w:pPr>
      <w:tabs>
        <w:tab w:val="left" w:pos="8364"/>
      </w:tabs>
      <w:ind w:firstLine="709"/>
      <w:jc w:val="both"/>
    </w:pPr>
    <w:rPr>
      <w:sz w:val="28"/>
      <w:lang w:val="uk-UA" w:eastAsia="uk-UA"/>
    </w:rPr>
  </w:style>
  <w:style w:type="paragraph" w:customStyle="1" w:styleId="2e">
    <w:name w:val="Обычный (веб)2"/>
    <w:basedOn w:val="a"/>
    <w:uiPriority w:val="99"/>
    <w:rsid w:val="00553EA7"/>
    <w:pPr>
      <w:spacing w:before="120" w:after="120"/>
      <w:jc w:val="both"/>
    </w:pPr>
    <w:rPr>
      <w:sz w:val="24"/>
      <w:szCs w:val="24"/>
    </w:rPr>
  </w:style>
  <w:style w:type="character" w:customStyle="1" w:styleId="1f6">
    <w:name w:val="Знак1"/>
    <w:uiPriority w:val="99"/>
    <w:rsid w:val="00553EA7"/>
    <w:rPr>
      <w:rFonts w:ascii="Bookman Old Style" w:hAnsi="Bookman Old Style"/>
      <w:sz w:val="24"/>
      <w:lang w:val="uk-UA" w:eastAsia="uk-UA"/>
    </w:rPr>
  </w:style>
  <w:style w:type="paragraph" w:styleId="affc">
    <w:name w:val="footnote text"/>
    <w:basedOn w:val="a"/>
    <w:link w:val="affd"/>
    <w:uiPriority w:val="99"/>
    <w:semiHidden/>
    <w:rsid w:val="00553EA7"/>
    <w:rPr>
      <w:lang w:eastAsia="uk-UA"/>
    </w:rPr>
  </w:style>
  <w:style w:type="character" w:customStyle="1" w:styleId="affd">
    <w:name w:val="Текст сноски Знак"/>
    <w:basedOn w:val="a0"/>
    <w:link w:val="affc"/>
    <w:uiPriority w:val="99"/>
    <w:semiHidden/>
    <w:rsid w:val="00553EA7"/>
    <w:rPr>
      <w:rFonts w:ascii="Times New Roman" w:eastAsia="Times New Roman" w:hAnsi="Times New Roman" w:cs="Times New Roman"/>
      <w:sz w:val="20"/>
      <w:szCs w:val="20"/>
      <w:lang w:eastAsia="uk-UA"/>
    </w:rPr>
  </w:style>
  <w:style w:type="paragraph" w:customStyle="1" w:styleId="Iauiue">
    <w:name w:val="Iau?iue"/>
    <w:uiPriority w:val="99"/>
    <w:rsid w:val="00553EA7"/>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1f7">
    <w:name w:val="Обычный1"/>
    <w:uiPriority w:val="99"/>
    <w:rsid w:val="00553EA7"/>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rsid w:val="00553EA7"/>
    <w:rPr>
      <w:rFonts w:ascii="Verdana" w:hAnsi="Verdana" w:cs="Verdana"/>
      <w:lang w:val="en-US" w:eastAsia="en-US"/>
    </w:rPr>
  </w:style>
  <w:style w:type="paragraph" w:customStyle="1" w:styleId="affe">
    <w:name w:val="Знак Знак Знак Знак Знак Знак Знак Знак Знак Знак Знак Знак"/>
    <w:basedOn w:val="a"/>
    <w:uiPriority w:val="99"/>
    <w:rsid w:val="00553EA7"/>
    <w:rPr>
      <w:rFonts w:ascii="Verdana" w:hAnsi="Verdana" w:cs="Verdana"/>
      <w:lang w:val="en-US" w:eastAsia="en-US"/>
    </w:rPr>
  </w:style>
  <w:style w:type="paragraph" w:customStyle="1" w:styleId="afff">
    <w:name w:val="Стиль"/>
    <w:basedOn w:val="a"/>
    <w:uiPriority w:val="99"/>
    <w:rsid w:val="00553EA7"/>
    <w:pPr>
      <w:spacing w:after="160" w:line="240" w:lineRule="exact"/>
    </w:pPr>
    <w:rPr>
      <w:lang w:val="de-CH" w:eastAsia="de-CH"/>
    </w:rPr>
  </w:style>
  <w:style w:type="paragraph" w:customStyle="1" w:styleId="112">
    <w:name w:val="Знак1 Знак Знак1 Знак Знак Знак Знак Знак Знак"/>
    <w:basedOn w:val="a"/>
    <w:uiPriority w:val="99"/>
    <w:rsid w:val="00553EA7"/>
    <w:rPr>
      <w:rFonts w:ascii="Verdana" w:eastAsia="MS Mincho" w:hAnsi="Verdana" w:cs="Verdana"/>
      <w:lang w:val="en-US" w:eastAsia="en-US"/>
    </w:rPr>
  </w:style>
  <w:style w:type="paragraph" w:customStyle="1" w:styleId="51">
    <w:name w:val="îãëàâëåíèå 5"/>
    <w:basedOn w:val="aff6"/>
    <w:next w:val="aff6"/>
    <w:uiPriority w:val="99"/>
    <w:rsid w:val="00553EA7"/>
    <w:pPr>
      <w:ind w:left="1040"/>
    </w:pPr>
    <w:rPr>
      <w:sz w:val="18"/>
    </w:rPr>
  </w:style>
  <w:style w:type="paragraph" w:customStyle="1" w:styleId="afff0">
    <w:name w:val="Знак Знак Знак Знак Знак Знак Знак Знак Знак Знак Знак Знак Знак Знак Знак Знак Знак Знак"/>
    <w:basedOn w:val="a"/>
    <w:uiPriority w:val="99"/>
    <w:rsid w:val="00553EA7"/>
    <w:rPr>
      <w:rFonts w:ascii="Verdana" w:hAnsi="Verdana" w:cs="Verdana"/>
      <w:lang w:val="en-US" w:eastAsia="en-US"/>
    </w:rPr>
  </w:style>
  <w:style w:type="paragraph" w:customStyle="1" w:styleId="afff1">
    <w:name w:val="Âåðõíèé êîëîíòèòóë"/>
    <w:basedOn w:val="aff6"/>
    <w:uiPriority w:val="99"/>
    <w:rsid w:val="00553EA7"/>
    <w:pPr>
      <w:tabs>
        <w:tab w:val="center" w:pos="4320"/>
        <w:tab w:val="right" w:pos="8640"/>
      </w:tabs>
    </w:pPr>
    <w:rPr>
      <w:rFonts w:ascii="UkrainianBaltica" w:hAnsi="UkrainianBaltica"/>
      <w:b/>
      <w:sz w:val="28"/>
    </w:rPr>
  </w:style>
  <w:style w:type="character" w:customStyle="1" w:styleId="afff2">
    <w:name w:val="íîìåð ñòðàíèöû"/>
    <w:uiPriority w:val="99"/>
    <w:rsid w:val="00553EA7"/>
  </w:style>
  <w:style w:type="paragraph" w:customStyle="1" w:styleId="Default">
    <w:name w:val="Default"/>
    <w:uiPriority w:val="99"/>
    <w:rsid w:val="00553E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Знак Знак Знак Знак Знак Знак Знак Знак Знак Знак"/>
    <w:basedOn w:val="a"/>
    <w:rsid w:val="00553EA7"/>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w:basedOn w:val="a"/>
    <w:uiPriority w:val="99"/>
    <w:rsid w:val="00553EA7"/>
    <w:rPr>
      <w:rFonts w:ascii="Verdana" w:hAnsi="Verdana" w:cs="Verdana"/>
      <w:lang w:val="en-US" w:eastAsia="en-US"/>
    </w:rPr>
  </w:style>
  <w:style w:type="paragraph" w:styleId="afff4">
    <w:name w:val="No Spacing"/>
    <w:uiPriority w:val="1"/>
    <w:qFormat/>
    <w:rsid w:val="00553EA7"/>
    <w:pPr>
      <w:spacing w:after="0" w:line="240" w:lineRule="auto"/>
    </w:pPr>
    <w:rPr>
      <w:rFonts w:ascii="Times New Roman" w:eastAsia="Times New Roman" w:hAnsi="Times New Roman" w:cs="Times New Roman"/>
      <w:sz w:val="24"/>
      <w:szCs w:val="24"/>
      <w:lang w:eastAsia="ru-RU"/>
    </w:rPr>
  </w:style>
  <w:style w:type="character" w:customStyle="1" w:styleId="213">
    <w:name w:val="Заголовок 2 Знак1"/>
    <w:basedOn w:val="a0"/>
    <w:uiPriority w:val="9"/>
    <w:semiHidden/>
    <w:rsid w:val="00553EA7"/>
    <w:rPr>
      <w:rFonts w:asciiTheme="majorHAnsi" w:eastAsiaTheme="majorEastAsia" w:hAnsiTheme="majorHAnsi" w:cstheme="majorBidi"/>
      <w:b/>
      <w:bCs/>
      <w:color w:val="4F81BD" w:themeColor="accent1"/>
      <w:sz w:val="26"/>
      <w:szCs w:val="26"/>
      <w:lang w:eastAsia="ru-RU"/>
    </w:rPr>
  </w:style>
  <w:style w:type="character" w:customStyle="1" w:styleId="313">
    <w:name w:val="Заголовок 3 Знак1"/>
    <w:basedOn w:val="a0"/>
    <w:uiPriority w:val="9"/>
    <w:semiHidden/>
    <w:rsid w:val="00553EA7"/>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553EA7"/>
    <w:rPr>
      <w:rFonts w:ascii="Times New Roman" w:hAnsi="Times New Roman" w:cs="Times New Roman"/>
      <w:sz w:val="26"/>
      <w:szCs w:val="26"/>
    </w:rPr>
  </w:style>
  <w:style w:type="table" w:customStyle="1" w:styleId="1f8">
    <w:name w:val="Сетка таблицы1"/>
    <w:basedOn w:val="a1"/>
    <w:next w:val="a3"/>
    <w:uiPriority w:val="99"/>
    <w:rsid w:val="00553E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53EA7"/>
    <w:pPr>
      <w:numPr>
        <w:numId w:val="4"/>
      </w:numPr>
    </w:pPr>
  </w:style>
  <w:style w:type="table" w:customStyle="1" w:styleId="113">
    <w:name w:val="Сетка таблицы11"/>
    <w:basedOn w:val="a1"/>
    <w:next w:val="a3"/>
    <w:uiPriority w:val="99"/>
    <w:rsid w:val="00553EA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3"/>
    <w:uiPriority w:val="99"/>
    <w:rsid w:val="00553EA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59"/>
    <w:rsid w:val="00553E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553EA7"/>
  </w:style>
  <w:style w:type="character" w:customStyle="1" w:styleId="114">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553EA7"/>
    <w:rPr>
      <w:rFonts w:ascii="Arial" w:hAnsi="Arial" w:cs="Arial"/>
      <w:b/>
      <w:bCs/>
      <w:kern w:val="32"/>
      <w:sz w:val="32"/>
      <w:szCs w:val="32"/>
      <w:lang w:val="uk-UA"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553EA7"/>
    <w:rPr>
      <w:rFonts w:ascii="Verdana" w:hAnsi="Verdana" w:cs="Verdana"/>
      <w:sz w:val="28"/>
      <w:szCs w:val="28"/>
      <w:lang w:val="en-US" w:eastAsia="en-US"/>
    </w:rPr>
  </w:style>
  <w:style w:type="paragraph" w:customStyle="1" w:styleId="afff5">
    <w:name w:val="Знак Знак Знак Знак"/>
    <w:basedOn w:val="a"/>
    <w:rsid w:val="00553EA7"/>
    <w:rPr>
      <w:rFonts w:ascii="Verdana" w:hAnsi="Verdana" w:cs="Verdana"/>
      <w:lang w:val="en-US" w:eastAsia="en-US"/>
    </w:rPr>
  </w:style>
  <w:style w:type="table" w:customStyle="1" w:styleId="42">
    <w:name w:val="Сетка таблицы4"/>
    <w:basedOn w:val="a1"/>
    <w:next w:val="a3"/>
    <w:rsid w:val="00553E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53EA7"/>
  </w:style>
  <w:style w:type="numbering" w:customStyle="1" w:styleId="120">
    <w:name w:val="Нет списка12"/>
    <w:next w:val="a2"/>
    <w:uiPriority w:val="99"/>
    <w:semiHidden/>
    <w:unhideWhenUsed/>
    <w:rsid w:val="00553EA7"/>
  </w:style>
  <w:style w:type="numbering" w:customStyle="1" w:styleId="61">
    <w:name w:val="Нет списка6"/>
    <w:next w:val="a2"/>
    <w:uiPriority w:val="99"/>
    <w:semiHidden/>
    <w:unhideWhenUsed/>
    <w:rsid w:val="00553EA7"/>
  </w:style>
  <w:style w:type="numbering" w:customStyle="1" w:styleId="71">
    <w:name w:val="Нет списка7"/>
    <w:next w:val="a2"/>
    <w:uiPriority w:val="99"/>
    <w:semiHidden/>
    <w:unhideWhenUsed/>
    <w:rsid w:val="00553EA7"/>
  </w:style>
  <w:style w:type="character" w:customStyle="1" w:styleId="BodyTextChar1">
    <w:name w:val="Body Text Char1"/>
    <w:uiPriority w:val="99"/>
    <w:semiHidden/>
    <w:locked/>
    <w:rsid w:val="00553EA7"/>
    <w:rPr>
      <w:rFonts w:cs="Times New Roman"/>
      <w:lang w:val="uk-UA"/>
    </w:rPr>
  </w:style>
  <w:style w:type="paragraph" w:customStyle="1" w:styleId="710">
    <w:name w:val="Знак71"/>
    <w:basedOn w:val="a"/>
    <w:next w:val="af3"/>
    <w:uiPriority w:val="99"/>
    <w:rsid w:val="00553EA7"/>
    <w:pPr>
      <w:spacing w:after="120" w:line="276" w:lineRule="auto"/>
    </w:pPr>
    <w:rPr>
      <w:rFonts w:ascii="Calibri" w:eastAsia="Calibri" w:hAnsi="Calibri"/>
      <w:sz w:val="22"/>
      <w:szCs w:val="22"/>
      <w:lang w:eastAsia="en-US"/>
    </w:rPr>
  </w:style>
  <w:style w:type="character" w:customStyle="1" w:styleId="FooterChar1">
    <w:name w:val="Footer Char1"/>
    <w:uiPriority w:val="99"/>
    <w:semiHidden/>
    <w:locked/>
    <w:rsid w:val="00553EA7"/>
    <w:rPr>
      <w:rFonts w:cs="Times New Roman"/>
      <w:lang w:val="uk-UA"/>
    </w:rPr>
  </w:style>
  <w:style w:type="paragraph" w:customStyle="1" w:styleId="115">
    <w:name w:val="Знак1 Знак Знак1"/>
    <w:basedOn w:val="a"/>
    <w:next w:val="aa"/>
    <w:uiPriority w:val="99"/>
    <w:rsid w:val="00553EA7"/>
    <w:pPr>
      <w:tabs>
        <w:tab w:val="center" w:pos="4153"/>
        <w:tab w:val="right" w:pos="8306"/>
      </w:tabs>
    </w:pPr>
    <w:rPr>
      <w:rFonts w:ascii="Calibri" w:eastAsia="MS Mincho" w:hAnsi="Calibri"/>
      <w:sz w:val="24"/>
      <w:szCs w:val="22"/>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553EA7"/>
    <w:rPr>
      <w:rFonts w:ascii="Times New Roman" w:eastAsia="MS Mincho" w:hAnsi="Times New Roman" w:cs="Times New Roman"/>
      <w:sz w:val="24"/>
      <w:szCs w:val="24"/>
      <w:lang w:val="ru-RU" w:eastAsia="ru-RU"/>
    </w:rPr>
  </w:style>
  <w:style w:type="character" w:customStyle="1" w:styleId="215">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uiPriority w:val="99"/>
    <w:locked/>
    <w:rsid w:val="00553EA7"/>
    <w:rPr>
      <w:rFonts w:ascii="Times New Roman" w:eastAsia="MS Mincho" w:hAnsi="Times New Roman"/>
      <w:sz w:val="24"/>
      <w:szCs w:val="24"/>
      <w:lang w:val="ru-RU" w:eastAsia="ru-RU"/>
    </w:rPr>
  </w:style>
  <w:style w:type="paragraph" w:customStyle="1" w:styleId="afff6">
    <w:name w:val="Абзац списку"/>
    <w:basedOn w:val="a"/>
    <w:uiPriority w:val="99"/>
    <w:rsid w:val="00553EA7"/>
    <w:pPr>
      <w:spacing w:after="200" w:line="276" w:lineRule="auto"/>
      <w:ind w:left="720"/>
      <w:contextualSpacing/>
    </w:pPr>
    <w:rPr>
      <w:rFonts w:ascii="Calibri" w:hAnsi="Calibri"/>
      <w:sz w:val="22"/>
      <w:szCs w:val="22"/>
    </w:rPr>
  </w:style>
  <w:style w:type="paragraph" w:customStyle="1" w:styleId="2f">
    <w:name w:val="Основной текст с отступом 2.отст"/>
    <w:basedOn w:val="a"/>
    <w:uiPriority w:val="99"/>
    <w:rsid w:val="00553EA7"/>
    <w:pPr>
      <w:spacing w:before="120"/>
      <w:ind w:firstLine="567"/>
    </w:pPr>
    <w:rPr>
      <w:sz w:val="24"/>
      <w:lang w:val="uk-UA"/>
    </w:rPr>
  </w:style>
  <w:style w:type="paragraph" w:styleId="afff7">
    <w:name w:val="Subtitle"/>
    <w:basedOn w:val="a"/>
    <w:link w:val="afff8"/>
    <w:qFormat/>
    <w:rsid w:val="00553EA7"/>
    <w:rPr>
      <w:sz w:val="24"/>
      <w:lang w:val="uk-UA" w:eastAsia="uk-UA"/>
    </w:rPr>
  </w:style>
  <w:style w:type="character" w:customStyle="1" w:styleId="afff8">
    <w:name w:val="Подзаголовок Знак"/>
    <w:basedOn w:val="a0"/>
    <w:link w:val="afff7"/>
    <w:rsid w:val="00553EA7"/>
    <w:rPr>
      <w:rFonts w:ascii="Times New Roman" w:eastAsia="Times New Roman" w:hAnsi="Times New Roman" w:cs="Times New Roman"/>
      <w:sz w:val="24"/>
      <w:szCs w:val="20"/>
      <w:lang w:val="uk-UA" w:eastAsia="uk-UA"/>
    </w:rPr>
  </w:style>
  <w:style w:type="character" w:customStyle="1" w:styleId="1f9">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553EA7"/>
    <w:rPr>
      <w:sz w:val="24"/>
      <w:lang w:val="ru-RU" w:eastAsia="ru-RU"/>
    </w:rPr>
  </w:style>
  <w:style w:type="paragraph" w:customStyle="1" w:styleId="afff9">
    <w:name w:val="Шапка документу"/>
    <w:basedOn w:val="a"/>
    <w:uiPriority w:val="99"/>
    <w:rsid w:val="00553EA7"/>
    <w:pPr>
      <w:keepNext/>
      <w:keepLines/>
      <w:spacing w:after="240"/>
      <w:ind w:left="4536"/>
      <w:jc w:val="center"/>
    </w:pPr>
    <w:rPr>
      <w:rFonts w:ascii="Antiqua" w:hAnsi="Antiqua"/>
      <w:sz w:val="26"/>
      <w:lang w:val="uk-UA"/>
    </w:rPr>
  </w:style>
  <w:style w:type="paragraph" w:customStyle="1" w:styleId="afffa">
    <w:name w:val="Назва документа"/>
    <w:basedOn w:val="a"/>
    <w:next w:val="aff1"/>
    <w:uiPriority w:val="99"/>
    <w:rsid w:val="00553EA7"/>
    <w:pPr>
      <w:keepNext/>
      <w:keepLines/>
      <w:spacing w:before="240" w:after="240"/>
      <w:jc w:val="center"/>
    </w:pPr>
    <w:rPr>
      <w:rFonts w:ascii="Antiqua" w:hAnsi="Antiqua"/>
      <w:b/>
      <w:sz w:val="26"/>
      <w:lang w:val="uk-UA"/>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553EA7"/>
    <w:rPr>
      <w:lang w:val="uk-UA"/>
    </w:rPr>
  </w:style>
  <w:style w:type="character" w:customStyle="1" w:styleId="2f0">
    <w:name w:val="Основной текст Знак2"/>
    <w:uiPriority w:val="99"/>
    <w:semiHidden/>
    <w:rsid w:val="00553EA7"/>
    <w:rPr>
      <w:rFonts w:cs="Times New Roman"/>
    </w:rPr>
  </w:style>
  <w:style w:type="character" w:customStyle="1" w:styleId="FooterChar2">
    <w:name w:val="Footer Char2"/>
    <w:uiPriority w:val="99"/>
    <w:semiHidden/>
    <w:locked/>
    <w:rsid w:val="00553EA7"/>
    <w:rPr>
      <w:rFonts w:cs="Times New Roman"/>
      <w:lang w:val="uk-UA"/>
    </w:rPr>
  </w:style>
  <w:style w:type="character" w:customStyle="1" w:styleId="2f1">
    <w:name w:val="Нижний колонтитул Знак2"/>
    <w:uiPriority w:val="99"/>
    <w:semiHidden/>
    <w:rsid w:val="00553EA7"/>
    <w:rPr>
      <w:rFonts w:cs="Times New Roman"/>
    </w:rPr>
  </w:style>
  <w:style w:type="numbering" w:customStyle="1" w:styleId="81">
    <w:name w:val="Нет списка8"/>
    <w:next w:val="a2"/>
    <w:uiPriority w:val="99"/>
    <w:semiHidden/>
    <w:unhideWhenUsed/>
    <w:rsid w:val="00553EA7"/>
  </w:style>
  <w:style w:type="table" w:customStyle="1" w:styleId="53">
    <w:name w:val="Сетка таблицы5"/>
    <w:basedOn w:val="a1"/>
    <w:next w:val="a3"/>
    <w:uiPriority w:val="99"/>
    <w:rsid w:val="00553EA7"/>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53E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553EA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553EA7"/>
  </w:style>
  <w:style w:type="paragraph" w:customStyle="1" w:styleId="1fa">
    <w:name w:val="Знак Знак Знак Знак1"/>
    <w:basedOn w:val="a"/>
    <w:rsid w:val="00553EA7"/>
    <w:rPr>
      <w:rFonts w:ascii="Verdana" w:hAnsi="Verdana" w:cs="Verdana"/>
      <w:lang w:val="en-US" w:eastAsia="en-US"/>
    </w:rPr>
  </w:style>
  <w:style w:type="paragraph" w:customStyle="1" w:styleId="43">
    <w:name w:val="Абзац списка4"/>
    <w:basedOn w:val="a"/>
    <w:rsid w:val="00553EA7"/>
    <w:pPr>
      <w:spacing w:after="200" w:line="276" w:lineRule="auto"/>
      <w:ind w:left="720"/>
      <w:contextualSpacing/>
    </w:pPr>
    <w:rPr>
      <w:rFonts w:ascii="Calibri" w:hAnsi="Calibri"/>
      <w:sz w:val="22"/>
      <w:szCs w:val="22"/>
      <w:lang w:val="uk-UA" w:eastAsia="uk-UA"/>
    </w:rPr>
  </w:style>
  <w:style w:type="paragraph" w:customStyle="1" w:styleId="msonormal0">
    <w:name w:val="msonormal"/>
    <w:basedOn w:val="a"/>
    <w:rsid w:val="00553EA7"/>
    <w:pPr>
      <w:spacing w:before="100" w:beforeAutospacing="1" w:after="100" w:afterAutospacing="1"/>
    </w:pPr>
    <w:rPr>
      <w:sz w:val="24"/>
      <w:szCs w:val="24"/>
      <w:lang w:val="uk-UA" w:eastAsia="uk-UA"/>
    </w:rPr>
  </w:style>
  <w:style w:type="paragraph" w:styleId="1fb">
    <w:name w:val="toc 1"/>
    <w:basedOn w:val="a"/>
    <w:next w:val="a"/>
    <w:autoRedefine/>
    <w:uiPriority w:val="39"/>
    <w:rsid w:val="00553EA7"/>
    <w:pPr>
      <w:tabs>
        <w:tab w:val="left" w:pos="284"/>
        <w:tab w:val="left" w:pos="426"/>
        <w:tab w:val="right" w:leader="dot" w:pos="9627"/>
      </w:tabs>
      <w:ind w:left="426" w:right="1558" w:hanging="426"/>
      <w:jc w:val="both"/>
    </w:pPr>
    <w:rPr>
      <w:rFonts w:cs="Franklin Gothic Medium"/>
      <w:b/>
      <w:bCs/>
      <w:noProof/>
      <w:sz w:val="24"/>
      <w:szCs w:val="24"/>
    </w:rPr>
  </w:style>
  <w:style w:type="paragraph" w:styleId="2f2">
    <w:name w:val="toc 2"/>
    <w:basedOn w:val="a"/>
    <w:next w:val="a"/>
    <w:autoRedefine/>
    <w:uiPriority w:val="39"/>
    <w:rsid w:val="00553EA7"/>
    <w:pPr>
      <w:tabs>
        <w:tab w:val="left" w:pos="709"/>
        <w:tab w:val="right" w:leader="dot" w:pos="8505"/>
        <w:tab w:val="right" w:leader="dot" w:pos="9344"/>
      </w:tabs>
      <w:ind w:right="1133"/>
      <w:jc w:val="both"/>
    </w:pPr>
    <w:rPr>
      <w:b/>
      <w:sz w:val="28"/>
      <w:szCs w:val="28"/>
      <w:lang w:val="uk-UA"/>
    </w:rPr>
  </w:style>
  <w:style w:type="character" w:customStyle="1" w:styleId="FontStyle193">
    <w:name w:val="Font Style193"/>
    <w:rsid w:val="00553EA7"/>
    <w:rPr>
      <w:rFonts w:ascii="Franklin Gothic Medium" w:hAnsi="Franklin Gothic Medium"/>
      <w:sz w:val="16"/>
    </w:rPr>
  </w:style>
  <w:style w:type="character" w:customStyle="1" w:styleId="plainlinks">
    <w:name w:val="plainlinks"/>
    <w:uiPriority w:val="99"/>
    <w:rsid w:val="00553EA7"/>
    <w:rPr>
      <w:rFonts w:cs="Times New Roman"/>
    </w:rPr>
  </w:style>
  <w:style w:type="paragraph" w:customStyle="1" w:styleId="1fc">
    <w:name w:val="Знак Знак1 Знак Знак Знак Знак Знак Знак Знак Знак"/>
    <w:basedOn w:val="a"/>
    <w:uiPriority w:val="99"/>
    <w:rsid w:val="00553EA7"/>
    <w:pPr>
      <w:jc w:val="both"/>
    </w:pPr>
    <w:rPr>
      <w:rFonts w:ascii="Verdana" w:hAnsi="Verdana" w:cs="Verdana"/>
      <w:lang w:val="en-US" w:eastAsia="en-US"/>
    </w:rPr>
  </w:style>
  <w:style w:type="character" w:customStyle="1" w:styleId="coordinatesplainlinksneverexpand">
    <w:name w:val="coordinates plainlinksneverexpand"/>
    <w:uiPriority w:val="99"/>
    <w:rsid w:val="00553EA7"/>
    <w:rPr>
      <w:rFonts w:cs="Times New Roman"/>
    </w:rPr>
  </w:style>
  <w:style w:type="character" w:customStyle="1" w:styleId="geo-dms">
    <w:name w:val="geo-dms"/>
    <w:uiPriority w:val="99"/>
    <w:rsid w:val="00553EA7"/>
    <w:rPr>
      <w:rFonts w:cs="Times New Roman"/>
    </w:rPr>
  </w:style>
  <w:style w:type="character" w:customStyle="1" w:styleId="geo-lat">
    <w:name w:val="geo-lat"/>
    <w:uiPriority w:val="99"/>
    <w:rsid w:val="00553EA7"/>
    <w:rPr>
      <w:rFonts w:cs="Times New Roman"/>
    </w:rPr>
  </w:style>
  <w:style w:type="character" w:customStyle="1" w:styleId="geo-lon">
    <w:name w:val="geo-lon"/>
    <w:uiPriority w:val="99"/>
    <w:rsid w:val="00553EA7"/>
    <w:rPr>
      <w:rFonts w:cs="Times New Roman"/>
    </w:rPr>
  </w:style>
  <w:style w:type="character" w:customStyle="1" w:styleId="geo-multi-punct">
    <w:name w:val="geo-multi-punct"/>
    <w:uiPriority w:val="99"/>
    <w:rsid w:val="00553EA7"/>
    <w:rPr>
      <w:rFonts w:cs="Times New Roman"/>
    </w:rPr>
  </w:style>
  <w:style w:type="character" w:customStyle="1" w:styleId="geo-dec">
    <w:name w:val="geo-dec"/>
    <w:uiPriority w:val="99"/>
    <w:rsid w:val="00553EA7"/>
    <w:rPr>
      <w:rFonts w:cs="Times New Roman"/>
    </w:rPr>
  </w:style>
  <w:style w:type="character" w:customStyle="1" w:styleId="plainlinksneverexpand">
    <w:name w:val="plainlinksneverexpand"/>
    <w:uiPriority w:val="99"/>
    <w:rsid w:val="00553EA7"/>
    <w:rPr>
      <w:rFonts w:cs="Times New Roman"/>
    </w:rPr>
  </w:style>
  <w:style w:type="character" w:customStyle="1" w:styleId="geo">
    <w:name w:val="geo"/>
    <w:uiPriority w:val="99"/>
    <w:rsid w:val="00553EA7"/>
    <w:rPr>
      <w:rFonts w:cs="Times New Roman"/>
    </w:rPr>
  </w:style>
  <w:style w:type="character" w:customStyle="1" w:styleId="latitude">
    <w:name w:val="latitude"/>
    <w:uiPriority w:val="99"/>
    <w:rsid w:val="00553EA7"/>
    <w:rPr>
      <w:rFonts w:cs="Times New Roman"/>
    </w:rPr>
  </w:style>
  <w:style w:type="character" w:customStyle="1" w:styleId="longitude">
    <w:name w:val="longitude"/>
    <w:uiPriority w:val="99"/>
    <w:rsid w:val="00553EA7"/>
    <w:rPr>
      <w:rFonts w:cs="Times New Roman"/>
    </w:rPr>
  </w:style>
  <w:style w:type="paragraph" w:styleId="afffb">
    <w:name w:val="Normal Indent"/>
    <w:basedOn w:val="a"/>
    <w:uiPriority w:val="99"/>
    <w:rsid w:val="00553EA7"/>
    <w:pPr>
      <w:ind w:left="708"/>
      <w:jc w:val="both"/>
    </w:pPr>
    <w:rPr>
      <w:sz w:val="24"/>
      <w:szCs w:val="24"/>
      <w:lang w:val="uk-UA"/>
    </w:rPr>
  </w:style>
  <w:style w:type="character" w:customStyle="1" w:styleId="collapsebutton">
    <w:name w:val="collapsebutton"/>
    <w:uiPriority w:val="99"/>
    <w:rsid w:val="00553EA7"/>
    <w:rPr>
      <w:rFonts w:cs="Times New Roman"/>
    </w:rPr>
  </w:style>
  <w:style w:type="paragraph" w:customStyle="1" w:styleId="Style15">
    <w:name w:val="Style15"/>
    <w:basedOn w:val="a"/>
    <w:uiPriority w:val="99"/>
    <w:rsid w:val="00553EA7"/>
    <w:pPr>
      <w:widowControl w:val="0"/>
      <w:autoSpaceDE w:val="0"/>
      <w:autoSpaceDN w:val="0"/>
      <w:adjustRightInd w:val="0"/>
      <w:ind w:firstLine="360"/>
      <w:jc w:val="center"/>
    </w:pPr>
    <w:rPr>
      <w:rFonts w:ascii="Franklin Gothic Medium" w:hAnsi="Franklin Gothic Medium"/>
      <w:sz w:val="22"/>
      <w:szCs w:val="22"/>
      <w:lang w:val="en-US" w:eastAsia="en-US"/>
    </w:rPr>
  </w:style>
  <w:style w:type="character" w:customStyle="1" w:styleId="FontStyle191">
    <w:name w:val="Font Style191"/>
    <w:uiPriority w:val="99"/>
    <w:rsid w:val="00553EA7"/>
    <w:rPr>
      <w:rFonts w:ascii="Franklin Gothic Medium" w:hAnsi="Franklin Gothic Medium"/>
      <w:b/>
      <w:sz w:val="12"/>
    </w:rPr>
  </w:style>
  <w:style w:type="character" w:customStyle="1" w:styleId="54">
    <w:name w:val="Знак Знак5"/>
    <w:uiPriority w:val="99"/>
    <w:locked/>
    <w:rsid w:val="00553EA7"/>
    <w:rPr>
      <w:sz w:val="24"/>
    </w:rPr>
  </w:style>
  <w:style w:type="paragraph" w:customStyle="1" w:styleId="2f3">
    <w:name w:val="Заголовок 2д"/>
    <w:basedOn w:val="a"/>
    <w:next w:val="af3"/>
    <w:uiPriority w:val="99"/>
    <w:rsid w:val="00553EA7"/>
    <w:pPr>
      <w:tabs>
        <w:tab w:val="num" w:pos="454"/>
      </w:tabs>
      <w:ind w:left="454" w:hanging="454"/>
      <w:jc w:val="both"/>
      <w:outlineLvl w:val="1"/>
    </w:pPr>
    <w:rPr>
      <w:rFonts w:ascii="Calibri" w:hAnsi="Calibri"/>
      <w:sz w:val="22"/>
      <w:lang w:val="en-US" w:eastAsia="en-US"/>
    </w:rPr>
  </w:style>
  <w:style w:type="paragraph" w:customStyle="1" w:styleId="38">
    <w:name w:val="Заголовок 3д"/>
    <w:basedOn w:val="2f3"/>
    <w:next w:val="af3"/>
    <w:uiPriority w:val="99"/>
    <w:rsid w:val="00553EA7"/>
    <w:pPr>
      <w:tabs>
        <w:tab w:val="clear" w:pos="454"/>
        <w:tab w:val="num" w:pos="1077"/>
      </w:tabs>
      <w:ind w:left="1077" w:hanging="623"/>
    </w:pPr>
    <w:rPr>
      <w:szCs w:val="22"/>
    </w:rPr>
  </w:style>
  <w:style w:type="paragraph" w:customStyle="1" w:styleId="1fd">
    <w:name w:val="Заголовок 1д"/>
    <w:basedOn w:val="a"/>
    <w:next w:val="af3"/>
    <w:uiPriority w:val="99"/>
    <w:rsid w:val="00553EA7"/>
    <w:pPr>
      <w:keepNext/>
      <w:tabs>
        <w:tab w:val="num" w:pos="357"/>
      </w:tabs>
      <w:spacing w:before="120" w:after="60"/>
      <w:ind w:left="357" w:hanging="357"/>
      <w:jc w:val="center"/>
      <w:outlineLvl w:val="0"/>
    </w:pPr>
    <w:rPr>
      <w:rFonts w:ascii="Calibri" w:hAnsi="Calibri"/>
      <w:b/>
      <w:sz w:val="22"/>
      <w:lang w:val="en-US" w:eastAsia="en-US"/>
    </w:rPr>
  </w:style>
  <w:style w:type="paragraph" w:styleId="39">
    <w:name w:val="toc 3"/>
    <w:basedOn w:val="a"/>
    <w:next w:val="a"/>
    <w:autoRedefine/>
    <w:uiPriority w:val="39"/>
    <w:rsid w:val="00553EA7"/>
    <w:pPr>
      <w:tabs>
        <w:tab w:val="right" w:leader="dot" w:pos="9344"/>
      </w:tabs>
      <w:ind w:left="480"/>
      <w:jc w:val="both"/>
    </w:pPr>
    <w:rPr>
      <w:sz w:val="24"/>
      <w:szCs w:val="24"/>
      <w:lang w:val="uk-UA"/>
    </w:rPr>
  </w:style>
  <w:style w:type="paragraph" w:customStyle="1" w:styleId="afffc">
    <w:name w:val="Знак Знак Знак Знак Знак Знак Знак"/>
    <w:basedOn w:val="a"/>
    <w:uiPriority w:val="99"/>
    <w:rsid w:val="00553EA7"/>
    <w:pPr>
      <w:jc w:val="both"/>
    </w:pPr>
    <w:rPr>
      <w:rFonts w:ascii="Verdana" w:hAnsi="Verdana"/>
      <w:sz w:val="24"/>
      <w:szCs w:val="24"/>
      <w:lang w:val="en-US" w:eastAsia="en-US"/>
    </w:rPr>
  </w:style>
  <w:style w:type="paragraph" w:customStyle="1" w:styleId="1fe">
    <w:name w:val="Знак Знак Знак Знак Знак Знак Знак1"/>
    <w:basedOn w:val="a"/>
    <w:uiPriority w:val="99"/>
    <w:rsid w:val="00553EA7"/>
    <w:pPr>
      <w:jc w:val="both"/>
    </w:pPr>
    <w:rPr>
      <w:rFonts w:ascii="Verdana" w:hAnsi="Verdana"/>
      <w:sz w:val="24"/>
      <w:szCs w:val="24"/>
      <w:lang w:val="en-US" w:eastAsia="en-US"/>
    </w:rPr>
  </w:style>
  <w:style w:type="character" w:customStyle="1" w:styleId="xfm155961526">
    <w:name w:val="xfm_155961526"/>
    <w:basedOn w:val="a0"/>
    <w:rsid w:val="00553EA7"/>
  </w:style>
  <w:style w:type="numbering" w:customStyle="1" w:styleId="10">
    <w:name w:val="Список1"/>
    <w:uiPriority w:val="99"/>
    <w:rsid w:val="00553EA7"/>
    <w:pPr>
      <w:numPr>
        <w:numId w:val="8"/>
      </w:numPr>
    </w:pPr>
  </w:style>
  <w:style w:type="paragraph" w:customStyle="1" w:styleId="afffd">
    <w:name w:val="Отступ"/>
    <w:basedOn w:val="a"/>
    <w:rsid w:val="00553EA7"/>
    <w:pPr>
      <w:overflowPunct w:val="0"/>
      <w:autoSpaceDE w:val="0"/>
      <w:autoSpaceDN w:val="0"/>
      <w:adjustRightInd w:val="0"/>
      <w:spacing w:line="360" w:lineRule="auto"/>
      <w:ind w:left="567"/>
      <w:jc w:val="both"/>
      <w:textAlignment w:val="baseline"/>
    </w:pPr>
    <w:rPr>
      <w:kern w:val="16"/>
      <w:sz w:val="28"/>
    </w:rPr>
  </w:style>
  <w:style w:type="character" w:styleId="afffe">
    <w:name w:val="annotation reference"/>
    <w:basedOn w:val="a0"/>
    <w:uiPriority w:val="99"/>
    <w:semiHidden/>
    <w:unhideWhenUsed/>
    <w:rsid w:val="00553EA7"/>
    <w:rPr>
      <w:sz w:val="16"/>
      <w:szCs w:val="16"/>
    </w:rPr>
  </w:style>
  <w:style w:type="paragraph" w:styleId="affff">
    <w:name w:val="annotation text"/>
    <w:basedOn w:val="a"/>
    <w:link w:val="affff0"/>
    <w:uiPriority w:val="99"/>
    <w:semiHidden/>
    <w:unhideWhenUsed/>
    <w:rsid w:val="00553EA7"/>
    <w:pPr>
      <w:jc w:val="both"/>
    </w:pPr>
    <w:rPr>
      <w:lang w:val="uk-UA"/>
    </w:rPr>
  </w:style>
  <w:style w:type="character" w:customStyle="1" w:styleId="affff0">
    <w:name w:val="Текст примечания Знак"/>
    <w:basedOn w:val="a0"/>
    <w:link w:val="affff"/>
    <w:uiPriority w:val="99"/>
    <w:semiHidden/>
    <w:rsid w:val="00553EA7"/>
    <w:rPr>
      <w:rFonts w:ascii="Times New Roman" w:eastAsia="Times New Roman" w:hAnsi="Times New Roman" w:cs="Times New Roman"/>
      <w:sz w:val="20"/>
      <w:szCs w:val="20"/>
      <w:lang w:val="uk-UA" w:eastAsia="ru-RU"/>
    </w:rPr>
  </w:style>
  <w:style w:type="paragraph" w:styleId="affff1">
    <w:name w:val="annotation subject"/>
    <w:basedOn w:val="affff"/>
    <w:next w:val="affff"/>
    <w:link w:val="affff2"/>
    <w:uiPriority w:val="99"/>
    <w:semiHidden/>
    <w:unhideWhenUsed/>
    <w:rsid w:val="00553EA7"/>
    <w:rPr>
      <w:b/>
      <w:bCs/>
    </w:rPr>
  </w:style>
  <w:style w:type="character" w:customStyle="1" w:styleId="affff2">
    <w:name w:val="Тема примечания Знак"/>
    <w:basedOn w:val="affff0"/>
    <w:link w:val="affff1"/>
    <w:uiPriority w:val="99"/>
    <w:semiHidden/>
    <w:rsid w:val="00553EA7"/>
    <w:rPr>
      <w:b/>
      <w:bCs/>
    </w:rPr>
  </w:style>
  <w:style w:type="paragraph" w:styleId="affff3">
    <w:name w:val="TOC Heading"/>
    <w:basedOn w:val="1"/>
    <w:next w:val="a"/>
    <w:uiPriority w:val="39"/>
    <w:unhideWhenUsed/>
    <w:qFormat/>
    <w:rsid w:val="00553EA7"/>
    <w:pPr>
      <w:keepNext/>
      <w:keepLines/>
      <w:widowControl/>
      <w:numPr>
        <w:numId w:val="0"/>
      </w:numPr>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val="uk-UA" w:eastAsia="uk-UA"/>
    </w:rPr>
  </w:style>
  <w:style w:type="paragraph" w:customStyle="1" w:styleId="StandardAbPZS">
    <w:name w:val="StandardAbPZS"/>
    <w:basedOn w:val="a"/>
    <w:qFormat/>
    <w:rsid w:val="00553EA7"/>
    <w:pPr>
      <w:widowControl w:val="0"/>
    </w:pPr>
    <w:rPr>
      <w:rFonts w:ascii="Arial" w:eastAsiaTheme="minorEastAsia" w:hAnsi="Arial" w:cstheme="minorBidi"/>
      <w:szCs w:val="22"/>
      <w:lang w:val="en-US" w:eastAsia="en-US"/>
    </w:rPr>
  </w:style>
  <w:style w:type="table" w:customStyle="1" w:styleId="1ff">
    <w:name w:val="Сітка таблиці1"/>
    <w:basedOn w:val="a1"/>
    <w:next w:val="a3"/>
    <w:uiPriority w:val="59"/>
    <w:rsid w:val="00553EA7"/>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ітка таблиці2"/>
    <w:basedOn w:val="a1"/>
    <w:next w:val="a3"/>
    <w:uiPriority w:val="59"/>
    <w:rsid w:val="00553EA7"/>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table of authorities"/>
    <w:basedOn w:val="a"/>
    <w:next w:val="a"/>
    <w:uiPriority w:val="99"/>
    <w:unhideWhenUsed/>
    <w:rsid w:val="00553EA7"/>
    <w:pPr>
      <w:ind w:left="240" w:hanging="240"/>
    </w:pPr>
    <w:rPr>
      <w:rFonts w:asciiTheme="minorHAnsi" w:hAnsiTheme="minorHAnsi"/>
      <w:lang w:val="uk-UA"/>
    </w:rPr>
  </w:style>
  <w:style w:type="paragraph" w:styleId="affff5">
    <w:name w:val="toa heading"/>
    <w:basedOn w:val="a"/>
    <w:next w:val="a"/>
    <w:uiPriority w:val="99"/>
    <w:unhideWhenUsed/>
    <w:rsid w:val="00553EA7"/>
    <w:pPr>
      <w:spacing w:before="240" w:after="120"/>
    </w:pPr>
    <w:rPr>
      <w:rFonts w:asciiTheme="minorHAnsi" w:hAnsiTheme="minorHAnsi" w:cs="Arial"/>
      <w:b/>
      <w:bCs/>
      <w:caps/>
      <w:lang w:val="uk-UA"/>
    </w:rPr>
  </w:style>
  <w:style w:type="paragraph" w:customStyle="1" w:styleId="72">
    <w:name w:val="Основной текст7"/>
    <w:basedOn w:val="a"/>
    <w:rsid w:val="00553EA7"/>
    <w:pPr>
      <w:widowControl w:val="0"/>
      <w:shd w:val="clear" w:color="auto" w:fill="FFFFFF"/>
      <w:spacing w:before="960" w:line="274" w:lineRule="exact"/>
      <w:ind w:hanging="1200"/>
      <w:jc w:val="both"/>
    </w:pPr>
    <w:rPr>
      <w:color w:val="000000"/>
      <w:spacing w:val="3"/>
      <w:lang w:val="uk-UA" w:eastAsia="uk-UA"/>
    </w:rPr>
  </w:style>
  <w:style w:type="character" w:customStyle="1" w:styleId="0pt">
    <w:name w:val="Основной текст + Интервал 0 pt"/>
    <w:basedOn w:val="a0"/>
    <w:rsid w:val="00553EA7"/>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0pt0">
    <w:name w:val="Основной текст + Полужирный;Интервал 0 pt"/>
    <w:basedOn w:val="aff3"/>
    <w:rsid w:val="00553EA7"/>
    <w:rPr>
      <w:rFonts w:ascii="Tahoma" w:eastAsia="Tahoma" w:hAnsi="Tahoma" w:cs="Tahoma"/>
      <w:b/>
      <w:bCs/>
      <w:color w:val="000000"/>
      <w:spacing w:val="8"/>
      <w:w w:val="100"/>
      <w:position w:val="0"/>
      <w:sz w:val="18"/>
      <w:szCs w:val="18"/>
      <w:lang w:val="uk-UA"/>
    </w:rPr>
  </w:style>
  <w:style w:type="character" w:customStyle="1" w:styleId="2f5">
    <w:name w:val="Основной текст (2)_"/>
    <w:basedOn w:val="a0"/>
    <w:link w:val="2f6"/>
    <w:rsid w:val="00553EA7"/>
    <w:rPr>
      <w:rFonts w:eastAsia="Times New Roman" w:cs="Times New Roman"/>
      <w:b/>
      <w:bCs/>
      <w:sz w:val="40"/>
      <w:szCs w:val="40"/>
    </w:rPr>
  </w:style>
  <w:style w:type="character" w:customStyle="1" w:styleId="affff6">
    <w:name w:val="Подпись к картинке_"/>
    <w:basedOn w:val="a0"/>
    <w:link w:val="affff7"/>
    <w:rsid w:val="00553EA7"/>
    <w:rPr>
      <w:rFonts w:eastAsia="Times New Roman" w:cs="Times New Roman"/>
      <w:b/>
      <w:bCs/>
      <w:sz w:val="26"/>
      <w:szCs w:val="26"/>
    </w:rPr>
  </w:style>
  <w:style w:type="character" w:customStyle="1" w:styleId="affff8">
    <w:name w:val="Колонтитул_"/>
    <w:basedOn w:val="a0"/>
    <w:link w:val="affff9"/>
    <w:rsid w:val="00553EA7"/>
    <w:rPr>
      <w:rFonts w:ascii="Arial" w:eastAsia="Arial" w:hAnsi="Arial" w:cs="Arial"/>
    </w:rPr>
  </w:style>
  <w:style w:type="paragraph" w:customStyle="1" w:styleId="1ff0">
    <w:name w:val="Основной текст1"/>
    <w:basedOn w:val="a"/>
    <w:rsid w:val="00553EA7"/>
    <w:pPr>
      <w:widowControl w:val="0"/>
      <w:spacing w:after="600" w:line="250" w:lineRule="auto"/>
      <w:jc w:val="center"/>
    </w:pPr>
    <w:rPr>
      <w:rFonts w:ascii="Tahoma" w:eastAsia="Tahoma" w:hAnsi="Tahoma" w:cs="Tahoma"/>
      <w:spacing w:val="4"/>
      <w:sz w:val="18"/>
      <w:szCs w:val="18"/>
      <w:lang w:eastAsia="en-US"/>
    </w:rPr>
  </w:style>
  <w:style w:type="paragraph" w:customStyle="1" w:styleId="2f6">
    <w:name w:val="Основной текст (2)"/>
    <w:basedOn w:val="a"/>
    <w:link w:val="2f5"/>
    <w:rsid w:val="00553EA7"/>
    <w:pPr>
      <w:widowControl w:val="0"/>
      <w:jc w:val="center"/>
    </w:pPr>
    <w:rPr>
      <w:rFonts w:asciiTheme="minorHAnsi" w:hAnsiTheme="minorHAnsi"/>
      <w:b/>
      <w:bCs/>
      <w:sz w:val="40"/>
      <w:szCs w:val="40"/>
      <w:lang w:eastAsia="en-US"/>
    </w:rPr>
  </w:style>
  <w:style w:type="paragraph" w:customStyle="1" w:styleId="affff7">
    <w:name w:val="Подпись к картинке"/>
    <w:basedOn w:val="a"/>
    <w:link w:val="affff6"/>
    <w:rsid w:val="00553EA7"/>
    <w:pPr>
      <w:widowControl w:val="0"/>
    </w:pPr>
    <w:rPr>
      <w:rFonts w:asciiTheme="minorHAnsi" w:hAnsiTheme="minorHAnsi"/>
      <w:b/>
      <w:bCs/>
      <w:sz w:val="26"/>
      <w:szCs w:val="26"/>
      <w:lang w:eastAsia="en-US"/>
    </w:rPr>
  </w:style>
  <w:style w:type="paragraph" w:customStyle="1" w:styleId="affff9">
    <w:name w:val="Колонтитул"/>
    <w:basedOn w:val="a"/>
    <w:link w:val="affff8"/>
    <w:rsid w:val="00553EA7"/>
    <w:pPr>
      <w:widowControl w:val="0"/>
      <w:jc w:val="right"/>
    </w:pPr>
    <w:rPr>
      <w:rFonts w:ascii="Arial" w:eastAsia="Arial" w:hAnsi="Arial" w:cs="Arial"/>
      <w:sz w:val="22"/>
      <w:szCs w:val="22"/>
      <w:lang w:eastAsia="en-US"/>
    </w:rPr>
  </w:style>
  <w:style w:type="numbering" w:customStyle="1" w:styleId="100">
    <w:name w:val="Нет списка10"/>
    <w:next w:val="a2"/>
    <w:uiPriority w:val="99"/>
    <w:semiHidden/>
    <w:unhideWhenUsed/>
    <w:rsid w:val="004A61DA"/>
  </w:style>
  <w:style w:type="table" w:customStyle="1" w:styleId="62">
    <w:name w:val="Сетка таблицы6"/>
    <w:basedOn w:val="a1"/>
    <w:next w:val="a3"/>
    <w:rsid w:val="004A61D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067,baiaagaaboqcaaadbbiaaausegaaaaaaaaaaaaaaaaaaaaaaaaaaaaaaaaaaaaaaaaaaaaaaaaaaaaaaaaaaaaaaaaaaaaaaaaaaaaaaaaaaaaaaaaaaaaaaaaaaaaaaaaaaaaaaaaaaaaaaaaaaaaaaaaaaaaaaaaaaaaaaaaaaaaaaaaaaaaaaaaaaaaaaaaaaaaaaaaaaaaaaaaaaaaaaaaaaaaaaaaaaaaaa"/>
    <w:basedOn w:val="a"/>
    <w:uiPriority w:val="99"/>
    <w:rsid w:val="004A61DA"/>
    <w:pPr>
      <w:spacing w:before="100" w:beforeAutospacing="1" w:after="100" w:afterAutospacing="1"/>
    </w:pPr>
    <w:rPr>
      <w:sz w:val="24"/>
      <w:szCs w:val="24"/>
      <w:lang w:val="uk-UA" w:eastAsia="uk-UA"/>
    </w:rPr>
  </w:style>
  <w:style w:type="numbering" w:customStyle="1" w:styleId="1ff1">
    <w:name w:val="Немає списку1"/>
    <w:next w:val="a2"/>
    <w:semiHidden/>
    <w:rsid w:val="004A61DA"/>
  </w:style>
  <w:style w:type="numbering" w:customStyle="1" w:styleId="130">
    <w:name w:val="Нет списка13"/>
    <w:next w:val="a2"/>
    <w:uiPriority w:val="99"/>
    <w:semiHidden/>
    <w:unhideWhenUsed/>
    <w:rsid w:val="00744F73"/>
  </w:style>
  <w:style w:type="table" w:customStyle="1" w:styleId="73">
    <w:name w:val="Сетка таблицы7"/>
    <w:basedOn w:val="a1"/>
    <w:next w:val="a3"/>
    <w:rsid w:val="00744F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55588">
      <w:bodyDiv w:val="1"/>
      <w:marLeft w:val="0"/>
      <w:marRight w:val="0"/>
      <w:marTop w:val="0"/>
      <w:marBottom w:val="0"/>
      <w:divBdr>
        <w:top w:val="none" w:sz="0" w:space="0" w:color="auto"/>
        <w:left w:val="none" w:sz="0" w:space="0" w:color="auto"/>
        <w:bottom w:val="none" w:sz="0" w:space="0" w:color="auto"/>
        <w:right w:val="none" w:sz="0" w:space="0" w:color="auto"/>
      </w:divBdr>
    </w:div>
    <w:div w:id="78061701">
      <w:bodyDiv w:val="1"/>
      <w:marLeft w:val="0"/>
      <w:marRight w:val="0"/>
      <w:marTop w:val="0"/>
      <w:marBottom w:val="0"/>
      <w:divBdr>
        <w:top w:val="none" w:sz="0" w:space="0" w:color="auto"/>
        <w:left w:val="none" w:sz="0" w:space="0" w:color="auto"/>
        <w:bottom w:val="none" w:sz="0" w:space="0" w:color="auto"/>
        <w:right w:val="none" w:sz="0" w:space="0" w:color="auto"/>
      </w:divBdr>
    </w:div>
    <w:div w:id="87777599">
      <w:bodyDiv w:val="1"/>
      <w:marLeft w:val="0"/>
      <w:marRight w:val="0"/>
      <w:marTop w:val="0"/>
      <w:marBottom w:val="0"/>
      <w:divBdr>
        <w:top w:val="none" w:sz="0" w:space="0" w:color="auto"/>
        <w:left w:val="none" w:sz="0" w:space="0" w:color="auto"/>
        <w:bottom w:val="none" w:sz="0" w:space="0" w:color="auto"/>
        <w:right w:val="none" w:sz="0" w:space="0" w:color="auto"/>
      </w:divBdr>
    </w:div>
    <w:div w:id="228737049">
      <w:bodyDiv w:val="1"/>
      <w:marLeft w:val="0"/>
      <w:marRight w:val="0"/>
      <w:marTop w:val="0"/>
      <w:marBottom w:val="0"/>
      <w:divBdr>
        <w:top w:val="none" w:sz="0" w:space="0" w:color="auto"/>
        <w:left w:val="none" w:sz="0" w:space="0" w:color="auto"/>
        <w:bottom w:val="none" w:sz="0" w:space="0" w:color="auto"/>
        <w:right w:val="none" w:sz="0" w:space="0" w:color="auto"/>
      </w:divBdr>
    </w:div>
    <w:div w:id="257952812">
      <w:bodyDiv w:val="1"/>
      <w:marLeft w:val="0"/>
      <w:marRight w:val="0"/>
      <w:marTop w:val="0"/>
      <w:marBottom w:val="0"/>
      <w:divBdr>
        <w:top w:val="none" w:sz="0" w:space="0" w:color="auto"/>
        <w:left w:val="none" w:sz="0" w:space="0" w:color="auto"/>
        <w:bottom w:val="none" w:sz="0" w:space="0" w:color="auto"/>
        <w:right w:val="none" w:sz="0" w:space="0" w:color="auto"/>
      </w:divBdr>
    </w:div>
    <w:div w:id="363100084">
      <w:bodyDiv w:val="1"/>
      <w:marLeft w:val="0"/>
      <w:marRight w:val="0"/>
      <w:marTop w:val="0"/>
      <w:marBottom w:val="0"/>
      <w:divBdr>
        <w:top w:val="none" w:sz="0" w:space="0" w:color="auto"/>
        <w:left w:val="none" w:sz="0" w:space="0" w:color="auto"/>
        <w:bottom w:val="none" w:sz="0" w:space="0" w:color="auto"/>
        <w:right w:val="none" w:sz="0" w:space="0" w:color="auto"/>
      </w:divBdr>
    </w:div>
    <w:div w:id="372192895">
      <w:bodyDiv w:val="1"/>
      <w:marLeft w:val="0"/>
      <w:marRight w:val="0"/>
      <w:marTop w:val="0"/>
      <w:marBottom w:val="0"/>
      <w:divBdr>
        <w:top w:val="none" w:sz="0" w:space="0" w:color="auto"/>
        <w:left w:val="none" w:sz="0" w:space="0" w:color="auto"/>
        <w:bottom w:val="none" w:sz="0" w:space="0" w:color="auto"/>
        <w:right w:val="none" w:sz="0" w:space="0" w:color="auto"/>
      </w:divBdr>
    </w:div>
    <w:div w:id="375929181">
      <w:bodyDiv w:val="1"/>
      <w:marLeft w:val="0"/>
      <w:marRight w:val="0"/>
      <w:marTop w:val="0"/>
      <w:marBottom w:val="0"/>
      <w:divBdr>
        <w:top w:val="none" w:sz="0" w:space="0" w:color="auto"/>
        <w:left w:val="none" w:sz="0" w:space="0" w:color="auto"/>
        <w:bottom w:val="none" w:sz="0" w:space="0" w:color="auto"/>
        <w:right w:val="none" w:sz="0" w:space="0" w:color="auto"/>
      </w:divBdr>
    </w:div>
    <w:div w:id="384961075">
      <w:bodyDiv w:val="1"/>
      <w:marLeft w:val="0"/>
      <w:marRight w:val="0"/>
      <w:marTop w:val="0"/>
      <w:marBottom w:val="0"/>
      <w:divBdr>
        <w:top w:val="none" w:sz="0" w:space="0" w:color="auto"/>
        <w:left w:val="none" w:sz="0" w:space="0" w:color="auto"/>
        <w:bottom w:val="none" w:sz="0" w:space="0" w:color="auto"/>
        <w:right w:val="none" w:sz="0" w:space="0" w:color="auto"/>
      </w:divBdr>
    </w:div>
    <w:div w:id="415247898">
      <w:bodyDiv w:val="1"/>
      <w:marLeft w:val="0"/>
      <w:marRight w:val="0"/>
      <w:marTop w:val="0"/>
      <w:marBottom w:val="0"/>
      <w:divBdr>
        <w:top w:val="none" w:sz="0" w:space="0" w:color="auto"/>
        <w:left w:val="none" w:sz="0" w:space="0" w:color="auto"/>
        <w:bottom w:val="none" w:sz="0" w:space="0" w:color="auto"/>
        <w:right w:val="none" w:sz="0" w:space="0" w:color="auto"/>
      </w:divBdr>
    </w:div>
    <w:div w:id="422454993">
      <w:bodyDiv w:val="1"/>
      <w:marLeft w:val="0"/>
      <w:marRight w:val="0"/>
      <w:marTop w:val="0"/>
      <w:marBottom w:val="0"/>
      <w:divBdr>
        <w:top w:val="none" w:sz="0" w:space="0" w:color="auto"/>
        <w:left w:val="none" w:sz="0" w:space="0" w:color="auto"/>
        <w:bottom w:val="none" w:sz="0" w:space="0" w:color="auto"/>
        <w:right w:val="none" w:sz="0" w:space="0" w:color="auto"/>
      </w:divBdr>
    </w:div>
    <w:div w:id="494878327">
      <w:bodyDiv w:val="1"/>
      <w:marLeft w:val="0"/>
      <w:marRight w:val="0"/>
      <w:marTop w:val="0"/>
      <w:marBottom w:val="0"/>
      <w:divBdr>
        <w:top w:val="none" w:sz="0" w:space="0" w:color="auto"/>
        <w:left w:val="none" w:sz="0" w:space="0" w:color="auto"/>
        <w:bottom w:val="none" w:sz="0" w:space="0" w:color="auto"/>
        <w:right w:val="none" w:sz="0" w:space="0" w:color="auto"/>
      </w:divBdr>
    </w:div>
    <w:div w:id="556820363">
      <w:bodyDiv w:val="1"/>
      <w:marLeft w:val="0"/>
      <w:marRight w:val="0"/>
      <w:marTop w:val="0"/>
      <w:marBottom w:val="0"/>
      <w:divBdr>
        <w:top w:val="none" w:sz="0" w:space="0" w:color="auto"/>
        <w:left w:val="none" w:sz="0" w:space="0" w:color="auto"/>
        <w:bottom w:val="none" w:sz="0" w:space="0" w:color="auto"/>
        <w:right w:val="none" w:sz="0" w:space="0" w:color="auto"/>
      </w:divBdr>
    </w:div>
    <w:div w:id="662784932">
      <w:bodyDiv w:val="1"/>
      <w:marLeft w:val="0"/>
      <w:marRight w:val="0"/>
      <w:marTop w:val="0"/>
      <w:marBottom w:val="0"/>
      <w:divBdr>
        <w:top w:val="none" w:sz="0" w:space="0" w:color="auto"/>
        <w:left w:val="none" w:sz="0" w:space="0" w:color="auto"/>
        <w:bottom w:val="none" w:sz="0" w:space="0" w:color="auto"/>
        <w:right w:val="none" w:sz="0" w:space="0" w:color="auto"/>
      </w:divBdr>
    </w:div>
    <w:div w:id="673843125">
      <w:bodyDiv w:val="1"/>
      <w:marLeft w:val="0"/>
      <w:marRight w:val="0"/>
      <w:marTop w:val="0"/>
      <w:marBottom w:val="0"/>
      <w:divBdr>
        <w:top w:val="none" w:sz="0" w:space="0" w:color="auto"/>
        <w:left w:val="none" w:sz="0" w:space="0" w:color="auto"/>
        <w:bottom w:val="none" w:sz="0" w:space="0" w:color="auto"/>
        <w:right w:val="none" w:sz="0" w:space="0" w:color="auto"/>
      </w:divBdr>
    </w:div>
    <w:div w:id="694578558">
      <w:bodyDiv w:val="1"/>
      <w:marLeft w:val="0"/>
      <w:marRight w:val="0"/>
      <w:marTop w:val="0"/>
      <w:marBottom w:val="0"/>
      <w:divBdr>
        <w:top w:val="none" w:sz="0" w:space="0" w:color="auto"/>
        <w:left w:val="none" w:sz="0" w:space="0" w:color="auto"/>
        <w:bottom w:val="none" w:sz="0" w:space="0" w:color="auto"/>
        <w:right w:val="none" w:sz="0" w:space="0" w:color="auto"/>
      </w:divBdr>
    </w:div>
    <w:div w:id="697774851">
      <w:bodyDiv w:val="1"/>
      <w:marLeft w:val="0"/>
      <w:marRight w:val="0"/>
      <w:marTop w:val="0"/>
      <w:marBottom w:val="0"/>
      <w:divBdr>
        <w:top w:val="none" w:sz="0" w:space="0" w:color="auto"/>
        <w:left w:val="none" w:sz="0" w:space="0" w:color="auto"/>
        <w:bottom w:val="none" w:sz="0" w:space="0" w:color="auto"/>
        <w:right w:val="none" w:sz="0" w:space="0" w:color="auto"/>
      </w:divBdr>
    </w:div>
    <w:div w:id="754202861">
      <w:bodyDiv w:val="1"/>
      <w:marLeft w:val="0"/>
      <w:marRight w:val="0"/>
      <w:marTop w:val="0"/>
      <w:marBottom w:val="0"/>
      <w:divBdr>
        <w:top w:val="none" w:sz="0" w:space="0" w:color="auto"/>
        <w:left w:val="none" w:sz="0" w:space="0" w:color="auto"/>
        <w:bottom w:val="none" w:sz="0" w:space="0" w:color="auto"/>
        <w:right w:val="none" w:sz="0" w:space="0" w:color="auto"/>
      </w:divBdr>
    </w:div>
    <w:div w:id="826631221">
      <w:bodyDiv w:val="1"/>
      <w:marLeft w:val="0"/>
      <w:marRight w:val="0"/>
      <w:marTop w:val="0"/>
      <w:marBottom w:val="0"/>
      <w:divBdr>
        <w:top w:val="none" w:sz="0" w:space="0" w:color="auto"/>
        <w:left w:val="none" w:sz="0" w:space="0" w:color="auto"/>
        <w:bottom w:val="none" w:sz="0" w:space="0" w:color="auto"/>
        <w:right w:val="none" w:sz="0" w:space="0" w:color="auto"/>
      </w:divBdr>
    </w:div>
    <w:div w:id="842278138">
      <w:bodyDiv w:val="1"/>
      <w:marLeft w:val="0"/>
      <w:marRight w:val="0"/>
      <w:marTop w:val="0"/>
      <w:marBottom w:val="0"/>
      <w:divBdr>
        <w:top w:val="none" w:sz="0" w:space="0" w:color="auto"/>
        <w:left w:val="none" w:sz="0" w:space="0" w:color="auto"/>
        <w:bottom w:val="none" w:sz="0" w:space="0" w:color="auto"/>
        <w:right w:val="none" w:sz="0" w:space="0" w:color="auto"/>
      </w:divBdr>
    </w:div>
    <w:div w:id="877812994">
      <w:bodyDiv w:val="1"/>
      <w:marLeft w:val="0"/>
      <w:marRight w:val="0"/>
      <w:marTop w:val="0"/>
      <w:marBottom w:val="0"/>
      <w:divBdr>
        <w:top w:val="none" w:sz="0" w:space="0" w:color="auto"/>
        <w:left w:val="none" w:sz="0" w:space="0" w:color="auto"/>
        <w:bottom w:val="none" w:sz="0" w:space="0" w:color="auto"/>
        <w:right w:val="none" w:sz="0" w:space="0" w:color="auto"/>
      </w:divBdr>
    </w:div>
    <w:div w:id="1046951372">
      <w:bodyDiv w:val="1"/>
      <w:marLeft w:val="0"/>
      <w:marRight w:val="0"/>
      <w:marTop w:val="0"/>
      <w:marBottom w:val="0"/>
      <w:divBdr>
        <w:top w:val="none" w:sz="0" w:space="0" w:color="auto"/>
        <w:left w:val="none" w:sz="0" w:space="0" w:color="auto"/>
        <w:bottom w:val="none" w:sz="0" w:space="0" w:color="auto"/>
        <w:right w:val="none" w:sz="0" w:space="0" w:color="auto"/>
      </w:divBdr>
    </w:div>
    <w:div w:id="1066686610">
      <w:bodyDiv w:val="1"/>
      <w:marLeft w:val="0"/>
      <w:marRight w:val="0"/>
      <w:marTop w:val="0"/>
      <w:marBottom w:val="0"/>
      <w:divBdr>
        <w:top w:val="none" w:sz="0" w:space="0" w:color="auto"/>
        <w:left w:val="none" w:sz="0" w:space="0" w:color="auto"/>
        <w:bottom w:val="none" w:sz="0" w:space="0" w:color="auto"/>
        <w:right w:val="none" w:sz="0" w:space="0" w:color="auto"/>
      </w:divBdr>
    </w:div>
    <w:div w:id="1069811918">
      <w:bodyDiv w:val="1"/>
      <w:marLeft w:val="0"/>
      <w:marRight w:val="0"/>
      <w:marTop w:val="0"/>
      <w:marBottom w:val="0"/>
      <w:divBdr>
        <w:top w:val="none" w:sz="0" w:space="0" w:color="auto"/>
        <w:left w:val="none" w:sz="0" w:space="0" w:color="auto"/>
        <w:bottom w:val="none" w:sz="0" w:space="0" w:color="auto"/>
        <w:right w:val="none" w:sz="0" w:space="0" w:color="auto"/>
      </w:divBdr>
    </w:div>
    <w:div w:id="1150318652">
      <w:bodyDiv w:val="1"/>
      <w:marLeft w:val="0"/>
      <w:marRight w:val="0"/>
      <w:marTop w:val="0"/>
      <w:marBottom w:val="0"/>
      <w:divBdr>
        <w:top w:val="none" w:sz="0" w:space="0" w:color="auto"/>
        <w:left w:val="none" w:sz="0" w:space="0" w:color="auto"/>
        <w:bottom w:val="none" w:sz="0" w:space="0" w:color="auto"/>
        <w:right w:val="none" w:sz="0" w:space="0" w:color="auto"/>
      </w:divBdr>
    </w:div>
    <w:div w:id="1170608695">
      <w:bodyDiv w:val="1"/>
      <w:marLeft w:val="0"/>
      <w:marRight w:val="0"/>
      <w:marTop w:val="0"/>
      <w:marBottom w:val="0"/>
      <w:divBdr>
        <w:top w:val="none" w:sz="0" w:space="0" w:color="auto"/>
        <w:left w:val="none" w:sz="0" w:space="0" w:color="auto"/>
        <w:bottom w:val="none" w:sz="0" w:space="0" w:color="auto"/>
        <w:right w:val="none" w:sz="0" w:space="0" w:color="auto"/>
      </w:divBdr>
    </w:div>
    <w:div w:id="1209146137">
      <w:bodyDiv w:val="1"/>
      <w:marLeft w:val="0"/>
      <w:marRight w:val="0"/>
      <w:marTop w:val="0"/>
      <w:marBottom w:val="0"/>
      <w:divBdr>
        <w:top w:val="none" w:sz="0" w:space="0" w:color="auto"/>
        <w:left w:val="none" w:sz="0" w:space="0" w:color="auto"/>
        <w:bottom w:val="none" w:sz="0" w:space="0" w:color="auto"/>
        <w:right w:val="none" w:sz="0" w:space="0" w:color="auto"/>
      </w:divBdr>
    </w:div>
    <w:div w:id="1220939288">
      <w:bodyDiv w:val="1"/>
      <w:marLeft w:val="0"/>
      <w:marRight w:val="0"/>
      <w:marTop w:val="0"/>
      <w:marBottom w:val="0"/>
      <w:divBdr>
        <w:top w:val="none" w:sz="0" w:space="0" w:color="auto"/>
        <w:left w:val="none" w:sz="0" w:space="0" w:color="auto"/>
        <w:bottom w:val="none" w:sz="0" w:space="0" w:color="auto"/>
        <w:right w:val="none" w:sz="0" w:space="0" w:color="auto"/>
      </w:divBdr>
    </w:div>
    <w:div w:id="1259095917">
      <w:bodyDiv w:val="1"/>
      <w:marLeft w:val="0"/>
      <w:marRight w:val="0"/>
      <w:marTop w:val="0"/>
      <w:marBottom w:val="0"/>
      <w:divBdr>
        <w:top w:val="none" w:sz="0" w:space="0" w:color="auto"/>
        <w:left w:val="none" w:sz="0" w:space="0" w:color="auto"/>
        <w:bottom w:val="none" w:sz="0" w:space="0" w:color="auto"/>
        <w:right w:val="none" w:sz="0" w:space="0" w:color="auto"/>
      </w:divBdr>
    </w:div>
    <w:div w:id="1264412408">
      <w:bodyDiv w:val="1"/>
      <w:marLeft w:val="0"/>
      <w:marRight w:val="0"/>
      <w:marTop w:val="0"/>
      <w:marBottom w:val="0"/>
      <w:divBdr>
        <w:top w:val="none" w:sz="0" w:space="0" w:color="auto"/>
        <w:left w:val="none" w:sz="0" w:space="0" w:color="auto"/>
        <w:bottom w:val="none" w:sz="0" w:space="0" w:color="auto"/>
        <w:right w:val="none" w:sz="0" w:space="0" w:color="auto"/>
      </w:divBdr>
    </w:div>
    <w:div w:id="1326589922">
      <w:bodyDiv w:val="1"/>
      <w:marLeft w:val="0"/>
      <w:marRight w:val="0"/>
      <w:marTop w:val="0"/>
      <w:marBottom w:val="0"/>
      <w:divBdr>
        <w:top w:val="none" w:sz="0" w:space="0" w:color="auto"/>
        <w:left w:val="none" w:sz="0" w:space="0" w:color="auto"/>
        <w:bottom w:val="none" w:sz="0" w:space="0" w:color="auto"/>
        <w:right w:val="none" w:sz="0" w:space="0" w:color="auto"/>
      </w:divBdr>
    </w:div>
    <w:div w:id="1391808986">
      <w:bodyDiv w:val="1"/>
      <w:marLeft w:val="0"/>
      <w:marRight w:val="0"/>
      <w:marTop w:val="0"/>
      <w:marBottom w:val="0"/>
      <w:divBdr>
        <w:top w:val="none" w:sz="0" w:space="0" w:color="auto"/>
        <w:left w:val="none" w:sz="0" w:space="0" w:color="auto"/>
        <w:bottom w:val="none" w:sz="0" w:space="0" w:color="auto"/>
        <w:right w:val="none" w:sz="0" w:space="0" w:color="auto"/>
      </w:divBdr>
    </w:div>
    <w:div w:id="1421833791">
      <w:bodyDiv w:val="1"/>
      <w:marLeft w:val="0"/>
      <w:marRight w:val="0"/>
      <w:marTop w:val="0"/>
      <w:marBottom w:val="0"/>
      <w:divBdr>
        <w:top w:val="none" w:sz="0" w:space="0" w:color="auto"/>
        <w:left w:val="none" w:sz="0" w:space="0" w:color="auto"/>
        <w:bottom w:val="none" w:sz="0" w:space="0" w:color="auto"/>
        <w:right w:val="none" w:sz="0" w:space="0" w:color="auto"/>
      </w:divBdr>
    </w:div>
    <w:div w:id="1441535553">
      <w:bodyDiv w:val="1"/>
      <w:marLeft w:val="0"/>
      <w:marRight w:val="0"/>
      <w:marTop w:val="0"/>
      <w:marBottom w:val="0"/>
      <w:divBdr>
        <w:top w:val="none" w:sz="0" w:space="0" w:color="auto"/>
        <w:left w:val="none" w:sz="0" w:space="0" w:color="auto"/>
        <w:bottom w:val="none" w:sz="0" w:space="0" w:color="auto"/>
        <w:right w:val="none" w:sz="0" w:space="0" w:color="auto"/>
      </w:divBdr>
    </w:div>
    <w:div w:id="1452087039">
      <w:bodyDiv w:val="1"/>
      <w:marLeft w:val="0"/>
      <w:marRight w:val="0"/>
      <w:marTop w:val="0"/>
      <w:marBottom w:val="0"/>
      <w:divBdr>
        <w:top w:val="none" w:sz="0" w:space="0" w:color="auto"/>
        <w:left w:val="none" w:sz="0" w:space="0" w:color="auto"/>
        <w:bottom w:val="none" w:sz="0" w:space="0" w:color="auto"/>
        <w:right w:val="none" w:sz="0" w:space="0" w:color="auto"/>
      </w:divBdr>
    </w:div>
    <w:div w:id="1556046279">
      <w:bodyDiv w:val="1"/>
      <w:marLeft w:val="0"/>
      <w:marRight w:val="0"/>
      <w:marTop w:val="0"/>
      <w:marBottom w:val="0"/>
      <w:divBdr>
        <w:top w:val="none" w:sz="0" w:space="0" w:color="auto"/>
        <w:left w:val="none" w:sz="0" w:space="0" w:color="auto"/>
        <w:bottom w:val="none" w:sz="0" w:space="0" w:color="auto"/>
        <w:right w:val="none" w:sz="0" w:space="0" w:color="auto"/>
      </w:divBdr>
    </w:div>
    <w:div w:id="1560364101">
      <w:bodyDiv w:val="1"/>
      <w:marLeft w:val="0"/>
      <w:marRight w:val="0"/>
      <w:marTop w:val="0"/>
      <w:marBottom w:val="0"/>
      <w:divBdr>
        <w:top w:val="none" w:sz="0" w:space="0" w:color="auto"/>
        <w:left w:val="none" w:sz="0" w:space="0" w:color="auto"/>
        <w:bottom w:val="none" w:sz="0" w:space="0" w:color="auto"/>
        <w:right w:val="none" w:sz="0" w:space="0" w:color="auto"/>
      </w:divBdr>
    </w:div>
    <w:div w:id="1585452337">
      <w:bodyDiv w:val="1"/>
      <w:marLeft w:val="0"/>
      <w:marRight w:val="0"/>
      <w:marTop w:val="0"/>
      <w:marBottom w:val="0"/>
      <w:divBdr>
        <w:top w:val="none" w:sz="0" w:space="0" w:color="auto"/>
        <w:left w:val="none" w:sz="0" w:space="0" w:color="auto"/>
        <w:bottom w:val="none" w:sz="0" w:space="0" w:color="auto"/>
        <w:right w:val="none" w:sz="0" w:space="0" w:color="auto"/>
      </w:divBdr>
    </w:div>
    <w:div w:id="1674986554">
      <w:bodyDiv w:val="1"/>
      <w:marLeft w:val="0"/>
      <w:marRight w:val="0"/>
      <w:marTop w:val="0"/>
      <w:marBottom w:val="0"/>
      <w:divBdr>
        <w:top w:val="none" w:sz="0" w:space="0" w:color="auto"/>
        <w:left w:val="none" w:sz="0" w:space="0" w:color="auto"/>
        <w:bottom w:val="none" w:sz="0" w:space="0" w:color="auto"/>
        <w:right w:val="none" w:sz="0" w:space="0" w:color="auto"/>
      </w:divBdr>
    </w:div>
    <w:div w:id="1695963935">
      <w:bodyDiv w:val="1"/>
      <w:marLeft w:val="0"/>
      <w:marRight w:val="0"/>
      <w:marTop w:val="0"/>
      <w:marBottom w:val="0"/>
      <w:divBdr>
        <w:top w:val="none" w:sz="0" w:space="0" w:color="auto"/>
        <w:left w:val="none" w:sz="0" w:space="0" w:color="auto"/>
        <w:bottom w:val="none" w:sz="0" w:space="0" w:color="auto"/>
        <w:right w:val="none" w:sz="0" w:space="0" w:color="auto"/>
      </w:divBdr>
    </w:div>
    <w:div w:id="1698655925">
      <w:bodyDiv w:val="1"/>
      <w:marLeft w:val="0"/>
      <w:marRight w:val="0"/>
      <w:marTop w:val="0"/>
      <w:marBottom w:val="0"/>
      <w:divBdr>
        <w:top w:val="none" w:sz="0" w:space="0" w:color="auto"/>
        <w:left w:val="none" w:sz="0" w:space="0" w:color="auto"/>
        <w:bottom w:val="none" w:sz="0" w:space="0" w:color="auto"/>
        <w:right w:val="none" w:sz="0" w:space="0" w:color="auto"/>
      </w:divBdr>
    </w:div>
    <w:div w:id="1822388308">
      <w:bodyDiv w:val="1"/>
      <w:marLeft w:val="0"/>
      <w:marRight w:val="0"/>
      <w:marTop w:val="0"/>
      <w:marBottom w:val="0"/>
      <w:divBdr>
        <w:top w:val="none" w:sz="0" w:space="0" w:color="auto"/>
        <w:left w:val="none" w:sz="0" w:space="0" w:color="auto"/>
        <w:bottom w:val="none" w:sz="0" w:space="0" w:color="auto"/>
        <w:right w:val="none" w:sz="0" w:space="0" w:color="auto"/>
      </w:divBdr>
    </w:div>
    <w:div w:id="1856111945">
      <w:bodyDiv w:val="1"/>
      <w:marLeft w:val="0"/>
      <w:marRight w:val="0"/>
      <w:marTop w:val="0"/>
      <w:marBottom w:val="0"/>
      <w:divBdr>
        <w:top w:val="none" w:sz="0" w:space="0" w:color="auto"/>
        <w:left w:val="none" w:sz="0" w:space="0" w:color="auto"/>
        <w:bottom w:val="none" w:sz="0" w:space="0" w:color="auto"/>
        <w:right w:val="none" w:sz="0" w:space="0" w:color="auto"/>
      </w:divBdr>
    </w:div>
    <w:div w:id="1923293431">
      <w:bodyDiv w:val="1"/>
      <w:marLeft w:val="0"/>
      <w:marRight w:val="0"/>
      <w:marTop w:val="0"/>
      <w:marBottom w:val="0"/>
      <w:divBdr>
        <w:top w:val="none" w:sz="0" w:space="0" w:color="auto"/>
        <w:left w:val="none" w:sz="0" w:space="0" w:color="auto"/>
        <w:bottom w:val="none" w:sz="0" w:space="0" w:color="auto"/>
        <w:right w:val="none" w:sz="0" w:space="0" w:color="auto"/>
      </w:divBdr>
    </w:div>
    <w:div w:id="1926765924">
      <w:bodyDiv w:val="1"/>
      <w:marLeft w:val="0"/>
      <w:marRight w:val="0"/>
      <w:marTop w:val="0"/>
      <w:marBottom w:val="0"/>
      <w:divBdr>
        <w:top w:val="none" w:sz="0" w:space="0" w:color="auto"/>
        <w:left w:val="none" w:sz="0" w:space="0" w:color="auto"/>
        <w:bottom w:val="none" w:sz="0" w:space="0" w:color="auto"/>
        <w:right w:val="none" w:sz="0" w:space="0" w:color="auto"/>
      </w:divBdr>
    </w:div>
    <w:div w:id="19755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55</Pages>
  <Words>14437</Words>
  <Characters>82296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User114</cp:lastModifiedBy>
  <cp:revision>145</cp:revision>
  <cp:lastPrinted>2020-08-21T08:03:00Z</cp:lastPrinted>
  <dcterms:created xsi:type="dcterms:W3CDTF">2020-08-17T08:32:00Z</dcterms:created>
  <dcterms:modified xsi:type="dcterms:W3CDTF">2021-12-06T06:57:00Z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7302163</vt:lpwstr>
  </property>
  <property fmtid="{D5CDD505-2E9C-101B-9397-08002B2CF9AE}" pid="3" name="NXPowerLiteSettings">
    <vt:lpwstr>C7000400038000</vt:lpwstr>
  </property>
  <property fmtid="{D5CDD505-2E9C-101B-9397-08002B2CF9AE}" pid="4" name="NXPowerLiteVersion">
    <vt:lpwstr>S9.1.2</vt:lpwstr>
  </property>
</Properties>
</file>