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3000" cy="5981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ЛЬВІВСЬКА  ОБЛАСТЬ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НОВОРОЗДІЛЬСЬКА  МІСЬКА  РАДА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ВИКОНАВЧИЙ  КОМІТЕТ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2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засідання виконавчого комітету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spacing w:val="30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  <w:t xml:space="preserve"> від  </w:t>
      </w:r>
      <w:r>
        <w:rPr>
          <w:rFonts w:ascii="Times New Roman" w:hAnsi="Times New Roman"/>
          <w:sz w:val="24"/>
          <w:szCs w:val="24"/>
          <w:lang w:val="uk-UA"/>
        </w:rPr>
        <w:t>30  січня  2018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caps/>
          <w:spacing w:val="30"/>
          <w:sz w:val="24"/>
          <w:szCs w:val="24"/>
          <w:lang w:val="uk-UA"/>
        </w:rPr>
      </w:pP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  <w:t xml:space="preserve">          </w:t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  <w:t xml:space="preserve">       Р</w:t>
      </w:r>
      <w:r w:rsidR="001A03C4">
        <w:rPr>
          <w:rFonts w:ascii="Times New Roman" w:hAnsi="Times New Roman"/>
          <w:spacing w:val="30"/>
          <w:sz w:val="24"/>
          <w:szCs w:val="24"/>
          <w:lang w:val="uk-UA"/>
        </w:rPr>
        <w:t>ішення від № 2</w:t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 xml:space="preserve">2 до </w:t>
      </w:r>
      <w:r w:rsidR="001A03C4">
        <w:rPr>
          <w:rFonts w:ascii="Times New Roman" w:hAnsi="Times New Roman"/>
          <w:spacing w:val="30"/>
          <w:sz w:val="24"/>
          <w:szCs w:val="24"/>
          <w:lang w:val="uk-UA"/>
        </w:rPr>
        <w:t>24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  <w:t xml:space="preserve">       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м.  Новий Розділ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2018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59817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НОВОРОЗДІЛЬСЬКА  МІСЬКА  РАДА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ЛЬВІВСЬКОЇ  ОБЛАСТІ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ВИКОНАВЧИЙ  КОМІТЕТ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2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засідання виконавчого комітету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м. Новий Розділ </w:t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Грушевського, 24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30.01.18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розпочалось о 16.00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>
        <w:rPr>
          <w:rFonts w:ascii="Times New Roman" w:hAnsi="Times New Roman"/>
          <w:sz w:val="24"/>
          <w:szCs w:val="24"/>
          <w:lang w:val="uk-UA"/>
        </w:rPr>
        <w:t>закінчилось о 16.30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Секретар: Головко Н. В.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Присутні члени виконкому: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356" w:type="dxa"/>
        <w:tblInd w:w="250" w:type="dxa"/>
        <w:tblLook w:val="04A0"/>
      </w:tblPr>
      <w:tblGrid>
        <w:gridCol w:w="425"/>
        <w:gridCol w:w="4536"/>
        <w:gridCol w:w="456"/>
        <w:gridCol w:w="3939"/>
      </w:tblGrid>
      <w:tr w:rsidR="00347A87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Ганущак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A02A49" w:rsidP="00347A8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Цюра Андрій Степанович</w:t>
            </w:r>
          </w:p>
        </w:tc>
      </w:tr>
      <w:tr w:rsidR="00347A87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347A87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02A49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9A0F0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02A49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9A0F0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02A49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9A0F0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Мельніков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2A49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9A0F0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2A49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49" w:rsidRPr="00347A87" w:rsidRDefault="00A02A49" w:rsidP="00B8268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9" w:rsidRPr="00347A87" w:rsidRDefault="00A02A49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Відсутні члени виконкому:</w:t>
      </w:r>
      <w:r w:rsidRPr="00347A87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23"/>
        <w:gridCol w:w="4555"/>
      </w:tblGrid>
      <w:tr w:rsidR="00347A87" w:rsidRPr="00347A87" w:rsidTr="00347A87">
        <w:trPr>
          <w:trHeight w:val="54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1. </w:t>
            </w: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Ільків Ігор Михайлович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A02A4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A02A49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Шелудько Ольга Ярославівна</w:t>
            </w: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347A87" w:rsidRPr="00347A87" w:rsidTr="00B82688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3. </w:t>
            </w:r>
            <w:r w:rsidR="00A02A49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4. </w:t>
            </w: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Присутні депутати:</w:t>
      </w:r>
      <w:r w:rsidR="00E806C9">
        <w:rPr>
          <w:rFonts w:ascii="Times New Roman" w:hAnsi="Times New Roman"/>
          <w:sz w:val="24"/>
          <w:szCs w:val="24"/>
          <w:lang w:val="uk-UA"/>
        </w:rPr>
        <w:t xml:space="preserve"> Волчанський В.М.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–  депутат міської ради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                                    –  депутат міської ради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Запрошені для доповіді: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178" w:type="dxa"/>
        <w:tblInd w:w="392" w:type="dxa"/>
        <w:tblLook w:val="01E0"/>
      </w:tblPr>
      <w:tblGrid>
        <w:gridCol w:w="4225"/>
        <w:gridCol w:w="4953"/>
      </w:tblGrid>
      <w:tr w:rsidR="00347A87" w:rsidRPr="00347A87" w:rsidTr="00B8268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Колінко Н.П. – нач. відділу бухгалтерської служби - головний бухгалтер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12" w:rsidRDefault="00956B12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0AB" w:rsidRDefault="00A110AB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5952" w:firstLine="708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lastRenderedPageBreak/>
        <w:t>ЗАТВЕРДЖУЮ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Міський голова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(підпис) А.Р.Мелешко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30.01.18</w:t>
      </w:r>
      <w:r w:rsidRPr="00347A87">
        <w:rPr>
          <w:rFonts w:ascii="Times New Roman" w:hAnsi="Times New Roman"/>
          <w:sz w:val="24"/>
          <w:szCs w:val="24"/>
          <w:lang w:val="uk-UA"/>
        </w:rPr>
        <w:t>р.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ПОРЯДОК ДЕННИЙ  ЗАСІДАННЯ  ВИКОНКОМУ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2 на 30 січня  2018 року 16.00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tbl>
      <w:tblPr>
        <w:tblW w:w="9924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71"/>
        <w:gridCol w:w="3351"/>
        <w:gridCol w:w="992"/>
      </w:tblGrid>
      <w:tr w:rsidR="00347A87" w:rsidRPr="00347A87" w:rsidTr="00B82688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№</w:t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ab/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rPr>
                <w:rFonts w:ascii="Times New Roman" w:hAnsi="Times New Roman"/>
                <w:i/>
                <w:caps/>
                <w:sz w:val="24"/>
                <w:szCs w:val="24"/>
                <w:lang w:val="uk-UA" w:eastAsia="en-US"/>
              </w:rPr>
            </w:pP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Дата</w:t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проведен- ня</w:t>
            </w:r>
          </w:p>
        </w:tc>
      </w:tr>
      <w:tr w:rsidR="00347A87" w:rsidRPr="00347A87" w:rsidTr="00B8268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87" w:rsidRPr="00347A87" w:rsidRDefault="00347A87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перерозподіл видатків міського бюджету на 2018 рік в межах головного розпорядника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Колінко Н.П. – нач. відділу бухгалтерської служби - головний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347A87" w:rsidRPr="00347A87" w:rsidTr="00B8268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87" w:rsidRPr="00347A87" w:rsidRDefault="00347A87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Default="00347A87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надання матеріальної допомоги малозабезпеченим категоріям громадян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Default="00347A87"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347A87" w:rsidRPr="00347A87" w:rsidTr="00B8268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87" w:rsidRPr="00347A87" w:rsidRDefault="00347A87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Default="00347A87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внесення змін до </w:t>
            </w:r>
            <w:r w:rsidR="006743F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п. 2.1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рішення виконкому № 2 від 22.01.18р. «Про формування мережі за</w:t>
            </w:r>
            <w:r w:rsidR="007662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кладів освіти міста на 2018-2019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Мельніков А.В. – 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Default="00347A87"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347A87" w:rsidRPr="00347A87" w:rsidTr="00B82688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87" w:rsidRPr="00347A87" w:rsidRDefault="00347A87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Default="00347A87"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Pr="00081D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Анатолій Мельніков   </w:t>
      </w: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Pr="00625ECE" w:rsidRDefault="00B638A0" w:rsidP="00B638A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Головуючий на засіданні Мелешко А.Р. </w:t>
      </w:r>
      <w:r w:rsidRPr="00625ECE">
        <w:rPr>
          <w:rFonts w:ascii="Times New Roman" w:eastAsia="SimSu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>відкрив засідання 30.01.18р,. 16.0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0 год., оголосив порядок денний, та вніс пропозицію затвердити порядок денний  позачергового засідання виконкому </w:t>
      </w: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Голосували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:</w:t>
      </w:r>
    </w:p>
    <w:p w:rsidR="00B638A0" w:rsidRPr="00625ECE" w:rsidRDefault="00B638A0" w:rsidP="00B638A0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за -  9</w:t>
      </w:r>
    </w:p>
    <w:p w:rsidR="00B638A0" w:rsidRPr="00625ECE" w:rsidRDefault="00B638A0" w:rsidP="00B638A0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проти - 0</w:t>
      </w:r>
    </w:p>
    <w:p w:rsidR="00B638A0" w:rsidRPr="00625ECE" w:rsidRDefault="00B638A0" w:rsidP="00B638A0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>утримались -  0</w:t>
      </w:r>
    </w:p>
    <w:p w:rsidR="00B638A0" w:rsidRPr="00625ECE" w:rsidRDefault="00B638A0" w:rsidP="00B638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не голосували -  0</w:t>
      </w:r>
    </w:p>
    <w:p w:rsidR="00B638A0" w:rsidRPr="00625ECE" w:rsidRDefault="00B638A0" w:rsidP="00B638A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638A0" w:rsidRPr="00625ECE" w:rsidRDefault="00B638A0" w:rsidP="00B638A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Перейшли до розгляду питань по суті: </w:t>
      </w:r>
    </w:p>
    <w:p w:rsidR="00B638A0" w:rsidRPr="00625ECE" w:rsidRDefault="00B638A0" w:rsidP="00B638A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638A0" w:rsidRPr="00625ECE" w:rsidRDefault="00B638A0" w:rsidP="00B638A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 w:eastAsia="en-US"/>
        </w:rPr>
        <w:t>Колінко Н.П. – нач. відділу бухгалтерської служби - головного бухгалтера</w:t>
      </w:r>
    </w:p>
    <w:p w:rsidR="00B638A0" w:rsidRPr="00625ECE" w:rsidRDefault="00B638A0" w:rsidP="00B638A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Доповідач уточнила резолютивну частину проекту рішення, а саме:  загальна кошторисна вартість  проекту реконструкції школи мистецтв становить 1490,324 тис. грн.</w:t>
      </w: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1 «</w:t>
      </w:r>
      <w:r>
        <w:rPr>
          <w:rFonts w:ascii="Times New Roman" w:hAnsi="Times New Roman"/>
          <w:sz w:val="24"/>
          <w:szCs w:val="24"/>
          <w:lang w:val="uk-UA" w:eastAsia="uk-UA"/>
        </w:rPr>
        <w:t>Про перерозподіл видатків міського бюджету  на 2018 рік в межах головного розпорядника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- 9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не голосували -   0</w:t>
      </w:r>
    </w:p>
    <w:p w:rsidR="00B638A0" w:rsidRPr="00625ECE" w:rsidRDefault="00B638A0" w:rsidP="00B638A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B638A0" w:rsidRPr="00625ECE" w:rsidRDefault="00B638A0" w:rsidP="00B638A0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 w:eastAsia="en-US"/>
        </w:rPr>
        <w:t>Лепкого М.П. – першого заст. міського голови</w:t>
      </w:r>
    </w:p>
    <w:p w:rsidR="00B638A0" w:rsidRPr="00625ECE" w:rsidRDefault="00B638A0" w:rsidP="00B638A0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2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sz w:val="24"/>
          <w:szCs w:val="24"/>
          <w:lang w:val="uk-UA" w:eastAsia="uk-UA"/>
        </w:rPr>
        <w:t>Про надання матеріальної допомоги малозабезпеченим  громадянам міста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- 9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не голосували -   0</w:t>
      </w:r>
    </w:p>
    <w:p w:rsidR="00B638A0" w:rsidRPr="00625ECE" w:rsidRDefault="00B638A0" w:rsidP="00B638A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B638A0" w:rsidRDefault="00B638A0" w:rsidP="00B63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638A0" w:rsidRPr="00625ECE" w:rsidRDefault="00B638A0" w:rsidP="00B63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 w:eastAsia="en-US"/>
        </w:rPr>
        <w:t>Мельнікова А.В. – керуючого справами виконкому</w:t>
      </w:r>
    </w:p>
    <w:p w:rsidR="00B638A0" w:rsidRPr="00625ECE" w:rsidRDefault="00B638A0" w:rsidP="00B638A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3 «</w:t>
      </w:r>
      <w:r>
        <w:rPr>
          <w:rFonts w:ascii="Times New Roman" w:hAnsi="Times New Roman"/>
          <w:sz w:val="24"/>
          <w:szCs w:val="24"/>
          <w:lang w:val="uk-UA" w:eastAsia="uk-UA"/>
        </w:rPr>
        <w:t>Про внесення змін до п. 2.1 рішення виконкому  № 2 від 22.01.18р. «Про формування мережі  закладів освіти міста на 2018-2020 рік»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- 9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B638A0" w:rsidRPr="00625ECE" w:rsidRDefault="00B638A0" w:rsidP="00B638A0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не голосували -   0</w:t>
      </w:r>
    </w:p>
    <w:p w:rsidR="00B638A0" w:rsidRPr="00625ECE" w:rsidRDefault="00B638A0" w:rsidP="00B638A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B638A0" w:rsidRPr="00625ECE" w:rsidRDefault="00B638A0" w:rsidP="00B638A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/>
          <w:sz w:val="24"/>
          <w:szCs w:val="24"/>
          <w:lang w:val="uk-UA" w:eastAsia="ar-SA"/>
        </w:rPr>
        <w:t>16.3</w:t>
      </w:r>
      <w:r w:rsidRPr="00625ECE">
        <w:rPr>
          <w:rFonts w:ascii="Times New Roman" w:eastAsia="SimSun" w:hAnsi="Times New Roman"/>
          <w:sz w:val="24"/>
          <w:szCs w:val="24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Керуючий справами виконкому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>А. В. Мельніков</w:t>
      </w: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>ДОДАТОК</w:t>
      </w: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 xml:space="preserve">ДО ПРОТОКОЛУ ВИКОНАВЧОГО  КОМІТЕТУ </w:t>
      </w: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№ 2 від 30 січня  2018</w:t>
      </w: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B638A0" w:rsidRPr="00625ECE" w:rsidTr="00B65391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номер</w:t>
            </w:r>
          </w:p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рішен-ня, що дода- ється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B638A0" w:rsidRPr="00625ECE" w:rsidTr="00B65391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перерозподіл видатків міського бюджету  на 2018 рік в межах головного розпорядника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347A87" w:rsidRDefault="00B638A0" w:rsidP="00B6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Колінко Н.П. – нач. відділу бухгалтерської служби - головний бухгалтер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5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/>
              <w:rPr>
                <w:rFonts w:ascii="Times New Roman" w:eastAsia="MS Mincho" w:hAnsi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638A0" w:rsidRPr="00625ECE" w:rsidTr="00B65391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Default="00B638A0" w:rsidP="00B6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надання матеріальної допомоги</w:t>
            </w:r>
          </w:p>
          <w:p w:rsidR="00B638A0" w:rsidRPr="00625ECE" w:rsidRDefault="00B638A0" w:rsidP="00B6539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малозабезпеченим  громадянам міста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347A87" w:rsidRDefault="00B638A0" w:rsidP="00B6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5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Default="00B638A0" w:rsidP="00B65391">
            <w:r w:rsidRPr="00AE13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Pr="00AE13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638A0" w:rsidRPr="00625ECE" w:rsidTr="00B65391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625ECE" w:rsidRDefault="00B638A0" w:rsidP="00B65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внесення змін до п. 2.1 рішення виконкому  № 2 від 22.01.18р. «Про формування мережі  закладів освіти міста на 2018-2020 рік»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Pr="00347A87" w:rsidRDefault="00B638A0" w:rsidP="00B6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Мельніков А.В. – керуючий справами виконкому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numPr>
                <w:ilvl w:val="0"/>
                <w:numId w:val="5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8A0" w:rsidRDefault="00B638A0" w:rsidP="00B65391">
            <w:r w:rsidRPr="00AE13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30.01</w:t>
            </w: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Pr="00AE13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A0" w:rsidRPr="00625ECE" w:rsidRDefault="00B638A0" w:rsidP="00B65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МІСЬКИЙ ГОЛОВА                                 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 xml:space="preserve">Андрій МЕЛЕШКО    </w:t>
      </w: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B638A0" w:rsidRPr="00625ECE" w:rsidRDefault="00B638A0" w:rsidP="00B6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Керуючий справами виконкому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Анатолій Мельніков</w:t>
      </w:r>
    </w:p>
    <w:p w:rsidR="00B638A0" w:rsidRPr="00625ECE" w:rsidRDefault="00B638A0" w:rsidP="00B638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43AF">
        <w:rPr>
          <w:rFonts w:ascii="Times New Roman" w:hAnsi="Times New Roman"/>
          <w:b/>
          <w:sz w:val="24"/>
          <w:szCs w:val="24"/>
        </w:rPr>
        <w:t xml:space="preserve"> Р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І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Ш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Е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Я №</w:t>
      </w: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Pr="00B82688" w:rsidRDefault="00EF1700" w:rsidP="00EF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82688">
        <w:rPr>
          <w:rFonts w:ascii="Times New Roman" w:hAnsi="Times New Roman"/>
          <w:sz w:val="24"/>
          <w:szCs w:val="24"/>
          <w:lang w:val="uk-UA"/>
        </w:rPr>
        <w:tab/>
      </w:r>
      <w:r w:rsidR="00B82688" w:rsidRPr="00B82688">
        <w:rPr>
          <w:rFonts w:ascii="Times New Roman" w:hAnsi="Times New Roman"/>
          <w:b/>
          <w:sz w:val="24"/>
          <w:szCs w:val="24"/>
          <w:lang w:val="uk-UA"/>
        </w:rPr>
        <w:t>22</w:t>
      </w:r>
    </w:p>
    <w:p w:rsidR="00B82688" w:rsidRDefault="00B82688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січня 2018 року</w:t>
      </w: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Default="00EF170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перерозподіл видатків міського бюджету </w:t>
      </w:r>
    </w:p>
    <w:p w:rsidR="00347A87" w:rsidRPr="00347A87" w:rsidRDefault="00EF170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 2018 рік в межах головного розпорядника</w:t>
      </w:r>
    </w:p>
    <w:p w:rsidR="0029576A" w:rsidRPr="0029576A" w:rsidRDefault="0029576A" w:rsidP="0029576A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val="uk-UA"/>
        </w:rPr>
      </w:pPr>
    </w:p>
    <w:p w:rsidR="0029576A" w:rsidRPr="0029576A" w:rsidRDefault="0029576A" w:rsidP="002957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9576A">
        <w:rPr>
          <w:rFonts w:ascii="Times New Roman" w:hAnsi="Times New Roman"/>
          <w:sz w:val="24"/>
          <w:szCs w:val="24"/>
          <w:lang w:val="uk-UA"/>
        </w:rPr>
        <w:tab/>
        <w:t>З метою своєчасного початку фінансування об’екту за рахунок коштів дер</w:t>
      </w:r>
      <w:r w:rsidR="00C70BC7">
        <w:rPr>
          <w:rFonts w:ascii="Times New Roman" w:hAnsi="Times New Roman"/>
          <w:sz w:val="24"/>
          <w:szCs w:val="24"/>
          <w:lang w:val="uk-UA"/>
        </w:rPr>
        <w:t xml:space="preserve">жавного регіонального розвитку </w:t>
      </w:r>
      <w:r w:rsidRPr="0029576A">
        <w:rPr>
          <w:rFonts w:ascii="Times New Roman" w:hAnsi="Times New Roman"/>
          <w:sz w:val="24"/>
          <w:szCs w:val="24"/>
          <w:lang w:val="uk-UA"/>
        </w:rPr>
        <w:t>, що пройшов регіональний відбір (лист департаменту економічної політики від 24.01.2018року №1-11-197) ,заслухавши інформацію начальника  відділу – головного бухгалтера відділу бухгалтерської служби Колінко Н.П. про необхідність внесення змін до показників міського бюджету м. Новий Розділ на 2018 рік для  забезпечення  співфінансування з місцевого бюджету 10% проекту реконструкції Новороздільської школи мистецтв ім.</w:t>
      </w:r>
      <w:r w:rsidR="00A02A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576A">
        <w:rPr>
          <w:rFonts w:ascii="Times New Roman" w:hAnsi="Times New Roman"/>
          <w:sz w:val="24"/>
          <w:szCs w:val="24"/>
          <w:lang w:val="uk-UA"/>
        </w:rPr>
        <w:t>О.Рудницького з використанням енергозберігаючих матеріалів у м.</w:t>
      </w:r>
      <w:r w:rsidR="00A02A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576A">
        <w:rPr>
          <w:rFonts w:ascii="Times New Roman" w:hAnsi="Times New Roman"/>
          <w:sz w:val="24"/>
          <w:szCs w:val="24"/>
          <w:lang w:val="uk-UA"/>
        </w:rPr>
        <w:t>Новий Розділ Львівської обл.(утеплення фасаду), загальна кошторис</w:t>
      </w:r>
      <w:r w:rsidR="00956B12">
        <w:rPr>
          <w:rFonts w:ascii="Times New Roman" w:hAnsi="Times New Roman"/>
          <w:sz w:val="24"/>
          <w:szCs w:val="24"/>
          <w:lang w:val="uk-UA"/>
        </w:rPr>
        <w:t>на вартість якого</w:t>
      </w:r>
      <w:r w:rsidR="00A02A49">
        <w:rPr>
          <w:rFonts w:ascii="Times New Roman" w:hAnsi="Times New Roman"/>
          <w:sz w:val="24"/>
          <w:szCs w:val="24"/>
          <w:lang w:val="uk-UA"/>
        </w:rPr>
        <w:t xml:space="preserve"> становить 1490,324</w:t>
      </w:r>
      <w:r w:rsidRPr="0029576A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A02A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576A">
        <w:rPr>
          <w:rFonts w:ascii="Times New Roman" w:hAnsi="Times New Roman"/>
          <w:sz w:val="24"/>
          <w:szCs w:val="24"/>
          <w:lang w:val="uk-UA"/>
        </w:rPr>
        <w:t>грн., враховуючи виділені видатки на  проведення капітального ремонту  приміщень адмінбудівлі по вул.Грушевського ,24, (лист дирекції школи мистецтв від 29.01.2018р № 03.1-9.) ,  відповідно до ч.8 ст.23 Бюджетного Кодексу України,  ст.</w:t>
      </w:r>
      <w:r w:rsidR="00A02A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576A">
        <w:rPr>
          <w:rFonts w:ascii="Times New Roman" w:hAnsi="Times New Roman"/>
          <w:sz w:val="24"/>
          <w:szCs w:val="24"/>
          <w:lang w:val="uk-UA"/>
        </w:rPr>
        <w:t xml:space="preserve">28 Закону України «Про місцеве самоврядування в Україні» виконавчий комітет Новороздільської міської ради </w:t>
      </w:r>
    </w:p>
    <w:p w:rsidR="0029576A" w:rsidRPr="0029576A" w:rsidRDefault="0029576A" w:rsidP="0029576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9576A" w:rsidRPr="0029576A" w:rsidRDefault="0029576A" w:rsidP="0029576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В И Р І Ш И В: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 xml:space="preserve">1. Перерозподілити видатки за бюджетними програмами в межах загального обсягу бюджетних призначень головного розпорядника бюджетних коштів: </w:t>
      </w:r>
    </w:p>
    <w:p w:rsidR="0029576A" w:rsidRPr="0029576A" w:rsidRDefault="0029576A" w:rsidP="0029576A">
      <w:pPr>
        <w:spacing w:after="0" w:line="240" w:lineRule="auto"/>
        <w:ind w:firstLine="52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1.1 зменшити видатки  міського</w:t>
      </w:r>
      <w:r w:rsidR="00956B12">
        <w:rPr>
          <w:rFonts w:ascii="Times New Roman" w:eastAsia="MS Mincho" w:hAnsi="Times New Roman"/>
          <w:sz w:val="24"/>
          <w:szCs w:val="24"/>
          <w:lang w:val="uk-UA"/>
        </w:rPr>
        <w:t xml:space="preserve"> бюджету на 2018 рік на суму 137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 xml:space="preserve">000,00 грн., в тому числі: видатки  </w:t>
      </w:r>
      <w:r w:rsidRPr="0029576A">
        <w:rPr>
          <w:rFonts w:ascii="Times New Roman" w:eastAsia="MS Mincho" w:hAnsi="Times New Roman"/>
          <w:b/>
          <w:i/>
          <w:sz w:val="24"/>
          <w:szCs w:val="24"/>
          <w:lang w:val="uk-UA"/>
        </w:rPr>
        <w:t xml:space="preserve"> спеціального фонду</w:t>
      </w:r>
      <w:r w:rsidRPr="0029576A">
        <w:rPr>
          <w:rFonts w:ascii="Times New Roman" w:eastAsia="MS Mincho" w:hAnsi="Times New Roman"/>
          <w:b/>
          <w:sz w:val="24"/>
          <w:szCs w:val="24"/>
          <w:lang w:val="uk-UA"/>
        </w:rPr>
        <w:t xml:space="preserve"> :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КВК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КПКВК                   КЕКВ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СУМА</w:t>
      </w:r>
    </w:p>
    <w:p w:rsidR="0029576A" w:rsidRPr="0029576A" w:rsidRDefault="00C70BC7" w:rsidP="00B82688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02</w:t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  <w:t>0210160</w:t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  <w:t>3132</w:t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  <w:t xml:space="preserve">  137</w:t>
      </w:r>
      <w:r w:rsidR="0029576A" w:rsidRPr="0029576A">
        <w:rPr>
          <w:rFonts w:ascii="Times New Roman" w:eastAsia="MS Mincho" w:hAnsi="Times New Roman"/>
          <w:sz w:val="24"/>
          <w:szCs w:val="24"/>
          <w:lang w:val="uk-UA"/>
        </w:rPr>
        <w:t>000,00</w:t>
      </w:r>
    </w:p>
    <w:p w:rsidR="0029576A" w:rsidRPr="0029576A" w:rsidRDefault="0029576A" w:rsidP="0029576A">
      <w:pPr>
        <w:spacing w:after="0" w:line="240" w:lineRule="auto"/>
        <w:ind w:firstLine="52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 xml:space="preserve">1.2 збільшити видатки  міського бюджету на 2018 рік на суму 135000,00 грн., в тому числі: видатки  </w:t>
      </w:r>
      <w:r w:rsidRPr="0029576A">
        <w:rPr>
          <w:rFonts w:ascii="Times New Roman" w:eastAsia="MS Mincho" w:hAnsi="Times New Roman"/>
          <w:b/>
          <w:i/>
          <w:sz w:val="24"/>
          <w:szCs w:val="24"/>
          <w:lang w:val="uk-UA"/>
        </w:rPr>
        <w:t xml:space="preserve"> спеціального фонду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 xml:space="preserve"> :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 xml:space="preserve"> КВК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КПКВК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КЕКВ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СУМА</w:t>
      </w:r>
    </w:p>
    <w:p w:rsidR="0029576A" w:rsidRPr="0029576A" w:rsidRDefault="0029576A" w:rsidP="00B82688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02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0227321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  <w:t>3142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ab/>
      </w:r>
      <w:r w:rsidR="00C70BC7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 137</w:t>
      </w:r>
      <w:r w:rsidRPr="0029576A">
        <w:rPr>
          <w:rFonts w:ascii="Times New Roman" w:eastAsia="MS Mincho" w:hAnsi="Times New Roman"/>
          <w:sz w:val="24"/>
          <w:szCs w:val="24"/>
          <w:lang w:val="uk-UA"/>
        </w:rPr>
        <w:t xml:space="preserve">000,00     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2. Головному розпоряднику коштів виконавчому комітету Новороздільської міської ради (міський голова А.Р.Мелешко) рішення подати на погодження постійній депутатській комісії з питань планування бюджету , фінансів та регуляторної політики (голова Волчанський В.М.)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3. Начальнику фінансового управління Ричагівському І.І. внести зміни до бюджетних призначень на 2018 рік.</w:t>
      </w:r>
    </w:p>
    <w:p w:rsidR="0029576A" w:rsidRPr="0029576A" w:rsidRDefault="0029576A" w:rsidP="0029576A">
      <w:pPr>
        <w:spacing w:after="0" w:line="240" w:lineRule="auto"/>
        <w:ind w:firstLine="65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576A">
        <w:rPr>
          <w:rFonts w:ascii="Times New Roman" w:eastAsia="MS Mincho" w:hAnsi="Times New Roman"/>
          <w:sz w:val="24"/>
          <w:szCs w:val="24"/>
          <w:lang w:val="uk-UA"/>
        </w:rPr>
        <w:t>4. Контроль за виконанням рішення покласти на міського голову Мелешка А.Р.</w:t>
      </w:r>
    </w:p>
    <w:p w:rsidR="0029576A" w:rsidRDefault="0029576A" w:rsidP="0029576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9576A" w:rsidRDefault="0029576A" w:rsidP="002957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Андрій МЕЛЕШКО</w:t>
      </w:r>
    </w:p>
    <w:p w:rsidR="009C6746" w:rsidRDefault="009C6746" w:rsidP="009C6746">
      <w:pPr>
        <w:spacing w:after="0" w:line="240" w:lineRule="auto"/>
        <w:ind w:left="6372" w:firstLine="51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E7491" w:rsidRDefault="007E7491" w:rsidP="007E7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A02A49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43AF">
        <w:rPr>
          <w:rFonts w:ascii="Times New Roman" w:hAnsi="Times New Roman"/>
          <w:b/>
          <w:sz w:val="24"/>
          <w:szCs w:val="24"/>
        </w:rPr>
        <w:t xml:space="preserve"> Р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І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Ш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Е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Я №</w:t>
      </w:r>
    </w:p>
    <w:p w:rsidR="00EF1700" w:rsidRPr="008143AF" w:rsidRDefault="00EF1700" w:rsidP="00EF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143A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143AF">
        <w:rPr>
          <w:rFonts w:ascii="Times New Roman" w:hAnsi="Times New Roman"/>
          <w:sz w:val="24"/>
          <w:szCs w:val="24"/>
          <w:lang w:val="uk-UA"/>
        </w:rPr>
        <w:tab/>
      </w:r>
      <w:r w:rsidR="007E7491" w:rsidRPr="008143AF">
        <w:rPr>
          <w:rFonts w:ascii="Times New Roman" w:hAnsi="Times New Roman"/>
          <w:b/>
          <w:sz w:val="24"/>
          <w:szCs w:val="24"/>
          <w:lang w:val="uk-UA"/>
        </w:rPr>
        <w:t>23</w:t>
      </w: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січня 2018 року</w:t>
      </w:r>
    </w:p>
    <w:p w:rsidR="00300295" w:rsidRDefault="00300295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Про надання матеріальної допомоги</w:t>
      </w:r>
    </w:p>
    <w:p w:rsidR="00300295" w:rsidRPr="00300295" w:rsidRDefault="00300295" w:rsidP="0030029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малозабезпеченим  громадянам міста</w:t>
      </w:r>
    </w:p>
    <w:p w:rsidR="00300295" w:rsidRPr="00300295" w:rsidRDefault="00300295" w:rsidP="0030029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Розглянувши заяви громадян, висновки комісії з окремих питань соц</w:t>
      </w:r>
      <w:r>
        <w:rPr>
          <w:rFonts w:ascii="Times New Roman" w:hAnsi="Times New Roman"/>
          <w:sz w:val="24"/>
          <w:szCs w:val="24"/>
          <w:lang w:val="uk-UA" w:eastAsia="uk-UA"/>
        </w:rPr>
        <w:t>іального захисту населення від 22 січня 2018</w:t>
      </w:r>
      <w:r w:rsidRPr="00300295">
        <w:rPr>
          <w:rFonts w:ascii="Times New Roman" w:hAnsi="Times New Roman"/>
          <w:sz w:val="24"/>
          <w:szCs w:val="24"/>
          <w:lang w:val="uk-UA" w:eastAsia="uk-UA"/>
        </w:rPr>
        <w:t xml:space="preserve"> року, відповідно до ст.ст. 34, 52, ч. 6 ст.59, ч.1 ст.73 Закону України “Про місцеве самоврядування в Україні”, виконавчий комітет  Новороздільської міської ради</w:t>
      </w: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1 Надати матеріальну допомогу малозабезпеченим громадянам міста згідно з Додатком.</w:t>
      </w:r>
    </w:p>
    <w:p w:rsidR="00300295" w:rsidRPr="00300295" w:rsidRDefault="00300295" w:rsidP="0030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2 Начальнику  фінансового управління Ричагівському І. І.  профінансувати, а начальнику відділу соціальних виплат та бухгалтерського обліку управління праці та соціального захисту населення міської  ради м. Нового Роздолу М.І. Дерефінці  провести видатки з бюджету міської ради в сумі</w:t>
      </w:r>
      <w:r w:rsidRPr="0030029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Шість тисяч </w:t>
      </w:r>
      <w:r w:rsidRPr="00300295">
        <w:rPr>
          <w:rFonts w:ascii="Times New Roman" w:hAnsi="Times New Roman"/>
          <w:b/>
          <w:sz w:val="24"/>
          <w:szCs w:val="24"/>
          <w:lang w:val="uk-UA"/>
        </w:rPr>
        <w:t xml:space="preserve">грн. 00 коп.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(60</w:t>
      </w:r>
      <w:r w:rsidRPr="00300295">
        <w:rPr>
          <w:rFonts w:ascii="Times New Roman" w:hAnsi="Times New Roman"/>
          <w:b/>
          <w:sz w:val="24"/>
          <w:szCs w:val="24"/>
          <w:lang w:val="uk-UA" w:eastAsia="uk-UA"/>
        </w:rPr>
        <w:t xml:space="preserve">00 грн.00 коп.) </w:t>
      </w:r>
      <w:r w:rsidRPr="00300295">
        <w:rPr>
          <w:rFonts w:ascii="Times New Roman" w:hAnsi="Times New Roman"/>
          <w:sz w:val="24"/>
          <w:szCs w:val="24"/>
          <w:lang w:val="uk-UA" w:eastAsia="uk-UA"/>
        </w:rPr>
        <w:t>коду функціональної класифікації 090412.</w:t>
      </w:r>
    </w:p>
    <w:p w:rsidR="00300295" w:rsidRDefault="00300295" w:rsidP="00300295">
      <w:pPr>
        <w:shd w:val="clear" w:color="auto" w:fill="FFFFFF"/>
        <w:tabs>
          <w:tab w:val="left" w:pos="50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02A49" w:rsidRPr="00300295" w:rsidRDefault="00A02A49" w:rsidP="00300295">
      <w:pPr>
        <w:shd w:val="clear" w:color="auto" w:fill="FFFFFF"/>
        <w:tabs>
          <w:tab w:val="left" w:pos="50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0295" w:rsidRDefault="00300295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Андрій МЕЛЕШКО</w:t>
      </w:r>
    </w:p>
    <w:p w:rsidR="00300295" w:rsidRDefault="00300295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3AF" w:rsidRDefault="008143AF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3AF" w:rsidRDefault="008143AF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Pr="00347A87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6746" w:rsidRPr="00EF1700" w:rsidRDefault="009C6746" w:rsidP="009C6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1700">
        <w:rPr>
          <w:rFonts w:ascii="Times New Roman" w:hAnsi="Times New Roman"/>
          <w:sz w:val="24"/>
          <w:szCs w:val="24"/>
        </w:rPr>
        <w:lastRenderedPageBreak/>
        <w:t xml:space="preserve">Додаток  </w:t>
      </w:r>
    </w:p>
    <w:p w:rsidR="009C6746" w:rsidRPr="00EF1700" w:rsidRDefault="009C6746" w:rsidP="009C6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1700"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9C6746" w:rsidRPr="00EF1700" w:rsidRDefault="009C6746" w:rsidP="009C6746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uk-UA"/>
        </w:rPr>
      </w:pPr>
      <w:r w:rsidRPr="00EF170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143AF">
        <w:rPr>
          <w:rFonts w:ascii="Times New Roman" w:hAnsi="Times New Roman"/>
          <w:sz w:val="24"/>
          <w:szCs w:val="24"/>
        </w:rPr>
        <w:t xml:space="preserve">                              </w:t>
      </w:r>
      <w:r w:rsidRPr="00EF1700">
        <w:rPr>
          <w:rFonts w:ascii="Times New Roman" w:hAnsi="Times New Roman"/>
          <w:sz w:val="24"/>
          <w:szCs w:val="24"/>
        </w:rPr>
        <w:t xml:space="preserve">   №   </w:t>
      </w:r>
      <w:r w:rsidR="007E7491">
        <w:rPr>
          <w:rFonts w:ascii="Times New Roman" w:hAnsi="Times New Roman"/>
          <w:sz w:val="24"/>
          <w:szCs w:val="24"/>
          <w:lang w:val="uk-UA"/>
        </w:rPr>
        <w:t>23</w:t>
      </w:r>
      <w:r w:rsidRPr="00EF1700">
        <w:rPr>
          <w:rFonts w:ascii="Times New Roman" w:hAnsi="Times New Roman"/>
          <w:sz w:val="24"/>
          <w:szCs w:val="24"/>
        </w:rPr>
        <w:t xml:space="preserve">    від </w:t>
      </w:r>
      <w:r w:rsidR="00EF1700" w:rsidRPr="00EF1700">
        <w:rPr>
          <w:rFonts w:ascii="Times New Roman" w:hAnsi="Times New Roman"/>
          <w:sz w:val="24"/>
          <w:szCs w:val="24"/>
          <w:lang w:val="uk-UA"/>
        </w:rPr>
        <w:t xml:space="preserve"> 30.01.18р.</w:t>
      </w:r>
      <w:r w:rsidR="00EF1700" w:rsidRPr="00EF1700">
        <w:rPr>
          <w:rFonts w:ascii="Times New Roman" w:hAnsi="Times New Roman"/>
          <w:sz w:val="24"/>
          <w:szCs w:val="24"/>
        </w:rPr>
        <w:t xml:space="preserve">      </w:t>
      </w:r>
    </w:p>
    <w:p w:rsidR="00EF1700" w:rsidRPr="00EF1700" w:rsidRDefault="00EF1700" w:rsidP="009C6746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482"/>
        <w:gridCol w:w="1987"/>
        <w:gridCol w:w="1982"/>
        <w:gridCol w:w="2411"/>
        <w:gridCol w:w="1132"/>
      </w:tblGrid>
      <w:tr w:rsidR="009C6746" w:rsidRPr="00EF1700" w:rsidTr="00EF1700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з/</w:t>
            </w:r>
            <w:r w:rsidR="00A02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ім’я, по батькові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Рахунок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  <w:p w:rsidR="009C6746" w:rsidRPr="00EF1700" w:rsidRDefault="009C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9C6746" w:rsidRPr="00EF1700" w:rsidTr="00EF1700">
        <w:trPr>
          <w:trHeight w:val="4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2646704083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Гивель Наталія Миронівна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26257000179450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</w:rPr>
              <w:t>вул.Чорновола 1 кв.2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9C6746" w:rsidRPr="00EF1700" w:rsidTr="00EF1700">
        <w:trPr>
          <w:trHeight w:val="4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1934204920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Тимошенко Ольга Ярославівна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26258510060650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5857D9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</w:t>
            </w:r>
            <w:r w:rsidR="009C6746" w:rsidRPr="00EF1700">
              <w:rPr>
                <w:rFonts w:ascii="Times New Roman" w:hAnsi="Times New Roman"/>
                <w:color w:val="000000"/>
                <w:sz w:val="24"/>
                <w:szCs w:val="24"/>
              </w:rPr>
              <w:t>.Довженка 12 кв.11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17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9C6746" w:rsidRPr="00EF1700" w:rsidTr="00EF1700">
        <w:trPr>
          <w:trHeight w:val="264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6" w:rsidRPr="00EF1700" w:rsidRDefault="009C6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F170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60</w:t>
            </w:r>
            <w:r w:rsidRPr="00EF170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00,00</w:t>
            </w:r>
          </w:p>
        </w:tc>
      </w:tr>
    </w:tbl>
    <w:p w:rsidR="009C6746" w:rsidRPr="00EF1700" w:rsidRDefault="009C6746" w:rsidP="009C6746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C6746" w:rsidRPr="00EF1700" w:rsidRDefault="009C6746" w:rsidP="009C674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uk-UA"/>
        </w:rPr>
      </w:pPr>
      <w:r w:rsidRPr="00EF1700">
        <w:rPr>
          <w:rFonts w:ascii="Times New Roman" w:hAnsi="Times New Roman"/>
          <w:b/>
          <w:sz w:val="24"/>
          <w:szCs w:val="24"/>
          <w:lang w:val="uk-UA"/>
        </w:rPr>
        <w:t xml:space="preserve">Всього: </w:t>
      </w:r>
      <w:r w:rsidR="00300295">
        <w:rPr>
          <w:rFonts w:ascii="Times New Roman" w:hAnsi="Times New Roman"/>
          <w:b/>
          <w:sz w:val="24"/>
          <w:szCs w:val="24"/>
          <w:lang w:val="uk-UA"/>
        </w:rPr>
        <w:t>Ш</w:t>
      </w:r>
      <w:r w:rsidRPr="00EF1700">
        <w:rPr>
          <w:rFonts w:ascii="Times New Roman" w:hAnsi="Times New Roman"/>
          <w:b/>
          <w:sz w:val="24"/>
          <w:szCs w:val="24"/>
          <w:lang w:val="en-US"/>
        </w:rPr>
        <w:t>ість</w:t>
      </w:r>
      <w:r w:rsidRPr="00EF1700">
        <w:rPr>
          <w:rFonts w:ascii="Times New Roman" w:hAnsi="Times New Roman"/>
          <w:b/>
          <w:sz w:val="24"/>
          <w:szCs w:val="24"/>
          <w:lang w:val="uk-UA"/>
        </w:rPr>
        <w:t xml:space="preserve"> тисяч грн. 00 коп. </w:t>
      </w:r>
    </w:p>
    <w:p w:rsidR="009C6746" w:rsidRDefault="009C6746" w:rsidP="009C674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F17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02A49" w:rsidRPr="00EF1700" w:rsidRDefault="00A02A49" w:rsidP="009C674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uk-UA"/>
        </w:rPr>
      </w:pPr>
    </w:p>
    <w:p w:rsidR="00300295" w:rsidRDefault="00300295" w:rsidP="00300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Андрій МЕЛЕШКО</w:t>
      </w: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8143AF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3AF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EF1700" w:rsidRPr="008143AF" w:rsidRDefault="008143AF" w:rsidP="008143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43AF">
        <w:rPr>
          <w:rFonts w:ascii="Times New Roman" w:hAnsi="Times New Roman"/>
          <w:b/>
          <w:sz w:val="24"/>
          <w:szCs w:val="24"/>
        </w:rPr>
        <w:t xml:space="preserve"> Р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І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Ш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Е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Н</w:t>
      </w:r>
      <w:r w:rsidRPr="008143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43AF">
        <w:rPr>
          <w:rFonts w:ascii="Times New Roman" w:hAnsi="Times New Roman"/>
          <w:b/>
          <w:sz w:val="24"/>
          <w:szCs w:val="24"/>
        </w:rPr>
        <w:t>Я №</w:t>
      </w:r>
    </w:p>
    <w:p w:rsidR="00EF1700" w:rsidRPr="008143AF" w:rsidRDefault="00EF1700" w:rsidP="00EF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143AF" w:rsidRPr="008143A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E7491" w:rsidRPr="008143AF">
        <w:rPr>
          <w:rFonts w:ascii="Times New Roman" w:hAnsi="Times New Roman"/>
          <w:b/>
          <w:sz w:val="24"/>
          <w:szCs w:val="24"/>
          <w:lang w:val="uk-UA"/>
        </w:rPr>
        <w:t>24</w:t>
      </w:r>
    </w:p>
    <w:p w:rsidR="00A02A49" w:rsidRDefault="00A02A4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січня 2018 року</w:t>
      </w: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внесення змін до </w:t>
      </w:r>
      <w:r w:rsidR="006743F9">
        <w:rPr>
          <w:rFonts w:ascii="Times New Roman" w:hAnsi="Times New Roman"/>
          <w:sz w:val="24"/>
          <w:szCs w:val="24"/>
          <w:lang w:val="uk-UA" w:eastAsia="uk-UA"/>
        </w:rPr>
        <w:t xml:space="preserve">п. 2.1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рішення виконкому </w:t>
      </w: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№ 2 від 22.01.18р. «Про формування мережі </w:t>
      </w: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закладів освіти міста на 2018-2020 рік</w:t>
      </w:r>
      <w:r w:rsidR="006743F9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6743F9" w:rsidRDefault="006743F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743F9" w:rsidRDefault="006743F9" w:rsidP="006743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із необхідність виправлення технічної помилки в рішенні виконавчого комітету Новороздільської міської ради </w:t>
      </w:r>
      <w:r>
        <w:rPr>
          <w:rFonts w:ascii="Times New Roman" w:hAnsi="Times New Roman"/>
          <w:sz w:val="24"/>
          <w:szCs w:val="24"/>
          <w:lang w:val="uk-UA" w:eastAsia="uk-UA"/>
        </w:rPr>
        <w:t>№ 2 від 22.01.18р. «Про формування мережі закладів освіти міста на 2018-2020 рік», відповідно до ст. 40 Закону України «Про місцеве самоврядування в Україні», виконавчий комітет Новороздільської міської ради,</w:t>
      </w:r>
    </w:p>
    <w:p w:rsidR="006743F9" w:rsidRDefault="006743F9" w:rsidP="00674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743F9" w:rsidRPr="00347A87" w:rsidRDefault="006743F9" w:rsidP="00674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ВИРІШИВ:</w:t>
      </w:r>
    </w:p>
    <w:p w:rsidR="00EF1700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3F9" w:rsidRDefault="006743F9" w:rsidP="006743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 w:eastAsia="uk-UA"/>
        </w:rPr>
        <w:t>Внести зміни до п. 2.1 рішення виконавчого комітету Новороздільської міської ради  № 2 від 22.01.18р. «Про формування мережі  закладів освіти міста на 2018-2020 рік», а саме:</w:t>
      </w:r>
    </w:p>
    <w:p w:rsidR="006743F9" w:rsidRPr="00347A87" w:rsidRDefault="006743F9" w:rsidP="006743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1.1. В</w:t>
      </w:r>
      <w:r w:rsidR="00A02A49">
        <w:rPr>
          <w:rFonts w:ascii="Times New Roman" w:hAnsi="Times New Roman"/>
          <w:sz w:val="24"/>
          <w:szCs w:val="24"/>
          <w:lang w:val="uk-UA" w:eastAsia="uk-UA"/>
        </w:rPr>
        <w:t xml:space="preserve"> п. 2.1. рішення слово «П</w:t>
      </w:r>
      <w:r w:rsidR="007E7491">
        <w:rPr>
          <w:rFonts w:ascii="Times New Roman" w:hAnsi="Times New Roman"/>
          <w:sz w:val="24"/>
          <w:szCs w:val="24"/>
          <w:lang w:val="uk-UA" w:eastAsia="uk-UA"/>
        </w:rPr>
        <w:t>оложе</w:t>
      </w:r>
      <w:r w:rsidR="005857D9">
        <w:rPr>
          <w:rFonts w:ascii="Times New Roman" w:hAnsi="Times New Roman"/>
          <w:sz w:val="24"/>
          <w:szCs w:val="24"/>
          <w:lang w:val="uk-UA" w:eastAsia="uk-UA"/>
        </w:rPr>
        <w:t>нь</w:t>
      </w:r>
      <w:r w:rsidR="00A02A49">
        <w:rPr>
          <w:rFonts w:ascii="Times New Roman" w:hAnsi="Times New Roman"/>
          <w:sz w:val="24"/>
          <w:szCs w:val="24"/>
          <w:lang w:val="uk-UA" w:eastAsia="uk-UA"/>
        </w:rPr>
        <w:t>» замінити словом «Статутів</w:t>
      </w:r>
      <w:r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6743F9" w:rsidRDefault="006743F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3F9" w:rsidRPr="00347A87" w:rsidRDefault="006743F9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Pr="00347A87" w:rsidRDefault="00300295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00295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Андрій МЕЛЕШКО</w:t>
      </w: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700" w:rsidRPr="00347A87" w:rsidRDefault="00EF1700" w:rsidP="00EF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02C" w:rsidRDefault="00A6202C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p w:rsidR="006B7F3B" w:rsidRDefault="006B7F3B">
      <w:pPr>
        <w:rPr>
          <w:sz w:val="24"/>
          <w:szCs w:val="24"/>
          <w:lang w:val="uk-UA"/>
        </w:rPr>
      </w:pPr>
    </w:p>
    <w:sectPr w:rsidR="006B7F3B" w:rsidSect="00B82688"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68" w:rsidRDefault="00D22468" w:rsidP="00956B12">
      <w:pPr>
        <w:spacing w:after="0" w:line="240" w:lineRule="auto"/>
      </w:pPr>
      <w:r>
        <w:separator/>
      </w:r>
    </w:p>
  </w:endnote>
  <w:endnote w:type="continuationSeparator" w:id="0">
    <w:p w:rsidR="00D22468" w:rsidRDefault="00D22468" w:rsidP="009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68" w:rsidRDefault="00D22468" w:rsidP="00956B12">
      <w:pPr>
        <w:spacing w:after="0" w:line="240" w:lineRule="auto"/>
      </w:pPr>
      <w:r>
        <w:separator/>
      </w:r>
    </w:p>
  </w:footnote>
  <w:footnote w:type="continuationSeparator" w:id="0">
    <w:p w:rsidR="00D22468" w:rsidRDefault="00D22468" w:rsidP="0095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88" w:rsidRPr="00956B12" w:rsidRDefault="00B82688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1">
    <w:nsid w:val="6C60757F"/>
    <w:multiLevelType w:val="hybridMultilevel"/>
    <w:tmpl w:val="AB2AEA2C"/>
    <w:lvl w:ilvl="0" w:tplc="CC36E466">
      <w:start w:val="2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86867"/>
    <w:multiLevelType w:val="hybridMultilevel"/>
    <w:tmpl w:val="16B6BD70"/>
    <w:lvl w:ilvl="0" w:tplc="93E40FE4">
      <w:start w:val="364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46"/>
    <w:rsid w:val="001A03C4"/>
    <w:rsid w:val="001E1968"/>
    <w:rsid w:val="001F2244"/>
    <w:rsid w:val="0029576A"/>
    <w:rsid w:val="00300295"/>
    <w:rsid w:val="00347A87"/>
    <w:rsid w:val="004572C2"/>
    <w:rsid w:val="005652F0"/>
    <w:rsid w:val="005857D9"/>
    <w:rsid w:val="005F41EB"/>
    <w:rsid w:val="00625ECE"/>
    <w:rsid w:val="006743F9"/>
    <w:rsid w:val="006B7F3B"/>
    <w:rsid w:val="007662C9"/>
    <w:rsid w:val="007E7491"/>
    <w:rsid w:val="008143AF"/>
    <w:rsid w:val="008B5889"/>
    <w:rsid w:val="00906668"/>
    <w:rsid w:val="00914FF0"/>
    <w:rsid w:val="00956B12"/>
    <w:rsid w:val="009A4F2F"/>
    <w:rsid w:val="009C6746"/>
    <w:rsid w:val="00A02A49"/>
    <w:rsid w:val="00A110AB"/>
    <w:rsid w:val="00A51E45"/>
    <w:rsid w:val="00A6202C"/>
    <w:rsid w:val="00AD51D7"/>
    <w:rsid w:val="00B1011D"/>
    <w:rsid w:val="00B638A0"/>
    <w:rsid w:val="00B82688"/>
    <w:rsid w:val="00C70BC7"/>
    <w:rsid w:val="00CA6F00"/>
    <w:rsid w:val="00CC181F"/>
    <w:rsid w:val="00D22468"/>
    <w:rsid w:val="00D42143"/>
    <w:rsid w:val="00E806C9"/>
    <w:rsid w:val="00EE2177"/>
    <w:rsid w:val="00EF1700"/>
    <w:rsid w:val="00E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46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rsid w:val="0034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B1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6B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CE19-8F20-495B-B287-2A6C9DCF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28</cp:revision>
  <cp:lastPrinted>2018-01-30T14:26:00Z</cp:lastPrinted>
  <dcterms:created xsi:type="dcterms:W3CDTF">2018-01-30T06:50:00Z</dcterms:created>
  <dcterms:modified xsi:type="dcterms:W3CDTF">2018-01-31T14:24:00Z</dcterms:modified>
</cp:coreProperties>
</file>