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BF" w:rsidRPr="00A86C56" w:rsidRDefault="00FB3CBF" w:rsidP="00FB3CBF">
      <w:pPr>
        <w:pBdr>
          <w:top w:val="single" w:sz="4" w:space="0" w:color="auto"/>
          <w:left w:val="single" w:sz="4" w:space="0" w:color="auto"/>
          <w:bottom w:val="single" w:sz="4" w:space="31" w:color="auto"/>
          <w:right w:val="single" w:sz="4" w:space="1" w:color="auto"/>
        </w:pBdr>
        <w:jc w:val="center"/>
        <w:rPr>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lang w:val="uk-UA"/>
        </w:rPr>
      </w:pPr>
      <w:r w:rsidRPr="00A86C56">
        <w:rPr>
          <w:noProof/>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lang w:val="uk-UA"/>
        </w:rPr>
      </w:pPr>
      <w:r w:rsidRPr="00A86C56">
        <w:rPr>
          <w:lang w:val="uk-UA"/>
        </w:rPr>
        <w:t>ЛЬВІВСЬКА  ОБЛАСТЬ</w:t>
      </w: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r w:rsidRPr="00A86C56">
        <w:rPr>
          <w:b/>
          <w:lang w:val="uk-UA"/>
        </w:rPr>
        <w:t>НОВОРОЗДІЛЬСЬКА  МІСЬКА  РАДА</w:t>
      </w: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r w:rsidRPr="00A86C56">
        <w:rPr>
          <w:b/>
          <w:lang w:val="uk-UA"/>
        </w:rPr>
        <w:t>ВИКОНАВЧИЙ  КОМІТЕТ</w:t>
      </w: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D3240C" w:rsidP="00FB3CBF">
      <w:pPr>
        <w:pBdr>
          <w:top w:val="single" w:sz="4" w:space="0" w:color="auto"/>
          <w:left w:val="single" w:sz="4" w:space="0" w:color="auto"/>
          <w:bottom w:val="single" w:sz="4" w:space="31" w:color="auto"/>
          <w:right w:val="single" w:sz="4" w:space="1" w:color="auto"/>
        </w:pBdr>
        <w:jc w:val="center"/>
        <w:rPr>
          <w:b/>
          <w:lang w:val="uk-UA"/>
        </w:rPr>
      </w:pPr>
      <w:r w:rsidRPr="00A86C56">
        <w:rPr>
          <w:b/>
          <w:lang w:val="uk-UA"/>
        </w:rPr>
        <w:t>ПРОТОКОЛ № 22</w:t>
      </w: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A86C56">
        <w:rPr>
          <w:b/>
          <w:lang w:val="uk-UA"/>
        </w:rPr>
        <w:t>засідання виконавчого комітету</w:t>
      </w: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A86C56">
        <w:rPr>
          <w:b/>
          <w:color w:val="FF0000"/>
          <w:lang w:val="uk-UA"/>
        </w:rPr>
        <w:t xml:space="preserve">               </w:t>
      </w:r>
      <w:r w:rsidRPr="00A86C56">
        <w:rPr>
          <w:b/>
          <w:color w:val="FF0000"/>
          <w:lang w:val="uk-UA"/>
        </w:rPr>
        <w:tab/>
      </w:r>
      <w:r w:rsidRPr="00A86C56">
        <w:rPr>
          <w:b/>
          <w:color w:val="FF0000"/>
          <w:lang w:val="uk-UA"/>
        </w:rPr>
        <w:tab/>
      </w:r>
      <w:r w:rsidRPr="00A86C56">
        <w:rPr>
          <w:b/>
          <w:color w:val="FF0000"/>
          <w:lang w:val="uk-UA"/>
        </w:rPr>
        <w:tab/>
      </w:r>
      <w:r w:rsidRPr="00A86C56">
        <w:rPr>
          <w:b/>
          <w:color w:val="FF0000"/>
          <w:lang w:val="uk-UA"/>
        </w:rPr>
        <w:tab/>
        <w:t xml:space="preserve"> </w:t>
      </w:r>
      <w:r w:rsidRPr="00A86C56">
        <w:rPr>
          <w:b/>
          <w:color w:val="000000" w:themeColor="text1"/>
          <w:lang w:val="uk-UA"/>
        </w:rPr>
        <w:t xml:space="preserve">від  </w:t>
      </w:r>
      <w:r w:rsidR="00D3240C" w:rsidRPr="00A86C56">
        <w:rPr>
          <w:b/>
          <w:color w:val="000000" w:themeColor="text1"/>
          <w:lang w:val="uk-UA"/>
        </w:rPr>
        <w:t>21</w:t>
      </w:r>
      <w:r w:rsidRPr="00A86C56">
        <w:rPr>
          <w:b/>
          <w:color w:val="000000" w:themeColor="text1"/>
          <w:lang w:val="uk-UA"/>
        </w:rPr>
        <w:t xml:space="preserve">  листопада  2018 року</w:t>
      </w: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rPr>
          <w:b/>
          <w:caps/>
          <w:spacing w:val="30"/>
          <w:lang w:val="uk-UA"/>
        </w:rPr>
      </w:pPr>
      <w:r w:rsidRPr="00A86C56">
        <w:rPr>
          <w:b/>
          <w:caps/>
          <w:color w:val="FF0000"/>
          <w:spacing w:val="30"/>
          <w:lang w:val="uk-UA"/>
        </w:rPr>
        <w:tab/>
      </w:r>
      <w:r w:rsidRPr="00A86C56">
        <w:rPr>
          <w:b/>
          <w:caps/>
          <w:color w:val="FF0000"/>
          <w:spacing w:val="30"/>
          <w:lang w:val="uk-UA"/>
        </w:rPr>
        <w:tab/>
      </w:r>
      <w:r w:rsidRPr="00A86C56">
        <w:rPr>
          <w:b/>
          <w:caps/>
          <w:color w:val="FF0000"/>
          <w:spacing w:val="30"/>
          <w:lang w:val="uk-UA"/>
        </w:rPr>
        <w:tab/>
      </w:r>
      <w:r w:rsidRPr="00A86C56">
        <w:rPr>
          <w:b/>
          <w:caps/>
          <w:color w:val="FF0000"/>
          <w:spacing w:val="30"/>
          <w:lang w:val="uk-UA"/>
        </w:rPr>
        <w:tab/>
      </w:r>
      <w:r w:rsidRPr="00A86C56">
        <w:rPr>
          <w:b/>
          <w:caps/>
          <w:color w:val="FF0000"/>
          <w:spacing w:val="30"/>
          <w:lang w:val="uk-UA"/>
        </w:rPr>
        <w:tab/>
      </w:r>
      <w:r w:rsidRPr="00A86C56">
        <w:rPr>
          <w:b/>
          <w:caps/>
          <w:spacing w:val="30"/>
          <w:lang w:val="uk-UA"/>
        </w:rPr>
        <w:t xml:space="preserve">          </w:t>
      </w:r>
      <w:r w:rsidRPr="00A86C56">
        <w:rPr>
          <w:b/>
          <w:caps/>
          <w:spacing w:val="30"/>
          <w:lang w:val="uk-UA"/>
        </w:rPr>
        <w:tab/>
        <w:t xml:space="preserve">       Р</w:t>
      </w:r>
      <w:r w:rsidRPr="00A86C56">
        <w:rPr>
          <w:b/>
          <w:spacing w:val="30"/>
          <w:lang w:val="uk-UA"/>
        </w:rPr>
        <w:t xml:space="preserve">ішення від № </w:t>
      </w:r>
      <w:r w:rsidR="0019615C" w:rsidRPr="00A86C56">
        <w:rPr>
          <w:b/>
          <w:spacing w:val="30"/>
          <w:lang w:val="uk-UA"/>
        </w:rPr>
        <w:t>284</w:t>
      </w:r>
      <w:r w:rsidR="007460F0" w:rsidRPr="00A86C56">
        <w:rPr>
          <w:b/>
          <w:spacing w:val="30"/>
          <w:lang w:val="uk-UA"/>
        </w:rPr>
        <w:t xml:space="preserve"> </w:t>
      </w:r>
      <w:r w:rsidRPr="00A86C56">
        <w:rPr>
          <w:b/>
          <w:spacing w:val="30"/>
          <w:lang w:val="uk-UA"/>
        </w:rPr>
        <w:t xml:space="preserve"> до </w:t>
      </w:r>
      <w:r w:rsidR="00E0772C" w:rsidRPr="00A86C56">
        <w:rPr>
          <w:b/>
          <w:spacing w:val="30"/>
          <w:lang w:val="uk-UA"/>
        </w:rPr>
        <w:t>296</w:t>
      </w:r>
    </w:p>
    <w:p w:rsidR="00FB3CBF" w:rsidRPr="00A86C56" w:rsidRDefault="00FB3CBF" w:rsidP="00FB3CBF">
      <w:pPr>
        <w:pBdr>
          <w:top w:val="single" w:sz="4" w:space="0" w:color="auto"/>
          <w:left w:val="single" w:sz="4" w:space="0" w:color="auto"/>
          <w:bottom w:val="single" w:sz="4" w:space="31" w:color="auto"/>
          <w:right w:val="single" w:sz="4" w:space="1" w:color="auto"/>
        </w:pBdr>
        <w:ind w:firstLine="567"/>
        <w:rPr>
          <w:color w:val="FF0000"/>
          <w:lang w:val="uk-UA"/>
        </w:rPr>
      </w:pPr>
      <w:r w:rsidRPr="00A86C56">
        <w:rPr>
          <w:b/>
          <w:color w:val="FF0000"/>
          <w:spacing w:val="30"/>
          <w:lang w:val="uk-UA"/>
        </w:rPr>
        <w:tab/>
      </w:r>
      <w:r w:rsidRPr="00A86C56">
        <w:rPr>
          <w:b/>
          <w:color w:val="FF0000"/>
          <w:spacing w:val="30"/>
          <w:lang w:val="uk-UA"/>
        </w:rPr>
        <w:tab/>
      </w:r>
      <w:r w:rsidRPr="00A86C56">
        <w:rPr>
          <w:b/>
          <w:color w:val="FF0000"/>
          <w:spacing w:val="30"/>
          <w:lang w:val="uk-UA"/>
        </w:rPr>
        <w:tab/>
      </w:r>
      <w:r w:rsidRPr="00A86C56">
        <w:rPr>
          <w:b/>
          <w:color w:val="FF0000"/>
          <w:spacing w:val="30"/>
          <w:lang w:val="uk-UA"/>
        </w:rPr>
        <w:tab/>
        <w:t xml:space="preserve">       </w:t>
      </w:r>
    </w:p>
    <w:p w:rsidR="00FB3CBF" w:rsidRPr="00A86C56" w:rsidRDefault="00FB3CBF" w:rsidP="00FB3CBF">
      <w:pPr>
        <w:pBdr>
          <w:top w:val="single" w:sz="4" w:space="0" w:color="auto"/>
          <w:left w:val="single" w:sz="4" w:space="0" w:color="auto"/>
          <w:bottom w:val="single" w:sz="4" w:space="31" w:color="auto"/>
          <w:right w:val="single" w:sz="4" w:space="1" w:color="auto"/>
        </w:pBdr>
        <w:jc w:val="right"/>
        <w:rPr>
          <w:color w:val="FF0000"/>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A86C56">
        <w:rPr>
          <w:b/>
          <w:lang w:val="uk-UA"/>
        </w:rPr>
        <w:t>м.  Новий Розділ</w:t>
      </w:r>
    </w:p>
    <w:p w:rsidR="00FB3CBF" w:rsidRPr="00A86C56"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A86C56">
        <w:rPr>
          <w:b/>
          <w:lang w:val="uk-UA"/>
        </w:rPr>
        <w:t>2018 рік</w:t>
      </w: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A86C56" w:rsidRDefault="00FB3CBF" w:rsidP="00FB3CBF">
      <w:pPr>
        <w:rPr>
          <w:lang w:val="uk-UA"/>
        </w:rPr>
      </w:pPr>
    </w:p>
    <w:p w:rsidR="00FB3CBF" w:rsidRPr="00A86C56" w:rsidRDefault="00FB3CBF" w:rsidP="00FB3CBF">
      <w:pPr>
        <w:ind w:firstLine="567"/>
        <w:jc w:val="center"/>
        <w:rPr>
          <w:lang w:val="uk-UA"/>
        </w:rPr>
      </w:pPr>
      <w:r w:rsidRPr="00A86C56">
        <w:rPr>
          <w:noProof/>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3CBF" w:rsidRPr="00A86C56" w:rsidRDefault="00FB3CBF" w:rsidP="00FB3CBF">
      <w:pPr>
        <w:ind w:firstLine="567"/>
        <w:jc w:val="center"/>
        <w:rPr>
          <w:lang w:val="uk-UA"/>
        </w:rPr>
      </w:pPr>
      <w:r w:rsidRPr="00A86C56">
        <w:rPr>
          <w:lang w:val="uk-UA"/>
        </w:rPr>
        <w:t>НОВОРОЗДІЛЬСЬКА  МІСЬКА  РАДА</w:t>
      </w:r>
    </w:p>
    <w:p w:rsidR="00FB3CBF" w:rsidRPr="00A86C56" w:rsidRDefault="00FB3CBF" w:rsidP="00FB3CBF">
      <w:pPr>
        <w:ind w:firstLine="567"/>
        <w:jc w:val="center"/>
        <w:rPr>
          <w:lang w:val="uk-UA"/>
        </w:rPr>
      </w:pPr>
      <w:r w:rsidRPr="00A86C56">
        <w:rPr>
          <w:lang w:val="uk-UA"/>
        </w:rPr>
        <w:t>ЛЬВІВСЬКОЇ  ОБЛАСТІ</w:t>
      </w:r>
    </w:p>
    <w:p w:rsidR="00FB3CBF" w:rsidRPr="00A86C56" w:rsidRDefault="00FB3CBF" w:rsidP="00FB3CBF">
      <w:pPr>
        <w:ind w:firstLine="567"/>
        <w:jc w:val="center"/>
        <w:rPr>
          <w:lang w:val="uk-UA"/>
        </w:rPr>
      </w:pPr>
      <w:r w:rsidRPr="00A86C56">
        <w:rPr>
          <w:lang w:val="uk-UA"/>
        </w:rPr>
        <w:t>ВИКОНАВЧИЙ  КОМІТЕТ</w:t>
      </w:r>
    </w:p>
    <w:p w:rsidR="00FB3CBF" w:rsidRPr="00A86C56" w:rsidRDefault="00D3240C" w:rsidP="00FB3CBF">
      <w:pPr>
        <w:ind w:firstLine="567"/>
        <w:jc w:val="center"/>
        <w:rPr>
          <w:b/>
          <w:lang w:val="uk-UA"/>
        </w:rPr>
      </w:pPr>
      <w:r w:rsidRPr="00A86C56">
        <w:rPr>
          <w:b/>
          <w:lang w:val="uk-UA"/>
        </w:rPr>
        <w:t>ПРОТОКОЛ № 22</w:t>
      </w:r>
    </w:p>
    <w:p w:rsidR="00FB3CBF" w:rsidRPr="00A86C56" w:rsidRDefault="00FB3CBF" w:rsidP="00FB3CBF">
      <w:pPr>
        <w:ind w:firstLine="567"/>
        <w:jc w:val="center"/>
        <w:rPr>
          <w:lang w:val="uk-UA"/>
        </w:rPr>
      </w:pPr>
      <w:r w:rsidRPr="00A86C56">
        <w:rPr>
          <w:lang w:val="uk-UA"/>
        </w:rPr>
        <w:t>засідання виконавчого комітету</w:t>
      </w:r>
    </w:p>
    <w:p w:rsidR="00FB3CBF" w:rsidRPr="00A86C56" w:rsidRDefault="00FB3CBF" w:rsidP="00FB3CBF">
      <w:pPr>
        <w:rPr>
          <w:lang w:val="uk-UA"/>
        </w:rPr>
      </w:pPr>
    </w:p>
    <w:p w:rsidR="00FB3CBF" w:rsidRPr="00A86C56" w:rsidRDefault="00FB3CBF" w:rsidP="00FB3CBF">
      <w:pPr>
        <w:ind w:left="142" w:hanging="142"/>
        <w:rPr>
          <w:lang w:val="uk-UA"/>
        </w:rPr>
      </w:pPr>
      <w:r w:rsidRPr="00A86C56">
        <w:rPr>
          <w:lang w:val="uk-UA"/>
        </w:rPr>
        <w:t xml:space="preserve">м. Новий Розділ </w:t>
      </w:r>
      <w:r w:rsidRPr="00A86C56">
        <w:rPr>
          <w:lang w:val="uk-UA"/>
        </w:rPr>
        <w:tab/>
      </w:r>
    </w:p>
    <w:p w:rsidR="00FB3CBF" w:rsidRPr="00A86C56" w:rsidRDefault="00FB3CBF" w:rsidP="00FB3CBF">
      <w:pPr>
        <w:ind w:left="142" w:hanging="142"/>
        <w:rPr>
          <w:lang w:val="uk-UA"/>
        </w:rPr>
      </w:pPr>
      <w:r w:rsidRPr="00A86C56">
        <w:rPr>
          <w:lang w:val="uk-UA"/>
        </w:rPr>
        <w:t>вул. Грушевського, 24</w:t>
      </w:r>
      <w:r w:rsidRPr="00A86C56">
        <w:rPr>
          <w:lang w:val="uk-UA"/>
        </w:rPr>
        <w:tab/>
      </w:r>
      <w:r w:rsidRPr="00A86C56">
        <w:rPr>
          <w:lang w:val="uk-UA"/>
        </w:rPr>
        <w:tab/>
      </w:r>
      <w:r w:rsidRPr="00A86C56">
        <w:rPr>
          <w:lang w:val="uk-UA"/>
        </w:rPr>
        <w:tab/>
      </w:r>
      <w:r w:rsidRPr="00A86C56">
        <w:rPr>
          <w:lang w:val="uk-UA"/>
        </w:rPr>
        <w:tab/>
      </w:r>
      <w:r w:rsidRPr="00A86C56">
        <w:rPr>
          <w:lang w:val="uk-UA"/>
        </w:rPr>
        <w:tab/>
      </w:r>
      <w:r w:rsidRPr="00A86C56">
        <w:rPr>
          <w:b/>
          <w:lang w:val="uk-UA"/>
        </w:rPr>
        <w:tab/>
      </w:r>
      <w:r w:rsidRPr="00A86C56">
        <w:rPr>
          <w:b/>
          <w:lang w:val="uk-UA"/>
        </w:rPr>
        <w:tab/>
      </w:r>
      <w:r w:rsidR="00D3240C" w:rsidRPr="00A86C56">
        <w:rPr>
          <w:b/>
          <w:lang w:val="uk-UA"/>
        </w:rPr>
        <w:t>21</w:t>
      </w:r>
      <w:r w:rsidRPr="00A86C56">
        <w:rPr>
          <w:b/>
          <w:lang w:val="uk-UA"/>
        </w:rPr>
        <w:t>.11.18 р.</w:t>
      </w:r>
    </w:p>
    <w:p w:rsidR="00FB3CBF" w:rsidRPr="00A86C56" w:rsidRDefault="00FB3CBF" w:rsidP="00FB3CBF">
      <w:pPr>
        <w:ind w:left="142" w:hanging="142"/>
        <w:rPr>
          <w:lang w:val="uk-UA"/>
        </w:rPr>
      </w:pPr>
    </w:p>
    <w:p w:rsidR="00FB3CBF" w:rsidRPr="00A86C56" w:rsidRDefault="00D3240C" w:rsidP="00FB3CBF">
      <w:pPr>
        <w:ind w:left="142" w:hanging="142"/>
        <w:rPr>
          <w:lang w:val="uk-UA"/>
        </w:rPr>
      </w:pPr>
      <w:r w:rsidRPr="00A86C56">
        <w:rPr>
          <w:lang w:val="uk-UA"/>
        </w:rPr>
        <w:t>Засідання розпочалось о 10</w:t>
      </w:r>
      <w:r w:rsidR="00FB3CBF" w:rsidRPr="00A86C56">
        <w:rPr>
          <w:lang w:val="uk-UA"/>
        </w:rPr>
        <w:t>.00 год.</w:t>
      </w:r>
    </w:p>
    <w:p w:rsidR="00FB3CBF" w:rsidRPr="00A86C56" w:rsidRDefault="00FB3CBF" w:rsidP="00FB3CBF">
      <w:pPr>
        <w:ind w:left="142" w:hanging="142"/>
        <w:rPr>
          <w:lang w:val="uk-UA"/>
        </w:rPr>
      </w:pPr>
      <w:r w:rsidRPr="00A86C56">
        <w:rPr>
          <w:lang w:val="uk-UA"/>
        </w:rPr>
        <w:t xml:space="preserve">Засідання </w:t>
      </w:r>
      <w:r w:rsidR="00D3240C" w:rsidRPr="00A86C56">
        <w:rPr>
          <w:lang w:val="uk-UA"/>
        </w:rPr>
        <w:t>за</w:t>
      </w:r>
      <w:r w:rsidR="005B0028" w:rsidRPr="00A86C56">
        <w:rPr>
          <w:lang w:val="uk-UA"/>
        </w:rPr>
        <w:t>кінчилось о 12</w:t>
      </w:r>
      <w:r w:rsidR="00E0772C" w:rsidRPr="00A86C56">
        <w:rPr>
          <w:lang w:val="uk-UA"/>
        </w:rPr>
        <w:t>.3</w:t>
      </w:r>
      <w:r w:rsidRPr="00A86C56">
        <w:rPr>
          <w:lang w:val="uk-UA"/>
        </w:rPr>
        <w:t>0 год.</w:t>
      </w:r>
    </w:p>
    <w:p w:rsidR="00FB3CBF" w:rsidRPr="00A86C56" w:rsidRDefault="00FB3CBF" w:rsidP="00FB3CBF">
      <w:pPr>
        <w:ind w:left="142" w:hanging="142"/>
        <w:rPr>
          <w:lang w:val="uk-UA"/>
        </w:rPr>
      </w:pPr>
    </w:p>
    <w:p w:rsidR="00FB3CBF" w:rsidRPr="00A86C56" w:rsidRDefault="00FB3CBF" w:rsidP="00FB3CBF">
      <w:pPr>
        <w:ind w:left="142" w:hanging="142"/>
        <w:rPr>
          <w:lang w:val="uk-UA"/>
        </w:rPr>
      </w:pPr>
      <w:r w:rsidRPr="00A86C56">
        <w:rPr>
          <w:lang w:val="uk-UA"/>
        </w:rPr>
        <w:t xml:space="preserve">Секретар: Головко Н.В. </w:t>
      </w:r>
    </w:p>
    <w:p w:rsidR="00FB3CBF" w:rsidRPr="00A86C56" w:rsidRDefault="00FB3CBF" w:rsidP="00FB3CBF">
      <w:pPr>
        <w:rPr>
          <w:lang w:val="uk-UA"/>
        </w:rPr>
      </w:pPr>
      <w:r w:rsidRPr="00A86C56">
        <w:rPr>
          <w:lang w:val="uk-UA"/>
        </w:rPr>
        <w:t>Присутні члени виконкому:</w:t>
      </w:r>
    </w:p>
    <w:tbl>
      <w:tblPr>
        <w:tblW w:w="9214" w:type="dxa"/>
        <w:tblInd w:w="250" w:type="dxa"/>
        <w:tblLook w:val="04A0"/>
      </w:tblPr>
      <w:tblGrid>
        <w:gridCol w:w="425"/>
        <w:gridCol w:w="4394"/>
        <w:gridCol w:w="456"/>
        <w:gridCol w:w="3939"/>
      </w:tblGrid>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proofErr w:type="spellStart"/>
            <w:r w:rsidRPr="00A86C56">
              <w:rPr>
                <w:lang w:val="uk-UA" w:eastAsia="en-US"/>
              </w:rPr>
              <w:t>Цюра</w:t>
            </w:r>
            <w:proofErr w:type="spellEnd"/>
            <w:r w:rsidRPr="00A86C56">
              <w:rPr>
                <w:lang w:val="uk-UA" w:eastAsia="en-US"/>
              </w:rPr>
              <w:t xml:space="preserve"> Андрій Степанович</w:t>
            </w: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proofErr w:type="spellStart"/>
            <w:r w:rsidRPr="00A86C56">
              <w:rPr>
                <w:lang w:val="uk-UA" w:eastAsia="en-US"/>
              </w:rPr>
              <w:t>Ганущак</w:t>
            </w:r>
            <w:proofErr w:type="spellEnd"/>
            <w:r w:rsidRPr="00A86C56">
              <w:rPr>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proofErr w:type="spellStart"/>
            <w:r w:rsidRPr="00A86C56">
              <w:rPr>
                <w:lang w:val="uk-UA" w:eastAsia="en-US"/>
              </w:rPr>
              <w:t>Шелудько</w:t>
            </w:r>
            <w:proofErr w:type="spellEnd"/>
            <w:r w:rsidRPr="00A86C56">
              <w:rPr>
                <w:lang w:val="uk-UA" w:eastAsia="en-US"/>
              </w:rPr>
              <w:t xml:space="preserve"> Ольга Ярославівна</w:t>
            </w: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proofErr w:type="spellStart"/>
            <w:r w:rsidRPr="00A86C56">
              <w:rPr>
                <w:lang w:val="uk-UA" w:eastAsia="en-US"/>
              </w:rPr>
              <w:t>Мельніков</w:t>
            </w:r>
            <w:proofErr w:type="spellEnd"/>
            <w:r w:rsidRPr="00A86C56">
              <w:rPr>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color w:val="FF0000"/>
                <w:lang w:val="uk-UA" w:eastAsia="en-US"/>
              </w:rPr>
            </w:pPr>
            <w:r w:rsidRPr="00A86C56">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color w:val="FF0000"/>
                <w:lang w:val="uk-UA" w:eastAsia="en-US"/>
              </w:rPr>
            </w:pPr>
            <w:r w:rsidRPr="00A86C56">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r w:rsidR="00D3240C" w:rsidRPr="00A86C56" w:rsidTr="00F75FCB">
        <w:tc>
          <w:tcPr>
            <w:tcW w:w="425"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D3240C" w:rsidRPr="00A86C56" w:rsidRDefault="00D3240C" w:rsidP="00F75FCB">
            <w:pPr>
              <w:spacing w:line="276" w:lineRule="auto"/>
              <w:rPr>
                <w:lang w:val="uk-UA" w:eastAsia="en-US"/>
              </w:rPr>
            </w:pPr>
            <w:r w:rsidRPr="00A86C56">
              <w:rPr>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D3240C" w:rsidRPr="00A86C56" w:rsidRDefault="00D3240C" w:rsidP="00F75FCB">
            <w:pPr>
              <w:spacing w:line="276" w:lineRule="auto"/>
              <w:rPr>
                <w:lang w:val="uk-UA" w:eastAsia="en-US"/>
              </w:rPr>
            </w:pPr>
          </w:p>
        </w:tc>
      </w:tr>
    </w:tbl>
    <w:p w:rsidR="00FB3CBF" w:rsidRPr="00A86C56" w:rsidRDefault="00FB3CBF" w:rsidP="00FB3CBF">
      <w:pPr>
        <w:rPr>
          <w:lang w:val="uk-UA"/>
        </w:rPr>
      </w:pPr>
    </w:p>
    <w:p w:rsidR="00FB3CBF" w:rsidRPr="00A86C56" w:rsidRDefault="00FB3CBF" w:rsidP="00FB3CBF">
      <w:pPr>
        <w:rPr>
          <w:lang w:val="uk-UA"/>
        </w:rPr>
      </w:pPr>
      <w:r w:rsidRPr="00A86C56">
        <w:rPr>
          <w:lang w:val="uk-UA"/>
        </w:rPr>
        <w:t>Відсутні члени виконкому:</w:t>
      </w:r>
    </w:p>
    <w:tbl>
      <w:tblPr>
        <w:tblW w:w="0" w:type="auto"/>
        <w:tblInd w:w="392" w:type="dxa"/>
        <w:tblLook w:val="01E0"/>
      </w:tblPr>
      <w:tblGrid>
        <w:gridCol w:w="4727"/>
        <w:gridCol w:w="4657"/>
      </w:tblGrid>
      <w:tr w:rsidR="00FB3CBF" w:rsidRPr="00A86C56" w:rsidTr="00F75FCB">
        <w:tc>
          <w:tcPr>
            <w:tcW w:w="4727"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spacing w:line="276" w:lineRule="auto"/>
              <w:rPr>
                <w:lang w:val="uk-UA" w:eastAsia="en-US"/>
              </w:rPr>
            </w:pPr>
            <w:r w:rsidRPr="00A86C56">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spacing w:line="276" w:lineRule="auto"/>
              <w:rPr>
                <w:lang w:val="uk-UA" w:eastAsia="en-US"/>
              </w:rPr>
            </w:pPr>
            <w:r w:rsidRPr="00A86C56">
              <w:rPr>
                <w:lang w:val="uk-UA" w:eastAsia="en-US"/>
              </w:rPr>
              <w:t xml:space="preserve"> 2. Крижанівський Володимир Петрович</w:t>
            </w:r>
          </w:p>
        </w:tc>
      </w:tr>
      <w:tr w:rsidR="00FB3CBF" w:rsidRPr="00A86C56" w:rsidTr="00F75FCB">
        <w:tc>
          <w:tcPr>
            <w:tcW w:w="4727"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spacing w:line="276" w:lineRule="auto"/>
              <w:rPr>
                <w:lang w:val="uk-UA" w:eastAsia="en-US"/>
              </w:rPr>
            </w:pPr>
            <w:r w:rsidRPr="00A86C56">
              <w:rPr>
                <w:lang w:val="uk-UA" w:eastAsia="en-US"/>
              </w:rPr>
              <w:t xml:space="preserve">3. </w:t>
            </w:r>
            <w:r w:rsidR="00D3240C" w:rsidRPr="00A86C56">
              <w:rPr>
                <w:lang w:val="uk-UA" w:eastAsia="en-US"/>
              </w:rPr>
              <w:t>Лепкий Мирослав Петрович</w:t>
            </w:r>
          </w:p>
        </w:tc>
        <w:tc>
          <w:tcPr>
            <w:tcW w:w="4657"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spacing w:line="276" w:lineRule="auto"/>
              <w:rPr>
                <w:rFonts w:eastAsiaTheme="minorHAnsi"/>
                <w:lang w:val="uk-UA" w:eastAsia="en-US"/>
              </w:rPr>
            </w:pPr>
            <w:r w:rsidRPr="00A86C56">
              <w:rPr>
                <w:rFonts w:eastAsiaTheme="minorHAnsi"/>
                <w:lang w:val="uk-UA" w:eastAsia="en-US"/>
              </w:rPr>
              <w:t xml:space="preserve">4. </w:t>
            </w:r>
          </w:p>
        </w:tc>
      </w:tr>
    </w:tbl>
    <w:p w:rsidR="00FB3CBF" w:rsidRPr="00A86C56" w:rsidRDefault="00FB3CBF" w:rsidP="00FB3CBF">
      <w:pPr>
        <w:rPr>
          <w:lang w:val="uk-UA"/>
        </w:rPr>
      </w:pPr>
    </w:p>
    <w:p w:rsidR="00FB3CBF" w:rsidRPr="00A86C56" w:rsidRDefault="00FB3CBF" w:rsidP="00FB3CBF">
      <w:pPr>
        <w:rPr>
          <w:lang w:val="uk-UA"/>
        </w:rPr>
      </w:pPr>
      <w:r w:rsidRPr="00A86C56">
        <w:rPr>
          <w:lang w:val="uk-UA"/>
        </w:rPr>
        <w:t>Присутні депутати та мешканці міс</w:t>
      </w:r>
    </w:p>
    <w:p w:rsidR="00FB3CBF" w:rsidRPr="00A86C56" w:rsidRDefault="0075224C" w:rsidP="00FB3CBF">
      <w:pPr>
        <w:rPr>
          <w:lang w:val="uk-UA"/>
        </w:rPr>
      </w:pPr>
      <w:proofErr w:type="spellStart"/>
      <w:r w:rsidRPr="00A86C56">
        <w:rPr>
          <w:lang w:val="uk-UA"/>
        </w:rPr>
        <w:t>Телька</w:t>
      </w:r>
      <w:proofErr w:type="spellEnd"/>
      <w:r w:rsidRPr="00A86C56">
        <w:rPr>
          <w:lang w:val="uk-UA"/>
        </w:rPr>
        <w:t xml:space="preserve"> І.Й.</w:t>
      </w:r>
      <w:r w:rsidR="00D3240C" w:rsidRPr="00A86C56">
        <w:rPr>
          <w:lang w:val="uk-UA"/>
        </w:rPr>
        <w:t xml:space="preserve">– </w:t>
      </w:r>
      <w:r w:rsidR="00FB3CBF" w:rsidRPr="00A86C56">
        <w:rPr>
          <w:lang w:val="uk-UA"/>
        </w:rPr>
        <w:t>. депутат міської ради</w:t>
      </w:r>
    </w:p>
    <w:p w:rsidR="00FB3CBF" w:rsidRPr="00A86C56" w:rsidRDefault="00FB3CBF" w:rsidP="00FB3CBF">
      <w:pPr>
        <w:rPr>
          <w:lang w:val="uk-UA"/>
        </w:rPr>
      </w:pPr>
    </w:p>
    <w:tbl>
      <w:tblPr>
        <w:tblW w:w="0" w:type="auto"/>
        <w:tblInd w:w="392" w:type="dxa"/>
        <w:tblLook w:val="01E0"/>
      </w:tblPr>
      <w:tblGrid>
        <w:gridCol w:w="4225"/>
        <w:gridCol w:w="4953"/>
      </w:tblGrid>
      <w:tr w:rsidR="00801E30" w:rsidRPr="00A86C56" w:rsidTr="00F75FCB">
        <w:trPr>
          <w:trHeight w:val="312"/>
        </w:trPr>
        <w:tc>
          <w:tcPr>
            <w:tcW w:w="4225" w:type="dxa"/>
            <w:tcBorders>
              <w:top w:val="single" w:sz="4" w:space="0" w:color="auto"/>
              <w:left w:val="single" w:sz="4" w:space="0" w:color="auto"/>
              <w:bottom w:val="single" w:sz="4" w:space="0" w:color="auto"/>
              <w:right w:val="single" w:sz="4" w:space="0" w:color="auto"/>
            </w:tcBorders>
            <w:hideMark/>
          </w:tcPr>
          <w:p w:rsidR="00801E30" w:rsidRPr="00A86C56" w:rsidRDefault="00801E30" w:rsidP="00E218C9">
            <w:pPr>
              <w:widowControl w:val="0"/>
              <w:autoSpaceDE w:val="0"/>
              <w:autoSpaceDN w:val="0"/>
              <w:adjustRightInd w:val="0"/>
              <w:rPr>
                <w:bCs/>
                <w:lang w:val="uk-UA" w:eastAsia="en-US"/>
              </w:rPr>
            </w:pPr>
            <w:r w:rsidRPr="00A86C56">
              <w:rPr>
                <w:bCs/>
                <w:lang w:val="uk-UA" w:eastAsia="en-US"/>
              </w:rPr>
              <w:t xml:space="preserve">Представник  </w:t>
            </w:r>
            <w:proofErr w:type="spellStart"/>
            <w:r w:rsidRPr="00A86C56">
              <w:rPr>
                <w:bCs/>
                <w:lang w:val="uk-UA" w:eastAsia="en-US"/>
              </w:rPr>
              <w:t>ТзОВ</w:t>
            </w:r>
            <w:proofErr w:type="spellEnd"/>
            <w:r w:rsidRPr="00A86C56">
              <w:rPr>
                <w:bCs/>
                <w:lang w:val="uk-UA" w:eastAsia="en-US"/>
              </w:rPr>
              <w:t xml:space="preserve"> «Енергія-Новий Розділ</w:t>
            </w:r>
          </w:p>
        </w:tc>
        <w:tc>
          <w:tcPr>
            <w:tcW w:w="4953" w:type="dxa"/>
            <w:tcBorders>
              <w:top w:val="single" w:sz="4" w:space="0" w:color="auto"/>
              <w:left w:val="single" w:sz="4" w:space="0" w:color="auto"/>
              <w:bottom w:val="single" w:sz="4" w:space="0" w:color="auto"/>
              <w:right w:val="single" w:sz="4" w:space="0" w:color="auto"/>
            </w:tcBorders>
            <w:hideMark/>
          </w:tcPr>
          <w:p w:rsidR="00801E30" w:rsidRPr="00A86C56" w:rsidRDefault="00801E30" w:rsidP="00F75FCB">
            <w:pPr>
              <w:widowControl w:val="0"/>
              <w:autoSpaceDE w:val="0"/>
              <w:autoSpaceDN w:val="0"/>
              <w:adjustRightInd w:val="0"/>
              <w:rPr>
                <w:lang w:val="uk-UA" w:eastAsia="en-US"/>
              </w:rPr>
            </w:pPr>
            <w:proofErr w:type="spellStart"/>
            <w:r w:rsidRPr="00A86C56">
              <w:rPr>
                <w:rFonts w:eastAsiaTheme="minorHAnsi"/>
                <w:lang w:val="uk-UA" w:eastAsia="en-US"/>
              </w:rPr>
              <w:t>Пасемко</w:t>
            </w:r>
            <w:proofErr w:type="spellEnd"/>
            <w:r w:rsidRPr="00A86C56">
              <w:rPr>
                <w:rFonts w:eastAsiaTheme="minorHAnsi"/>
                <w:lang w:val="uk-UA" w:eastAsia="en-US"/>
              </w:rPr>
              <w:t xml:space="preserve"> Н.А.- </w:t>
            </w:r>
            <w:proofErr w:type="spellStart"/>
            <w:r w:rsidRPr="00A86C56">
              <w:rPr>
                <w:rFonts w:eastAsiaTheme="minorHAnsi"/>
                <w:lang w:val="uk-UA" w:eastAsia="en-US"/>
              </w:rPr>
              <w:t>нач</w:t>
            </w:r>
            <w:proofErr w:type="spellEnd"/>
            <w:r w:rsidRPr="00A86C56">
              <w:rPr>
                <w:rFonts w:eastAsiaTheme="minorHAnsi"/>
                <w:lang w:val="uk-UA" w:eastAsia="en-US"/>
              </w:rPr>
              <w:t>. відділу КМ та приватизації</w:t>
            </w:r>
          </w:p>
        </w:tc>
      </w:tr>
      <w:tr w:rsidR="00801E30" w:rsidRPr="00A86C56" w:rsidTr="00F75FCB">
        <w:trPr>
          <w:trHeight w:val="312"/>
        </w:trPr>
        <w:tc>
          <w:tcPr>
            <w:tcW w:w="4225" w:type="dxa"/>
            <w:tcBorders>
              <w:top w:val="single" w:sz="4" w:space="0" w:color="auto"/>
              <w:left w:val="single" w:sz="4" w:space="0" w:color="auto"/>
              <w:bottom w:val="single" w:sz="4" w:space="0" w:color="auto"/>
              <w:right w:val="single" w:sz="4" w:space="0" w:color="auto"/>
            </w:tcBorders>
            <w:hideMark/>
          </w:tcPr>
          <w:p w:rsidR="00801E30" w:rsidRPr="00A86C56" w:rsidRDefault="00801E30" w:rsidP="00E218C9">
            <w:pPr>
              <w:rPr>
                <w:bCs/>
                <w:lang w:val="uk-UA" w:eastAsia="en-US"/>
              </w:rPr>
            </w:pPr>
            <w:proofErr w:type="spellStart"/>
            <w:r w:rsidRPr="00A86C56">
              <w:rPr>
                <w:lang w:val="uk-UA" w:eastAsia="en-US"/>
              </w:rPr>
              <w:t>Ричагівський</w:t>
            </w:r>
            <w:proofErr w:type="spellEnd"/>
            <w:r w:rsidRPr="00A86C56">
              <w:rPr>
                <w:lang w:val="uk-UA" w:eastAsia="en-US"/>
              </w:rPr>
              <w:t xml:space="preserve"> І.І. – </w:t>
            </w:r>
            <w:proofErr w:type="spellStart"/>
            <w:r w:rsidRPr="00A86C56">
              <w:rPr>
                <w:lang w:val="uk-UA" w:eastAsia="en-US"/>
              </w:rPr>
              <w:t>нач</w:t>
            </w:r>
            <w:proofErr w:type="spellEnd"/>
            <w:r w:rsidRPr="00A86C56">
              <w:rPr>
                <w:lang w:val="uk-UA" w:eastAsia="en-US"/>
              </w:rPr>
              <w:t>.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801E30" w:rsidRPr="00A86C56" w:rsidRDefault="00801E30" w:rsidP="00F75FCB">
            <w:pPr>
              <w:widowControl w:val="0"/>
              <w:autoSpaceDE w:val="0"/>
              <w:autoSpaceDN w:val="0"/>
              <w:adjustRightInd w:val="0"/>
              <w:rPr>
                <w:lang w:val="uk-UA" w:eastAsia="en-US"/>
              </w:rPr>
            </w:pPr>
            <w:r w:rsidRPr="00A86C56">
              <w:rPr>
                <w:bCs/>
                <w:lang w:val="uk-UA" w:eastAsia="en-US"/>
              </w:rPr>
              <w:t>Представник управління соц. захисту</w:t>
            </w:r>
          </w:p>
        </w:tc>
      </w:tr>
    </w:tbl>
    <w:p w:rsidR="00FB3CBF" w:rsidRPr="00A86C56" w:rsidRDefault="00FB3CBF" w:rsidP="00FB3CBF">
      <w:pPr>
        <w:widowControl w:val="0"/>
        <w:autoSpaceDE w:val="0"/>
        <w:autoSpaceDN w:val="0"/>
        <w:adjustRightInd w:val="0"/>
        <w:rPr>
          <w:b/>
          <w:lang w:val="uk-UA"/>
        </w:rPr>
      </w:pPr>
    </w:p>
    <w:p w:rsidR="009B2967" w:rsidRPr="00A86C56" w:rsidRDefault="009B2967" w:rsidP="00FB3CBF">
      <w:pPr>
        <w:widowControl w:val="0"/>
        <w:autoSpaceDE w:val="0"/>
        <w:autoSpaceDN w:val="0"/>
        <w:adjustRightInd w:val="0"/>
        <w:rPr>
          <w:b/>
          <w:lang w:val="uk-UA"/>
        </w:rPr>
      </w:pPr>
    </w:p>
    <w:p w:rsidR="009B2967" w:rsidRPr="00A86C56" w:rsidRDefault="009B2967" w:rsidP="00FB3CBF">
      <w:pPr>
        <w:widowControl w:val="0"/>
        <w:autoSpaceDE w:val="0"/>
        <w:autoSpaceDN w:val="0"/>
        <w:adjustRightInd w:val="0"/>
        <w:rPr>
          <w:b/>
          <w:lang w:val="uk-UA"/>
        </w:rPr>
      </w:pPr>
    </w:p>
    <w:p w:rsidR="00801E30" w:rsidRPr="00A86C56" w:rsidRDefault="00801E30" w:rsidP="00FB3CBF">
      <w:pPr>
        <w:widowControl w:val="0"/>
        <w:autoSpaceDE w:val="0"/>
        <w:autoSpaceDN w:val="0"/>
        <w:adjustRightInd w:val="0"/>
        <w:rPr>
          <w:b/>
          <w:lang w:val="uk-UA"/>
        </w:rPr>
      </w:pPr>
    </w:p>
    <w:p w:rsidR="00801E30" w:rsidRPr="00A86C56" w:rsidRDefault="00801E30" w:rsidP="00FB3CBF">
      <w:pPr>
        <w:widowControl w:val="0"/>
        <w:autoSpaceDE w:val="0"/>
        <w:autoSpaceDN w:val="0"/>
        <w:adjustRightInd w:val="0"/>
        <w:rPr>
          <w:b/>
          <w:lang w:val="uk-UA"/>
        </w:rPr>
      </w:pPr>
    </w:p>
    <w:p w:rsidR="00801E30" w:rsidRPr="00A86C56" w:rsidRDefault="00801E30" w:rsidP="00FB3CBF">
      <w:pPr>
        <w:widowControl w:val="0"/>
        <w:autoSpaceDE w:val="0"/>
        <w:autoSpaceDN w:val="0"/>
        <w:adjustRightInd w:val="0"/>
        <w:rPr>
          <w:b/>
          <w:lang w:val="uk-UA"/>
        </w:rPr>
      </w:pPr>
    </w:p>
    <w:p w:rsidR="00801E30" w:rsidRPr="00A86C56" w:rsidRDefault="00801E30" w:rsidP="00FB3CBF">
      <w:pPr>
        <w:widowControl w:val="0"/>
        <w:autoSpaceDE w:val="0"/>
        <w:autoSpaceDN w:val="0"/>
        <w:adjustRightInd w:val="0"/>
        <w:rPr>
          <w:b/>
          <w:lang w:val="uk-UA"/>
        </w:rPr>
      </w:pPr>
    </w:p>
    <w:p w:rsidR="00801E30" w:rsidRPr="00A86C56" w:rsidRDefault="00801E30" w:rsidP="00FB3CBF">
      <w:pPr>
        <w:widowControl w:val="0"/>
        <w:autoSpaceDE w:val="0"/>
        <w:autoSpaceDN w:val="0"/>
        <w:adjustRightInd w:val="0"/>
        <w:rPr>
          <w:b/>
          <w:lang w:val="uk-UA"/>
        </w:rPr>
      </w:pPr>
    </w:p>
    <w:p w:rsidR="009B2967" w:rsidRPr="00A86C56" w:rsidRDefault="009B2967" w:rsidP="00FB3CBF">
      <w:pPr>
        <w:widowControl w:val="0"/>
        <w:autoSpaceDE w:val="0"/>
        <w:autoSpaceDN w:val="0"/>
        <w:adjustRightInd w:val="0"/>
        <w:rPr>
          <w:b/>
          <w:lang w:val="uk-UA"/>
        </w:rPr>
      </w:pPr>
    </w:p>
    <w:p w:rsidR="00DE5BF5" w:rsidRPr="00A86C56" w:rsidRDefault="00DE5BF5" w:rsidP="00FB3CBF">
      <w:pPr>
        <w:widowControl w:val="0"/>
        <w:autoSpaceDE w:val="0"/>
        <w:autoSpaceDN w:val="0"/>
        <w:adjustRightInd w:val="0"/>
        <w:rPr>
          <w:b/>
          <w:lang w:val="uk-UA"/>
        </w:rPr>
      </w:pPr>
    </w:p>
    <w:p w:rsidR="00DE5BF5" w:rsidRPr="00A86C56" w:rsidRDefault="00DE5BF5" w:rsidP="00FB3CBF">
      <w:pPr>
        <w:widowControl w:val="0"/>
        <w:autoSpaceDE w:val="0"/>
        <w:autoSpaceDN w:val="0"/>
        <w:adjustRightInd w:val="0"/>
        <w:rPr>
          <w:b/>
          <w:lang w:val="uk-UA"/>
        </w:rPr>
      </w:pPr>
    </w:p>
    <w:p w:rsidR="00DE5BF5" w:rsidRPr="00A86C56" w:rsidRDefault="00DE5BF5" w:rsidP="00FB3CBF">
      <w:pPr>
        <w:widowControl w:val="0"/>
        <w:autoSpaceDE w:val="0"/>
        <w:autoSpaceDN w:val="0"/>
        <w:adjustRightInd w:val="0"/>
        <w:rPr>
          <w:b/>
          <w:lang w:val="uk-UA"/>
        </w:rPr>
      </w:pPr>
    </w:p>
    <w:p w:rsidR="00DE5BF5" w:rsidRPr="00A86C56" w:rsidRDefault="00DE5BF5" w:rsidP="00FB3CBF">
      <w:pPr>
        <w:widowControl w:val="0"/>
        <w:autoSpaceDE w:val="0"/>
        <w:autoSpaceDN w:val="0"/>
        <w:adjustRightInd w:val="0"/>
        <w:rPr>
          <w:b/>
          <w:lang w:val="uk-UA"/>
        </w:rPr>
      </w:pPr>
    </w:p>
    <w:p w:rsidR="009B2967" w:rsidRPr="00A86C56" w:rsidRDefault="009B2967" w:rsidP="00FB3CBF">
      <w:pPr>
        <w:widowControl w:val="0"/>
        <w:autoSpaceDE w:val="0"/>
        <w:autoSpaceDN w:val="0"/>
        <w:adjustRightInd w:val="0"/>
        <w:rPr>
          <w:b/>
          <w:lang w:val="uk-UA"/>
        </w:rPr>
      </w:pPr>
    </w:p>
    <w:p w:rsidR="00FB3CBF" w:rsidRPr="00A86C56" w:rsidRDefault="00FB3CBF" w:rsidP="00FB3CBF">
      <w:pPr>
        <w:widowControl w:val="0"/>
        <w:autoSpaceDE w:val="0"/>
        <w:autoSpaceDN w:val="0"/>
        <w:adjustRightInd w:val="0"/>
        <w:rPr>
          <w:b/>
          <w:lang w:val="uk-UA"/>
        </w:rPr>
      </w:pPr>
    </w:p>
    <w:p w:rsidR="00FB3CBF" w:rsidRPr="00A86C56" w:rsidRDefault="00FB3CBF" w:rsidP="00FB3CBF">
      <w:pPr>
        <w:widowControl w:val="0"/>
        <w:autoSpaceDE w:val="0"/>
        <w:autoSpaceDN w:val="0"/>
        <w:adjustRightInd w:val="0"/>
        <w:ind w:left="5952" w:firstLine="708"/>
        <w:rPr>
          <w:b/>
          <w:lang w:val="uk-UA"/>
        </w:rPr>
      </w:pPr>
      <w:r w:rsidRPr="00A86C56">
        <w:rPr>
          <w:b/>
          <w:lang w:val="uk-UA"/>
        </w:rPr>
        <w:lastRenderedPageBreak/>
        <w:t>ЗАТВЕРДЖУЮ</w:t>
      </w:r>
    </w:p>
    <w:p w:rsidR="00FB3CBF" w:rsidRPr="00A86C56" w:rsidRDefault="00FB3CBF" w:rsidP="00FB3CBF">
      <w:pPr>
        <w:widowControl w:val="0"/>
        <w:autoSpaceDE w:val="0"/>
        <w:autoSpaceDN w:val="0"/>
        <w:adjustRightInd w:val="0"/>
        <w:ind w:left="6660"/>
        <w:rPr>
          <w:b/>
          <w:lang w:val="uk-UA"/>
        </w:rPr>
      </w:pPr>
      <w:r w:rsidRPr="00A86C56">
        <w:rPr>
          <w:b/>
          <w:lang w:val="uk-UA"/>
        </w:rPr>
        <w:t>Міський голова</w:t>
      </w:r>
    </w:p>
    <w:p w:rsidR="00FB3CBF" w:rsidRPr="00A86C56" w:rsidRDefault="00FB3CBF" w:rsidP="00FB3CBF">
      <w:pPr>
        <w:widowControl w:val="0"/>
        <w:autoSpaceDE w:val="0"/>
        <w:autoSpaceDN w:val="0"/>
        <w:adjustRightInd w:val="0"/>
        <w:ind w:left="6660"/>
        <w:rPr>
          <w:b/>
          <w:lang w:val="uk-UA"/>
        </w:rPr>
      </w:pPr>
      <w:r w:rsidRPr="00A86C56">
        <w:rPr>
          <w:b/>
          <w:lang w:val="uk-UA"/>
        </w:rPr>
        <w:t>(підпис) А.Р.Мелешко</w:t>
      </w:r>
    </w:p>
    <w:p w:rsidR="00FB3CBF" w:rsidRPr="00A86C56" w:rsidRDefault="00D3240C" w:rsidP="00FB3CBF">
      <w:pPr>
        <w:widowControl w:val="0"/>
        <w:autoSpaceDE w:val="0"/>
        <w:autoSpaceDN w:val="0"/>
        <w:adjustRightInd w:val="0"/>
        <w:ind w:left="6660"/>
        <w:rPr>
          <w:b/>
          <w:lang w:val="uk-UA"/>
        </w:rPr>
      </w:pPr>
      <w:r w:rsidRPr="00A86C56">
        <w:rPr>
          <w:b/>
          <w:lang w:val="uk-UA"/>
        </w:rPr>
        <w:t>20</w:t>
      </w:r>
      <w:r w:rsidR="00FB3CBF" w:rsidRPr="00A86C56">
        <w:rPr>
          <w:b/>
          <w:lang w:val="uk-UA"/>
        </w:rPr>
        <w:t>.11.18р.</w:t>
      </w:r>
    </w:p>
    <w:p w:rsidR="00FB3CBF" w:rsidRPr="00A86C56" w:rsidRDefault="00FB3CBF" w:rsidP="00FB3CBF">
      <w:pPr>
        <w:widowControl w:val="0"/>
        <w:autoSpaceDE w:val="0"/>
        <w:autoSpaceDN w:val="0"/>
        <w:adjustRightInd w:val="0"/>
        <w:rPr>
          <w:b/>
          <w:lang w:val="uk-UA"/>
        </w:rPr>
      </w:pPr>
    </w:p>
    <w:p w:rsidR="00FB3CBF" w:rsidRPr="00A86C56" w:rsidRDefault="00FB3CBF" w:rsidP="00FB3CBF">
      <w:pPr>
        <w:widowControl w:val="0"/>
        <w:autoSpaceDE w:val="0"/>
        <w:autoSpaceDN w:val="0"/>
        <w:adjustRightInd w:val="0"/>
        <w:jc w:val="center"/>
        <w:rPr>
          <w:b/>
          <w:lang w:val="uk-UA"/>
        </w:rPr>
      </w:pPr>
      <w:r w:rsidRPr="00A86C56">
        <w:rPr>
          <w:b/>
          <w:lang w:val="uk-UA"/>
        </w:rPr>
        <w:t>ПОРЯДОК ДЕННИЙ  ЗАСІДАННЯ  ВИКОНКОМУ</w:t>
      </w:r>
    </w:p>
    <w:p w:rsidR="00FB3CBF" w:rsidRPr="00A86C56" w:rsidRDefault="00D3240C" w:rsidP="00FB3CBF">
      <w:pPr>
        <w:widowControl w:val="0"/>
        <w:autoSpaceDE w:val="0"/>
        <w:autoSpaceDN w:val="0"/>
        <w:adjustRightInd w:val="0"/>
        <w:ind w:right="-81"/>
        <w:jc w:val="center"/>
        <w:rPr>
          <w:b/>
          <w:lang w:val="uk-UA"/>
        </w:rPr>
      </w:pPr>
      <w:r w:rsidRPr="00A86C56">
        <w:rPr>
          <w:b/>
          <w:lang w:val="uk-UA"/>
        </w:rPr>
        <w:t>№ 22 на 21</w:t>
      </w:r>
      <w:r w:rsidR="00FB3CBF" w:rsidRPr="00A86C56">
        <w:rPr>
          <w:b/>
          <w:lang w:val="uk-UA"/>
        </w:rPr>
        <w:t>листопада  2018 року 14.00 год.</w:t>
      </w:r>
    </w:p>
    <w:tbl>
      <w:tblPr>
        <w:tblW w:w="10064" w:type="dxa"/>
        <w:tblInd w:w="-71" w:type="dxa"/>
        <w:tblLayout w:type="fixed"/>
        <w:tblCellMar>
          <w:left w:w="71" w:type="dxa"/>
          <w:right w:w="71" w:type="dxa"/>
        </w:tblCellMar>
        <w:tblLook w:val="04A0"/>
      </w:tblPr>
      <w:tblGrid>
        <w:gridCol w:w="709"/>
        <w:gridCol w:w="4819"/>
        <w:gridCol w:w="3403"/>
        <w:gridCol w:w="1133"/>
      </w:tblGrid>
      <w:tr w:rsidR="00FB3CBF" w:rsidRPr="00A86C56" w:rsidTr="00943E66">
        <w:trPr>
          <w:trHeight w:val="680"/>
        </w:trPr>
        <w:tc>
          <w:tcPr>
            <w:tcW w:w="709" w:type="dxa"/>
            <w:tcBorders>
              <w:top w:val="single" w:sz="6" w:space="0" w:color="auto"/>
              <w:left w:val="single" w:sz="6" w:space="0" w:color="auto"/>
              <w:bottom w:val="single" w:sz="4" w:space="0" w:color="auto"/>
              <w:right w:val="single" w:sz="6" w:space="0" w:color="auto"/>
            </w:tcBorders>
            <w:hideMark/>
          </w:tcPr>
          <w:p w:rsidR="00FB3CBF" w:rsidRPr="00A86C56" w:rsidRDefault="00FB3CBF" w:rsidP="00F75FCB">
            <w:pPr>
              <w:widowControl w:val="0"/>
              <w:autoSpaceDE w:val="0"/>
              <w:autoSpaceDN w:val="0"/>
              <w:adjustRightInd w:val="0"/>
              <w:rPr>
                <w:b/>
                <w:i/>
                <w:color w:val="000000" w:themeColor="text1"/>
                <w:lang w:val="uk-UA" w:eastAsia="en-US"/>
              </w:rPr>
            </w:pPr>
            <w:r w:rsidRPr="00A86C56">
              <w:rPr>
                <w:b/>
                <w:i/>
                <w:color w:val="000000" w:themeColor="text1"/>
                <w:lang w:val="uk-UA" w:eastAsia="en-US"/>
              </w:rPr>
              <w:t>№</w:t>
            </w:r>
          </w:p>
          <w:p w:rsidR="00FB3CBF" w:rsidRPr="00A86C56" w:rsidRDefault="00FB3CBF" w:rsidP="00F75FCB">
            <w:pPr>
              <w:widowControl w:val="0"/>
              <w:autoSpaceDE w:val="0"/>
              <w:autoSpaceDN w:val="0"/>
              <w:adjustRightInd w:val="0"/>
              <w:rPr>
                <w:b/>
                <w:i/>
                <w:color w:val="000000" w:themeColor="text1"/>
                <w:lang w:val="uk-UA" w:eastAsia="en-US"/>
              </w:rPr>
            </w:pPr>
            <w:r w:rsidRPr="00A86C56">
              <w:rPr>
                <w:b/>
                <w:i/>
                <w:color w:val="000000" w:themeColor="text1"/>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FB3CBF" w:rsidRPr="00A86C56" w:rsidRDefault="00FB3CBF" w:rsidP="00F75FCB">
            <w:pPr>
              <w:widowControl w:val="0"/>
              <w:tabs>
                <w:tab w:val="left" w:pos="989"/>
              </w:tabs>
              <w:autoSpaceDE w:val="0"/>
              <w:autoSpaceDN w:val="0"/>
              <w:adjustRightInd w:val="0"/>
              <w:rPr>
                <w:b/>
                <w:i/>
                <w:color w:val="000000" w:themeColor="text1"/>
                <w:lang w:val="uk-UA" w:eastAsia="en-US"/>
              </w:rPr>
            </w:pPr>
            <w:r w:rsidRPr="00A86C56">
              <w:rPr>
                <w:b/>
                <w:i/>
                <w:color w:val="000000" w:themeColor="text1"/>
                <w:lang w:val="uk-UA" w:eastAsia="en-US"/>
              </w:rPr>
              <w:tab/>
            </w:r>
          </w:p>
          <w:p w:rsidR="00FB3CBF" w:rsidRPr="00A86C56" w:rsidRDefault="00FB3CBF" w:rsidP="00F75FCB">
            <w:pPr>
              <w:widowControl w:val="0"/>
              <w:autoSpaceDE w:val="0"/>
              <w:autoSpaceDN w:val="0"/>
              <w:adjustRightInd w:val="0"/>
              <w:rPr>
                <w:b/>
                <w:i/>
                <w:color w:val="000000" w:themeColor="text1"/>
                <w:lang w:val="uk-UA" w:eastAsia="en-US"/>
              </w:rPr>
            </w:pPr>
            <w:r w:rsidRPr="00A86C56">
              <w:rPr>
                <w:b/>
                <w:i/>
                <w:color w:val="000000" w:themeColor="text1"/>
                <w:lang w:val="uk-UA" w:eastAsia="en-US"/>
              </w:rPr>
              <w:t>Питання порядку денного</w:t>
            </w:r>
          </w:p>
        </w:tc>
        <w:tc>
          <w:tcPr>
            <w:tcW w:w="3403" w:type="dxa"/>
            <w:tcBorders>
              <w:top w:val="single" w:sz="6" w:space="0" w:color="auto"/>
              <w:left w:val="single" w:sz="6" w:space="0" w:color="auto"/>
              <w:bottom w:val="single" w:sz="4" w:space="0" w:color="auto"/>
              <w:right w:val="single" w:sz="6" w:space="0" w:color="auto"/>
            </w:tcBorders>
          </w:tcPr>
          <w:p w:rsidR="00FB3CBF" w:rsidRPr="00A86C56" w:rsidRDefault="00FB3CBF" w:rsidP="00F75FCB">
            <w:pPr>
              <w:widowControl w:val="0"/>
              <w:autoSpaceDE w:val="0"/>
              <w:autoSpaceDN w:val="0"/>
              <w:adjustRightInd w:val="0"/>
              <w:ind w:hanging="70"/>
              <w:rPr>
                <w:b/>
                <w:i/>
                <w:caps/>
                <w:color w:val="000000" w:themeColor="text1"/>
                <w:lang w:val="uk-UA" w:eastAsia="en-US"/>
              </w:rPr>
            </w:pPr>
          </w:p>
          <w:p w:rsidR="00FB3CBF" w:rsidRPr="00A86C56" w:rsidRDefault="00FB3CBF" w:rsidP="00F75FCB">
            <w:pPr>
              <w:widowControl w:val="0"/>
              <w:autoSpaceDE w:val="0"/>
              <w:autoSpaceDN w:val="0"/>
              <w:adjustRightInd w:val="0"/>
              <w:rPr>
                <w:b/>
                <w:i/>
                <w:color w:val="000000" w:themeColor="text1"/>
                <w:lang w:val="uk-UA" w:eastAsia="en-US"/>
              </w:rPr>
            </w:pPr>
            <w:r w:rsidRPr="00A86C56">
              <w:rPr>
                <w:b/>
                <w:i/>
                <w:caps/>
                <w:color w:val="000000" w:themeColor="text1"/>
                <w:lang w:val="uk-UA" w:eastAsia="en-US"/>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FB3CBF" w:rsidRPr="00A86C56" w:rsidRDefault="00FB3CBF" w:rsidP="00F75FCB">
            <w:pPr>
              <w:widowControl w:val="0"/>
              <w:autoSpaceDE w:val="0"/>
              <w:autoSpaceDN w:val="0"/>
              <w:adjustRightInd w:val="0"/>
              <w:rPr>
                <w:b/>
                <w:i/>
                <w:color w:val="000000" w:themeColor="text1"/>
                <w:lang w:val="uk-UA" w:eastAsia="en-US"/>
              </w:rPr>
            </w:pPr>
            <w:r w:rsidRPr="00A86C56">
              <w:rPr>
                <w:b/>
                <w:i/>
                <w:color w:val="000000" w:themeColor="text1"/>
                <w:lang w:val="uk-UA" w:eastAsia="en-US"/>
              </w:rPr>
              <w:t>Дата</w:t>
            </w:r>
          </w:p>
          <w:p w:rsidR="00FB3CBF" w:rsidRPr="00A86C56" w:rsidRDefault="00FB3CBF" w:rsidP="00F75FCB">
            <w:pPr>
              <w:widowControl w:val="0"/>
              <w:autoSpaceDE w:val="0"/>
              <w:autoSpaceDN w:val="0"/>
              <w:adjustRightInd w:val="0"/>
              <w:ind w:hanging="70"/>
              <w:rPr>
                <w:b/>
                <w:i/>
                <w:color w:val="000000" w:themeColor="text1"/>
                <w:lang w:val="uk-UA" w:eastAsia="en-US"/>
              </w:rPr>
            </w:pPr>
            <w:r w:rsidRPr="00A86C56">
              <w:rPr>
                <w:b/>
                <w:i/>
                <w:color w:val="000000" w:themeColor="text1"/>
                <w:lang w:val="uk-UA" w:eastAsia="en-US"/>
              </w:rPr>
              <w:t>проведення</w:t>
            </w:r>
          </w:p>
        </w:tc>
      </w:tr>
      <w:tr w:rsidR="00FB3CBF" w:rsidRPr="00A86C56" w:rsidTr="00943E66">
        <w:trPr>
          <w:trHeight w:val="47"/>
        </w:trPr>
        <w:tc>
          <w:tcPr>
            <w:tcW w:w="709" w:type="dxa"/>
            <w:tcBorders>
              <w:top w:val="single" w:sz="4" w:space="0" w:color="auto"/>
              <w:left w:val="single" w:sz="4" w:space="0" w:color="auto"/>
              <w:bottom w:val="single" w:sz="4" w:space="0" w:color="auto"/>
              <w:right w:val="single" w:sz="4" w:space="0" w:color="auto"/>
            </w:tcBorders>
          </w:tcPr>
          <w:p w:rsidR="00FB3CBF" w:rsidRPr="00A86C56" w:rsidRDefault="00FB3CB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932FA5" w:rsidRPr="00A86C56" w:rsidRDefault="00932FA5" w:rsidP="00932FA5">
            <w:pPr>
              <w:tabs>
                <w:tab w:val="left" w:pos="3627"/>
              </w:tabs>
              <w:rPr>
                <w:rFonts w:eastAsia="DejaVu Sans" w:cs="Lohit Hindi"/>
                <w:kern w:val="2"/>
                <w:lang w:val="uk-UA" w:eastAsia="zh-CN" w:bidi="hi-IN"/>
              </w:rPr>
            </w:pPr>
            <w:r w:rsidRPr="00A86C56">
              <w:rPr>
                <w:lang w:val="uk-UA"/>
              </w:rPr>
              <w:t xml:space="preserve">Про погодження річного  планового   </w:t>
            </w:r>
            <w:r w:rsidRPr="00A86C56">
              <w:rPr>
                <w:rFonts w:eastAsia="DejaVu Sans" w:cs="Lohit Hindi"/>
                <w:kern w:val="2"/>
                <w:lang w:val="uk-UA" w:eastAsia="zh-CN" w:bidi="hi-IN"/>
              </w:rPr>
              <w:t>обсягу</w:t>
            </w:r>
          </w:p>
          <w:p w:rsidR="00FB3CBF" w:rsidRPr="00A86C56" w:rsidRDefault="00932FA5" w:rsidP="009C6958">
            <w:pPr>
              <w:tabs>
                <w:tab w:val="left" w:pos="3627"/>
              </w:tabs>
              <w:rPr>
                <w:rFonts w:eastAsia="DejaVu Sans" w:cs="Lohit Hindi"/>
                <w:kern w:val="2"/>
                <w:lang w:val="uk-UA" w:eastAsia="zh-CN" w:bidi="hi-IN"/>
              </w:rPr>
            </w:pPr>
            <w:r w:rsidRPr="00A86C56">
              <w:rPr>
                <w:rFonts w:eastAsia="DejaVu Sans" w:cs="Lohit Hindi"/>
                <w:kern w:val="2"/>
                <w:lang w:val="uk-UA" w:eastAsia="zh-CN" w:bidi="hi-IN"/>
              </w:rPr>
              <w:t xml:space="preserve">транспортування та постачання теплової енергії </w:t>
            </w:r>
            <w:r w:rsidRPr="00A86C56">
              <w:rPr>
                <w:lang w:val="uk-UA"/>
              </w:rPr>
              <w:t xml:space="preserve"> </w:t>
            </w:r>
            <w:r w:rsidRPr="00A86C56">
              <w:rPr>
                <w:rFonts w:eastAsia="DejaVu Sans" w:cs="Lohit Hindi"/>
                <w:kern w:val="2"/>
                <w:lang w:val="uk-UA" w:eastAsia="zh-CN" w:bidi="hi-IN"/>
              </w:rPr>
              <w:t xml:space="preserve"> </w:t>
            </w:r>
            <w:proofErr w:type="spellStart"/>
            <w:r w:rsidRPr="00A86C56">
              <w:rPr>
                <w:lang w:val="uk-UA"/>
              </w:rPr>
              <w:t>ТзОВ</w:t>
            </w:r>
            <w:proofErr w:type="spellEnd"/>
            <w:r w:rsidRPr="00A86C56">
              <w:rPr>
                <w:lang w:val="uk-UA"/>
              </w:rPr>
              <w:t xml:space="preserve"> </w:t>
            </w:r>
            <w:r w:rsidRPr="00A86C56">
              <w:rPr>
                <w:rFonts w:eastAsia="Calibri"/>
                <w:lang w:val="uk-UA"/>
              </w:rPr>
              <w:t>«Енергія - Новий Розділ»  на 2018 рік</w:t>
            </w:r>
          </w:p>
        </w:tc>
        <w:tc>
          <w:tcPr>
            <w:tcW w:w="3403"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widowControl w:val="0"/>
              <w:autoSpaceDE w:val="0"/>
              <w:autoSpaceDN w:val="0"/>
              <w:adjustRightInd w:val="0"/>
              <w:rPr>
                <w:bCs/>
                <w:lang w:val="uk-UA" w:eastAsia="en-US"/>
              </w:rPr>
            </w:pPr>
            <w:proofErr w:type="spellStart"/>
            <w:r w:rsidRPr="00A86C56">
              <w:rPr>
                <w:bCs/>
                <w:lang w:val="uk-UA" w:eastAsia="en-US"/>
              </w:rPr>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FB3CBF" w:rsidRPr="00A86C56" w:rsidRDefault="00D3240C" w:rsidP="00F75FCB">
            <w:pPr>
              <w:rPr>
                <w:lang w:val="uk-UA" w:eastAsia="en-US"/>
              </w:rPr>
            </w:pPr>
            <w:r w:rsidRPr="00A86C56">
              <w:rPr>
                <w:lang w:val="uk-UA" w:eastAsia="en-US"/>
              </w:rPr>
              <w:t>21</w:t>
            </w:r>
            <w:r w:rsidR="00FB3CBF" w:rsidRPr="00A86C56">
              <w:rPr>
                <w:lang w:val="uk-UA" w:eastAsia="en-US"/>
              </w:rPr>
              <w:t>.11.18</w:t>
            </w:r>
          </w:p>
        </w:tc>
      </w:tr>
      <w:tr w:rsidR="00FB3CBF" w:rsidRPr="00A86C56" w:rsidTr="00943E66">
        <w:trPr>
          <w:trHeight w:val="47"/>
        </w:trPr>
        <w:tc>
          <w:tcPr>
            <w:tcW w:w="709" w:type="dxa"/>
            <w:tcBorders>
              <w:top w:val="single" w:sz="4" w:space="0" w:color="auto"/>
              <w:left w:val="single" w:sz="4" w:space="0" w:color="auto"/>
              <w:bottom w:val="single" w:sz="4" w:space="0" w:color="auto"/>
              <w:right w:val="single" w:sz="4" w:space="0" w:color="auto"/>
            </w:tcBorders>
          </w:tcPr>
          <w:p w:rsidR="00FB3CBF" w:rsidRPr="00A86C56" w:rsidRDefault="00FB3CB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rPr>
                <w:lang w:val="uk-UA" w:eastAsia="en-US"/>
              </w:rPr>
            </w:pPr>
            <w:r w:rsidRPr="00A86C56">
              <w:rPr>
                <w:lang w:val="uk-UA" w:eastAsia="en-US"/>
              </w:rPr>
              <w:t xml:space="preserve">Про внесення змін до міських цільових програм на 2018 рік </w:t>
            </w:r>
          </w:p>
        </w:tc>
        <w:tc>
          <w:tcPr>
            <w:tcW w:w="3403" w:type="dxa"/>
            <w:tcBorders>
              <w:top w:val="single" w:sz="4" w:space="0" w:color="auto"/>
              <w:left w:val="single" w:sz="4" w:space="0" w:color="auto"/>
              <w:bottom w:val="single" w:sz="4" w:space="0" w:color="auto"/>
              <w:right w:val="single" w:sz="4" w:space="0" w:color="auto"/>
            </w:tcBorders>
            <w:hideMark/>
          </w:tcPr>
          <w:p w:rsidR="00FB3CBF" w:rsidRPr="00A86C56" w:rsidRDefault="00AA6A47" w:rsidP="00F75FCB">
            <w:pPr>
              <w:rPr>
                <w:bCs/>
                <w:lang w:val="uk-UA" w:eastAsia="en-US"/>
              </w:rPr>
            </w:pPr>
            <w:proofErr w:type="spellStart"/>
            <w:r w:rsidRPr="00A86C56">
              <w:rPr>
                <w:bCs/>
                <w:lang w:val="uk-UA" w:eastAsia="en-US"/>
              </w:rPr>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p w:rsidR="00AA6A47" w:rsidRPr="00A86C56" w:rsidRDefault="00AA6A47" w:rsidP="00F75FCB">
            <w:pPr>
              <w:rPr>
                <w:lang w:val="uk-UA" w:eastAsia="en-US"/>
              </w:rPr>
            </w:pPr>
            <w:r w:rsidRPr="00A86C56">
              <w:rPr>
                <w:bCs/>
                <w:lang w:val="uk-UA" w:eastAsia="en-US"/>
              </w:rPr>
              <w:t xml:space="preserve">Щепний В.В. – </w:t>
            </w:r>
            <w:proofErr w:type="spellStart"/>
            <w:r w:rsidRPr="00A86C56">
              <w:rPr>
                <w:bCs/>
                <w:lang w:val="uk-UA" w:eastAsia="en-US"/>
              </w:rPr>
              <w:t>нач</w:t>
            </w:r>
            <w:proofErr w:type="spellEnd"/>
            <w:r w:rsidRPr="00A86C56">
              <w:rPr>
                <w:bCs/>
                <w:lang w:val="uk-UA" w:eastAsia="en-US"/>
              </w:rPr>
              <w:t>. відділу з питань НС П та ОМР</w:t>
            </w:r>
          </w:p>
        </w:tc>
        <w:tc>
          <w:tcPr>
            <w:tcW w:w="1133" w:type="dxa"/>
            <w:tcBorders>
              <w:top w:val="single" w:sz="4" w:space="0" w:color="auto"/>
              <w:left w:val="single" w:sz="4" w:space="0" w:color="auto"/>
              <w:bottom w:val="single" w:sz="4" w:space="0" w:color="auto"/>
              <w:right w:val="single" w:sz="4" w:space="0" w:color="auto"/>
            </w:tcBorders>
            <w:hideMark/>
          </w:tcPr>
          <w:p w:rsidR="00FB3CBF" w:rsidRPr="00A86C56" w:rsidRDefault="00D3240C">
            <w:pPr>
              <w:rPr>
                <w:lang w:val="uk-UA"/>
              </w:rPr>
            </w:pPr>
            <w:r w:rsidRPr="00A86C56">
              <w:rPr>
                <w:lang w:val="uk-UA" w:eastAsia="en-US"/>
              </w:rPr>
              <w:t>21</w:t>
            </w:r>
            <w:r w:rsidR="00FB3CBF" w:rsidRPr="00A86C56">
              <w:rPr>
                <w:lang w:val="uk-UA" w:eastAsia="en-US"/>
              </w:rPr>
              <w:t>.11.18</w:t>
            </w:r>
          </w:p>
        </w:tc>
      </w:tr>
      <w:tr w:rsidR="00FB3CBF" w:rsidRPr="00A86C56" w:rsidTr="00943E66">
        <w:trPr>
          <w:trHeight w:val="47"/>
        </w:trPr>
        <w:tc>
          <w:tcPr>
            <w:tcW w:w="709" w:type="dxa"/>
            <w:tcBorders>
              <w:top w:val="single" w:sz="4" w:space="0" w:color="auto"/>
              <w:left w:val="single" w:sz="4" w:space="0" w:color="auto"/>
              <w:bottom w:val="single" w:sz="4" w:space="0" w:color="auto"/>
              <w:right w:val="single" w:sz="4" w:space="0" w:color="auto"/>
            </w:tcBorders>
          </w:tcPr>
          <w:p w:rsidR="00FB3CBF" w:rsidRPr="00A86C56" w:rsidRDefault="00FB3CB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rPr>
                <w:lang w:val="uk-UA" w:eastAsia="en-US"/>
              </w:rPr>
            </w:pPr>
            <w:r w:rsidRPr="00A86C56">
              <w:rPr>
                <w:lang w:val="uk-UA" w:eastAsia="en-US"/>
              </w:rPr>
              <w:t>Про погодження внесення змін до</w:t>
            </w:r>
          </w:p>
          <w:p w:rsidR="00FB3CBF" w:rsidRPr="00A86C56" w:rsidRDefault="00FB3CBF" w:rsidP="00F75FCB">
            <w:pPr>
              <w:rPr>
                <w:lang w:val="uk-UA" w:eastAsia="en-US"/>
              </w:rPr>
            </w:pPr>
            <w:r w:rsidRPr="00A86C56">
              <w:rPr>
                <w:lang w:val="uk-UA" w:eastAsia="en-US"/>
              </w:rPr>
              <w:t>міського бюджету на 2018 рік</w:t>
            </w:r>
          </w:p>
        </w:tc>
        <w:tc>
          <w:tcPr>
            <w:tcW w:w="3403"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widowControl w:val="0"/>
              <w:autoSpaceDE w:val="0"/>
              <w:autoSpaceDN w:val="0"/>
              <w:adjustRightInd w:val="0"/>
              <w:rPr>
                <w:lang w:val="uk-UA" w:eastAsia="en-US"/>
              </w:rPr>
            </w:pPr>
            <w:proofErr w:type="spellStart"/>
            <w:r w:rsidRPr="00A86C56">
              <w:rPr>
                <w:lang w:val="uk-UA" w:eastAsia="en-US"/>
              </w:rPr>
              <w:t>Ричагівський</w:t>
            </w:r>
            <w:proofErr w:type="spellEnd"/>
            <w:r w:rsidRPr="00A86C56">
              <w:rPr>
                <w:lang w:val="uk-UA" w:eastAsia="en-US"/>
              </w:rPr>
              <w:t xml:space="preserve"> І.І. – </w:t>
            </w:r>
            <w:proofErr w:type="spellStart"/>
            <w:r w:rsidRPr="00A86C56">
              <w:rPr>
                <w:lang w:val="uk-UA" w:eastAsia="en-US"/>
              </w:rPr>
              <w:t>нач</w:t>
            </w:r>
            <w:proofErr w:type="spellEnd"/>
            <w:r w:rsidRPr="00A86C56">
              <w:rPr>
                <w:lang w:val="uk-UA" w:eastAsia="en-US"/>
              </w:rPr>
              <w:t>.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FB3CBF" w:rsidRPr="00A86C56" w:rsidRDefault="00AA6A47">
            <w:pPr>
              <w:rPr>
                <w:lang w:val="uk-UA"/>
              </w:rPr>
            </w:pPr>
            <w:r w:rsidRPr="00A86C56">
              <w:rPr>
                <w:lang w:val="uk-UA" w:eastAsia="en-US"/>
              </w:rPr>
              <w:t>21</w:t>
            </w:r>
            <w:r w:rsidR="00FB3CBF" w:rsidRPr="00A86C56">
              <w:rPr>
                <w:lang w:val="uk-UA" w:eastAsia="en-US"/>
              </w:rPr>
              <w:t>.11.18</w:t>
            </w:r>
          </w:p>
        </w:tc>
      </w:tr>
      <w:tr w:rsidR="00FB3CBF" w:rsidRPr="00A86C56" w:rsidTr="00943E66">
        <w:trPr>
          <w:trHeight w:val="47"/>
        </w:trPr>
        <w:tc>
          <w:tcPr>
            <w:tcW w:w="709" w:type="dxa"/>
            <w:tcBorders>
              <w:top w:val="single" w:sz="4" w:space="0" w:color="auto"/>
              <w:left w:val="single" w:sz="4" w:space="0" w:color="auto"/>
              <w:bottom w:val="single" w:sz="4" w:space="0" w:color="auto"/>
              <w:right w:val="single" w:sz="4" w:space="0" w:color="auto"/>
            </w:tcBorders>
          </w:tcPr>
          <w:p w:rsidR="00FB3CBF" w:rsidRPr="00A86C56" w:rsidRDefault="00FB3CB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rPr>
                <w:lang w:val="uk-UA"/>
              </w:rPr>
            </w:pPr>
            <w:r w:rsidRPr="00A86C56">
              <w:rPr>
                <w:lang w:val="uk-UA"/>
              </w:rPr>
              <w:t>Про  перерозподіл видатків міського бюджету в межах головного розпорядника</w:t>
            </w:r>
          </w:p>
          <w:p w:rsidR="00FB3CBF" w:rsidRPr="00A86C56" w:rsidRDefault="00FB3CBF" w:rsidP="00F75FCB">
            <w:pPr>
              <w:rPr>
                <w:lang w:val="uk-UA"/>
              </w:rPr>
            </w:pPr>
            <w:r w:rsidRPr="00A86C56">
              <w:rPr>
                <w:lang w:val="uk-UA"/>
              </w:rPr>
              <w:t>коштів</w:t>
            </w:r>
          </w:p>
        </w:tc>
        <w:tc>
          <w:tcPr>
            <w:tcW w:w="3403" w:type="dxa"/>
            <w:tcBorders>
              <w:top w:val="single" w:sz="4" w:space="0" w:color="auto"/>
              <w:left w:val="single" w:sz="4" w:space="0" w:color="auto"/>
              <w:bottom w:val="single" w:sz="4" w:space="0" w:color="auto"/>
              <w:right w:val="single" w:sz="4" w:space="0" w:color="auto"/>
            </w:tcBorders>
            <w:hideMark/>
          </w:tcPr>
          <w:p w:rsidR="00FB3CBF" w:rsidRPr="00A86C56" w:rsidRDefault="00AA6A47" w:rsidP="00F75FCB">
            <w:pPr>
              <w:rPr>
                <w:lang w:val="uk-UA" w:eastAsia="en-US"/>
              </w:rPr>
            </w:pPr>
            <w:proofErr w:type="spellStart"/>
            <w:r w:rsidRPr="00A86C56">
              <w:rPr>
                <w:lang w:val="uk-UA" w:eastAsia="en-US"/>
              </w:rPr>
              <w:t>Калінчук</w:t>
            </w:r>
            <w:proofErr w:type="spellEnd"/>
            <w:r w:rsidRPr="00A86C56">
              <w:rPr>
                <w:lang w:val="uk-UA" w:eastAsia="en-US"/>
              </w:rPr>
              <w:t xml:space="preserve"> Г.А. – </w:t>
            </w:r>
            <w:proofErr w:type="spellStart"/>
            <w:r w:rsidRPr="00A86C56">
              <w:rPr>
                <w:lang w:val="uk-UA" w:eastAsia="en-US"/>
              </w:rPr>
              <w:t>нач</w:t>
            </w:r>
            <w:proofErr w:type="spellEnd"/>
            <w:r w:rsidRPr="00A86C56">
              <w:rPr>
                <w:lang w:val="uk-UA" w:eastAsia="en-US"/>
              </w:rPr>
              <w:t>. управління соц.. захисту</w:t>
            </w:r>
          </w:p>
          <w:p w:rsidR="00BD1411" w:rsidRPr="00A86C56" w:rsidRDefault="00BD1411" w:rsidP="00F75FCB">
            <w:pPr>
              <w:rPr>
                <w:lang w:val="uk-UA" w:eastAsia="en-US"/>
              </w:rPr>
            </w:pPr>
            <w:proofErr w:type="spellStart"/>
            <w:r w:rsidRPr="00A86C56">
              <w:rPr>
                <w:lang w:val="uk-UA" w:eastAsia="en-US"/>
              </w:rPr>
              <w:t>Ричагівський</w:t>
            </w:r>
            <w:proofErr w:type="spellEnd"/>
            <w:r w:rsidRPr="00A86C56">
              <w:rPr>
                <w:lang w:val="uk-UA" w:eastAsia="en-US"/>
              </w:rPr>
              <w:t xml:space="preserve"> І.І. – </w:t>
            </w:r>
            <w:proofErr w:type="spellStart"/>
            <w:r w:rsidRPr="00A86C56">
              <w:rPr>
                <w:lang w:val="uk-UA" w:eastAsia="en-US"/>
              </w:rPr>
              <w:t>нач</w:t>
            </w:r>
            <w:proofErr w:type="spellEnd"/>
            <w:r w:rsidRPr="00A86C56">
              <w:rPr>
                <w:lang w:val="uk-UA" w:eastAsia="en-US"/>
              </w:rPr>
              <w:t>.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FB3CBF" w:rsidRPr="00A86C56" w:rsidRDefault="00AA6A47">
            <w:pPr>
              <w:rPr>
                <w:lang w:val="uk-UA"/>
              </w:rPr>
            </w:pPr>
            <w:r w:rsidRPr="00A86C56">
              <w:rPr>
                <w:lang w:val="uk-UA" w:eastAsia="en-US"/>
              </w:rPr>
              <w:t>21</w:t>
            </w:r>
            <w:r w:rsidR="00FB3CBF" w:rsidRPr="00A86C56">
              <w:rPr>
                <w:lang w:val="uk-UA" w:eastAsia="en-US"/>
              </w:rPr>
              <w:t>.11.18</w:t>
            </w:r>
          </w:p>
        </w:tc>
      </w:tr>
      <w:tr w:rsidR="00943E66" w:rsidRPr="00A86C56" w:rsidTr="00943E66">
        <w:trPr>
          <w:trHeight w:val="47"/>
        </w:trPr>
        <w:tc>
          <w:tcPr>
            <w:tcW w:w="709" w:type="dxa"/>
            <w:tcBorders>
              <w:top w:val="single" w:sz="4" w:space="0" w:color="auto"/>
              <w:left w:val="single" w:sz="4" w:space="0" w:color="auto"/>
              <w:bottom w:val="single" w:sz="4" w:space="0" w:color="auto"/>
              <w:right w:val="single" w:sz="4" w:space="0" w:color="auto"/>
            </w:tcBorders>
          </w:tcPr>
          <w:p w:rsidR="00943E66" w:rsidRPr="00A86C56" w:rsidRDefault="00943E66"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943E66" w:rsidRPr="00A86C56" w:rsidRDefault="00E6095B" w:rsidP="00943E66">
            <w:pPr>
              <w:rPr>
                <w:lang w:val="uk-UA"/>
              </w:rPr>
            </w:pPr>
            <w:r>
              <w:rPr>
                <w:lang w:val="uk-UA"/>
              </w:rPr>
              <w:t>Про реєстрацію Д</w:t>
            </w:r>
            <w:r w:rsidR="00943E66" w:rsidRPr="00A86C56">
              <w:rPr>
                <w:lang w:val="uk-UA"/>
              </w:rPr>
              <w:t>.</w:t>
            </w:r>
          </w:p>
          <w:p w:rsidR="00943E66" w:rsidRPr="00A86C56" w:rsidRDefault="00E6095B" w:rsidP="00F75FCB">
            <w:pPr>
              <w:rPr>
                <w:lang w:val="uk-UA"/>
              </w:rPr>
            </w:pPr>
            <w:r>
              <w:rPr>
                <w:lang w:val="uk-UA"/>
              </w:rPr>
              <w:t>помічником П</w:t>
            </w:r>
            <w:r w:rsidR="00943E66" w:rsidRPr="00A86C56">
              <w:rPr>
                <w:lang w:val="uk-UA"/>
              </w:rPr>
              <w:t>.</w:t>
            </w:r>
          </w:p>
        </w:tc>
        <w:tc>
          <w:tcPr>
            <w:tcW w:w="3403" w:type="dxa"/>
            <w:tcBorders>
              <w:top w:val="single" w:sz="4" w:space="0" w:color="auto"/>
              <w:left w:val="single" w:sz="4" w:space="0" w:color="auto"/>
              <w:bottom w:val="single" w:sz="4" w:space="0" w:color="auto"/>
              <w:right w:val="single" w:sz="4" w:space="0" w:color="auto"/>
            </w:tcBorders>
            <w:hideMark/>
          </w:tcPr>
          <w:p w:rsidR="00943E66" w:rsidRPr="00A86C56" w:rsidRDefault="00943E66" w:rsidP="00F75FCB">
            <w:pPr>
              <w:rPr>
                <w:lang w:val="uk-UA" w:eastAsia="en-US"/>
              </w:rPr>
            </w:pPr>
            <w:r w:rsidRPr="00A86C56">
              <w:rPr>
                <w:lang w:val="uk-UA" w:eastAsia="en-US"/>
              </w:rPr>
              <w:t>Кравець І.</w:t>
            </w:r>
            <w:proofErr w:type="spellStart"/>
            <w:r w:rsidRPr="00A86C56">
              <w:rPr>
                <w:lang w:val="uk-UA" w:eastAsia="en-US"/>
              </w:rPr>
              <w:t>ДЛ</w:t>
            </w:r>
            <w:proofErr w:type="spellEnd"/>
            <w:r w:rsidRPr="00A86C56">
              <w:rPr>
                <w:lang w:val="uk-UA" w:eastAsia="en-US"/>
              </w:rPr>
              <w:t>. – секретар ради, голова опікунської ради</w:t>
            </w:r>
          </w:p>
        </w:tc>
        <w:tc>
          <w:tcPr>
            <w:tcW w:w="1133" w:type="dxa"/>
            <w:tcBorders>
              <w:top w:val="single" w:sz="4" w:space="0" w:color="auto"/>
              <w:left w:val="single" w:sz="4" w:space="0" w:color="auto"/>
              <w:bottom w:val="single" w:sz="4" w:space="0" w:color="auto"/>
              <w:right w:val="single" w:sz="4" w:space="0" w:color="auto"/>
            </w:tcBorders>
            <w:hideMark/>
          </w:tcPr>
          <w:p w:rsidR="00943E66" w:rsidRPr="00A86C56" w:rsidRDefault="00943E66">
            <w:pPr>
              <w:rPr>
                <w:lang w:val="uk-UA" w:eastAsia="en-US"/>
              </w:rPr>
            </w:pPr>
            <w:r w:rsidRPr="00A86C56">
              <w:rPr>
                <w:lang w:val="uk-UA" w:eastAsia="en-US"/>
              </w:rPr>
              <w:t>21.11.18</w:t>
            </w:r>
          </w:p>
        </w:tc>
      </w:tr>
      <w:tr w:rsidR="00FB3CBF" w:rsidRPr="00A86C56" w:rsidTr="00943E66">
        <w:trPr>
          <w:trHeight w:val="297"/>
        </w:trPr>
        <w:tc>
          <w:tcPr>
            <w:tcW w:w="709" w:type="dxa"/>
            <w:tcBorders>
              <w:top w:val="single" w:sz="4" w:space="0" w:color="auto"/>
              <w:left w:val="single" w:sz="4" w:space="0" w:color="auto"/>
              <w:bottom w:val="single" w:sz="4" w:space="0" w:color="auto"/>
              <w:right w:val="single" w:sz="4" w:space="0" w:color="auto"/>
            </w:tcBorders>
          </w:tcPr>
          <w:p w:rsidR="00FB3CBF" w:rsidRPr="00A86C56" w:rsidRDefault="00FB3CB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jc w:val="both"/>
              <w:rPr>
                <w:lang w:val="uk-UA" w:eastAsia="en-US"/>
              </w:rPr>
            </w:pPr>
            <w:r w:rsidRPr="00A86C56">
              <w:rPr>
                <w:lang w:val="uk-UA" w:eastAsia="en-US"/>
              </w:rPr>
              <w:t>Різне</w:t>
            </w:r>
          </w:p>
        </w:tc>
        <w:tc>
          <w:tcPr>
            <w:tcW w:w="3403" w:type="dxa"/>
            <w:tcBorders>
              <w:top w:val="single" w:sz="4" w:space="0" w:color="auto"/>
              <w:left w:val="single" w:sz="4" w:space="0" w:color="auto"/>
              <w:bottom w:val="single" w:sz="4" w:space="0" w:color="auto"/>
              <w:right w:val="single" w:sz="4" w:space="0" w:color="auto"/>
            </w:tcBorders>
            <w:hideMark/>
          </w:tcPr>
          <w:p w:rsidR="00FB3CBF" w:rsidRPr="00A86C56" w:rsidRDefault="00FB3CBF" w:rsidP="00F75FCB">
            <w:pPr>
              <w:rPr>
                <w:rFonts w:eastAsiaTheme="minorHAnsi"/>
                <w:lang w:val="uk-UA" w:eastAsia="en-US"/>
              </w:rPr>
            </w:pPr>
            <w:r w:rsidRPr="00A86C56">
              <w:rPr>
                <w:rFonts w:eastAsiaTheme="minorHAnsi"/>
                <w:lang w:val="uk-UA" w:eastAsia="en-US"/>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FB3CBF" w:rsidRPr="00A86C56" w:rsidRDefault="00AA6A47">
            <w:pPr>
              <w:rPr>
                <w:lang w:val="uk-UA"/>
              </w:rPr>
            </w:pPr>
            <w:r w:rsidRPr="00A86C56">
              <w:rPr>
                <w:lang w:val="uk-UA" w:eastAsia="en-US"/>
              </w:rPr>
              <w:t>21</w:t>
            </w:r>
            <w:r w:rsidR="00FB3CBF" w:rsidRPr="00A86C56">
              <w:rPr>
                <w:lang w:val="uk-UA" w:eastAsia="en-US"/>
              </w:rPr>
              <w:t>.11.18</w:t>
            </w:r>
          </w:p>
        </w:tc>
      </w:tr>
    </w:tbl>
    <w:p w:rsidR="00FB3CBF" w:rsidRPr="00A86C56" w:rsidRDefault="00FB3CBF" w:rsidP="00FB3CBF">
      <w:pPr>
        <w:rPr>
          <w:lang w:val="uk-UA"/>
        </w:rPr>
      </w:pPr>
    </w:p>
    <w:p w:rsidR="00FB3CBF" w:rsidRPr="00A86C56" w:rsidRDefault="00FB3CBF" w:rsidP="00FB3CBF">
      <w:pPr>
        <w:rPr>
          <w:lang w:val="uk-UA"/>
        </w:rPr>
      </w:pPr>
      <w:r w:rsidRPr="00A86C56">
        <w:rPr>
          <w:lang w:val="uk-UA"/>
        </w:rPr>
        <w:t xml:space="preserve">Керуючий справами виконкому                                         Анатолій </w:t>
      </w:r>
      <w:proofErr w:type="spellStart"/>
      <w:r w:rsidRPr="00A86C56">
        <w:rPr>
          <w:lang w:val="uk-UA"/>
        </w:rPr>
        <w:t>Мельніков</w:t>
      </w:r>
      <w:proofErr w:type="spellEnd"/>
      <w:r w:rsidRPr="00A86C56">
        <w:rPr>
          <w:lang w:val="uk-UA"/>
        </w:rPr>
        <w:t xml:space="preserve">   </w:t>
      </w:r>
    </w:p>
    <w:p w:rsidR="00FB3CBF" w:rsidRPr="00A86C56" w:rsidRDefault="00FB3CBF" w:rsidP="00FB3CBF">
      <w:pPr>
        <w:rPr>
          <w:lang w:val="uk-UA"/>
        </w:rPr>
      </w:pPr>
    </w:p>
    <w:p w:rsidR="00360578" w:rsidRPr="00A86C56" w:rsidRDefault="00360578"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Pr="00A86C56" w:rsidRDefault="0075224C" w:rsidP="00360578">
      <w:pPr>
        <w:jc w:val="both"/>
        <w:rPr>
          <w:bCs/>
          <w:sz w:val="26"/>
          <w:szCs w:val="26"/>
          <w:lang w:val="uk-UA"/>
        </w:rPr>
      </w:pPr>
    </w:p>
    <w:p w:rsidR="0075224C" w:rsidRDefault="0075224C" w:rsidP="00360578">
      <w:pPr>
        <w:jc w:val="both"/>
        <w:rPr>
          <w:bCs/>
          <w:sz w:val="26"/>
          <w:szCs w:val="26"/>
          <w:lang w:val="uk-UA"/>
        </w:rPr>
      </w:pPr>
    </w:p>
    <w:p w:rsidR="006D67CB" w:rsidRPr="00A86C56" w:rsidRDefault="006D67CB" w:rsidP="006D67CB">
      <w:pPr>
        <w:tabs>
          <w:tab w:val="left" w:pos="708"/>
        </w:tabs>
        <w:jc w:val="both"/>
        <w:rPr>
          <w:lang w:val="uk-UA" w:eastAsia="en-US"/>
        </w:rPr>
      </w:pPr>
      <w:r w:rsidRPr="00A86C56">
        <w:rPr>
          <w:lang w:val="uk-UA" w:eastAsia="en-US"/>
        </w:rPr>
        <w:lastRenderedPageBreak/>
        <w:t>Головуючий на засіданні Мелешко А.Р.</w:t>
      </w:r>
      <w:r w:rsidRPr="00A86C56">
        <w:rPr>
          <w:rFonts w:eastAsia="SimSun"/>
          <w:lang w:val="uk-UA" w:eastAsia="en-US"/>
        </w:rPr>
        <w:t xml:space="preserve"> </w:t>
      </w:r>
      <w:r w:rsidRPr="00A86C56">
        <w:rPr>
          <w:lang w:val="uk-UA" w:eastAsia="en-US"/>
        </w:rPr>
        <w:t xml:space="preserve">відкрив засідання 21.11.18р,. 10.00 год., оголосив порядок денний, та вніс пропозицію затвердити порядок денний засідання виконкому </w:t>
      </w:r>
    </w:p>
    <w:p w:rsidR="006D67CB" w:rsidRPr="00A86C56" w:rsidRDefault="006D67CB" w:rsidP="006D67CB">
      <w:pPr>
        <w:rPr>
          <w:b/>
          <w:u w:val="single"/>
          <w:lang w:val="uk-UA"/>
        </w:rPr>
      </w:pPr>
    </w:p>
    <w:p w:rsidR="006D67CB" w:rsidRPr="00A86C56" w:rsidRDefault="006D67CB" w:rsidP="006D67CB">
      <w:pPr>
        <w:jc w:val="both"/>
        <w:rPr>
          <w:lang w:val="uk-UA" w:eastAsia="en-US"/>
        </w:rPr>
      </w:pPr>
    </w:p>
    <w:p w:rsidR="006D67CB" w:rsidRPr="00A86C56" w:rsidRDefault="006D67CB" w:rsidP="006D67CB">
      <w:pPr>
        <w:ind w:right="76"/>
        <w:jc w:val="both"/>
        <w:rPr>
          <w:lang w:val="uk-UA" w:eastAsia="en-US"/>
        </w:rPr>
      </w:pPr>
      <w:r w:rsidRPr="00A86C56">
        <w:rPr>
          <w:lang w:val="uk-UA" w:eastAsia="en-US"/>
        </w:rPr>
        <w:t xml:space="preserve">Голосували за затвердження порядку денного: </w:t>
      </w:r>
    </w:p>
    <w:p w:rsidR="006D67CB" w:rsidRPr="00A86C56" w:rsidRDefault="006D67CB" w:rsidP="006D67CB">
      <w:pPr>
        <w:ind w:left="-540" w:firstLine="540"/>
        <w:jc w:val="both"/>
        <w:rPr>
          <w:lang w:val="uk-UA" w:eastAsia="en-US"/>
        </w:rPr>
      </w:pPr>
    </w:p>
    <w:p w:rsidR="006D67CB" w:rsidRPr="00A86C56" w:rsidRDefault="006D67CB" w:rsidP="006D67CB">
      <w:pPr>
        <w:ind w:left="168" w:firstLine="1248"/>
        <w:jc w:val="both"/>
        <w:rPr>
          <w:lang w:val="uk-UA" w:eastAsia="en-US"/>
        </w:rPr>
      </w:pPr>
      <w:r w:rsidRPr="00A86C56">
        <w:rPr>
          <w:lang w:val="uk-UA" w:eastAsia="en-US"/>
        </w:rPr>
        <w:t>за -  10</w:t>
      </w:r>
    </w:p>
    <w:p w:rsidR="006D67CB" w:rsidRPr="00A86C56" w:rsidRDefault="006D67CB" w:rsidP="006D67CB">
      <w:pPr>
        <w:ind w:left="-540" w:firstLine="540"/>
        <w:jc w:val="both"/>
        <w:rPr>
          <w:lang w:val="uk-UA" w:eastAsia="en-US"/>
        </w:rPr>
      </w:pPr>
      <w:r w:rsidRPr="00A86C56">
        <w:rPr>
          <w:lang w:val="uk-UA" w:eastAsia="en-US"/>
        </w:rPr>
        <w:t xml:space="preserve">                        проти - 0</w:t>
      </w:r>
    </w:p>
    <w:p w:rsidR="006D67CB" w:rsidRPr="00A86C56" w:rsidRDefault="006D67CB" w:rsidP="006D67CB">
      <w:pPr>
        <w:ind w:left="-540" w:firstLine="540"/>
        <w:jc w:val="both"/>
        <w:rPr>
          <w:lang w:val="uk-UA" w:eastAsia="en-US"/>
        </w:rPr>
      </w:pPr>
      <w:r w:rsidRPr="00A86C56">
        <w:rPr>
          <w:lang w:val="uk-UA" w:eastAsia="en-US"/>
        </w:rPr>
        <w:tab/>
      </w:r>
      <w:r w:rsidRPr="00A86C56">
        <w:rPr>
          <w:lang w:val="uk-UA" w:eastAsia="en-US"/>
        </w:rPr>
        <w:tab/>
        <w:t>утримались -  0</w:t>
      </w:r>
    </w:p>
    <w:p w:rsidR="006D67CB" w:rsidRPr="00A86C56" w:rsidRDefault="006D67CB" w:rsidP="006D67CB">
      <w:pPr>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p>
    <w:p w:rsidR="006D67CB" w:rsidRPr="00A86C56" w:rsidRDefault="006D67CB" w:rsidP="006D67CB">
      <w:pPr>
        <w:jc w:val="both"/>
        <w:rPr>
          <w:lang w:val="uk-UA" w:eastAsia="en-US"/>
        </w:rPr>
      </w:pPr>
      <w:r w:rsidRPr="00A86C56">
        <w:rPr>
          <w:lang w:val="uk-UA" w:eastAsia="en-US"/>
        </w:rPr>
        <w:t xml:space="preserve">Рішення прийнято. </w:t>
      </w:r>
    </w:p>
    <w:p w:rsidR="006D67CB" w:rsidRPr="00A86C56" w:rsidRDefault="006D67CB" w:rsidP="006D67CB">
      <w:pPr>
        <w:jc w:val="both"/>
        <w:rPr>
          <w:lang w:val="uk-UA" w:eastAsia="en-US"/>
        </w:rPr>
      </w:pPr>
    </w:p>
    <w:p w:rsidR="006D67CB" w:rsidRPr="00A86C56" w:rsidRDefault="006D67CB" w:rsidP="006D67CB">
      <w:pPr>
        <w:jc w:val="both"/>
        <w:rPr>
          <w:lang w:val="uk-UA" w:eastAsia="en-US"/>
        </w:rPr>
      </w:pPr>
      <w:r w:rsidRPr="00A86C56">
        <w:rPr>
          <w:lang w:val="uk-UA" w:eastAsia="en-US"/>
        </w:rPr>
        <w:t>Після цього перейшли до розгляду по суті питань порядку денного виконкому.</w:t>
      </w:r>
    </w:p>
    <w:p w:rsidR="006D67CB" w:rsidRPr="00A86C56" w:rsidRDefault="006D67CB" w:rsidP="006D67CB">
      <w:pPr>
        <w:jc w:val="both"/>
        <w:rPr>
          <w:lang w:val="uk-UA" w:eastAsia="en-US"/>
        </w:rPr>
      </w:pPr>
    </w:p>
    <w:p w:rsidR="006D67CB" w:rsidRPr="00A86C56" w:rsidRDefault="006D67CB" w:rsidP="006D67CB">
      <w:pPr>
        <w:jc w:val="both"/>
        <w:rPr>
          <w:lang w:val="uk-UA" w:eastAsia="en-US"/>
        </w:rPr>
      </w:pPr>
      <w:r w:rsidRPr="00A86C56">
        <w:rPr>
          <w:lang w:val="uk-UA" w:eastAsia="en-US"/>
        </w:rPr>
        <w:t xml:space="preserve">Слухали: </w:t>
      </w:r>
      <w:proofErr w:type="spellStart"/>
      <w:r w:rsidRPr="00A86C56">
        <w:rPr>
          <w:bCs/>
          <w:lang w:val="uk-UA" w:eastAsia="en-US"/>
        </w:rPr>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p w:rsidR="006D67CB" w:rsidRPr="002B0348" w:rsidRDefault="006D67CB" w:rsidP="006D67CB">
      <w:pPr>
        <w:rPr>
          <w:lang w:val="uk-UA" w:eastAsia="en-US"/>
        </w:rPr>
      </w:pPr>
      <w:r w:rsidRPr="002B0348">
        <w:rPr>
          <w:lang w:val="uk-UA" w:eastAsia="en-US"/>
        </w:rPr>
        <w:t xml:space="preserve">Представника </w:t>
      </w:r>
      <w:proofErr w:type="spellStart"/>
      <w:r w:rsidRPr="002B0348">
        <w:rPr>
          <w:lang w:val="uk-UA" w:eastAsia="en-US"/>
        </w:rPr>
        <w:t>ТзОВ</w:t>
      </w:r>
      <w:proofErr w:type="spellEnd"/>
      <w:r w:rsidRPr="002B0348">
        <w:rPr>
          <w:lang w:val="uk-UA" w:eastAsia="en-US"/>
        </w:rPr>
        <w:t xml:space="preserve"> «Енергія Новий Розділ»</w:t>
      </w:r>
    </w:p>
    <w:p w:rsidR="006D67CB" w:rsidRDefault="006D67CB" w:rsidP="006D67CB">
      <w:pPr>
        <w:tabs>
          <w:tab w:val="left" w:pos="3627"/>
        </w:tabs>
        <w:rPr>
          <w:lang w:val="uk-UA" w:eastAsia="en-US"/>
        </w:rPr>
      </w:pPr>
    </w:p>
    <w:p w:rsidR="006D67CB" w:rsidRDefault="006D67CB" w:rsidP="006D67CB">
      <w:pPr>
        <w:tabs>
          <w:tab w:val="left" w:pos="3627"/>
        </w:tabs>
        <w:rPr>
          <w:lang w:val="uk-UA" w:eastAsia="en-US"/>
        </w:rPr>
      </w:pPr>
      <w:r>
        <w:rPr>
          <w:lang w:val="uk-UA" w:eastAsia="en-US"/>
        </w:rPr>
        <w:t>Висловились: члени виконкому, які відзначили, що проект містить багато незрозумілих цифр, зокрема велику цифру втрат тепла, тому вони не готові приймати рішення на цьому засіданні.</w:t>
      </w:r>
    </w:p>
    <w:p w:rsidR="006D67CB" w:rsidRDefault="006D67CB" w:rsidP="006D67CB">
      <w:pPr>
        <w:tabs>
          <w:tab w:val="left" w:pos="3627"/>
        </w:tabs>
        <w:rPr>
          <w:lang w:val="uk-UA" w:eastAsia="en-US"/>
        </w:rPr>
      </w:pPr>
      <w:r>
        <w:rPr>
          <w:lang w:val="uk-UA" w:eastAsia="en-US"/>
        </w:rPr>
        <w:t>Головуючий запропонував відкласти розгляд даного проекту на наступне засідання</w:t>
      </w:r>
    </w:p>
    <w:p w:rsidR="006D67CB" w:rsidRDefault="006D67CB" w:rsidP="006D67CB">
      <w:pPr>
        <w:tabs>
          <w:tab w:val="left" w:pos="3627"/>
        </w:tabs>
        <w:rPr>
          <w:lang w:val="uk-UA" w:eastAsia="en-US"/>
        </w:rPr>
      </w:pPr>
    </w:p>
    <w:p w:rsidR="006D67CB" w:rsidRPr="002B0348" w:rsidRDefault="006D67CB" w:rsidP="006D67CB">
      <w:pPr>
        <w:tabs>
          <w:tab w:val="left" w:pos="3627"/>
        </w:tabs>
        <w:rPr>
          <w:rFonts w:eastAsia="DejaVu Sans" w:cs="Lohit Hindi"/>
          <w:kern w:val="2"/>
          <w:lang w:val="uk-UA" w:eastAsia="zh-CN" w:bidi="hi-IN"/>
        </w:rPr>
      </w:pPr>
      <w:r w:rsidRPr="00A86C56">
        <w:rPr>
          <w:lang w:val="uk-UA" w:eastAsia="en-US"/>
        </w:rPr>
        <w:t>Голосували: п</w:t>
      </w:r>
      <w:r>
        <w:rPr>
          <w:lang w:val="uk-UA" w:eastAsia="en-US"/>
        </w:rPr>
        <w:t>р</w:t>
      </w:r>
      <w:r w:rsidRPr="00A86C56">
        <w:rPr>
          <w:lang w:val="uk-UA" w:eastAsia="en-US"/>
        </w:rPr>
        <w:t xml:space="preserve">о </w:t>
      </w:r>
      <w:r>
        <w:rPr>
          <w:lang w:val="uk-UA" w:eastAsia="en-US"/>
        </w:rPr>
        <w:t xml:space="preserve">відкладення </w:t>
      </w:r>
      <w:r w:rsidRPr="00A86C56">
        <w:rPr>
          <w:lang w:val="uk-UA" w:eastAsia="en-US"/>
        </w:rPr>
        <w:t>проекту № 1  «</w:t>
      </w:r>
      <w:r w:rsidRPr="00A86C56">
        <w:rPr>
          <w:lang w:val="uk-UA"/>
        </w:rPr>
        <w:t xml:space="preserve">Про погодження річного  планового   </w:t>
      </w:r>
      <w:r w:rsidRPr="00A86C56">
        <w:rPr>
          <w:rFonts w:eastAsia="DejaVu Sans" w:cs="Lohit Hindi"/>
          <w:kern w:val="2"/>
          <w:lang w:val="uk-UA" w:eastAsia="zh-CN" w:bidi="hi-IN"/>
        </w:rPr>
        <w:t xml:space="preserve">обсягу транспортування та постачання теплової енергії </w:t>
      </w:r>
      <w:r w:rsidRPr="00A86C56">
        <w:rPr>
          <w:lang w:val="uk-UA"/>
        </w:rPr>
        <w:t xml:space="preserve"> </w:t>
      </w:r>
      <w:r w:rsidRPr="00A86C56">
        <w:rPr>
          <w:rFonts w:eastAsia="DejaVu Sans" w:cs="Lohit Hindi"/>
          <w:kern w:val="2"/>
          <w:lang w:val="uk-UA" w:eastAsia="zh-CN" w:bidi="hi-IN"/>
        </w:rPr>
        <w:t xml:space="preserve"> </w:t>
      </w:r>
      <w:proofErr w:type="spellStart"/>
      <w:r w:rsidRPr="00A86C56">
        <w:rPr>
          <w:lang w:val="uk-UA"/>
        </w:rPr>
        <w:t>ТзОВ</w:t>
      </w:r>
      <w:proofErr w:type="spellEnd"/>
      <w:r w:rsidRPr="00A86C56">
        <w:rPr>
          <w:lang w:val="uk-UA"/>
        </w:rPr>
        <w:t xml:space="preserve"> </w:t>
      </w:r>
      <w:r w:rsidRPr="00A86C56">
        <w:rPr>
          <w:rFonts w:eastAsia="Calibri"/>
          <w:lang w:val="uk-UA"/>
        </w:rPr>
        <w:t>«Енергія - Новий Розділ»  на 2018 рік</w:t>
      </w:r>
      <w:r w:rsidRPr="00A86C56">
        <w:rPr>
          <w:lang w:val="uk-UA" w:eastAsia="en-US"/>
        </w:rPr>
        <w:t>»</w:t>
      </w:r>
    </w:p>
    <w:p w:rsidR="006D67CB" w:rsidRPr="00A86C56" w:rsidRDefault="006D67CB" w:rsidP="006D67CB">
      <w:pPr>
        <w:rPr>
          <w:lang w:val="uk-UA" w:eastAsia="en-US"/>
        </w:rPr>
      </w:pP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r>
        <w:rPr>
          <w:lang w:val="uk-UA" w:eastAsia="en-US"/>
        </w:rPr>
        <w:t>Проект № 1 відкладений розглядом на наступне засідання</w:t>
      </w:r>
    </w:p>
    <w:p w:rsidR="006D67CB" w:rsidRPr="00A86C56" w:rsidRDefault="006D67CB" w:rsidP="006D67CB">
      <w:pPr>
        <w:jc w:val="both"/>
        <w:rPr>
          <w:lang w:val="uk-UA" w:eastAsia="en-US"/>
        </w:rPr>
      </w:pPr>
    </w:p>
    <w:p w:rsidR="006D67CB" w:rsidRPr="00A86C56" w:rsidRDefault="006D67CB" w:rsidP="006D67CB">
      <w:pPr>
        <w:jc w:val="both"/>
        <w:rPr>
          <w:lang w:val="uk-UA" w:eastAsia="en-US"/>
        </w:rPr>
      </w:pPr>
      <w:r w:rsidRPr="00A86C56">
        <w:rPr>
          <w:lang w:val="uk-UA" w:eastAsia="en-US"/>
        </w:rPr>
        <w:t xml:space="preserve">Слухали: </w:t>
      </w:r>
      <w:proofErr w:type="spellStart"/>
      <w:r w:rsidRPr="00A86C56">
        <w:rPr>
          <w:bCs/>
          <w:lang w:val="uk-UA" w:eastAsia="en-US"/>
        </w:rPr>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p w:rsidR="006D67CB" w:rsidRPr="00A86C56" w:rsidRDefault="006D67CB" w:rsidP="006D67CB">
      <w:pPr>
        <w:jc w:val="both"/>
        <w:rPr>
          <w:lang w:val="uk-UA" w:eastAsia="en-US"/>
        </w:rPr>
      </w:pPr>
    </w:p>
    <w:p w:rsidR="006D67CB" w:rsidRPr="002B0348"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en-US"/>
        </w:rPr>
        <w:t>Голосували: по проекту № 2</w:t>
      </w:r>
      <w:r>
        <w:rPr>
          <w:lang w:val="uk-UA" w:eastAsia="en-US"/>
        </w:rPr>
        <w:t>-1</w:t>
      </w:r>
      <w:r w:rsidRPr="00A86C56">
        <w:rPr>
          <w:lang w:val="uk-UA" w:eastAsia="en-US"/>
        </w:rPr>
        <w:t xml:space="preserve"> «</w:t>
      </w:r>
      <w:r w:rsidRPr="00A86C56">
        <w:rPr>
          <w:lang w:val="uk-UA" w:eastAsia="uk-UA"/>
        </w:rPr>
        <w:t>Про погодження внесення змін до   Програми приватизації   майна територіальної громади міста Новий Розділ на 2018 та прогноз на 2019-2020 роки</w:t>
      </w:r>
      <w:r w:rsidRPr="00A86C56">
        <w:rPr>
          <w:rFonts w:eastAsia="Calibri"/>
          <w:color w:val="000000"/>
          <w:lang w:val="uk-UA" w:eastAsia="uk-UA"/>
        </w:rPr>
        <w:t>.</w:t>
      </w:r>
    </w:p>
    <w:p w:rsidR="006D67CB"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FF0000"/>
          <w:lang w:val="uk-UA" w:eastAsia="uk-UA"/>
        </w:rPr>
      </w:pPr>
    </w:p>
    <w:p w:rsidR="006D67CB" w:rsidRPr="002B0348"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2B0348">
        <w:rPr>
          <w:rFonts w:eastAsia="Calibri"/>
          <w:lang w:val="uk-UA" w:eastAsia="uk-UA"/>
        </w:rPr>
        <w:t>Голосували зі змінами 1400</w:t>
      </w:r>
      <w:r>
        <w:rPr>
          <w:rFonts w:eastAsia="Calibri"/>
          <w:lang w:val="uk-UA" w:eastAsia="uk-UA"/>
        </w:rPr>
        <w:t xml:space="preserve"> </w:t>
      </w:r>
      <w:r w:rsidRPr="002B0348">
        <w:rPr>
          <w:rFonts w:eastAsia="Calibri"/>
          <w:lang w:val="uk-UA" w:eastAsia="uk-UA"/>
        </w:rPr>
        <w:t xml:space="preserve">грн.  </w:t>
      </w:r>
    </w:p>
    <w:p w:rsidR="006D67CB" w:rsidRPr="00A86C56" w:rsidRDefault="006D67CB" w:rsidP="006D67CB">
      <w:pPr>
        <w:tabs>
          <w:tab w:val="left" w:pos="916"/>
        </w:tabs>
        <w:jc w:val="both"/>
        <w:rPr>
          <w:lang w:val="uk-UA" w:eastAsia="en-US"/>
        </w:rPr>
      </w:pPr>
    </w:p>
    <w:p w:rsidR="006D67CB" w:rsidRPr="00A86C56" w:rsidRDefault="006D67CB" w:rsidP="006D67CB">
      <w:pPr>
        <w:tabs>
          <w:tab w:val="left" w:pos="916"/>
        </w:tabs>
        <w:ind w:left="-540" w:firstLine="540"/>
        <w:jc w:val="both"/>
        <w:rPr>
          <w:lang w:val="uk-UA" w:eastAsia="en-US"/>
        </w:rPr>
      </w:pPr>
      <w:r>
        <w:rPr>
          <w:lang w:val="uk-UA" w:eastAsia="en-US"/>
        </w:rPr>
        <w:tab/>
      </w:r>
      <w:r>
        <w:rPr>
          <w:lang w:val="uk-UA" w:eastAsia="en-US"/>
        </w:rPr>
        <w:tab/>
        <w:t>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Pr="00A86C56" w:rsidRDefault="006D67CB" w:rsidP="006D67CB">
      <w:pPr>
        <w:tabs>
          <w:tab w:val="left" w:pos="708"/>
          <w:tab w:val="center" w:pos="4153"/>
          <w:tab w:val="right" w:pos="8306"/>
        </w:tabs>
        <w:rPr>
          <w:rFonts w:eastAsia="MS Mincho"/>
          <w:lang w:val="uk-UA"/>
        </w:rPr>
      </w:pPr>
    </w:p>
    <w:p w:rsidR="006D67CB" w:rsidRPr="00A86C56" w:rsidRDefault="006D67CB" w:rsidP="006D67CB">
      <w:pPr>
        <w:rPr>
          <w:lang w:val="uk-UA" w:eastAsia="uk-UA"/>
        </w:rPr>
      </w:pPr>
      <w:r w:rsidRPr="00A86C56">
        <w:rPr>
          <w:lang w:val="uk-UA" w:eastAsia="en-US"/>
        </w:rPr>
        <w:t>Голосували: по проекту № 2</w:t>
      </w:r>
      <w:r>
        <w:rPr>
          <w:lang w:val="uk-UA" w:eastAsia="en-US"/>
        </w:rPr>
        <w:t>-2</w:t>
      </w:r>
      <w:r w:rsidRPr="00A86C56">
        <w:rPr>
          <w:lang w:val="uk-UA" w:eastAsia="en-US"/>
        </w:rPr>
        <w:t xml:space="preserve"> «</w:t>
      </w:r>
      <w:r w:rsidRPr="00A86C56">
        <w:rPr>
          <w:lang w:val="uk-UA" w:eastAsia="uk-UA"/>
        </w:rPr>
        <w:t xml:space="preserve">Про погодження внесення змін до  Програми  </w:t>
      </w:r>
      <w:r w:rsidRPr="00A86C56">
        <w:rPr>
          <w:lang w:val="uk-UA" w:eastAsia="en-US"/>
        </w:rPr>
        <w:t xml:space="preserve">підтримки будинків ОСББ </w:t>
      </w:r>
      <w:r>
        <w:rPr>
          <w:lang w:val="uk-UA" w:eastAsia="uk-UA"/>
        </w:rPr>
        <w:t xml:space="preserve"> </w:t>
      </w:r>
      <w:r w:rsidRPr="00A86C56">
        <w:rPr>
          <w:lang w:val="uk-UA" w:eastAsia="en-US"/>
        </w:rPr>
        <w:t>на території м. Новий Розділ на 2018рік  та прогноз на 2019-2020р.р.»</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tabs>
          <w:tab w:val="left" w:pos="916"/>
        </w:tabs>
        <w:ind w:left="-540" w:firstLine="540"/>
        <w:jc w:val="both"/>
        <w:rPr>
          <w:lang w:val="uk-UA" w:eastAsia="en-US"/>
        </w:rPr>
      </w:pPr>
      <w:r>
        <w:rPr>
          <w:lang w:val="uk-UA" w:eastAsia="en-US"/>
        </w:rPr>
        <w:tab/>
      </w:r>
      <w:r>
        <w:rPr>
          <w:lang w:val="uk-UA" w:eastAsia="en-US"/>
        </w:rPr>
        <w:tab/>
        <w:t>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Pr="00A86C56" w:rsidRDefault="006D67CB" w:rsidP="006D67CB">
      <w:pPr>
        <w:tabs>
          <w:tab w:val="left" w:pos="708"/>
          <w:tab w:val="center" w:pos="4153"/>
          <w:tab w:val="right" w:pos="8306"/>
        </w:tabs>
        <w:rPr>
          <w:rFonts w:eastAsia="MS Mincho"/>
          <w:lang w:val="uk-UA"/>
        </w:rPr>
      </w:pP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en-US"/>
        </w:rPr>
        <w:t>Голосували: по проекту № 2</w:t>
      </w:r>
      <w:r>
        <w:rPr>
          <w:lang w:val="uk-UA" w:eastAsia="en-US"/>
        </w:rPr>
        <w:t>-3</w:t>
      </w:r>
      <w:r w:rsidRPr="00A86C56">
        <w:rPr>
          <w:lang w:val="uk-UA" w:eastAsia="en-US"/>
        </w:rPr>
        <w:t xml:space="preserve"> «</w:t>
      </w:r>
      <w:r w:rsidRPr="00A86C56">
        <w:rPr>
          <w:lang w:val="uk-UA" w:eastAsia="uk-UA"/>
        </w:rPr>
        <w:t xml:space="preserve">Про погодження внесення змін до  Програми благоустрою   м. Новий Розділ на 2018 та прогноз на 2019-2020рр </w:t>
      </w:r>
      <w:r w:rsidRPr="00A86C56">
        <w:rPr>
          <w:rFonts w:eastAsia="Calibri"/>
          <w:color w:val="000000"/>
          <w:lang w:val="uk-UA" w:eastAsia="uk-UA"/>
        </w:rPr>
        <w:t>.</w:t>
      </w:r>
      <w:r>
        <w:rPr>
          <w:rFonts w:eastAsia="Calibri"/>
          <w:color w:val="000000"/>
          <w:lang w:val="uk-UA" w:eastAsia="uk-UA"/>
        </w:rPr>
        <w:t>»</w:t>
      </w:r>
    </w:p>
    <w:p w:rsidR="006D67CB" w:rsidRDefault="006D67CB" w:rsidP="006D67CB">
      <w:pPr>
        <w:jc w:val="both"/>
        <w:rPr>
          <w:rFonts w:eastAsia="Calibri"/>
          <w:color w:val="FF0000"/>
          <w:lang w:val="uk-UA" w:eastAsia="uk-UA"/>
        </w:rPr>
      </w:pPr>
    </w:p>
    <w:p w:rsidR="006D67CB" w:rsidRPr="00A86C56" w:rsidRDefault="006D67CB" w:rsidP="006D67CB">
      <w:pPr>
        <w:tabs>
          <w:tab w:val="left" w:pos="916"/>
        </w:tabs>
        <w:jc w:val="both"/>
        <w:rPr>
          <w:lang w:val="uk-UA" w:eastAsia="en-US"/>
        </w:rPr>
      </w:pPr>
    </w:p>
    <w:p w:rsidR="006D67CB" w:rsidRPr="00A86C56" w:rsidRDefault="006D67CB" w:rsidP="006D67CB">
      <w:pPr>
        <w:tabs>
          <w:tab w:val="left" w:pos="916"/>
        </w:tabs>
        <w:ind w:left="-540" w:firstLine="540"/>
        <w:jc w:val="both"/>
        <w:rPr>
          <w:lang w:val="uk-UA" w:eastAsia="en-US"/>
        </w:rPr>
      </w:pPr>
      <w:r>
        <w:rPr>
          <w:lang w:val="uk-UA" w:eastAsia="en-US"/>
        </w:rPr>
        <w:tab/>
      </w:r>
      <w:r>
        <w:rPr>
          <w:lang w:val="uk-UA" w:eastAsia="en-US"/>
        </w:rPr>
        <w:tab/>
        <w:t>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Pr="002B1077" w:rsidRDefault="006D67CB" w:rsidP="006D67CB">
      <w:pPr>
        <w:tabs>
          <w:tab w:val="left" w:pos="708"/>
          <w:tab w:val="center" w:pos="4153"/>
          <w:tab w:val="right" w:pos="8306"/>
        </w:tabs>
        <w:rPr>
          <w:rFonts w:eastAsia="MS Mincho"/>
          <w:lang w:val="uk-UA"/>
        </w:rPr>
      </w:pPr>
    </w:p>
    <w:p w:rsidR="006D67CB" w:rsidRPr="00A55174" w:rsidRDefault="006D67CB" w:rsidP="006D67CB">
      <w:pPr>
        <w:jc w:val="both"/>
        <w:rPr>
          <w:rFonts w:eastAsia="Calibri"/>
          <w:i/>
          <w:lang w:val="uk-UA" w:eastAsia="uk-UA"/>
        </w:rPr>
      </w:pPr>
      <w:r w:rsidRPr="00A55174">
        <w:rPr>
          <w:rFonts w:eastAsia="Calibri"/>
          <w:i/>
          <w:lang w:val="uk-UA" w:eastAsia="uk-UA"/>
        </w:rPr>
        <w:t xml:space="preserve">Протокольне доручення відділу архітектури та будівництва та  </w:t>
      </w:r>
      <w:proofErr w:type="spellStart"/>
      <w:r w:rsidRPr="00A55174">
        <w:rPr>
          <w:rFonts w:eastAsia="Calibri"/>
          <w:i/>
          <w:lang w:val="uk-UA" w:eastAsia="uk-UA"/>
        </w:rPr>
        <w:t>ДП</w:t>
      </w:r>
      <w:proofErr w:type="spellEnd"/>
      <w:r w:rsidRPr="00A55174">
        <w:rPr>
          <w:rFonts w:eastAsia="Calibri"/>
          <w:i/>
          <w:lang w:val="uk-UA" w:eastAsia="uk-UA"/>
        </w:rPr>
        <w:t xml:space="preserve"> «Благоустрій» про створення комісії для проведення </w:t>
      </w:r>
      <w:proofErr w:type="spellStart"/>
      <w:r w:rsidRPr="00A55174">
        <w:rPr>
          <w:rFonts w:eastAsia="Calibri"/>
          <w:i/>
          <w:lang w:val="uk-UA" w:eastAsia="uk-UA"/>
        </w:rPr>
        <w:t>інвентаризацяї</w:t>
      </w:r>
      <w:proofErr w:type="spellEnd"/>
      <w:r w:rsidRPr="00A55174">
        <w:rPr>
          <w:rFonts w:eastAsia="Calibri"/>
          <w:i/>
          <w:lang w:val="uk-UA" w:eastAsia="uk-UA"/>
        </w:rPr>
        <w:t xml:space="preserve"> дорожніх знаків по місту Новий Розділ»    </w:t>
      </w:r>
    </w:p>
    <w:p w:rsidR="006D67CB" w:rsidRPr="00A55174" w:rsidRDefault="006D67CB" w:rsidP="006D67CB">
      <w:pPr>
        <w:jc w:val="both"/>
        <w:rPr>
          <w:rFonts w:eastAsia="Calibri"/>
          <w:i/>
          <w:lang w:val="uk-UA" w:eastAsia="uk-UA"/>
        </w:rPr>
      </w:pPr>
      <w:r w:rsidRPr="00A55174">
        <w:rPr>
          <w:rFonts w:eastAsia="Calibri"/>
          <w:i/>
          <w:lang w:val="uk-UA" w:eastAsia="uk-UA"/>
        </w:rPr>
        <w:t xml:space="preserve">Голосували:   </w:t>
      </w:r>
    </w:p>
    <w:p w:rsidR="006D67CB" w:rsidRPr="00A86C56" w:rsidRDefault="006D67CB" w:rsidP="006D67CB">
      <w:pPr>
        <w:tabs>
          <w:tab w:val="left" w:pos="916"/>
        </w:tabs>
        <w:ind w:left="-540"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Pr="00A86C56" w:rsidRDefault="006D67CB" w:rsidP="006D67CB">
      <w:pPr>
        <w:tabs>
          <w:tab w:val="left" w:pos="708"/>
          <w:tab w:val="center" w:pos="4153"/>
          <w:tab w:val="right" w:pos="8306"/>
        </w:tabs>
        <w:rPr>
          <w:rFonts w:eastAsia="MS Mincho"/>
          <w:lang w:val="uk-UA"/>
        </w:rPr>
      </w:pPr>
    </w:p>
    <w:p w:rsidR="006D67CB" w:rsidRPr="00A86C56" w:rsidRDefault="006D67CB" w:rsidP="006D67CB">
      <w:pPr>
        <w:rPr>
          <w:lang w:val="uk-UA" w:eastAsia="en-US"/>
        </w:rPr>
      </w:pPr>
      <w:r w:rsidRPr="00A86C56">
        <w:rPr>
          <w:lang w:val="uk-UA" w:eastAsia="en-US"/>
        </w:rPr>
        <w:t>Голосували: по проекту № 2</w:t>
      </w:r>
      <w:r>
        <w:rPr>
          <w:lang w:val="uk-UA" w:eastAsia="en-US"/>
        </w:rPr>
        <w:t>-4</w:t>
      </w:r>
      <w:r w:rsidRPr="00A86C56">
        <w:rPr>
          <w:lang w:val="uk-UA" w:eastAsia="en-US"/>
        </w:rPr>
        <w:t xml:space="preserve"> «</w:t>
      </w:r>
      <w:r w:rsidRPr="00A86C56">
        <w:rPr>
          <w:lang w:val="uk-UA" w:eastAsia="uk-UA"/>
        </w:rPr>
        <w:t xml:space="preserve">Про погодження внесення змін до  Програми </w:t>
      </w:r>
      <w:r w:rsidRPr="00A86C56">
        <w:rPr>
          <w:lang w:val="uk-UA" w:eastAsia="en-US"/>
        </w:rPr>
        <w:t xml:space="preserve"> розвитку житлово-комунального  господарства м. Новий Розділ на 2018 р. та прогноз на 2019-2020</w:t>
      </w:r>
      <w:r>
        <w:rPr>
          <w:lang w:val="uk-UA" w:eastAsia="en-US"/>
        </w:rPr>
        <w:t xml:space="preserve"> </w:t>
      </w:r>
      <w:r w:rsidRPr="00A86C56">
        <w:rPr>
          <w:lang w:val="uk-UA" w:eastAsia="en-US"/>
        </w:rPr>
        <w:t>роки</w:t>
      </w:r>
      <w:r>
        <w:rPr>
          <w:lang w:val="uk-UA" w:eastAsia="en-US"/>
        </w:rPr>
        <w:t>»</w:t>
      </w:r>
    </w:p>
    <w:p w:rsidR="006D67CB" w:rsidRPr="00A86C56" w:rsidRDefault="006D67CB" w:rsidP="006D67CB">
      <w:pPr>
        <w:tabs>
          <w:tab w:val="left" w:pos="916"/>
        </w:tabs>
        <w:ind w:left="-540" w:firstLine="540"/>
        <w:jc w:val="both"/>
        <w:rPr>
          <w:lang w:val="uk-UA" w:eastAsia="en-US"/>
        </w:rPr>
      </w:pPr>
      <w:r>
        <w:rPr>
          <w:lang w:val="uk-UA" w:eastAsia="en-US"/>
        </w:rPr>
        <w:tab/>
      </w:r>
      <w:r>
        <w:rPr>
          <w:lang w:val="uk-UA" w:eastAsia="en-US"/>
        </w:rPr>
        <w:tab/>
        <w:t>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Pr="00A86C56"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Default="006D67CB" w:rsidP="006D67CB">
      <w:pPr>
        <w:jc w:val="both"/>
        <w:rPr>
          <w:lang w:val="uk-UA" w:eastAsia="en-US"/>
        </w:rPr>
      </w:pPr>
    </w:p>
    <w:p w:rsidR="006D67CB" w:rsidRPr="00A55174" w:rsidRDefault="006D67CB" w:rsidP="006D67CB">
      <w:pPr>
        <w:jc w:val="both"/>
        <w:rPr>
          <w:lang w:val="uk-UA" w:eastAsia="en-US"/>
        </w:rPr>
      </w:pPr>
      <w:r w:rsidRPr="00A55174">
        <w:rPr>
          <w:bCs/>
          <w:lang w:val="uk-UA" w:eastAsia="en-US"/>
        </w:rPr>
        <w:t xml:space="preserve">Слухали: Щепного В.В. – </w:t>
      </w:r>
      <w:proofErr w:type="spellStart"/>
      <w:r w:rsidRPr="00A55174">
        <w:rPr>
          <w:bCs/>
          <w:lang w:val="uk-UA" w:eastAsia="en-US"/>
        </w:rPr>
        <w:t>нач</w:t>
      </w:r>
      <w:proofErr w:type="spellEnd"/>
      <w:r w:rsidRPr="00A55174">
        <w:rPr>
          <w:bCs/>
          <w:lang w:val="uk-UA" w:eastAsia="en-US"/>
        </w:rPr>
        <w:t>. відділу з питань НС П та ОМР</w:t>
      </w:r>
    </w:p>
    <w:p w:rsidR="006D67CB" w:rsidRDefault="006D67CB" w:rsidP="006D67CB">
      <w:pPr>
        <w:jc w:val="both"/>
        <w:rPr>
          <w:lang w:val="uk-UA" w:eastAsia="en-US"/>
        </w:rPr>
      </w:pPr>
    </w:p>
    <w:p w:rsidR="006D67CB" w:rsidRPr="00A86C56" w:rsidRDefault="006D67CB" w:rsidP="006D67CB">
      <w:pPr>
        <w:ind w:left="60"/>
        <w:rPr>
          <w:lang w:val="uk-UA" w:eastAsia="uk-UA"/>
        </w:rPr>
      </w:pPr>
      <w:r w:rsidRPr="00A86C56">
        <w:rPr>
          <w:lang w:val="uk-UA" w:eastAsia="en-US"/>
        </w:rPr>
        <w:t>Голосували: по проекту № 2</w:t>
      </w:r>
      <w:r>
        <w:rPr>
          <w:lang w:val="uk-UA" w:eastAsia="en-US"/>
        </w:rPr>
        <w:t>-5</w:t>
      </w:r>
      <w:r w:rsidRPr="00A86C56">
        <w:rPr>
          <w:lang w:val="uk-UA" w:eastAsia="en-US"/>
        </w:rPr>
        <w:t xml:space="preserve"> «</w:t>
      </w:r>
      <w:r w:rsidRPr="00A86C56">
        <w:rPr>
          <w:lang w:val="uk-UA" w:eastAsia="uk-UA"/>
        </w:rPr>
        <w:t xml:space="preserve">Про погодження внесення змін   до Програми щодо захисту населення і територій </w:t>
      </w:r>
      <w:r>
        <w:rPr>
          <w:lang w:val="uk-UA" w:eastAsia="uk-UA"/>
        </w:rPr>
        <w:t xml:space="preserve"> </w:t>
      </w:r>
      <w:r w:rsidRPr="00A86C56">
        <w:rPr>
          <w:lang w:val="uk-UA" w:eastAsia="uk-UA"/>
        </w:rPr>
        <w:t xml:space="preserve">від надзвичайних ситуацій  техногенного та  природного характеру </w:t>
      </w:r>
      <w:r w:rsidRPr="00A86C56">
        <w:rPr>
          <w:lang w:val="uk-UA"/>
        </w:rPr>
        <w:t xml:space="preserve"> в місті Новий Розділ </w:t>
      </w:r>
      <w:r>
        <w:rPr>
          <w:lang w:val="uk-UA" w:eastAsia="uk-UA"/>
        </w:rPr>
        <w:t xml:space="preserve"> </w:t>
      </w:r>
      <w:r w:rsidRPr="00A86C56">
        <w:rPr>
          <w:lang w:val="uk-UA"/>
        </w:rPr>
        <w:t>на 2018</w:t>
      </w:r>
      <w:r>
        <w:rPr>
          <w:lang w:val="uk-UA"/>
        </w:rPr>
        <w:t xml:space="preserve"> рік, прогноз на 2019-2020 роки</w:t>
      </w:r>
      <w:r w:rsidRPr="00A86C56">
        <w:rPr>
          <w:lang w:val="uk-UA" w:eastAsia="en-US"/>
        </w:rPr>
        <w:t>»</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tabs>
          <w:tab w:val="left" w:pos="916"/>
        </w:tabs>
        <w:ind w:left="-540" w:firstLine="540"/>
        <w:jc w:val="both"/>
        <w:rPr>
          <w:lang w:val="uk-UA" w:eastAsia="en-US"/>
        </w:rPr>
      </w:pPr>
      <w:r w:rsidRPr="00A86C56">
        <w:rPr>
          <w:lang w:val="uk-UA" w:eastAsia="en-US"/>
        </w:rPr>
        <w:tab/>
      </w:r>
      <w:r w:rsidRPr="00A86C56">
        <w:rPr>
          <w:lang w:val="uk-UA" w:eastAsia="en-US"/>
        </w:rPr>
        <w:tab/>
        <w:t>за - 9</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w:t>
      </w:r>
      <w:r>
        <w:rPr>
          <w:lang w:val="uk-UA" w:eastAsia="en-US"/>
        </w:rPr>
        <w:t xml:space="preserve">                  утримались - 1</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tabs>
          <w:tab w:val="left" w:pos="916"/>
        </w:tabs>
        <w:ind w:firstLine="540"/>
        <w:jc w:val="both"/>
        <w:rPr>
          <w:lang w:val="uk-UA" w:eastAsia="en-US"/>
        </w:rPr>
      </w:pPr>
    </w:p>
    <w:p w:rsidR="006D67CB" w:rsidRPr="00A86C56" w:rsidRDefault="006D67CB" w:rsidP="006D67CB">
      <w:pPr>
        <w:tabs>
          <w:tab w:val="left" w:pos="708"/>
          <w:tab w:val="center" w:pos="4153"/>
          <w:tab w:val="right" w:pos="8306"/>
        </w:tabs>
        <w:rPr>
          <w:rFonts w:eastAsia="MS Mincho"/>
          <w:lang w:val="uk-UA"/>
        </w:rPr>
      </w:pPr>
      <w:r w:rsidRPr="00A86C56">
        <w:rPr>
          <w:rFonts w:eastAsia="MS Mincho"/>
          <w:lang w:val="uk-UA"/>
        </w:rPr>
        <w:t>Рішення  прийнято</w:t>
      </w:r>
    </w:p>
    <w:p w:rsidR="006D67CB" w:rsidRPr="00A86C56" w:rsidRDefault="006D67CB" w:rsidP="006D67CB">
      <w:pPr>
        <w:jc w:val="both"/>
        <w:rPr>
          <w:lang w:val="uk-UA" w:eastAsia="en-US"/>
        </w:rPr>
      </w:pPr>
    </w:p>
    <w:p w:rsidR="006D67CB" w:rsidRPr="00A86C56" w:rsidRDefault="006D67CB" w:rsidP="006D67CB">
      <w:pPr>
        <w:jc w:val="both"/>
        <w:rPr>
          <w:lang w:val="uk-UA" w:eastAsia="en-US"/>
        </w:rPr>
      </w:pPr>
      <w:r w:rsidRPr="00A86C56">
        <w:rPr>
          <w:lang w:val="uk-UA" w:eastAsia="en-US"/>
        </w:rPr>
        <w:t xml:space="preserve">Слухали: </w:t>
      </w:r>
      <w:proofErr w:type="spellStart"/>
      <w:r>
        <w:rPr>
          <w:lang w:val="uk-UA" w:eastAsia="en-US"/>
        </w:rPr>
        <w:t>Ричагівського</w:t>
      </w:r>
      <w:proofErr w:type="spellEnd"/>
      <w:r w:rsidRPr="00A86C56">
        <w:rPr>
          <w:lang w:val="uk-UA" w:eastAsia="en-US"/>
        </w:rPr>
        <w:t xml:space="preserve"> І.І. – </w:t>
      </w:r>
      <w:proofErr w:type="spellStart"/>
      <w:r w:rsidRPr="00A86C56">
        <w:rPr>
          <w:lang w:val="uk-UA" w:eastAsia="en-US"/>
        </w:rPr>
        <w:t>нач</w:t>
      </w:r>
      <w:proofErr w:type="spellEnd"/>
      <w:r w:rsidRPr="00A86C56">
        <w:rPr>
          <w:lang w:val="uk-UA" w:eastAsia="en-US"/>
        </w:rPr>
        <w:t>. фінансового управління</w:t>
      </w:r>
    </w:p>
    <w:p w:rsidR="006D67CB" w:rsidRPr="00A86C56" w:rsidRDefault="006D67CB" w:rsidP="006D67CB">
      <w:pPr>
        <w:autoSpaceDE w:val="0"/>
        <w:autoSpaceDN w:val="0"/>
        <w:adjustRightInd w:val="0"/>
        <w:rPr>
          <w:bCs/>
          <w:lang w:val="uk-UA" w:eastAsia="en-US"/>
        </w:rPr>
      </w:pPr>
      <w:r w:rsidRPr="00A86C56">
        <w:rPr>
          <w:bCs/>
          <w:lang w:val="uk-UA" w:eastAsia="en-US"/>
        </w:rPr>
        <w:t xml:space="preserve">            </w:t>
      </w:r>
    </w:p>
    <w:p w:rsidR="006D67CB" w:rsidRPr="00A86C56" w:rsidRDefault="006D67CB" w:rsidP="006D67CB">
      <w:pPr>
        <w:rPr>
          <w:lang w:val="uk-UA"/>
        </w:rPr>
      </w:pPr>
      <w:r w:rsidRPr="00A86C56">
        <w:rPr>
          <w:lang w:val="uk-UA" w:eastAsia="en-US"/>
        </w:rPr>
        <w:t>Голосували: по проекту № 3-1 «</w:t>
      </w:r>
      <w:r w:rsidRPr="00A86C56">
        <w:rPr>
          <w:lang w:val="uk-UA"/>
        </w:rPr>
        <w:t>Про погодження внесення змін до показників міського бюджету на 2018 рік</w:t>
      </w:r>
      <w:r w:rsidRPr="00A86C56">
        <w:rPr>
          <w:lang w:val="uk-UA" w:eastAsia="en-US"/>
        </w:rPr>
        <w:t>»</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lastRenderedPageBreak/>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ind w:firstLine="540"/>
        <w:jc w:val="both"/>
        <w:rPr>
          <w:lang w:val="uk-UA" w:eastAsia="en-US"/>
        </w:rPr>
      </w:pPr>
    </w:p>
    <w:p w:rsidR="006D67CB" w:rsidRPr="00A55174" w:rsidRDefault="006D67CB" w:rsidP="006D67CB">
      <w:pPr>
        <w:rPr>
          <w:lang w:val="uk-UA"/>
        </w:rPr>
      </w:pPr>
      <w:r w:rsidRPr="00A86C56">
        <w:rPr>
          <w:lang w:val="uk-UA" w:eastAsia="en-US"/>
        </w:rPr>
        <w:t>Голосували: по проекту № 3-2 «</w:t>
      </w:r>
      <w:r w:rsidRPr="00A86C56">
        <w:rPr>
          <w:lang w:val="uk-UA"/>
        </w:rPr>
        <w:t xml:space="preserve">Про погодження внесення змін до показників міського бюджету </w:t>
      </w:r>
      <w:r>
        <w:rPr>
          <w:lang w:val="uk-UA"/>
        </w:rPr>
        <w:t>на 2018 рік</w:t>
      </w:r>
      <w:r w:rsidRPr="00A86C56">
        <w:rPr>
          <w:lang w:val="uk-UA" w:eastAsia="en-US"/>
        </w:rPr>
        <w:t>»</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Default="006D67CB" w:rsidP="006D67CB">
      <w:pPr>
        <w:rPr>
          <w:b/>
          <w:color w:val="FF0000"/>
          <w:lang w:val="uk-UA"/>
        </w:rPr>
      </w:pPr>
    </w:p>
    <w:p w:rsidR="006D67CB" w:rsidRPr="00A55174" w:rsidRDefault="006D67CB" w:rsidP="006D67CB">
      <w:pPr>
        <w:rPr>
          <w:lang w:val="uk-UA"/>
        </w:rPr>
      </w:pPr>
      <w:r w:rsidRPr="00A86C56">
        <w:rPr>
          <w:lang w:val="uk-UA" w:eastAsia="en-US"/>
        </w:rPr>
        <w:t>Голосували: п</w:t>
      </w:r>
      <w:r>
        <w:rPr>
          <w:lang w:val="uk-UA" w:eastAsia="en-US"/>
        </w:rPr>
        <w:t>р</w:t>
      </w:r>
      <w:r w:rsidRPr="00A86C56">
        <w:rPr>
          <w:lang w:val="uk-UA" w:eastAsia="en-US"/>
        </w:rPr>
        <w:t xml:space="preserve">о </w:t>
      </w:r>
      <w:r>
        <w:rPr>
          <w:lang w:val="uk-UA" w:eastAsia="en-US"/>
        </w:rPr>
        <w:t>внесення до порядку денного проекту № 3-3</w:t>
      </w:r>
      <w:r w:rsidRPr="00A86C56">
        <w:rPr>
          <w:lang w:val="uk-UA" w:eastAsia="en-US"/>
        </w:rPr>
        <w:t xml:space="preserve"> «</w:t>
      </w:r>
      <w:r w:rsidRPr="00A86C56">
        <w:rPr>
          <w:lang w:val="uk-UA"/>
        </w:rPr>
        <w:t xml:space="preserve">Про погодження внесення змін до показників міського бюджету </w:t>
      </w:r>
      <w:r>
        <w:rPr>
          <w:lang w:val="uk-UA"/>
        </w:rPr>
        <w:t>на 2018 рік</w:t>
      </w:r>
      <w:r w:rsidRPr="00A86C56">
        <w:rPr>
          <w:lang w:val="uk-UA" w:eastAsia="en-US"/>
        </w:rPr>
        <w:t>»</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r>
        <w:rPr>
          <w:lang w:val="uk-UA" w:eastAsia="en-US"/>
        </w:rPr>
        <w:t xml:space="preserve">Проект 3-3 внесено до порядку денного </w:t>
      </w:r>
    </w:p>
    <w:p w:rsidR="006D67CB" w:rsidRPr="00A86C56" w:rsidRDefault="006D67CB" w:rsidP="006D67CB">
      <w:pPr>
        <w:rPr>
          <w:b/>
          <w:color w:val="FF0000"/>
          <w:lang w:val="uk-UA"/>
        </w:rPr>
      </w:pPr>
    </w:p>
    <w:p w:rsidR="006D67CB" w:rsidRPr="00A55174" w:rsidRDefault="006D67CB" w:rsidP="006D67CB">
      <w:pPr>
        <w:rPr>
          <w:lang w:val="uk-UA"/>
        </w:rPr>
      </w:pPr>
      <w:r>
        <w:rPr>
          <w:lang w:val="uk-UA" w:eastAsia="en-US"/>
        </w:rPr>
        <w:t>Голосували: по проекту № 3-3</w:t>
      </w:r>
      <w:r w:rsidRPr="00A86C56">
        <w:rPr>
          <w:lang w:val="uk-UA" w:eastAsia="en-US"/>
        </w:rPr>
        <w:t xml:space="preserve"> «</w:t>
      </w:r>
      <w:r w:rsidRPr="00A86C56">
        <w:rPr>
          <w:lang w:val="uk-UA"/>
        </w:rPr>
        <w:t xml:space="preserve">Про погодження внесення змін до показників міського бюджету </w:t>
      </w:r>
      <w:r>
        <w:rPr>
          <w:lang w:val="uk-UA"/>
        </w:rPr>
        <w:t>на 2018 рік</w:t>
      </w:r>
      <w:r w:rsidRPr="00A86C56">
        <w:rPr>
          <w:lang w:val="uk-UA" w:eastAsia="en-US"/>
        </w:rPr>
        <w:t>»</w:t>
      </w:r>
    </w:p>
    <w:p w:rsidR="006D67CB" w:rsidRPr="00A86C56" w:rsidRDefault="006D67CB" w:rsidP="006D67CB">
      <w:pPr>
        <w:tabs>
          <w:tab w:val="left" w:pos="916"/>
        </w:tabs>
        <w:ind w:left="-540" w:firstLine="540"/>
        <w:jc w:val="both"/>
        <w:rPr>
          <w:lang w:val="uk-UA" w:eastAsia="en-US"/>
        </w:rPr>
      </w:pP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Default="006D67CB" w:rsidP="006D67CB">
      <w:pPr>
        <w:ind w:firstLine="540"/>
        <w:jc w:val="both"/>
        <w:rPr>
          <w:lang w:val="uk-UA" w:eastAsia="en-US"/>
        </w:rPr>
      </w:pPr>
      <w:r w:rsidRPr="00A86C56">
        <w:rPr>
          <w:lang w:val="uk-UA" w:eastAsia="en-US"/>
        </w:rPr>
        <w:t xml:space="preserve">Рішення прийнято. </w:t>
      </w:r>
    </w:p>
    <w:p w:rsidR="006D67CB" w:rsidRDefault="006D67CB" w:rsidP="006D67CB">
      <w:pPr>
        <w:rPr>
          <w:lang w:val="uk-UA" w:eastAsia="en-US"/>
        </w:rPr>
      </w:pPr>
    </w:p>
    <w:p w:rsidR="006D67CB" w:rsidRPr="00A86C56" w:rsidRDefault="006D67CB" w:rsidP="006D67CB">
      <w:pPr>
        <w:autoSpaceDE w:val="0"/>
        <w:autoSpaceDN w:val="0"/>
        <w:adjustRightInd w:val="0"/>
        <w:rPr>
          <w:lang w:val="uk-UA" w:eastAsia="en-US"/>
        </w:rPr>
      </w:pPr>
      <w:r w:rsidRPr="00A86C56">
        <w:rPr>
          <w:lang w:val="uk-UA" w:eastAsia="en-US"/>
        </w:rPr>
        <w:t xml:space="preserve">Слухали: </w:t>
      </w:r>
      <w:proofErr w:type="spellStart"/>
      <w:r>
        <w:rPr>
          <w:lang w:val="uk-UA" w:eastAsia="en-US"/>
        </w:rPr>
        <w:t>Ричагівського</w:t>
      </w:r>
      <w:proofErr w:type="spellEnd"/>
      <w:r w:rsidRPr="00A86C56">
        <w:rPr>
          <w:lang w:val="uk-UA" w:eastAsia="en-US"/>
        </w:rPr>
        <w:t xml:space="preserve"> І.І. – </w:t>
      </w:r>
      <w:proofErr w:type="spellStart"/>
      <w:r w:rsidRPr="00A86C56">
        <w:rPr>
          <w:lang w:val="uk-UA" w:eastAsia="en-US"/>
        </w:rPr>
        <w:t>нач</w:t>
      </w:r>
      <w:proofErr w:type="spellEnd"/>
      <w:r w:rsidRPr="00A86C56">
        <w:rPr>
          <w:lang w:val="uk-UA" w:eastAsia="en-US"/>
        </w:rPr>
        <w:t>. фінансового управління</w:t>
      </w:r>
    </w:p>
    <w:p w:rsidR="006D67CB" w:rsidRPr="00A86C56" w:rsidRDefault="006D67CB" w:rsidP="006D67CB">
      <w:pPr>
        <w:rPr>
          <w:lang w:val="uk-UA" w:eastAsia="en-US"/>
        </w:rPr>
      </w:pPr>
    </w:p>
    <w:p w:rsidR="006D67CB" w:rsidRPr="00A86C56" w:rsidRDefault="006D67CB" w:rsidP="006D67CB">
      <w:pPr>
        <w:autoSpaceDE w:val="0"/>
        <w:autoSpaceDN w:val="0"/>
        <w:adjustRightInd w:val="0"/>
        <w:rPr>
          <w:lang w:val="uk-UA"/>
        </w:rPr>
      </w:pPr>
    </w:p>
    <w:p w:rsidR="006D67CB" w:rsidRPr="00A86C56" w:rsidRDefault="006D67CB" w:rsidP="006D67CB">
      <w:pPr>
        <w:rPr>
          <w:lang w:val="uk-UA"/>
        </w:rPr>
      </w:pPr>
      <w:r w:rsidRPr="00A86C56">
        <w:rPr>
          <w:lang w:val="uk-UA" w:eastAsia="en-US"/>
        </w:rPr>
        <w:t>Голосували: по проекту № 4</w:t>
      </w:r>
      <w:r>
        <w:rPr>
          <w:lang w:val="uk-UA" w:eastAsia="en-US"/>
        </w:rPr>
        <w:t>-1</w:t>
      </w:r>
      <w:r w:rsidRPr="00A86C56">
        <w:rPr>
          <w:b/>
          <w:lang w:val="uk-UA" w:eastAsia="en-US"/>
        </w:rPr>
        <w:t xml:space="preserve"> „</w:t>
      </w:r>
      <w:r w:rsidRPr="006D67CB">
        <w:rPr>
          <w:lang w:val="uk-UA"/>
        </w:rPr>
        <w:t xml:space="preserve"> </w:t>
      </w:r>
      <w:r w:rsidRPr="00A86C56">
        <w:rPr>
          <w:lang w:val="uk-UA"/>
        </w:rPr>
        <w:t>Про перерозподіл видатків міського бюджету на 2018 рік в межа</w:t>
      </w:r>
      <w:r>
        <w:rPr>
          <w:lang w:val="uk-UA"/>
        </w:rPr>
        <w:t>х головного розпорядника коштів</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rPr>
          <w:lang w:val="uk-UA"/>
        </w:rPr>
      </w:pPr>
      <w:r w:rsidRPr="00A86C56">
        <w:rPr>
          <w:color w:val="FF0000"/>
          <w:lang w:val="uk-UA" w:eastAsia="en-US"/>
        </w:rPr>
        <w:t xml:space="preserve">      </w:t>
      </w:r>
      <w:r w:rsidRPr="00A86C56">
        <w:rPr>
          <w:lang w:val="uk-UA" w:eastAsia="en-US"/>
        </w:rPr>
        <w:t>Голосували: по проекту № 4</w:t>
      </w:r>
      <w:r>
        <w:rPr>
          <w:lang w:val="uk-UA" w:eastAsia="en-US"/>
        </w:rPr>
        <w:t>-1</w:t>
      </w:r>
      <w:r w:rsidRPr="00A86C56">
        <w:rPr>
          <w:b/>
          <w:lang w:val="uk-UA" w:eastAsia="en-US"/>
        </w:rPr>
        <w:t xml:space="preserve"> „</w:t>
      </w:r>
      <w:r w:rsidRPr="006D67CB">
        <w:rPr>
          <w:lang w:val="uk-UA"/>
        </w:rPr>
        <w:t xml:space="preserve"> </w:t>
      </w:r>
      <w:r w:rsidRPr="00A86C56">
        <w:rPr>
          <w:lang w:val="uk-UA"/>
        </w:rPr>
        <w:t>Про перерозподіл видатків міського бюджету на 2018 рік в межа</w:t>
      </w:r>
      <w:r>
        <w:rPr>
          <w:lang w:val="uk-UA"/>
        </w:rPr>
        <w:t>х головного розпорядника коштів</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rPr>
          <w:lang w:val="uk-UA"/>
        </w:rPr>
      </w:pPr>
      <w:r w:rsidRPr="00A86C56">
        <w:rPr>
          <w:color w:val="FF0000"/>
          <w:lang w:val="uk-UA" w:eastAsia="en-US"/>
        </w:rPr>
        <w:t xml:space="preserve"> </w:t>
      </w:r>
      <w:r w:rsidRPr="00A86C56">
        <w:rPr>
          <w:lang w:val="uk-UA" w:eastAsia="en-US"/>
        </w:rPr>
        <w:t>Голосували: по проекту № 4</w:t>
      </w:r>
      <w:r>
        <w:rPr>
          <w:lang w:val="uk-UA" w:eastAsia="en-US"/>
        </w:rPr>
        <w:t>-2</w:t>
      </w:r>
      <w:r w:rsidRPr="00A86C56">
        <w:rPr>
          <w:b/>
          <w:lang w:val="uk-UA" w:eastAsia="en-US"/>
        </w:rPr>
        <w:t xml:space="preserve"> „</w:t>
      </w:r>
      <w:r w:rsidRPr="006D67CB">
        <w:rPr>
          <w:lang w:val="uk-UA"/>
        </w:rPr>
        <w:t xml:space="preserve"> </w:t>
      </w:r>
      <w:r w:rsidRPr="00A86C56">
        <w:rPr>
          <w:lang w:val="uk-UA"/>
        </w:rPr>
        <w:t>Про перерозподіл видатків міського бюджету на 2018 рік в межа</w:t>
      </w:r>
      <w:r>
        <w:rPr>
          <w:lang w:val="uk-UA"/>
        </w:rPr>
        <w:t>х головного розпорядника коштів</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Pr>
          <w:lang w:val="uk-UA" w:eastAsia="en-US"/>
        </w:rPr>
        <w:tab/>
        <w:t xml:space="preserve">             за - 9</w:t>
      </w:r>
    </w:p>
    <w:p w:rsidR="006D67CB" w:rsidRPr="00A86C56" w:rsidRDefault="006D67CB" w:rsidP="006D67CB">
      <w:pPr>
        <w:tabs>
          <w:tab w:val="left" w:pos="916"/>
        </w:tabs>
        <w:ind w:left="-540" w:firstLine="540"/>
        <w:jc w:val="both"/>
        <w:rPr>
          <w:lang w:val="uk-UA" w:eastAsia="en-US"/>
        </w:rPr>
      </w:pPr>
      <w:r w:rsidRPr="00A86C56">
        <w:rPr>
          <w:lang w:val="uk-UA" w:eastAsia="en-US"/>
        </w:rPr>
        <w:lastRenderedPageBreak/>
        <w:t xml:space="preserve">                     проти -  0</w:t>
      </w:r>
    </w:p>
    <w:p w:rsidR="006D67CB" w:rsidRPr="00A86C56" w:rsidRDefault="006D67CB" w:rsidP="006D67CB">
      <w:pPr>
        <w:tabs>
          <w:tab w:val="left" w:pos="916"/>
        </w:tabs>
        <w:ind w:firstLine="540"/>
        <w:jc w:val="both"/>
        <w:rPr>
          <w:lang w:val="uk-UA" w:eastAsia="en-US"/>
        </w:rPr>
      </w:pPr>
      <w:r>
        <w:rPr>
          <w:lang w:val="uk-UA" w:eastAsia="en-US"/>
        </w:rPr>
        <w:t xml:space="preserve">            утримались - 1</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rPr>
          <w:lang w:val="uk-UA"/>
        </w:rPr>
      </w:pPr>
      <w:r w:rsidRPr="00A86C56">
        <w:rPr>
          <w:color w:val="FF0000"/>
          <w:lang w:val="uk-UA" w:eastAsia="en-US"/>
        </w:rPr>
        <w:t xml:space="preserve">  </w:t>
      </w:r>
      <w:r w:rsidRPr="00A86C56">
        <w:rPr>
          <w:lang w:val="uk-UA" w:eastAsia="en-US"/>
        </w:rPr>
        <w:t>Голосували: по проекту № 4</w:t>
      </w:r>
      <w:r>
        <w:rPr>
          <w:lang w:val="uk-UA" w:eastAsia="en-US"/>
        </w:rPr>
        <w:t>-3</w:t>
      </w:r>
      <w:r w:rsidRPr="00A86C56">
        <w:rPr>
          <w:b/>
          <w:lang w:val="uk-UA" w:eastAsia="en-US"/>
        </w:rPr>
        <w:t xml:space="preserve"> „</w:t>
      </w:r>
      <w:r w:rsidRPr="006D67CB">
        <w:rPr>
          <w:lang w:val="uk-UA"/>
        </w:rPr>
        <w:t xml:space="preserve"> </w:t>
      </w:r>
      <w:r w:rsidRPr="00A86C56">
        <w:rPr>
          <w:lang w:val="uk-UA"/>
        </w:rPr>
        <w:t>Про перерозподіл видатків міського бюджету на 2018 рік в межа</w:t>
      </w:r>
      <w:r>
        <w:rPr>
          <w:lang w:val="uk-UA"/>
        </w:rPr>
        <w:t>х головного розпорядника коштів</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rPr>
          <w:lang w:val="uk-UA"/>
        </w:rPr>
      </w:pPr>
      <w:r w:rsidRPr="00A86C56">
        <w:rPr>
          <w:color w:val="FF0000"/>
          <w:lang w:val="uk-UA" w:eastAsia="en-US"/>
        </w:rPr>
        <w:t xml:space="preserve">  </w:t>
      </w:r>
      <w:r w:rsidRPr="00A86C56">
        <w:rPr>
          <w:lang w:val="uk-UA" w:eastAsia="en-US"/>
        </w:rPr>
        <w:t>Голосували: по проекту № 4</w:t>
      </w:r>
      <w:r>
        <w:rPr>
          <w:lang w:val="uk-UA" w:eastAsia="en-US"/>
        </w:rPr>
        <w:t>-4</w:t>
      </w:r>
      <w:r w:rsidRPr="00A86C56">
        <w:rPr>
          <w:b/>
          <w:lang w:val="uk-UA" w:eastAsia="en-US"/>
        </w:rPr>
        <w:t xml:space="preserve"> „</w:t>
      </w:r>
      <w:r w:rsidRPr="006D67CB">
        <w:rPr>
          <w:lang w:val="uk-UA"/>
        </w:rPr>
        <w:t xml:space="preserve"> </w:t>
      </w:r>
      <w:r w:rsidRPr="00A86C56">
        <w:rPr>
          <w:lang w:val="uk-UA"/>
        </w:rPr>
        <w:t>Про перерозподіл видатків міського бюджету на 2018 рік в межа</w:t>
      </w:r>
      <w:r>
        <w:rPr>
          <w:lang w:val="uk-UA"/>
        </w:rPr>
        <w:t>х головного розпорядника коштів</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Pr>
          <w:lang w:val="uk-UA" w:eastAsia="en-US"/>
        </w:rPr>
        <w:tab/>
        <w:t xml:space="preserve">             за - 10</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sidRPr="00A86C56">
        <w:rPr>
          <w:lang w:val="uk-UA" w:eastAsia="en-US"/>
        </w:rPr>
        <w:t xml:space="preserve">            не голосували - 0</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jc w:val="both"/>
        <w:rPr>
          <w:color w:val="FF0000"/>
          <w:lang w:val="uk-UA" w:eastAsia="en-US"/>
        </w:rPr>
      </w:pPr>
      <w:r w:rsidRPr="00A86C56">
        <w:rPr>
          <w:color w:val="FF0000"/>
          <w:lang w:val="uk-UA" w:eastAsia="en-US"/>
        </w:rPr>
        <w:t xml:space="preserve">                                 </w:t>
      </w:r>
    </w:p>
    <w:p w:rsidR="006D67CB" w:rsidRPr="00A86C56" w:rsidRDefault="006D67CB" w:rsidP="006D67CB">
      <w:pPr>
        <w:autoSpaceDE w:val="0"/>
        <w:autoSpaceDN w:val="0"/>
        <w:adjustRightInd w:val="0"/>
        <w:rPr>
          <w:lang w:val="uk-UA" w:eastAsia="en-US"/>
        </w:rPr>
      </w:pPr>
      <w:r w:rsidRPr="00A86C56">
        <w:rPr>
          <w:lang w:val="uk-UA" w:eastAsia="en-US"/>
        </w:rPr>
        <w:t>Слухали: Кравець І.</w:t>
      </w:r>
      <w:proofErr w:type="spellStart"/>
      <w:r w:rsidRPr="00A86C56">
        <w:rPr>
          <w:lang w:val="uk-UA" w:eastAsia="en-US"/>
        </w:rPr>
        <w:t>ДЛ</w:t>
      </w:r>
      <w:proofErr w:type="spellEnd"/>
      <w:r w:rsidRPr="00A86C56">
        <w:rPr>
          <w:lang w:val="uk-UA" w:eastAsia="en-US"/>
        </w:rPr>
        <w:t>. – секретар</w:t>
      </w:r>
      <w:r>
        <w:rPr>
          <w:lang w:val="uk-UA" w:eastAsia="en-US"/>
        </w:rPr>
        <w:t>я ради, голову</w:t>
      </w:r>
      <w:r w:rsidRPr="00A86C56">
        <w:rPr>
          <w:lang w:val="uk-UA" w:eastAsia="en-US"/>
        </w:rPr>
        <w:t xml:space="preserve"> опікунської ради</w:t>
      </w:r>
    </w:p>
    <w:p w:rsidR="006D67CB" w:rsidRPr="00A86C56" w:rsidRDefault="006D67CB" w:rsidP="006D67CB">
      <w:pPr>
        <w:tabs>
          <w:tab w:val="left" w:pos="708"/>
        </w:tabs>
        <w:ind w:right="-102" w:firstLine="568"/>
        <w:jc w:val="both"/>
        <w:rPr>
          <w:lang w:val="uk-UA"/>
        </w:rPr>
      </w:pPr>
    </w:p>
    <w:p w:rsidR="006D67CB" w:rsidRPr="00A86C56" w:rsidRDefault="006D67CB" w:rsidP="006D67CB">
      <w:pPr>
        <w:rPr>
          <w:lang w:val="uk-UA"/>
        </w:rPr>
      </w:pPr>
      <w:r w:rsidRPr="00A86C56">
        <w:rPr>
          <w:lang w:val="uk-UA" w:eastAsia="en-US"/>
        </w:rPr>
        <w:t>Голосували: по проекту № 5</w:t>
      </w:r>
      <w:r w:rsidRPr="00A86C56">
        <w:rPr>
          <w:b/>
          <w:lang w:val="uk-UA" w:eastAsia="en-US"/>
        </w:rPr>
        <w:t xml:space="preserve"> „</w:t>
      </w:r>
      <w:r w:rsidRPr="00A86C56">
        <w:rPr>
          <w:lang w:val="uk-UA" w:eastAsia="en-US"/>
        </w:rPr>
        <w:t xml:space="preserve"> </w:t>
      </w:r>
      <w:r w:rsidR="00E6095B">
        <w:rPr>
          <w:lang w:val="uk-UA"/>
        </w:rPr>
        <w:t>Про реєстрацію Д. помічником П</w:t>
      </w:r>
      <w:r w:rsidRPr="00A86C56">
        <w:rPr>
          <w:lang w:val="uk-UA"/>
        </w:rPr>
        <w:t xml:space="preserve">. </w:t>
      </w:r>
      <w:r w:rsidRPr="00A86C56">
        <w:rPr>
          <w:lang w:val="uk-UA" w:eastAsia="en-US"/>
        </w:rPr>
        <w:t>»</w:t>
      </w:r>
    </w:p>
    <w:p w:rsidR="006D67CB" w:rsidRPr="00A86C56" w:rsidRDefault="006D67CB" w:rsidP="006D67CB">
      <w:pPr>
        <w:tabs>
          <w:tab w:val="left" w:pos="916"/>
        </w:tabs>
        <w:jc w:val="both"/>
        <w:rPr>
          <w:lang w:val="uk-UA" w:eastAsia="en-US"/>
        </w:rPr>
      </w:pPr>
      <w:r w:rsidRPr="00A86C56">
        <w:rPr>
          <w:lang w:val="uk-UA" w:eastAsia="en-US"/>
        </w:rPr>
        <w:t xml:space="preserve">         </w:t>
      </w:r>
    </w:p>
    <w:p w:rsidR="006D67CB" w:rsidRPr="00A86C56" w:rsidRDefault="006D67CB" w:rsidP="006D67CB">
      <w:pPr>
        <w:ind w:firstLine="540"/>
        <w:jc w:val="both"/>
        <w:rPr>
          <w:lang w:val="uk-UA" w:eastAsia="en-US"/>
        </w:rPr>
      </w:pPr>
      <w:r w:rsidRPr="00A86C56">
        <w:rPr>
          <w:lang w:val="uk-UA" w:eastAsia="en-US"/>
        </w:rPr>
        <w:tab/>
        <w:t xml:space="preserve">             за - 9</w:t>
      </w:r>
    </w:p>
    <w:p w:rsidR="006D67CB" w:rsidRPr="00A86C56" w:rsidRDefault="006D67CB" w:rsidP="006D67CB">
      <w:pPr>
        <w:tabs>
          <w:tab w:val="left" w:pos="916"/>
        </w:tabs>
        <w:ind w:left="-540" w:firstLine="540"/>
        <w:jc w:val="both"/>
        <w:rPr>
          <w:lang w:val="uk-UA" w:eastAsia="en-US"/>
        </w:rPr>
      </w:pPr>
      <w:r w:rsidRPr="00A86C56">
        <w:rPr>
          <w:lang w:val="uk-UA" w:eastAsia="en-US"/>
        </w:rPr>
        <w:t xml:space="preserve">                     проти -  0</w:t>
      </w:r>
    </w:p>
    <w:p w:rsidR="006D67CB" w:rsidRPr="00A86C56" w:rsidRDefault="006D67CB" w:rsidP="006D67CB">
      <w:pPr>
        <w:tabs>
          <w:tab w:val="left" w:pos="916"/>
        </w:tabs>
        <w:ind w:firstLine="540"/>
        <w:jc w:val="both"/>
        <w:rPr>
          <w:lang w:val="uk-UA" w:eastAsia="en-US"/>
        </w:rPr>
      </w:pPr>
      <w:r w:rsidRPr="00A86C56">
        <w:rPr>
          <w:lang w:val="uk-UA" w:eastAsia="en-US"/>
        </w:rPr>
        <w:t xml:space="preserve">            утримались - 0</w:t>
      </w:r>
    </w:p>
    <w:p w:rsidR="006D67CB" w:rsidRPr="00A86C56" w:rsidRDefault="006D67CB" w:rsidP="006D67CB">
      <w:pPr>
        <w:tabs>
          <w:tab w:val="left" w:pos="916"/>
        </w:tabs>
        <w:ind w:firstLine="540"/>
        <w:jc w:val="both"/>
        <w:rPr>
          <w:lang w:val="uk-UA" w:eastAsia="en-US"/>
        </w:rPr>
      </w:pPr>
      <w:r>
        <w:rPr>
          <w:lang w:val="uk-UA" w:eastAsia="en-US"/>
        </w:rPr>
        <w:t xml:space="preserve">            не голосували - 1</w:t>
      </w:r>
    </w:p>
    <w:p w:rsidR="006D67CB" w:rsidRPr="00A86C56" w:rsidRDefault="006D67CB" w:rsidP="006D67CB">
      <w:pPr>
        <w:ind w:firstLine="540"/>
        <w:jc w:val="both"/>
        <w:rPr>
          <w:lang w:val="uk-UA" w:eastAsia="en-US"/>
        </w:rPr>
      </w:pPr>
      <w:r w:rsidRPr="00A86C56">
        <w:rPr>
          <w:lang w:val="uk-UA" w:eastAsia="en-US"/>
        </w:rPr>
        <w:t xml:space="preserve">Рішення прийнято. </w:t>
      </w:r>
    </w:p>
    <w:p w:rsidR="006D67CB" w:rsidRPr="00A86C56" w:rsidRDefault="006D67CB" w:rsidP="006D67CB">
      <w:pPr>
        <w:jc w:val="both"/>
        <w:rPr>
          <w:bCs/>
          <w:sz w:val="26"/>
          <w:szCs w:val="26"/>
          <w:lang w:val="uk-UA"/>
        </w:rPr>
      </w:pP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sidRPr="00A86C56">
        <w:rPr>
          <w:rFonts w:eastAsia="SimSun"/>
          <w:lang w:val="uk-UA" w:eastAsia="ar-SA"/>
        </w:rPr>
        <w:t>12.30 год. головуючий  Мелешко А.Р. оголосив засідання виконавчого комітету закритим.</w:t>
      </w:r>
    </w:p>
    <w:p w:rsidR="006D67CB" w:rsidRPr="00A86C56" w:rsidRDefault="006D67CB" w:rsidP="006D67CB">
      <w:pPr>
        <w:jc w:val="both"/>
        <w:rPr>
          <w:lang w:val="uk-UA" w:eastAsia="en-US"/>
        </w:rPr>
      </w:pPr>
    </w:p>
    <w:p w:rsidR="006D67CB" w:rsidRPr="00A86C56" w:rsidRDefault="006D67CB" w:rsidP="006D67CB">
      <w:pPr>
        <w:jc w:val="both"/>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 xml:space="preserve">А. В. </w:t>
      </w:r>
      <w:proofErr w:type="spellStart"/>
      <w:r w:rsidRPr="00A86C56">
        <w:rPr>
          <w:lang w:val="uk-UA" w:eastAsia="en-US"/>
        </w:rPr>
        <w:t>Мельніков</w:t>
      </w:r>
      <w:proofErr w:type="spellEnd"/>
    </w:p>
    <w:p w:rsidR="006D67CB" w:rsidRPr="00A86C56" w:rsidRDefault="006D67CB" w:rsidP="006D67CB">
      <w:pPr>
        <w:jc w:val="both"/>
        <w:rPr>
          <w:lang w:val="uk-UA" w:eastAsia="en-US"/>
        </w:rPr>
      </w:pPr>
    </w:p>
    <w:p w:rsidR="006D67CB" w:rsidRDefault="006D67CB" w:rsidP="006D67CB">
      <w:pPr>
        <w:rPr>
          <w:b/>
          <w:lang w:val="uk-UA" w:eastAsia="en-US"/>
        </w:rPr>
      </w:pPr>
    </w:p>
    <w:p w:rsidR="006D67CB" w:rsidRPr="00A86C56" w:rsidRDefault="006D67CB" w:rsidP="006D67CB">
      <w:pPr>
        <w:rPr>
          <w:b/>
          <w:lang w:val="uk-UA" w:eastAsia="en-US"/>
        </w:rPr>
      </w:pPr>
    </w:p>
    <w:p w:rsidR="006D67CB" w:rsidRPr="00A86C56" w:rsidRDefault="006D67CB" w:rsidP="006D67CB">
      <w:pPr>
        <w:jc w:val="center"/>
        <w:rPr>
          <w:b/>
          <w:lang w:val="uk-UA" w:eastAsia="en-US"/>
        </w:rPr>
      </w:pPr>
      <w:r w:rsidRPr="00A86C56">
        <w:rPr>
          <w:b/>
          <w:lang w:val="uk-UA" w:eastAsia="en-US"/>
        </w:rPr>
        <w:t>ДОДАТОК</w:t>
      </w: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A86C56">
        <w:rPr>
          <w:b/>
          <w:lang w:val="uk-UA" w:eastAsia="en-US"/>
        </w:rPr>
        <w:t xml:space="preserve">ДО ПРОТОКОЛУ ВИКОНАВЧОГО  КОМІТЕТУ </w:t>
      </w: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A86C56">
        <w:rPr>
          <w:b/>
          <w:lang w:val="uk-UA" w:eastAsia="en-US"/>
        </w:rPr>
        <w:t>№ 22 від 21 листопада  2018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6D67CB" w:rsidRPr="00A86C56" w:rsidTr="00885482">
        <w:trPr>
          <w:trHeight w:val="1575"/>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lang w:val="uk-UA" w:eastAsia="en-US"/>
              </w:rPr>
            </w:pPr>
            <w:r w:rsidRPr="00A86C56">
              <w:rPr>
                <w:lang w:val="uk-UA" w:eastAsia="en-US"/>
              </w:rPr>
              <w:br w:type="page"/>
              <w:t>№</w:t>
            </w:r>
          </w:p>
          <w:p w:rsidR="006D67CB" w:rsidRPr="00A86C56" w:rsidRDefault="006D67CB" w:rsidP="00885482">
            <w:pPr>
              <w:jc w:val="both"/>
              <w:rPr>
                <w:lang w:val="uk-UA" w:eastAsia="en-US"/>
              </w:rPr>
            </w:pPr>
            <w:r w:rsidRPr="00A86C56">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lang w:val="uk-UA" w:eastAsia="en-US"/>
              </w:rPr>
            </w:pPr>
          </w:p>
          <w:p w:rsidR="006D67CB" w:rsidRPr="00A86C56" w:rsidRDefault="006D67CB" w:rsidP="00885482">
            <w:pPr>
              <w:jc w:val="center"/>
              <w:rPr>
                <w:lang w:val="uk-UA" w:eastAsia="en-US"/>
              </w:rPr>
            </w:pPr>
            <w:r w:rsidRPr="00A86C56">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center"/>
              <w:rPr>
                <w:color w:val="FF0000"/>
                <w:lang w:val="uk-UA" w:eastAsia="en-US"/>
              </w:rPr>
            </w:pPr>
            <w:r w:rsidRPr="00A86C56">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center"/>
              <w:rPr>
                <w:lang w:val="uk-UA" w:eastAsia="en-US"/>
              </w:rPr>
            </w:pPr>
            <w:r w:rsidRPr="00A86C56">
              <w:rPr>
                <w:lang w:val="uk-UA" w:eastAsia="en-US"/>
              </w:rPr>
              <w:t>номер</w:t>
            </w:r>
          </w:p>
          <w:p w:rsidR="006D67CB" w:rsidRPr="00A86C56" w:rsidRDefault="006D67CB" w:rsidP="00885482">
            <w:pPr>
              <w:jc w:val="center"/>
              <w:rPr>
                <w:lang w:val="uk-UA" w:eastAsia="en-US"/>
              </w:rPr>
            </w:pPr>
            <w:proofErr w:type="spellStart"/>
            <w:r w:rsidRPr="00A86C56">
              <w:rPr>
                <w:lang w:val="uk-UA" w:eastAsia="en-US"/>
              </w:rPr>
              <w:t>рішен-ня</w:t>
            </w:r>
            <w:proofErr w:type="spellEnd"/>
            <w:r w:rsidRPr="00A86C56">
              <w:rPr>
                <w:lang w:val="uk-UA" w:eastAsia="en-US"/>
              </w:rPr>
              <w:t xml:space="preserve">, що </w:t>
            </w:r>
            <w:proofErr w:type="spellStart"/>
            <w:r w:rsidRPr="00A86C56">
              <w:rPr>
                <w:lang w:val="uk-UA" w:eastAsia="en-US"/>
              </w:rPr>
              <w:t>дода-</w:t>
            </w:r>
            <w:proofErr w:type="spellEnd"/>
            <w:r w:rsidRPr="00A86C56">
              <w:rPr>
                <w:lang w:val="uk-UA" w:eastAsia="en-US"/>
              </w:rPr>
              <w:t xml:space="preserve"> </w:t>
            </w:r>
            <w:proofErr w:type="spellStart"/>
            <w:r w:rsidRPr="00A86C56">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center"/>
              <w:rPr>
                <w:lang w:val="uk-UA" w:eastAsia="en-US"/>
              </w:rPr>
            </w:pPr>
            <w:r w:rsidRPr="00A86C56">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center"/>
              <w:rPr>
                <w:lang w:val="uk-UA" w:eastAsia="en-US"/>
              </w:rPr>
            </w:pPr>
            <w:r w:rsidRPr="00A86C56">
              <w:rPr>
                <w:lang w:val="uk-UA" w:eastAsia="en-US"/>
              </w:rPr>
              <w:t>Сторінка</w:t>
            </w:r>
          </w:p>
        </w:tc>
      </w:tr>
      <w:tr w:rsidR="006D67CB" w:rsidRPr="00A86C56" w:rsidTr="00885482">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 xml:space="preserve">Про погодження внесення змін до   Програми приватизації </w:t>
            </w:r>
            <w:r>
              <w:rPr>
                <w:lang w:val="uk-UA" w:eastAsia="uk-UA"/>
              </w:rPr>
              <w:t xml:space="preserve"> </w:t>
            </w:r>
            <w:r w:rsidRPr="00A86C56">
              <w:rPr>
                <w:lang w:val="uk-UA" w:eastAsia="uk-UA"/>
              </w:rPr>
              <w:t>майна територіальної громади міста Новий Розділ</w:t>
            </w:r>
          </w:p>
          <w:p w:rsidR="006D67CB" w:rsidRPr="00A86C56" w:rsidRDefault="006D67CB" w:rsidP="0088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 xml:space="preserve"> на 2018 та прогноз на 2019-2020 роки</w:t>
            </w:r>
            <w:r w:rsidRPr="00A86C56">
              <w:rPr>
                <w:rFonts w:eastAsia="Calibri"/>
                <w:color w:val="000000"/>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widowControl w:val="0"/>
              <w:autoSpaceDE w:val="0"/>
              <w:autoSpaceDN w:val="0"/>
              <w:adjustRightInd w:val="0"/>
              <w:rPr>
                <w:bCs/>
                <w:lang w:val="uk-UA" w:eastAsia="en-US"/>
              </w:rPr>
            </w:pPr>
            <w:proofErr w:type="spellStart"/>
            <w:r w:rsidRPr="00A86C56">
              <w:rPr>
                <w:bCs/>
                <w:lang w:val="uk-UA" w:eastAsia="en-US"/>
              </w:rPr>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lang w:val="uk-UA" w:eastAsia="en-US"/>
              </w:rPr>
            </w:pPr>
          </w:p>
        </w:tc>
      </w:tr>
      <w:tr w:rsidR="006D67CB" w:rsidRPr="00A86C56" w:rsidTr="00885482">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eastAsia="uk-UA"/>
              </w:rPr>
            </w:pPr>
            <w:r w:rsidRPr="00A86C56">
              <w:rPr>
                <w:lang w:val="uk-UA" w:eastAsia="uk-UA"/>
              </w:rPr>
              <w:t xml:space="preserve">Про погодження внесення змін до  Програми </w:t>
            </w:r>
            <w:r>
              <w:rPr>
                <w:lang w:val="uk-UA" w:eastAsia="uk-UA"/>
              </w:rPr>
              <w:t xml:space="preserve"> </w:t>
            </w:r>
            <w:r w:rsidRPr="00A86C56">
              <w:rPr>
                <w:lang w:val="uk-UA" w:eastAsia="en-US"/>
              </w:rPr>
              <w:t xml:space="preserve">підтримки будинків ОСББ </w:t>
            </w:r>
          </w:p>
          <w:p w:rsidR="006D67CB" w:rsidRPr="00A86C56" w:rsidRDefault="006D67CB" w:rsidP="00885482">
            <w:pPr>
              <w:rPr>
                <w:lang w:val="uk-UA" w:eastAsia="en-US"/>
              </w:rPr>
            </w:pPr>
            <w:r w:rsidRPr="00A86C56">
              <w:rPr>
                <w:lang w:val="uk-UA" w:eastAsia="en-US"/>
              </w:rPr>
              <w:t xml:space="preserve">на території м. Новий Розділ на 2018рік </w:t>
            </w:r>
          </w:p>
          <w:p w:rsidR="006D67CB" w:rsidRPr="00A86C56" w:rsidRDefault="006D67CB" w:rsidP="00885482">
            <w:pPr>
              <w:rPr>
                <w:lang w:val="uk-UA" w:eastAsia="uk-UA"/>
              </w:rPr>
            </w:pPr>
            <w:r w:rsidRPr="00A86C56">
              <w:rPr>
                <w:lang w:val="uk-UA" w:eastAsia="en-US"/>
              </w:rPr>
              <w:lastRenderedPageBreak/>
              <w:t>та прогноз на 2019-2020р.р.</w:t>
            </w:r>
          </w:p>
        </w:tc>
        <w:tc>
          <w:tcPr>
            <w:tcW w:w="28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bCs/>
                <w:lang w:val="uk-UA" w:eastAsia="en-US"/>
              </w:rPr>
            </w:pPr>
            <w:proofErr w:type="spellStart"/>
            <w:r w:rsidRPr="00A86C56">
              <w:rPr>
                <w:bCs/>
                <w:lang w:val="uk-UA" w:eastAsia="en-US"/>
              </w:rPr>
              <w:lastRenderedPageBreak/>
              <w:t>Пасемко</w:t>
            </w:r>
            <w:proofErr w:type="spellEnd"/>
            <w:r w:rsidRPr="00A86C56">
              <w:rPr>
                <w:bCs/>
                <w:lang w:val="uk-UA" w:eastAsia="en-US"/>
              </w:rPr>
              <w:t xml:space="preserve"> Н.А. – </w:t>
            </w:r>
            <w:proofErr w:type="spellStart"/>
            <w:r w:rsidRPr="00A86C56">
              <w:rPr>
                <w:bCs/>
                <w:lang w:val="uk-UA" w:eastAsia="en-US"/>
              </w:rPr>
              <w:t>нач</w:t>
            </w:r>
            <w:proofErr w:type="spellEnd"/>
            <w:r w:rsidRPr="00A86C56">
              <w:rPr>
                <w:bCs/>
                <w:lang w:val="uk-UA" w:eastAsia="en-US"/>
              </w:rPr>
              <w:t>. відділу комунального майна та приватизації</w:t>
            </w:r>
          </w:p>
          <w:p w:rsidR="006D67CB" w:rsidRPr="00A86C56" w:rsidRDefault="006D67CB" w:rsidP="00885482">
            <w:pPr>
              <w:rPr>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lang w:val="uk-UA" w:eastAsia="en-US"/>
              </w:rPr>
            </w:pPr>
          </w:p>
        </w:tc>
      </w:tr>
      <w:tr w:rsidR="006D67CB" w:rsidRPr="00A86C56" w:rsidTr="00885482">
        <w:trPr>
          <w:trHeight w:val="1095"/>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 xml:space="preserve">Про погодження внесення змін до  Програми благоустрою </w:t>
            </w:r>
          </w:p>
          <w:p w:rsidR="006D67CB" w:rsidRPr="00A86C56" w:rsidRDefault="006D67CB" w:rsidP="0088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 xml:space="preserve"> м. Новий Розділ на 2018 та прогноз на 2019-2020рр </w:t>
            </w:r>
            <w:r w:rsidRPr="00A86C56">
              <w:rPr>
                <w:rFonts w:eastAsia="Calibri"/>
                <w:color w:val="000000"/>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102BB4">
              <w:rPr>
                <w:bCs/>
                <w:lang w:val="uk-UA" w:eastAsia="en-US"/>
              </w:rPr>
              <w:t>Пасемко</w:t>
            </w:r>
            <w:proofErr w:type="spellEnd"/>
            <w:r w:rsidRPr="00102BB4">
              <w:rPr>
                <w:bCs/>
                <w:lang w:val="uk-UA" w:eastAsia="en-US"/>
              </w:rPr>
              <w:t xml:space="preserve"> Н.А. – </w:t>
            </w:r>
            <w:proofErr w:type="spellStart"/>
            <w:r w:rsidRPr="00102BB4">
              <w:rPr>
                <w:bCs/>
                <w:lang w:val="uk-UA" w:eastAsia="en-US"/>
              </w:rPr>
              <w:t>нач</w:t>
            </w:r>
            <w:proofErr w:type="spellEnd"/>
            <w:r w:rsidRPr="00102BB4">
              <w:rPr>
                <w:bCs/>
                <w:lang w:val="uk-UA" w:eastAsia="en-US"/>
              </w:rPr>
              <w:t>.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eastAsia="en-US"/>
              </w:rPr>
            </w:pPr>
            <w:r w:rsidRPr="00A86C56">
              <w:rPr>
                <w:lang w:val="uk-UA" w:eastAsia="uk-UA"/>
              </w:rPr>
              <w:t xml:space="preserve">Про погодження внесення змін до  Програми </w:t>
            </w:r>
            <w:r>
              <w:rPr>
                <w:lang w:val="uk-UA" w:eastAsia="en-US"/>
              </w:rPr>
              <w:t xml:space="preserve"> </w:t>
            </w:r>
            <w:r w:rsidRPr="00A86C56">
              <w:rPr>
                <w:lang w:val="uk-UA" w:eastAsia="en-US"/>
              </w:rPr>
              <w:t>розвитку житлово-комунального  господарства</w:t>
            </w:r>
            <w:r>
              <w:rPr>
                <w:lang w:val="uk-UA" w:eastAsia="en-US"/>
              </w:rPr>
              <w:t xml:space="preserve"> </w:t>
            </w:r>
            <w:r w:rsidRPr="00A86C56">
              <w:rPr>
                <w:lang w:val="uk-UA" w:eastAsia="en-US"/>
              </w:rPr>
              <w:t>м. Новий Розділ на 2018 р. та прогноз на 2019-2020роки</w:t>
            </w:r>
            <w:r w:rsidRPr="00A86C56">
              <w:rPr>
                <w:lang w:val="uk-UA" w:eastAsia="uk-UA"/>
              </w:rPr>
              <w:t xml:space="preserve">                                                                                                                                                                                                                                                                                                                                                                                                                                                                                                                                                                                                                                                                                                                                                                                                                                                                                                                                                                                                                                                                                                                                                                                                                                                    </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102BB4">
              <w:rPr>
                <w:bCs/>
                <w:lang w:val="uk-UA" w:eastAsia="en-US"/>
              </w:rPr>
              <w:t>Пасемко</w:t>
            </w:r>
            <w:proofErr w:type="spellEnd"/>
            <w:r w:rsidRPr="00102BB4">
              <w:rPr>
                <w:bCs/>
                <w:lang w:val="uk-UA" w:eastAsia="en-US"/>
              </w:rPr>
              <w:t xml:space="preserve"> Н.А. – </w:t>
            </w:r>
            <w:proofErr w:type="spellStart"/>
            <w:r w:rsidRPr="00102BB4">
              <w:rPr>
                <w:bCs/>
                <w:lang w:val="uk-UA" w:eastAsia="en-US"/>
              </w:rPr>
              <w:t>нач</w:t>
            </w:r>
            <w:proofErr w:type="spellEnd"/>
            <w:r w:rsidRPr="00102BB4">
              <w:rPr>
                <w:bCs/>
                <w:lang w:val="uk-UA" w:eastAsia="en-US"/>
              </w:rPr>
              <w:t>.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eastAsia="uk-UA"/>
              </w:rPr>
            </w:pPr>
            <w:r w:rsidRPr="00A86C56">
              <w:rPr>
                <w:lang w:val="uk-UA" w:eastAsia="uk-UA"/>
              </w:rPr>
              <w:t xml:space="preserve">Про погодження внесення змін  </w:t>
            </w:r>
          </w:p>
          <w:p w:rsidR="006D67CB" w:rsidRPr="00A86C56" w:rsidRDefault="006D67CB" w:rsidP="00885482">
            <w:pPr>
              <w:rPr>
                <w:lang w:val="uk-UA" w:eastAsia="uk-UA"/>
              </w:rPr>
            </w:pPr>
            <w:r w:rsidRPr="00A86C56">
              <w:rPr>
                <w:lang w:val="uk-UA" w:eastAsia="uk-UA"/>
              </w:rPr>
              <w:t xml:space="preserve">до Програми щодо захисту населення і територій </w:t>
            </w:r>
            <w:r>
              <w:rPr>
                <w:lang w:val="uk-UA" w:eastAsia="uk-UA"/>
              </w:rPr>
              <w:t xml:space="preserve"> </w:t>
            </w:r>
            <w:r w:rsidRPr="00A86C56">
              <w:rPr>
                <w:lang w:val="uk-UA" w:eastAsia="uk-UA"/>
              </w:rPr>
              <w:t xml:space="preserve">від надзвичайних ситуацій  техногенного та </w:t>
            </w:r>
            <w:r>
              <w:rPr>
                <w:lang w:val="uk-UA" w:eastAsia="uk-UA"/>
              </w:rPr>
              <w:t xml:space="preserve"> </w:t>
            </w:r>
            <w:r w:rsidRPr="00A86C56">
              <w:rPr>
                <w:lang w:val="uk-UA" w:eastAsia="uk-UA"/>
              </w:rPr>
              <w:t xml:space="preserve">природного характеру </w:t>
            </w:r>
            <w:r w:rsidRPr="00A86C56">
              <w:rPr>
                <w:lang w:val="uk-UA"/>
              </w:rPr>
              <w:t xml:space="preserve"> в місті Новий Розділ </w:t>
            </w:r>
            <w:r>
              <w:rPr>
                <w:lang w:val="uk-UA" w:eastAsia="uk-UA"/>
              </w:rPr>
              <w:t xml:space="preserve"> </w:t>
            </w:r>
            <w:r w:rsidRPr="00A86C56">
              <w:rPr>
                <w:lang w:val="uk-UA"/>
              </w:rPr>
              <w:t xml:space="preserve">на 2018 рік, прогноз на 2019-2020 роки </w:t>
            </w:r>
          </w:p>
        </w:tc>
        <w:tc>
          <w:tcPr>
            <w:tcW w:w="28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eastAsia="en-US"/>
              </w:rPr>
            </w:pPr>
            <w:r w:rsidRPr="00A86C56">
              <w:rPr>
                <w:bCs/>
                <w:lang w:val="uk-UA" w:eastAsia="en-US"/>
              </w:rPr>
              <w:t xml:space="preserve">Щепний В.В. – </w:t>
            </w:r>
            <w:proofErr w:type="spellStart"/>
            <w:r w:rsidRPr="00A86C56">
              <w:rPr>
                <w:bCs/>
                <w:lang w:val="uk-UA" w:eastAsia="en-US"/>
              </w:rPr>
              <w:t>нач</w:t>
            </w:r>
            <w:proofErr w:type="spellEnd"/>
            <w:r w:rsidRPr="00A86C56">
              <w:rPr>
                <w:bCs/>
                <w:lang w:val="uk-UA" w:eastAsia="en-US"/>
              </w:rPr>
              <w:t>. відділу з питань НС П та ОМР</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погодження внесення змін</w:t>
            </w:r>
          </w:p>
          <w:p w:rsidR="006D67CB" w:rsidRPr="00A86C56" w:rsidRDefault="006D67CB" w:rsidP="00885482">
            <w:pPr>
              <w:rPr>
                <w:lang w:val="uk-UA"/>
              </w:rPr>
            </w:pPr>
            <w:r w:rsidRPr="00A86C56">
              <w:rPr>
                <w:lang w:val="uk-UA"/>
              </w:rPr>
              <w:t>до показників міського бюджету</w:t>
            </w:r>
          </w:p>
          <w:p w:rsidR="006D67CB" w:rsidRPr="00A86C56" w:rsidRDefault="006D67CB" w:rsidP="00885482">
            <w:pPr>
              <w:rPr>
                <w:lang w:val="uk-UA"/>
              </w:rPr>
            </w:pPr>
            <w:r w:rsidRPr="00A86C56">
              <w:rPr>
                <w:lang w:val="uk-UA"/>
              </w:rPr>
              <w:t>на 2018 рік</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201DA1">
              <w:rPr>
                <w:lang w:val="uk-UA" w:eastAsia="en-US"/>
              </w:rPr>
              <w:t>Ричагівський</w:t>
            </w:r>
            <w:proofErr w:type="spellEnd"/>
            <w:r w:rsidRPr="00201DA1">
              <w:rPr>
                <w:lang w:val="uk-UA" w:eastAsia="en-US"/>
              </w:rPr>
              <w:t xml:space="preserve"> І.І. – </w:t>
            </w:r>
            <w:proofErr w:type="spellStart"/>
            <w:r w:rsidRPr="00201DA1">
              <w:rPr>
                <w:lang w:val="uk-UA" w:eastAsia="en-US"/>
              </w:rPr>
              <w:t>нач</w:t>
            </w:r>
            <w:proofErr w:type="spellEnd"/>
            <w:r w:rsidRPr="00201DA1">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погодження внесення змін</w:t>
            </w:r>
          </w:p>
          <w:p w:rsidR="006D67CB" w:rsidRPr="00A86C56" w:rsidRDefault="006D67CB" w:rsidP="00885482">
            <w:pPr>
              <w:rPr>
                <w:lang w:val="uk-UA"/>
              </w:rPr>
            </w:pPr>
            <w:r w:rsidRPr="00A86C56">
              <w:rPr>
                <w:lang w:val="uk-UA"/>
              </w:rPr>
              <w:t>до показників міського бюджету</w:t>
            </w:r>
          </w:p>
          <w:p w:rsidR="006D67CB" w:rsidRPr="00A86C56" w:rsidRDefault="006D67CB" w:rsidP="00885482">
            <w:pPr>
              <w:rPr>
                <w:lang w:val="uk-UA"/>
              </w:rPr>
            </w:pPr>
            <w:r w:rsidRPr="00A86C56">
              <w:rPr>
                <w:lang w:val="uk-UA"/>
              </w:rPr>
              <w:t>на 2018 рік</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201DA1">
              <w:rPr>
                <w:lang w:val="uk-UA" w:eastAsia="en-US"/>
              </w:rPr>
              <w:t>Ричагівський</w:t>
            </w:r>
            <w:proofErr w:type="spellEnd"/>
            <w:r w:rsidRPr="00201DA1">
              <w:rPr>
                <w:lang w:val="uk-UA" w:eastAsia="en-US"/>
              </w:rPr>
              <w:t xml:space="preserve"> І.І. – </w:t>
            </w:r>
            <w:proofErr w:type="spellStart"/>
            <w:r w:rsidRPr="00201DA1">
              <w:rPr>
                <w:lang w:val="uk-UA" w:eastAsia="en-US"/>
              </w:rPr>
              <w:t>нач</w:t>
            </w:r>
            <w:proofErr w:type="spellEnd"/>
            <w:r w:rsidRPr="00201DA1">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погодження внесення змін</w:t>
            </w:r>
          </w:p>
          <w:p w:rsidR="006D67CB" w:rsidRPr="00A86C56" w:rsidRDefault="006D67CB" w:rsidP="00885482">
            <w:pPr>
              <w:rPr>
                <w:lang w:val="uk-UA"/>
              </w:rPr>
            </w:pPr>
            <w:r w:rsidRPr="00A86C56">
              <w:rPr>
                <w:lang w:val="uk-UA"/>
              </w:rPr>
              <w:t>до показників міського бюджету</w:t>
            </w:r>
          </w:p>
          <w:p w:rsidR="006D67CB" w:rsidRPr="00657FD5" w:rsidRDefault="006D67CB" w:rsidP="00885482">
            <w:pPr>
              <w:rPr>
                <w:lang w:val="uk-UA"/>
              </w:rPr>
            </w:pPr>
            <w:r w:rsidRPr="00A86C56">
              <w:rPr>
                <w:lang w:val="uk-UA"/>
              </w:rPr>
              <w:t>на 2018 рік</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201DA1">
              <w:rPr>
                <w:lang w:val="uk-UA" w:eastAsia="en-US"/>
              </w:rPr>
              <w:t>Ричагівський</w:t>
            </w:r>
            <w:proofErr w:type="spellEnd"/>
            <w:r w:rsidRPr="00201DA1">
              <w:rPr>
                <w:lang w:val="uk-UA" w:eastAsia="en-US"/>
              </w:rPr>
              <w:t xml:space="preserve"> І.І. – </w:t>
            </w:r>
            <w:proofErr w:type="spellStart"/>
            <w:r w:rsidRPr="00201DA1">
              <w:rPr>
                <w:lang w:val="uk-UA" w:eastAsia="en-US"/>
              </w:rPr>
              <w:t>нач</w:t>
            </w:r>
            <w:proofErr w:type="spellEnd"/>
            <w:r w:rsidRPr="00201DA1">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перерозподіл видатків</w:t>
            </w:r>
          </w:p>
          <w:p w:rsidR="006D67CB" w:rsidRPr="00A86C56" w:rsidRDefault="006D67CB" w:rsidP="00885482">
            <w:pPr>
              <w:rPr>
                <w:lang w:val="uk-UA"/>
              </w:rPr>
            </w:pPr>
            <w:r w:rsidRPr="00A86C56">
              <w:rPr>
                <w:lang w:val="uk-UA"/>
              </w:rPr>
              <w:t>міського бюджету на 2018 рік</w:t>
            </w:r>
          </w:p>
          <w:p w:rsidR="006D67CB" w:rsidRPr="00A86C56" w:rsidRDefault="006D67CB" w:rsidP="00885482">
            <w:pPr>
              <w:rPr>
                <w:lang w:val="uk-UA"/>
              </w:rPr>
            </w:pPr>
            <w:r w:rsidRPr="00A86C56">
              <w:rPr>
                <w:lang w:val="uk-UA"/>
              </w:rPr>
              <w:t>в межах головного розпорядника коштів</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201DA1">
              <w:rPr>
                <w:lang w:val="uk-UA" w:eastAsia="en-US"/>
              </w:rPr>
              <w:t>Ричагівський</w:t>
            </w:r>
            <w:proofErr w:type="spellEnd"/>
            <w:r w:rsidRPr="00201DA1">
              <w:rPr>
                <w:lang w:val="uk-UA" w:eastAsia="en-US"/>
              </w:rPr>
              <w:t xml:space="preserve"> І.І. – </w:t>
            </w:r>
            <w:proofErr w:type="spellStart"/>
            <w:r w:rsidRPr="00201DA1">
              <w:rPr>
                <w:lang w:val="uk-UA" w:eastAsia="en-US"/>
              </w:rPr>
              <w:t>нач</w:t>
            </w:r>
            <w:proofErr w:type="spellEnd"/>
            <w:r w:rsidRPr="00201DA1">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перерозподіл видатків</w:t>
            </w:r>
          </w:p>
          <w:p w:rsidR="006D67CB" w:rsidRPr="00A86C56" w:rsidRDefault="006D67CB" w:rsidP="00885482">
            <w:pPr>
              <w:rPr>
                <w:lang w:val="uk-UA"/>
              </w:rPr>
            </w:pPr>
            <w:r w:rsidRPr="00A86C56">
              <w:rPr>
                <w:lang w:val="uk-UA"/>
              </w:rPr>
              <w:t>в межах головного розпорядника</w:t>
            </w:r>
          </w:p>
          <w:p w:rsidR="006D67CB" w:rsidRPr="00A86C56" w:rsidRDefault="006D67CB" w:rsidP="00885482">
            <w:pPr>
              <w:rPr>
                <w:lang w:val="uk-UA"/>
              </w:rPr>
            </w:pPr>
            <w:r w:rsidRPr="00A86C56">
              <w:rPr>
                <w:lang w:val="uk-UA"/>
              </w:rPr>
              <w:t>коштів</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C9697C">
              <w:rPr>
                <w:lang w:val="uk-UA" w:eastAsia="en-US"/>
              </w:rPr>
              <w:t>Ричагівський</w:t>
            </w:r>
            <w:proofErr w:type="spellEnd"/>
            <w:r w:rsidRPr="00C9697C">
              <w:rPr>
                <w:lang w:val="uk-UA" w:eastAsia="en-US"/>
              </w:rPr>
              <w:t xml:space="preserve"> І.І. – </w:t>
            </w:r>
            <w:proofErr w:type="spellStart"/>
            <w:r w:rsidRPr="00C9697C">
              <w:rPr>
                <w:lang w:val="uk-UA" w:eastAsia="en-US"/>
              </w:rPr>
              <w:t>нач</w:t>
            </w:r>
            <w:proofErr w:type="spellEnd"/>
            <w:r w:rsidRPr="00C9697C">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перерозподіл видатків</w:t>
            </w:r>
          </w:p>
          <w:p w:rsidR="006D67CB" w:rsidRPr="00A86C56" w:rsidRDefault="006D67CB" w:rsidP="00885482">
            <w:pPr>
              <w:rPr>
                <w:lang w:val="uk-UA"/>
              </w:rPr>
            </w:pPr>
            <w:r w:rsidRPr="00A86C56">
              <w:rPr>
                <w:lang w:val="uk-UA"/>
              </w:rPr>
              <w:t>в межах головного розпорядника</w:t>
            </w:r>
          </w:p>
          <w:p w:rsidR="006D67CB" w:rsidRPr="00A86C56" w:rsidRDefault="006D67CB" w:rsidP="00885482">
            <w:pPr>
              <w:rPr>
                <w:lang w:val="uk-UA"/>
              </w:rPr>
            </w:pPr>
            <w:r w:rsidRPr="00A86C56">
              <w:rPr>
                <w:lang w:val="uk-UA"/>
              </w:rPr>
              <w:t>коштів</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C9697C">
              <w:rPr>
                <w:lang w:val="uk-UA" w:eastAsia="en-US"/>
              </w:rPr>
              <w:t>Ричагівський</w:t>
            </w:r>
            <w:proofErr w:type="spellEnd"/>
            <w:r w:rsidRPr="00C9697C">
              <w:rPr>
                <w:lang w:val="uk-UA" w:eastAsia="en-US"/>
              </w:rPr>
              <w:t xml:space="preserve"> І.І. – </w:t>
            </w:r>
            <w:proofErr w:type="spellStart"/>
            <w:r w:rsidRPr="00C9697C">
              <w:rPr>
                <w:lang w:val="uk-UA" w:eastAsia="en-US"/>
              </w:rPr>
              <w:t>нач</w:t>
            </w:r>
            <w:proofErr w:type="spellEnd"/>
            <w:r w:rsidRPr="00C9697C">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lang w:val="uk-UA"/>
              </w:rPr>
            </w:pPr>
            <w:r w:rsidRPr="00A86C56">
              <w:rPr>
                <w:lang w:val="uk-UA"/>
              </w:rPr>
              <w:t>Про  перерозподіл видатків</w:t>
            </w:r>
          </w:p>
          <w:p w:rsidR="006D67CB" w:rsidRPr="00A86C56" w:rsidRDefault="006D67CB" w:rsidP="00885482">
            <w:pPr>
              <w:rPr>
                <w:lang w:val="uk-UA"/>
              </w:rPr>
            </w:pPr>
            <w:r w:rsidRPr="00A86C56">
              <w:rPr>
                <w:lang w:val="uk-UA"/>
              </w:rPr>
              <w:t>в межах головного розпорядника</w:t>
            </w:r>
          </w:p>
          <w:p w:rsidR="006D67CB" w:rsidRPr="00A86C56" w:rsidRDefault="006D67CB" w:rsidP="00885482">
            <w:pPr>
              <w:rPr>
                <w:lang w:val="uk-UA"/>
              </w:rPr>
            </w:pPr>
            <w:r w:rsidRPr="00A86C56">
              <w:rPr>
                <w:lang w:val="uk-UA"/>
              </w:rPr>
              <w:t>коштів</w:t>
            </w:r>
          </w:p>
        </w:tc>
        <w:tc>
          <w:tcPr>
            <w:tcW w:w="2870" w:type="dxa"/>
            <w:tcBorders>
              <w:top w:val="single" w:sz="6" w:space="0" w:color="auto"/>
              <w:left w:val="single" w:sz="6" w:space="0" w:color="auto"/>
              <w:bottom w:val="single" w:sz="6" w:space="0" w:color="auto"/>
              <w:right w:val="single" w:sz="6" w:space="0" w:color="auto"/>
            </w:tcBorders>
          </w:tcPr>
          <w:p w:rsidR="006D67CB" w:rsidRDefault="006D67CB" w:rsidP="00885482">
            <w:proofErr w:type="spellStart"/>
            <w:r w:rsidRPr="00C9697C">
              <w:rPr>
                <w:lang w:val="uk-UA" w:eastAsia="en-US"/>
              </w:rPr>
              <w:t>Ричагівський</w:t>
            </w:r>
            <w:proofErr w:type="spellEnd"/>
            <w:r w:rsidRPr="00C9697C">
              <w:rPr>
                <w:lang w:val="uk-UA" w:eastAsia="en-US"/>
              </w:rPr>
              <w:t xml:space="preserve"> І.І. – </w:t>
            </w:r>
            <w:proofErr w:type="spellStart"/>
            <w:r w:rsidRPr="00C9697C">
              <w:rPr>
                <w:lang w:val="uk-UA" w:eastAsia="en-US"/>
              </w:rPr>
              <w:t>нач</w:t>
            </w:r>
            <w:proofErr w:type="spellEnd"/>
            <w:r w:rsidRPr="00C9697C">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r w:rsidR="006D67CB" w:rsidRPr="00A86C56" w:rsidTr="00885482">
        <w:trPr>
          <w:trHeight w:val="608"/>
        </w:trPr>
        <w:tc>
          <w:tcPr>
            <w:tcW w:w="54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8"/>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6D67CB" w:rsidRPr="00A86C56" w:rsidRDefault="00E6095B" w:rsidP="00885482">
            <w:pPr>
              <w:rPr>
                <w:lang w:val="uk-UA"/>
              </w:rPr>
            </w:pPr>
            <w:r>
              <w:rPr>
                <w:lang w:val="uk-UA"/>
              </w:rPr>
              <w:t>Про реєстрацію Д</w:t>
            </w:r>
            <w:r w:rsidR="006D67CB" w:rsidRPr="00A86C56">
              <w:rPr>
                <w:lang w:val="uk-UA"/>
              </w:rPr>
              <w:t>.</w:t>
            </w:r>
          </w:p>
          <w:p w:rsidR="006D67CB" w:rsidRPr="00A86C56" w:rsidRDefault="00E6095B" w:rsidP="00885482">
            <w:pPr>
              <w:rPr>
                <w:lang w:val="uk-UA"/>
              </w:rPr>
            </w:pPr>
            <w:r>
              <w:rPr>
                <w:lang w:val="uk-UA"/>
              </w:rPr>
              <w:t>помічником П</w:t>
            </w:r>
            <w:r w:rsidR="006D67CB" w:rsidRPr="00A86C56">
              <w:rPr>
                <w:lang w:val="uk-UA"/>
              </w:rPr>
              <w:t>.</w:t>
            </w:r>
          </w:p>
        </w:tc>
        <w:tc>
          <w:tcPr>
            <w:tcW w:w="287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widowControl w:val="0"/>
              <w:autoSpaceDE w:val="0"/>
              <w:autoSpaceDN w:val="0"/>
              <w:adjustRightInd w:val="0"/>
              <w:rPr>
                <w:lang w:val="uk-UA" w:eastAsia="en-US"/>
              </w:rPr>
            </w:pPr>
            <w:r w:rsidRPr="00A86C56">
              <w:rPr>
                <w:lang w:val="uk-UA" w:eastAsia="en-US"/>
              </w:rPr>
              <w:t>Кравець І.</w:t>
            </w:r>
            <w:proofErr w:type="spellStart"/>
            <w:r w:rsidRPr="00A86C56">
              <w:rPr>
                <w:lang w:val="uk-UA" w:eastAsia="en-US"/>
              </w:rPr>
              <w:t>ДЛ</w:t>
            </w:r>
            <w:proofErr w:type="spellEnd"/>
            <w:r w:rsidRPr="00A86C56">
              <w:rPr>
                <w:lang w:val="uk-UA" w:eastAsia="en-US"/>
              </w:rPr>
              <w:t>.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numPr>
                <w:ilvl w:val="0"/>
                <w:numId w:val="1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rPr>
                <w:rFonts w:eastAsia="MS Mincho"/>
                <w:lang w:val="uk-UA"/>
              </w:rPr>
            </w:pPr>
            <w:r w:rsidRPr="00A86C56">
              <w:rPr>
                <w:lang w:val="uk-UA" w:eastAsia="en-US"/>
              </w:rPr>
              <w:t>21.11.18</w:t>
            </w:r>
          </w:p>
        </w:tc>
        <w:tc>
          <w:tcPr>
            <w:tcW w:w="390" w:type="dxa"/>
            <w:tcBorders>
              <w:top w:val="single" w:sz="6" w:space="0" w:color="auto"/>
              <w:left w:val="single" w:sz="6" w:space="0" w:color="auto"/>
              <w:bottom w:val="single" w:sz="6" w:space="0" w:color="auto"/>
              <w:right w:val="single" w:sz="6" w:space="0" w:color="auto"/>
            </w:tcBorders>
          </w:tcPr>
          <w:p w:rsidR="006D67CB" w:rsidRPr="00A86C56" w:rsidRDefault="006D67CB" w:rsidP="00885482">
            <w:pPr>
              <w:jc w:val="both"/>
              <w:rPr>
                <w:color w:val="0000FF"/>
                <w:lang w:val="uk-UA" w:eastAsia="en-US"/>
              </w:rPr>
            </w:pPr>
          </w:p>
        </w:tc>
      </w:tr>
    </w:tbl>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 xml:space="preserve">МІСЬКИЙ ГОЛОВА                                 </w:t>
      </w:r>
      <w:r w:rsidRPr="00A86C56">
        <w:rPr>
          <w:lang w:val="uk-UA" w:eastAsia="en-US"/>
        </w:rPr>
        <w:tab/>
      </w:r>
      <w:r w:rsidRPr="00A86C56">
        <w:rPr>
          <w:lang w:val="uk-UA" w:eastAsia="en-US"/>
        </w:rPr>
        <w:tab/>
      </w:r>
      <w:r w:rsidRPr="00A86C56">
        <w:rPr>
          <w:lang w:val="uk-UA" w:eastAsia="en-US"/>
        </w:rPr>
        <w:tab/>
        <w:t xml:space="preserve">Андрій МЕЛЕШКО    </w:t>
      </w: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6D67CB" w:rsidRPr="00A86C56" w:rsidRDefault="006D67CB" w:rsidP="006D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 xml:space="preserve">           Анатолій </w:t>
      </w:r>
      <w:proofErr w:type="spellStart"/>
      <w:r w:rsidRPr="00A86C56">
        <w:rPr>
          <w:lang w:val="uk-UA" w:eastAsia="en-US"/>
        </w:rPr>
        <w:t>Мельніков</w:t>
      </w:r>
      <w:proofErr w:type="spellEnd"/>
    </w:p>
    <w:p w:rsidR="006D67CB" w:rsidRPr="00A86C56" w:rsidRDefault="006D67CB" w:rsidP="006D67CB">
      <w:pPr>
        <w:rPr>
          <w:lang w:val="uk-UA"/>
        </w:rPr>
      </w:pPr>
    </w:p>
    <w:p w:rsidR="006D67CB" w:rsidRPr="00A86C56" w:rsidRDefault="006D67CB" w:rsidP="006D67CB">
      <w:pPr>
        <w:rPr>
          <w:lang w:val="uk-UA"/>
        </w:rPr>
      </w:pPr>
    </w:p>
    <w:p w:rsidR="006D67CB" w:rsidRPr="00A86C56" w:rsidRDefault="006D67CB" w:rsidP="006D67CB">
      <w:pPr>
        <w:rPr>
          <w:lang w:val="uk-UA"/>
        </w:rPr>
      </w:pPr>
    </w:p>
    <w:p w:rsidR="006D67CB" w:rsidRPr="00A86C56" w:rsidRDefault="006D67CB" w:rsidP="006D67CB">
      <w:pPr>
        <w:rPr>
          <w:lang w:val="uk-UA"/>
        </w:rPr>
      </w:pPr>
    </w:p>
    <w:p w:rsidR="006D67CB" w:rsidRPr="00A86C56" w:rsidRDefault="006D67CB" w:rsidP="006D67CB">
      <w:pPr>
        <w:rPr>
          <w:lang w:val="uk-UA"/>
        </w:rPr>
      </w:pPr>
    </w:p>
    <w:p w:rsidR="006D67CB" w:rsidRDefault="006D67CB" w:rsidP="00360578">
      <w:pPr>
        <w:jc w:val="both"/>
        <w:rPr>
          <w:bCs/>
          <w:sz w:val="26"/>
          <w:szCs w:val="26"/>
          <w:lang w:val="uk-UA"/>
        </w:rPr>
      </w:pPr>
    </w:p>
    <w:p w:rsidR="006D67CB" w:rsidRDefault="006D67CB" w:rsidP="00360578">
      <w:pPr>
        <w:jc w:val="both"/>
        <w:rPr>
          <w:bCs/>
          <w:sz w:val="26"/>
          <w:szCs w:val="26"/>
          <w:lang w:val="uk-UA"/>
        </w:rPr>
      </w:pPr>
    </w:p>
    <w:p w:rsidR="006D67CB" w:rsidRDefault="006D67CB" w:rsidP="00360578">
      <w:pPr>
        <w:jc w:val="both"/>
        <w:rPr>
          <w:bCs/>
          <w:sz w:val="26"/>
          <w:szCs w:val="26"/>
          <w:lang w:val="uk-UA"/>
        </w:rPr>
      </w:pPr>
    </w:p>
    <w:p w:rsidR="006D67CB" w:rsidRPr="00A86C56" w:rsidRDefault="006D67CB" w:rsidP="00360578">
      <w:pPr>
        <w:jc w:val="both"/>
        <w:rPr>
          <w:bCs/>
          <w:sz w:val="26"/>
          <w:szCs w:val="26"/>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43E66" w:rsidRPr="00A86C56" w:rsidRDefault="00943E66" w:rsidP="00F75FCB">
      <w:pPr>
        <w:rPr>
          <w:b/>
          <w:lang w:val="uk-UA"/>
        </w:rPr>
      </w:pPr>
    </w:p>
    <w:p w:rsidR="00F75FCB" w:rsidRPr="00A86C56" w:rsidRDefault="00657FD5" w:rsidP="00F75FCB">
      <w:pPr>
        <w:ind w:left="4956" w:firstLine="708"/>
        <w:rPr>
          <w:b/>
          <w:lang w:val="uk-UA"/>
        </w:rPr>
      </w:pPr>
      <w:r>
        <w:rPr>
          <w:b/>
          <w:lang w:val="uk-UA"/>
        </w:rPr>
        <w:t xml:space="preserve">    </w:t>
      </w:r>
      <w:r w:rsidR="001D60F0" w:rsidRPr="00A86C56">
        <w:rPr>
          <w:b/>
          <w:lang w:val="uk-UA"/>
        </w:rPr>
        <w:t>284</w:t>
      </w:r>
    </w:p>
    <w:p w:rsidR="0075224C" w:rsidRPr="00A86C56" w:rsidRDefault="0075224C" w:rsidP="00F75FCB">
      <w:pPr>
        <w:rPr>
          <w:lang w:val="uk-UA"/>
        </w:rPr>
      </w:pPr>
    </w:p>
    <w:p w:rsidR="0075224C" w:rsidRPr="00A86C56" w:rsidRDefault="0075224C" w:rsidP="00A86C56">
      <w:pPr>
        <w:rPr>
          <w:lang w:val="uk-UA"/>
        </w:rPr>
      </w:pPr>
    </w:p>
    <w:p w:rsidR="00F75FCB" w:rsidRPr="00A86C56" w:rsidRDefault="00F75FCB" w:rsidP="00A86C56">
      <w:pPr>
        <w:rPr>
          <w:lang w:val="uk-UA"/>
        </w:rPr>
      </w:pPr>
      <w:r w:rsidRPr="00A86C56">
        <w:rPr>
          <w:lang w:val="uk-UA"/>
        </w:rPr>
        <w:t>21 листопада  2018 року</w:t>
      </w:r>
    </w:p>
    <w:p w:rsidR="00F75FCB" w:rsidRPr="00A86C56" w:rsidRDefault="00F75FCB" w:rsidP="00A86C56">
      <w:pPr>
        <w:tabs>
          <w:tab w:val="left" w:pos="3627"/>
        </w:tabs>
        <w:rPr>
          <w:lang w:val="uk-UA"/>
        </w:rPr>
      </w:pP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Про погодження внесення змін до  Програми оренди майна</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територіальної  громади міста Новий Розділ на 2018р. та</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 xml:space="preserve">прогноз на 2019-2020роки  та до Програми приватизації </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майна територіальної громади міста Новий Розділ</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A86C56">
        <w:rPr>
          <w:lang w:val="uk-UA" w:eastAsia="uk-UA"/>
        </w:rPr>
        <w:t>на 2018 та прогноз на 2019-2020роки</w:t>
      </w:r>
      <w:r w:rsidRPr="00A86C56">
        <w:rPr>
          <w:rFonts w:eastAsia="Calibri"/>
          <w:color w:val="000000"/>
          <w:lang w:val="uk-UA" w:eastAsia="uk-UA"/>
        </w:rPr>
        <w:t>.</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p>
    <w:p w:rsidR="009F26E8" w:rsidRPr="00A86C56" w:rsidRDefault="009F26E8" w:rsidP="00A86C56">
      <w:pPr>
        <w:suppressAutoHyphens/>
        <w:jc w:val="both"/>
        <w:rPr>
          <w:lang w:val="uk-UA" w:eastAsia="uk-UA"/>
        </w:rPr>
      </w:pPr>
      <w:r w:rsidRPr="00A86C56">
        <w:rPr>
          <w:lang w:val="uk-UA" w:eastAsia="uk-UA"/>
        </w:rPr>
        <w:tab/>
        <w:t xml:space="preserve">Заслухавши інформацію начальника відділу  комунального майна та приватизації </w:t>
      </w:r>
      <w:proofErr w:type="spellStart"/>
      <w:r w:rsidRPr="00A86C56">
        <w:rPr>
          <w:lang w:val="uk-UA" w:eastAsia="uk-UA"/>
        </w:rPr>
        <w:t>Пасемко</w:t>
      </w:r>
      <w:proofErr w:type="spellEnd"/>
      <w:r w:rsidRPr="00A86C56">
        <w:rPr>
          <w:lang w:val="uk-UA" w:eastAsia="uk-UA"/>
        </w:rPr>
        <w:t xml:space="preserve"> Н. А. щодо внесення змін до Програми оренди майна територіальної  громади міста Новий Розділ на 2018р. та прогноз на 2019-2020 роки і до Програми приватизації майна територіальної громади міста Новий Розділ на 2018р. та прогноз на 2019-2020роки.</w:t>
      </w:r>
      <w:r w:rsidRPr="00A86C56">
        <w:rPr>
          <w:rFonts w:eastAsia="Calibri"/>
          <w:color w:val="000000"/>
          <w:lang w:val="uk-UA" w:eastAsia="uk-UA"/>
        </w:rPr>
        <w:t xml:space="preserve">, </w:t>
      </w:r>
      <w:r w:rsidRPr="00A86C56">
        <w:rPr>
          <w:lang w:val="uk-UA"/>
        </w:rPr>
        <w:t xml:space="preserve"> </w:t>
      </w:r>
      <w:r w:rsidRPr="00A86C56">
        <w:rPr>
          <w:rFonts w:eastAsia="Calibri"/>
          <w:color w:val="000000"/>
          <w:lang w:val="uk-UA" w:eastAsia="uk-UA"/>
        </w:rPr>
        <w:t xml:space="preserve"> </w:t>
      </w:r>
      <w:r w:rsidRPr="00A86C56">
        <w:rPr>
          <w:lang w:val="uk-UA" w:eastAsia="uk-UA"/>
        </w:rPr>
        <w:t xml:space="preserve">відповідно до п.п.1п.а ч.1 ст. 27, ст.29 Закону України </w:t>
      </w:r>
      <w:proofErr w:type="spellStart"/>
      <w:r w:rsidRPr="00A86C56">
        <w:rPr>
          <w:lang w:val="uk-UA" w:eastAsia="uk-UA"/>
        </w:rPr>
        <w:t>„Про</w:t>
      </w:r>
      <w:proofErr w:type="spellEnd"/>
      <w:r w:rsidRPr="00A86C56">
        <w:rPr>
          <w:lang w:val="uk-UA" w:eastAsia="uk-UA"/>
        </w:rPr>
        <w:t xml:space="preserve"> місцеве самоврядування в </w:t>
      </w:r>
      <w:proofErr w:type="spellStart"/>
      <w:r w:rsidRPr="00A86C56">
        <w:rPr>
          <w:lang w:val="uk-UA" w:eastAsia="uk-UA"/>
        </w:rPr>
        <w:t>Україні”</w:t>
      </w:r>
      <w:proofErr w:type="spellEnd"/>
      <w:r w:rsidRPr="00A86C56">
        <w:rPr>
          <w:lang w:val="uk-UA" w:eastAsia="uk-UA"/>
        </w:rPr>
        <w:t xml:space="preserve">, виконавчий комітет  Новороздільської міської ради </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ВИРІШИВ:</w:t>
      </w:r>
    </w:p>
    <w:p w:rsidR="009F26E8" w:rsidRPr="00A86C56" w:rsidRDefault="00A86C56" w:rsidP="00A86C56">
      <w:pPr>
        <w:suppressAutoHyphens/>
        <w:autoSpaceDE w:val="0"/>
        <w:autoSpaceDN w:val="0"/>
        <w:adjustRightInd w:val="0"/>
        <w:ind w:firstLine="567"/>
        <w:contextualSpacing/>
        <w:jc w:val="both"/>
        <w:rPr>
          <w:lang w:val="uk-UA" w:eastAsia="uk-UA"/>
        </w:rPr>
      </w:pPr>
      <w:r w:rsidRPr="00A86C56">
        <w:rPr>
          <w:lang w:val="uk-UA" w:eastAsia="uk-UA"/>
        </w:rPr>
        <w:t>1.</w:t>
      </w:r>
      <w:r w:rsidR="009F26E8" w:rsidRPr="00A86C56">
        <w:rPr>
          <w:lang w:val="uk-UA" w:eastAsia="uk-UA"/>
        </w:rPr>
        <w:t>Погодити внесення змін:</w:t>
      </w:r>
    </w:p>
    <w:p w:rsidR="009F26E8" w:rsidRPr="00A86C56" w:rsidRDefault="00A86C56" w:rsidP="00A86C56">
      <w:pPr>
        <w:tabs>
          <w:tab w:val="left" w:pos="0"/>
          <w:tab w:val="left" w:pos="1134"/>
          <w:tab w:val="left" w:pos="1276"/>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lang w:val="uk-UA" w:eastAsia="uk-UA"/>
        </w:rPr>
      </w:pPr>
      <w:r w:rsidRPr="00A86C56">
        <w:rPr>
          <w:lang w:val="uk-UA" w:eastAsia="uk-UA"/>
        </w:rPr>
        <w:t xml:space="preserve">1.1. </w:t>
      </w:r>
      <w:r w:rsidR="009F26E8" w:rsidRPr="00A86C56">
        <w:rPr>
          <w:lang w:val="uk-UA" w:eastAsia="uk-UA"/>
        </w:rPr>
        <w:t xml:space="preserve"> До Програми оренди майна територіальної  громади міста Новий Розділ на 2018р. та прогноз на 2019-2020 роки, затвердженої  рішенням сесії Новороздільської міської ради від 21.12.2017року №497, а саме:</w:t>
      </w:r>
      <w:r w:rsidR="009F26E8" w:rsidRPr="00A86C56">
        <w:rPr>
          <w:b/>
          <w:i/>
          <w:lang w:val="uk-UA" w:eastAsia="uk-UA"/>
        </w:rPr>
        <w:t xml:space="preserve"> </w:t>
      </w:r>
      <w:r w:rsidR="009F26E8" w:rsidRPr="00A86C56">
        <w:rPr>
          <w:lang w:val="uk-UA" w:eastAsia="uk-UA"/>
        </w:rPr>
        <w:t>зменшити  фінансування Заходу 2 «Проведення незалежної оцінки вартості комунального майна (нежитлових приміщень), яке пропонується для надання в оренду , згідно переліку, затвердженого сесією міської ради» Завдання 1 «</w:t>
      </w:r>
      <w:r w:rsidR="009F26E8" w:rsidRPr="00A86C56">
        <w:rPr>
          <w:lang w:val="uk-UA"/>
        </w:rPr>
        <w:t>Наповнення загального фонду міського бюджету від оренди майна територіальної громади міста Новий Розділ (нежитлові приміщення)» на суму 1400,0 грн.</w:t>
      </w:r>
    </w:p>
    <w:p w:rsidR="009F26E8" w:rsidRPr="00A86C56" w:rsidRDefault="009F26E8" w:rsidP="00A86C56">
      <w:pPr>
        <w:suppressAutoHyphens/>
        <w:autoSpaceDE w:val="0"/>
        <w:autoSpaceDN w:val="0"/>
        <w:adjustRightInd w:val="0"/>
        <w:ind w:firstLine="567"/>
        <w:jc w:val="both"/>
        <w:rPr>
          <w:lang w:val="uk-UA" w:eastAsia="uk-UA"/>
        </w:rPr>
      </w:pPr>
      <w:r w:rsidRPr="00A86C56">
        <w:rPr>
          <w:lang w:val="uk-UA" w:eastAsia="uk-UA"/>
        </w:rPr>
        <w:t>1.2.  До  Програми приватизації майна територіальної громади міста Новий Розділ на 2018р. та прогноз на 2019-2020роки, затвердженої рішенням сесії Новороздільської міської ради 21.12.2017р. №498, а саме:</w:t>
      </w:r>
    </w:p>
    <w:p w:rsidR="009F26E8" w:rsidRPr="00A86C56" w:rsidRDefault="009F26E8" w:rsidP="00A86C56">
      <w:pPr>
        <w:ind w:firstLine="567"/>
        <w:jc w:val="both"/>
        <w:rPr>
          <w:lang w:val="uk-UA" w:eastAsia="uk-UA"/>
        </w:rPr>
      </w:pPr>
      <w:r w:rsidRPr="00A86C56">
        <w:rPr>
          <w:lang w:val="uk-UA" w:eastAsia="uk-UA"/>
        </w:rPr>
        <w:t xml:space="preserve">- збільшити фінансування Заходу 1 «Проведення інвентаризації не житлових приміщень»  Завдання 2. </w:t>
      </w:r>
      <w:r w:rsidRPr="00A86C56">
        <w:rPr>
          <w:lang w:val="uk-UA"/>
        </w:rPr>
        <w:t xml:space="preserve">Наповнення спеціального фонду міського бюджету від відчуження комунального майна, шляхом конкурсу, нежитлових приміщень </w:t>
      </w:r>
      <w:proofErr w:type="spellStart"/>
      <w:r w:rsidRPr="00A86C56">
        <w:rPr>
          <w:lang w:val="uk-UA"/>
        </w:rPr>
        <w:t>заг</w:t>
      </w:r>
      <w:proofErr w:type="spellEnd"/>
      <w:r w:rsidRPr="00A86C56">
        <w:rPr>
          <w:lang w:val="uk-UA"/>
        </w:rPr>
        <w:t xml:space="preserve">. </w:t>
      </w:r>
      <w:proofErr w:type="spellStart"/>
      <w:r w:rsidRPr="00A86C56">
        <w:rPr>
          <w:lang w:val="uk-UA"/>
        </w:rPr>
        <w:t>.площею</w:t>
      </w:r>
      <w:proofErr w:type="spellEnd"/>
      <w:r w:rsidRPr="00A86C56">
        <w:rPr>
          <w:lang w:val="uk-UA"/>
        </w:rPr>
        <w:t xml:space="preserve"> 20,0 </w:t>
      </w:r>
      <w:proofErr w:type="spellStart"/>
      <w:r w:rsidRPr="00A86C56">
        <w:rPr>
          <w:lang w:val="uk-UA"/>
        </w:rPr>
        <w:t>м.кв</w:t>
      </w:r>
      <w:proofErr w:type="spellEnd"/>
      <w:r w:rsidRPr="00A86C56">
        <w:rPr>
          <w:lang w:val="uk-UA"/>
        </w:rPr>
        <w:t xml:space="preserve"> по вул. Героя України Степана </w:t>
      </w:r>
      <w:proofErr w:type="spellStart"/>
      <w:r w:rsidRPr="00A86C56">
        <w:rPr>
          <w:lang w:val="uk-UA"/>
        </w:rPr>
        <w:t>Банденри</w:t>
      </w:r>
      <w:proofErr w:type="spellEnd"/>
      <w:r w:rsidRPr="00A86C56">
        <w:rPr>
          <w:lang w:val="uk-UA"/>
        </w:rPr>
        <w:t>»</w:t>
      </w:r>
      <w:r w:rsidRPr="00A86C56">
        <w:rPr>
          <w:lang w:val="uk-UA" w:eastAsia="uk-UA"/>
        </w:rPr>
        <w:t xml:space="preserve"> на суму 700,0 </w:t>
      </w:r>
      <w:proofErr w:type="spellStart"/>
      <w:r w:rsidRPr="00A86C56">
        <w:rPr>
          <w:lang w:val="uk-UA" w:eastAsia="uk-UA"/>
        </w:rPr>
        <w:t>.грн</w:t>
      </w:r>
      <w:proofErr w:type="spellEnd"/>
    </w:p>
    <w:p w:rsidR="009F26E8" w:rsidRPr="00A86C56" w:rsidRDefault="009F26E8" w:rsidP="00A86C56">
      <w:pPr>
        <w:ind w:firstLine="567"/>
        <w:jc w:val="both"/>
        <w:rPr>
          <w:lang w:val="uk-UA" w:eastAsia="uk-UA"/>
        </w:rPr>
      </w:pPr>
      <w:r w:rsidRPr="00A86C56">
        <w:rPr>
          <w:lang w:val="uk-UA" w:eastAsia="uk-UA"/>
        </w:rPr>
        <w:t>-  збільшити фінансування Заходу 2 «Проведення незалежної оцінки об’єкту для відчуження» Завдання 2 «</w:t>
      </w:r>
      <w:r w:rsidRPr="00A86C56">
        <w:rPr>
          <w:lang w:val="uk-UA"/>
        </w:rPr>
        <w:t xml:space="preserve">Наповнення спеціального фонду міського бюджету від відчуження комунального майна, шляхом конкурсу, нежитлових приміщень </w:t>
      </w:r>
      <w:proofErr w:type="spellStart"/>
      <w:r w:rsidRPr="00A86C56">
        <w:rPr>
          <w:lang w:val="uk-UA"/>
        </w:rPr>
        <w:t>заг</w:t>
      </w:r>
      <w:proofErr w:type="spellEnd"/>
      <w:r w:rsidRPr="00A86C56">
        <w:rPr>
          <w:lang w:val="uk-UA"/>
        </w:rPr>
        <w:t xml:space="preserve"> </w:t>
      </w:r>
      <w:proofErr w:type="spellStart"/>
      <w:r w:rsidRPr="00A86C56">
        <w:rPr>
          <w:lang w:val="uk-UA"/>
        </w:rPr>
        <w:t>.площею</w:t>
      </w:r>
      <w:proofErr w:type="spellEnd"/>
      <w:r w:rsidRPr="00A86C56">
        <w:rPr>
          <w:lang w:val="uk-UA"/>
        </w:rPr>
        <w:t xml:space="preserve"> 20,0 </w:t>
      </w:r>
      <w:proofErr w:type="spellStart"/>
      <w:r w:rsidRPr="00A86C56">
        <w:rPr>
          <w:lang w:val="uk-UA"/>
        </w:rPr>
        <w:t>м.кв</w:t>
      </w:r>
      <w:proofErr w:type="spellEnd"/>
      <w:r w:rsidRPr="00A86C56">
        <w:rPr>
          <w:lang w:val="uk-UA"/>
        </w:rPr>
        <w:t xml:space="preserve"> по вул. Героя України Степана </w:t>
      </w:r>
      <w:proofErr w:type="spellStart"/>
      <w:r w:rsidRPr="00A86C56">
        <w:rPr>
          <w:lang w:val="uk-UA"/>
        </w:rPr>
        <w:t>Банденри</w:t>
      </w:r>
      <w:proofErr w:type="spellEnd"/>
      <w:r w:rsidRPr="00A86C56">
        <w:rPr>
          <w:lang w:val="uk-UA"/>
        </w:rPr>
        <w:t xml:space="preserve">» </w:t>
      </w:r>
      <w:r w:rsidRPr="00A86C56">
        <w:rPr>
          <w:lang w:val="uk-UA" w:eastAsia="uk-UA"/>
        </w:rPr>
        <w:t>на суму 700,0 грн.</w:t>
      </w:r>
    </w:p>
    <w:p w:rsidR="009F26E8" w:rsidRPr="00A86C56" w:rsidRDefault="009F26E8" w:rsidP="00A8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uk-UA"/>
        </w:rPr>
      </w:pPr>
      <w:r w:rsidRPr="00A86C56">
        <w:rPr>
          <w:lang w:val="uk-UA" w:eastAsia="uk-UA"/>
        </w:rPr>
        <w:t>2. Відділу комунального майна та приватизації (</w:t>
      </w:r>
      <w:proofErr w:type="spellStart"/>
      <w:r w:rsidRPr="00A86C56">
        <w:rPr>
          <w:lang w:val="uk-UA" w:eastAsia="uk-UA"/>
        </w:rPr>
        <w:t>нач</w:t>
      </w:r>
      <w:proofErr w:type="spellEnd"/>
      <w:r w:rsidRPr="00A86C56">
        <w:rPr>
          <w:lang w:val="uk-UA" w:eastAsia="uk-UA"/>
        </w:rPr>
        <w:t xml:space="preserve">. </w:t>
      </w:r>
      <w:proofErr w:type="spellStart"/>
      <w:r w:rsidRPr="00A86C56">
        <w:rPr>
          <w:lang w:val="uk-UA" w:eastAsia="uk-UA"/>
        </w:rPr>
        <w:t>Пасемко</w:t>
      </w:r>
      <w:proofErr w:type="spellEnd"/>
      <w:r w:rsidRPr="00A86C56">
        <w:rPr>
          <w:lang w:val="uk-UA" w:eastAsia="uk-UA"/>
        </w:rPr>
        <w:t xml:space="preserve"> Н.А.) подати зміни до   Програм на розгляд сесією міської ради.</w:t>
      </w:r>
    </w:p>
    <w:p w:rsidR="009F26E8" w:rsidRPr="00A86C56" w:rsidRDefault="009F26E8" w:rsidP="00A86C56">
      <w:pPr>
        <w:ind w:firstLine="567"/>
        <w:jc w:val="both"/>
        <w:rPr>
          <w:bCs/>
          <w:lang w:val="uk-UA"/>
        </w:rPr>
      </w:pPr>
      <w:r w:rsidRPr="00A86C56">
        <w:rPr>
          <w:lang w:val="uk-UA"/>
        </w:rPr>
        <w:t>3</w:t>
      </w:r>
      <w:r w:rsidRPr="00A86C56">
        <w:rPr>
          <w:bCs/>
          <w:lang w:val="uk-UA"/>
        </w:rPr>
        <w:t xml:space="preserve">. Контроль за виконанням даного рішення покласти на заступника міського голови </w:t>
      </w:r>
      <w:proofErr w:type="spellStart"/>
      <w:r w:rsidRPr="00A86C56">
        <w:rPr>
          <w:bCs/>
          <w:lang w:val="uk-UA"/>
        </w:rPr>
        <w:t>Цюру</w:t>
      </w:r>
      <w:proofErr w:type="spellEnd"/>
      <w:r w:rsidRPr="00A86C56">
        <w:rPr>
          <w:bCs/>
          <w:lang w:val="uk-UA"/>
        </w:rPr>
        <w:t xml:space="preserve"> А. С.</w:t>
      </w:r>
    </w:p>
    <w:p w:rsidR="00F75FCB" w:rsidRPr="00A86C56" w:rsidRDefault="00F75FCB" w:rsidP="00F75FCB">
      <w:pPr>
        <w:jc w:val="both"/>
        <w:rPr>
          <w:lang w:val="uk-UA" w:eastAsia="en-US"/>
        </w:rPr>
      </w:pPr>
    </w:p>
    <w:p w:rsidR="009B2967" w:rsidRPr="00A86C56" w:rsidRDefault="009B2967" w:rsidP="009B2967">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F75FCB" w:rsidRPr="00A86C56" w:rsidRDefault="00F75FCB" w:rsidP="00F75FCB">
      <w:pPr>
        <w:rPr>
          <w:lang w:val="uk-UA"/>
        </w:rPr>
      </w:pPr>
    </w:p>
    <w:p w:rsidR="0075224C" w:rsidRPr="00A86C56" w:rsidRDefault="0075224C" w:rsidP="00F75FCB">
      <w:pPr>
        <w:rPr>
          <w:b/>
          <w:i/>
          <w:lang w:val="uk-UA"/>
        </w:rPr>
      </w:pPr>
    </w:p>
    <w:p w:rsidR="008244D1" w:rsidRPr="00A86C56" w:rsidRDefault="008244D1" w:rsidP="00F75FCB">
      <w:pPr>
        <w:rPr>
          <w:b/>
          <w:i/>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5224C" w:rsidRPr="00A86C56" w:rsidRDefault="0075224C" w:rsidP="00F75FCB">
      <w:pPr>
        <w:rPr>
          <w:b/>
          <w:i/>
          <w:lang w:val="uk-UA"/>
        </w:rPr>
      </w:pPr>
    </w:p>
    <w:p w:rsidR="00F75FCB" w:rsidRPr="00A86C56" w:rsidRDefault="00657FD5" w:rsidP="00F75FCB">
      <w:pPr>
        <w:ind w:left="4956" w:firstLine="708"/>
        <w:rPr>
          <w:b/>
          <w:lang w:val="uk-UA"/>
        </w:rPr>
      </w:pPr>
      <w:r>
        <w:rPr>
          <w:b/>
          <w:lang w:val="uk-UA"/>
        </w:rPr>
        <w:t xml:space="preserve">        </w:t>
      </w:r>
      <w:r w:rsidR="001D60F0" w:rsidRPr="00A86C56">
        <w:rPr>
          <w:b/>
          <w:lang w:val="uk-UA"/>
        </w:rPr>
        <w:t xml:space="preserve">    285</w:t>
      </w:r>
    </w:p>
    <w:p w:rsidR="0075224C" w:rsidRPr="00A86C56" w:rsidRDefault="0075224C" w:rsidP="00F75FCB">
      <w:pPr>
        <w:rPr>
          <w:lang w:val="uk-UA"/>
        </w:rPr>
      </w:pPr>
    </w:p>
    <w:p w:rsidR="0075224C" w:rsidRPr="00A86C56" w:rsidRDefault="0075224C" w:rsidP="00F75FCB">
      <w:pPr>
        <w:rPr>
          <w:lang w:val="uk-UA"/>
        </w:rPr>
      </w:pPr>
    </w:p>
    <w:p w:rsidR="00F75FCB" w:rsidRPr="00A86C56" w:rsidRDefault="00F75FCB" w:rsidP="00F75FCB">
      <w:pPr>
        <w:rPr>
          <w:lang w:val="uk-UA"/>
        </w:rPr>
      </w:pPr>
      <w:r w:rsidRPr="00A86C56">
        <w:rPr>
          <w:lang w:val="uk-UA"/>
        </w:rPr>
        <w:t>21 листопада  2018 року</w:t>
      </w:r>
    </w:p>
    <w:p w:rsidR="00F75FCB" w:rsidRPr="00A86C56" w:rsidRDefault="00F75FCB" w:rsidP="00F75FCB">
      <w:pPr>
        <w:tabs>
          <w:tab w:val="left" w:pos="3627"/>
        </w:tabs>
        <w:rPr>
          <w:lang w:val="uk-UA"/>
        </w:rPr>
      </w:pPr>
    </w:p>
    <w:p w:rsidR="00F75FCB" w:rsidRPr="00A86C56" w:rsidRDefault="00F75FCB" w:rsidP="00F75FCB">
      <w:pPr>
        <w:rPr>
          <w:lang w:val="uk-UA" w:eastAsia="uk-UA"/>
        </w:rPr>
      </w:pPr>
      <w:r w:rsidRPr="00A86C56">
        <w:rPr>
          <w:lang w:val="uk-UA" w:eastAsia="uk-UA"/>
        </w:rPr>
        <w:t xml:space="preserve">Про погодження внесення змін до  Програми </w:t>
      </w:r>
    </w:p>
    <w:p w:rsidR="00F75FCB" w:rsidRPr="00A86C56" w:rsidRDefault="00F75FCB" w:rsidP="00F75FCB">
      <w:pPr>
        <w:rPr>
          <w:lang w:val="uk-UA" w:eastAsia="en-US"/>
        </w:rPr>
      </w:pPr>
      <w:r w:rsidRPr="00A86C56">
        <w:rPr>
          <w:lang w:val="uk-UA" w:eastAsia="en-US"/>
        </w:rPr>
        <w:t xml:space="preserve">підтримки будинків ОСББ </w:t>
      </w:r>
    </w:p>
    <w:p w:rsidR="00F75FCB" w:rsidRPr="00A86C56" w:rsidRDefault="00F75FCB" w:rsidP="00F75FCB">
      <w:pPr>
        <w:rPr>
          <w:lang w:val="uk-UA" w:eastAsia="en-US"/>
        </w:rPr>
      </w:pPr>
      <w:r w:rsidRPr="00A86C56">
        <w:rPr>
          <w:lang w:val="uk-UA" w:eastAsia="en-US"/>
        </w:rPr>
        <w:t xml:space="preserve">на території м. Новий Розділ на 2018рік </w:t>
      </w:r>
    </w:p>
    <w:p w:rsidR="00F75FCB" w:rsidRPr="00A86C56" w:rsidRDefault="00F75FCB" w:rsidP="00F75FCB">
      <w:pPr>
        <w:rPr>
          <w:lang w:val="uk-UA" w:eastAsia="en-US"/>
        </w:rPr>
      </w:pPr>
      <w:r w:rsidRPr="00A86C56">
        <w:rPr>
          <w:lang w:val="uk-UA" w:eastAsia="en-US"/>
        </w:rPr>
        <w:t>та прогноз на 2019-2020р.р.</w:t>
      </w:r>
    </w:p>
    <w:p w:rsidR="00FD612B" w:rsidRPr="00A86C56" w:rsidRDefault="00FD612B" w:rsidP="00F75FCB">
      <w:pPr>
        <w:rPr>
          <w:lang w:val="uk-UA" w:eastAsia="en-US"/>
        </w:rPr>
      </w:pPr>
    </w:p>
    <w:p w:rsidR="00F75FCB" w:rsidRPr="00A86C56" w:rsidRDefault="00F75FCB" w:rsidP="00F75FCB">
      <w:pPr>
        <w:suppressAutoHyphens/>
        <w:jc w:val="both"/>
        <w:rPr>
          <w:lang w:val="uk-UA"/>
        </w:rPr>
      </w:pPr>
      <w:r w:rsidRPr="00A86C56">
        <w:rPr>
          <w:lang w:val="uk-UA" w:eastAsia="uk-UA"/>
        </w:rPr>
        <w:tab/>
        <w:t xml:space="preserve">Заслухавши інформацію начальника відділу комунального майна та приватизації </w:t>
      </w:r>
      <w:proofErr w:type="spellStart"/>
      <w:r w:rsidRPr="00A86C56">
        <w:rPr>
          <w:lang w:val="uk-UA" w:eastAsia="uk-UA"/>
        </w:rPr>
        <w:t>Пасемко</w:t>
      </w:r>
      <w:proofErr w:type="spellEnd"/>
      <w:r w:rsidRPr="00A86C56">
        <w:rPr>
          <w:lang w:val="uk-UA" w:eastAsia="uk-UA"/>
        </w:rPr>
        <w:t xml:space="preserve"> Н. А.  і в</w:t>
      </w:r>
      <w:r w:rsidRPr="00A86C56">
        <w:rPr>
          <w:lang w:val="uk-UA"/>
        </w:rPr>
        <w:t>зявши до уваги заяву голови правління ОСББ «</w:t>
      </w:r>
      <w:proofErr w:type="spellStart"/>
      <w:r w:rsidRPr="00A86C56">
        <w:rPr>
          <w:lang w:val="uk-UA"/>
        </w:rPr>
        <w:t>ЛеУкра</w:t>
      </w:r>
      <w:proofErr w:type="spellEnd"/>
      <w:r w:rsidRPr="00A86C56">
        <w:rPr>
          <w:lang w:val="uk-UA"/>
        </w:rPr>
        <w:t xml:space="preserve">»  на участь у Програмі підтримки будинків ОСББ на території м. Новий Розділ на 2018р. та прогноз на 2019-2020р.р. та висновок постійної комісії </w:t>
      </w:r>
      <w:r w:rsidRPr="00A86C56">
        <w:rPr>
          <w:lang w:val="uk-UA" w:eastAsia="en-US"/>
        </w:rPr>
        <w:t xml:space="preserve">з питань комунальної власності  (голова </w:t>
      </w:r>
      <w:proofErr w:type="spellStart"/>
      <w:r w:rsidRPr="00A86C56">
        <w:rPr>
          <w:lang w:val="uk-UA" w:eastAsia="en-US"/>
        </w:rPr>
        <w:t>Степанов</w:t>
      </w:r>
      <w:proofErr w:type="spellEnd"/>
      <w:r w:rsidRPr="00A86C56">
        <w:rPr>
          <w:lang w:val="uk-UA" w:eastAsia="en-US"/>
        </w:rPr>
        <w:t xml:space="preserve"> М. М.)</w:t>
      </w:r>
      <w:r w:rsidRPr="00A86C56">
        <w:rPr>
          <w:lang w:val="uk-UA"/>
        </w:rPr>
        <w:t xml:space="preserve">, відповідно до Програми підтримки будинків ОСББ на території м. Новий Розділ на 2018р. та прогноз на 2019-2020р.р ., затвердженої рішенням міської ради від 21.12.2017р. №494 та </w:t>
      </w:r>
      <w:r w:rsidRPr="00A86C56">
        <w:rPr>
          <w:lang w:val="uk-UA" w:eastAsia="uk-UA"/>
        </w:rPr>
        <w:t xml:space="preserve">п.п.1п.а ч.1 ст. 27, </w:t>
      </w:r>
      <w:r w:rsidRPr="00A86C56">
        <w:rPr>
          <w:lang w:val="uk-UA"/>
        </w:rPr>
        <w:t xml:space="preserve">п.1 ч.1 ст.52, ст. 59, ч.1, ст.73 Закону України </w:t>
      </w:r>
      <w:proofErr w:type="spellStart"/>
      <w:r w:rsidRPr="00A86C56">
        <w:rPr>
          <w:lang w:val="uk-UA"/>
        </w:rPr>
        <w:t>„Про</w:t>
      </w:r>
      <w:proofErr w:type="spellEnd"/>
      <w:r w:rsidRPr="00A86C56">
        <w:rPr>
          <w:lang w:val="uk-UA"/>
        </w:rPr>
        <w:t xml:space="preserve"> місцеве самоврядування в </w:t>
      </w:r>
      <w:proofErr w:type="spellStart"/>
      <w:r w:rsidRPr="00A86C56">
        <w:rPr>
          <w:lang w:val="uk-UA"/>
        </w:rPr>
        <w:t>Україні”</w:t>
      </w:r>
      <w:proofErr w:type="spellEnd"/>
      <w:r w:rsidRPr="00A86C56">
        <w:rPr>
          <w:lang w:val="uk-UA"/>
        </w:rPr>
        <w:t xml:space="preserve">, виконавчий комітет Новороздільської міської ради: </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ВИРІШИВ:</w:t>
      </w:r>
    </w:p>
    <w:p w:rsidR="00F75FCB" w:rsidRPr="00A86C56" w:rsidRDefault="00F75FCB" w:rsidP="00597F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rFonts w:eastAsia="MS Mincho"/>
          <w:bCs/>
          <w:kern w:val="32"/>
          <w:lang w:val="uk-UA"/>
        </w:rPr>
      </w:pPr>
    </w:p>
    <w:p w:rsidR="00F75FCB" w:rsidRPr="00A86C56" w:rsidRDefault="00597FAA" w:rsidP="00597FAA">
      <w:pPr>
        <w:suppressAutoHyphens/>
        <w:ind w:firstLine="567"/>
        <w:contextualSpacing/>
        <w:jc w:val="both"/>
        <w:rPr>
          <w:lang w:val="uk-UA" w:eastAsia="en-US"/>
        </w:rPr>
      </w:pPr>
      <w:r w:rsidRPr="00A86C56">
        <w:rPr>
          <w:lang w:val="uk-UA" w:eastAsia="uk-UA"/>
        </w:rPr>
        <w:t xml:space="preserve">1. </w:t>
      </w:r>
      <w:r w:rsidR="00F75FCB" w:rsidRPr="00A86C56">
        <w:rPr>
          <w:lang w:val="uk-UA" w:eastAsia="uk-UA"/>
        </w:rPr>
        <w:t xml:space="preserve">Погодити внесення змін до Програми </w:t>
      </w:r>
      <w:r w:rsidR="00F75FCB" w:rsidRPr="00A86C56">
        <w:rPr>
          <w:lang w:val="uk-UA" w:eastAsia="en-US"/>
        </w:rPr>
        <w:t xml:space="preserve">підтримки будинків ОСББ на території м. Новий Розділ на 2018рік та прогноз на 2019-2020р.р. , затвердженої рішенням сесії Новороздільської міської ради </w:t>
      </w:r>
      <w:r w:rsidR="00F75FCB" w:rsidRPr="00A86C56">
        <w:rPr>
          <w:bCs/>
          <w:color w:val="000000"/>
          <w:lang w:val="uk-UA" w:eastAsia="zh-CN"/>
        </w:rPr>
        <w:t>21.12.2017р. №494,</w:t>
      </w:r>
      <w:r w:rsidR="00F75FCB" w:rsidRPr="00A86C56">
        <w:rPr>
          <w:lang w:val="uk-UA" w:eastAsia="uk-UA"/>
        </w:rPr>
        <w:t xml:space="preserve"> а саме</w:t>
      </w:r>
      <w:r w:rsidR="00F75FCB" w:rsidRPr="00A86C56">
        <w:rPr>
          <w:lang w:val="uk-UA" w:eastAsia="en-US"/>
        </w:rPr>
        <w:t xml:space="preserve"> в частині 2018р.</w:t>
      </w:r>
      <w:r w:rsidR="00F75FCB" w:rsidRPr="00A86C56">
        <w:rPr>
          <w:lang w:val="uk-UA" w:eastAsia="uk-UA"/>
        </w:rPr>
        <w:t xml:space="preserve"> Завдання 1 викласти в новій редакції</w:t>
      </w:r>
      <w:r w:rsidR="00F75FCB" w:rsidRPr="00A86C56">
        <w:rPr>
          <w:lang w:val="uk-UA" w:eastAsia="en-US"/>
        </w:rPr>
        <w:t xml:space="preserve"> (додається).</w:t>
      </w:r>
    </w:p>
    <w:p w:rsidR="00F75FCB" w:rsidRPr="00A86C56" w:rsidRDefault="00F75FCB" w:rsidP="00597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uk-UA"/>
        </w:rPr>
      </w:pPr>
      <w:r w:rsidRPr="00A86C56">
        <w:rPr>
          <w:lang w:val="uk-UA" w:eastAsia="uk-UA"/>
        </w:rPr>
        <w:t>2. Відділу комунального майна та приватизації (</w:t>
      </w:r>
      <w:proofErr w:type="spellStart"/>
      <w:r w:rsidRPr="00A86C56">
        <w:rPr>
          <w:lang w:val="uk-UA" w:eastAsia="uk-UA"/>
        </w:rPr>
        <w:t>нач</w:t>
      </w:r>
      <w:proofErr w:type="spellEnd"/>
      <w:r w:rsidRPr="00A86C56">
        <w:rPr>
          <w:lang w:val="uk-UA" w:eastAsia="uk-UA"/>
        </w:rPr>
        <w:t xml:space="preserve">. </w:t>
      </w:r>
      <w:proofErr w:type="spellStart"/>
      <w:r w:rsidRPr="00A86C56">
        <w:rPr>
          <w:lang w:val="uk-UA" w:eastAsia="uk-UA"/>
        </w:rPr>
        <w:t>Пасемко</w:t>
      </w:r>
      <w:proofErr w:type="spellEnd"/>
      <w:r w:rsidRPr="00A86C56">
        <w:rPr>
          <w:lang w:val="uk-UA" w:eastAsia="uk-UA"/>
        </w:rPr>
        <w:t xml:space="preserve"> Н.А.) подати зміни до   Програми на розгляд сесією міської ради.</w:t>
      </w:r>
    </w:p>
    <w:p w:rsidR="00F75FCB" w:rsidRPr="00A86C56" w:rsidRDefault="00F75FCB" w:rsidP="00597FAA">
      <w:pPr>
        <w:ind w:firstLine="567"/>
        <w:jc w:val="both"/>
        <w:rPr>
          <w:bCs/>
          <w:lang w:val="uk-UA"/>
        </w:rPr>
      </w:pPr>
      <w:r w:rsidRPr="00A86C56">
        <w:rPr>
          <w:lang w:val="uk-UA" w:eastAsia="en-US"/>
        </w:rPr>
        <w:t>3</w:t>
      </w:r>
      <w:r w:rsidRPr="00A86C56">
        <w:rPr>
          <w:bCs/>
          <w:lang w:val="uk-UA"/>
        </w:rPr>
        <w:t xml:space="preserve">. Контроль за виконанням даного рішення покласти на заступника міського голови </w:t>
      </w:r>
      <w:proofErr w:type="spellStart"/>
      <w:r w:rsidRPr="00A86C56">
        <w:rPr>
          <w:bCs/>
          <w:lang w:val="uk-UA"/>
        </w:rPr>
        <w:t>Цюру</w:t>
      </w:r>
      <w:proofErr w:type="spellEnd"/>
      <w:r w:rsidRPr="00A86C56">
        <w:rPr>
          <w:bCs/>
          <w:lang w:val="uk-UA"/>
        </w:rPr>
        <w:t xml:space="preserve"> А. С.</w:t>
      </w:r>
    </w:p>
    <w:p w:rsidR="00F75FCB" w:rsidRPr="00A86C56" w:rsidRDefault="00F75FCB" w:rsidP="00F75FCB">
      <w:pPr>
        <w:jc w:val="both"/>
        <w:rPr>
          <w:lang w:val="uk-UA" w:eastAsia="en-US"/>
        </w:rPr>
      </w:pPr>
      <w:r w:rsidRPr="00A86C56">
        <w:rPr>
          <w:lang w:val="uk-UA" w:eastAsia="en-US"/>
        </w:rPr>
        <w:t xml:space="preserve"> </w:t>
      </w:r>
    </w:p>
    <w:p w:rsidR="00F75FCB" w:rsidRPr="00A86C56" w:rsidRDefault="00F75FCB" w:rsidP="00F75FCB">
      <w:pPr>
        <w:jc w:val="both"/>
        <w:rPr>
          <w:lang w:val="uk-UA" w:eastAsia="en-US"/>
        </w:rPr>
      </w:pPr>
    </w:p>
    <w:p w:rsidR="009B2967" w:rsidRPr="00A86C56" w:rsidRDefault="009B2967" w:rsidP="009B2967">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F75FCB" w:rsidRPr="00A86C56" w:rsidRDefault="00F75FCB" w:rsidP="00F75FCB">
      <w:pPr>
        <w:rPr>
          <w:lang w:val="uk-UA"/>
        </w:rPr>
      </w:pPr>
    </w:p>
    <w:p w:rsidR="00F75FCB" w:rsidRPr="00A86C56" w:rsidRDefault="00F75FCB" w:rsidP="00F75FCB">
      <w:pPr>
        <w:tabs>
          <w:tab w:val="left" w:pos="2130"/>
          <w:tab w:val="left" w:pos="4021"/>
          <w:tab w:val="left" w:pos="4275"/>
          <w:tab w:val="left" w:pos="4725"/>
          <w:tab w:val="left" w:pos="5610"/>
          <w:tab w:val="left" w:pos="8115"/>
        </w:tabs>
        <w:rPr>
          <w:iCs/>
          <w:lang w:val="uk-UA" w:eastAsia="en-US"/>
        </w:rPr>
      </w:pPr>
      <w:r w:rsidRPr="00A86C56">
        <w:rPr>
          <w:iCs/>
          <w:lang w:val="uk-UA" w:eastAsia="en-US"/>
        </w:rPr>
        <w:t xml:space="preserve">                                                                 </w:t>
      </w:r>
    </w:p>
    <w:p w:rsidR="00F75FCB" w:rsidRPr="00A86C56" w:rsidRDefault="00F75FCB" w:rsidP="00F75FCB">
      <w:pPr>
        <w:tabs>
          <w:tab w:val="left" w:pos="2130"/>
          <w:tab w:val="left" w:pos="4021"/>
          <w:tab w:val="left" w:pos="4275"/>
          <w:tab w:val="left" w:pos="4725"/>
          <w:tab w:val="left" w:pos="5610"/>
          <w:tab w:val="left" w:pos="8115"/>
        </w:tabs>
        <w:rPr>
          <w:iCs/>
          <w:lang w:val="uk-UA" w:eastAsia="en-US"/>
        </w:rPr>
      </w:pPr>
    </w:p>
    <w:p w:rsidR="00F75FCB" w:rsidRPr="00A86C56" w:rsidRDefault="00F75FCB" w:rsidP="00F75FCB">
      <w:pPr>
        <w:tabs>
          <w:tab w:val="left" w:pos="2130"/>
          <w:tab w:val="left" w:pos="4021"/>
          <w:tab w:val="left" w:pos="4275"/>
          <w:tab w:val="left" w:pos="4725"/>
          <w:tab w:val="left" w:pos="5610"/>
          <w:tab w:val="left" w:pos="8115"/>
        </w:tabs>
        <w:rPr>
          <w:iCs/>
          <w:lang w:val="uk-UA" w:eastAsia="en-US"/>
        </w:rPr>
      </w:pPr>
    </w:p>
    <w:p w:rsidR="00F75FCB" w:rsidRPr="00A86C56" w:rsidRDefault="00F75FCB" w:rsidP="00F75FCB">
      <w:pPr>
        <w:jc w:val="center"/>
        <w:rPr>
          <w:b/>
          <w:i/>
          <w:lang w:val="uk-UA" w:eastAsia="uk-UA"/>
        </w:rPr>
        <w:sectPr w:rsidR="00F75FCB" w:rsidRPr="00A86C56" w:rsidSect="00F75FCB">
          <w:pgSz w:w="11906" w:h="16838"/>
          <w:pgMar w:top="851" w:right="851" w:bottom="851" w:left="1418" w:header="709" w:footer="709" w:gutter="0"/>
          <w:cols w:space="720"/>
        </w:sectPr>
      </w:pPr>
    </w:p>
    <w:p w:rsidR="00CA1B6D" w:rsidRPr="00A86C56" w:rsidRDefault="00CA1B6D" w:rsidP="00CA1B6D">
      <w:pPr>
        <w:tabs>
          <w:tab w:val="left" w:pos="3627"/>
        </w:tabs>
        <w:jc w:val="right"/>
        <w:rPr>
          <w:lang w:val="uk-UA"/>
        </w:rPr>
      </w:pPr>
      <w:r w:rsidRPr="00A86C56">
        <w:rPr>
          <w:lang w:val="uk-UA"/>
        </w:rPr>
        <w:lastRenderedPageBreak/>
        <w:t>Додаток</w:t>
      </w:r>
    </w:p>
    <w:p w:rsidR="00CA1B6D" w:rsidRPr="00A86C56" w:rsidRDefault="00CA1B6D" w:rsidP="00CA1B6D">
      <w:pPr>
        <w:tabs>
          <w:tab w:val="left" w:pos="3627"/>
        </w:tabs>
        <w:jc w:val="right"/>
        <w:rPr>
          <w:lang w:val="uk-UA"/>
        </w:rPr>
      </w:pPr>
      <w:r w:rsidRPr="00A86C56">
        <w:rPr>
          <w:lang w:val="uk-UA"/>
        </w:rPr>
        <w:t>до рішення виконкому</w:t>
      </w:r>
    </w:p>
    <w:p w:rsidR="00CA1B6D" w:rsidRPr="00A86C56" w:rsidRDefault="00CA1B6D" w:rsidP="00CA1B6D">
      <w:pPr>
        <w:tabs>
          <w:tab w:val="left" w:pos="3627"/>
        </w:tabs>
        <w:jc w:val="right"/>
        <w:rPr>
          <w:lang w:val="uk-UA"/>
        </w:rPr>
      </w:pPr>
      <w:r w:rsidRPr="00A86C56">
        <w:rPr>
          <w:lang w:val="uk-UA"/>
        </w:rPr>
        <w:t xml:space="preserve">№ </w:t>
      </w:r>
      <w:r w:rsidR="001D60F0" w:rsidRPr="00A86C56">
        <w:rPr>
          <w:lang w:val="uk-UA"/>
        </w:rPr>
        <w:t>285</w:t>
      </w:r>
      <w:r w:rsidRPr="00A86C56">
        <w:rPr>
          <w:lang w:val="uk-UA"/>
        </w:rPr>
        <w:t xml:space="preserve"> від 21.11.18р.</w:t>
      </w:r>
    </w:p>
    <w:p w:rsidR="00CA1B6D" w:rsidRPr="00A86C56" w:rsidRDefault="00CA1B6D" w:rsidP="00CA1B6D">
      <w:pPr>
        <w:tabs>
          <w:tab w:val="left" w:pos="3627"/>
        </w:tabs>
        <w:jc w:val="right"/>
        <w:rPr>
          <w:lang w:val="uk-UA"/>
        </w:rPr>
      </w:pPr>
    </w:p>
    <w:p w:rsidR="00F75FCB" w:rsidRPr="00A86C56" w:rsidRDefault="00F75FCB" w:rsidP="00F75FCB">
      <w:pPr>
        <w:jc w:val="center"/>
        <w:rPr>
          <w:b/>
          <w:i/>
          <w:lang w:val="uk-UA" w:eastAsia="en-US"/>
        </w:rPr>
      </w:pPr>
      <w:r w:rsidRPr="00A86C56">
        <w:rPr>
          <w:b/>
          <w:i/>
          <w:lang w:val="uk-UA" w:eastAsia="uk-UA"/>
        </w:rPr>
        <w:t xml:space="preserve">Завдання  та заходи  Програми </w:t>
      </w:r>
      <w:r w:rsidRPr="00A86C56">
        <w:rPr>
          <w:b/>
          <w:i/>
          <w:lang w:val="uk-UA" w:eastAsia="en-US"/>
        </w:rPr>
        <w:t>підтримки будинків ОСББ на території м. Новий Розділ на 2018рік та прогноз на 2019-2020р.р..викласти в новій редакції</w:t>
      </w:r>
    </w:p>
    <w:p w:rsidR="00F75FCB" w:rsidRPr="00A86C56" w:rsidRDefault="00F75FCB" w:rsidP="00F75FCB">
      <w:pPr>
        <w:overflowPunct w:val="0"/>
        <w:autoSpaceDE w:val="0"/>
        <w:autoSpaceDN w:val="0"/>
        <w:adjustRightInd w:val="0"/>
        <w:jc w:val="center"/>
        <w:rPr>
          <w:b/>
          <w:bCs/>
          <w:i/>
          <w:lang w:val="uk-UA"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681"/>
        <w:gridCol w:w="919"/>
        <w:gridCol w:w="73"/>
        <w:gridCol w:w="1727"/>
        <w:gridCol w:w="1620"/>
        <w:gridCol w:w="1260"/>
        <w:gridCol w:w="2700"/>
      </w:tblGrid>
      <w:tr w:rsidR="00F75FCB" w:rsidRPr="00A86C56" w:rsidTr="00F75FCB">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xml:space="preserve">Показники виконання заходу, один. виміру </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Очікуваний результат</w:t>
            </w:r>
          </w:p>
        </w:tc>
      </w:tr>
      <w:tr w:rsidR="00F75FCB" w:rsidRPr="00A86C56" w:rsidTr="00F75FCB">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center"/>
              <w:rPr>
                <w:b/>
                <w:i/>
                <w:lang w:val="uk-UA" w:eastAsia="uk-UA"/>
              </w:rPr>
            </w:pPr>
            <w:r w:rsidRPr="00A86C56">
              <w:rPr>
                <w:b/>
                <w:i/>
                <w:lang w:val="uk-UA"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ind w:right="-108"/>
              <w:jc w:val="center"/>
              <w:rPr>
                <w:b/>
                <w:i/>
                <w:lang w:val="uk-UA" w:eastAsia="uk-UA"/>
              </w:rPr>
            </w:pPr>
            <w:r w:rsidRPr="00A86C56">
              <w:rPr>
                <w:b/>
                <w:i/>
                <w:lang w:val="uk-UA" w:eastAsia="uk-UA"/>
              </w:rPr>
              <w:t xml:space="preserve">Обсяги, </w:t>
            </w:r>
          </w:p>
          <w:p w:rsidR="00F75FCB" w:rsidRPr="00A86C56" w:rsidRDefault="00F75FCB" w:rsidP="00F75FCB">
            <w:pPr>
              <w:autoSpaceDE w:val="0"/>
              <w:autoSpaceDN w:val="0"/>
              <w:adjustRightInd w:val="0"/>
              <w:ind w:right="-108"/>
              <w:jc w:val="center"/>
              <w:rPr>
                <w:b/>
                <w:i/>
                <w:lang w:val="uk-UA" w:eastAsia="uk-UA"/>
              </w:rPr>
            </w:pPr>
            <w:r w:rsidRPr="00A86C56">
              <w:rPr>
                <w:b/>
                <w:i/>
                <w:lang w:val="uk-UA" w:eastAsia="uk-UA"/>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i/>
                <w:lang w:val="uk-UA" w:eastAsia="uk-UA"/>
              </w:rPr>
            </w:pPr>
          </w:p>
        </w:tc>
      </w:tr>
      <w:tr w:rsidR="00F75FCB" w:rsidRPr="00A86C56" w:rsidTr="00F75FCB">
        <w:trPr>
          <w:cantSplit/>
        </w:trPr>
        <w:tc>
          <w:tcPr>
            <w:tcW w:w="15840" w:type="dxa"/>
            <w:gridSpan w:val="11"/>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b/>
                <w:lang w:val="uk-UA" w:eastAsia="uk-UA"/>
              </w:rPr>
              <w:t>2018-2020р.</w:t>
            </w:r>
          </w:p>
        </w:tc>
      </w:tr>
      <w:tr w:rsidR="00F75FCB" w:rsidRPr="00A86C56" w:rsidTr="00F75FCB">
        <w:trPr>
          <w:cantSplit/>
          <w:trHeight w:val="358"/>
        </w:trPr>
        <w:tc>
          <w:tcPr>
            <w:tcW w:w="15840" w:type="dxa"/>
            <w:gridSpan w:val="11"/>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b/>
                <w:lang w:val="uk-UA" w:eastAsia="uk-UA"/>
              </w:rPr>
            </w:pPr>
            <w:r w:rsidRPr="00A86C56">
              <w:rPr>
                <w:b/>
                <w:lang w:val="uk-UA" w:eastAsia="uk-UA"/>
              </w:rPr>
              <w:t>2018р.</w:t>
            </w:r>
          </w:p>
        </w:tc>
      </w:tr>
      <w:tr w:rsidR="00F75FCB" w:rsidRPr="00A86C56" w:rsidTr="00F75FCB">
        <w:trPr>
          <w:cantSplit/>
          <w:trHeight w:val="318"/>
        </w:trPr>
        <w:tc>
          <w:tcPr>
            <w:tcW w:w="537" w:type="dxa"/>
            <w:vMerge w:val="restart"/>
            <w:tcBorders>
              <w:top w:val="single" w:sz="4" w:space="0" w:color="auto"/>
              <w:left w:val="single" w:sz="4" w:space="0" w:color="auto"/>
              <w:right w:val="single" w:sz="4" w:space="0" w:color="auto"/>
            </w:tcBorders>
            <w:hideMark/>
          </w:tcPr>
          <w:p w:rsidR="00F75FCB" w:rsidRPr="00A86C56" w:rsidRDefault="00F75FCB" w:rsidP="00F75FCB">
            <w:pPr>
              <w:autoSpaceDE w:val="0"/>
              <w:autoSpaceDN w:val="0"/>
              <w:adjustRightInd w:val="0"/>
              <w:jc w:val="center"/>
              <w:rPr>
                <w:b/>
                <w:lang w:val="uk-UA" w:eastAsia="uk-UA"/>
              </w:rPr>
            </w:pPr>
            <w:r w:rsidRPr="00A86C56">
              <w:rPr>
                <w:b/>
                <w:lang w:val="uk-UA" w:eastAsia="uk-UA"/>
              </w:rPr>
              <w:t>1.</w:t>
            </w:r>
          </w:p>
        </w:tc>
        <w:tc>
          <w:tcPr>
            <w:tcW w:w="1983" w:type="dxa"/>
            <w:gridSpan w:val="2"/>
            <w:vMerge w:val="restart"/>
            <w:tcBorders>
              <w:top w:val="single" w:sz="4" w:space="0" w:color="auto"/>
              <w:left w:val="single" w:sz="4" w:space="0" w:color="auto"/>
              <w:right w:val="single" w:sz="4" w:space="0" w:color="auto"/>
            </w:tcBorders>
            <w:hideMark/>
          </w:tcPr>
          <w:p w:rsidR="00F75FCB" w:rsidRPr="00A86C56" w:rsidRDefault="00F75FCB" w:rsidP="00F75FCB">
            <w:pPr>
              <w:autoSpaceDE w:val="0"/>
              <w:autoSpaceDN w:val="0"/>
              <w:adjustRightInd w:val="0"/>
              <w:rPr>
                <w:b/>
                <w:lang w:val="uk-UA" w:eastAsia="uk-UA"/>
              </w:rPr>
            </w:pPr>
            <w:r w:rsidRPr="00A86C56">
              <w:rPr>
                <w:b/>
                <w:lang w:val="uk-UA" w:eastAsia="uk-UA"/>
              </w:rPr>
              <w:t>Завдання 1</w:t>
            </w:r>
          </w:p>
          <w:tbl>
            <w:tblPr>
              <w:tblpPr w:leftFromText="180" w:rightFromText="180" w:horzAnchor="margin" w:tblpY="1"/>
              <w:tblOverlap w:val="never"/>
              <w:tblW w:w="15960" w:type="dxa"/>
              <w:tblLayout w:type="fixed"/>
              <w:tblLook w:val="04A0"/>
            </w:tblPr>
            <w:tblGrid>
              <w:gridCol w:w="15960"/>
            </w:tblGrid>
            <w:tr w:rsidR="00F75FCB" w:rsidRPr="00A86C56" w:rsidTr="00F75FCB">
              <w:trPr>
                <w:cantSplit/>
                <w:trHeight w:val="600"/>
              </w:trPr>
              <w:tc>
                <w:tcPr>
                  <w:tcW w:w="15960" w:type="dxa"/>
                  <w:hideMark/>
                </w:tcPr>
                <w:p w:rsidR="00F75FCB" w:rsidRPr="00A86C56" w:rsidRDefault="00F75FCB" w:rsidP="00F75FCB">
                  <w:pPr>
                    <w:suppressAutoHyphens/>
                    <w:autoSpaceDE w:val="0"/>
                    <w:autoSpaceDN w:val="0"/>
                    <w:adjustRightInd w:val="0"/>
                    <w:rPr>
                      <w:rFonts w:eastAsia="Calibri"/>
                      <w:lang w:val="uk-UA" w:eastAsia="en-US"/>
                    </w:rPr>
                  </w:pPr>
                </w:p>
              </w:tc>
            </w:tr>
          </w:tbl>
          <w:p w:rsidR="00F75FCB" w:rsidRPr="00A86C56" w:rsidRDefault="00F75FCB" w:rsidP="00F75FCB">
            <w:pPr>
              <w:autoSpaceDE w:val="0"/>
              <w:autoSpaceDN w:val="0"/>
              <w:adjustRightInd w:val="0"/>
              <w:rPr>
                <w:lang w:val="uk-UA" w:eastAsia="uk-UA"/>
              </w:rPr>
            </w:pPr>
            <w:r w:rsidRPr="00A86C56">
              <w:rPr>
                <w:lang w:val="uk-UA" w:eastAsia="uk-UA"/>
              </w:rPr>
              <w:t xml:space="preserve">Відшкодування суми відсотків за весь період користування кредитними коштами, залученими ОСББ на здійснення енергозберігаюче заходів та </w:t>
            </w:r>
            <w:proofErr w:type="spellStart"/>
            <w:r w:rsidRPr="00A86C56">
              <w:rPr>
                <w:lang w:val="uk-UA" w:eastAsia="uk-UA"/>
              </w:rPr>
              <w:t>термомодернізації</w:t>
            </w:r>
            <w:proofErr w:type="spellEnd"/>
            <w:r w:rsidRPr="00A86C56">
              <w:rPr>
                <w:lang w:val="uk-UA" w:eastAsia="uk-UA"/>
              </w:rPr>
              <w:t xml:space="preserve"> житлових будинків</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rPr>
                <w:b/>
                <w:lang w:val="uk-UA" w:eastAsia="uk-UA"/>
              </w:rPr>
            </w:pPr>
            <w:r w:rsidRPr="00A86C56">
              <w:rPr>
                <w:b/>
                <w:lang w:val="uk-UA" w:eastAsia="uk-UA"/>
              </w:rPr>
              <w:t>Захід 1</w:t>
            </w:r>
          </w:p>
          <w:p w:rsidR="00F75FCB" w:rsidRPr="00A86C56" w:rsidRDefault="00F75FCB" w:rsidP="00F75FCB">
            <w:pPr>
              <w:suppressAutoHyphens/>
              <w:autoSpaceDE w:val="0"/>
              <w:autoSpaceDN w:val="0"/>
              <w:adjustRightInd w:val="0"/>
              <w:rPr>
                <w:lang w:val="uk-UA" w:eastAsia="uk-UA"/>
              </w:rPr>
            </w:pPr>
            <w:r w:rsidRPr="00A86C56">
              <w:rPr>
                <w:lang w:val="uk-UA" w:eastAsia="uk-UA"/>
              </w:rPr>
              <w:t>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w:t>
            </w:r>
            <w:r w:rsidRPr="00A86C56">
              <w:rPr>
                <w:lang w:val="uk-UA"/>
              </w:rPr>
              <w:t xml:space="preserve"> Героя України Степана Бандери, 3-а в м. Новий Розділ</w:t>
            </w:r>
          </w:p>
        </w:tc>
        <w:tc>
          <w:tcPr>
            <w:tcW w:w="268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rPr>
                <w:rFonts w:eastAsia="Calibri"/>
                <w:lang w:val="uk-UA" w:eastAsia="en-US"/>
              </w:rPr>
            </w:pPr>
            <w:r w:rsidRPr="00A86C56">
              <w:rPr>
                <w:i/>
                <w:lang w:val="uk-UA"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jc w:val="center"/>
              <w:rPr>
                <w:b/>
                <w:lang w:val="uk-UA" w:eastAsia="uk-UA"/>
              </w:rPr>
            </w:pPr>
            <w:r w:rsidRPr="00A86C56">
              <w:rPr>
                <w:b/>
                <w:lang w:val="uk-UA" w:eastAsia="uk-UA"/>
              </w:rPr>
              <w:t>6,5</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Виконавчий комітет</w:t>
            </w:r>
          </w:p>
          <w:p w:rsidR="00F75FCB" w:rsidRPr="00A86C56" w:rsidRDefault="00F75FCB" w:rsidP="00F75FCB">
            <w:pPr>
              <w:autoSpaceDE w:val="0"/>
              <w:autoSpaceDN w:val="0"/>
              <w:adjustRightInd w:val="0"/>
              <w:jc w:val="center"/>
              <w:rPr>
                <w:lang w:val="uk-UA" w:eastAsia="uk-UA"/>
              </w:rPr>
            </w:pPr>
            <w:r w:rsidRPr="00A86C56">
              <w:rPr>
                <w:lang w:val="uk-UA" w:eastAsia="uk-UA"/>
              </w:rPr>
              <w:t>Новороздільської міської ради</w:t>
            </w:r>
          </w:p>
          <w:p w:rsidR="00F75FCB" w:rsidRPr="00A86C56" w:rsidRDefault="00F75FCB" w:rsidP="00F75FCB">
            <w:pPr>
              <w:autoSpaceDE w:val="0"/>
              <w:autoSpaceDN w:val="0"/>
              <w:adjustRightInd w:val="0"/>
              <w:jc w:val="center"/>
              <w:rPr>
                <w:lang w:val="uk-UA" w:eastAsia="uk-UA"/>
              </w:rPr>
            </w:pPr>
            <w:r w:rsidRPr="00A86C56">
              <w:rPr>
                <w:lang w:val="uk-UA" w:eastAsia="uk-UA"/>
              </w:rPr>
              <w:t>ОСББ «</w:t>
            </w:r>
            <w:proofErr w:type="spellStart"/>
            <w:r w:rsidRPr="00A86C56">
              <w:rPr>
                <w:lang w:val="uk-UA" w:eastAsia="uk-UA"/>
              </w:rPr>
              <w:t>ТриОл</w:t>
            </w:r>
            <w:proofErr w:type="spellEnd"/>
            <w:r w:rsidRPr="00A86C56">
              <w:rPr>
                <w:lang w:val="uk-UA" w:eastAsia="uk-UA"/>
              </w:rPr>
              <w:t>»</w:t>
            </w:r>
          </w:p>
        </w:tc>
        <w:tc>
          <w:tcPr>
            <w:tcW w:w="1620"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t>Міський бюджет</w:t>
            </w:r>
          </w:p>
          <w:p w:rsidR="00F75FCB" w:rsidRPr="00A86C56" w:rsidRDefault="00F75FCB" w:rsidP="00F75FCB">
            <w:pPr>
              <w:autoSpaceDE w:val="0"/>
              <w:autoSpaceDN w:val="0"/>
              <w:adjustRightInd w:val="0"/>
              <w:jc w:val="center"/>
              <w:rPr>
                <w:color w:val="FF0000"/>
                <w:lang w:val="uk-UA" w:eastAsia="uk-UA"/>
              </w:rPr>
            </w:pPr>
          </w:p>
          <w:p w:rsidR="00F75FCB" w:rsidRPr="00A86C56" w:rsidRDefault="00F75FCB" w:rsidP="00F75FCB">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center"/>
              <w:rPr>
                <w:b/>
                <w:lang w:val="uk-UA" w:eastAsia="uk-UA"/>
              </w:rPr>
            </w:pPr>
            <w:r w:rsidRPr="00A86C56">
              <w:rPr>
                <w:b/>
                <w:lang w:val="uk-UA" w:eastAsia="uk-UA"/>
              </w:rPr>
              <w:t>6,5</w:t>
            </w:r>
          </w:p>
          <w:p w:rsidR="00F75FCB" w:rsidRPr="00A86C56" w:rsidRDefault="00F75FCB" w:rsidP="00F75FCB">
            <w:pPr>
              <w:autoSpaceDE w:val="0"/>
              <w:autoSpaceDN w:val="0"/>
              <w:adjustRightInd w:val="0"/>
              <w:jc w:val="center"/>
              <w:rPr>
                <w:b/>
                <w:lang w:val="uk-UA" w:eastAsia="uk-UA"/>
              </w:rPr>
            </w:pPr>
          </w:p>
        </w:tc>
        <w:tc>
          <w:tcPr>
            <w:tcW w:w="2700" w:type="dxa"/>
            <w:vMerge w:val="restart"/>
            <w:tcBorders>
              <w:top w:val="single" w:sz="4" w:space="0" w:color="auto"/>
              <w:left w:val="single" w:sz="4" w:space="0" w:color="auto"/>
              <w:right w:val="single" w:sz="4" w:space="0" w:color="auto"/>
            </w:tcBorders>
            <w:hideMark/>
          </w:tcPr>
          <w:p w:rsidR="00F75FCB" w:rsidRPr="00A86C56" w:rsidRDefault="00F75FCB" w:rsidP="00F75FCB">
            <w:pPr>
              <w:autoSpaceDE w:val="0"/>
              <w:autoSpaceDN w:val="0"/>
              <w:adjustRightInd w:val="0"/>
              <w:rPr>
                <w:lang w:val="uk-UA" w:eastAsia="uk-UA"/>
              </w:rPr>
            </w:pPr>
            <w:r w:rsidRPr="00A86C56">
              <w:rPr>
                <w:lang w:val="uk-UA" w:eastAsia="uk-UA"/>
              </w:rPr>
              <w:t xml:space="preserve">Зменшення  витрат  на подальшого утримання будинку за рахунок впровадження енергозберігаючих технологій </w:t>
            </w:r>
          </w:p>
        </w:tc>
      </w:tr>
      <w:tr w:rsidR="00F75FCB" w:rsidRPr="00A86C56" w:rsidTr="00F75FCB">
        <w:trPr>
          <w:cantSplit/>
          <w:trHeight w:val="330"/>
        </w:trPr>
        <w:tc>
          <w:tcPr>
            <w:tcW w:w="537" w:type="dxa"/>
            <w:vMerge/>
            <w:tcBorders>
              <w:left w:val="single" w:sz="4" w:space="0" w:color="auto"/>
              <w:right w:val="single" w:sz="4" w:space="0" w:color="auto"/>
            </w:tcBorders>
            <w:vAlign w:val="center"/>
            <w:hideMark/>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hideMark/>
          </w:tcPr>
          <w:p w:rsidR="00F75FCB" w:rsidRPr="00A86C56" w:rsidRDefault="00F75FCB" w:rsidP="00F75FCB">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rPr>
                <w:i/>
                <w:lang w:val="uk-UA" w:eastAsia="uk-UA"/>
              </w:rPr>
            </w:pPr>
            <w:r w:rsidRPr="00A86C56">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jc w:val="center"/>
              <w:rPr>
                <w:lang w:val="uk-UA" w:eastAsia="uk-UA"/>
              </w:rPr>
            </w:pPr>
            <w:r w:rsidRPr="00A86C56">
              <w:rPr>
                <w:lang w:val="uk-UA"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700" w:type="dxa"/>
            <w:vMerge/>
            <w:tcBorders>
              <w:left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75FCB">
        <w:trPr>
          <w:cantSplit/>
          <w:trHeight w:val="605"/>
        </w:trPr>
        <w:tc>
          <w:tcPr>
            <w:tcW w:w="537" w:type="dxa"/>
            <w:vMerge/>
            <w:tcBorders>
              <w:left w:val="single" w:sz="4" w:space="0" w:color="auto"/>
              <w:right w:val="single" w:sz="4" w:space="0" w:color="auto"/>
            </w:tcBorders>
            <w:vAlign w:val="center"/>
            <w:hideMark/>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hideMark/>
          </w:tcPr>
          <w:p w:rsidR="00F75FCB" w:rsidRPr="00A86C56" w:rsidRDefault="00F75FCB" w:rsidP="00F75FCB">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rPr>
                <w:i/>
                <w:lang w:val="uk-UA" w:eastAsia="uk-UA"/>
              </w:rPr>
            </w:pPr>
            <w:r w:rsidRPr="00A86C56">
              <w:rPr>
                <w:i/>
                <w:lang w:val="uk-UA" w:eastAsia="uk-UA"/>
              </w:rPr>
              <w:t xml:space="preserve">ефективності, </w:t>
            </w:r>
          </w:p>
          <w:p w:rsidR="00F75FCB" w:rsidRPr="00A86C56" w:rsidRDefault="00F75FCB" w:rsidP="00F75FCB">
            <w:pPr>
              <w:suppressAutoHyphens/>
              <w:rPr>
                <w:i/>
                <w:lang w:val="uk-UA" w:eastAsia="uk-UA"/>
              </w:rPr>
            </w:pPr>
            <w:r w:rsidRPr="00A86C56">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jc w:val="center"/>
              <w:rPr>
                <w:lang w:val="uk-UA" w:eastAsia="uk-UA"/>
              </w:rPr>
            </w:pPr>
            <w:r w:rsidRPr="00A86C56">
              <w:rPr>
                <w:lang w:val="uk-UA" w:eastAsia="uk-UA"/>
              </w:rPr>
              <w:t>6,5</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700" w:type="dxa"/>
            <w:vMerge/>
            <w:tcBorders>
              <w:left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75FCB">
        <w:trPr>
          <w:cantSplit/>
          <w:trHeight w:val="315"/>
        </w:trPr>
        <w:tc>
          <w:tcPr>
            <w:tcW w:w="537" w:type="dxa"/>
            <w:vMerge/>
            <w:tcBorders>
              <w:left w:val="single" w:sz="4" w:space="0" w:color="auto"/>
              <w:right w:val="single" w:sz="4" w:space="0" w:color="auto"/>
            </w:tcBorders>
            <w:vAlign w:val="center"/>
            <w:hideMark/>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hideMark/>
          </w:tcPr>
          <w:p w:rsidR="00F75FCB" w:rsidRPr="00A86C56" w:rsidRDefault="00F75FCB" w:rsidP="00F75FCB">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rPr>
                <w:i/>
                <w:lang w:val="uk-UA" w:eastAsia="uk-UA"/>
              </w:rPr>
            </w:pPr>
            <w:r w:rsidRPr="00A86C56">
              <w:rPr>
                <w:i/>
                <w:lang w:val="uk-UA"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jc w:val="center"/>
              <w:rPr>
                <w:lang w:val="uk-UA" w:eastAsia="uk-UA"/>
              </w:rPr>
            </w:pPr>
            <w:r w:rsidRPr="00A86C56">
              <w:rPr>
                <w:lang w:val="uk-UA"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700" w:type="dxa"/>
            <w:vMerge/>
            <w:tcBorders>
              <w:left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75FCB">
        <w:trPr>
          <w:cantSplit/>
          <w:trHeight w:val="90"/>
        </w:trPr>
        <w:tc>
          <w:tcPr>
            <w:tcW w:w="537" w:type="dxa"/>
            <w:vMerge/>
            <w:tcBorders>
              <w:left w:val="single" w:sz="4" w:space="0" w:color="auto"/>
              <w:right w:val="single" w:sz="4" w:space="0" w:color="auto"/>
            </w:tcBorders>
            <w:vAlign w:val="center"/>
            <w:hideMark/>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hideMark/>
          </w:tcPr>
          <w:p w:rsidR="00F75FCB" w:rsidRPr="00A86C56" w:rsidRDefault="00F75FCB" w:rsidP="00F75FCB">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suppressAutoHyphens/>
              <w:rPr>
                <w:i/>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700" w:type="dxa"/>
            <w:vMerge/>
            <w:tcBorders>
              <w:left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75FCB">
        <w:trPr>
          <w:cantSplit/>
          <w:trHeight w:val="270"/>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val="restart"/>
            <w:tcBorders>
              <w:top w:val="single" w:sz="4" w:space="0" w:color="auto"/>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eastAsia="uk-UA"/>
              </w:rPr>
            </w:pPr>
            <w:r w:rsidRPr="00A86C56">
              <w:rPr>
                <w:b/>
                <w:lang w:val="uk-UA" w:eastAsia="uk-UA"/>
              </w:rPr>
              <w:t>Захід 2</w:t>
            </w:r>
            <w:r w:rsidRPr="00A86C56">
              <w:rPr>
                <w:lang w:val="uk-UA" w:eastAsia="uk-UA"/>
              </w:rPr>
              <w:t xml:space="preserve"> Відшкодування суми відсотків за весь період користування кредитними </w:t>
            </w:r>
            <w:r w:rsidRPr="00A86C56">
              <w:rPr>
                <w:lang w:val="uk-UA" w:eastAsia="uk-UA"/>
              </w:rPr>
              <w:lastRenderedPageBreak/>
              <w:t>коштами, залученими на здійснення енергозберігаючих заходів житлового будинку по вул.</w:t>
            </w:r>
            <w:r w:rsidRPr="00A86C56">
              <w:rPr>
                <w:lang w:val="uk-UA"/>
              </w:rPr>
              <w:t xml:space="preserve"> В. Стуса, 8 в м. Новий Розділ</w:t>
            </w: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rPr>
                <w:rFonts w:eastAsia="Calibri"/>
                <w:lang w:val="uk-UA" w:eastAsia="en-US"/>
              </w:rPr>
            </w:pPr>
            <w:r w:rsidRPr="00A86C56">
              <w:rPr>
                <w:i/>
                <w:lang w:val="uk-UA" w:eastAsia="uk-UA"/>
              </w:rPr>
              <w:lastRenderedPageBreak/>
              <w:t>затрат,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12,2</w:t>
            </w:r>
          </w:p>
        </w:tc>
        <w:tc>
          <w:tcPr>
            <w:tcW w:w="1727" w:type="dxa"/>
            <w:vMerge w:val="restart"/>
            <w:tcBorders>
              <w:top w:val="single" w:sz="4" w:space="0" w:color="auto"/>
              <w:left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t>Виконавчий комітет</w:t>
            </w:r>
          </w:p>
          <w:p w:rsidR="00F75FCB" w:rsidRPr="00A86C56" w:rsidRDefault="00F75FCB" w:rsidP="00F75FCB">
            <w:pPr>
              <w:autoSpaceDE w:val="0"/>
              <w:autoSpaceDN w:val="0"/>
              <w:adjustRightInd w:val="0"/>
              <w:jc w:val="center"/>
              <w:rPr>
                <w:lang w:val="uk-UA" w:eastAsia="uk-UA"/>
              </w:rPr>
            </w:pPr>
            <w:r w:rsidRPr="00A86C56">
              <w:rPr>
                <w:lang w:val="uk-UA" w:eastAsia="uk-UA"/>
              </w:rPr>
              <w:t>Новороздільської міської ради</w:t>
            </w:r>
          </w:p>
          <w:p w:rsidR="00F75FCB" w:rsidRPr="00A86C56" w:rsidRDefault="00F75FCB" w:rsidP="00F75FCB">
            <w:pPr>
              <w:autoSpaceDE w:val="0"/>
              <w:autoSpaceDN w:val="0"/>
              <w:adjustRightInd w:val="0"/>
              <w:jc w:val="center"/>
              <w:rPr>
                <w:lang w:val="uk-UA" w:eastAsia="uk-UA"/>
              </w:rPr>
            </w:pPr>
            <w:r w:rsidRPr="00A86C56">
              <w:rPr>
                <w:lang w:val="uk-UA" w:eastAsia="uk-UA"/>
              </w:rPr>
              <w:t>ОСББ</w:t>
            </w:r>
          </w:p>
          <w:p w:rsidR="00F75FCB" w:rsidRPr="00A86C56" w:rsidRDefault="00F75FCB" w:rsidP="00F75FCB">
            <w:pPr>
              <w:autoSpaceDE w:val="0"/>
              <w:autoSpaceDN w:val="0"/>
              <w:adjustRightInd w:val="0"/>
              <w:jc w:val="center"/>
              <w:rPr>
                <w:lang w:val="uk-UA" w:eastAsia="uk-UA"/>
              </w:rPr>
            </w:pPr>
            <w:r w:rsidRPr="00A86C56">
              <w:rPr>
                <w:lang w:val="uk-UA" w:eastAsia="uk-UA"/>
              </w:rPr>
              <w:lastRenderedPageBreak/>
              <w:t>«Наш Дім, Стуса, 8»</w:t>
            </w:r>
          </w:p>
          <w:p w:rsidR="00F75FCB" w:rsidRPr="00A86C56" w:rsidRDefault="00F75FCB" w:rsidP="00F75FCB">
            <w:pPr>
              <w:autoSpaceDE w:val="0"/>
              <w:autoSpaceDN w:val="0"/>
              <w:adjustRightInd w:val="0"/>
              <w:jc w:val="center"/>
              <w:rPr>
                <w:lang w:val="uk-UA" w:eastAsia="uk-UA"/>
              </w:rPr>
            </w:pPr>
          </w:p>
        </w:tc>
        <w:tc>
          <w:tcPr>
            <w:tcW w:w="1620" w:type="dxa"/>
            <w:vMerge w:val="restart"/>
            <w:tcBorders>
              <w:top w:val="single" w:sz="4" w:space="0" w:color="auto"/>
              <w:left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lastRenderedPageBreak/>
              <w:t>Міський бюджет</w:t>
            </w:r>
          </w:p>
          <w:p w:rsidR="00F75FCB" w:rsidRPr="00A86C56" w:rsidRDefault="00F75FCB" w:rsidP="00F75FCB">
            <w:pPr>
              <w:autoSpaceDE w:val="0"/>
              <w:autoSpaceDN w:val="0"/>
              <w:adjustRightInd w:val="0"/>
              <w:jc w:val="center"/>
              <w:rPr>
                <w:color w:val="FF0000"/>
                <w:lang w:val="uk-UA" w:eastAsia="uk-UA"/>
              </w:rPr>
            </w:pPr>
          </w:p>
          <w:p w:rsidR="00F75FCB" w:rsidRPr="00A86C56" w:rsidRDefault="00F75FCB" w:rsidP="00F75FCB">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right w:val="single" w:sz="4" w:space="0" w:color="auto"/>
            </w:tcBorders>
          </w:tcPr>
          <w:p w:rsidR="00F75FCB" w:rsidRPr="00A86C56" w:rsidRDefault="00F75FCB" w:rsidP="00F75FCB">
            <w:pPr>
              <w:autoSpaceDE w:val="0"/>
              <w:autoSpaceDN w:val="0"/>
              <w:adjustRightInd w:val="0"/>
              <w:jc w:val="center"/>
              <w:rPr>
                <w:b/>
                <w:lang w:val="uk-UA" w:eastAsia="uk-UA"/>
              </w:rPr>
            </w:pPr>
            <w:r w:rsidRPr="00A86C56">
              <w:rPr>
                <w:b/>
                <w:lang w:val="uk-UA" w:eastAsia="uk-UA"/>
              </w:rPr>
              <w:t>12,2</w:t>
            </w:r>
          </w:p>
          <w:p w:rsidR="00F75FCB" w:rsidRPr="00A86C56" w:rsidRDefault="00F75FCB" w:rsidP="00F75FCB">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300"/>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rPr>
                <w:i/>
                <w:lang w:val="uk-UA" w:eastAsia="uk-UA"/>
              </w:rPr>
            </w:pPr>
            <w:r w:rsidRPr="00A86C56">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w:t>
            </w:r>
          </w:p>
        </w:tc>
        <w:tc>
          <w:tcPr>
            <w:tcW w:w="1727"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lang w:val="uk-UA" w:eastAsia="uk-UA"/>
              </w:rPr>
            </w:pPr>
          </w:p>
        </w:tc>
        <w:tc>
          <w:tcPr>
            <w:tcW w:w="162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color w:val="FF0000"/>
                <w:lang w:val="uk-UA" w:eastAsia="uk-UA"/>
              </w:rPr>
            </w:pPr>
          </w:p>
        </w:tc>
        <w:tc>
          <w:tcPr>
            <w:tcW w:w="126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255"/>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rPr>
                <w:i/>
                <w:lang w:val="uk-UA" w:eastAsia="uk-UA"/>
              </w:rPr>
            </w:pPr>
            <w:r w:rsidRPr="00A86C56">
              <w:rPr>
                <w:i/>
                <w:lang w:val="uk-UA" w:eastAsia="uk-UA"/>
              </w:rPr>
              <w:t xml:space="preserve">ефективності, </w:t>
            </w:r>
          </w:p>
          <w:p w:rsidR="00F75FCB" w:rsidRPr="00A86C56" w:rsidRDefault="00F75FCB" w:rsidP="00F75FCB">
            <w:pPr>
              <w:suppressAutoHyphens/>
              <w:rPr>
                <w:i/>
                <w:lang w:val="uk-UA" w:eastAsia="uk-UA"/>
              </w:rPr>
            </w:pPr>
            <w:r w:rsidRPr="00A86C56">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12,2</w:t>
            </w:r>
          </w:p>
        </w:tc>
        <w:tc>
          <w:tcPr>
            <w:tcW w:w="1727"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lang w:val="uk-UA" w:eastAsia="uk-UA"/>
              </w:rPr>
            </w:pPr>
          </w:p>
        </w:tc>
        <w:tc>
          <w:tcPr>
            <w:tcW w:w="162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color w:val="FF0000"/>
                <w:lang w:val="uk-UA" w:eastAsia="uk-UA"/>
              </w:rPr>
            </w:pPr>
          </w:p>
        </w:tc>
        <w:tc>
          <w:tcPr>
            <w:tcW w:w="126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225"/>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bottom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rPr>
                <w:i/>
                <w:lang w:val="uk-UA" w:eastAsia="uk-UA"/>
              </w:rPr>
            </w:pPr>
            <w:r w:rsidRPr="00A86C56">
              <w:rPr>
                <w:i/>
                <w:lang w:val="uk-UA"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100</w:t>
            </w:r>
          </w:p>
        </w:tc>
        <w:tc>
          <w:tcPr>
            <w:tcW w:w="1727" w:type="dxa"/>
            <w:vMerge/>
            <w:tcBorders>
              <w:left w:val="single" w:sz="4" w:space="0" w:color="auto"/>
              <w:bottom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lang w:val="uk-UA" w:eastAsia="uk-UA"/>
              </w:rPr>
            </w:pPr>
          </w:p>
        </w:tc>
        <w:tc>
          <w:tcPr>
            <w:tcW w:w="1620" w:type="dxa"/>
            <w:vMerge/>
            <w:tcBorders>
              <w:left w:val="single" w:sz="4" w:space="0" w:color="auto"/>
              <w:bottom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color w:val="FF0000"/>
                <w:lang w:val="uk-UA" w:eastAsia="uk-UA"/>
              </w:rPr>
            </w:pPr>
          </w:p>
        </w:tc>
        <w:tc>
          <w:tcPr>
            <w:tcW w:w="1260" w:type="dxa"/>
            <w:vMerge/>
            <w:tcBorders>
              <w:left w:val="single" w:sz="4" w:space="0" w:color="auto"/>
              <w:bottom w:val="single" w:sz="4" w:space="0" w:color="auto"/>
              <w:right w:val="single" w:sz="4" w:space="0" w:color="auto"/>
            </w:tcBorders>
            <w:vAlign w:val="center"/>
          </w:tcPr>
          <w:p w:rsidR="00F75FCB" w:rsidRPr="00A86C56" w:rsidRDefault="00F75FCB" w:rsidP="00F75FCB">
            <w:pPr>
              <w:suppressAutoHyphens/>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1723"/>
        </w:trPr>
        <w:tc>
          <w:tcPr>
            <w:tcW w:w="537" w:type="dxa"/>
            <w:vMerge/>
            <w:tcBorders>
              <w:left w:val="single" w:sz="4" w:space="0" w:color="auto"/>
              <w:right w:val="single" w:sz="4" w:space="0" w:color="auto"/>
            </w:tcBorders>
            <w:vAlign w:val="center"/>
            <w:hideMark/>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hideMark/>
          </w:tcPr>
          <w:p w:rsidR="00F75FCB" w:rsidRPr="00A86C56" w:rsidRDefault="00F75FCB" w:rsidP="00F75FCB">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681" w:type="dxa"/>
            <w:tcBorders>
              <w:top w:val="single" w:sz="4" w:space="0" w:color="auto"/>
              <w:left w:val="single" w:sz="4" w:space="0" w:color="auto"/>
              <w:right w:val="single" w:sz="4" w:space="0" w:color="auto"/>
            </w:tcBorders>
          </w:tcPr>
          <w:p w:rsidR="00F75FCB" w:rsidRPr="00A86C56" w:rsidRDefault="00F75FCB" w:rsidP="00F75FCB">
            <w:pPr>
              <w:suppressAutoHyphens/>
              <w:rPr>
                <w:i/>
                <w:lang w:val="uk-UA" w:eastAsia="uk-UA"/>
              </w:rPr>
            </w:pPr>
          </w:p>
        </w:tc>
        <w:tc>
          <w:tcPr>
            <w:tcW w:w="992" w:type="dxa"/>
            <w:gridSpan w:val="2"/>
            <w:tcBorders>
              <w:top w:val="single" w:sz="4" w:space="0" w:color="auto"/>
              <w:left w:val="single" w:sz="4" w:space="0" w:color="auto"/>
              <w:right w:val="single" w:sz="4" w:space="0" w:color="auto"/>
            </w:tcBorders>
          </w:tcPr>
          <w:p w:rsidR="00F75FCB" w:rsidRPr="00A86C56" w:rsidRDefault="00F75FCB" w:rsidP="00F75FCB">
            <w:pPr>
              <w:suppressAutoHyphens/>
              <w:jc w:val="center"/>
              <w:rPr>
                <w:lang w:val="uk-UA"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700" w:type="dxa"/>
            <w:vMerge/>
            <w:tcBorders>
              <w:left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75FCB">
        <w:trPr>
          <w:cantSplit/>
          <w:trHeight w:val="150"/>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val="restart"/>
            <w:tcBorders>
              <w:top w:val="single" w:sz="4" w:space="0" w:color="auto"/>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b/>
                <w:lang w:val="uk-UA" w:eastAsia="uk-UA"/>
              </w:rPr>
            </w:pPr>
            <w:r w:rsidRPr="00A86C56">
              <w:rPr>
                <w:b/>
                <w:lang w:val="uk-UA" w:eastAsia="uk-UA"/>
              </w:rPr>
              <w:t>Захід 3</w:t>
            </w:r>
          </w:p>
          <w:p w:rsidR="00F75FCB" w:rsidRPr="00A86C56" w:rsidRDefault="00F75FCB" w:rsidP="00F75FCB">
            <w:pPr>
              <w:suppressAutoHyphens/>
              <w:autoSpaceDE w:val="0"/>
              <w:autoSpaceDN w:val="0"/>
              <w:adjustRightInd w:val="0"/>
              <w:rPr>
                <w:b/>
                <w:lang w:val="uk-UA" w:eastAsia="uk-UA"/>
              </w:rPr>
            </w:pPr>
            <w:r w:rsidRPr="00A86C56">
              <w:rPr>
                <w:lang w:val="uk-UA" w:eastAsia="uk-UA"/>
              </w:rPr>
              <w:t xml:space="preserve">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 Л. Українки, 13  </w:t>
            </w:r>
            <w:r w:rsidRPr="00A86C56">
              <w:rPr>
                <w:lang w:val="uk-UA"/>
              </w:rPr>
              <w:t>в м. Новий Розділ</w:t>
            </w: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rPr>
                <w:rFonts w:eastAsia="Calibri"/>
                <w:lang w:val="uk-UA" w:eastAsia="en-US"/>
              </w:rPr>
            </w:pPr>
            <w:r w:rsidRPr="00A86C56">
              <w:rPr>
                <w:i/>
                <w:lang w:val="uk-UA"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5,9</w:t>
            </w:r>
          </w:p>
        </w:tc>
        <w:tc>
          <w:tcPr>
            <w:tcW w:w="1727" w:type="dxa"/>
            <w:vMerge w:val="restart"/>
            <w:tcBorders>
              <w:top w:val="single" w:sz="4" w:space="0" w:color="auto"/>
              <w:left w:val="single" w:sz="4" w:space="0" w:color="auto"/>
              <w:right w:val="single" w:sz="4" w:space="0" w:color="auto"/>
            </w:tcBorders>
            <w:vAlign w:val="center"/>
          </w:tcPr>
          <w:p w:rsidR="00F75FCB" w:rsidRPr="00A86C56" w:rsidRDefault="00F75FCB" w:rsidP="00F75FCB">
            <w:pPr>
              <w:autoSpaceDE w:val="0"/>
              <w:autoSpaceDN w:val="0"/>
              <w:adjustRightInd w:val="0"/>
              <w:jc w:val="center"/>
              <w:rPr>
                <w:lang w:val="uk-UA" w:eastAsia="uk-UA"/>
              </w:rPr>
            </w:pPr>
            <w:r w:rsidRPr="00A86C56">
              <w:rPr>
                <w:lang w:val="uk-UA" w:eastAsia="uk-UA"/>
              </w:rPr>
              <w:t>Виконавчий комітет</w:t>
            </w:r>
          </w:p>
          <w:p w:rsidR="00F75FCB" w:rsidRPr="00A86C56" w:rsidRDefault="00F75FCB" w:rsidP="00F75FCB">
            <w:pPr>
              <w:autoSpaceDE w:val="0"/>
              <w:autoSpaceDN w:val="0"/>
              <w:adjustRightInd w:val="0"/>
              <w:jc w:val="center"/>
              <w:rPr>
                <w:lang w:val="uk-UA" w:eastAsia="uk-UA"/>
              </w:rPr>
            </w:pPr>
            <w:r w:rsidRPr="00A86C56">
              <w:rPr>
                <w:lang w:val="uk-UA" w:eastAsia="uk-UA"/>
              </w:rPr>
              <w:t>Новороздільської міської ради</w:t>
            </w:r>
          </w:p>
          <w:p w:rsidR="00F75FCB" w:rsidRPr="00A86C56" w:rsidRDefault="00F75FCB" w:rsidP="00F75FCB">
            <w:pPr>
              <w:autoSpaceDE w:val="0"/>
              <w:autoSpaceDN w:val="0"/>
              <w:adjustRightInd w:val="0"/>
              <w:jc w:val="center"/>
              <w:rPr>
                <w:lang w:val="uk-UA" w:eastAsia="uk-UA"/>
              </w:rPr>
            </w:pPr>
            <w:r w:rsidRPr="00A86C56">
              <w:rPr>
                <w:lang w:val="uk-UA" w:eastAsia="uk-UA"/>
              </w:rPr>
              <w:t>ОСББ «</w:t>
            </w:r>
            <w:proofErr w:type="spellStart"/>
            <w:r w:rsidRPr="00A86C56">
              <w:rPr>
                <w:lang w:val="uk-UA" w:eastAsia="uk-UA"/>
              </w:rPr>
              <w:t>ЛеУкра</w:t>
            </w:r>
            <w:proofErr w:type="spellEnd"/>
            <w:r w:rsidRPr="00A86C56">
              <w:rPr>
                <w:lang w:val="uk-UA" w:eastAsia="uk-UA"/>
              </w:rPr>
              <w:t>»</w:t>
            </w:r>
          </w:p>
          <w:p w:rsidR="00F75FCB" w:rsidRPr="00A86C56" w:rsidRDefault="00F75FCB" w:rsidP="00F75FCB">
            <w:pPr>
              <w:rPr>
                <w:lang w:val="uk-UA" w:eastAsia="uk-UA"/>
              </w:rPr>
            </w:pPr>
          </w:p>
        </w:tc>
        <w:tc>
          <w:tcPr>
            <w:tcW w:w="1620" w:type="dxa"/>
            <w:vMerge w:val="restart"/>
            <w:tcBorders>
              <w:top w:val="single" w:sz="4" w:space="0" w:color="auto"/>
              <w:left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t>Міський бюджет</w:t>
            </w:r>
          </w:p>
          <w:p w:rsidR="00F75FCB" w:rsidRPr="00A86C56" w:rsidRDefault="00F75FCB" w:rsidP="00F75FCB">
            <w:pPr>
              <w:autoSpaceDE w:val="0"/>
              <w:autoSpaceDN w:val="0"/>
              <w:adjustRightInd w:val="0"/>
              <w:jc w:val="center"/>
              <w:rPr>
                <w:color w:val="FF0000"/>
                <w:lang w:val="uk-UA" w:eastAsia="uk-UA"/>
              </w:rPr>
            </w:pPr>
          </w:p>
          <w:p w:rsidR="00F75FCB" w:rsidRPr="00A86C56" w:rsidRDefault="00F75FCB" w:rsidP="00F75FCB">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right w:val="single" w:sz="4" w:space="0" w:color="auto"/>
            </w:tcBorders>
          </w:tcPr>
          <w:p w:rsidR="00F75FCB" w:rsidRPr="00A86C56" w:rsidRDefault="00F75FCB" w:rsidP="00F75FCB">
            <w:pPr>
              <w:autoSpaceDE w:val="0"/>
              <w:autoSpaceDN w:val="0"/>
              <w:adjustRightInd w:val="0"/>
              <w:jc w:val="center"/>
              <w:rPr>
                <w:b/>
                <w:lang w:val="uk-UA" w:eastAsia="uk-UA"/>
              </w:rPr>
            </w:pPr>
            <w:r w:rsidRPr="00A86C56">
              <w:rPr>
                <w:b/>
                <w:lang w:val="uk-UA" w:eastAsia="uk-UA"/>
              </w:rPr>
              <w:t>5.9</w:t>
            </w:r>
          </w:p>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211"/>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rPr>
                <w:i/>
                <w:lang w:val="uk-UA" w:eastAsia="uk-UA"/>
              </w:rPr>
            </w:pPr>
            <w:r w:rsidRPr="00A86C56">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w:t>
            </w:r>
          </w:p>
        </w:tc>
        <w:tc>
          <w:tcPr>
            <w:tcW w:w="1727" w:type="dxa"/>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1620" w:type="dxa"/>
            <w:vMerge/>
            <w:tcBorders>
              <w:left w:val="single" w:sz="4" w:space="0" w:color="auto"/>
              <w:right w:val="single" w:sz="4" w:space="0" w:color="auto"/>
            </w:tcBorders>
          </w:tcPr>
          <w:p w:rsidR="00F75FCB" w:rsidRPr="00A86C56" w:rsidRDefault="00F75FCB" w:rsidP="00F75FCB">
            <w:pPr>
              <w:rPr>
                <w:lang w:val="uk-UA" w:eastAsia="uk-UA"/>
              </w:rPr>
            </w:pPr>
          </w:p>
        </w:tc>
        <w:tc>
          <w:tcPr>
            <w:tcW w:w="1260" w:type="dxa"/>
            <w:vMerge/>
            <w:tcBorders>
              <w:left w:val="single" w:sz="4" w:space="0" w:color="auto"/>
              <w:right w:val="single" w:sz="4" w:space="0" w:color="auto"/>
            </w:tcBorders>
          </w:tcPr>
          <w:p w:rsidR="00F75FCB" w:rsidRPr="00A86C56" w:rsidRDefault="00F75FCB" w:rsidP="00F75FCB">
            <w:pPr>
              <w:rPr>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146"/>
        </w:trPr>
        <w:tc>
          <w:tcPr>
            <w:tcW w:w="537" w:type="dxa"/>
            <w:vMerge/>
            <w:tcBorders>
              <w:left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rPr>
                <w:i/>
                <w:lang w:val="uk-UA" w:eastAsia="uk-UA"/>
              </w:rPr>
            </w:pPr>
            <w:r w:rsidRPr="00A86C56">
              <w:rPr>
                <w:i/>
                <w:lang w:val="uk-UA" w:eastAsia="uk-UA"/>
              </w:rPr>
              <w:t xml:space="preserve">ефективності, </w:t>
            </w:r>
          </w:p>
          <w:p w:rsidR="00F75FCB" w:rsidRPr="00A86C56" w:rsidRDefault="00F75FCB" w:rsidP="00F75FCB">
            <w:pPr>
              <w:suppressAutoHyphens/>
              <w:rPr>
                <w:i/>
                <w:lang w:val="uk-UA" w:eastAsia="uk-UA"/>
              </w:rPr>
            </w:pPr>
            <w:r w:rsidRPr="00A86C56">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5,9</w:t>
            </w:r>
          </w:p>
        </w:tc>
        <w:tc>
          <w:tcPr>
            <w:tcW w:w="1727" w:type="dxa"/>
            <w:vMerge/>
            <w:tcBorders>
              <w:left w:val="single" w:sz="4" w:space="0" w:color="auto"/>
              <w:right w:val="single" w:sz="4" w:space="0" w:color="auto"/>
            </w:tcBorders>
            <w:vAlign w:val="center"/>
          </w:tcPr>
          <w:p w:rsidR="00F75FCB" w:rsidRPr="00A86C56" w:rsidRDefault="00F75FCB" w:rsidP="00F75FCB">
            <w:pPr>
              <w:rPr>
                <w:lang w:val="uk-UA" w:eastAsia="uk-UA"/>
              </w:rPr>
            </w:pPr>
          </w:p>
        </w:tc>
        <w:tc>
          <w:tcPr>
            <w:tcW w:w="1620" w:type="dxa"/>
            <w:vMerge/>
            <w:tcBorders>
              <w:left w:val="single" w:sz="4" w:space="0" w:color="auto"/>
              <w:right w:val="single" w:sz="4" w:space="0" w:color="auto"/>
            </w:tcBorders>
          </w:tcPr>
          <w:p w:rsidR="00F75FCB" w:rsidRPr="00A86C56" w:rsidRDefault="00F75FCB" w:rsidP="00F75FCB">
            <w:pPr>
              <w:rPr>
                <w:lang w:val="uk-UA" w:eastAsia="uk-UA"/>
              </w:rPr>
            </w:pPr>
          </w:p>
        </w:tc>
        <w:tc>
          <w:tcPr>
            <w:tcW w:w="1260" w:type="dxa"/>
            <w:vMerge/>
            <w:tcBorders>
              <w:left w:val="single" w:sz="4" w:space="0" w:color="auto"/>
              <w:right w:val="single" w:sz="4" w:space="0" w:color="auto"/>
            </w:tcBorders>
          </w:tcPr>
          <w:p w:rsidR="00F75FCB" w:rsidRPr="00A86C56" w:rsidRDefault="00F75FCB" w:rsidP="00F75FCB">
            <w:pPr>
              <w:rPr>
                <w:lang w:val="uk-UA" w:eastAsia="uk-UA"/>
              </w:rPr>
            </w:pPr>
          </w:p>
        </w:tc>
        <w:tc>
          <w:tcPr>
            <w:tcW w:w="2700" w:type="dxa"/>
            <w:vMerge/>
            <w:tcBorders>
              <w:left w:val="single" w:sz="4" w:space="0" w:color="auto"/>
              <w:right w:val="single" w:sz="4" w:space="0" w:color="auto"/>
            </w:tcBorders>
            <w:vAlign w:val="center"/>
          </w:tcPr>
          <w:p w:rsidR="00F75FCB" w:rsidRPr="00A86C56" w:rsidRDefault="00F75FCB" w:rsidP="00F75FCB">
            <w:pPr>
              <w:rPr>
                <w:lang w:val="uk-UA" w:eastAsia="uk-UA"/>
              </w:rPr>
            </w:pPr>
          </w:p>
        </w:tc>
      </w:tr>
      <w:tr w:rsidR="00F75FCB" w:rsidRPr="00A86C56" w:rsidTr="00F75FCB">
        <w:trPr>
          <w:cantSplit/>
          <w:trHeight w:val="162"/>
        </w:trPr>
        <w:tc>
          <w:tcPr>
            <w:tcW w:w="537" w:type="dxa"/>
            <w:vMerge/>
            <w:tcBorders>
              <w:left w:val="single" w:sz="4" w:space="0" w:color="auto"/>
              <w:bottom w:val="single" w:sz="4" w:space="0" w:color="auto"/>
              <w:right w:val="single" w:sz="4" w:space="0" w:color="auto"/>
            </w:tcBorders>
            <w:vAlign w:val="center"/>
          </w:tcPr>
          <w:p w:rsidR="00F75FCB" w:rsidRPr="00A86C56" w:rsidRDefault="00F75FCB" w:rsidP="00F75FCB">
            <w:pPr>
              <w:rPr>
                <w:b/>
                <w:lang w:val="uk-UA" w:eastAsia="uk-UA"/>
              </w:rPr>
            </w:pPr>
          </w:p>
        </w:tc>
        <w:tc>
          <w:tcPr>
            <w:tcW w:w="1983" w:type="dxa"/>
            <w:gridSpan w:val="2"/>
            <w:vMerge/>
            <w:tcBorders>
              <w:left w:val="single" w:sz="4" w:space="0" w:color="auto"/>
              <w:bottom w:val="single" w:sz="4" w:space="0" w:color="auto"/>
              <w:right w:val="single" w:sz="4" w:space="0" w:color="auto"/>
            </w:tcBorders>
            <w:vAlign w:val="center"/>
          </w:tcPr>
          <w:p w:rsidR="00F75FCB" w:rsidRPr="00A86C56" w:rsidRDefault="00F75FCB" w:rsidP="00F75FCB">
            <w:pPr>
              <w:rPr>
                <w:lang w:val="uk-UA" w:eastAsia="uk-UA"/>
              </w:rPr>
            </w:pPr>
          </w:p>
        </w:tc>
        <w:tc>
          <w:tcPr>
            <w:tcW w:w="2340" w:type="dxa"/>
            <w:vMerge/>
            <w:tcBorders>
              <w:left w:val="single" w:sz="4" w:space="0" w:color="auto"/>
              <w:bottom w:val="single" w:sz="4" w:space="0" w:color="auto"/>
              <w:right w:val="single" w:sz="4" w:space="0" w:color="auto"/>
            </w:tcBorders>
            <w:vAlign w:val="center"/>
          </w:tcPr>
          <w:p w:rsidR="00F75FCB" w:rsidRPr="00A86C56" w:rsidRDefault="00F75FCB" w:rsidP="00F75FCB">
            <w:pPr>
              <w:suppressAutoHyphens/>
              <w:autoSpaceDE w:val="0"/>
              <w:autoSpaceDN w:val="0"/>
              <w:adjustRightInd w:val="0"/>
              <w:rPr>
                <w:lang w:val="uk-UA"/>
              </w:rPr>
            </w:pPr>
          </w:p>
        </w:tc>
        <w:tc>
          <w:tcPr>
            <w:tcW w:w="2681"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rPr>
                <w:i/>
                <w:lang w:val="uk-UA" w:eastAsia="uk-UA"/>
              </w:rPr>
            </w:pPr>
            <w:r w:rsidRPr="00A86C56">
              <w:rPr>
                <w:i/>
                <w:lang w:val="uk-UA"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tcPr>
          <w:p w:rsidR="00F75FCB" w:rsidRPr="00A86C56" w:rsidRDefault="00F75FCB" w:rsidP="00F75FCB">
            <w:pPr>
              <w:suppressAutoHyphens/>
              <w:jc w:val="center"/>
              <w:rPr>
                <w:lang w:val="uk-UA" w:eastAsia="uk-UA"/>
              </w:rPr>
            </w:pPr>
            <w:r w:rsidRPr="00A86C56">
              <w:rPr>
                <w:lang w:val="uk-UA" w:eastAsia="uk-UA"/>
              </w:rPr>
              <w:t>100</w:t>
            </w:r>
          </w:p>
        </w:tc>
        <w:tc>
          <w:tcPr>
            <w:tcW w:w="1727" w:type="dxa"/>
            <w:vMerge/>
            <w:tcBorders>
              <w:left w:val="single" w:sz="4" w:space="0" w:color="auto"/>
              <w:bottom w:val="single" w:sz="4" w:space="0" w:color="auto"/>
              <w:right w:val="single" w:sz="4" w:space="0" w:color="auto"/>
            </w:tcBorders>
            <w:vAlign w:val="center"/>
          </w:tcPr>
          <w:p w:rsidR="00F75FCB" w:rsidRPr="00A86C56" w:rsidRDefault="00F75FCB" w:rsidP="00F75FCB">
            <w:pPr>
              <w:rPr>
                <w:lang w:val="uk-UA" w:eastAsia="uk-UA"/>
              </w:rPr>
            </w:pPr>
          </w:p>
        </w:tc>
        <w:tc>
          <w:tcPr>
            <w:tcW w:w="1620" w:type="dxa"/>
            <w:vMerge/>
            <w:tcBorders>
              <w:left w:val="single" w:sz="4" w:space="0" w:color="auto"/>
              <w:bottom w:val="single" w:sz="4" w:space="0" w:color="auto"/>
              <w:right w:val="single" w:sz="4" w:space="0" w:color="auto"/>
            </w:tcBorders>
          </w:tcPr>
          <w:p w:rsidR="00F75FCB" w:rsidRPr="00A86C56" w:rsidRDefault="00F75FCB" w:rsidP="00F75FCB">
            <w:pPr>
              <w:rPr>
                <w:lang w:val="uk-UA" w:eastAsia="uk-UA"/>
              </w:rPr>
            </w:pPr>
          </w:p>
        </w:tc>
        <w:tc>
          <w:tcPr>
            <w:tcW w:w="1260" w:type="dxa"/>
            <w:vMerge/>
            <w:tcBorders>
              <w:left w:val="single" w:sz="4" w:space="0" w:color="auto"/>
              <w:bottom w:val="single" w:sz="4" w:space="0" w:color="auto"/>
              <w:right w:val="single" w:sz="4" w:space="0" w:color="auto"/>
            </w:tcBorders>
          </w:tcPr>
          <w:p w:rsidR="00F75FCB" w:rsidRPr="00A86C56" w:rsidRDefault="00F75FCB" w:rsidP="00F75FCB">
            <w:pPr>
              <w:rPr>
                <w:lang w:val="uk-UA" w:eastAsia="uk-UA"/>
              </w:rPr>
            </w:pPr>
          </w:p>
        </w:tc>
        <w:tc>
          <w:tcPr>
            <w:tcW w:w="2700" w:type="dxa"/>
            <w:vMerge/>
            <w:tcBorders>
              <w:left w:val="single" w:sz="4" w:space="0" w:color="auto"/>
              <w:bottom w:val="single" w:sz="4" w:space="0" w:color="auto"/>
              <w:right w:val="single" w:sz="4" w:space="0" w:color="auto"/>
            </w:tcBorders>
            <w:vAlign w:val="center"/>
          </w:tcPr>
          <w:p w:rsidR="00F75FCB" w:rsidRPr="00A86C56" w:rsidRDefault="00F75FCB" w:rsidP="00F75FCB">
            <w:pPr>
              <w:rPr>
                <w:lang w:val="uk-UA" w:eastAsia="uk-UA"/>
              </w:rPr>
            </w:pPr>
          </w:p>
        </w:tc>
      </w:tr>
    </w:tbl>
    <w:p w:rsidR="00F75FCB" w:rsidRPr="00A86C56" w:rsidRDefault="00F75FCB" w:rsidP="00F75FCB">
      <w:pPr>
        <w:tabs>
          <w:tab w:val="left" w:pos="3627"/>
        </w:tabs>
        <w:rPr>
          <w:lang w:val="uk-UA" w:eastAsia="en-US"/>
        </w:rPr>
      </w:pPr>
      <w:r w:rsidRPr="00A86C56">
        <w:rPr>
          <w:lang w:val="uk-UA" w:eastAsia="en-US"/>
        </w:rPr>
        <w:t xml:space="preserve">                                </w:t>
      </w:r>
      <w:proofErr w:type="spellStart"/>
      <w:r w:rsidRPr="00A86C56">
        <w:rPr>
          <w:lang w:val="uk-UA" w:eastAsia="en-US"/>
        </w:rPr>
        <w:t>Отримувач</w:t>
      </w:r>
      <w:proofErr w:type="spellEnd"/>
      <w:r w:rsidRPr="00A86C56">
        <w:rPr>
          <w:lang w:val="uk-UA" w:eastAsia="en-US"/>
        </w:rPr>
        <w:t xml:space="preserve"> коштів – ОСББ «</w:t>
      </w:r>
      <w:proofErr w:type="spellStart"/>
      <w:r w:rsidRPr="00A86C56">
        <w:rPr>
          <w:lang w:val="uk-UA" w:eastAsia="en-US"/>
        </w:rPr>
        <w:t>ТриОл</w:t>
      </w:r>
      <w:proofErr w:type="spellEnd"/>
      <w:r w:rsidRPr="00A86C56">
        <w:rPr>
          <w:lang w:val="uk-UA" w:eastAsia="en-US"/>
        </w:rPr>
        <w:t xml:space="preserve">»   </w:t>
      </w:r>
    </w:p>
    <w:p w:rsidR="00F75FCB" w:rsidRPr="00A86C56" w:rsidRDefault="00F75FCB" w:rsidP="00F75FCB">
      <w:pPr>
        <w:tabs>
          <w:tab w:val="left" w:pos="3627"/>
        </w:tabs>
        <w:rPr>
          <w:lang w:val="uk-UA"/>
        </w:rPr>
      </w:pPr>
      <w:r w:rsidRPr="00A86C56">
        <w:rPr>
          <w:lang w:val="uk-UA" w:eastAsia="en-US"/>
        </w:rPr>
        <w:t xml:space="preserve">                                                                    </w:t>
      </w:r>
      <w:r w:rsidRPr="00A86C56">
        <w:rPr>
          <w:lang w:val="uk-UA"/>
        </w:rPr>
        <w:t>ОСББ «Наш Дім, Стуса, 8»</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b/>
          <w:lang w:val="uk-UA" w:eastAsia="uk-UA"/>
        </w:rPr>
        <w:t xml:space="preserve">                                                                          </w:t>
      </w:r>
      <w:r w:rsidRPr="00A86C56">
        <w:rPr>
          <w:lang w:val="uk-UA" w:eastAsia="uk-UA"/>
        </w:rPr>
        <w:t>ОСББ «</w:t>
      </w:r>
      <w:proofErr w:type="spellStart"/>
      <w:r w:rsidRPr="00A86C56">
        <w:rPr>
          <w:lang w:val="uk-UA" w:eastAsia="uk-UA"/>
        </w:rPr>
        <w:t>ЛеУкра</w:t>
      </w:r>
      <w:proofErr w:type="spellEnd"/>
      <w:r w:rsidRPr="00A86C56">
        <w:rPr>
          <w:lang w:val="uk-UA" w:eastAsia="uk-UA"/>
        </w:rPr>
        <w:t>»</w:t>
      </w:r>
    </w:p>
    <w:p w:rsidR="00CA1B6D" w:rsidRPr="00A86C56" w:rsidRDefault="00CA1B6D"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uk-UA"/>
        </w:rPr>
      </w:pPr>
      <w:r w:rsidRPr="00A86C56">
        <w:rPr>
          <w:b/>
          <w:lang w:val="uk-UA" w:eastAsia="uk-UA"/>
        </w:rPr>
        <w:t>Керуючий справами виконкому                                                                                      А.В.</w:t>
      </w:r>
      <w:proofErr w:type="spellStart"/>
      <w:r w:rsidRPr="00A86C56">
        <w:rPr>
          <w:b/>
          <w:lang w:val="uk-UA" w:eastAsia="uk-UA"/>
        </w:rPr>
        <w:t>Мельніков</w:t>
      </w:r>
      <w:proofErr w:type="spellEnd"/>
    </w:p>
    <w:p w:rsidR="00CA1B6D" w:rsidRPr="00A86C56" w:rsidRDefault="00CA1B6D"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sectPr w:rsidR="00CA1B6D" w:rsidRPr="00A86C56" w:rsidSect="00F75FCB">
          <w:pgSz w:w="16838" w:h="11906" w:orient="landscape"/>
          <w:pgMar w:top="851" w:right="851" w:bottom="1418" w:left="851" w:header="709" w:footer="709" w:gutter="0"/>
          <w:cols w:space="720"/>
        </w:sectPr>
      </w:pPr>
    </w:p>
    <w:p w:rsidR="001D60F0" w:rsidRPr="00A86C56" w:rsidRDefault="001D60F0" w:rsidP="00F75FCB">
      <w:pPr>
        <w:jc w:val="both"/>
        <w:rPr>
          <w:lang w:val="uk-UA"/>
        </w:rPr>
      </w:pPr>
    </w:p>
    <w:p w:rsidR="00657FD5" w:rsidRPr="00654EDC" w:rsidRDefault="00657FD5" w:rsidP="00657FD5">
      <w:pPr>
        <w:jc w:val="center"/>
      </w:pPr>
      <w:r>
        <w:rPr>
          <w:noProof/>
        </w:rPr>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75FCB" w:rsidRPr="00A86C56" w:rsidRDefault="00F75FCB" w:rsidP="00F75FCB">
      <w:pPr>
        <w:rPr>
          <w:lang w:val="uk-UA"/>
        </w:rPr>
      </w:pPr>
    </w:p>
    <w:p w:rsidR="00F75FCB" w:rsidRPr="00A86C56" w:rsidRDefault="001D60F0" w:rsidP="00F75FCB">
      <w:pPr>
        <w:ind w:left="4956" w:firstLine="708"/>
        <w:rPr>
          <w:b/>
          <w:lang w:val="uk-UA"/>
        </w:rPr>
      </w:pPr>
      <w:r w:rsidRPr="00A86C56">
        <w:rPr>
          <w:b/>
          <w:lang w:val="uk-UA"/>
        </w:rPr>
        <w:t>286</w:t>
      </w:r>
    </w:p>
    <w:p w:rsidR="00FD612B" w:rsidRPr="00A86C56" w:rsidRDefault="00FD612B" w:rsidP="00F75FCB">
      <w:pPr>
        <w:rPr>
          <w:lang w:val="uk-UA"/>
        </w:rPr>
      </w:pPr>
    </w:p>
    <w:p w:rsidR="00FD612B" w:rsidRPr="00A86C56" w:rsidRDefault="00FD612B" w:rsidP="00F75FCB">
      <w:pPr>
        <w:rPr>
          <w:lang w:val="uk-UA"/>
        </w:rPr>
      </w:pPr>
    </w:p>
    <w:p w:rsidR="00F75FCB" w:rsidRPr="00A86C56" w:rsidRDefault="00F75FCB" w:rsidP="00F75FCB">
      <w:pPr>
        <w:rPr>
          <w:lang w:val="uk-UA"/>
        </w:rPr>
      </w:pPr>
      <w:r w:rsidRPr="00A86C56">
        <w:rPr>
          <w:lang w:val="uk-UA"/>
        </w:rPr>
        <w:t>21 листопада  2018 року</w:t>
      </w:r>
    </w:p>
    <w:p w:rsidR="00F75FCB" w:rsidRPr="00A86C56" w:rsidRDefault="00F75FCB" w:rsidP="00F75FCB">
      <w:pPr>
        <w:rPr>
          <w:lang w:val="uk-UA"/>
        </w:rPr>
      </w:pPr>
      <w:r w:rsidRPr="00A86C56">
        <w:rPr>
          <w:lang w:val="uk-UA"/>
        </w:rPr>
        <w:t xml:space="preserve">    </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b/>
          <w:i/>
          <w:lang w:val="uk-UA" w:eastAsia="uk-UA"/>
        </w:rPr>
        <w:t xml:space="preserve"> </w:t>
      </w:r>
      <w:r w:rsidRPr="00A86C56">
        <w:rPr>
          <w:lang w:val="uk-UA" w:eastAsia="uk-UA"/>
        </w:rPr>
        <w:t xml:space="preserve">Про </w:t>
      </w:r>
      <w:r w:rsidR="00CA1B6D" w:rsidRPr="00A86C56">
        <w:rPr>
          <w:lang w:val="uk-UA" w:eastAsia="uk-UA"/>
        </w:rPr>
        <w:t xml:space="preserve">погодження </w:t>
      </w:r>
      <w:r w:rsidRPr="00A86C56">
        <w:rPr>
          <w:lang w:val="uk-UA" w:eastAsia="uk-UA"/>
        </w:rPr>
        <w:t xml:space="preserve">внесення змін до  Програми благоустрою </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A86C56">
        <w:rPr>
          <w:lang w:val="uk-UA" w:eastAsia="uk-UA"/>
        </w:rPr>
        <w:t xml:space="preserve"> м. Новий Розділ на 2018 та прогноз на 2019-2020рр </w:t>
      </w:r>
      <w:r w:rsidRPr="00A86C56">
        <w:rPr>
          <w:rFonts w:eastAsia="Calibri"/>
          <w:color w:val="000000"/>
          <w:lang w:val="uk-UA" w:eastAsia="uk-UA"/>
        </w:rPr>
        <w:t>.</w:t>
      </w:r>
    </w:p>
    <w:p w:rsidR="00F75FCB" w:rsidRPr="00A86C56" w:rsidRDefault="00DA5EAB" w:rsidP="0038595F">
      <w:pPr>
        <w:jc w:val="both"/>
        <w:rPr>
          <w:rFonts w:eastAsia="Calibri"/>
          <w:color w:val="FF0000"/>
          <w:lang w:val="uk-UA" w:eastAsia="uk-UA"/>
        </w:rPr>
      </w:pPr>
      <w:r w:rsidRPr="00A86C56">
        <w:rPr>
          <w:rFonts w:eastAsia="Calibri"/>
          <w:color w:val="FF0000"/>
          <w:lang w:val="uk-UA" w:eastAsia="uk-UA"/>
        </w:rPr>
        <w:t xml:space="preserve">             </w:t>
      </w:r>
    </w:p>
    <w:p w:rsidR="00F75FCB" w:rsidRPr="00A86C56" w:rsidRDefault="00F75FCB" w:rsidP="00F75FCB">
      <w:pPr>
        <w:shd w:val="clear" w:color="auto" w:fill="FFFFFF"/>
        <w:suppressAutoHyphens/>
        <w:jc w:val="both"/>
        <w:rPr>
          <w:lang w:val="uk-UA" w:eastAsia="uk-UA"/>
        </w:rPr>
      </w:pPr>
      <w:r w:rsidRPr="00A86C56">
        <w:rPr>
          <w:lang w:val="uk-UA" w:eastAsia="uk-UA"/>
        </w:rPr>
        <w:tab/>
        <w:t xml:space="preserve">Заслухавши інформацію начальника відділу  комунального майна та приватизації </w:t>
      </w:r>
      <w:proofErr w:type="spellStart"/>
      <w:r w:rsidRPr="00A86C56">
        <w:rPr>
          <w:lang w:val="uk-UA" w:eastAsia="uk-UA"/>
        </w:rPr>
        <w:t>Пасемко</w:t>
      </w:r>
      <w:proofErr w:type="spellEnd"/>
      <w:r w:rsidRPr="00A86C56">
        <w:rPr>
          <w:lang w:val="uk-UA" w:eastAsia="uk-UA"/>
        </w:rPr>
        <w:t xml:space="preserve"> Н. А. щодо внесення змін до  Програми благоустрою  м. Новий Розділ на 2018р. та прогноз на 2019-2020рр.,</w:t>
      </w:r>
      <w:r w:rsidRPr="00A86C56">
        <w:rPr>
          <w:lang w:val="uk-UA" w:eastAsia="en-US"/>
        </w:rPr>
        <w:t xml:space="preserve"> </w:t>
      </w:r>
      <w:r w:rsidRPr="00A86C56">
        <w:rPr>
          <w:rFonts w:eastAsia="Calibri"/>
          <w:color w:val="000000"/>
          <w:lang w:val="uk-UA" w:eastAsia="uk-UA"/>
        </w:rPr>
        <w:t xml:space="preserve"> </w:t>
      </w:r>
      <w:r w:rsidRPr="00A86C56">
        <w:rPr>
          <w:lang w:val="uk-UA" w:eastAsia="uk-UA"/>
        </w:rPr>
        <w:t xml:space="preserve">відповідно до п.22 ч.1 ст.26 Закону України </w:t>
      </w:r>
      <w:proofErr w:type="spellStart"/>
      <w:r w:rsidRPr="00A86C56">
        <w:rPr>
          <w:lang w:val="uk-UA" w:eastAsia="uk-UA"/>
        </w:rPr>
        <w:t>„Про</w:t>
      </w:r>
      <w:proofErr w:type="spellEnd"/>
      <w:r w:rsidRPr="00A86C56">
        <w:rPr>
          <w:lang w:val="uk-UA" w:eastAsia="uk-UA"/>
        </w:rPr>
        <w:t xml:space="preserve"> місцеве са</w:t>
      </w:r>
      <w:r w:rsidR="00CA1B6D" w:rsidRPr="00A86C56">
        <w:rPr>
          <w:lang w:val="uk-UA" w:eastAsia="uk-UA"/>
        </w:rPr>
        <w:t xml:space="preserve">моврядування в </w:t>
      </w:r>
      <w:proofErr w:type="spellStart"/>
      <w:r w:rsidR="00CA1B6D" w:rsidRPr="00A86C56">
        <w:rPr>
          <w:lang w:val="uk-UA" w:eastAsia="uk-UA"/>
        </w:rPr>
        <w:t>Україні”</w:t>
      </w:r>
      <w:proofErr w:type="spellEnd"/>
      <w:r w:rsidR="00CA1B6D" w:rsidRPr="00A86C56">
        <w:rPr>
          <w:lang w:val="uk-UA" w:eastAsia="uk-UA"/>
        </w:rPr>
        <w:t>, виконавчий комітет</w:t>
      </w:r>
      <w:r w:rsidRPr="00A86C56">
        <w:rPr>
          <w:lang w:val="uk-UA" w:eastAsia="uk-UA"/>
        </w:rPr>
        <w:t xml:space="preserve"> Новороздільської міської ради</w:t>
      </w:r>
    </w:p>
    <w:p w:rsidR="00F75FCB" w:rsidRPr="00A86C56" w:rsidRDefault="00F75FCB" w:rsidP="00F75FCB">
      <w:pPr>
        <w:jc w:val="both"/>
        <w:rPr>
          <w:b/>
          <w:i/>
          <w:lang w:val="uk-UA" w:eastAsia="uk-UA"/>
        </w:rPr>
      </w:pPr>
    </w:p>
    <w:p w:rsidR="00F75FCB" w:rsidRPr="00A86C56" w:rsidRDefault="00CA1B6D" w:rsidP="00F75FCB">
      <w:pPr>
        <w:jc w:val="both"/>
        <w:rPr>
          <w:lang w:val="uk-UA" w:eastAsia="uk-UA"/>
        </w:rPr>
      </w:pPr>
      <w:r w:rsidRPr="00A86C56">
        <w:rPr>
          <w:lang w:val="uk-UA" w:eastAsia="uk-UA"/>
        </w:rPr>
        <w:t>ВИРІШИВ</w:t>
      </w:r>
      <w:r w:rsidR="00F75FCB" w:rsidRPr="00A86C56">
        <w:rPr>
          <w:lang w:val="uk-UA" w:eastAsia="uk-UA"/>
        </w:rPr>
        <w:t>:</w:t>
      </w:r>
    </w:p>
    <w:p w:rsidR="00CA1B6D" w:rsidRPr="00A86C56" w:rsidRDefault="00CA1B6D" w:rsidP="00F75FCB">
      <w:pPr>
        <w:jc w:val="both"/>
        <w:rPr>
          <w:rFonts w:eastAsia="MS Mincho"/>
          <w:bCs/>
          <w:kern w:val="32"/>
          <w:lang w:val="uk-UA"/>
        </w:rPr>
      </w:pPr>
    </w:p>
    <w:p w:rsidR="00F75FCB" w:rsidRPr="00A86C56" w:rsidRDefault="00CA1B6D" w:rsidP="00DA5EAB">
      <w:pPr>
        <w:suppressAutoHyphens/>
        <w:autoSpaceDE w:val="0"/>
        <w:autoSpaceDN w:val="0"/>
        <w:adjustRightInd w:val="0"/>
        <w:ind w:firstLine="567"/>
        <w:contextualSpacing/>
        <w:jc w:val="both"/>
        <w:rPr>
          <w:lang w:val="uk-UA" w:eastAsia="uk-UA"/>
        </w:rPr>
      </w:pPr>
      <w:r w:rsidRPr="00A86C56">
        <w:rPr>
          <w:lang w:val="uk-UA" w:eastAsia="uk-UA"/>
        </w:rPr>
        <w:t>1.Погодити несення змін</w:t>
      </w:r>
      <w:r w:rsidR="00F75FCB" w:rsidRPr="00A86C56">
        <w:rPr>
          <w:lang w:val="uk-UA" w:eastAsia="uk-UA"/>
        </w:rPr>
        <w:t xml:space="preserve"> до  Програми благоустрою  м. Новий Розділ на 2018р. та прогноз на 2019-2020рр. в частині 2018р.,</w:t>
      </w:r>
      <w:r w:rsidR="00F75FCB" w:rsidRPr="00A86C56">
        <w:rPr>
          <w:lang w:val="uk-UA" w:eastAsia="en-US"/>
        </w:rPr>
        <w:t xml:space="preserve"> затвердженої рішенням сесії Новороздільської міської ради </w:t>
      </w:r>
      <w:r w:rsidR="00F75FCB" w:rsidRPr="00A86C56">
        <w:rPr>
          <w:bCs/>
          <w:color w:val="000000"/>
          <w:lang w:val="uk-UA" w:eastAsia="zh-CN"/>
        </w:rPr>
        <w:t>21.12.2017р. №495</w:t>
      </w:r>
      <w:r w:rsidR="00F75FCB" w:rsidRPr="00A86C56">
        <w:rPr>
          <w:lang w:val="uk-UA" w:eastAsia="uk-UA"/>
        </w:rPr>
        <w:t>, а саме:</w:t>
      </w:r>
    </w:p>
    <w:p w:rsidR="00F75FCB" w:rsidRPr="00A86C56" w:rsidRDefault="00F75FCB" w:rsidP="00DA5EAB">
      <w:pPr>
        <w:ind w:firstLine="567"/>
        <w:jc w:val="both"/>
        <w:rPr>
          <w:iCs/>
          <w:lang w:val="uk-UA" w:eastAsia="en-US"/>
        </w:rPr>
      </w:pPr>
      <w:r w:rsidRPr="00A86C56">
        <w:rPr>
          <w:iCs/>
          <w:lang w:val="uk-UA" w:eastAsia="en-US"/>
        </w:rPr>
        <w:t xml:space="preserve">-  зменшити фінансування Заходу 1 «Утримання міського кладовища» Завдання 3 «Утримання території об’єктів благоустрою» на суму 105.0 </w:t>
      </w:r>
      <w:proofErr w:type="spellStart"/>
      <w:r w:rsidRPr="00A86C56">
        <w:rPr>
          <w:iCs/>
          <w:lang w:val="uk-UA" w:eastAsia="en-US"/>
        </w:rPr>
        <w:t>тис.грн</w:t>
      </w:r>
      <w:proofErr w:type="spellEnd"/>
      <w:r w:rsidRPr="00A86C56">
        <w:rPr>
          <w:iCs/>
          <w:lang w:val="uk-UA" w:eastAsia="en-US"/>
        </w:rPr>
        <w:t>,;</w:t>
      </w:r>
    </w:p>
    <w:p w:rsidR="00F75FCB" w:rsidRPr="00A86C56" w:rsidRDefault="00F75FCB" w:rsidP="00DA5EAB">
      <w:pPr>
        <w:ind w:firstLine="567"/>
        <w:jc w:val="both"/>
        <w:rPr>
          <w:iCs/>
          <w:color w:val="FF0000"/>
          <w:lang w:val="uk-UA" w:eastAsia="en-US"/>
        </w:rPr>
      </w:pPr>
      <w:r w:rsidRPr="00A86C56">
        <w:rPr>
          <w:iCs/>
          <w:lang w:val="uk-UA" w:eastAsia="en-US"/>
        </w:rPr>
        <w:t>- збільшити фінансування Завдання 2 «Утримання центральних територій та тротуарів» на суму 222,0</w:t>
      </w:r>
      <w:r w:rsidRPr="00A86C56">
        <w:rPr>
          <w:iCs/>
          <w:color w:val="FF0000"/>
          <w:lang w:val="uk-UA" w:eastAsia="en-US"/>
        </w:rPr>
        <w:t>.</w:t>
      </w:r>
      <w:r w:rsidRPr="00A86C56">
        <w:rPr>
          <w:iCs/>
          <w:lang w:val="uk-UA" w:eastAsia="en-US"/>
        </w:rPr>
        <w:t xml:space="preserve">0 </w:t>
      </w:r>
      <w:proofErr w:type="spellStart"/>
      <w:r w:rsidRPr="00A86C56">
        <w:rPr>
          <w:iCs/>
          <w:lang w:val="uk-UA" w:eastAsia="en-US"/>
        </w:rPr>
        <w:t>тис.грн</w:t>
      </w:r>
      <w:proofErr w:type="spellEnd"/>
      <w:r w:rsidRPr="00A86C56">
        <w:rPr>
          <w:iCs/>
          <w:lang w:val="uk-UA" w:eastAsia="en-US"/>
        </w:rPr>
        <w:t>.;</w:t>
      </w:r>
    </w:p>
    <w:p w:rsidR="00F75FCB" w:rsidRPr="00A86C56" w:rsidRDefault="00F75FCB" w:rsidP="00DA5EAB">
      <w:pPr>
        <w:ind w:firstLine="567"/>
        <w:jc w:val="both"/>
        <w:rPr>
          <w:iCs/>
          <w:lang w:val="uk-UA" w:eastAsia="en-US"/>
        </w:rPr>
      </w:pPr>
      <w:r w:rsidRPr="00A86C56">
        <w:rPr>
          <w:iCs/>
          <w:lang w:val="uk-UA" w:eastAsia="en-US"/>
        </w:rPr>
        <w:t xml:space="preserve">- збільшити фінансування Заходу 2 «Благоустрій територій» Завдання 1 «Благоустрій міста» на суму 65,52 </w:t>
      </w:r>
      <w:proofErr w:type="spellStart"/>
      <w:r w:rsidRPr="00A86C56">
        <w:rPr>
          <w:iCs/>
          <w:lang w:val="uk-UA" w:eastAsia="en-US"/>
        </w:rPr>
        <w:t>тис.грн</w:t>
      </w:r>
      <w:proofErr w:type="spellEnd"/>
      <w:r w:rsidRPr="00A86C56">
        <w:rPr>
          <w:iCs/>
          <w:lang w:val="uk-UA" w:eastAsia="en-US"/>
        </w:rPr>
        <w:t xml:space="preserve">. </w:t>
      </w:r>
    </w:p>
    <w:p w:rsidR="00F75FCB" w:rsidRPr="00A86C56" w:rsidRDefault="00F75FCB" w:rsidP="00DA5EAB">
      <w:pPr>
        <w:ind w:firstLine="567"/>
        <w:jc w:val="both"/>
        <w:rPr>
          <w:iCs/>
          <w:lang w:val="uk-UA" w:eastAsia="en-US"/>
        </w:rPr>
      </w:pPr>
      <w:r w:rsidRPr="00A86C56">
        <w:rPr>
          <w:iCs/>
          <w:lang w:val="uk-UA" w:eastAsia="en-US"/>
        </w:rPr>
        <w:t xml:space="preserve">- -  збільшити фінансування Завдання 5 «Ремонт та утримання вулиць та доріг комунальної власності» на суму 80,0 </w:t>
      </w:r>
      <w:proofErr w:type="spellStart"/>
      <w:r w:rsidRPr="00A86C56">
        <w:rPr>
          <w:iCs/>
          <w:lang w:val="uk-UA" w:eastAsia="en-US"/>
        </w:rPr>
        <w:t>тис.грн</w:t>
      </w:r>
      <w:proofErr w:type="spellEnd"/>
      <w:r w:rsidRPr="00A86C56">
        <w:rPr>
          <w:iCs/>
          <w:lang w:val="uk-UA" w:eastAsia="en-US"/>
        </w:rPr>
        <w:t>. та викласти в новій редакції (додається).</w:t>
      </w:r>
    </w:p>
    <w:p w:rsidR="00F75FCB" w:rsidRPr="00A86C56" w:rsidRDefault="00F75FCB" w:rsidP="00DA5EAB">
      <w:pPr>
        <w:ind w:firstLine="567"/>
        <w:jc w:val="both"/>
        <w:rPr>
          <w:lang w:val="uk-UA" w:eastAsia="en-US"/>
        </w:rPr>
      </w:pPr>
      <w:r w:rsidRPr="00A86C56">
        <w:rPr>
          <w:iCs/>
          <w:lang w:val="uk-UA" w:eastAsia="en-US"/>
        </w:rPr>
        <w:t>2. Контроль за виконанням даного рішення покласти на</w:t>
      </w:r>
      <w:r w:rsidRPr="00A86C56">
        <w:rPr>
          <w:lang w:val="uk-UA" w:eastAsia="en-US"/>
        </w:rPr>
        <w:t xml:space="preserve"> постійну комісію  з питань комунальної власності  (голова </w:t>
      </w:r>
      <w:proofErr w:type="spellStart"/>
      <w:r w:rsidRPr="00A86C56">
        <w:rPr>
          <w:lang w:val="uk-UA" w:eastAsia="en-US"/>
        </w:rPr>
        <w:t>Степанов</w:t>
      </w:r>
      <w:proofErr w:type="spellEnd"/>
      <w:r w:rsidRPr="00A86C56">
        <w:rPr>
          <w:lang w:val="uk-UA" w:eastAsia="en-US"/>
        </w:rPr>
        <w:t xml:space="preserve"> М. М.) </w:t>
      </w:r>
    </w:p>
    <w:p w:rsidR="00F75FCB" w:rsidRPr="00A86C56" w:rsidRDefault="00F75FCB" w:rsidP="00F75FCB">
      <w:pPr>
        <w:ind w:firstLine="708"/>
        <w:jc w:val="both"/>
        <w:rPr>
          <w:lang w:val="uk-UA" w:eastAsia="en-US"/>
        </w:rPr>
      </w:pPr>
    </w:p>
    <w:p w:rsidR="00F75FCB" w:rsidRPr="00A86C56" w:rsidRDefault="00F75FCB" w:rsidP="00F75FCB">
      <w:pPr>
        <w:ind w:firstLine="708"/>
        <w:jc w:val="both"/>
        <w:rPr>
          <w:lang w:val="uk-UA" w:eastAsia="uk-UA"/>
        </w:rPr>
      </w:pPr>
    </w:p>
    <w:p w:rsidR="009B2967" w:rsidRPr="00A86C56" w:rsidRDefault="009B2967" w:rsidP="009B2967">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F75FCB" w:rsidRPr="00A86C56" w:rsidRDefault="00F75FCB" w:rsidP="00F75FCB">
      <w:pPr>
        <w:rPr>
          <w:lang w:val="uk-UA"/>
        </w:rPr>
      </w:pPr>
    </w:p>
    <w:p w:rsidR="00F75FCB" w:rsidRPr="00A86C56" w:rsidRDefault="00F75FCB" w:rsidP="00F75FCB">
      <w:pPr>
        <w:rPr>
          <w:b/>
          <w:i/>
          <w:lang w:val="uk-UA"/>
        </w:rPr>
        <w:sectPr w:rsidR="00F75FCB" w:rsidRPr="00A86C56">
          <w:pgSz w:w="11906" w:h="16838"/>
          <w:pgMar w:top="850" w:right="850" w:bottom="850" w:left="1417" w:header="708" w:footer="708" w:gutter="0"/>
          <w:cols w:space="720"/>
        </w:sectPr>
      </w:pPr>
      <w:r w:rsidRPr="00A86C56">
        <w:rPr>
          <w:b/>
          <w:i/>
          <w:lang w:val="uk-UA"/>
        </w:rPr>
        <w:t xml:space="preserve">                                                   </w:t>
      </w:r>
    </w:p>
    <w:p w:rsidR="00F75FCB" w:rsidRPr="00A86C56" w:rsidRDefault="00F75FCB" w:rsidP="00CA1B6D">
      <w:pPr>
        <w:rPr>
          <w:lang w:val="uk-UA"/>
        </w:rPr>
      </w:pPr>
    </w:p>
    <w:p w:rsidR="00CA1B6D" w:rsidRPr="00A86C56" w:rsidRDefault="00CA1B6D" w:rsidP="00CA1B6D">
      <w:pPr>
        <w:tabs>
          <w:tab w:val="left" w:pos="3627"/>
        </w:tabs>
        <w:jc w:val="right"/>
        <w:rPr>
          <w:lang w:val="uk-UA"/>
        </w:rPr>
      </w:pPr>
      <w:r w:rsidRPr="00A86C56">
        <w:rPr>
          <w:lang w:val="uk-UA"/>
        </w:rPr>
        <w:t>Додаток</w:t>
      </w:r>
    </w:p>
    <w:p w:rsidR="00CA1B6D" w:rsidRPr="00A86C56" w:rsidRDefault="00CA1B6D" w:rsidP="00CA1B6D">
      <w:pPr>
        <w:tabs>
          <w:tab w:val="left" w:pos="3627"/>
        </w:tabs>
        <w:jc w:val="right"/>
        <w:rPr>
          <w:lang w:val="uk-UA"/>
        </w:rPr>
      </w:pPr>
      <w:r w:rsidRPr="00A86C56">
        <w:rPr>
          <w:lang w:val="uk-UA"/>
        </w:rPr>
        <w:t>до рішення виконкому</w:t>
      </w:r>
    </w:p>
    <w:p w:rsidR="00CA1B6D" w:rsidRPr="00A86C56" w:rsidRDefault="00CA1B6D" w:rsidP="00CA1B6D">
      <w:pPr>
        <w:tabs>
          <w:tab w:val="left" w:pos="3627"/>
        </w:tabs>
        <w:jc w:val="right"/>
        <w:rPr>
          <w:lang w:val="uk-UA"/>
        </w:rPr>
      </w:pPr>
      <w:r w:rsidRPr="00A86C56">
        <w:rPr>
          <w:lang w:val="uk-UA"/>
        </w:rPr>
        <w:t xml:space="preserve">№ </w:t>
      </w:r>
      <w:r w:rsidR="001D60F0" w:rsidRPr="00A86C56">
        <w:rPr>
          <w:lang w:val="uk-UA"/>
        </w:rPr>
        <w:t>286</w:t>
      </w:r>
      <w:r w:rsidRPr="00A86C56">
        <w:rPr>
          <w:lang w:val="uk-UA"/>
        </w:rPr>
        <w:t xml:space="preserve"> від 21.11.18р.</w:t>
      </w:r>
    </w:p>
    <w:p w:rsidR="00F75FCB" w:rsidRPr="00A86C56" w:rsidRDefault="00F75FCB" w:rsidP="00F75FCB">
      <w:pPr>
        <w:autoSpaceDE w:val="0"/>
        <w:autoSpaceDN w:val="0"/>
        <w:adjustRightInd w:val="0"/>
        <w:jc w:val="center"/>
        <w:rPr>
          <w:b/>
          <w:lang w:val="uk-UA" w:eastAsia="uk-UA"/>
        </w:rPr>
      </w:pPr>
      <w:r w:rsidRPr="00A86C56">
        <w:rPr>
          <w:b/>
          <w:lang w:val="uk-UA" w:eastAsia="uk-UA"/>
        </w:rPr>
        <w:t>Перелік завдань, заходів та показників міської (бюджетної) цільової програми благоустрою</w:t>
      </w:r>
    </w:p>
    <w:p w:rsidR="00F75FCB" w:rsidRPr="00A86C56" w:rsidRDefault="00F75FCB" w:rsidP="00F75FCB">
      <w:pPr>
        <w:autoSpaceDE w:val="0"/>
        <w:autoSpaceDN w:val="0"/>
        <w:adjustRightInd w:val="0"/>
        <w:jc w:val="center"/>
        <w:rPr>
          <w:lang w:val="uk-UA" w:eastAsia="en-US"/>
        </w:rPr>
      </w:pPr>
      <w:r w:rsidRPr="00A86C56">
        <w:rPr>
          <w:b/>
          <w:lang w:val="uk-UA" w:eastAsia="uk-UA"/>
        </w:rPr>
        <w:t xml:space="preserve">м. Новий Розділ на 2018 та прогноз на 2019-2020 роки </w:t>
      </w:r>
    </w:p>
    <w:tbl>
      <w:tblPr>
        <w:tblW w:w="1532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167"/>
        <w:gridCol w:w="2482"/>
        <w:gridCol w:w="2440"/>
        <w:gridCol w:w="1456"/>
        <w:gridCol w:w="2003"/>
        <w:gridCol w:w="2001"/>
        <w:gridCol w:w="1458"/>
        <w:gridCol w:w="1792"/>
      </w:tblGrid>
      <w:tr w:rsidR="00F75FCB" w:rsidRPr="00A86C56" w:rsidTr="00423AF4">
        <w:trPr>
          <w:cantSplit/>
          <w:trHeight w:val="286"/>
        </w:trPr>
        <w:tc>
          <w:tcPr>
            <w:tcW w:w="525"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b/>
                <w:lang w:val="uk-UA" w:eastAsia="uk-UA"/>
              </w:rPr>
            </w:pPr>
            <w:r w:rsidRPr="00A86C56">
              <w:rPr>
                <w:b/>
                <w:lang w:val="uk-UA" w:eastAsia="uk-UA"/>
              </w:rPr>
              <w:t>5.</w:t>
            </w:r>
          </w:p>
        </w:tc>
        <w:tc>
          <w:tcPr>
            <w:tcW w:w="1167"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i/>
                <w:lang w:val="uk-UA" w:eastAsia="uk-UA"/>
              </w:rPr>
            </w:pPr>
            <w:r w:rsidRPr="00A86C56">
              <w:rPr>
                <w:i/>
                <w:lang w:val="uk-UA" w:eastAsia="uk-UA"/>
              </w:rPr>
              <w:t>Завдання 5</w:t>
            </w:r>
          </w:p>
          <w:p w:rsidR="00F75FCB" w:rsidRPr="00A86C56" w:rsidRDefault="00F75FCB" w:rsidP="00F75FCB">
            <w:pPr>
              <w:autoSpaceDE w:val="0"/>
              <w:autoSpaceDN w:val="0"/>
              <w:adjustRightInd w:val="0"/>
              <w:jc w:val="both"/>
              <w:rPr>
                <w:b/>
                <w:lang w:val="uk-UA" w:eastAsia="uk-UA"/>
              </w:rPr>
            </w:pPr>
            <w:r w:rsidRPr="00A86C56">
              <w:rPr>
                <w:b/>
                <w:lang w:val="uk-UA" w:eastAsia="uk-UA"/>
              </w:rPr>
              <w:t>Ремонт та утримання вулиць та доріг комунальної власності</w:t>
            </w:r>
          </w:p>
          <w:p w:rsidR="00F75FCB" w:rsidRPr="00A86C56" w:rsidRDefault="00F75FCB" w:rsidP="00F75FCB">
            <w:pPr>
              <w:autoSpaceDE w:val="0"/>
              <w:autoSpaceDN w:val="0"/>
              <w:adjustRightInd w:val="0"/>
              <w:jc w:val="both"/>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rPr>
                <w:lang w:val="uk-UA" w:eastAsia="uk-UA"/>
              </w:rPr>
            </w:pPr>
            <w:r w:rsidRPr="00A86C56">
              <w:rPr>
                <w:i/>
                <w:lang w:val="uk-UA" w:eastAsia="uk-UA"/>
              </w:rPr>
              <w:t>Захід 1</w:t>
            </w:r>
            <w:r w:rsidRPr="00A86C56">
              <w:rPr>
                <w:lang w:val="uk-UA" w:eastAsia="uk-UA"/>
              </w:rPr>
              <w:t xml:space="preserve"> Поточний ремонт доріг</w:t>
            </w:r>
          </w:p>
          <w:p w:rsidR="00F75FCB" w:rsidRPr="00A86C56" w:rsidRDefault="00F75FCB" w:rsidP="00F75FCB">
            <w:pPr>
              <w:autoSpaceDE w:val="0"/>
              <w:autoSpaceDN w:val="0"/>
              <w:adjustRightInd w:val="0"/>
              <w:jc w:val="both"/>
              <w:rPr>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1600,0</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Виконавчий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ind w:right="-108"/>
              <w:jc w:val="both"/>
              <w:rPr>
                <w:lang w:val="uk-UA" w:eastAsia="uk-UA"/>
              </w:rPr>
            </w:pPr>
            <w:r w:rsidRPr="00A86C56">
              <w:rPr>
                <w:lang w:val="uk-UA"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1600,0</w:t>
            </w:r>
          </w:p>
        </w:tc>
        <w:tc>
          <w:tcPr>
            <w:tcW w:w="1792"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rPr>
            </w:pPr>
            <w:r w:rsidRPr="00A86C56">
              <w:rPr>
                <w:lang w:val="uk-UA" w:eastAsia="uk-UA"/>
              </w:rPr>
              <w:t>Покращення стану вулиць та доріг комунальної власності м. Новий Розділ та з</w:t>
            </w:r>
            <w:r w:rsidRPr="00A86C56">
              <w:rPr>
                <w:lang w:val="uk-UA"/>
              </w:rPr>
              <w:t>абезпечення умов безпечного та комфортного проживання населення міста</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
        </w:tc>
      </w:tr>
      <w:tr w:rsidR="00F75FCB" w:rsidRPr="00A86C56" w:rsidTr="00423AF4">
        <w:trPr>
          <w:cantSplit/>
          <w:trHeight w:hRule="exact" w:val="34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1700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8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79"/>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379"/>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6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62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598"/>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423AF4" w:rsidP="00F75FCB">
            <w:pPr>
              <w:autoSpaceDE w:val="0"/>
              <w:autoSpaceDN w:val="0"/>
              <w:adjustRightInd w:val="0"/>
              <w:jc w:val="both"/>
              <w:rPr>
                <w:i/>
                <w:lang w:val="uk-UA" w:eastAsia="uk-UA"/>
              </w:rPr>
            </w:pPr>
            <w:r w:rsidRPr="00A86C56">
              <w:rPr>
                <w:i/>
                <w:lang w:val="uk-UA" w:eastAsia="uk-UA"/>
              </w:rPr>
              <w:t>Захід 2</w:t>
            </w:r>
            <w:r w:rsidR="00F75FCB" w:rsidRPr="00A86C56">
              <w:rPr>
                <w:i/>
                <w:lang w:val="uk-UA" w:eastAsia="uk-UA"/>
              </w:rPr>
              <w:t xml:space="preserve"> </w:t>
            </w:r>
            <w:r w:rsidR="00F75FCB" w:rsidRPr="00A86C56">
              <w:rPr>
                <w:lang w:val="uk-UA" w:eastAsia="uk-UA"/>
              </w:rPr>
              <w:t>Капітальний ремонт доріг комунальної власності, виготовлення проектно-кошторисної документації</w:t>
            </w: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1502,9</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 xml:space="preserve">  Виконав</w:t>
            </w:r>
            <w:r w:rsidR="00FD612B" w:rsidRPr="00A86C56">
              <w:rPr>
                <w:lang w:val="uk-UA" w:eastAsia="uk-UA"/>
              </w:rPr>
              <w:t>ч</w:t>
            </w:r>
            <w:r w:rsidRPr="00A86C56">
              <w:rPr>
                <w:lang w:val="uk-UA" w:eastAsia="uk-UA"/>
              </w:rPr>
              <w:t>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1502,9</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8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м2</w:t>
            </w:r>
          </w:p>
          <w:p w:rsidR="00F75FCB" w:rsidRPr="00A86C56" w:rsidRDefault="00F75FCB" w:rsidP="00F75FCB">
            <w:pPr>
              <w:autoSpaceDE w:val="0"/>
              <w:autoSpaceDN w:val="0"/>
              <w:adjustRightInd w:val="0"/>
              <w:jc w:val="both"/>
              <w:rPr>
                <w:lang w:val="uk-UA" w:eastAsia="uk-UA"/>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0.7</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83"/>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20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59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rPr>
                <w:i/>
                <w:lang w:val="uk-UA" w:eastAsia="uk-UA"/>
              </w:rPr>
            </w:pPr>
            <w:r w:rsidRPr="00A86C56">
              <w:rPr>
                <w:lang w:val="uk-UA"/>
              </w:rPr>
              <w:t xml:space="preserve"> </w:t>
            </w:r>
            <w:r w:rsidR="00423AF4" w:rsidRPr="00A86C56">
              <w:rPr>
                <w:i/>
                <w:lang w:val="uk-UA" w:eastAsia="uk-UA"/>
              </w:rPr>
              <w:t>Захід 3</w:t>
            </w:r>
            <w:r w:rsidRPr="00A86C56">
              <w:rPr>
                <w:i/>
                <w:lang w:val="uk-UA" w:eastAsia="uk-UA"/>
              </w:rPr>
              <w:t xml:space="preserve">            </w:t>
            </w:r>
          </w:p>
          <w:p w:rsidR="00F75FCB" w:rsidRPr="00A86C56" w:rsidRDefault="00F75FCB" w:rsidP="00F75FCB">
            <w:pPr>
              <w:autoSpaceDE w:val="0"/>
              <w:autoSpaceDN w:val="0"/>
              <w:adjustRightInd w:val="0"/>
              <w:rPr>
                <w:lang w:val="uk-UA" w:eastAsia="uk-UA"/>
              </w:rPr>
            </w:pPr>
            <w:r w:rsidRPr="00A86C56">
              <w:rPr>
                <w:i/>
                <w:lang w:val="uk-UA" w:eastAsia="uk-UA"/>
              </w:rPr>
              <w:t>В</w:t>
            </w:r>
            <w:r w:rsidRPr="00A86C56">
              <w:rPr>
                <w:lang w:val="uk-UA" w:eastAsia="uk-UA"/>
              </w:rPr>
              <w:t>иготовлення проектно-кошторисної документації</w:t>
            </w:r>
          </w:p>
          <w:p w:rsidR="00F75FCB" w:rsidRPr="00A86C56" w:rsidRDefault="00F75FCB" w:rsidP="00F75FCB">
            <w:pPr>
              <w:autoSpaceDE w:val="0"/>
              <w:autoSpaceDN w:val="0"/>
              <w:adjustRightInd w:val="0"/>
              <w:jc w:val="both"/>
              <w:rPr>
                <w:lang w:val="uk-UA"/>
              </w:rPr>
            </w:pPr>
            <w:r w:rsidRPr="00A86C56">
              <w:rPr>
                <w:lang w:val="uk-UA" w:eastAsia="uk-UA"/>
              </w:rPr>
              <w:t xml:space="preserve">на капітальний  ремонт </w:t>
            </w:r>
            <w:r w:rsidRPr="00A86C56">
              <w:rPr>
                <w:lang w:val="uk-UA"/>
              </w:rPr>
              <w:t>тротуарів по вул. Яворницького, 5, 7, 8 м. Новий Розділ</w:t>
            </w:r>
          </w:p>
          <w:p w:rsidR="00F75FCB" w:rsidRPr="00A86C56" w:rsidRDefault="00F75FCB" w:rsidP="00F75FCB">
            <w:pPr>
              <w:autoSpaceDE w:val="0"/>
              <w:autoSpaceDN w:val="0"/>
              <w:adjustRightInd w:val="0"/>
              <w:jc w:val="both"/>
              <w:rPr>
                <w:lang w:val="uk-UA"/>
              </w:rPr>
            </w:pPr>
          </w:p>
          <w:p w:rsidR="00F75FCB" w:rsidRPr="00A86C56" w:rsidRDefault="00F75FCB" w:rsidP="00F75FCB">
            <w:pPr>
              <w:autoSpaceDE w:val="0"/>
              <w:autoSpaceDN w:val="0"/>
              <w:adjustRightInd w:val="0"/>
              <w:jc w:val="both"/>
              <w:rPr>
                <w:lang w:val="uk-UA"/>
              </w:rPr>
            </w:pPr>
          </w:p>
          <w:p w:rsidR="00F75FCB" w:rsidRPr="00A86C56" w:rsidRDefault="00F75FCB" w:rsidP="00F75FCB">
            <w:pPr>
              <w:autoSpaceDE w:val="0"/>
              <w:autoSpaceDN w:val="0"/>
              <w:adjustRightInd w:val="0"/>
              <w:jc w:val="both"/>
              <w:rPr>
                <w:i/>
                <w:lang w:val="uk-UA" w:eastAsia="uk-UA"/>
              </w:rPr>
            </w:pPr>
            <w:r w:rsidRPr="00A86C56">
              <w:rPr>
                <w:lang w:val="uk-UA"/>
              </w:rPr>
              <w:t xml:space="preserve"> доріжок по  вул. Героя України Степана Бандери  </w:t>
            </w:r>
            <w:r w:rsidRPr="00A86C56">
              <w:rPr>
                <w:lang w:val="uk-UA" w:eastAsia="uk-UA"/>
              </w:rPr>
              <w:t>м. Новий Розділ</w:t>
            </w: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20,032</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Виконав</w:t>
            </w:r>
            <w:r w:rsidR="00FD612B" w:rsidRPr="00A86C56">
              <w:rPr>
                <w:lang w:val="uk-UA" w:eastAsia="uk-UA"/>
              </w:rPr>
              <w:t>ч</w:t>
            </w:r>
            <w:r w:rsidRPr="00A86C56">
              <w:rPr>
                <w:lang w:val="uk-UA" w:eastAsia="uk-UA"/>
              </w:rPr>
              <w:t>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20,032</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293"/>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 документація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 документація</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88"/>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xml:space="preserve">/ </w:t>
            </w:r>
            <w:proofErr w:type="spellStart"/>
            <w:r w:rsidRPr="00A86C56">
              <w:rPr>
                <w:lang w:val="uk-UA" w:eastAsia="uk-UA"/>
              </w:rPr>
              <w:t>докум</w:t>
            </w:r>
            <w:proofErr w:type="spellEnd"/>
            <w:r w:rsidRPr="00A86C56">
              <w:rPr>
                <w:lang w:val="uk-UA" w:eastAsia="uk-UA"/>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20,032</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FD612B">
        <w:trPr>
          <w:cantSplit/>
          <w:trHeight w:hRule="exact" w:val="1098"/>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rPr>
                <w:lang w:val="uk-UA" w:eastAsia="uk-UA"/>
              </w:rPr>
            </w:pPr>
            <w:r w:rsidRPr="00A86C56">
              <w:rPr>
                <w:lang w:val="uk-UA"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686"/>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423AF4" w:rsidP="00F75FCB">
            <w:pPr>
              <w:autoSpaceDE w:val="0"/>
              <w:autoSpaceDN w:val="0"/>
              <w:adjustRightInd w:val="0"/>
              <w:jc w:val="both"/>
              <w:rPr>
                <w:i/>
                <w:lang w:val="uk-UA" w:eastAsia="uk-UA"/>
              </w:rPr>
            </w:pPr>
            <w:r w:rsidRPr="00A86C56">
              <w:rPr>
                <w:i/>
                <w:lang w:val="uk-UA" w:eastAsia="uk-UA"/>
              </w:rPr>
              <w:t>Захід4</w:t>
            </w:r>
          </w:p>
          <w:p w:rsidR="00F75FCB" w:rsidRPr="00A86C56" w:rsidRDefault="00F75FCB" w:rsidP="00F75FCB">
            <w:pPr>
              <w:autoSpaceDE w:val="0"/>
              <w:autoSpaceDN w:val="0"/>
              <w:adjustRightInd w:val="0"/>
              <w:jc w:val="both"/>
              <w:rPr>
                <w:i/>
                <w:lang w:val="uk-UA" w:eastAsia="uk-UA"/>
              </w:rPr>
            </w:pPr>
            <w:r w:rsidRPr="00A86C56">
              <w:rPr>
                <w:lang w:val="uk-UA"/>
              </w:rPr>
              <w:t xml:space="preserve">Поточний  ремонт </w:t>
            </w:r>
            <w:r w:rsidRPr="00A86C56">
              <w:rPr>
                <w:lang w:val="uk-UA"/>
              </w:rPr>
              <w:lastRenderedPageBreak/>
              <w:t xml:space="preserve">дороги по вул. Гірничій в м. Новий Розділ  </w:t>
            </w: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lastRenderedPageBreak/>
              <w:t xml:space="preserve">затрат, </w:t>
            </w:r>
            <w:proofErr w:type="spellStart"/>
            <w:r w:rsidRPr="00A86C56">
              <w:rPr>
                <w:lang w:val="uk-UA" w:eastAsia="uk-UA"/>
              </w:rPr>
              <w:t>тис.грн</w:t>
            </w:r>
            <w:proofErr w:type="spellEnd"/>
          </w:p>
          <w:p w:rsidR="00F75FCB" w:rsidRPr="00A86C56" w:rsidRDefault="00F75FCB" w:rsidP="00F75FCB">
            <w:pPr>
              <w:autoSpaceDE w:val="0"/>
              <w:autoSpaceDN w:val="0"/>
              <w:adjustRightInd w:val="0"/>
              <w:jc w:val="both"/>
              <w:rPr>
                <w:lang w:val="uk-UA" w:eastAsia="uk-UA"/>
              </w:rPr>
            </w:pPr>
            <w:r w:rsidRPr="00A86C56">
              <w:rPr>
                <w:lang w:val="uk-UA" w:eastAsia="uk-UA"/>
              </w:rPr>
              <w:t>продукту,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8992,820</w:t>
            </w:r>
          </w:p>
          <w:p w:rsidR="00F75FCB" w:rsidRPr="00A86C56" w:rsidRDefault="00F75FCB" w:rsidP="00F75FCB">
            <w:pPr>
              <w:autoSpaceDE w:val="0"/>
              <w:autoSpaceDN w:val="0"/>
              <w:adjustRightInd w:val="0"/>
              <w:jc w:val="both"/>
              <w:rPr>
                <w:lang w:val="uk-UA" w:eastAsia="uk-UA"/>
              </w:rPr>
            </w:pPr>
            <w:r w:rsidRPr="00A86C56">
              <w:rPr>
                <w:lang w:val="uk-UA" w:eastAsia="uk-UA"/>
              </w:rPr>
              <w:t>9720</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Виконав</w:t>
            </w:r>
            <w:r w:rsidR="00FD612B" w:rsidRPr="00A86C56">
              <w:rPr>
                <w:lang w:val="uk-UA" w:eastAsia="uk-UA"/>
              </w:rPr>
              <w:t>ч</w:t>
            </w:r>
            <w:r w:rsidRPr="00A86C56">
              <w:rPr>
                <w:lang w:val="uk-UA" w:eastAsia="uk-UA"/>
              </w:rPr>
              <w:t xml:space="preserve">ий комітет </w:t>
            </w:r>
            <w:r w:rsidRPr="00A86C56">
              <w:rPr>
                <w:lang w:val="uk-UA" w:eastAsia="uk-UA"/>
              </w:rPr>
              <w:lastRenderedPageBreak/>
              <w:t>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lastRenderedPageBreak/>
              <w:t>Місцевий бюджет</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suppressAutoHyphens/>
              <w:autoSpaceDE w:val="0"/>
              <w:autoSpaceDN w:val="0"/>
              <w:adjustRightInd w:val="0"/>
              <w:jc w:val="both"/>
              <w:rPr>
                <w:lang w:val="uk-UA" w:eastAsia="uk-UA"/>
              </w:rPr>
            </w:pPr>
            <w:r w:rsidRPr="00A86C56">
              <w:rPr>
                <w:lang w:val="uk-UA" w:eastAsia="uk-UA"/>
              </w:rPr>
              <w:t>Інші джерела</w:t>
            </w:r>
          </w:p>
        </w:tc>
        <w:tc>
          <w:tcPr>
            <w:tcW w:w="1458"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lastRenderedPageBreak/>
              <w:t>400</w:t>
            </w:r>
          </w:p>
          <w:p w:rsidR="00F75FCB" w:rsidRPr="00A86C56" w:rsidRDefault="00F75FCB" w:rsidP="00F75FCB">
            <w:pPr>
              <w:autoSpaceDE w:val="0"/>
              <w:autoSpaceDN w:val="0"/>
              <w:adjustRightInd w:val="0"/>
              <w:jc w:val="center"/>
              <w:rPr>
                <w:lang w:val="uk-UA" w:eastAsia="uk-UA"/>
              </w:rPr>
            </w:pPr>
          </w:p>
          <w:p w:rsidR="00F75FCB" w:rsidRPr="00A86C56" w:rsidRDefault="00F75FCB" w:rsidP="00F75FCB">
            <w:pPr>
              <w:suppressAutoHyphens/>
              <w:autoSpaceDE w:val="0"/>
              <w:autoSpaceDN w:val="0"/>
              <w:adjustRightInd w:val="0"/>
              <w:jc w:val="center"/>
              <w:rPr>
                <w:lang w:val="uk-UA" w:eastAsia="uk-UA"/>
              </w:rPr>
            </w:pPr>
            <w:r w:rsidRPr="00A86C56">
              <w:rPr>
                <w:lang w:val="uk-UA" w:eastAsia="uk-UA"/>
              </w:rPr>
              <w:lastRenderedPageBreak/>
              <w:t>8593</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9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0,925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4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165"/>
        </w:trPr>
        <w:tc>
          <w:tcPr>
            <w:tcW w:w="525"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p w:rsidR="00F75FCB" w:rsidRPr="00A86C56" w:rsidRDefault="00F75FCB" w:rsidP="00F75FCB">
            <w:pPr>
              <w:autoSpaceDE w:val="0"/>
              <w:autoSpaceDN w:val="0"/>
              <w:adjustRightInd w:val="0"/>
              <w:jc w:val="center"/>
              <w:rPr>
                <w:b/>
                <w:lang w:val="uk-UA" w:eastAsia="uk-UA"/>
              </w:rPr>
            </w:pPr>
          </w:p>
        </w:tc>
        <w:tc>
          <w:tcPr>
            <w:tcW w:w="1167"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i/>
                <w:lang w:val="uk-UA" w:eastAsia="uk-UA"/>
              </w:rPr>
            </w:pPr>
          </w:p>
          <w:p w:rsidR="00F75FCB" w:rsidRPr="00A86C56" w:rsidRDefault="00423AF4" w:rsidP="00F75FCB">
            <w:pPr>
              <w:autoSpaceDE w:val="0"/>
              <w:autoSpaceDN w:val="0"/>
              <w:adjustRightInd w:val="0"/>
              <w:jc w:val="both"/>
              <w:rPr>
                <w:i/>
                <w:lang w:val="uk-UA" w:eastAsia="uk-UA"/>
              </w:rPr>
            </w:pPr>
            <w:r w:rsidRPr="00A86C56">
              <w:rPr>
                <w:i/>
                <w:lang w:val="uk-UA" w:eastAsia="uk-UA"/>
              </w:rPr>
              <w:t>Захід5</w:t>
            </w:r>
          </w:p>
          <w:p w:rsidR="00F75FCB" w:rsidRPr="00A86C56" w:rsidRDefault="00F75FCB" w:rsidP="00F75FCB">
            <w:pPr>
              <w:autoSpaceDE w:val="0"/>
              <w:autoSpaceDN w:val="0"/>
              <w:adjustRightInd w:val="0"/>
              <w:jc w:val="both"/>
              <w:rPr>
                <w:lang w:val="uk-UA"/>
              </w:rPr>
            </w:pPr>
            <w:r w:rsidRPr="00A86C56">
              <w:rPr>
                <w:lang w:val="uk-UA"/>
              </w:rPr>
              <w:t xml:space="preserve">Реконструкція Площі Героїв Майдану м. Новий Розділ </w:t>
            </w:r>
          </w:p>
          <w:p w:rsidR="00F75FCB" w:rsidRPr="00A86C56" w:rsidRDefault="00F75FCB" w:rsidP="00F75FCB">
            <w:pPr>
              <w:autoSpaceDE w:val="0"/>
              <w:autoSpaceDN w:val="0"/>
              <w:adjustRightInd w:val="0"/>
              <w:jc w:val="both"/>
              <w:rPr>
                <w:i/>
                <w:lang w:val="uk-UA" w:eastAsia="uk-UA"/>
              </w:rPr>
            </w:pPr>
          </w:p>
        </w:tc>
        <w:tc>
          <w:tcPr>
            <w:tcW w:w="2440"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915,0</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Виконав</w:t>
            </w:r>
            <w:r w:rsidR="00FD612B" w:rsidRPr="00A86C56">
              <w:rPr>
                <w:lang w:val="uk-UA" w:eastAsia="uk-UA"/>
              </w:rPr>
              <w:t>ч</w:t>
            </w:r>
            <w:r w:rsidRPr="00A86C56">
              <w:rPr>
                <w:lang w:val="uk-UA" w:eastAsia="uk-UA"/>
              </w:rPr>
              <w:t>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Місцевий бюджет</w:t>
            </w:r>
          </w:p>
        </w:tc>
        <w:tc>
          <w:tcPr>
            <w:tcW w:w="1458"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15,0</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276"/>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Державний бюджет</w:t>
            </w:r>
          </w:p>
          <w:p w:rsidR="00F75FCB" w:rsidRPr="00A86C56" w:rsidRDefault="00F75FCB" w:rsidP="00F75FCB">
            <w:pPr>
              <w:autoSpaceDE w:val="0"/>
              <w:autoSpaceDN w:val="0"/>
              <w:adjustRightInd w:val="0"/>
              <w:jc w:val="both"/>
              <w:rPr>
                <w:lang w:val="uk-UA" w:eastAsia="uk-UA"/>
              </w:rPr>
            </w:pPr>
            <w:r w:rsidRPr="00A86C56">
              <w:rPr>
                <w:lang w:val="uk-UA" w:eastAsia="uk-UA"/>
              </w:rPr>
              <w:t>Обласний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center"/>
              <w:rPr>
                <w:lang w:val="uk-UA" w:eastAsia="uk-UA"/>
              </w:rPr>
            </w:pPr>
            <w:r w:rsidRPr="00A86C56">
              <w:rPr>
                <w:lang w:val="uk-UA" w:eastAsia="uk-UA"/>
              </w:rPr>
              <w:t>500,0</w:t>
            </w:r>
          </w:p>
          <w:p w:rsidR="00F75FCB" w:rsidRPr="00A86C56" w:rsidRDefault="00F75FCB" w:rsidP="00F75FCB">
            <w:pPr>
              <w:autoSpaceDE w:val="0"/>
              <w:autoSpaceDN w:val="0"/>
              <w:adjustRightInd w:val="0"/>
              <w:jc w:val="center"/>
              <w:rPr>
                <w:lang w:val="uk-UA" w:eastAsia="uk-UA"/>
              </w:rPr>
            </w:pPr>
          </w:p>
          <w:p w:rsidR="00F75FCB" w:rsidRPr="00A86C56" w:rsidRDefault="00F75FCB" w:rsidP="00F75FCB">
            <w:pPr>
              <w:autoSpaceDE w:val="0"/>
              <w:autoSpaceDN w:val="0"/>
              <w:adjustRightInd w:val="0"/>
              <w:jc w:val="center"/>
              <w:rPr>
                <w:lang w:val="uk-UA" w:eastAsia="uk-UA"/>
              </w:rPr>
            </w:pPr>
            <w:r w:rsidRPr="00A86C56">
              <w:rPr>
                <w:lang w:val="uk-UA" w:eastAsia="uk-UA"/>
              </w:rPr>
              <w:t>400,0</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335"/>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1408</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650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319"/>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437"/>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F75FCB" w:rsidP="00F75FCB">
            <w:pPr>
              <w:rPr>
                <w:b/>
                <w:lang w:val="uk-UA" w:eastAsia="uk-UA"/>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F75FCB" w:rsidP="00F75FCB">
            <w:pPr>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423AF4" w:rsidP="00F75FCB">
            <w:pPr>
              <w:autoSpaceDE w:val="0"/>
              <w:autoSpaceDN w:val="0"/>
              <w:adjustRightInd w:val="0"/>
              <w:jc w:val="both"/>
              <w:rPr>
                <w:i/>
                <w:lang w:val="uk-UA" w:eastAsia="uk-UA"/>
              </w:rPr>
            </w:pPr>
            <w:r w:rsidRPr="00A86C56">
              <w:rPr>
                <w:i/>
                <w:lang w:val="uk-UA" w:eastAsia="uk-UA"/>
              </w:rPr>
              <w:t>Захід 6</w:t>
            </w:r>
          </w:p>
          <w:p w:rsidR="00F75FCB" w:rsidRPr="00A86C56" w:rsidRDefault="00F75FCB" w:rsidP="00F75FCB">
            <w:pPr>
              <w:autoSpaceDE w:val="0"/>
              <w:autoSpaceDN w:val="0"/>
              <w:adjustRightInd w:val="0"/>
              <w:jc w:val="both"/>
              <w:rPr>
                <w:i/>
                <w:lang w:val="uk-UA" w:eastAsia="uk-UA"/>
              </w:rPr>
            </w:pPr>
            <w:r w:rsidRPr="00A86C56">
              <w:rPr>
                <w:lang w:val="uk-UA" w:eastAsia="uk-UA"/>
              </w:rPr>
              <w:t xml:space="preserve">Капітальний ремонт тротуарів з влаштуванням тимчасової стоянки для автомобілів по вул. Яворницького, 5, 7, 8 м. Новий Розділ </w:t>
            </w:r>
          </w:p>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669,5</w:t>
            </w:r>
          </w:p>
        </w:tc>
        <w:tc>
          <w:tcPr>
            <w:tcW w:w="2003" w:type="dxa"/>
            <w:vMerge w:val="restart"/>
            <w:tcBorders>
              <w:top w:val="single" w:sz="4" w:space="0" w:color="auto"/>
              <w:left w:val="single" w:sz="4" w:space="0" w:color="auto"/>
              <w:bottom w:val="single" w:sz="4" w:space="0" w:color="auto"/>
              <w:right w:val="single" w:sz="4" w:space="0" w:color="auto"/>
            </w:tcBorders>
          </w:tcPr>
          <w:p w:rsidR="00F75FCB" w:rsidRPr="00A86C56" w:rsidRDefault="00F75FCB" w:rsidP="00F75FCB">
            <w:pPr>
              <w:autoSpaceDE w:val="0"/>
              <w:autoSpaceDN w:val="0"/>
              <w:adjustRightInd w:val="0"/>
              <w:jc w:val="both"/>
              <w:rPr>
                <w:lang w:val="uk-UA" w:eastAsia="uk-UA"/>
              </w:rPr>
            </w:pPr>
            <w:r w:rsidRPr="00A86C56">
              <w:rPr>
                <w:lang w:val="uk-UA" w:eastAsia="uk-UA"/>
              </w:rPr>
              <w:t>Виконав</w:t>
            </w:r>
            <w:r w:rsidR="00FD612B" w:rsidRPr="00A86C56">
              <w:rPr>
                <w:lang w:val="uk-UA" w:eastAsia="uk-UA"/>
              </w:rPr>
              <w:t>ч</w:t>
            </w:r>
            <w:r w:rsidRPr="00A86C56">
              <w:rPr>
                <w:lang w:val="uk-UA" w:eastAsia="uk-UA"/>
              </w:rPr>
              <w:t>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Місцевий бюджет</w:t>
            </w:r>
          </w:p>
          <w:p w:rsidR="00F75FCB" w:rsidRPr="00A86C56" w:rsidRDefault="00F75FCB" w:rsidP="00F75FCB">
            <w:pPr>
              <w:autoSpaceDE w:val="0"/>
              <w:autoSpaceDN w:val="0"/>
              <w:adjustRightInd w:val="0"/>
              <w:jc w:val="both"/>
              <w:rPr>
                <w:lang w:val="uk-UA" w:eastAsia="uk-UA"/>
              </w:rPr>
            </w:pPr>
            <w:r w:rsidRPr="00A86C56">
              <w:rPr>
                <w:lang w:val="uk-UA" w:eastAsia="uk-UA"/>
              </w:rPr>
              <w:t>Державний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center"/>
              <w:rPr>
                <w:lang w:val="uk-UA" w:eastAsia="uk-UA"/>
              </w:rPr>
            </w:pPr>
            <w:r w:rsidRPr="00A86C56">
              <w:rPr>
                <w:lang w:val="uk-UA" w:eastAsia="uk-UA"/>
              </w:rPr>
              <w:t>19,5</w:t>
            </w:r>
          </w:p>
          <w:p w:rsidR="00F75FCB" w:rsidRPr="00A86C56" w:rsidRDefault="00F75FCB" w:rsidP="00F75FCB">
            <w:pPr>
              <w:autoSpaceDE w:val="0"/>
              <w:autoSpaceDN w:val="0"/>
              <w:adjustRightInd w:val="0"/>
              <w:jc w:val="center"/>
              <w:rPr>
                <w:lang w:val="uk-UA" w:eastAsia="uk-UA"/>
              </w:rPr>
            </w:pPr>
            <w:r w:rsidRPr="00A86C56">
              <w:rPr>
                <w:lang w:val="uk-UA" w:eastAsia="uk-UA"/>
              </w:rPr>
              <w:t>650,0</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29"/>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723</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433"/>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925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926"/>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val="373"/>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F75FCB" w:rsidP="00F75FCB">
            <w:pPr>
              <w:rPr>
                <w:b/>
                <w:lang w:val="uk-UA" w:eastAsia="uk-UA"/>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F75FCB" w:rsidP="00F75FCB">
            <w:pPr>
              <w:rPr>
                <w:b/>
                <w:lang w:val="uk-UA" w:eastAsia="uk-UA"/>
              </w:rPr>
            </w:pP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423AF4" w:rsidP="00F75FCB">
            <w:pPr>
              <w:autoSpaceDE w:val="0"/>
              <w:autoSpaceDN w:val="0"/>
              <w:adjustRightInd w:val="0"/>
              <w:jc w:val="both"/>
              <w:rPr>
                <w:i/>
                <w:lang w:val="uk-UA" w:eastAsia="uk-UA"/>
              </w:rPr>
            </w:pPr>
            <w:r w:rsidRPr="00A86C56">
              <w:rPr>
                <w:i/>
                <w:lang w:val="uk-UA" w:eastAsia="uk-UA"/>
              </w:rPr>
              <w:t>Захід 7</w:t>
            </w:r>
          </w:p>
          <w:p w:rsidR="00F75FCB" w:rsidRPr="00A86C56" w:rsidRDefault="00F75FCB" w:rsidP="00F75FCB">
            <w:pPr>
              <w:autoSpaceDE w:val="0"/>
              <w:autoSpaceDN w:val="0"/>
              <w:adjustRightInd w:val="0"/>
              <w:jc w:val="both"/>
              <w:rPr>
                <w:i/>
                <w:lang w:val="uk-UA" w:eastAsia="uk-UA"/>
              </w:rPr>
            </w:pPr>
            <w:r w:rsidRPr="00A86C56">
              <w:rPr>
                <w:lang w:val="uk-UA" w:eastAsia="uk-UA"/>
              </w:rPr>
              <w:t xml:space="preserve">Виготовлення проектно-кошторисної документації на капітальний  ремонт </w:t>
            </w:r>
            <w:r w:rsidRPr="00A86C56">
              <w:rPr>
                <w:lang w:val="uk-UA"/>
              </w:rPr>
              <w:t xml:space="preserve">тротуарів по </w:t>
            </w:r>
            <w:proofErr w:type="spellStart"/>
            <w:r w:rsidRPr="00A86C56">
              <w:rPr>
                <w:lang w:val="uk-UA"/>
              </w:rPr>
              <w:t>вул</w:t>
            </w:r>
            <w:proofErr w:type="spellEnd"/>
            <w:r w:rsidRPr="00A86C56">
              <w:rPr>
                <w:lang w:val="uk-UA" w:eastAsia="uk-UA"/>
              </w:rPr>
              <w:t xml:space="preserve"> Героя України Степана Бандери, вул. Лесі Українки,пр. Шевченка, вул. Яворницького в м. Новий Розділ </w:t>
            </w: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 xml:space="preserve">затрат, </w:t>
            </w:r>
            <w:proofErr w:type="spellStart"/>
            <w:r w:rsidRPr="00A86C56">
              <w:rPr>
                <w:lang w:val="uk-UA"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109,968</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F75FCB" w:rsidRPr="00A86C56" w:rsidRDefault="00F75FCB" w:rsidP="00F75FCB">
            <w:pPr>
              <w:autoSpaceDE w:val="0"/>
              <w:autoSpaceDN w:val="0"/>
              <w:adjustRightInd w:val="0"/>
              <w:jc w:val="both"/>
              <w:rPr>
                <w:lang w:val="uk-UA" w:eastAsia="uk-UA"/>
              </w:rPr>
            </w:pPr>
            <w:r w:rsidRPr="00A86C56">
              <w:rPr>
                <w:lang w:val="uk-UA" w:eastAsia="uk-UA"/>
              </w:rPr>
              <w:t>Виконав</w:t>
            </w:r>
            <w:r w:rsidR="00FD612B" w:rsidRPr="00A86C56">
              <w:rPr>
                <w:lang w:val="uk-UA" w:eastAsia="uk-UA"/>
              </w:rPr>
              <w:t>ч</w:t>
            </w:r>
            <w:r w:rsidRPr="00A86C56">
              <w:rPr>
                <w:lang w:val="uk-UA" w:eastAsia="uk-UA"/>
              </w:rPr>
              <w:t>ий комітет Новороздільської міської ради</w:t>
            </w:r>
          </w:p>
          <w:p w:rsidR="00F75FCB" w:rsidRPr="00A86C56" w:rsidRDefault="00F75FCB" w:rsidP="00F75FCB">
            <w:pPr>
              <w:autoSpaceDE w:val="0"/>
              <w:autoSpaceDN w:val="0"/>
              <w:adjustRightInd w:val="0"/>
              <w:jc w:val="both"/>
              <w:rPr>
                <w:lang w:val="uk-UA" w:eastAsia="uk-UA"/>
              </w:rPr>
            </w:pPr>
          </w:p>
          <w:p w:rsidR="00F75FCB" w:rsidRPr="00A86C56" w:rsidRDefault="00F75FCB" w:rsidP="00F75FCB">
            <w:pPr>
              <w:rPr>
                <w:lang w:val="uk-UA" w:eastAsia="uk-UA"/>
              </w:rPr>
            </w:pPr>
            <w:proofErr w:type="spellStart"/>
            <w:r w:rsidRPr="00A86C56">
              <w:rPr>
                <w:lang w:val="uk-UA" w:eastAsia="uk-UA"/>
              </w:rPr>
              <w:t>ДП</w:t>
            </w:r>
            <w:proofErr w:type="spellEnd"/>
            <w:r w:rsidRPr="00A86C56">
              <w:rPr>
                <w:lang w:val="uk-UA" w:eastAsia="uk-UA"/>
              </w:rPr>
              <w:t xml:space="preserve"> «Благоустрій</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r w:rsidRPr="00A86C56">
              <w:rPr>
                <w:lang w:val="uk-UA"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r w:rsidRPr="00A86C56">
              <w:rPr>
                <w:lang w:val="uk-UA" w:eastAsia="uk-UA"/>
              </w:rPr>
              <w:t>109,968</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27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продукту,документації</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3</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56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ефективності,</w:t>
            </w:r>
          </w:p>
          <w:p w:rsidR="00F75FCB" w:rsidRPr="00A86C56" w:rsidRDefault="00F75FCB" w:rsidP="00F75FCB">
            <w:pPr>
              <w:autoSpaceDE w:val="0"/>
              <w:autoSpaceDN w:val="0"/>
              <w:adjustRightInd w:val="0"/>
              <w:jc w:val="both"/>
              <w:rPr>
                <w:lang w:val="uk-UA" w:eastAsia="uk-UA"/>
              </w:rPr>
            </w:pPr>
            <w:proofErr w:type="spellStart"/>
            <w:r w:rsidRPr="00A86C56">
              <w:rPr>
                <w:lang w:val="uk-UA" w:eastAsia="uk-UA"/>
              </w:rPr>
              <w:t>тис.грн</w:t>
            </w:r>
            <w:proofErr w:type="spellEnd"/>
            <w:r w:rsidRPr="00A86C56">
              <w:rPr>
                <w:lang w:val="uk-UA" w:eastAsia="uk-UA"/>
              </w:rPr>
              <w:t>/ м</w:t>
            </w:r>
            <w:r w:rsidRPr="00A86C56">
              <w:rPr>
                <w:vertAlign w:val="superscript"/>
                <w:lang w:val="uk-UA"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36,66</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r w:rsidR="00F75FCB" w:rsidRPr="00A86C56" w:rsidTr="00423AF4">
        <w:trPr>
          <w:cantSplit/>
          <w:trHeight w:hRule="exact" w:val="271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b/>
                <w:lang w:val="uk-UA" w:eastAsia="uk-UA"/>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i/>
                <w:lang w:val="uk-UA" w:eastAsia="uk-UA"/>
              </w:rPr>
            </w:pPr>
          </w:p>
        </w:tc>
        <w:tc>
          <w:tcPr>
            <w:tcW w:w="2440" w:type="dxa"/>
            <w:tcBorders>
              <w:top w:val="single" w:sz="4" w:space="0" w:color="auto"/>
              <w:left w:val="single" w:sz="4" w:space="0" w:color="auto"/>
              <w:bottom w:val="single" w:sz="4" w:space="0" w:color="auto"/>
              <w:right w:val="single" w:sz="4" w:space="0" w:color="auto"/>
            </w:tcBorders>
            <w:hideMark/>
          </w:tcPr>
          <w:p w:rsidR="00F75FCB" w:rsidRPr="00A86C56" w:rsidRDefault="00F75FCB" w:rsidP="00F75FCB">
            <w:pPr>
              <w:autoSpaceDE w:val="0"/>
              <w:autoSpaceDN w:val="0"/>
              <w:adjustRightInd w:val="0"/>
              <w:jc w:val="both"/>
              <w:rPr>
                <w:lang w:val="uk-UA" w:eastAsia="uk-UA"/>
              </w:rPr>
            </w:pPr>
            <w:r w:rsidRPr="00A86C56">
              <w:rPr>
                <w:lang w:val="uk-UA"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autoSpaceDE w:val="0"/>
              <w:autoSpaceDN w:val="0"/>
              <w:adjustRightInd w:val="0"/>
              <w:jc w:val="both"/>
              <w:rPr>
                <w:lang w:val="uk-UA" w:eastAsia="uk-UA"/>
              </w:rPr>
            </w:pPr>
            <w:r w:rsidRPr="00A86C56">
              <w:rPr>
                <w:lang w:val="uk-UA"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75FCB" w:rsidRPr="00A86C56" w:rsidRDefault="00F75FCB" w:rsidP="00F75FCB">
            <w:pPr>
              <w:rPr>
                <w:lang w:val="uk-UA" w:eastAsia="uk-UA"/>
              </w:rPr>
            </w:pPr>
          </w:p>
        </w:tc>
      </w:tr>
    </w:tbl>
    <w:p w:rsidR="00F75FCB" w:rsidRPr="00A86C56" w:rsidRDefault="00F75FCB" w:rsidP="00F75FCB">
      <w:pPr>
        <w:jc w:val="both"/>
        <w:rPr>
          <w:lang w:val="uk-UA"/>
        </w:rPr>
      </w:pP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uk-UA"/>
        </w:rPr>
      </w:pPr>
      <w:r w:rsidRPr="00A86C56">
        <w:rPr>
          <w:b/>
          <w:lang w:val="uk-UA" w:eastAsia="uk-UA"/>
        </w:rPr>
        <w:t>Керуючий справами виконкому                                                                                      А.В.</w:t>
      </w:r>
      <w:proofErr w:type="spellStart"/>
      <w:r w:rsidRPr="00A86C56">
        <w:rPr>
          <w:b/>
          <w:lang w:val="uk-UA" w:eastAsia="uk-UA"/>
        </w:rPr>
        <w:t>Мельніков</w:t>
      </w:r>
      <w:proofErr w:type="spellEnd"/>
    </w:p>
    <w:p w:rsidR="00F75FCB" w:rsidRPr="00A86C56" w:rsidRDefault="00F75FCB" w:rsidP="00F75FCB">
      <w:pPr>
        <w:jc w:val="both"/>
        <w:rPr>
          <w:lang w:val="uk-UA"/>
        </w:rPr>
        <w:sectPr w:rsidR="00F75FCB" w:rsidRPr="00A86C56" w:rsidSect="00CA1B6D">
          <w:pgSz w:w="16838" w:h="11906" w:orient="landscape"/>
          <w:pgMar w:top="709" w:right="851" w:bottom="851" w:left="851" w:header="709" w:footer="709" w:gutter="0"/>
          <w:cols w:space="708"/>
          <w:docGrid w:linePitch="360"/>
        </w:sectPr>
      </w:pPr>
    </w:p>
    <w:p w:rsidR="00DA5EAB" w:rsidRPr="00A86C56" w:rsidRDefault="00DA5EA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657FD5" w:rsidRPr="00654EDC" w:rsidRDefault="00657FD5" w:rsidP="00657FD5">
      <w:pPr>
        <w:jc w:val="center"/>
      </w:pPr>
      <w:r>
        <w:rPr>
          <w:noProof/>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A5EAB" w:rsidRPr="00A86C56" w:rsidRDefault="00DA5EA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F75FCB" w:rsidRPr="00A86C56" w:rsidRDefault="001D60F0" w:rsidP="00F75FCB">
      <w:pPr>
        <w:ind w:left="4956" w:firstLine="708"/>
        <w:rPr>
          <w:b/>
          <w:lang w:val="uk-UA"/>
        </w:rPr>
      </w:pPr>
      <w:r w:rsidRPr="00A86C56">
        <w:rPr>
          <w:b/>
          <w:lang w:val="uk-UA"/>
        </w:rPr>
        <w:t>287</w:t>
      </w:r>
    </w:p>
    <w:p w:rsidR="00DA5EAB" w:rsidRPr="00A86C56" w:rsidRDefault="00DA5EAB" w:rsidP="00F75FCB">
      <w:pPr>
        <w:rPr>
          <w:lang w:val="uk-UA"/>
        </w:rPr>
      </w:pPr>
    </w:p>
    <w:p w:rsidR="00DA5EAB" w:rsidRPr="00A86C56" w:rsidRDefault="00DA5EAB" w:rsidP="00F75FCB">
      <w:pPr>
        <w:rPr>
          <w:lang w:val="uk-UA"/>
        </w:rPr>
      </w:pPr>
    </w:p>
    <w:p w:rsidR="00F75FCB" w:rsidRPr="00A86C56" w:rsidRDefault="00F75FCB" w:rsidP="00F75FCB">
      <w:pPr>
        <w:rPr>
          <w:lang w:val="uk-UA"/>
        </w:rPr>
      </w:pPr>
      <w:r w:rsidRPr="00A86C56">
        <w:rPr>
          <w:lang w:val="uk-UA"/>
        </w:rPr>
        <w:t>21 листопада  2018 року</w:t>
      </w:r>
    </w:p>
    <w:p w:rsidR="00F75FCB" w:rsidRPr="00A86C56" w:rsidRDefault="00F75FCB" w:rsidP="00F75FCB">
      <w:pPr>
        <w:tabs>
          <w:tab w:val="left" w:pos="3627"/>
        </w:tabs>
        <w:rPr>
          <w:lang w:val="uk-UA"/>
        </w:rPr>
      </w:pPr>
    </w:p>
    <w:p w:rsidR="00F75FCB" w:rsidRPr="00A86C56" w:rsidRDefault="00F75FCB" w:rsidP="00F75FCB">
      <w:pPr>
        <w:rPr>
          <w:lang w:val="uk-UA" w:eastAsia="en-US"/>
        </w:rPr>
      </w:pPr>
      <w:r w:rsidRPr="00A86C56">
        <w:rPr>
          <w:lang w:val="uk-UA" w:eastAsia="uk-UA"/>
        </w:rPr>
        <w:t xml:space="preserve">Про погодження внесення змін до  Програми </w:t>
      </w:r>
    </w:p>
    <w:p w:rsidR="00F75FCB" w:rsidRPr="00A86C56" w:rsidRDefault="00F75FCB" w:rsidP="00F75FCB">
      <w:pPr>
        <w:rPr>
          <w:lang w:val="uk-UA" w:eastAsia="en-US"/>
        </w:rPr>
      </w:pPr>
      <w:r w:rsidRPr="00A86C56">
        <w:rPr>
          <w:lang w:val="uk-UA" w:eastAsia="en-US"/>
        </w:rPr>
        <w:t>розвитку житлово-комунального  господарства</w:t>
      </w:r>
    </w:p>
    <w:p w:rsidR="00F75FCB" w:rsidRPr="00A86C56" w:rsidRDefault="00F75FCB" w:rsidP="00F75FCB">
      <w:pPr>
        <w:rPr>
          <w:lang w:val="uk-UA" w:eastAsia="en-US"/>
        </w:rPr>
      </w:pPr>
      <w:r w:rsidRPr="00A86C56">
        <w:rPr>
          <w:lang w:val="uk-UA" w:eastAsia="en-US"/>
        </w:rPr>
        <w:t>м. Новий Розділ на 2018 р. та прогноз на 2019-2020роки</w:t>
      </w:r>
    </w:p>
    <w:p w:rsidR="00F75FCB" w:rsidRPr="00A86C56" w:rsidRDefault="001D60F0"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A86C56">
        <w:rPr>
          <w:lang w:val="uk-UA" w:eastAsia="uk-UA"/>
        </w:rPr>
        <w:t xml:space="preserve">  </w:t>
      </w:r>
      <w:r w:rsidR="00F75FCB" w:rsidRPr="00A86C56">
        <w:rPr>
          <w:lang w:val="uk-UA" w:eastAsia="uk-UA"/>
        </w:rPr>
        <w:t xml:space="preserve">                                                                                                                                                                                                                                                                                                                                                                                                                                                                                                                                                                                                                                                                                                                                                                                                                                                                                                                                                                                                                                                                                                                                                                                                                                            </w:t>
      </w:r>
    </w:p>
    <w:p w:rsidR="00F75FCB" w:rsidRPr="00A86C56" w:rsidRDefault="00DA5EAB" w:rsidP="00F75FCB">
      <w:pPr>
        <w:suppressAutoHyphens/>
        <w:jc w:val="both"/>
        <w:rPr>
          <w:lang w:val="uk-UA" w:eastAsia="uk-UA"/>
        </w:rPr>
      </w:pPr>
      <w:r w:rsidRPr="00A86C56">
        <w:rPr>
          <w:lang w:val="uk-UA" w:eastAsia="uk-UA"/>
        </w:rPr>
        <w:tab/>
        <w:t>Розглянув</w:t>
      </w:r>
      <w:r w:rsidR="00C648D5" w:rsidRPr="00A86C56">
        <w:rPr>
          <w:lang w:val="uk-UA" w:eastAsia="uk-UA"/>
        </w:rPr>
        <w:t xml:space="preserve">ши лист </w:t>
      </w:r>
      <w:proofErr w:type="spellStart"/>
      <w:r w:rsidR="00C648D5" w:rsidRPr="00A86C56">
        <w:rPr>
          <w:lang w:val="uk-UA" w:eastAsia="uk-UA"/>
        </w:rPr>
        <w:t>КП</w:t>
      </w:r>
      <w:proofErr w:type="spellEnd"/>
      <w:r w:rsidR="00C648D5" w:rsidRPr="00A86C56">
        <w:rPr>
          <w:lang w:val="uk-UA" w:eastAsia="uk-UA"/>
        </w:rPr>
        <w:t xml:space="preserve"> «</w:t>
      </w:r>
      <w:proofErr w:type="spellStart"/>
      <w:r w:rsidR="00C648D5" w:rsidRPr="00A86C56">
        <w:rPr>
          <w:lang w:val="uk-UA" w:eastAsia="uk-UA"/>
        </w:rPr>
        <w:t>Розділжитлосервіс</w:t>
      </w:r>
      <w:proofErr w:type="spellEnd"/>
      <w:r w:rsidR="00C648D5" w:rsidRPr="00A86C56">
        <w:rPr>
          <w:lang w:val="uk-UA" w:eastAsia="uk-UA"/>
        </w:rPr>
        <w:t>»</w:t>
      </w:r>
      <w:r w:rsidR="00F75FCB" w:rsidRPr="00A86C56">
        <w:rPr>
          <w:lang w:val="uk-UA" w:eastAsia="uk-UA"/>
        </w:rPr>
        <w:t xml:space="preserve"> щодо внесення змін до </w:t>
      </w:r>
      <w:r w:rsidR="00F75FCB" w:rsidRPr="00A86C56">
        <w:rPr>
          <w:rFonts w:eastAsia="Calibri"/>
          <w:lang w:val="uk-UA" w:eastAsia="uk-UA"/>
        </w:rPr>
        <w:t xml:space="preserve">Програми  розвитку </w:t>
      </w:r>
      <w:r w:rsidR="00F75FCB" w:rsidRPr="00A86C56">
        <w:rPr>
          <w:lang w:val="uk-UA" w:eastAsia="en-US"/>
        </w:rPr>
        <w:t>житлово-комунального  господарства м. Новий Розділ на 2018 р. та прогноз на 2019-2020</w:t>
      </w:r>
      <w:r w:rsidRPr="00A86C56">
        <w:rPr>
          <w:lang w:val="uk-UA" w:eastAsia="en-US"/>
        </w:rPr>
        <w:t xml:space="preserve"> </w:t>
      </w:r>
      <w:proofErr w:type="spellStart"/>
      <w:r w:rsidR="00F75FCB" w:rsidRPr="00A86C56">
        <w:rPr>
          <w:lang w:val="uk-UA" w:eastAsia="en-US"/>
        </w:rPr>
        <w:t>р.р</w:t>
      </w:r>
      <w:proofErr w:type="spellEnd"/>
      <w:r w:rsidR="00F75FCB" w:rsidRPr="00A86C56">
        <w:rPr>
          <w:lang w:val="uk-UA" w:eastAsia="en-US"/>
        </w:rPr>
        <w:t>.</w:t>
      </w:r>
      <w:r w:rsidR="00F75FCB" w:rsidRPr="00A86C56">
        <w:rPr>
          <w:rFonts w:eastAsia="Calibri"/>
          <w:lang w:val="uk-UA" w:eastAsia="uk-UA"/>
        </w:rPr>
        <w:t xml:space="preserve">, </w:t>
      </w:r>
      <w:r w:rsidR="00F75FCB" w:rsidRPr="00A86C56">
        <w:rPr>
          <w:lang w:val="uk-UA" w:eastAsia="uk-UA"/>
        </w:rPr>
        <w:t xml:space="preserve">відповідно до п.п.1п.а ч.1 ст. 27, ст.29 Закону України </w:t>
      </w:r>
      <w:proofErr w:type="spellStart"/>
      <w:r w:rsidR="00F75FCB" w:rsidRPr="00A86C56">
        <w:rPr>
          <w:lang w:val="uk-UA" w:eastAsia="uk-UA"/>
        </w:rPr>
        <w:t>„Про</w:t>
      </w:r>
      <w:proofErr w:type="spellEnd"/>
      <w:r w:rsidR="00F75FCB" w:rsidRPr="00A86C56">
        <w:rPr>
          <w:lang w:val="uk-UA" w:eastAsia="uk-UA"/>
        </w:rPr>
        <w:t xml:space="preserve"> місцеве самоврядування в </w:t>
      </w:r>
      <w:proofErr w:type="spellStart"/>
      <w:r w:rsidR="00F75FCB" w:rsidRPr="00A86C56">
        <w:rPr>
          <w:lang w:val="uk-UA" w:eastAsia="uk-UA"/>
        </w:rPr>
        <w:t>Україні”</w:t>
      </w:r>
      <w:proofErr w:type="spellEnd"/>
      <w:r w:rsidR="00F75FCB" w:rsidRPr="00A86C56">
        <w:rPr>
          <w:lang w:val="uk-UA" w:eastAsia="uk-UA"/>
        </w:rPr>
        <w:t xml:space="preserve">, виконавчий комітет  Новороздільської міської ради </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ВИРІШИВ:</w:t>
      </w:r>
    </w:p>
    <w:p w:rsidR="00F75FCB" w:rsidRPr="00A86C56" w:rsidRDefault="00F75FCB" w:rsidP="00F75FC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F75FCB" w:rsidRPr="00A86C56" w:rsidRDefault="00F75FCB" w:rsidP="00F75FCB">
      <w:pPr>
        <w:jc w:val="both"/>
        <w:rPr>
          <w:lang w:val="uk-UA" w:eastAsia="en-US"/>
        </w:rPr>
      </w:pPr>
      <w:r w:rsidRPr="00A86C56">
        <w:rPr>
          <w:lang w:val="uk-UA" w:eastAsia="uk-UA"/>
        </w:rPr>
        <w:t xml:space="preserve">  </w:t>
      </w:r>
      <w:r w:rsidRPr="00A86C56">
        <w:rPr>
          <w:lang w:val="uk-UA" w:eastAsia="uk-UA"/>
        </w:rPr>
        <w:tab/>
        <w:t xml:space="preserve">1. Погодити внесення змін до </w:t>
      </w:r>
      <w:r w:rsidRPr="00A86C56">
        <w:rPr>
          <w:rFonts w:eastAsia="Calibri"/>
          <w:lang w:val="uk-UA" w:eastAsia="uk-UA"/>
        </w:rPr>
        <w:t xml:space="preserve">Програма  </w:t>
      </w:r>
      <w:r w:rsidRPr="00A86C56">
        <w:rPr>
          <w:lang w:val="uk-UA" w:eastAsia="en-US"/>
        </w:rPr>
        <w:t xml:space="preserve">розвитку житлово-комунального господарства м. Новий Розділ на 2018 р. та прогноз на 2019-2020                                </w:t>
      </w:r>
      <w:r w:rsidR="00CA1B6D" w:rsidRPr="00A86C56">
        <w:rPr>
          <w:lang w:val="uk-UA" w:eastAsia="en-US"/>
        </w:rPr>
        <w:t xml:space="preserve">                                </w:t>
      </w:r>
      <w:proofErr w:type="spellStart"/>
      <w:r w:rsidRPr="00A86C56">
        <w:rPr>
          <w:lang w:val="uk-UA" w:eastAsia="en-US"/>
        </w:rPr>
        <w:t>р.р</w:t>
      </w:r>
      <w:proofErr w:type="spellEnd"/>
      <w:r w:rsidRPr="00A86C56">
        <w:rPr>
          <w:lang w:val="uk-UA" w:eastAsia="en-US"/>
        </w:rPr>
        <w:t xml:space="preserve">., затвердженої рішенням сесії Новороздільської міської ради №493 </w:t>
      </w:r>
      <w:r w:rsidRPr="00A86C56">
        <w:rPr>
          <w:lang w:val="uk-UA" w:eastAsia="uk-UA"/>
        </w:rPr>
        <w:t>від 21.12.2017р</w:t>
      </w:r>
      <w:r w:rsidRPr="00A86C56">
        <w:rPr>
          <w:lang w:val="uk-UA" w:eastAsia="en-US"/>
        </w:rPr>
        <w:t>, а саме  збільшити фінансування  Заходу 2 «Капітальний ремонт внутрішньо будинкових інженерних мереж»  Завдання 1 «Утримання та ефективна експлуатація об’єктів житлово-комунального господарства міста Новий Розділ» на суму 300,8 тис.</w:t>
      </w:r>
      <w:r w:rsidR="00C648D5" w:rsidRPr="00A86C56">
        <w:rPr>
          <w:lang w:val="uk-UA" w:eastAsia="en-US"/>
        </w:rPr>
        <w:t xml:space="preserve"> </w:t>
      </w:r>
      <w:r w:rsidRPr="00A86C56">
        <w:rPr>
          <w:lang w:val="uk-UA" w:eastAsia="en-US"/>
        </w:rPr>
        <w:t xml:space="preserve">грн. </w:t>
      </w:r>
    </w:p>
    <w:p w:rsidR="00F75FCB" w:rsidRPr="00A86C56" w:rsidRDefault="00F75FCB" w:rsidP="00F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A86C56">
        <w:rPr>
          <w:lang w:val="uk-UA" w:eastAsia="uk-UA"/>
        </w:rPr>
        <w:t>2. Відділу комунального майна та приватизації (</w:t>
      </w:r>
      <w:proofErr w:type="spellStart"/>
      <w:r w:rsidRPr="00A86C56">
        <w:rPr>
          <w:lang w:val="uk-UA" w:eastAsia="uk-UA"/>
        </w:rPr>
        <w:t>нач</w:t>
      </w:r>
      <w:proofErr w:type="spellEnd"/>
      <w:r w:rsidRPr="00A86C56">
        <w:rPr>
          <w:lang w:val="uk-UA" w:eastAsia="uk-UA"/>
        </w:rPr>
        <w:t xml:space="preserve">. </w:t>
      </w:r>
      <w:proofErr w:type="spellStart"/>
      <w:r w:rsidRPr="00A86C56">
        <w:rPr>
          <w:lang w:val="uk-UA" w:eastAsia="uk-UA"/>
        </w:rPr>
        <w:t>Пасемко</w:t>
      </w:r>
      <w:proofErr w:type="spellEnd"/>
      <w:r w:rsidRPr="00A86C56">
        <w:rPr>
          <w:lang w:val="uk-UA" w:eastAsia="uk-UA"/>
        </w:rPr>
        <w:t xml:space="preserve"> Н.А.) подати зміни до   Програми на розгляд сесією міської ради.</w:t>
      </w:r>
    </w:p>
    <w:p w:rsidR="00F75FCB" w:rsidRPr="00A86C56" w:rsidRDefault="00F75FCB" w:rsidP="00F75FCB">
      <w:pPr>
        <w:jc w:val="both"/>
        <w:rPr>
          <w:bCs/>
          <w:lang w:val="uk-UA"/>
        </w:rPr>
      </w:pPr>
      <w:r w:rsidRPr="00A86C56">
        <w:rPr>
          <w:lang w:val="uk-UA" w:eastAsia="en-US"/>
        </w:rPr>
        <w:t xml:space="preserve">          3</w:t>
      </w:r>
      <w:r w:rsidRPr="00A86C56">
        <w:rPr>
          <w:bCs/>
          <w:lang w:val="uk-UA"/>
        </w:rPr>
        <w:t xml:space="preserve">. Контроль за виконанням даного рішення покласти на заступника міського голови </w:t>
      </w:r>
      <w:proofErr w:type="spellStart"/>
      <w:r w:rsidRPr="00A86C56">
        <w:rPr>
          <w:bCs/>
          <w:lang w:val="uk-UA"/>
        </w:rPr>
        <w:t>Цюру</w:t>
      </w:r>
      <w:proofErr w:type="spellEnd"/>
      <w:r w:rsidRPr="00A86C56">
        <w:rPr>
          <w:bCs/>
          <w:lang w:val="uk-UA"/>
        </w:rPr>
        <w:t xml:space="preserve"> А. С.</w:t>
      </w:r>
    </w:p>
    <w:p w:rsidR="00F75FCB" w:rsidRPr="00A86C56" w:rsidRDefault="00F75FCB" w:rsidP="00F75FCB">
      <w:pPr>
        <w:jc w:val="both"/>
        <w:rPr>
          <w:lang w:val="uk-UA" w:eastAsia="en-US"/>
        </w:rPr>
      </w:pPr>
    </w:p>
    <w:p w:rsidR="00DA5EAB" w:rsidRPr="00A86C56" w:rsidRDefault="00DA5EAB" w:rsidP="00F75FCB">
      <w:pPr>
        <w:jc w:val="both"/>
        <w:rPr>
          <w:lang w:val="uk-UA" w:eastAsia="en-US"/>
        </w:rPr>
      </w:pPr>
    </w:p>
    <w:p w:rsidR="009B2967" w:rsidRPr="00A86C56" w:rsidRDefault="009B2967" w:rsidP="009B2967">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F75FCB" w:rsidRPr="00A86C56" w:rsidRDefault="00F75FC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DA5EAB" w:rsidRPr="00A86C56" w:rsidRDefault="00DA5EAB" w:rsidP="00F75FCB">
      <w:pPr>
        <w:jc w:val="both"/>
        <w:rPr>
          <w:lang w:val="uk-UA" w:eastAsia="en-US"/>
        </w:rPr>
      </w:pPr>
    </w:p>
    <w:p w:rsidR="001C1877" w:rsidRPr="00A86C56" w:rsidRDefault="001C1877" w:rsidP="00F75FCB">
      <w:pPr>
        <w:jc w:val="both"/>
        <w:rPr>
          <w:color w:val="FF0000"/>
          <w:lang w:val="uk-UA" w:eastAsia="en-US"/>
        </w:rPr>
      </w:pPr>
    </w:p>
    <w:p w:rsidR="001C1877" w:rsidRPr="00A86C56" w:rsidRDefault="001C1877" w:rsidP="00F75FCB">
      <w:pPr>
        <w:jc w:val="both"/>
        <w:rPr>
          <w:color w:val="FF0000"/>
          <w:lang w:val="uk-UA" w:eastAsia="en-US"/>
        </w:rPr>
      </w:pPr>
    </w:p>
    <w:p w:rsidR="00657FD5" w:rsidRPr="00654EDC" w:rsidRDefault="00657FD5" w:rsidP="00657FD5">
      <w:pPr>
        <w:jc w:val="center"/>
      </w:pPr>
      <w:r>
        <w:rPr>
          <w:noProof/>
        </w:rPr>
        <w:lastRenderedPageBreak/>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75FCB" w:rsidRPr="00A86C56" w:rsidRDefault="00F75FCB" w:rsidP="00F75FCB">
      <w:pPr>
        <w:jc w:val="both"/>
        <w:rPr>
          <w:lang w:val="uk-UA" w:eastAsia="en-US"/>
        </w:rPr>
      </w:pPr>
    </w:p>
    <w:p w:rsidR="00F75FCB" w:rsidRPr="00A86C56" w:rsidRDefault="001D60F0" w:rsidP="00F75FCB">
      <w:pPr>
        <w:ind w:left="4956" w:firstLine="708"/>
        <w:rPr>
          <w:b/>
          <w:lang w:val="uk-UA"/>
        </w:rPr>
      </w:pPr>
      <w:r w:rsidRPr="00A86C56">
        <w:rPr>
          <w:b/>
          <w:lang w:val="uk-UA"/>
        </w:rPr>
        <w:t>288</w:t>
      </w:r>
    </w:p>
    <w:p w:rsidR="00DA5EAB" w:rsidRPr="00A86C56" w:rsidRDefault="00DA5EAB" w:rsidP="00F75FCB">
      <w:pPr>
        <w:rPr>
          <w:lang w:val="uk-UA"/>
        </w:rPr>
      </w:pPr>
    </w:p>
    <w:p w:rsidR="00DA5EAB" w:rsidRPr="00A86C56" w:rsidRDefault="00DA5EAB" w:rsidP="00F75FCB">
      <w:pPr>
        <w:rPr>
          <w:lang w:val="uk-UA"/>
        </w:rPr>
      </w:pPr>
    </w:p>
    <w:p w:rsidR="00F75FCB" w:rsidRPr="00A86C56" w:rsidRDefault="00F75FCB" w:rsidP="00F75FCB">
      <w:pPr>
        <w:rPr>
          <w:lang w:val="uk-UA"/>
        </w:rPr>
      </w:pPr>
      <w:r w:rsidRPr="00A86C56">
        <w:rPr>
          <w:lang w:val="uk-UA"/>
        </w:rPr>
        <w:t>21 листопада  2018 року</w:t>
      </w:r>
    </w:p>
    <w:p w:rsidR="00CA1B6D" w:rsidRPr="00A86C56" w:rsidRDefault="00CA1B6D" w:rsidP="00CA1B6D">
      <w:pPr>
        <w:rPr>
          <w:b/>
          <w:u w:val="single"/>
          <w:lang w:val="uk-UA"/>
        </w:rPr>
      </w:pPr>
    </w:p>
    <w:p w:rsidR="00CA1B6D" w:rsidRPr="00A86C56" w:rsidRDefault="00CA1B6D" w:rsidP="00CA1B6D">
      <w:pPr>
        <w:ind w:left="60"/>
        <w:rPr>
          <w:lang w:val="uk-UA" w:eastAsia="uk-UA"/>
        </w:rPr>
      </w:pPr>
      <w:r w:rsidRPr="00A86C56">
        <w:rPr>
          <w:lang w:val="uk-UA" w:eastAsia="uk-UA"/>
        </w:rPr>
        <w:t xml:space="preserve">Про погодження внесення змін  </w:t>
      </w:r>
    </w:p>
    <w:p w:rsidR="00CA1B6D" w:rsidRPr="00A86C56" w:rsidRDefault="00CA1B6D" w:rsidP="00CA1B6D">
      <w:pPr>
        <w:ind w:left="60"/>
        <w:rPr>
          <w:lang w:val="uk-UA" w:eastAsia="uk-UA"/>
        </w:rPr>
      </w:pPr>
      <w:r w:rsidRPr="00A86C56">
        <w:rPr>
          <w:lang w:val="uk-UA" w:eastAsia="uk-UA"/>
        </w:rPr>
        <w:t xml:space="preserve">до Програми щодо захисту населення і територій </w:t>
      </w:r>
    </w:p>
    <w:p w:rsidR="00CA1B6D" w:rsidRPr="00A86C56" w:rsidRDefault="00CA1B6D" w:rsidP="00CA1B6D">
      <w:pPr>
        <w:ind w:left="60"/>
        <w:rPr>
          <w:lang w:val="uk-UA" w:eastAsia="uk-UA"/>
        </w:rPr>
      </w:pPr>
      <w:r w:rsidRPr="00A86C56">
        <w:rPr>
          <w:lang w:val="uk-UA" w:eastAsia="uk-UA"/>
        </w:rPr>
        <w:t xml:space="preserve">від надзвичайних ситуацій  техногенного та </w:t>
      </w:r>
    </w:p>
    <w:p w:rsidR="00CA1B6D" w:rsidRPr="00A86C56" w:rsidRDefault="00CA1B6D" w:rsidP="00CA1B6D">
      <w:pPr>
        <w:ind w:left="60"/>
        <w:rPr>
          <w:lang w:val="uk-UA"/>
        </w:rPr>
      </w:pPr>
      <w:r w:rsidRPr="00A86C56">
        <w:rPr>
          <w:lang w:val="uk-UA" w:eastAsia="uk-UA"/>
        </w:rPr>
        <w:t xml:space="preserve">природного характеру </w:t>
      </w:r>
      <w:r w:rsidRPr="00A86C56">
        <w:rPr>
          <w:lang w:val="uk-UA"/>
        </w:rPr>
        <w:t xml:space="preserve"> в місті Новий Розділ </w:t>
      </w:r>
    </w:p>
    <w:p w:rsidR="00CA1B6D" w:rsidRPr="00A86C56" w:rsidRDefault="00CA1B6D" w:rsidP="00CA1B6D">
      <w:pPr>
        <w:ind w:left="60"/>
        <w:rPr>
          <w:lang w:val="uk-UA" w:eastAsia="uk-UA"/>
        </w:rPr>
      </w:pPr>
      <w:r w:rsidRPr="00A86C56">
        <w:rPr>
          <w:lang w:val="uk-UA"/>
        </w:rPr>
        <w:t xml:space="preserve">на 2018 рік, прогноз на 2019-2020 роки </w:t>
      </w:r>
    </w:p>
    <w:p w:rsidR="00CA1B6D" w:rsidRPr="00A86C56" w:rsidRDefault="00CA1B6D" w:rsidP="00CA1B6D">
      <w:pPr>
        <w:jc w:val="both"/>
        <w:rPr>
          <w:lang w:val="uk-UA" w:eastAsia="uk-UA"/>
        </w:rPr>
      </w:pPr>
    </w:p>
    <w:p w:rsidR="00CA1B6D" w:rsidRPr="00A86C56" w:rsidRDefault="00CA1B6D" w:rsidP="00CA1B6D">
      <w:pPr>
        <w:ind w:left="60" w:firstLine="480"/>
        <w:jc w:val="both"/>
        <w:rPr>
          <w:lang w:val="uk-UA" w:eastAsia="uk-UA"/>
        </w:rPr>
      </w:pPr>
      <w:r w:rsidRPr="00A86C56">
        <w:rPr>
          <w:lang w:val="uk-UA" w:eastAsia="uk-UA"/>
        </w:rPr>
        <w:t xml:space="preserve">Заслухавши інформацію начальника </w:t>
      </w:r>
      <w:r w:rsidRPr="00A86C56">
        <w:rPr>
          <w:lang w:val="uk-UA"/>
        </w:rPr>
        <w:t>відділу з питань надзвичайних ситуацій, правоохоронної та</w:t>
      </w:r>
      <w:r w:rsidRPr="00A86C56">
        <w:rPr>
          <w:lang w:val="uk-UA" w:eastAsia="uk-UA"/>
        </w:rPr>
        <w:t xml:space="preserve"> </w:t>
      </w:r>
      <w:r w:rsidRPr="00A86C56">
        <w:rPr>
          <w:lang w:val="uk-UA"/>
        </w:rPr>
        <w:t xml:space="preserve">оборонно-мобілізаційної роботи Щепного В.В. </w:t>
      </w:r>
      <w:r w:rsidRPr="00A86C56">
        <w:rPr>
          <w:lang w:val="uk-UA" w:eastAsia="uk-UA"/>
        </w:rPr>
        <w:t xml:space="preserve">щодо внесення змін до </w:t>
      </w:r>
      <w:r w:rsidRPr="00A86C56">
        <w:rPr>
          <w:lang w:val="uk-UA"/>
        </w:rPr>
        <w:t xml:space="preserve">Програми </w:t>
      </w:r>
      <w:r w:rsidRPr="00A86C56">
        <w:rPr>
          <w:lang w:val="uk-UA" w:eastAsia="uk-UA"/>
        </w:rPr>
        <w:t xml:space="preserve">щодо захисту населення і територій від надзвичайних ситуацій техногенного та природного характеру </w:t>
      </w:r>
      <w:r w:rsidRPr="00A86C56">
        <w:rPr>
          <w:lang w:val="uk-UA"/>
        </w:rPr>
        <w:t xml:space="preserve"> в місті Новий Розділ на 2018 рік, прогноз на 2019-2020 роки </w:t>
      </w:r>
      <w:r w:rsidRPr="00A86C56">
        <w:rPr>
          <w:color w:val="000000"/>
          <w:lang w:val="uk-UA" w:eastAsia="uk-UA"/>
        </w:rPr>
        <w:t xml:space="preserve">, </w:t>
      </w:r>
      <w:r w:rsidRPr="00A86C56">
        <w:rPr>
          <w:lang w:val="uk-UA" w:eastAsia="uk-UA"/>
        </w:rPr>
        <w:t xml:space="preserve">відповідно до п.п.1 </w:t>
      </w:r>
      <w:proofErr w:type="spellStart"/>
      <w:r w:rsidRPr="00A86C56">
        <w:rPr>
          <w:lang w:val="uk-UA" w:eastAsia="uk-UA"/>
        </w:rPr>
        <w:t>п.а</w:t>
      </w:r>
      <w:proofErr w:type="spellEnd"/>
      <w:r w:rsidRPr="00A86C56">
        <w:rPr>
          <w:lang w:val="uk-UA" w:eastAsia="uk-UA"/>
        </w:rPr>
        <w:t xml:space="preserve"> ч.1 ст. 27, п.1 ч.2  ст.52 Закону України </w:t>
      </w:r>
      <w:proofErr w:type="spellStart"/>
      <w:r w:rsidRPr="00A86C56">
        <w:rPr>
          <w:lang w:val="uk-UA" w:eastAsia="uk-UA"/>
        </w:rPr>
        <w:t>„Про</w:t>
      </w:r>
      <w:proofErr w:type="spellEnd"/>
      <w:r w:rsidRPr="00A86C56">
        <w:rPr>
          <w:lang w:val="uk-UA" w:eastAsia="uk-UA"/>
        </w:rPr>
        <w:t xml:space="preserve"> місцеве самоврядування в </w:t>
      </w:r>
      <w:proofErr w:type="spellStart"/>
      <w:r w:rsidRPr="00A86C56">
        <w:rPr>
          <w:lang w:val="uk-UA" w:eastAsia="uk-UA"/>
        </w:rPr>
        <w:t>Україні”</w:t>
      </w:r>
      <w:proofErr w:type="spellEnd"/>
      <w:r w:rsidRPr="00A86C56">
        <w:rPr>
          <w:lang w:val="uk-UA" w:eastAsia="uk-UA"/>
        </w:rPr>
        <w:t xml:space="preserve">, виконавчий комітет  Новороздільської міської ради </w:t>
      </w: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A86C56">
        <w:rPr>
          <w:lang w:val="uk-UA" w:eastAsia="uk-UA"/>
        </w:rPr>
        <w:t>ВИРІШИВ:</w:t>
      </w:r>
    </w:p>
    <w:p w:rsidR="00CA1B6D" w:rsidRPr="00A86C56" w:rsidRDefault="00CA1B6D" w:rsidP="00CA1B6D">
      <w:pPr>
        <w:jc w:val="both"/>
        <w:rPr>
          <w:lang w:val="uk-UA" w:eastAsia="uk-UA"/>
        </w:rPr>
      </w:pPr>
    </w:p>
    <w:p w:rsidR="00CA1B6D" w:rsidRPr="00A86C56" w:rsidRDefault="00CA1B6D" w:rsidP="0047634F">
      <w:pPr>
        <w:ind w:firstLine="540"/>
        <w:jc w:val="both"/>
        <w:rPr>
          <w:lang w:val="uk-UA" w:eastAsia="en-US"/>
        </w:rPr>
      </w:pPr>
      <w:r w:rsidRPr="00A86C56">
        <w:rPr>
          <w:lang w:val="uk-UA" w:eastAsia="uk-UA"/>
        </w:rPr>
        <w:t xml:space="preserve">1. Погодити  внесення змін до </w:t>
      </w:r>
      <w:r w:rsidRPr="00A86C56">
        <w:rPr>
          <w:lang w:val="uk-UA"/>
        </w:rPr>
        <w:t xml:space="preserve">Програми </w:t>
      </w:r>
      <w:r w:rsidRPr="00A86C56">
        <w:rPr>
          <w:lang w:val="uk-UA" w:eastAsia="uk-UA"/>
        </w:rPr>
        <w:t xml:space="preserve">щодо захисту населення і територій від надзвичайних ситуацій техногенного та природного характеру </w:t>
      </w:r>
      <w:r w:rsidRPr="00A86C56">
        <w:rPr>
          <w:lang w:val="uk-UA"/>
        </w:rPr>
        <w:t xml:space="preserve"> в місті Новий Розділ на 2018 рік, прогноз на 2019-2020 роки</w:t>
      </w:r>
      <w:r w:rsidRPr="00A86C56">
        <w:rPr>
          <w:lang w:val="uk-UA" w:eastAsia="en-US"/>
        </w:rPr>
        <w:t>, затвердженої рішенням XVIІІ сесії Новороздільської міської ради VII демократичного скликання від 21.12.2017р.  № 513, а саме:</w:t>
      </w:r>
    </w:p>
    <w:p w:rsidR="00CA1B6D" w:rsidRPr="00A86C56" w:rsidRDefault="00CA1B6D" w:rsidP="0047634F">
      <w:pPr>
        <w:ind w:firstLine="540"/>
        <w:jc w:val="both"/>
        <w:rPr>
          <w:lang w:val="uk-UA" w:eastAsia="en-US"/>
        </w:rPr>
      </w:pPr>
      <w:r w:rsidRPr="00A86C56">
        <w:rPr>
          <w:lang w:val="uk-UA" w:eastAsia="en-US"/>
        </w:rPr>
        <w:t xml:space="preserve">- перелік завдань і заходів Програми </w:t>
      </w:r>
      <w:r w:rsidRPr="00A86C56">
        <w:rPr>
          <w:lang w:val="uk-UA"/>
        </w:rPr>
        <w:t>викласти в новій редакції.</w:t>
      </w:r>
    </w:p>
    <w:p w:rsidR="00CA1B6D" w:rsidRPr="00A86C56" w:rsidRDefault="00CA1B6D" w:rsidP="0047634F">
      <w:pPr>
        <w:ind w:firstLine="540"/>
        <w:jc w:val="both"/>
        <w:rPr>
          <w:lang w:val="uk-UA" w:eastAsia="en-US"/>
        </w:rPr>
      </w:pPr>
      <w:r w:rsidRPr="00A86C56">
        <w:rPr>
          <w:lang w:val="uk-UA" w:eastAsia="en-US"/>
        </w:rPr>
        <w:t>- фінансове забезпечення програми на 2018 рік  визначити з коштів місцевого бюджету (бюджет розвитку) у сумі  114000.00 гривень.</w:t>
      </w:r>
    </w:p>
    <w:p w:rsidR="00CA1B6D" w:rsidRPr="00A86C56" w:rsidRDefault="00CA1B6D" w:rsidP="0047634F">
      <w:pPr>
        <w:ind w:firstLine="540"/>
        <w:rPr>
          <w:lang w:val="uk-UA"/>
        </w:rPr>
      </w:pPr>
      <w:r w:rsidRPr="00A86C56">
        <w:rPr>
          <w:lang w:val="uk-UA"/>
        </w:rPr>
        <w:t>- завдання та заходи програми викласти в новій редакції.</w:t>
      </w:r>
    </w:p>
    <w:p w:rsidR="00CA1B6D" w:rsidRPr="00A86C56" w:rsidRDefault="00CA1B6D" w:rsidP="0047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A86C56">
        <w:rPr>
          <w:lang w:val="uk-UA" w:eastAsia="uk-UA"/>
        </w:rPr>
        <w:t>2. Відділу</w:t>
      </w:r>
      <w:r w:rsidRPr="00A86C56">
        <w:rPr>
          <w:lang w:val="uk-UA"/>
        </w:rPr>
        <w:t xml:space="preserve"> з питань надзвичайних ситуацій, правоохоронної та</w:t>
      </w:r>
      <w:r w:rsidRPr="00A86C56">
        <w:rPr>
          <w:lang w:val="uk-UA" w:eastAsia="uk-UA"/>
        </w:rPr>
        <w:t xml:space="preserve"> </w:t>
      </w:r>
      <w:r w:rsidRPr="00A86C56">
        <w:rPr>
          <w:lang w:val="uk-UA"/>
        </w:rPr>
        <w:t>оборонно-мобілізаційної роботи</w:t>
      </w:r>
      <w:r w:rsidRPr="00A86C56">
        <w:rPr>
          <w:lang w:val="uk-UA" w:eastAsia="uk-UA"/>
        </w:rPr>
        <w:t xml:space="preserve"> (</w:t>
      </w:r>
      <w:proofErr w:type="spellStart"/>
      <w:r w:rsidRPr="00A86C56">
        <w:rPr>
          <w:lang w:val="uk-UA" w:eastAsia="uk-UA"/>
        </w:rPr>
        <w:t>нач</w:t>
      </w:r>
      <w:proofErr w:type="spellEnd"/>
      <w:r w:rsidRPr="00A86C56">
        <w:rPr>
          <w:lang w:val="uk-UA" w:eastAsia="uk-UA"/>
        </w:rPr>
        <w:t>. Щепний В.В.) подати зміни до  даної  Програми на розгляд сесією міської ради.</w:t>
      </w:r>
    </w:p>
    <w:p w:rsidR="00CA1B6D" w:rsidRPr="00A86C56" w:rsidRDefault="00CA1B6D" w:rsidP="0047634F">
      <w:pPr>
        <w:ind w:firstLine="540"/>
        <w:jc w:val="both"/>
        <w:rPr>
          <w:bCs/>
          <w:lang w:val="uk-UA"/>
        </w:rPr>
      </w:pPr>
      <w:r w:rsidRPr="00A86C56">
        <w:rPr>
          <w:lang w:val="uk-UA" w:eastAsia="en-US"/>
        </w:rPr>
        <w:t>3</w:t>
      </w:r>
      <w:r w:rsidRPr="00A86C56">
        <w:rPr>
          <w:bCs/>
          <w:lang w:val="uk-UA"/>
        </w:rPr>
        <w:t>. Контроль за виконанням даного рішення покласти на першого заступни</w:t>
      </w:r>
      <w:r w:rsidR="0047634F" w:rsidRPr="00A86C56">
        <w:rPr>
          <w:bCs/>
          <w:lang w:val="uk-UA"/>
        </w:rPr>
        <w:t>ка міського голови Лепкого М.П.</w:t>
      </w:r>
    </w:p>
    <w:p w:rsidR="00CA1B6D" w:rsidRPr="00A86C56" w:rsidRDefault="00CA1B6D" w:rsidP="00CA1B6D">
      <w:pPr>
        <w:jc w:val="both"/>
        <w:rPr>
          <w:bCs/>
          <w:lang w:val="uk-UA"/>
        </w:rPr>
      </w:pPr>
    </w:p>
    <w:p w:rsidR="001C1877" w:rsidRPr="00A86C56" w:rsidRDefault="001C1877" w:rsidP="00CA1B6D">
      <w:pPr>
        <w:jc w:val="both"/>
        <w:rPr>
          <w:bCs/>
          <w:lang w:val="uk-UA"/>
        </w:rPr>
      </w:pPr>
    </w:p>
    <w:p w:rsidR="00CA1B6D" w:rsidRPr="00A86C56" w:rsidRDefault="00CA1B6D" w:rsidP="00CA1B6D">
      <w:pPr>
        <w:keepNext/>
        <w:jc w:val="both"/>
        <w:outlineLvl w:val="0"/>
        <w:rPr>
          <w:lang w:val="uk-UA" w:eastAsia="uk-UA"/>
        </w:rPr>
      </w:pPr>
      <w:r w:rsidRPr="00A86C56">
        <w:rPr>
          <w:lang w:val="uk-UA" w:eastAsia="uk-UA"/>
        </w:rPr>
        <w:t xml:space="preserve">МІСЬКИЙ  ГОЛОВА                   </w:t>
      </w:r>
      <w:r w:rsidRPr="00A86C56">
        <w:rPr>
          <w:lang w:val="uk-UA" w:eastAsia="uk-UA"/>
        </w:rPr>
        <w:tab/>
      </w:r>
      <w:r w:rsidRPr="00A86C56">
        <w:rPr>
          <w:lang w:val="uk-UA" w:eastAsia="uk-UA"/>
        </w:rPr>
        <w:tab/>
      </w:r>
      <w:r w:rsidRPr="00A86C56">
        <w:rPr>
          <w:lang w:val="uk-UA" w:eastAsia="uk-UA"/>
        </w:rPr>
        <w:tab/>
      </w:r>
      <w:r w:rsidRPr="00A86C56">
        <w:rPr>
          <w:lang w:val="uk-UA" w:eastAsia="uk-UA"/>
        </w:rPr>
        <w:tab/>
        <w:t>Андрій МЕЛЕШКО</w:t>
      </w:r>
    </w:p>
    <w:p w:rsidR="00CA1B6D" w:rsidRPr="00A86C56" w:rsidRDefault="00CA1B6D" w:rsidP="00CA1B6D">
      <w:pPr>
        <w:rPr>
          <w:i/>
          <w:lang w:val="uk-UA"/>
        </w:rPr>
      </w:pPr>
    </w:p>
    <w:p w:rsidR="001C1877" w:rsidRPr="00A86C56" w:rsidRDefault="001C1877" w:rsidP="00CA1B6D">
      <w:pPr>
        <w:rPr>
          <w:i/>
          <w:lang w:val="uk-UA"/>
        </w:rPr>
      </w:pPr>
    </w:p>
    <w:p w:rsidR="001C1877" w:rsidRPr="00A86C56" w:rsidRDefault="001C1877" w:rsidP="00CA1B6D">
      <w:pPr>
        <w:rPr>
          <w:i/>
          <w:lang w:val="uk-UA"/>
        </w:rPr>
      </w:pPr>
    </w:p>
    <w:p w:rsidR="001C1877" w:rsidRPr="00A86C56" w:rsidRDefault="001C1877" w:rsidP="00CA1B6D">
      <w:pPr>
        <w:rPr>
          <w:i/>
          <w:lang w:val="uk-UA"/>
        </w:rPr>
      </w:pPr>
    </w:p>
    <w:p w:rsidR="001C1877" w:rsidRPr="00A86C56" w:rsidRDefault="001C1877" w:rsidP="00CA1B6D">
      <w:pPr>
        <w:rPr>
          <w:i/>
          <w:lang w:val="uk-UA"/>
        </w:rPr>
      </w:pPr>
    </w:p>
    <w:p w:rsidR="001C1877" w:rsidRPr="00A86C56" w:rsidRDefault="001C1877" w:rsidP="00CA1B6D">
      <w:pPr>
        <w:rPr>
          <w:i/>
          <w:lang w:val="uk-UA"/>
        </w:rPr>
      </w:pPr>
    </w:p>
    <w:p w:rsidR="001D60F0" w:rsidRPr="00A86C56" w:rsidRDefault="001D60F0" w:rsidP="00CA1B6D">
      <w:pPr>
        <w:rPr>
          <w:i/>
          <w:lang w:val="uk-UA"/>
        </w:rPr>
      </w:pPr>
    </w:p>
    <w:p w:rsidR="00CA1B6D" w:rsidRDefault="00CA1B6D" w:rsidP="00CA1B6D">
      <w:pPr>
        <w:jc w:val="center"/>
        <w:rPr>
          <w:i/>
          <w:lang w:val="uk-UA"/>
        </w:rPr>
      </w:pPr>
    </w:p>
    <w:p w:rsidR="00657FD5" w:rsidRDefault="00657FD5" w:rsidP="00CA1B6D">
      <w:pPr>
        <w:jc w:val="center"/>
        <w:rPr>
          <w:i/>
          <w:lang w:val="uk-UA"/>
        </w:rPr>
      </w:pPr>
    </w:p>
    <w:p w:rsidR="00657FD5" w:rsidRDefault="00657FD5" w:rsidP="00CA1B6D">
      <w:pPr>
        <w:jc w:val="center"/>
        <w:rPr>
          <w:i/>
          <w:lang w:val="uk-UA"/>
        </w:rPr>
      </w:pPr>
    </w:p>
    <w:p w:rsidR="00657FD5" w:rsidRPr="00A86C56" w:rsidRDefault="00657FD5" w:rsidP="00CA1B6D">
      <w:pPr>
        <w:jc w:val="center"/>
        <w:rPr>
          <w:i/>
          <w:lang w:val="uk-UA"/>
        </w:rPr>
      </w:pP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sidRPr="00A86C56">
        <w:rPr>
          <w:lang w:val="uk-UA" w:eastAsia="uk-UA"/>
        </w:rPr>
        <w:lastRenderedPageBreak/>
        <w:t>Додаток</w:t>
      </w: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sidRPr="00A86C56">
        <w:rPr>
          <w:lang w:val="uk-UA" w:eastAsia="uk-UA"/>
        </w:rPr>
        <w:t>до рішення виконкому</w:t>
      </w:r>
    </w:p>
    <w:p w:rsidR="00CA1B6D" w:rsidRPr="00A86C56" w:rsidRDefault="001D60F0"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sidRPr="00A86C56">
        <w:rPr>
          <w:lang w:val="uk-UA" w:eastAsia="uk-UA"/>
        </w:rPr>
        <w:t xml:space="preserve"> №288 </w:t>
      </w:r>
      <w:r w:rsidR="00CA1B6D" w:rsidRPr="00A86C56">
        <w:rPr>
          <w:lang w:val="uk-UA" w:eastAsia="uk-UA"/>
        </w:rPr>
        <w:t>від 21.11.18р.</w:t>
      </w:r>
    </w:p>
    <w:p w:rsidR="00CA1B6D" w:rsidRPr="00A86C56" w:rsidRDefault="00CA1B6D" w:rsidP="00CA1B6D">
      <w:pPr>
        <w:tabs>
          <w:tab w:val="left" w:pos="9781"/>
        </w:tabs>
        <w:ind w:firstLine="709"/>
        <w:jc w:val="center"/>
        <w:rPr>
          <w:b/>
          <w:bCs/>
          <w:lang w:val="uk-UA"/>
        </w:rPr>
      </w:pPr>
    </w:p>
    <w:p w:rsidR="00CA1B6D" w:rsidRPr="00A86C56" w:rsidRDefault="00CA1B6D" w:rsidP="00CA1B6D">
      <w:pPr>
        <w:tabs>
          <w:tab w:val="left" w:pos="9781"/>
        </w:tabs>
        <w:ind w:firstLine="709"/>
        <w:jc w:val="center"/>
        <w:rPr>
          <w:b/>
          <w:lang w:val="uk-UA"/>
        </w:rPr>
      </w:pPr>
      <w:r w:rsidRPr="00A86C56">
        <w:rPr>
          <w:b/>
          <w:bCs/>
          <w:lang w:val="uk-UA"/>
        </w:rPr>
        <w:t xml:space="preserve">Перелік завдань і заходів </w:t>
      </w:r>
      <w:r w:rsidRPr="00A86C56">
        <w:rPr>
          <w:b/>
          <w:lang w:val="uk-UA"/>
        </w:rPr>
        <w:t>Програми</w:t>
      </w:r>
    </w:p>
    <w:p w:rsidR="00CA1B6D" w:rsidRPr="00A86C56" w:rsidRDefault="00CA1B6D" w:rsidP="00CA1B6D">
      <w:pPr>
        <w:shd w:val="clear" w:color="auto" w:fill="FFFFFF"/>
        <w:ind w:firstLine="709"/>
        <w:jc w:val="both"/>
        <w:rPr>
          <w:color w:val="000000"/>
          <w:lang w:val="uk-UA"/>
        </w:rPr>
      </w:pPr>
      <w:r w:rsidRPr="00A86C56">
        <w:rPr>
          <w:color w:val="000000"/>
          <w:lang w:val="uk-UA"/>
        </w:rPr>
        <w:t xml:space="preserve">З метою забезпечення пожежної та техногенної безпеки  у місті основними завданнями </w:t>
      </w:r>
      <w:r w:rsidRPr="00A86C56">
        <w:rPr>
          <w:lang w:val="uk-UA"/>
        </w:rPr>
        <w:t>Програми</w:t>
      </w:r>
      <w:r w:rsidRPr="00A86C56">
        <w:rPr>
          <w:color w:val="000000"/>
          <w:lang w:val="uk-UA"/>
        </w:rPr>
        <w:t xml:space="preserve"> є:</w:t>
      </w:r>
    </w:p>
    <w:p w:rsidR="00CA1B6D" w:rsidRPr="00A86C56" w:rsidRDefault="00CA1B6D" w:rsidP="00CA1B6D">
      <w:pPr>
        <w:shd w:val="clear" w:color="auto" w:fill="FFFFFF"/>
        <w:ind w:firstLine="709"/>
        <w:jc w:val="both"/>
        <w:rPr>
          <w:color w:val="000000"/>
          <w:lang w:val="uk-UA"/>
        </w:rPr>
      </w:pPr>
    </w:p>
    <w:tbl>
      <w:tblPr>
        <w:tblW w:w="9705"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77"/>
        <w:gridCol w:w="4935"/>
        <w:gridCol w:w="2265"/>
        <w:gridCol w:w="1628"/>
      </w:tblGrid>
      <w:tr w:rsidR="00CA1B6D" w:rsidRPr="00A86C56" w:rsidTr="001C1877">
        <w:tc>
          <w:tcPr>
            <w:tcW w:w="877"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 п/п</w:t>
            </w:r>
          </w:p>
        </w:tc>
        <w:tc>
          <w:tcPr>
            <w:tcW w:w="4935"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Завдання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Виконавці</w:t>
            </w:r>
          </w:p>
        </w:tc>
        <w:tc>
          <w:tcPr>
            <w:tcW w:w="1628"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Термін</w:t>
            </w:r>
          </w:p>
        </w:tc>
      </w:tr>
      <w:tr w:rsidR="00CA1B6D" w:rsidRPr="00A86C56" w:rsidTr="001C1877">
        <w:tc>
          <w:tcPr>
            <w:tcW w:w="877"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1</w:t>
            </w:r>
          </w:p>
        </w:tc>
        <w:tc>
          <w:tcPr>
            <w:tcW w:w="4935"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2</w:t>
            </w:r>
          </w:p>
        </w:tc>
        <w:tc>
          <w:tcPr>
            <w:tcW w:w="2265"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3</w:t>
            </w:r>
          </w:p>
        </w:tc>
        <w:tc>
          <w:tcPr>
            <w:tcW w:w="1628" w:type="dxa"/>
            <w:tcBorders>
              <w:top w:val="outset" w:sz="6" w:space="0" w:color="auto"/>
              <w:left w:val="outset" w:sz="6" w:space="0" w:color="auto"/>
              <w:bottom w:val="outset" w:sz="6" w:space="0" w:color="auto"/>
              <w:right w:val="outset" w:sz="6" w:space="0" w:color="auto"/>
            </w:tcBorders>
            <w:vAlign w:val="center"/>
            <w:hideMark/>
          </w:tcPr>
          <w:p w:rsidR="00CA1B6D" w:rsidRPr="00A86C56" w:rsidRDefault="00CA1B6D" w:rsidP="00CA1B6D">
            <w:pPr>
              <w:jc w:val="center"/>
              <w:rPr>
                <w:lang w:val="uk-UA" w:eastAsia="en-US"/>
              </w:rPr>
            </w:pPr>
            <w:r w:rsidRPr="00A86C56">
              <w:rPr>
                <w:lang w:val="uk-UA" w:eastAsia="en-US"/>
              </w:rPr>
              <w:t>4</w:t>
            </w:r>
          </w:p>
        </w:tc>
      </w:tr>
      <w:tr w:rsidR="00CA1B6D" w:rsidRPr="00A86C56" w:rsidTr="001C1877">
        <w:tc>
          <w:tcPr>
            <w:tcW w:w="9705" w:type="dxa"/>
            <w:gridSpan w:val="4"/>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i/>
                <w:lang w:val="uk-UA" w:eastAsia="en-US"/>
              </w:rPr>
            </w:pPr>
            <w:r w:rsidRPr="00A86C56">
              <w:rPr>
                <w:i/>
                <w:lang w:val="uk-UA" w:eastAsia="en-US"/>
              </w:rPr>
              <w:t>І. 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CA1B6D" w:rsidRPr="00A86C56" w:rsidTr="001C1877">
        <w:tc>
          <w:tcPr>
            <w:tcW w:w="877"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lang w:val="uk-UA" w:eastAsia="en-US"/>
              </w:rPr>
            </w:pPr>
            <w:r w:rsidRPr="00A86C56">
              <w:rPr>
                <w:lang w:val="uk-UA" w:eastAsia="en-US"/>
              </w:rPr>
              <w:t>1)</w:t>
            </w:r>
          </w:p>
        </w:tc>
        <w:tc>
          <w:tcPr>
            <w:tcW w:w="4935"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ind w:right="91"/>
              <w:jc w:val="both"/>
              <w:rPr>
                <w:lang w:val="uk-UA" w:eastAsia="en-US"/>
              </w:rPr>
            </w:pPr>
            <w:r w:rsidRPr="00A86C56">
              <w:rPr>
                <w:lang w:val="uk-UA" w:eastAsia="en-US"/>
              </w:rPr>
              <w:t xml:space="preserve">     Придбання </w:t>
            </w:r>
            <w:proofErr w:type="spellStart"/>
            <w:r w:rsidRPr="00A86C56">
              <w:rPr>
                <w:lang w:val="uk-UA" w:eastAsia="en-US"/>
              </w:rPr>
              <w:t>повнолицьових</w:t>
            </w:r>
            <w:proofErr w:type="spellEnd"/>
            <w:r w:rsidRPr="00A86C56">
              <w:rPr>
                <w:lang w:val="uk-UA" w:eastAsia="en-US"/>
              </w:rPr>
              <w:t xml:space="preserve"> масок 3S-PS для використання з дихальними апаратами MSA – 20 шт.).</w:t>
            </w:r>
          </w:p>
        </w:tc>
        <w:tc>
          <w:tcPr>
            <w:tcW w:w="2265"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lang w:val="uk-UA" w:eastAsia="en-US"/>
              </w:rPr>
            </w:pPr>
            <w:r w:rsidRPr="00A86C56">
              <w:rPr>
                <w:lang w:val="uk-UA" w:eastAsia="en-US"/>
              </w:rPr>
              <w:t>Виконавчий комітет</w:t>
            </w:r>
          </w:p>
          <w:p w:rsidR="00CA1B6D" w:rsidRPr="00A86C56" w:rsidRDefault="00CA1B6D" w:rsidP="00CA1B6D">
            <w:pPr>
              <w:jc w:val="center"/>
              <w:rPr>
                <w:lang w:val="uk-UA" w:eastAsia="en-US"/>
              </w:rPr>
            </w:pPr>
            <w:r w:rsidRPr="00A86C56">
              <w:rPr>
                <w:lang w:val="uk-UA" w:eastAsia="en-US"/>
              </w:rPr>
              <w:t>11 ДПРЧ</w:t>
            </w:r>
          </w:p>
        </w:tc>
        <w:tc>
          <w:tcPr>
            <w:tcW w:w="1628"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lang w:val="uk-UA" w:eastAsia="en-US"/>
              </w:rPr>
            </w:pPr>
            <w:r w:rsidRPr="00A86C56">
              <w:rPr>
                <w:lang w:val="uk-UA" w:eastAsia="en-US"/>
              </w:rPr>
              <w:t xml:space="preserve"> 4 квартал 2018 року</w:t>
            </w:r>
          </w:p>
        </w:tc>
      </w:tr>
      <w:tr w:rsidR="00CA1B6D" w:rsidRPr="00A86C56" w:rsidTr="001C1877">
        <w:tc>
          <w:tcPr>
            <w:tcW w:w="877"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lang w:val="uk-UA" w:eastAsia="en-US"/>
              </w:rPr>
            </w:pPr>
            <w:r w:rsidRPr="00A86C56">
              <w:rPr>
                <w:lang w:val="uk-UA" w:eastAsia="en-US"/>
              </w:rPr>
              <w:t>2)</w:t>
            </w:r>
          </w:p>
        </w:tc>
        <w:tc>
          <w:tcPr>
            <w:tcW w:w="4935"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ind w:right="91" w:firstLine="476"/>
              <w:jc w:val="both"/>
              <w:rPr>
                <w:lang w:val="uk-UA" w:eastAsia="en-US"/>
              </w:rPr>
            </w:pPr>
            <w:r w:rsidRPr="00A86C56">
              <w:rPr>
                <w:lang w:val="uk-UA" w:eastAsia="en-US"/>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w:t>
            </w:r>
            <w:proofErr w:type="spellStart"/>
            <w:r w:rsidRPr="00A86C56">
              <w:rPr>
                <w:lang w:val="uk-UA" w:eastAsia="en-US"/>
              </w:rPr>
              <w:t>пожежно</w:t>
            </w:r>
            <w:proofErr w:type="spellEnd"/>
            <w:r w:rsidRPr="00A86C56">
              <w:rPr>
                <w:lang w:val="uk-UA" w:eastAsia="en-US"/>
              </w:rPr>
              <w:t xml:space="preserve"> – рятувальної техніки. </w:t>
            </w:r>
          </w:p>
        </w:tc>
        <w:tc>
          <w:tcPr>
            <w:tcW w:w="2265" w:type="dxa"/>
            <w:tcBorders>
              <w:top w:val="outset" w:sz="6" w:space="0" w:color="auto"/>
              <w:left w:val="outset" w:sz="6" w:space="0" w:color="auto"/>
              <w:bottom w:val="outset" w:sz="6" w:space="0" w:color="auto"/>
              <w:right w:val="outset" w:sz="6" w:space="0" w:color="auto"/>
            </w:tcBorders>
          </w:tcPr>
          <w:p w:rsidR="00CA1B6D" w:rsidRPr="00A86C56" w:rsidRDefault="00CA1B6D" w:rsidP="00CA1B6D">
            <w:pPr>
              <w:jc w:val="center"/>
              <w:rPr>
                <w:lang w:val="uk-UA" w:eastAsia="en-US"/>
              </w:rPr>
            </w:pPr>
            <w:r w:rsidRPr="00A86C56">
              <w:rPr>
                <w:lang w:val="uk-UA" w:eastAsia="en-US"/>
              </w:rPr>
              <w:t>Виконавчий комітет</w:t>
            </w:r>
          </w:p>
          <w:p w:rsidR="00CA1B6D" w:rsidRPr="00A86C56" w:rsidRDefault="00CA1B6D" w:rsidP="00CA1B6D">
            <w:pPr>
              <w:jc w:val="center"/>
              <w:rPr>
                <w:lang w:val="uk-UA" w:eastAsia="en-US"/>
              </w:rPr>
            </w:pPr>
            <w:r w:rsidRPr="00A86C56">
              <w:rPr>
                <w:lang w:val="uk-UA" w:eastAsia="en-US"/>
              </w:rPr>
              <w:t>11 ДПРЧ</w:t>
            </w:r>
          </w:p>
          <w:p w:rsidR="00CA1B6D" w:rsidRPr="00A86C56" w:rsidRDefault="00CA1B6D" w:rsidP="00CA1B6D">
            <w:pPr>
              <w:jc w:val="center"/>
              <w:rPr>
                <w:lang w:val="uk-UA" w:eastAsia="en-US"/>
              </w:rPr>
            </w:pPr>
          </w:p>
        </w:tc>
        <w:tc>
          <w:tcPr>
            <w:tcW w:w="1628" w:type="dxa"/>
            <w:tcBorders>
              <w:top w:val="outset" w:sz="6" w:space="0" w:color="auto"/>
              <w:left w:val="outset" w:sz="6" w:space="0" w:color="auto"/>
              <w:bottom w:val="outset" w:sz="6" w:space="0" w:color="auto"/>
              <w:right w:val="outset" w:sz="6" w:space="0" w:color="auto"/>
            </w:tcBorders>
            <w:hideMark/>
          </w:tcPr>
          <w:p w:rsidR="00CA1B6D" w:rsidRPr="00A86C56" w:rsidRDefault="00CA1B6D" w:rsidP="00CA1B6D">
            <w:pPr>
              <w:jc w:val="center"/>
              <w:rPr>
                <w:lang w:val="uk-UA" w:eastAsia="en-US"/>
              </w:rPr>
            </w:pPr>
            <w:r w:rsidRPr="00A86C56">
              <w:rPr>
                <w:lang w:val="uk-UA" w:eastAsia="en-US"/>
              </w:rPr>
              <w:t>за потребою</w:t>
            </w:r>
          </w:p>
        </w:tc>
      </w:tr>
    </w:tbl>
    <w:p w:rsidR="00CA1B6D" w:rsidRPr="00A86C56" w:rsidRDefault="00CA1B6D" w:rsidP="00CA1B6D">
      <w:pPr>
        <w:ind w:left="283" w:firstLine="425"/>
        <w:jc w:val="center"/>
        <w:rPr>
          <w:b/>
          <w:lang w:val="uk-UA"/>
        </w:rPr>
      </w:pPr>
    </w:p>
    <w:p w:rsidR="001C1877" w:rsidRPr="00A86C56" w:rsidRDefault="001C1877" w:rsidP="00CA1B6D">
      <w:pPr>
        <w:ind w:left="283" w:firstLine="425"/>
        <w:jc w:val="center"/>
        <w:rPr>
          <w:b/>
          <w:lang w:val="uk-UA"/>
        </w:rPr>
      </w:pPr>
    </w:p>
    <w:p w:rsidR="001C1877" w:rsidRPr="00A86C56" w:rsidRDefault="001C1877" w:rsidP="00CA1B6D">
      <w:pPr>
        <w:ind w:left="283" w:firstLine="425"/>
        <w:jc w:val="center"/>
        <w:rPr>
          <w:b/>
          <w:lang w:val="uk-UA"/>
        </w:rPr>
      </w:pPr>
    </w:p>
    <w:p w:rsidR="00CA1B6D" w:rsidRPr="00A86C56" w:rsidRDefault="00CA1B6D" w:rsidP="00CA1B6D">
      <w:pPr>
        <w:jc w:val="center"/>
        <w:rPr>
          <w:b/>
          <w:lang w:val="uk-UA"/>
        </w:rPr>
      </w:pPr>
      <w:r w:rsidRPr="00A86C56">
        <w:rPr>
          <w:b/>
          <w:lang w:val="uk-UA"/>
        </w:rPr>
        <w:t>Фінансове забезпечення Програми щодо захисту населення і територій від надзвичайних ситуацій техногенного та природного характеру в місті Новий Розділ на 2018 рік,</w:t>
      </w:r>
    </w:p>
    <w:p w:rsidR="00CA1B6D" w:rsidRPr="00A86C56" w:rsidRDefault="00CA1B6D" w:rsidP="00CA1B6D">
      <w:pPr>
        <w:jc w:val="center"/>
        <w:rPr>
          <w:b/>
          <w:lang w:val="uk-UA"/>
        </w:rPr>
      </w:pPr>
      <w:r w:rsidRPr="00A86C56">
        <w:rPr>
          <w:b/>
          <w:lang w:val="uk-UA"/>
        </w:rPr>
        <w:t>прогноз на 2019-2020 роки</w:t>
      </w:r>
    </w:p>
    <w:tbl>
      <w:tblPr>
        <w:tblW w:w="97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1716"/>
        <w:gridCol w:w="1183"/>
        <w:gridCol w:w="3439"/>
      </w:tblGrid>
      <w:tr w:rsidR="00CA1B6D" w:rsidRPr="00A86C56" w:rsidTr="001C1877">
        <w:tc>
          <w:tcPr>
            <w:tcW w:w="3402"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Обсяг коштів, які пропонується залучити на виконання програми</w:t>
            </w:r>
          </w:p>
        </w:tc>
        <w:tc>
          <w:tcPr>
            <w:tcW w:w="1716"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2018 рік</w:t>
            </w:r>
          </w:p>
          <w:p w:rsidR="00CA1B6D" w:rsidRPr="00A86C56" w:rsidRDefault="00CA1B6D" w:rsidP="00CA1B6D">
            <w:pPr>
              <w:jc w:val="center"/>
              <w:rPr>
                <w:lang w:val="uk-UA" w:eastAsia="en-US"/>
              </w:rPr>
            </w:pPr>
            <w:r w:rsidRPr="00A86C56">
              <w:rPr>
                <w:lang w:val="uk-UA" w:eastAsia="en-US"/>
              </w:rPr>
              <w:t>(</w:t>
            </w:r>
            <w:proofErr w:type="spellStart"/>
            <w:r w:rsidRPr="00A86C56">
              <w:rPr>
                <w:lang w:val="uk-UA" w:eastAsia="en-US"/>
              </w:rPr>
              <w:t>тис.грн</w:t>
            </w:r>
            <w:proofErr w:type="spellEnd"/>
            <w:r w:rsidRPr="00A86C56">
              <w:rPr>
                <w:lang w:val="uk-UA" w:eastAsia="en-US"/>
              </w:rPr>
              <w:t>.)</w:t>
            </w:r>
          </w:p>
        </w:tc>
        <w:tc>
          <w:tcPr>
            <w:tcW w:w="1183" w:type="dxa"/>
            <w:tcBorders>
              <w:top w:val="single" w:sz="4" w:space="0" w:color="auto"/>
              <w:left w:val="single" w:sz="4" w:space="0" w:color="auto"/>
              <w:bottom w:val="single" w:sz="4" w:space="0" w:color="auto"/>
              <w:right w:val="single" w:sz="4" w:space="0" w:color="auto"/>
            </w:tcBorders>
          </w:tcPr>
          <w:p w:rsidR="00CA1B6D" w:rsidRPr="00A86C56" w:rsidRDefault="00CA1B6D" w:rsidP="00CA1B6D">
            <w:pPr>
              <w:jc w:val="center"/>
              <w:rPr>
                <w:lang w:val="uk-UA" w:eastAsia="en-US"/>
              </w:rPr>
            </w:pPr>
            <w:r w:rsidRPr="00A86C56">
              <w:rPr>
                <w:lang w:val="uk-UA" w:eastAsia="en-US"/>
              </w:rPr>
              <w:t>2019-2020р..</w:t>
            </w:r>
          </w:p>
          <w:p w:rsidR="00CA1B6D" w:rsidRPr="00A86C56" w:rsidRDefault="00CA1B6D" w:rsidP="00CA1B6D">
            <w:pPr>
              <w:jc w:val="center"/>
              <w:rPr>
                <w:lang w:val="uk-UA" w:eastAsia="en-US"/>
              </w:rPr>
            </w:pPr>
            <w:r w:rsidRPr="00A86C56">
              <w:rPr>
                <w:lang w:val="uk-UA" w:eastAsia="en-US"/>
              </w:rPr>
              <w:t>(</w:t>
            </w:r>
            <w:proofErr w:type="spellStart"/>
            <w:r w:rsidRPr="00A86C56">
              <w:rPr>
                <w:lang w:val="uk-UA" w:eastAsia="en-US"/>
              </w:rPr>
              <w:t>тис.грн</w:t>
            </w:r>
            <w:proofErr w:type="spellEnd"/>
            <w:r w:rsidRPr="00A86C56">
              <w:rPr>
                <w:lang w:val="uk-UA" w:eastAsia="en-US"/>
              </w:rPr>
              <w:t>.)</w:t>
            </w:r>
          </w:p>
          <w:p w:rsidR="00CA1B6D" w:rsidRPr="00A86C56" w:rsidRDefault="00CA1B6D" w:rsidP="00CA1B6D">
            <w:pPr>
              <w:jc w:val="center"/>
              <w:rPr>
                <w:lang w:val="uk-UA" w:eastAsia="en-US"/>
              </w:rPr>
            </w:pPr>
          </w:p>
        </w:tc>
        <w:tc>
          <w:tcPr>
            <w:tcW w:w="3439"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 xml:space="preserve">Усього витрат на виконання </w:t>
            </w:r>
          </w:p>
          <w:p w:rsidR="00CA1B6D" w:rsidRPr="00A86C56" w:rsidRDefault="00CA1B6D" w:rsidP="00CA1B6D">
            <w:pPr>
              <w:jc w:val="center"/>
              <w:rPr>
                <w:lang w:val="uk-UA" w:eastAsia="en-US"/>
              </w:rPr>
            </w:pPr>
            <w:r w:rsidRPr="00A86C56">
              <w:rPr>
                <w:lang w:val="uk-UA" w:eastAsia="en-US"/>
              </w:rPr>
              <w:t>програми (тис. грн.)</w:t>
            </w:r>
          </w:p>
        </w:tc>
      </w:tr>
      <w:tr w:rsidR="00CA1B6D" w:rsidRPr="00A86C56" w:rsidTr="001C1877">
        <w:tc>
          <w:tcPr>
            <w:tcW w:w="3402"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rPr>
                <w:lang w:val="uk-UA" w:eastAsia="en-US"/>
              </w:rPr>
            </w:pPr>
            <w:r w:rsidRPr="00A86C56">
              <w:rPr>
                <w:lang w:val="uk-UA" w:eastAsia="en-US"/>
              </w:rPr>
              <w:t>Усього:</w:t>
            </w:r>
          </w:p>
        </w:tc>
        <w:tc>
          <w:tcPr>
            <w:tcW w:w="1716"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114</w:t>
            </w:r>
          </w:p>
        </w:tc>
        <w:tc>
          <w:tcPr>
            <w:tcW w:w="1183"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176</w:t>
            </w:r>
          </w:p>
        </w:tc>
        <w:tc>
          <w:tcPr>
            <w:tcW w:w="3439"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290</w:t>
            </w:r>
          </w:p>
        </w:tc>
      </w:tr>
      <w:tr w:rsidR="00CA1B6D" w:rsidRPr="00A86C56" w:rsidTr="001C1877">
        <w:tc>
          <w:tcPr>
            <w:tcW w:w="3402"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numPr>
                <w:ilvl w:val="0"/>
                <w:numId w:val="7"/>
              </w:numPr>
              <w:ind w:left="-142" w:firstLine="142"/>
              <w:rPr>
                <w:lang w:val="uk-UA" w:eastAsia="en-US"/>
              </w:rPr>
            </w:pPr>
            <w:r w:rsidRPr="00A86C56">
              <w:rPr>
                <w:lang w:val="uk-UA" w:eastAsia="en-US"/>
              </w:rPr>
              <w:t>обласний бюджет</w:t>
            </w:r>
          </w:p>
        </w:tc>
        <w:tc>
          <w:tcPr>
            <w:tcW w:w="1716"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c>
          <w:tcPr>
            <w:tcW w:w="1183"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c>
          <w:tcPr>
            <w:tcW w:w="3439"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r>
      <w:tr w:rsidR="00CA1B6D" w:rsidRPr="00A86C56" w:rsidTr="001C1877">
        <w:tc>
          <w:tcPr>
            <w:tcW w:w="3402"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numPr>
                <w:ilvl w:val="0"/>
                <w:numId w:val="7"/>
              </w:numPr>
              <w:ind w:left="-142" w:firstLine="142"/>
              <w:rPr>
                <w:lang w:val="uk-UA" w:eastAsia="en-US"/>
              </w:rPr>
            </w:pPr>
            <w:r w:rsidRPr="00A86C56">
              <w:rPr>
                <w:lang w:val="uk-UA" w:eastAsia="en-US"/>
              </w:rPr>
              <w:t>міський бюджет</w:t>
            </w:r>
          </w:p>
        </w:tc>
        <w:tc>
          <w:tcPr>
            <w:tcW w:w="1716"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114</w:t>
            </w:r>
          </w:p>
        </w:tc>
        <w:tc>
          <w:tcPr>
            <w:tcW w:w="1183"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c>
          <w:tcPr>
            <w:tcW w:w="3439" w:type="dxa"/>
            <w:tcBorders>
              <w:top w:val="single" w:sz="4" w:space="0" w:color="auto"/>
              <w:left w:val="single" w:sz="4" w:space="0" w:color="auto"/>
              <w:bottom w:val="single" w:sz="4" w:space="0" w:color="auto"/>
              <w:right w:val="single" w:sz="4" w:space="0" w:color="auto"/>
            </w:tcBorders>
          </w:tcPr>
          <w:p w:rsidR="00CA1B6D" w:rsidRPr="00A86C56" w:rsidRDefault="00CA1B6D" w:rsidP="00CA1B6D">
            <w:pPr>
              <w:jc w:val="center"/>
              <w:rPr>
                <w:lang w:val="uk-UA" w:eastAsia="en-US"/>
              </w:rPr>
            </w:pPr>
          </w:p>
        </w:tc>
      </w:tr>
      <w:tr w:rsidR="00CA1B6D" w:rsidRPr="00A86C56" w:rsidTr="001C1877">
        <w:tc>
          <w:tcPr>
            <w:tcW w:w="3402"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numPr>
                <w:ilvl w:val="0"/>
                <w:numId w:val="7"/>
              </w:numPr>
              <w:ind w:left="0" w:firstLine="0"/>
              <w:rPr>
                <w:lang w:val="uk-UA" w:eastAsia="en-US"/>
              </w:rPr>
            </w:pPr>
            <w:r w:rsidRPr="00A86C56">
              <w:rPr>
                <w:lang w:val="uk-UA" w:eastAsia="en-US"/>
              </w:rPr>
              <w:t>кошти не бюджетних джерел</w:t>
            </w:r>
          </w:p>
        </w:tc>
        <w:tc>
          <w:tcPr>
            <w:tcW w:w="1716"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c>
          <w:tcPr>
            <w:tcW w:w="1183"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176</w:t>
            </w:r>
          </w:p>
        </w:tc>
        <w:tc>
          <w:tcPr>
            <w:tcW w:w="3439"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jc w:val="center"/>
              <w:rPr>
                <w:lang w:val="uk-UA" w:eastAsia="en-US"/>
              </w:rPr>
            </w:pPr>
            <w:r w:rsidRPr="00A86C56">
              <w:rPr>
                <w:lang w:val="uk-UA" w:eastAsia="en-US"/>
              </w:rPr>
              <w:t>-</w:t>
            </w:r>
          </w:p>
        </w:tc>
      </w:tr>
    </w:tbl>
    <w:p w:rsidR="00CA1B6D" w:rsidRPr="00A86C56" w:rsidRDefault="00CA1B6D" w:rsidP="00CA1B6D">
      <w:pPr>
        <w:shd w:val="clear" w:color="auto" w:fill="FFFFFF"/>
        <w:rPr>
          <w:b/>
          <w:bCs/>
          <w:lang w:val="uk-UA" w:eastAsia="uk-UA"/>
        </w:rPr>
      </w:pPr>
      <w:r w:rsidRPr="00A86C56">
        <w:rPr>
          <w:lang w:val="uk-UA"/>
        </w:rPr>
        <w:br/>
      </w:r>
    </w:p>
    <w:p w:rsidR="00CA1B6D" w:rsidRPr="00A86C56" w:rsidRDefault="00CA1B6D" w:rsidP="00CA1B6D">
      <w:pPr>
        <w:rPr>
          <w:lang w:val="uk-UA" w:eastAsia="en-US"/>
        </w:rPr>
        <w:sectPr w:rsidR="00CA1B6D" w:rsidRPr="00A86C56">
          <w:pgSz w:w="11906" w:h="16838"/>
          <w:pgMar w:top="850" w:right="850" w:bottom="850" w:left="1417" w:header="708" w:footer="708" w:gutter="0"/>
          <w:cols w:space="720"/>
        </w:sectPr>
      </w:pPr>
    </w:p>
    <w:p w:rsidR="00CA1B6D" w:rsidRPr="00A86C56" w:rsidRDefault="00CA1B6D" w:rsidP="00CA1B6D">
      <w:pPr>
        <w:ind w:left="360"/>
        <w:jc w:val="center"/>
        <w:outlineLvl w:val="0"/>
        <w:rPr>
          <w:b/>
          <w:lang w:val="uk-UA"/>
        </w:rPr>
      </w:pPr>
      <w:r w:rsidRPr="00A86C56">
        <w:rPr>
          <w:b/>
          <w:bCs/>
          <w:lang w:val="uk-UA" w:eastAsia="uk-UA"/>
        </w:rPr>
        <w:lastRenderedPageBreak/>
        <w:t xml:space="preserve">Завдання та Заходи програми </w:t>
      </w:r>
      <w:r w:rsidRPr="00A86C56">
        <w:rPr>
          <w:b/>
          <w:lang w:val="uk-UA"/>
        </w:rPr>
        <w:t>щодо захисту населення і територій від надзвичайних ситуацій техногенного та природного характеру в місті Новий Розділ на 2018 рік, прогноз на 2019-2020 роки</w:t>
      </w:r>
    </w:p>
    <w:p w:rsidR="00CA1B6D" w:rsidRPr="00A86C56" w:rsidRDefault="00CA1B6D" w:rsidP="00CA1B6D">
      <w:pPr>
        <w:autoSpaceDE w:val="0"/>
        <w:autoSpaceDN w:val="0"/>
        <w:adjustRightInd w:val="0"/>
        <w:jc w:val="center"/>
        <w:rPr>
          <w:lang w:val="uk-UA" w:eastAsia="uk-UA"/>
        </w:rPr>
      </w:pPr>
    </w:p>
    <w:p w:rsidR="00CA1B6D" w:rsidRPr="00A86C56" w:rsidRDefault="00CA1B6D" w:rsidP="00CA1B6D">
      <w:pPr>
        <w:autoSpaceDE w:val="0"/>
        <w:autoSpaceDN w:val="0"/>
        <w:adjustRightInd w:val="0"/>
        <w:jc w:val="center"/>
        <w:rPr>
          <w:lang w:val="uk-UA" w:eastAsia="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880"/>
        <w:gridCol w:w="2880"/>
        <w:gridCol w:w="1620"/>
        <w:gridCol w:w="1260"/>
        <w:gridCol w:w="1260"/>
        <w:gridCol w:w="2340"/>
      </w:tblGrid>
      <w:tr w:rsidR="00CA1B6D" w:rsidRPr="00A86C56" w:rsidTr="00E218C9">
        <w:trPr>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з/п</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xml:space="preserve">Назва завдання </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xml:space="preserve">Перелік заходів завдання </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xml:space="preserve">Показники виконання заходу, один. виміру </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Виконавець заходу, показника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xml:space="preserve">Фінансування </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Очікуваний результат</w:t>
            </w:r>
          </w:p>
        </w:tc>
      </w:tr>
      <w:tr w:rsidR="00CA1B6D" w:rsidRPr="00A86C56" w:rsidTr="00E218C9">
        <w:trPr>
          <w:cantSplit/>
          <w:trHeight w:val="283"/>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ind w:right="-108"/>
              <w:jc w:val="center"/>
              <w:rPr>
                <w:b/>
                <w:lang w:val="uk-UA" w:eastAsia="uk-UA"/>
              </w:rPr>
            </w:pPr>
            <w:r w:rsidRPr="00A86C56">
              <w:rPr>
                <w:b/>
                <w:lang w:val="uk-UA" w:eastAsia="uk-UA"/>
              </w:rPr>
              <w:t>Обсяги</w:t>
            </w:r>
          </w:p>
          <w:p w:rsidR="00CA1B6D" w:rsidRPr="00A86C56" w:rsidRDefault="00CA1B6D" w:rsidP="00CA1B6D">
            <w:pPr>
              <w:autoSpaceDE w:val="0"/>
              <w:autoSpaceDN w:val="0"/>
              <w:adjustRightInd w:val="0"/>
              <w:ind w:right="-108"/>
              <w:jc w:val="center"/>
              <w:rPr>
                <w:b/>
                <w:lang w:val="uk-UA" w:eastAsia="uk-UA"/>
              </w:rPr>
            </w:pPr>
            <w:r w:rsidRPr="00A86C56">
              <w:rPr>
                <w:b/>
                <w:lang w:val="uk-UA" w:eastAsia="uk-UA"/>
              </w:rPr>
              <w:t>тис. грн.</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r>
      <w:tr w:rsidR="00CA1B6D" w:rsidRPr="00A86C56" w:rsidTr="00E218C9">
        <w:trPr>
          <w:cantSplit/>
        </w:trPr>
        <w:tc>
          <w:tcPr>
            <w:tcW w:w="15300" w:type="dxa"/>
            <w:gridSpan w:val="8"/>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2018рік</w:t>
            </w:r>
          </w:p>
        </w:tc>
      </w:tr>
      <w:tr w:rsidR="00CA1B6D" w:rsidRPr="00A86C56" w:rsidTr="00E218C9">
        <w:trPr>
          <w:cantSplit/>
          <w:trHeight w:val="360"/>
        </w:trPr>
        <w:tc>
          <w:tcPr>
            <w:tcW w:w="54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1.</w:t>
            </w:r>
          </w:p>
        </w:tc>
        <w:tc>
          <w:tcPr>
            <w:tcW w:w="2520" w:type="dxa"/>
            <w:vMerge w:val="restart"/>
            <w:tcBorders>
              <w:top w:val="single" w:sz="4" w:space="0" w:color="auto"/>
              <w:left w:val="single" w:sz="4" w:space="0" w:color="auto"/>
              <w:bottom w:val="single" w:sz="4" w:space="0" w:color="auto"/>
              <w:right w:val="single" w:sz="4" w:space="0" w:color="auto"/>
            </w:tcBorders>
          </w:tcPr>
          <w:p w:rsidR="00CA1B6D" w:rsidRPr="00A86C56" w:rsidRDefault="00CA1B6D" w:rsidP="00CA1B6D">
            <w:pPr>
              <w:jc w:val="both"/>
              <w:outlineLvl w:val="0"/>
              <w:rPr>
                <w:lang w:val="uk-UA" w:eastAsia="en-US"/>
              </w:rPr>
            </w:pPr>
            <w:r w:rsidRPr="00A86C56">
              <w:rPr>
                <w:lang w:val="uk-UA" w:eastAsia="en-US"/>
              </w:rPr>
              <w:t>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p w:rsidR="00CA1B6D" w:rsidRPr="00A86C56" w:rsidRDefault="00CA1B6D" w:rsidP="00CA1B6D">
            <w:pPr>
              <w:autoSpaceDE w:val="0"/>
              <w:autoSpaceDN w:val="0"/>
              <w:adjustRightInd w:val="0"/>
              <w:rPr>
                <w:b/>
                <w:lang w:val="uk-UA" w:eastAsia="uk-UA"/>
              </w:rPr>
            </w:pPr>
          </w:p>
        </w:tc>
        <w:tc>
          <w:tcPr>
            <w:tcW w:w="288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b/>
                <w:i/>
                <w:lang w:val="uk-UA" w:eastAsia="uk-UA"/>
              </w:rPr>
            </w:pPr>
            <w:r w:rsidRPr="00A86C56">
              <w:rPr>
                <w:b/>
                <w:i/>
                <w:lang w:val="uk-UA" w:eastAsia="uk-UA"/>
              </w:rPr>
              <w:t xml:space="preserve">Захід 1 </w:t>
            </w:r>
            <w:r w:rsidRPr="00A86C56">
              <w:rPr>
                <w:lang w:val="uk-UA" w:eastAsia="en-US"/>
              </w:rPr>
              <w:t>Забезпечення протипожежного захисту та оперативного реагування на надзвичайні ситуації та події у місті -</w:t>
            </w:r>
          </w:p>
          <w:p w:rsidR="00CA1B6D" w:rsidRPr="00A86C56" w:rsidRDefault="00CA1B6D" w:rsidP="00CA1B6D">
            <w:pPr>
              <w:autoSpaceDE w:val="0"/>
              <w:autoSpaceDN w:val="0"/>
              <w:adjustRightInd w:val="0"/>
              <w:rPr>
                <w:b/>
                <w:lang w:val="uk-UA" w:eastAsia="uk-UA"/>
              </w:rPr>
            </w:pPr>
            <w:r w:rsidRPr="00A86C56">
              <w:rPr>
                <w:lang w:val="uk-UA" w:eastAsia="en-US"/>
              </w:rPr>
              <w:t xml:space="preserve">Придбання </w:t>
            </w:r>
            <w:proofErr w:type="spellStart"/>
            <w:r w:rsidRPr="00A86C56">
              <w:rPr>
                <w:lang w:val="uk-UA" w:eastAsia="en-US"/>
              </w:rPr>
              <w:t>повнолицьових</w:t>
            </w:r>
            <w:proofErr w:type="spellEnd"/>
            <w:r w:rsidRPr="00A86C56">
              <w:rPr>
                <w:lang w:val="uk-UA" w:eastAsia="en-US"/>
              </w:rPr>
              <w:t xml:space="preserve"> масок 3S-PS для використання з дихальними апаратами MSA – 20 шт.).</w:t>
            </w: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Затрат</w:t>
            </w:r>
          </w:p>
          <w:p w:rsidR="00CA1B6D" w:rsidRPr="00A86C56" w:rsidRDefault="00CA1B6D" w:rsidP="00CA1B6D">
            <w:pPr>
              <w:autoSpaceDE w:val="0"/>
              <w:autoSpaceDN w:val="0"/>
              <w:adjustRightInd w:val="0"/>
              <w:rPr>
                <w:lang w:val="uk-UA" w:eastAsia="uk-UA"/>
              </w:rPr>
            </w:pPr>
            <w:r w:rsidRPr="00A86C56">
              <w:rPr>
                <w:lang w:val="uk-UA" w:eastAsia="uk-UA"/>
              </w:rPr>
              <w:t>114 тис. грн.</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Виконавчий комітет;</w:t>
            </w:r>
          </w:p>
          <w:p w:rsidR="00CA1B6D" w:rsidRPr="00A86C56" w:rsidRDefault="00CA1B6D" w:rsidP="00CA1B6D">
            <w:pPr>
              <w:autoSpaceDE w:val="0"/>
              <w:autoSpaceDN w:val="0"/>
              <w:adjustRightInd w:val="0"/>
              <w:jc w:val="center"/>
              <w:rPr>
                <w:lang w:val="uk-UA" w:eastAsia="uk-UA"/>
              </w:rPr>
            </w:pPr>
            <w:r w:rsidRPr="00A86C56">
              <w:rPr>
                <w:lang w:val="uk-UA" w:eastAsia="uk-UA"/>
              </w:rPr>
              <w:t>11 ДПРЧ ГУ ДСНС України у Львівській області</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Кошти місцевого бюджету</w:t>
            </w:r>
          </w:p>
          <w:p w:rsidR="00CA1B6D" w:rsidRPr="00A86C56" w:rsidRDefault="00CA1B6D" w:rsidP="00F86807">
            <w:pPr>
              <w:autoSpaceDE w:val="0"/>
              <w:autoSpaceDN w:val="0"/>
              <w:adjustRightInd w:val="0"/>
              <w:rPr>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114</w:t>
            </w:r>
          </w:p>
          <w:p w:rsidR="00CA1B6D" w:rsidRPr="00A86C56" w:rsidRDefault="00CA1B6D" w:rsidP="00CA1B6D">
            <w:pPr>
              <w:autoSpaceDE w:val="0"/>
              <w:autoSpaceDN w:val="0"/>
              <w:adjustRightInd w:val="0"/>
              <w:jc w:val="center"/>
              <w:rPr>
                <w:lang w:val="uk-UA" w:eastAsia="uk-UA"/>
              </w:rPr>
            </w:pPr>
            <w:r w:rsidRPr="00A86C56">
              <w:rPr>
                <w:lang w:val="uk-UA" w:eastAsia="uk-UA"/>
              </w:rPr>
              <w:t>тис. грн.</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color w:val="FF0000"/>
                <w:lang w:val="uk-UA" w:eastAsia="uk-UA"/>
              </w:rPr>
            </w:pPr>
            <w:r w:rsidRPr="00A86C56">
              <w:rPr>
                <w:lang w:val="uk-UA" w:eastAsia="en-US"/>
              </w:rPr>
              <w:t>Забезпечення належного реагування на пожежі, надзвичайні ситуації та резонансні події у місті.</w:t>
            </w:r>
          </w:p>
        </w:tc>
      </w:tr>
      <w:tr w:rsidR="00CA1B6D" w:rsidRPr="00A86C56" w:rsidTr="00E218C9">
        <w:trPr>
          <w:cantSplit/>
          <w:trHeight w:val="34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b/>
                <w:i/>
                <w:lang w:val="uk-UA" w:eastAsia="uk-UA"/>
              </w:rPr>
            </w:pPr>
            <w:r w:rsidRPr="00A86C56">
              <w:rPr>
                <w:i/>
                <w:lang w:val="uk-UA" w:eastAsia="uk-UA"/>
              </w:rPr>
              <w:t>продукту</w:t>
            </w:r>
            <w:r w:rsidRPr="00A86C56">
              <w:rPr>
                <w:b/>
                <w:i/>
                <w:lang w:val="uk-UA" w:eastAsia="uk-UA"/>
              </w:rPr>
              <w:t xml:space="preserve"> </w:t>
            </w:r>
          </w:p>
          <w:p w:rsidR="00CA1B6D" w:rsidRPr="00A86C56" w:rsidRDefault="00CA1B6D" w:rsidP="00CA1B6D">
            <w:pPr>
              <w:autoSpaceDE w:val="0"/>
              <w:autoSpaceDN w:val="0"/>
              <w:adjustRightInd w:val="0"/>
              <w:rPr>
                <w:lang w:val="uk-UA" w:eastAsia="uk-UA"/>
              </w:rPr>
            </w:pPr>
            <w:r w:rsidRPr="00A86C56">
              <w:rPr>
                <w:lang w:val="uk-UA" w:eastAsia="en-US"/>
              </w:rPr>
              <w:t xml:space="preserve">Придбання </w:t>
            </w:r>
            <w:proofErr w:type="spellStart"/>
            <w:r w:rsidRPr="00A86C56">
              <w:rPr>
                <w:lang w:val="uk-UA" w:eastAsia="en-US"/>
              </w:rPr>
              <w:t>повнолицьових</w:t>
            </w:r>
            <w:proofErr w:type="spellEnd"/>
            <w:r w:rsidRPr="00A86C56">
              <w:rPr>
                <w:lang w:val="uk-UA" w:eastAsia="en-US"/>
              </w:rPr>
              <w:t xml:space="preserve"> масок 3S-PS для використання з дихальними апаратами MSA – 20 шт.).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color w:val="FF0000"/>
                <w:lang w:val="uk-UA" w:eastAsia="uk-UA"/>
              </w:rPr>
            </w:pPr>
          </w:p>
        </w:tc>
      </w:tr>
      <w:tr w:rsidR="00CA1B6D" w:rsidRPr="00A86C56" w:rsidTr="00E218C9">
        <w:trPr>
          <w:cantSplit/>
          <w:trHeight w:val="411"/>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tcPr>
          <w:p w:rsidR="00CA1B6D" w:rsidRPr="00A86C56" w:rsidRDefault="00CA1B6D" w:rsidP="00CA1B6D">
            <w:pPr>
              <w:autoSpaceDE w:val="0"/>
              <w:autoSpaceDN w:val="0"/>
              <w:adjustRightInd w:val="0"/>
              <w:rPr>
                <w:i/>
                <w:lang w:val="uk-UA" w:eastAsia="uk-UA"/>
              </w:rPr>
            </w:pPr>
            <w:r w:rsidRPr="00A86C56">
              <w:rPr>
                <w:i/>
                <w:lang w:val="uk-UA" w:eastAsia="uk-UA"/>
              </w:rPr>
              <w:t>Ефективності</w:t>
            </w:r>
          </w:p>
          <w:p w:rsidR="00CA1B6D" w:rsidRPr="00A86C56" w:rsidRDefault="00CA1B6D" w:rsidP="00CA1B6D">
            <w:pPr>
              <w:autoSpaceDE w:val="0"/>
              <w:autoSpaceDN w:val="0"/>
              <w:adjustRightInd w:val="0"/>
              <w:rPr>
                <w:i/>
                <w:lang w:val="uk-UA" w:eastAsia="uk-UA"/>
              </w:rPr>
            </w:pPr>
            <w:r w:rsidRPr="00A86C56">
              <w:rPr>
                <w:lang w:val="uk-UA" w:eastAsia="uk-UA"/>
              </w:rPr>
              <w:t>100%</w:t>
            </w:r>
            <w:r w:rsidRPr="00A86C56">
              <w:rPr>
                <w:i/>
                <w:lang w:val="uk-UA" w:eastAsia="uk-UA"/>
              </w:rPr>
              <w:t xml:space="preserve"> якості</w:t>
            </w:r>
          </w:p>
          <w:p w:rsidR="00CA1B6D" w:rsidRPr="00A86C56" w:rsidRDefault="00CA1B6D" w:rsidP="00CA1B6D">
            <w:pPr>
              <w:autoSpaceDE w:val="0"/>
              <w:autoSpaceDN w:val="0"/>
              <w:adjustRightInd w:val="0"/>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color w:val="FF0000"/>
                <w:lang w:val="uk-UA" w:eastAsia="uk-UA"/>
              </w:rPr>
            </w:pPr>
          </w:p>
        </w:tc>
      </w:tr>
      <w:tr w:rsidR="00CA1B6D" w:rsidRPr="00A86C56" w:rsidTr="00E218C9">
        <w:trPr>
          <w:cantSplit/>
          <w:trHeight w:val="28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lang w:val="uk-UA" w:eastAsia="uk-UA"/>
              </w:rPr>
            </w:pPr>
            <w:r w:rsidRPr="00A86C56">
              <w:rPr>
                <w:lang w:val="uk-UA" w:eastAsia="uk-UA"/>
              </w:rPr>
              <w:t>збільшення часу роботи у непридатному для диханні середовищі при ліквідації пожеж, надзвичайних ситуацій.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color w:val="FF0000"/>
                <w:lang w:val="uk-UA" w:eastAsia="uk-UA"/>
              </w:rPr>
            </w:pPr>
          </w:p>
        </w:tc>
      </w:tr>
      <w:tr w:rsidR="00CA1B6D" w:rsidRPr="00A86C56" w:rsidTr="00E218C9">
        <w:trPr>
          <w:cantSplit/>
          <w:trHeight w:val="40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tcPr>
          <w:p w:rsidR="00CA1B6D" w:rsidRPr="00A86C56" w:rsidRDefault="00CA1B6D" w:rsidP="00CA1B6D">
            <w:pPr>
              <w:rPr>
                <w:b/>
                <w:lang w:val="uk-UA" w:eastAsia="uk-UA"/>
              </w:rPr>
            </w:pPr>
            <w:r w:rsidRPr="00A86C56">
              <w:rPr>
                <w:b/>
                <w:lang w:val="uk-UA" w:eastAsia="uk-UA"/>
              </w:rPr>
              <w:t xml:space="preserve">Захід 2 </w:t>
            </w:r>
          </w:p>
          <w:p w:rsidR="00CA1B6D" w:rsidRPr="00A86C56" w:rsidRDefault="00CA1B6D" w:rsidP="00CA1B6D">
            <w:pPr>
              <w:autoSpaceDE w:val="0"/>
              <w:autoSpaceDN w:val="0"/>
              <w:adjustRightInd w:val="0"/>
              <w:rPr>
                <w:lang w:val="uk-UA" w:eastAsia="en-US"/>
              </w:rPr>
            </w:pPr>
            <w:r w:rsidRPr="00A86C56">
              <w:rPr>
                <w:lang w:val="uk-UA" w:eastAsia="en-US"/>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w:t>
            </w:r>
            <w:proofErr w:type="spellStart"/>
            <w:r w:rsidRPr="00A86C56">
              <w:rPr>
                <w:lang w:val="uk-UA" w:eastAsia="en-US"/>
              </w:rPr>
              <w:t>пожежно</w:t>
            </w:r>
            <w:proofErr w:type="spellEnd"/>
            <w:r w:rsidRPr="00A86C56">
              <w:rPr>
                <w:lang w:val="uk-UA" w:eastAsia="en-US"/>
              </w:rPr>
              <w:t xml:space="preserve"> – рятувальної техніки.</w:t>
            </w:r>
          </w:p>
          <w:p w:rsidR="00CA1B6D" w:rsidRPr="00A86C56" w:rsidRDefault="00CA1B6D" w:rsidP="00CA1B6D">
            <w:pPr>
              <w:autoSpaceDE w:val="0"/>
              <w:autoSpaceDN w:val="0"/>
              <w:adjustRightInd w:val="0"/>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lang w:val="uk-UA" w:eastAsia="uk-UA"/>
              </w:rPr>
            </w:pPr>
            <w:r w:rsidRPr="00A86C56">
              <w:rPr>
                <w:lang w:val="uk-UA" w:eastAsia="uk-UA"/>
              </w:rPr>
              <w:t>В залежності від потреб та виходячи із реальних фінансових можливостей бюджету</w:t>
            </w:r>
          </w:p>
        </w:tc>
        <w:tc>
          <w:tcPr>
            <w:tcW w:w="162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Виконавчий комітет</w:t>
            </w:r>
          </w:p>
          <w:p w:rsidR="00CA1B6D" w:rsidRPr="00A86C56" w:rsidRDefault="00CA1B6D" w:rsidP="00CA1B6D">
            <w:pPr>
              <w:autoSpaceDE w:val="0"/>
              <w:autoSpaceDN w:val="0"/>
              <w:adjustRightInd w:val="0"/>
              <w:jc w:val="center"/>
              <w:rPr>
                <w:lang w:val="uk-UA" w:eastAsia="uk-UA"/>
              </w:rPr>
            </w:pPr>
            <w:r w:rsidRPr="00A86C56">
              <w:rPr>
                <w:lang w:val="uk-UA" w:eastAsia="uk-UA"/>
              </w:rPr>
              <w:t>11 ДПРЧ ГУ ДСНС України у Львівській області</w:t>
            </w:r>
          </w:p>
        </w:tc>
        <w:tc>
          <w:tcPr>
            <w:tcW w:w="126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Не потребує фінансування</w:t>
            </w:r>
          </w:p>
        </w:tc>
        <w:tc>
          <w:tcPr>
            <w:tcW w:w="126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w:t>
            </w:r>
          </w:p>
        </w:tc>
        <w:tc>
          <w:tcPr>
            <w:tcW w:w="234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lang w:val="uk-UA" w:eastAsia="uk-UA"/>
              </w:rPr>
            </w:pPr>
            <w:r w:rsidRPr="00A86C56">
              <w:rPr>
                <w:lang w:val="uk-UA" w:eastAsia="uk-UA"/>
              </w:rPr>
              <w:t>Зменшення кількості пожеж та надзвичайних ситуацій</w:t>
            </w:r>
          </w:p>
        </w:tc>
      </w:tr>
    </w:tbl>
    <w:p w:rsidR="00CA1B6D" w:rsidRPr="00A86C56" w:rsidRDefault="00CA1B6D" w:rsidP="00CA1B6D">
      <w:pPr>
        <w:jc w:val="center"/>
        <w:rPr>
          <w:b/>
          <w:lang w:val="uk-UA"/>
        </w:rPr>
      </w:pPr>
    </w:p>
    <w:p w:rsidR="00CA1B6D" w:rsidRPr="00A86C56" w:rsidRDefault="00CA1B6D" w:rsidP="00CA1B6D">
      <w:pPr>
        <w:jc w:val="center"/>
        <w:rPr>
          <w:b/>
          <w:lang w:val="uk-UA"/>
        </w:rPr>
      </w:pPr>
    </w:p>
    <w:p w:rsidR="00CA1B6D" w:rsidRPr="00A86C56" w:rsidRDefault="00CA1B6D" w:rsidP="00CA1B6D">
      <w:pPr>
        <w:jc w:val="center"/>
        <w:rPr>
          <w:b/>
          <w:lang w:val="uk-UA"/>
        </w:rPr>
      </w:pPr>
    </w:p>
    <w:p w:rsidR="00CA1B6D" w:rsidRPr="00A86C56" w:rsidRDefault="00CA1B6D" w:rsidP="00CA1B6D">
      <w:pPr>
        <w:jc w:val="center"/>
        <w:rPr>
          <w:b/>
          <w:lang w:val="uk-UA"/>
        </w:rPr>
      </w:pPr>
    </w:p>
    <w:p w:rsidR="00CA1B6D" w:rsidRPr="00A86C56" w:rsidRDefault="00CA1B6D" w:rsidP="00CA1B6D">
      <w:pPr>
        <w:jc w:val="center"/>
        <w:rPr>
          <w:b/>
          <w:lang w:val="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880"/>
        <w:gridCol w:w="2880"/>
        <w:gridCol w:w="1620"/>
        <w:gridCol w:w="1260"/>
        <w:gridCol w:w="1260"/>
        <w:gridCol w:w="2340"/>
      </w:tblGrid>
      <w:tr w:rsidR="00CA1B6D" w:rsidRPr="00A86C56" w:rsidTr="00E218C9">
        <w:trPr>
          <w:cantSplit/>
          <w:trHeight w:val="405"/>
        </w:trPr>
        <w:tc>
          <w:tcPr>
            <w:tcW w:w="15300" w:type="dxa"/>
            <w:gridSpan w:val="8"/>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autoSpaceDE w:val="0"/>
              <w:autoSpaceDN w:val="0"/>
              <w:adjustRightInd w:val="0"/>
              <w:jc w:val="center"/>
              <w:rPr>
                <w:b/>
                <w:lang w:val="uk-UA" w:eastAsia="uk-UA"/>
              </w:rPr>
            </w:pPr>
            <w:r w:rsidRPr="00A86C56">
              <w:rPr>
                <w:b/>
                <w:lang w:val="uk-UA" w:eastAsia="uk-UA"/>
              </w:rPr>
              <w:t>2019 - 2020 р.</w:t>
            </w:r>
          </w:p>
        </w:tc>
      </w:tr>
      <w:tr w:rsidR="00CA1B6D" w:rsidRPr="00A86C56" w:rsidTr="00E218C9">
        <w:trPr>
          <w:cantSplit/>
          <w:trHeight w:val="73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r w:rsidRPr="00A86C56">
              <w:rPr>
                <w:b/>
                <w:lang w:val="uk-UA" w:eastAsia="uk-UA"/>
              </w:rPr>
              <w:t>2.</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jc w:val="center"/>
              <w:rPr>
                <w:lang w:val="uk-UA" w:eastAsia="en-US"/>
              </w:rPr>
            </w:pPr>
            <w:r w:rsidRPr="00A86C56">
              <w:rPr>
                <w:lang w:val="uk-UA" w:eastAsia="en-US"/>
              </w:rPr>
              <w:t>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b/>
                <w:lang w:val="uk-UA" w:eastAsia="uk-UA"/>
              </w:rPr>
            </w:pPr>
            <w:r w:rsidRPr="00A86C56">
              <w:rPr>
                <w:b/>
                <w:lang w:val="uk-UA" w:eastAsia="uk-UA"/>
              </w:rPr>
              <w:t>Захід 1</w:t>
            </w:r>
            <w:r w:rsidRPr="00A86C56">
              <w:rPr>
                <w:i/>
                <w:lang w:val="uk-UA" w:eastAsia="en-US"/>
              </w:rPr>
              <w:t xml:space="preserve"> </w:t>
            </w:r>
            <w:r w:rsidRPr="00A86C56">
              <w:rPr>
                <w:lang w:val="uk-UA" w:eastAsia="en-US"/>
              </w:rPr>
              <w:t>Забезпечення протипожежного захисту та оперативного реагування на надзвичайні ситуації та події у місті</w:t>
            </w:r>
          </w:p>
          <w:p w:rsidR="00CA1B6D" w:rsidRPr="00A86C56" w:rsidRDefault="00CA1B6D" w:rsidP="00CA1B6D">
            <w:pPr>
              <w:jc w:val="both"/>
              <w:rPr>
                <w:lang w:val="uk-UA" w:eastAsia="en-US"/>
              </w:rPr>
            </w:pPr>
            <w:r w:rsidRPr="00A86C56">
              <w:rPr>
                <w:lang w:val="uk-UA" w:eastAsia="en-US"/>
              </w:rPr>
              <w:t xml:space="preserve">Придбання </w:t>
            </w:r>
            <w:proofErr w:type="spellStart"/>
            <w:r w:rsidRPr="00A86C56">
              <w:rPr>
                <w:lang w:val="uk-UA" w:eastAsia="en-US"/>
              </w:rPr>
              <w:t>пожежно</w:t>
            </w:r>
            <w:proofErr w:type="spellEnd"/>
            <w:r w:rsidRPr="00A86C56">
              <w:rPr>
                <w:lang w:val="uk-UA" w:eastAsia="en-US"/>
              </w:rPr>
              <w:t xml:space="preserve"> - технічного обладнання:</w:t>
            </w:r>
          </w:p>
          <w:p w:rsidR="00CA1B6D" w:rsidRPr="00A86C56" w:rsidRDefault="00CA1B6D" w:rsidP="00CA1B6D">
            <w:pPr>
              <w:numPr>
                <w:ilvl w:val="0"/>
                <w:numId w:val="7"/>
              </w:numPr>
              <w:ind w:left="0" w:firstLine="0"/>
              <w:jc w:val="both"/>
              <w:rPr>
                <w:lang w:val="uk-UA" w:eastAsia="en-US"/>
              </w:rPr>
            </w:pPr>
            <w:r w:rsidRPr="00A86C56">
              <w:rPr>
                <w:lang w:val="uk-UA" w:eastAsia="en-US"/>
              </w:rPr>
              <w:t>аварійно – рятувальне обладнання (домкрат та ін.);</w:t>
            </w:r>
          </w:p>
          <w:p w:rsidR="00CA1B6D" w:rsidRPr="00A86C56" w:rsidRDefault="00CA1B6D" w:rsidP="00CA1B6D">
            <w:pPr>
              <w:numPr>
                <w:ilvl w:val="0"/>
                <w:numId w:val="7"/>
              </w:numPr>
              <w:ind w:left="0" w:firstLine="0"/>
              <w:jc w:val="both"/>
              <w:rPr>
                <w:lang w:val="uk-UA" w:eastAsia="en-US"/>
              </w:rPr>
            </w:pPr>
            <w:r w:rsidRPr="00A86C56">
              <w:rPr>
                <w:lang w:val="uk-UA" w:eastAsia="en-US"/>
              </w:rPr>
              <w:t>костюми хімічного захисту;</w:t>
            </w:r>
          </w:p>
          <w:p w:rsidR="00CA1B6D" w:rsidRPr="00A86C56" w:rsidRDefault="00CA1B6D" w:rsidP="00CA1B6D">
            <w:pPr>
              <w:numPr>
                <w:ilvl w:val="0"/>
                <w:numId w:val="7"/>
              </w:numPr>
              <w:ind w:left="0" w:firstLine="0"/>
              <w:jc w:val="both"/>
              <w:rPr>
                <w:lang w:val="uk-UA" w:eastAsia="en-US"/>
              </w:rPr>
            </w:pPr>
            <w:r w:rsidRPr="00A86C56">
              <w:rPr>
                <w:lang w:val="uk-UA" w:eastAsia="en-US"/>
              </w:rPr>
              <w:lastRenderedPageBreak/>
              <w:t>засоби зв’язку (переносні радіостанції);</w:t>
            </w:r>
          </w:p>
          <w:p w:rsidR="00CA1B6D" w:rsidRPr="00A86C56" w:rsidRDefault="00CA1B6D" w:rsidP="00CA1B6D">
            <w:pPr>
              <w:numPr>
                <w:ilvl w:val="0"/>
                <w:numId w:val="7"/>
              </w:numPr>
              <w:autoSpaceDE w:val="0"/>
              <w:autoSpaceDN w:val="0"/>
              <w:adjustRightInd w:val="0"/>
              <w:ind w:left="0" w:firstLine="0"/>
              <w:rPr>
                <w:b/>
                <w:lang w:val="uk-UA" w:eastAsia="uk-UA"/>
              </w:rPr>
            </w:pPr>
            <w:r w:rsidRPr="00A86C56">
              <w:rPr>
                <w:lang w:val="uk-UA" w:eastAsia="en-US"/>
              </w:rPr>
              <w:t>засоби індивідуального захисту органів дихання (панорамні маски).</w:t>
            </w: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lastRenderedPageBreak/>
              <w:t>затрат</w:t>
            </w:r>
          </w:p>
          <w:p w:rsidR="00CA1B6D" w:rsidRPr="00A86C56" w:rsidRDefault="00CA1B6D" w:rsidP="00CA1B6D">
            <w:pPr>
              <w:autoSpaceDE w:val="0"/>
              <w:autoSpaceDN w:val="0"/>
              <w:adjustRightInd w:val="0"/>
              <w:rPr>
                <w:lang w:val="uk-UA" w:eastAsia="uk-UA"/>
              </w:rPr>
            </w:pPr>
            <w:r w:rsidRPr="00A86C56">
              <w:rPr>
                <w:lang w:val="uk-UA" w:eastAsia="uk-UA"/>
              </w:rPr>
              <w:t>176</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Виконавчий комітет</w:t>
            </w:r>
          </w:p>
          <w:p w:rsidR="00CA1B6D" w:rsidRPr="00A86C56" w:rsidRDefault="00CA1B6D" w:rsidP="00CA1B6D">
            <w:pPr>
              <w:autoSpaceDE w:val="0"/>
              <w:autoSpaceDN w:val="0"/>
              <w:adjustRightInd w:val="0"/>
              <w:jc w:val="center"/>
              <w:rPr>
                <w:lang w:val="uk-UA" w:eastAsia="uk-UA"/>
              </w:rPr>
            </w:pPr>
            <w:r w:rsidRPr="00A86C56">
              <w:rPr>
                <w:lang w:val="uk-UA" w:eastAsia="uk-UA"/>
              </w:rPr>
              <w:t>11 ДПРЧ ГУ ДСНС України у Львівській області</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Кошти не бюджет</w:t>
            </w:r>
          </w:p>
          <w:p w:rsidR="00CA1B6D" w:rsidRPr="00A86C56" w:rsidRDefault="00CA1B6D" w:rsidP="00CA1B6D">
            <w:pPr>
              <w:autoSpaceDE w:val="0"/>
              <w:autoSpaceDN w:val="0"/>
              <w:adjustRightInd w:val="0"/>
              <w:jc w:val="center"/>
              <w:rPr>
                <w:lang w:val="uk-UA" w:eastAsia="uk-UA"/>
              </w:rPr>
            </w:pPr>
            <w:r w:rsidRPr="00A86C56">
              <w:rPr>
                <w:lang w:val="uk-UA" w:eastAsia="uk-UA"/>
              </w:rPr>
              <w:t>них джерел</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 xml:space="preserve">176 </w:t>
            </w:r>
          </w:p>
          <w:p w:rsidR="00CA1B6D" w:rsidRPr="00A86C56" w:rsidRDefault="00CA1B6D" w:rsidP="00CA1B6D">
            <w:pPr>
              <w:autoSpaceDE w:val="0"/>
              <w:autoSpaceDN w:val="0"/>
              <w:adjustRightInd w:val="0"/>
              <w:jc w:val="center"/>
              <w:rPr>
                <w:lang w:val="uk-UA" w:eastAsia="uk-UA"/>
              </w:rPr>
            </w:pPr>
            <w:r w:rsidRPr="00A86C56">
              <w:rPr>
                <w:lang w:val="uk-UA" w:eastAsia="uk-UA"/>
              </w:rPr>
              <w:t>тис. грн.</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lang w:val="uk-UA" w:eastAsia="uk-UA"/>
              </w:rPr>
            </w:pPr>
            <w:r w:rsidRPr="00A86C56">
              <w:rPr>
                <w:lang w:val="uk-UA" w:eastAsia="en-US"/>
              </w:rPr>
              <w:t>Забезпечення належного реагування на пожежі, надзвичайні ситуації та резонансні події у місті.</w:t>
            </w:r>
          </w:p>
        </w:tc>
      </w:tr>
      <w:tr w:rsidR="00CA1B6D" w:rsidRPr="00A86C56" w:rsidTr="00E218C9">
        <w:trPr>
          <w:cantSplit/>
          <w:trHeight w:val="73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 xml:space="preserve">продукту </w:t>
            </w:r>
          </w:p>
          <w:p w:rsidR="00CA1B6D" w:rsidRPr="00A86C56" w:rsidRDefault="00CA1B6D" w:rsidP="00CA1B6D">
            <w:pPr>
              <w:autoSpaceDE w:val="0"/>
              <w:autoSpaceDN w:val="0"/>
              <w:adjustRightInd w:val="0"/>
              <w:rPr>
                <w:lang w:val="uk-UA" w:eastAsia="en-US"/>
              </w:rPr>
            </w:pPr>
            <w:r w:rsidRPr="00A86C56">
              <w:rPr>
                <w:lang w:val="uk-UA" w:eastAsia="en-US"/>
              </w:rPr>
              <w:t xml:space="preserve">Придбання </w:t>
            </w:r>
            <w:proofErr w:type="spellStart"/>
            <w:r w:rsidRPr="00A86C56">
              <w:rPr>
                <w:lang w:val="uk-UA" w:eastAsia="en-US"/>
              </w:rPr>
              <w:t>пожежно</w:t>
            </w:r>
            <w:proofErr w:type="spellEnd"/>
            <w:r w:rsidRPr="00A86C56">
              <w:rPr>
                <w:lang w:val="uk-UA" w:eastAsia="en-US"/>
              </w:rPr>
              <w:t xml:space="preserve"> - технічного обладнання:</w:t>
            </w:r>
          </w:p>
          <w:p w:rsidR="00CA1B6D" w:rsidRPr="00A86C56" w:rsidRDefault="00CA1B6D" w:rsidP="00CA1B6D">
            <w:pPr>
              <w:autoSpaceDE w:val="0"/>
              <w:autoSpaceDN w:val="0"/>
              <w:adjustRightInd w:val="0"/>
              <w:rPr>
                <w:lang w:val="uk-UA" w:eastAsia="en-US"/>
              </w:rPr>
            </w:pPr>
            <w:r w:rsidRPr="00A86C56">
              <w:rPr>
                <w:lang w:val="uk-UA" w:eastAsia="en-US"/>
              </w:rPr>
              <w:t xml:space="preserve">домкрат; </w:t>
            </w:r>
          </w:p>
          <w:p w:rsidR="00CA1B6D" w:rsidRPr="00A86C56" w:rsidRDefault="00CA1B6D" w:rsidP="00CA1B6D">
            <w:pPr>
              <w:autoSpaceDE w:val="0"/>
              <w:autoSpaceDN w:val="0"/>
              <w:adjustRightInd w:val="0"/>
              <w:rPr>
                <w:lang w:val="uk-UA" w:eastAsia="en-US"/>
              </w:rPr>
            </w:pPr>
            <w:r w:rsidRPr="00A86C56">
              <w:rPr>
                <w:lang w:val="uk-UA" w:eastAsia="en-US"/>
              </w:rPr>
              <w:t>костюм хімічного захисту;</w:t>
            </w:r>
          </w:p>
          <w:p w:rsidR="00CA1B6D" w:rsidRPr="00A86C56" w:rsidRDefault="00CA1B6D" w:rsidP="00CA1B6D">
            <w:pPr>
              <w:autoSpaceDE w:val="0"/>
              <w:autoSpaceDN w:val="0"/>
              <w:adjustRightInd w:val="0"/>
              <w:rPr>
                <w:lang w:val="uk-UA" w:eastAsia="en-US"/>
              </w:rPr>
            </w:pPr>
            <w:r w:rsidRPr="00A86C56">
              <w:rPr>
                <w:lang w:val="uk-UA" w:eastAsia="en-US"/>
              </w:rPr>
              <w:t>переносні радіостанції;</w:t>
            </w:r>
          </w:p>
          <w:p w:rsidR="00CA1B6D" w:rsidRPr="00A86C56" w:rsidRDefault="00CA1B6D" w:rsidP="00CA1B6D">
            <w:pPr>
              <w:autoSpaceDE w:val="0"/>
              <w:autoSpaceDN w:val="0"/>
              <w:adjustRightInd w:val="0"/>
              <w:rPr>
                <w:lang w:val="uk-UA" w:eastAsia="uk-UA"/>
              </w:rPr>
            </w:pPr>
            <w:r w:rsidRPr="00A86C56">
              <w:rPr>
                <w:lang w:val="uk-UA" w:eastAsia="uk-UA"/>
              </w:rPr>
              <w:t>панорамні маски.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r w:rsidR="00CA1B6D" w:rsidRPr="00A86C56" w:rsidTr="00E218C9">
        <w:trPr>
          <w:cantSplit/>
          <w:trHeight w:val="76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ефективності</w:t>
            </w:r>
          </w:p>
          <w:p w:rsidR="00CA1B6D" w:rsidRPr="00A86C56" w:rsidRDefault="00CA1B6D" w:rsidP="00CA1B6D">
            <w:pPr>
              <w:autoSpaceDE w:val="0"/>
              <w:autoSpaceDN w:val="0"/>
              <w:adjustRightInd w:val="0"/>
              <w:rPr>
                <w:i/>
                <w:lang w:val="uk-UA" w:eastAsia="uk-UA"/>
              </w:rPr>
            </w:pPr>
            <w:r w:rsidRPr="00A86C56">
              <w:rPr>
                <w:i/>
                <w:lang w:val="uk-UA" w:eastAsia="uk-UA"/>
              </w:rPr>
              <w:t>100%</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r w:rsidR="00CA1B6D" w:rsidRPr="00A86C56" w:rsidTr="00E218C9">
        <w:trPr>
          <w:cantSplit/>
          <w:trHeight w:val="1674"/>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якості</w:t>
            </w:r>
          </w:p>
          <w:p w:rsidR="00CA1B6D" w:rsidRPr="00A86C56" w:rsidRDefault="00CA1B6D" w:rsidP="00CA1B6D">
            <w:pPr>
              <w:autoSpaceDE w:val="0"/>
              <w:autoSpaceDN w:val="0"/>
              <w:adjustRightInd w:val="0"/>
              <w:rPr>
                <w:lang w:val="uk-UA" w:eastAsia="uk-UA"/>
              </w:rPr>
            </w:pPr>
            <w:r w:rsidRPr="00A86C56">
              <w:rPr>
                <w:lang w:val="uk-UA" w:eastAsia="uk-UA"/>
              </w:rPr>
              <w:t xml:space="preserve">ефективність при гасінні пожеж, проведення рятувальних робіт при </w:t>
            </w:r>
            <w:proofErr w:type="spellStart"/>
            <w:r w:rsidRPr="00A86C56">
              <w:rPr>
                <w:lang w:val="uk-UA" w:eastAsia="uk-UA"/>
              </w:rPr>
              <w:t>дорожньо</w:t>
            </w:r>
            <w:proofErr w:type="spellEnd"/>
            <w:r w:rsidRPr="00A86C56">
              <w:rPr>
                <w:lang w:val="uk-UA" w:eastAsia="uk-UA"/>
              </w:rPr>
              <w:t xml:space="preserve"> – транспортних пригодах.</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r w:rsidR="00CA1B6D" w:rsidRPr="00A86C56" w:rsidTr="00E218C9">
        <w:trPr>
          <w:cantSplit/>
          <w:trHeight w:val="36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r w:rsidRPr="00A86C56">
              <w:rPr>
                <w:b/>
                <w:lang w:val="uk-UA" w:eastAsia="uk-UA"/>
              </w:rPr>
              <w:lastRenderedPageBreak/>
              <w:t>2.1</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jc w:val="center"/>
              <w:rPr>
                <w:lang w:val="uk-UA" w:eastAsia="en-US"/>
              </w:rPr>
            </w:pPr>
            <w:r w:rsidRPr="00A86C56">
              <w:rPr>
                <w:lang w:val="uk-UA" w:eastAsia="en-US"/>
              </w:rPr>
              <w:t>Інформаційне забезпечення органів місцевого самоврядування підприємств, установ, організацій та населення міста з питань цивільного захисту</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b/>
                <w:lang w:val="uk-UA" w:eastAsia="uk-UA"/>
              </w:rPr>
            </w:pPr>
            <w:r w:rsidRPr="00A86C56">
              <w:rPr>
                <w:b/>
                <w:lang w:val="uk-UA" w:eastAsia="uk-UA"/>
              </w:rPr>
              <w:t xml:space="preserve">Захід 2 </w:t>
            </w:r>
          </w:p>
          <w:p w:rsidR="00CA1B6D" w:rsidRPr="00A86C56" w:rsidRDefault="00CA1B6D" w:rsidP="00CA1B6D">
            <w:pPr>
              <w:autoSpaceDE w:val="0"/>
              <w:autoSpaceDN w:val="0"/>
              <w:adjustRightInd w:val="0"/>
              <w:rPr>
                <w:b/>
                <w:lang w:val="uk-UA" w:eastAsia="uk-UA"/>
              </w:rPr>
            </w:pPr>
            <w:r w:rsidRPr="00A86C56">
              <w:rPr>
                <w:lang w:val="uk-UA" w:eastAsia="en-US"/>
              </w:rPr>
              <w:t>Пропаганда безпеки життєдіяльності населення міста</w:t>
            </w: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затрат</w:t>
            </w:r>
          </w:p>
          <w:p w:rsidR="00CA1B6D" w:rsidRPr="00A86C56" w:rsidRDefault="00CA1B6D" w:rsidP="00CA1B6D">
            <w:pPr>
              <w:autoSpaceDE w:val="0"/>
              <w:autoSpaceDN w:val="0"/>
              <w:adjustRightInd w:val="0"/>
              <w:rPr>
                <w:lang w:val="uk-UA" w:eastAsia="uk-UA"/>
              </w:rPr>
            </w:pPr>
            <w:r w:rsidRPr="00A86C56">
              <w:rPr>
                <w:lang w:val="uk-UA" w:eastAsia="uk-UA"/>
              </w:rPr>
              <w:t>0</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11 ДПРЧ ГУ ДСНС України у Львівській області</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Не потребує фінансування</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jc w:val="center"/>
              <w:rPr>
                <w:lang w:val="uk-UA" w:eastAsia="uk-UA"/>
              </w:rPr>
            </w:pPr>
            <w:r w:rsidRPr="00A86C56">
              <w:rPr>
                <w:lang w:val="uk-UA" w:eastAsia="uk-UA"/>
              </w:rPr>
              <w:t>0</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lang w:val="uk-UA" w:eastAsia="uk-UA"/>
              </w:rPr>
            </w:pPr>
            <w:r w:rsidRPr="00A86C56">
              <w:rPr>
                <w:lang w:val="uk-UA" w:eastAsia="en-US"/>
              </w:rPr>
              <w:t>Підвищення обізнаності населення в порядку дій при надзвичайних ситуаціях, зменшення кількості постраждалих від пожеж та НС</w:t>
            </w:r>
          </w:p>
        </w:tc>
      </w:tr>
      <w:tr w:rsidR="00CA1B6D" w:rsidRPr="00A86C56" w:rsidTr="00E218C9">
        <w:trPr>
          <w:cantSplit/>
          <w:trHeight w:val="390"/>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 xml:space="preserve">продукту </w:t>
            </w:r>
          </w:p>
          <w:p w:rsidR="00CA1B6D" w:rsidRPr="00A86C56" w:rsidRDefault="00CA1B6D" w:rsidP="00CA1B6D">
            <w:pPr>
              <w:autoSpaceDE w:val="0"/>
              <w:autoSpaceDN w:val="0"/>
              <w:adjustRightInd w:val="0"/>
              <w:rPr>
                <w:lang w:val="uk-UA" w:eastAsia="uk-UA"/>
              </w:rPr>
            </w:pPr>
            <w:r w:rsidRPr="00A86C56">
              <w:rPr>
                <w:lang w:val="uk-UA" w:eastAsia="en-US"/>
              </w:rPr>
              <w:t>0</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r w:rsidR="00CA1B6D" w:rsidRPr="00A86C56" w:rsidTr="00E218C9">
        <w:trPr>
          <w:cantSplit/>
          <w:trHeight w:val="585"/>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ефективності</w:t>
            </w:r>
          </w:p>
          <w:p w:rsidR="00CA1B6D" w:rsidRPr="00A86C56" w:rsidRDefault="00CA1B6D" w:rsidP="00CA1B6D">
            <w:pPr>
              <w:autoSpaceDE w:val="0"/>
              <w:autoSpaceDN w:val="0"/>
              <w:adjustRightInd w:val="0"/>
              <w:rPr>
                <w:i/>
                <w:lang w:val="uk-UA" w:eastAsia="uk-UA"/>
              </w:rPr>
            </w:pPr>
            <w:r w:rsidRPr="00A86C56">
              <w:rPr>
                <w:i/>
                <w:lang w:val="uk-UA" w:eastAsia="uk-UA"/>
              </w:rPr>
              <w:t>100%</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r w:rsidR="00CA1B6D" w:rsidRPr="00A86C56" w:rsidTr="00E218C9">
        <w:trPr>
          <w:cantSplit/>
          <w:trHeight w:val="960"/>
        </w:trPr>
        <w:tc>
          <w:tcPr>
            <w:tcW w:w="1530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b/>
                <w:lang w:val="uk-UA" w:eastAsia="uk-UA"/>
              </w:rPr>
            </w:pPr>
          </w:p>
        </w:tc>
        <w:tc>
          <w:tcPr>
            <w:tcW w:w="2880" w:type="dxa"/>
            <w:tcBorders>
              <w:top w:val="single" w:sz="4" w:space="0" w:color="auto"/>
              <w:left w:val="single" w:sz="4" w:space="0" w:color="auto"/>
              <w:bottom w:val="single" w:sz="4" w:space="0" w:color="auto"/>
              <w:right w:val="single" w:sz="4" w:space="0" w:color="auto"/>
            </w:tcBorders>
            <w:hideMark/>
          </w:tcPr>
          <w:p w:rsidR="00CA1B6D" w:rsidRPr="00A86C56" w:rsidRDefault="00CA1B6D" w:rsidP="00CA1B6D">
            <w:pPr>
              <w:autoSpaceDE w:val="0"/>
              <w:autoSpaceDN w:val="0"/>
              <w:adjustRightInd w:val="0"/>
              <w:rPr>
                <w:i/>
                <w:lang w:val="uk-UA" w:eastAsia="uk-UA"/>
              </w:rPr>
            </w:pPr>
            <w:r w:rsidRPr="00A86C56">
              <w:rPr>
                <w:i/>
                <w:lang w:val="uk-UA" w:eastAsia="uk-UA"/>
              </w:rPr>
              <w:t>якості</w:t>
            </w:r>
          </w:p>
          <w:p w:rsidR="00CA1B6D" w:rsidRPr="00A86C56" w:rsidRDefault="00CA1B6D" w:rsidP="00CA1B6D">
            <w:pPr>
              <w:autoSpaceDE w:val="0"/>
              <w:autoSpaceDN w:val="0"/>
              <w:adjustRightInd w:val="0"/>
              <w:rPr>
                <w:lang w:val="uk-UA" w:eastAsia="uk-UA"/>
              </w:rPr>
            </w:pPr>
            <w:r w:rsidRPr="00A86C56">
              <w:rPr>
                <w:lang w:val="uk-UA" w:eastAsia="en-US"/>
              </w:rPr>
              <w:t>Інформування населення про дотримання правил пожежної безпеки.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A1B6D" w:rsidRPr="00A86C56" w:rsidRDefault="00CA1B6D" w:rsidP="00CA1B6D">
            <w:pPr>
              <w:rPr>
                <w:lang w:val="uk-UA" w:eastAsia="uk-UA"/>
              </w:rPr>
            </w:pPr>
          </w:p>
        </w:tc>
      </w:tr>
    </w:tbl>
    <w:p w:rsidR="00CA1B6D" w:rsidRPr="00A86C56" w:rsidRDefault="00CA1B6D" w:rsidP="00CA1B6D">
      <w:pPr>
        <w:rPr>
          <w:b/>
          <w:lang w:val="uk-UA"/>
        </w:rPr>
      </w:pPr>
    </w:p>
    <w:p w:rsidR="00CA1B6D" w:rsidRPr="00A86C56" w:rsidRDefault="00CA1B6D" w:rsidP="00CA1B6D">
      <w:pPr>
        <w:ind w:left="6260"/>
        <w:rPr>
          <w:lang w:val="uk-UA" w:eastAsia="en-US"/>
        </w:rPr>
      </w:pPr>
    </w:p>
    <w:p w:rsidR="00CA1B6D" w:rsidRPr="00A86C56" w:rsidRDefault="00CA1B6D" w:rsidP="00CA1B6D">
      <w:pPr>
        <w:rPr>
          <w:b/>
          <w:color w:val="FF0000"/>
          <w:lang w:val="uk-UA"/>
        </w:rPr>
      </w:pPr>
    </w:p>
    <w:p w:rsidR="00CA1B6D" w:rsidRPr="00A86C56" w:rsidRDefault="00CA1B6D" w:rsidP="00C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uk-UA"/>
        </w:rPr>
      </w:pPr>
      <w:r w:rsidRPr="00A86C56">
        <w:rPr>
          <w:b/>
          <w:lang w:val="uk-UA" w:eastAsia="uk-UA"/>
        </w:rPr>
        <w:t>Керуючий справами виконкому                                                                                      А.В.</w:t>
      </w:r>
      <w:proofErr w:type="spellStart"/>
      <w:r w:rsidRPr="00A86C56">
        <w:rPr>
          <w:b/>
          <w:lang w:val="uk-UA" w:eastAsia="uk-UA"/>
        </w:rPr>
        <w:t>Мельніков</w:t>
      </w:r>
      <w:proofErr w:type="spellEnd"/>
    </w:p>
    <w:p w:rsidR="00CA1B6D" w:rsidRPr="00A86C56" w:rsidRDefault="00CA1B6D" w:rsidP="00D539AE">
      <w:pPr>
        <w:jc w:val="both"/>
        <w:rPr>
          <w:lang w:val="uk-UA" w:eastAsia="en-US"/>
        </w:rPr>
        <w:sectPr w:rsidR="00CA1B6D" w:rsidRPr="00A86C56" w:rsidSect="00CA1B6D">
          <w:pgSz w:w="16838" w:h="11906" w:orient="landscape"/>
          <w:pgMar w:top="1701" w:right="1134" w:bottom="851" w:left="1134" w:header="709" w:footer="709" w:gutter="0"/>
          <w:cols w:space="708"/>
          <w:docGrid w:linePitch="360"/>
        </w:sectPr>
      </w:pPr>
    </w:p>
    <w:p w:rsidR="00CA1B6D" w:rsidRPr="00A86C56" w:rsidRDefault="00CA1B6D" w:rsidP="00D539AE">
      <w:pPr>
        <w:jc w:val="both"/>
        <w:rPr>
          <w:lang w:val="uk-UA" w:eastAsia="en-US"/>
        </w:rPr>
      </w:pPr>
    </w:p>
    <w:p w:rsidR="00657FD5" w:rsidRPr="00654EDC" w:rsidRDefault="00657FD5" w:rsidP="00657FD5">
      <w:pPr>
        <w:jc w:val="center"/>
      </w:pPr>
      <w:r>
        <w:rPr>
          <w:noProof/>
        </w:rPr>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C1877" w:rsidRPr="00A86C56" w:rsidRDefault="001C1877" w:rsidP="00D539AE">
      <w:pPr>
        <w:jc w:val="both"/>
        <w:rPr>
          <w:lang w:val="uk-UA" w:eastAsia="en-US"/>
        </w:rPr>
      </w:pPr>
    </w:p>
    <w:p w:rsidR="00D539AE" w:rsidRPr="00A86C56" w:rsidRDefault="001D60F0" w:rsidP="00D539AE">
      <w:pPr>
        <w:ind w:left="4956" w:firstLine="708"/>
        <w:rPr>
          <w:b/>
          <w:lang w:val="uk-UA"/>
        </w:rPr>
      </w:pPr>
      <w:r w:rsidRPr="00A86C56">
        <w:rPr>
          <w:b/>
          <w:lang w:val="uk-UA"/>
        </w:rPr>
        <w:t>289</w:t>
      </w:r>
    </w:p>
    <w:p w:rsidR="001C1877" w:rsidRPr="00A86C56" w:rsidRDefault="001C1877" w:rsidP="00D539AE">
      <w:pPr>
        <w:rPr>
          <w:lang w:val="uk-UA"/>
        </w:rPr>
      </w:pPr>
    </w:p>
    <w:p w:rsidR="001C1877" w:rsidRPr="00A86C56" w:rsidRDefault="001C1877" w:rsidP="00D539AE">
      <w:pPr>
        <w:rPr>
          <w:lang w:val="uk-UA"/>
        </w:rPr>
      </w:pPr>
    </w:p>
    <w:p w:rsidR="00D539AE" w:rsidRPr="00A86C56" w:rsidRDefault="00D539AE" w:rsidP="00D539AE">
      <w:pPr>
        <w:rPr>
          <w:lang w:val="uk-UA"/>
        </w:rPr>
      </w:pPr>
      <w:r w:rsidRPr="00A86C56">
        <w:rPr>
          <w:lang w:val="uk-UA"/>
        </w:rPr>
        <w:t>21 листопада  2018 року</w:t>
      </w:r>
    </w:p>
    <w:p w:rsidR="00943E66" w:rsidRPr="00A86C56" w:rsidRDefault="00943E66" w:rsidP="00D539AE">
      <w:pPr>
        <w:rPr>
          <w:b/>
          <w:lang w:val="uk-UA"/>
        </w:rPr>
      </w:pPr>
    </w:p>
    <w:p w:rsidR="00D539AE" w:rsidRPr="00A86C56" w:rsidRDefault="00D539AE" w:rsidP="00D539AE">
      <w:pPr>
        <w:rPr>
          <w:lang w:val="uk-UA"/>
        </w:rPr>
      </w:pPr>
      <w:r w:rsidRPr="00A86C56">
        <w:rPr>
          <w:lang w:val="uk-UA"/>
        </w:rPr>
        <w:t>Про погодження внесення змін</w:t>
      </w:r>
    </w:p>
    <w:p w:rsidR="00D539AE" w:rsidRPr="00A86C56" w:rsidRDefault="00D539AE" w:rsidP="00D539AE">
      <w:pPr>
        <w:rPr>
          <w:lang w:val="uk-UA"/>
        </w:rPr>
      </w:pPr>
      <w:r w:rsidRPr="00A86C56">
        <w:rPr>
          <w:lang w:val="uk-UA"/>
        </w:rPr>
        <w:t>до показників міського бюджету</w:t>
      </w:r>
    </w:p>
    <w:p w:rsidR="00D539AE" w:rsidRPr="00A86C56" w:rsidRDefault="00D539AE" w:rsidP="00D539AE">
      <w:pPr>
        <w:rPr>
          <w:lang w:val="uk-UA"/>
        </w:rPr>
      </w:pPr>
      <w:r w:rsidRPr="00A86C56">
        <w:rPr>
          <w:lang w:val="uk-UA"/>
        </w:rPr>
        <w:t>на 2018 рік</w:t>
      </w:r>
    </w:p>
    <w:p w:rsidR="00D539AE" w:rsidRPr="00A86C56" w:rsidRDefault="00D539AE" w:rsidP="00D539AE">
      <w:pPr>
        <w:rPr>
          <w:lang w:val="uk-UA"/>
        </w:rPr>
      </w:pPr>
    </w:p>
    <w:p w:rsidR="00D539AE" w:rsidRPr="00A86C56" w:rsidRDefault="00D539AE" w:rsidP="001C1877">
      <w:pPr>
        <w:jc w:val="both"/>
        <w:rPr>
          <w:lang w:val="uk-UA"/>
        </w:rPr>
      </w:pPr>
      <w:r w:rsidRPr="00A86C56">
        <w:rPr>
          <w:lang w:val="uk-UA"/>
        </w:rPr>
        <w:tab/>
        <w:t xml:space="preserve">Заслухавши інформацію начальника фінансового управління </w:t>
      </w:r>
      <w:proofErr w:type="spellStart"/>
      <w:r w:rsidRPr="00A86C56">
        <w:rPr>
          <w:lang w:val="uk-UA"/>
        </w:rPr>
        <w:t>Ричагівського</w:t>
      </w:r>
      <w:proofErr w:type="spellEnd"/>
      <w:r w:rsidRPr="00A86C56">
        <w:rPr>
          <w:lang w:val="uk-UA"/>
        </w:rPr>
        <w:t xml:space="preserve"> І.І. про необхідність внесення змін до показників міського бюджету м. Новий Розділ на 2018 рік, взявши до уваги лист </w:t>
      </w:r>
      <w:r w:rsidRPr="00A86C56">
        <w:rPr>
          <w:color w:val="000000"/>
          <w:lang w:val="uk-UA"/>
        </w:rPr>
        <w:t xml:space="preserve"> фінансового управління від 10.10.2018 р №26-1/425,  відділу освіти від 11.10.2018 р №01-24/408, висновок фінансового управління від</w:t>
      </w:r>
      <w:r w:rsidRPr="00A86C56">
        <w:rPr>
          <w:lang w:val="uk-UA"/>
        </w:rPr>
        <w:t xml:space="preserve"> 10.10.2018 р № 11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D539AE" w:rsidRPr="00A86C56" w:rsidRDefault="00D539AE" w:rsidP="00D539AE">
      <w:pPr>
        <w:rPr>
          <w:lang w:val="uk-UA"/>
        </w:rPr>
      </w:pPr>
    </w:p>
    <w:p w:rsidR="00D539AE" w:rsidRPr="00A86C56" w:rsidRDefault="00D539AE" w:rsidP="00D539AE">
      <w:pPr>
        <w:rPr>
          <w:lang w:val="uk-UA"/>
        </w:rPr>
      </w:pPr>
      <w:r w:rsidRPr="00A86C56">
        <w:rPr>
          <w:lang w:val="uk-UA"/>
        </w:rPr>
        <w:t>В И Р І Ш И В:</w:t>
      </w:r>
    </w:p>
    <w:p w:rsidR="00D539AE" w:rsidRPr="00A86C56" w:rsidRDefault="00D539AE" w:rsidP="00D539AE">
      <w:pPr>
        <w:rPr>
          <w:lang w:val="uk-UA"/>
        </w:rPr>
      </w:pPr>
    </w:p>
    <w:p w:rsidR="00D539AE" w:rsidRPr="00A86C56" w:rsidRDefault="00D539AE" w:rsidP="00F86807">
      <w:pPr>
        <w:ind w:firstLine="426"/>
        <w:jc w:val="both"/>
        <w:rPr>
          <w:lang w:val="uk-UA"/>
        </w:rPr>
      </w:pPr>
      <w:r w:rsidRPr="00A86C56">
        <w:rPr>
          <w:lang w:val="uk-UA"/>
        </w:rPr>
        <w:tab/>
        <w:t xml:space="preserve">1. Погодити зміни до показників міського бюджету на 2018 рік, а саме: </w:t>
      </w:r>
    </w:p>
    <w:p w:rsidR="00D539AE" w:rsidRPr="00A86C56" w:rsidRDefault="00D539AE" w:rsidP="00F86807">
      <w:pPr>
        <w:ind w:firstLine="426"/>
        <w:jc w:val="both"/>
        <w:rPr>
          <w:b/>
          <w:color w:val="000000"/>
          <w:lang w:val="uk-UA"/>
        </w:rPr>
      </w:pPr>
      <w:r w:rsidRPr="00A86C56">
        <w:rPr>
          <w:lang w:val="uk-UA"/>
        </w:rPr>
        <w:t xml:space="preserve">1.1. збільшити доходи міського  бюджету на 2018 рік на суму  21000,00 </w:t>
      </w:r>
      <w:r w:rsidRPr="00A86C56">
        <w:rPr>
          <w:color w:val="000000"/>
          <w:lang w:val="uk-UA"/>
        </w:rPr>
        <w:t xml:space="preserve">грн., в тому числі по спеціальному фонду на суму </w:t>
      </w:r>
      <w:r w:rsidRPr="00A86C56">
        <w:rPr>
          <w:lang w:val="uk-UA"/>
        </w:rPr>
        <w:t>21000,</w:t>
      </w:r>
      <w:r w:rsidRPr="00A86C56">
        <w:rPr>
          <w:color w:val="000000"/>
          <w:lang w:val="uk-UA"/>
        </w:rPr>
        <w:t xml:space="preserve">00 з них бюджет розвитку </w:t>
      </w:r>
      <w:r w:rsidRPr="00A86C56">
        <w:rPr>
          <w:lang w:val="uk-UA"/>
        </w:rPr>
        <w:t>21000,</w:t>
      </w:r>
      <w:r w:rsidRPr="00A86C56">
        <w:rPr>
          <w:color w:val="000000"/>
          <w:lang w:val="uk-UA"/>
        </w:rPr>
        <w:t xml:space="preserve">00грн   </w:t>
      </w:r>
    </w:p>
    <w:p w:rsidR="00D539AE" w:rsidRPr="00A86C56" w:rsidRDefault="00D539AE" w:rsidP="00F86807">
      <w:pPr>
        <w:ind w:firstLine="426"/>
        <w:jc w:val="both"/>
        <w:rPr>
          <w:lang w:val="uk-UA"/>
        </w:rPr>
      </w:pPr>
      <w:r w:rsidRPr="00A86C56">
        <w:rPr>
          <w:b/>
          <w:lang w:val="uk-UA"/>
        </w:rPr>
        <w:t xml:space="preserve">   ККД  </w:t>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t xml:space="preserve"> СУМА, </w:t>
      </w:r>
      <w:proofErr w:type="spellStart"/>
      <w:r w:rsidRPr="00A86C56">
        <w:rPr>
          <w:b/>
          <w:lang w:val="uk-UA"/>
        </w:rPr>
        <w:t>грн</w:t>
      </w:r>
      <w:proofErr w:type="spellEnd"/>
      <w:r w:rsidRPr="00A86C56">
        <w:rPr>
          <w:lang w:val="uk-UA"/>
        </w:rPr>
        <w:t xml:space="preserve"> </w:t>
      </w:r>
    </w:p>
    <w:p w:rsidR="00D539AE" w:rsidRPr="00A86C56" w:rsidRDefault="00D539AE" w:rsidP="00F86807">
      <w:pPr>
        <w:ind w:firstLine="426"/>
        <w:jc w:val="both"/>
        <w:rPr>
          <w:lang w:val="uk-UA"/>
        </w:rPr>
      </w:pPr>
      <w:r w:rsidRPr="00A86C56">
        <w:rPr>
          <w:lang w:val="uk-UA"/>
        </w:rPr>
        <w:t>24170000                                                                                       7800,00</w:t>
      </w:r>
    </w:p>
    <w:p w:rsidR="00D539AE" w:rsidRPr="00A86C56" w:rsidRDefault="00D539AE" w:rsidP="00F86807">
      <w:pPr>
        <w:ind w:firstLine="426"/>
        <w:jc w:val="both"/>
        <w:rPr>
          <w:lang w:val="uk-UA"/>
        </w:rPr>
      </w:pPr>
      <w:r w:rsidRPr="00A86C56">
        <w:rPr>
          <w:lang w:val="uk-UA"/>
        </w:rPr>
        <w:t>31030000                                                                                       13200,00</w:t>
      </w:r>
    </w:p>
    <w:p w:rsidR="00D539AE" w:rsidRPr="00A86C56" w:rsidRDefault="00D539AE" w:rsidP="00F86807">
      <w:pPr>
        <w:ind w:firstLine="426"/>
        <w:rPr>
          <w:lang w:val="uk-UA"/>
        </w:rPr>
      </w:pPr>
      <w:r w:rsidRPr="00A86C56">
        <w:rPr>
          <w:lang w:val="uk-UA"/>
        </w:rPr>
        <w:t>1.2. збільшити  видатки  міського бюджету на суму 21000,00</w:t>
      </w:r>
      <w:r w:rsidRPr="00A86C56">
        <w:rPr>
          <w:b/>
          <w:color w:val="000000"/>
          <w:lang w:val="uk-UA"/>
        </w:rPr>
        <w:t xml:space="preserve"> </w:t>
      </w:r>
      <w:r w:rsidRPr="00A86C56">
        <w:rPr>
          <w:lang w:val="uk-UA"/>
        </w:rPr>
        <w:t>грн., в тому числі по спеціальному  фонду 21000,00</w:t>
      </w:r>
      <w:r w:rsidRPr="00A86C56">
        <w:rPr>
          <w:b/>
          <w:color w:val="000000"/>
          <w:lang w:val="uk-UA"/>
        </w:rPr>
        <w:t xml:space="preserve"> </w:t>
      </w:r>
      <w:r w:rsidRPr="00A86C56">
        <w:rPr>
          <w:lang w:val="uk-UA"/>
        </w:rPr>
        <w:t xml:space="preserve"> грн., з низ бюджет розвитку 21000,00</w:t>
      </w:r>
      <w:r w:rsidRPr="00A86C56">
        <w:rPr>
          <w:b/>
          <w:color w:val="000000"/>
          <w:lang w:val="uk-UA"/>
        </w:rPr>
        <w:t xml:space="preserve"> </w:t>
      </w:r>
      <w:r w:rsidRPr="00A86C56">
        <w:rPr>
          <w:color w:val="000000"/>
          <w:lang w:val="uk-UA"/>
        </w:rPr>
        <w:t>грн.</w:t>
      </w:r>
      <w:r w:rsidRPr="00A86C56">
        <w:rPr>
          <w:lang w:val="uk-UA"/>
        </w:rPr>
        <w:t>.</w:t>
      </w:r>
    </w:p>
    <w:p w:rsidR="00D539AE" w:rsidRPr="00A86C56" w:rsidRDefault="00D539AE" w:rsidP="00F86807">
      <w:pPr>
        <w:ind w:firstLine="426"/>
        <w:rPr>
          <w:lang w:val="uk-UA"/>
        </w:rPr>
      </w:pPr>
      <w:r w:rsidRPr="00A86C56">
        <w:rPr>
          <w:lang w:val="uk-UA"/>
        </w:rPr>
        <w:t xml:space="preserve"> </w:t>
      </w:r>
    </w:p>
    <w:tbl>
      <w:tblPr>
        <w:tblStyle w:val="a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D539AE" w:rsidRPr="00A86C56" w:rsidTr="00E218C9">
        <w:trPr>
          <w:trHeight w:val="411"/>
        </w:trPr>
        <w:tc>
          <w:tcPr>
            <w:tcW w:w="1995" w:type="dxa"/>
          </w:tcPr>
          <w:p w:rsidR="00D539AE" w:rsidRPr="00A86C56" w:rsidRDefault="00D539AE" w:rsidP="00F86807">
            <w:pPr>
              <w:ind w:firstLine="426"/>
              <w:jc w:val="both"/>
              <w:rPr>
                <w:b/>
                <w:lang w:val="uk-UA"/>
              </w:rPr>
            </w:pPr>
            <w:r w:rsidRPr="00A86C56">
              <w:rPr>
                <w:b/>
                <w:lang w:val="uk-UA"/>
              </w:rPr>
              <w:t>КВК</w:t>
            </w:r>
          </w:p>
        </w:tc>
        <w:tc>
          <w:tcPr>
            <w:tcW w:w="2464" w:type="dxa"/>
          </w:tcPr>
          <w:p w:rsidR="00D539AE" w:rsidRPr="00A86C56" w:rsidRDefault="00D539AE" w:rsidP="00F86807">
            <w:pPr>
              <w:ind w:firstLine="426"/>
              <w:jc w:val="both"/>
              <w:rPr>
                <w:b/>
                <w:lang w:val="uk-UA"/>
              </w:rPr>
            </w:pPr>
            <w:r w:rsidRPr="00A86C56">
              <w:rPr>
                <w:b/>
                <w:lang w:val="uk-UA"/>
              </w:rPr>
              <w:t>КФКВ</w:t>
            </w:r>
          </w:p>
        </w:tc>
        <w:tc>
          <w:tcPr>
            <w:tcW w:w="2464" w:type="dxa"/>
          </w:tcPr>
          <w:p w:rsidR="00D539AE" w:rsidRPr="00A86C56" w:rsidRDefault="00D539AE" w:rsidP="00F86807">
            <w:pPr>
              <w:ind w:firstLine="426"/>
              <w:jc w:val="both"/>
              <w:rPr>
                <w:b/>
                <w:lang w:val="uk-UA"/>
              </w:rPr>
            </w:pPr>
            <w:r w:rsidRPr="00A86C56">
              <w:rPr>
                <w:b/>
                <w:lang w:val="uk-UA"/>
              </w:rPr>
              <w:t>КЕКВ</w:t>
            </w:r>
          </w:p>
        </w:tc>
        <w:tc>
          <w:tcPr>
            <w:tcW w:w="1717" w:type="dxa"/>
          </w:tcPr>
          <w:p w:rsidR="00D539AE" w:rsidRPr="00A86C56" w:rsidRDefault="00D539AE" w:rsidP="005F3977">
            <w:pPr>
              <w:jc w:val="both"/>
              <w:rPr>
                <w:b/>
                <w:lang w:val="uk-UA"/>
              </w:rPr>
            </w:pPr>
            <w:r w:rsidRPr="00A86C56">
              <w:rPr>
                <w:b/>
                <w:lang w:val="uk-UA"/>
              </w:rPr>
              <w:t>Сума, грн.</w:t>
            </w:r>
          </w:p>
        </w:tc>
      </w:tr>
      <w:tr w:rsidR="00D539AE" w:rsidRPr="00A86C56" w:rsidTr="00E218C9">
        <w:tc>
          <w:tcPr>
            <w:tcW w:w="1995" w:type="dxa"/>
          </w:tcPr>
          <w:p w:rsidR="00D539AE" w:rsidRPr="00A86C56" w:rsidRDefault="00D539AE" w:rsidP="00F86807">
            <w:pPr>
              <w:ind w:firstLine="426"/>
              <w:jc w:val="both"/>
              <w:rPr>
                <w:lang w:val="uk-UA"/>
              </w:rPr>
            </w:pPr>
            <w:r w:rsidRPr="00A86C56">
              <w:rPr>
                <w:lang w:val="uk-UA"/>
              </w:rPr>
              <w:t>06</w:t>
            </w:r>
          </w:p>
          <w:p w:rsidR="00D539AE" w:rsidRPr="00A86C56" w:rsidRDefault="00D539AE" w:rsidP="00F86807">
            <w:pPr>
              <w:ind w:firstLine="426"/>
              <w:jc w:val="both"/>
              <w:rPr>
                <w:lang w:val="uk-UA"/>
              </w:rPr>
            </w:pPr>
            <w:r w:rsidRPr="00A86C56">
              <w:rPr>
                <w:lang w:val="uk-UA"/>
              </w:rPr>
              <w:t>37</w:t>
            </w:r>
          </w:p>
        </w:tc>
        <w:tc>
          <w:tcPr>
            <w:tcW w:w="2464" w:type="dxa"/>
          </w:tcPr>
          <w:p w:rsidR="00D539AE" w:rsidRPr="00A86C56" w:rsidRDefault="00D539AE" w:rsidP="00F86807">
            <w:pPr>
              <w:ind w:firstLine="426"/>
              <w:jc w:val="both"/>
              <w:rPr>
                <w:lang w:val="uk-UA"/>
              </w:rPr>
            </w:pPr>
            <w:r w:rsidRPr="00A86C56">
              <w:rPr>
                <w:lang w:val="uk-UA"/>
              </w:rPr>
              <w:t>0611090</w:t>
            </w:r>
          </w:p>
          <w:p w:rsidR="00D539AE" w:rsidRPr="00A86C56" w:rsidRDefault="00D539AE" w:rsidP="00F86807">
            <w:pPr>
              <w:ind w:firstLine="426"/>
              <w:jc w:val="both"/>
              <w:rPr>
                <w:lang w:val="uk-UA"/>
              </w:rPr>
            </w:pPr>
            <w:r w:rsidRPr="00A86C56">
              <w:rPr>
                <w:lang w:val="uk-UA"/>
              </w:rPr>
              <w:t>3710160</w:t>
            </w:r>
          </w:p>
        </w:tc>
        <w:tc>
          <w:tcPr>
            <w:tcW w:w="2464" w:type="dxa"/>
          </w:tcPr>
          <w:p w:rsidR="00D539AE" w:rsidRPr="00A86C56" w:rsidRDefault="00D539AE" w:rsidP="00F86807">
            <w:pPr>
              <w:ind w:firstLine="426"/>
              <w:jc w:val="both"/>
              <w:rPr>
                <w:lang w:val="uk-UA"/>
              </w:rPr>
            </w:pPr>
            <w:r w:rsidRPr="00A86C56">
              <w:rPr>
                <w:lang w:val="uk-UA"/>
              </w:rPr>
              <w:t>3110</w:t>
            </w:r>
          </w:p>
          <w:p w:rsidR="00D539AE" w:rsidRPr="00A86C56" w:rsidRDefault="00D539AE" w:rsidP="00F86807">
            <w:pPr>
              <w:ind w:firstLine="426"/>
              <w:jc w:val="both"/>
              <w:rPr>
                <w:lang w:val="uk-UA"/>
              </w:rPr>
            </w:pPr>
            <w:r w:rsidRPr="00A86C56">
              <w:rPr>
                <w:lang w:val="uk-UA"/>
              </w:rPr>
              <w:t>3110</w:t>
            </w:r>
          </w:p>
        </w:tc>
        <w:tc>
          <w:tcPr>
            <w:tcW w:w="1717" w:type="dxa"/>
          </w:tcPr>
          <w:p w:rsidR="00D539AE" w:rsidRPr="00A86C56" w:rsidRDefault="00D539AE" w:rsidP="005F3977">
            <w:pPr>
              <w:jc w:val="both"/>
              <w:rPr>
                <w:lang w:val="uk-UA"/>
              </w:rPr>
            </w:pPr>
            <w:r w:rsidRPr="00A86C56">
              <w:rPr>
                <w:lang w:val="uk-UA"/>
              </w:rPr>
              <w:t>11000,00</w:t>
            </w:r>
          </w:p>
          <w:p w:rsidR="00D539AE" w:rsidRPr="00A86C56" w:rsidRDefault="00D539AE" w:rsidP="005F3977">
            <w:pPr>
              <w:jc w:val="both"/>
              <w:rPr>
                <w:lang w:val="uk-UA"/>
              </w:rPr>
            </w:pPr>
            <w:r w:rsidRPr="00A86C56">
              <w:rPr>
                <w:lang w:val="uk-UA"/>
              </w:rPr>
              <w:t>10000,00</w:t>
            </w:r>
          </w:p>
        </w:tc>
      </w:tr>
      <w:tr w:rsidR="00F86807" w:rsidRPr="00A86C56" w:rsidTr="00E218C9">
        <w:tc>
          <w:tcPr>
            <w:tcW w:w="1995" w:type="dxa"/>
          </w:tcPr>
          <w:p w:rsidR="00F86807" w:rsidRPr="00A86C56" w:rsidRDefault="00F86807" w:rsidP="00F86807">
            <w:pPr>
              <w:ind w:firstLine="426"/>
              <w:jc w:val="both"/>
              <w:rPr>
                <w:lang w:val="uk-UA"/>
              </w:rPr>
            </w:pPr>
          </w:p>
        </w:tc>
        <w:tc>
          <w:tcPr>
            <w:tcW w:w="2464" w:type="dxa"/>
          </w:tcPr>
          <w:p w:rsidR="00F86807" w:rsidRPr="00A86C56" w:rsidRDefault="00F86807" w:rsidP="00F86807">
            <w:pPr>
              <w:ind w:firstLine="426"/>
              <w:jc w:val="both"/>
              <w:rPr>
                <w:lang w:val="uk-UA"/>
              </w:rPr>
            </w:pPr>
          </w:p>
        </w:tc>
        <w:tc>
          <w:tcPr>
            <w:tcW w:w="2464" w:type="dxa"/>
          </w:tcPr>
          <w:p w:rsidR="00F86807" w:rsidRPr="00A86C56" w:rsidRDefault="00F86807" w:rsidP="00F86807">
            <w:pPr>
              <w:ind w:firstLine="426"/>
              <w:jc w:val="both"/>
              <w:rPr>
                <w:lang w:val="uk-UA"/>
              </w:rPr>
            </w:pPr>
          </w:p>
        </w:tc>
        <w:tc>
          <w:tcPr>
            <w:tcW w:w="1717" w:type="dxa"/>
          </w:tcPr>
          <w:p w:rsidR="00F86807" w:rsidRPr="00A86C56" w:rsidRDefault="00F86807" w:rsidP="00F86807">
            <w:pPr>
              <w:ind w:firstLine="426"/>
              <w:jc w:val="both"/>
              <w:rPr>
                <w:lang w:val="uk-UA"/>
              </w:rPr>
            </w:pPr>
          </w:p>
        </w:tc>
      </w:tr>
    </w:tbl>
    <w:p w:rsidR="00D539AE" w:rsidRPr="00A86C56" w:rsidRDefault="005F3977" w:rsidP="00F86807">
      <w:pPr>
        <w:ind w:firstLine="426"/>
        <w:jc w:val="both"/>
        <w:rPr>
          <w:lang w:val="uk-UA"/>
        </w:rPr>
      </w:pPr>
      <w:r w:rsidRPr="00A86C56">
        <w:rPr>
          <w:lang w:val="uk-UA"/>
        </w:rPr>
        <w:t>2</w:t>
      </w:r>
      <w:r w:rsidR="00D539AE" w:rsidRPr="00A86C56">
        <w:rPr>
          <w:lang w:val="uk-UA"/>
        </w:rPr>
        <w:t>. Керуючому справами виконавчого комітету Новороздільської міської ради Мельнікову А.В. погоджені зміни подати на розгляд сесії міської ради.</w:t>
      </w:r>
    </w:p>
    <w:p w:rsidR="00D539AE" w:rsidRPr="00A86C56" w:rsidRDefault="00D539AE" w:rsidP="00F86807">
      <w:pPr>
        <w:ind w:firstLine="426"/>
        <w:jc w:val="both"/>
        <w:rPr>
          <w:lang w:val="uk-UA"/>
        </w:rPr>
      </w:pPr>
      <w:r w:rsidRPr="00A86C56">
        <w:rPr>
          <w:lang w:val="uk-UA"/>
        </w:rPr>
        <w:t>3. Контроль за виконанням рішення покласти на міського голову  Мелешка А.Р.</w:t>
      </w:r>
    </w:p>
    <w:p w:rsidR="00D539AE" w:rsidRPr="00A86C56" w:rsidRDefault="00D539AE" w:rsidP="001C1877">
      <w:pPr>
        <w:jc w:val="both"/>
        <w:rPr>
          <w:b/>
          <w:lang w:val="uk-UA"/>
        </w:rPr>
      </w:pPr>
    </w:p>
    <w:p w:rsidR="001C1877" w:rsidRPr="00A86C56" w:rsidRDefault="001C1877" w:rsidP="001C1877">
      <w:pPr>
        <w:jc w:val="both"/>
        <w:rPr>
          <w:b/>
          <w:lang w:val="uk-UA"/>
        </w:rPr>
      </w:pPr>
    </w:p>
    <w:p w:rsidR="00D539AE" w:rsidRPr="00A86C56" w:rsidRDefault="00D539AE" w:rsidP="00D539AE">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69434C" w:rsidRPr="00A86C56" w:rsidRDefault="0069434C" w:rsidP="00D539AE">
      <w:pPr>
        <w:rPr>
          <w:lang w:val="uk-UA"/>
        </w:rPr>
      </w:pPr>
    </w:p>
    <w:p w:rsidR="001C1877" w:rsidRPr="00A86C56" w:rsidRDefault="001C1877" w:rsidP="00D539AE">
      <w:pPr>
        <w:rPr>
          <w:lang w:val="uk-UA"/>
        </w:rPr>
      </w:pPr>
    </w:p>
    <w:p w:rsidR="001C1877" w:rsidRPr="00A86C56" w:rsidRDefault="001C1877" w:rsidP="00D539AE">
      <w:pPr>
        <w:rPr>
          <w:lang w:val="uk-UA"/>
        </w:rPr>
      </w:pPr>
    </w:p>
    <w:p w:rsidR="000000C0" w:rsidRPr="00A86C56" w:rsidRDefault="000000C0" w:rsidP="00D539AE">
      <w:pPr>
        <w:rPr>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4007" w:rsidRPr="00A86C56" w:rsidRDefault="00494007" w:rsidP="00494007">
      <w:pPr>
        <w:jc w:val="both"/>
        <w:rPr>
          <w:lang w:val="uk-UA" w:eastAsia="en-US"/>
        </w:rPr>
      </w:pPr>
    </w:p>
    <w:p w:rsidR="00494007" w:rsidRPr="00A86C56" w:rsidRDefault="001D60F0" w:rsidP="00494007">
      <w:pPr>
        <w:ind w:left="4956" w:firstLine="708"/>
        <w:rPr>
          <w:b/>
          <w:lang w:val="uk-UA"/>
        </w:rPr>
      </w:pPr>
      <w:r w:rsidRPr="00A86C56">
        <w:rPr>
          <w:b/>
          <w:lang w:val="uk-UA"/>
        </w:rPr>
        <w:t>290</w:t>
      </w:r>
    </w:p>
    <w:p w:rsidR="001C1877" w:rsidRPr="00A86C56" w:rsidRDefault="001C1877" w:rsidP="00494007">
      <w:pPr>
        <w:rPr>
          <w:lang w:val="uk-UA"/>
        </w:rPr>
      </w:pPr>
    </w:p>
    <w:p w:rsidR="001C1877" w:rsidRPr="00A86C56" w:rsidRDefault="001C1877" w:rsidP="00494007">
      <w:pPr>
        <w:rPr>
          <w:lang w:val="uk-UA"/>
        </w:rPr>
      </w:pPr>
    </w:p>
    <w:p w:rsidR="00494007" w:rsidRPr="00A86C56" w:rsidRDefault="00494007" w:rsidP="00494007">
      <w:pPr>
        <w:rPr>
          <w:lang w:val="uk-UA"/>
        </w:rPr>
      </w:pPr>
      <w:r w:rsidRPr="00A86C56">
        <w:rPr>
          <w:lang w:val="uk-UA"/>
        </w:rPr>
        <w:t>21 листопада  2018 року</w:t>
      </w:r>
    </w:p>
    <w:p w:rsidR="00D31BF8" w:rsidRPr="00A86C56" w:rsidRDefault="00D31BF8" w:rsidP="00D31BF8">
      <w:pPr>
        <w:rPr>
          <w:b/>
          <w:lang w:val="uk-UA"/>
        </w:rPr>
      </w:pPr>
    </w:p>
    <w:p w:rsidR="00D31BF8" w:rsidRPr="00A86C56" w:rsidRDefault="00D31BF8" w:rsidP="00D31BF8">
      <w:pPr>
        <w:rPr>
          <w:lang w:val="uk-UA"/>
        </w:rPr>
      </w:pPr>
      <w:r w:rsidRPr="00A86C56">
        <w:rPr>
          <w:lang w:val="uk-UA"/>
        </w:rPr>
        <w:t>Про погодження внесення змін</w:t>
      </w:r>
    </w:p>
    <w:p w:rsidR="00D31BF8" w:rsidRPr="00A86C56" w:rsidRDefault="00D31BF8" w:rsidP="00D31BF8">
      <w:pPr>
        <w:rPr>
          <w:lang w:val="uk-UA"/>
        </w:rPr>
      </w:pPr>
      <w:r w:rsidRPr="00A86C56">
        <w:rPr>
          <w:lang w:val="uk-UA"/>
        </w:rPr>
        <w:t>до показників міського бюджету</w:t>
      </w:r>
    </w:p>
    <w:p w:rsidR="00D31BF8" w:rsidRPr="00A86C56" w:rsidRDefault="00D31BF8" w:rsidP="00D31BF8">
      <w:pPr>
        <w:rPr>
          <w:lang w:val="uk-UA"/>
        </w:rPr>
      </w:pPr>
      <w:r w:rsidRPr="00A86C56">
        <w:rPr>
          <w:lang w:val="uk-UA"/>
        </w:rPr>
        <w:t>на 2018 рік</w:t>
      </w:r>
    </w:p>
    <w:p w:rsidR="00D31BF8" w:rsidRPr="00A86C56" w:rsidRDefault="00D31BF8" w:rsidP="00494007">
      <w:pPr>
        <w:jc w:val="both"/>
        <w:rPr>
          <w:b/>
          <w:lang w:val="uk-UA"/>
        </w:rPr>
      </w:pPr>
    </w:p>
    <w:p w:rsidR="00D31BF8" w:rsidRPr="00A86C56" w:rsidRDefault="00D31BF8" w:rsidP="00494007">
      <w:pPr>
        <w:jc w:val="both"/>
        <w:rPr>
          <w:lang w:val="uk-UA"/>
        </w:rPr>
      </w:pPr>
      <w:r w:rsidRPr="00A86C56">
        <w:rPr>
          <w:lang w:val="uk-UA"/>
        </w:rPr>
        <w:tab/>
        <w:t xml:space="preserve">Заслухавши інформацію начальника фінансового управління </w:t>
      </w:r>
      <w:proofErr w:type="spellStart"/>
      <w:r w:rsidRPr="00A86C56">
        <w:rPr>
          <w:lang w:val="uk-UA"/>
        </w:rPr>
        <w:t>Ричагівського</w:t>
      </w:r>
      <w:proofErr w:type="spellEnd"/>
      <w:r w:rsidRPr="00A86C56">
        <w:rPr>
          <w:lang w:val="uk-UA"/>
        </w:rPr>
        <w:t xml:space="preserve"> І.І. про необхідність внесення змін до показників міського бюджету м. Новий Розділ на 2018 рік,  взявши до уваги  лист</w:t>
      </w:r>
      <w:r w:rsidR="005D0F15" w:rsidRPr="00A86C56">
        <w:rPr>
          <w:lang w:val="uk-UA"/>
        </w:rPr>
        <w:t>и відділу освіти від 08.11.2018</w:t>
      </w:r>
      <w:r w:rsidRPr="00A86C56">
        <w:rPr>
          <w:lang w:val="uk-UA"/>
        </w:rPr>
        <w:t>р</w:t>
      </w:r>
      <w:r w:rsidR="005D0F15" w:rsidRPr="00A86C56">
        <w:rPr>
          <w:lang w:val="uk-UA"/>
        </w:rPr>
        <w:t xml:space="preserve">. </w:t>
      </w:r>
      <w:r w:rsidRPr="00A86C56">
        <w:rPr>
          <w:lang w:val="uk-UA"/>
        </w:rPr>
        <w:t>№ 01-24/460, Новороздільсько</w:t>
      </w:r>
      <w:r w:rsidR="005D0F15" w:rsidRPr="00A86C56">
        <w:rPr>
          <w:lang w:val="uk-UA"/>
        </w:rPr>
        <w:t>ї школи мистецтв від 13.11.2018</w:t>
      </w:r>
      <w:r w:rsidRPr="00A86C56">
        <w:rPr>
          <w:lang w:val="uk-UA"/>
        </w:rPr>
        <w:t>р</w:t>
      </w:r>
      <w:r w:rsidR="005D0F15" w:rsidRPr="00A86C56">
        <w:rPr>
          <w:lang w:val="uk-UA"/>
        </w:rPr>
        <w:t>.</w:t>
      </w:r>
      <w:r w:rsidRPr="00A86C56">
        <w:rPr>
          <w:lang w:val="uk-UA"/>
        </w:rPr>
        <w:t xml:space="preserve"> №03.1-104, управління соціального захисту від 07.11.2018 року №02-2/270,</w:t>
      </w:r>
      <w:r w:rsidR="004B2AB0" w:rsidRPr="00A86C56">
        <w:rPr>
          <w:lang w:val="uk-UA"/>
        </w:rPr>
        <w:t xml:space="preserve"> </w:t>
      </w:r>
      <w:r w:rsidRPr="00A86C56">
        <w:rPr>
          <w:lang w:val="uk-UA"/>
        </w:rPr>
        <w:t>виконавчого комітету від 20.11.2018р , висновок фінансово</w:t>
      </w:r>
      <w:r w:rsidR="005D0F15" w:rsidRPr="00A86C56">
        <w:rPr>
          <w:lang w:val="uk-UA"/>
        </w:rPr>
        <w:t>го управління від 14.11.2018</w:t>
      </w:r>
      <w:r w:rsidRPr="00A86C56">
        <w:rPr>
          <w:lang w:val="uk-UA"/>
        </w:rPr>
        <w:t>р</w:t>
      </w:r>
      <w:r w:rsidR="005D0F15" w:rsidRPr="00A86C56">
        <w:rPr>
          <w:lang w:val="uk-UA"/>
        </w:rPr>
        <w:t>.</w:t>
      </w:r>
      <w:r w:rsidRPr="00A86C56">
        <w:rPr>
          <w:lang w:val="uk-UA"/>
        </w:rPr>
        <w:t xml:space="preserve"> №12</w:t>
      </w:r>
      <w:r w:rsidR="00A94578" w:rsidRPr="00A86C56">
        <w:rPr>
          <w:lang w:val="uk-UA"/>
        </w:rPr>
        <w:t xml:space="preserve">, </w:t>
      </w:r>
      <w:r w:rsidRPr="00A86C56">
        <w:rPr>
          <w:lang w:val="uk-UA"/>
        </w:rPr>
        <w:t xml:space="preserve"> відповідно  до ст.</w:t>
      </w:r>
      <w:r w:rsidR="00963CC3" w:rsidRPr="00A86C56">
        <w:rPr>
          <w:lang w:val="uk-UA"/>
        </w:rPr>
        <w:t xml:space="preserve"> </w:t>
      </w:r>
      <w:r w:rsidRPr="00A86C56">
        <w:rPr>
          <w:lang w:val="uk-UA"/>
        </w:rPr>
        <w:t xml:space="preserve">23 Бюджетного Кодексу України ст.28 Закону України «Про місцеве самоврядування в Україні» виконавчий комітет Новороздільської міської ради   </w:t>
      </w:r>
    </w:p>
    <w:p w:rsidR="00D31BF8" w:rsidRPr="00A86C56" w:rsidRDefault="00D31BF8" w:rsidP="00D31BF8">
      <w:pPr>
        <w:rPr>
          <w:lang w:val="uk-UA"/>
        </w:rPr>
      </w:pPr>
    </w:p>
    <w:p w:rsidR="00D31BF8" w:rsidRPr="00A86C56" w:rsidRDefault="00D31BF8" w:rsidP="00D31BF8">
      <w:pPr>
        <w:rPr>
          <w:lang w:val="uk-UA"/>
        </w:rPr>
      </w:pPr>
      <w:r w:rsidRPr="00A86C56">
        <w:rPr>
          <w:lang w:val="uk-UA"/>
        </w:rPr>
        <w:t>В И Р І Ш И В:</w:t>
      </w:r>
    </w:p>
    <w:p w:rsidR="00D31BF8" w:rsidRPr="00A86C56" w:rsidRDefault="00D31BF8" w:rsidP="00D31BF8">
      <w:pPr>
        <w:rPr>
          <w:lang w:val="uk-UA"/>
        </w:rPr>
      </w:pPr>
    </w:p>
    <w:p w:rsidR="00D31BF8" w:rsidRPr="00A86C56" w:rsidRDefault="00D31BF8" w:rsidP="00D31BF8">
      <w:pPr>
        <w:jc w:val="both"/>
        <w:rPr>
          <w:lang w:val="uk-UA"/>
        </w:rPr>
      </w:pPr>
      <w:r w:rsidRPr="00A86C56">
        <w:rPr>
          <w:lang w:val="uk-UA"/>
        </w:rPr>
        <w:tab/>
        <w:t xml:space="preserve">1. Погодити зміни до показників міського бюджету на 2018 рік, а саме: </w:t>
      </w:r>
    </w:p>
    <w:p w:rsidR="00D31BF8" w:rsidRPr="00A86C56" w:rsidRDefault="00D31BF8" w:rsidP="00D31BF8">
      <w:pPr>
        <w:ind w:firstLine="567"/>
        <w:jc w:val="both"/>
        <w:rPr>
          <w:b/>
          <w:color w:val="000000"/>
          <w:lang w:val="uk-UA"/>
        </w:rPr>
      </w:pPr>
      <w:r w:rsidRPr="00A86C56">
        <w:rPr>
          <w:lang w:val="uk-UA"/>
        </w:rPr>
        <w:t xml:space="preserve">1.1. збільшити доходи міського  бюджету на 2018 рік на суму  158550,00 </w:t>
      </w:r>
      <w:r w:rsidRPr="00A86C56">
        <w:rPr>
          <w:color w:val="000000"/>
          <w:lang w:val="uk-UA"/>
        </w:rPr>
        <w:t xml:space="preserve">грн., в тому числі по загальному фонду на суму </w:t>
      </w:r>
      <w:r w:rsidRPr="00A86C56">
        <w:rPr>
          <w:lang w:val="uk-UA"/>
        </w:rPr>
        <w:t>158550,00</w:t>
      </w:r>
      <w:r w:rsidRPr="00A86C56">
        <w:rPr>
          <w:color w:val="000000"/>
          <w:lang w:val="uk-UA"/>
        </w:rPr>
        <w:t xml:space="preserve">грн.    </w:t>
      </w:r>
    </w:p>
    <w:p w:rsidR="00D31BF8" w:rsidRPr="00A86C56" w:rsidRDefault="00D31BF8" w:rsidP="00D31BF8">
      <w:pPr>
        <w:ind w:firstLine="708"/>
        <w:jc w:val="both"/>
        <w:rPr>
          <w:lang w:val="uk-UA"/>
        </w:rPr>
      </w:pPr>
      <w:r w:rsidRPr="00A86C56">
        <w:rPr>
          <w:b/>
          <w:lang w:val="uk-UA"/>
        </w:rPr>
        <w:t xml:space="preserve">   ККД  </w:t>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t xml:space="preserve"> СУМА, </w:t>
      </w:r>
      <w:r w:rsidR="00F55BA6" w:rsidRPr="00A86C56">
        <w:rPr>
          <w:b/>
          <w:lang w:val="uk-UA"/>
        </w:rPr>
        <w:t>грн.</w:t>
      </w:r>
      <w:r w:rsidRPr="00A86C56">
        <w:rPr>
          <w:lang w:val="uk-UA"/>
        </w:rPr>
        <w:t xml:space="preserve"> </w:t>
      </w:r>
    </w:p>
    <w:p w:rsidR="00D31BF8" w:rsidRPr="00A86C56" w:rsidRDefault="00D31BF8" w:rsidP="008B218D">
      <w:pPr>
        <w:ind w:firstLine="708"/>
        <w:jc w:val="both"/>
        <w:rPr>
          <w:lang w:val="uk-UA"/>
        </w:rPr>
      </w:pPr>
      <w:r w:rsidRPr="00A86C56">
        <w:rPr>
          <w:lang w:val="uk-UA"/>
        </w:rPr>
        <w:t>11010100                                                                                158550 ,00</w:t>
      </w:r>
    </w:p>
    <w:p w:rsidR="00D31BF8" w:rsidRPr="00A86C56" w:rsidRDefault="00D31BF8" w:rsidP="00D31BF8">
      <w:pPr>
        <w:ind w:firstLine="567"/>
        <w:rPr>
          <w:lang w:val="uk-UA"/>
        </w:rPr>
      </w:pPr>
      <w:r w:rsidRPr="00A86C56">
        <w:rPr>
          <w:lang w:val="uk-UA"/>
        </w:rPr>
        <w:t>1.2. збільшити  видатки  міського бюджету на суму 158550</w:t>
      </w:r>
      <w:r w:rsidR="005F0BF7" w:rsidRPr="00A86C56">
        <w:rPr>
          <w:lang w:val="uk-UA"/>
        </w:rPr>
        <w:t>.00</w:t>
      </w:r>
      <w:r w:rsidRPr="00A86C56">
        <w:rPr>
          <w:lang w:val="uk-UA"/>
        </w:rPr>
        <w:t xml:space="preserve"> </w:t>
      </w:r>
      <w:r w:rsidRPr="00A86C56">
        <w:rPr>
          <w:b/>
          <w:color w:val="000000"/>
          <w:lang w:val="uk-UA"/>
        </w:rPr>
        <w:t xml:space="preserve"> </w:t>
      </w:r>
      <w:r w:rsidRPr="00A86C56">
        <w:rPr>
          <w:lang w:val="uk-UA"/>
        </w:rPr>
        <w:t xml:space="preserve">грн., в тому числі по загальному фонду 158550,00 грн., </w:t>
      </w:r>
    </w:p>
    <w:p w:rsidR="00D31BF8" w:rsidRPr="00A86C56" w:rsidRDefault="00D31BF8" w:rsidP="00D31BF8">
      <w:pPr>
        <w:rPr>
          <w:lang w:val="uk-UA"/>
        </w:rPr>
      </w:pPr>
      <w:r w:rsidRPr="00A86C56">
        <w:rPr>
          <w:lang w:val="uk-UA"/>
        </w:rPr>
        <w:t xml:space="preserve"> </w:t>
      </w:r>
    </w:p>
    <w:tbl>
      <w:tblPr>
        <w:tblStyle w:val="a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D31BF8" w:rsidRPr="00A86C56" w:rsidTr="003009AC">
        <w:trPr>
          <w:trHeight w:val="411"/>
        </w:trPr>
        <w:tc>
          <w:tcPr>
            <w:tcW w:w="1995" w:type="dxa"/>
          </w:tcPr>
          <w:p w:rsidR="00D31BF8" w:rsidRPr="00A86C56" w:rsidRDefault="00D31BF8" w:rsidP="00D31BF8">
            <w:pPr>
              <w:jc w:val="both"/>
              <w:rPr>
                <w:b/>
                <w:lang w:val="uk-UA"/>
              </w:rPr>
            </w:pPr>
            <w:r w:rsidRPr="00A86C56">
              <w:rPr>
                <w:b/>
                <w:lang w:val="uk-UA"/>
              </w:rPr>
              <w:t>КВК</w:t>
            </w:r>
          </w:p>
        </w:tc>
        <w:tc>
          <w:tcPr>
            <w:tcW w:w="2464" w:type="dxa"/>
          </w:tcPr>
          <w:p w:rsidR="00D31BF8" w:rsidRPr="00A86C56" w:rsidRDefault="00D31BF8" w:rsidP="00D31BF8">
            <w:pPr>
              <w:jc w:val="both"/>
              <w:rPr>
                <w:b/>
                <w:lang w:val="uk-UA"/>
              </w:rPr>
            </w:pPr>
            <w:r w:rsidRPr="00A86C56">
              <w:rPr>
                <w:b/>
                <w:lang w:val="uk-UA"/>
              </w:rPr>
              <w:t>КФКВ</w:t>
            </w:r>
          </w:p>
        </w:tc>
        <w:tc>
          <w:tcPr>
            <w:tcW w:w="2464" w:type="dxa"/>
          </w:tcPr>
          <w:p w:rsidR="00D31BF8" w:rsidRPr="00A86C56" w:rsidRDefault="00D31BF8" w:rsidP="00D31BF8">
            <w:pPr>
              <w:jc w:val="both"/>
              <w:rPr>
                <w:b/>
                <w:lang w:val="uk-UA"/>
              </w:rPr>
            </w:pPr>
            <w:r w:rsidRPr="00A86C56">
              <w:rPr>
                <w:b/>
                <w:lang w:val="uk-UA"/>
              </w:rPr>
              <w:t>КЕКВ</w:t>
            </w:r>
          </w:p>
        </w:tc>
        <w:tc>
          <w:tcPr>
            <w:tcW w:w="1717" w:type="dxa"/>
          </w:tcPr>
          <w:p w:rsidR="00D31BF8" w:rsidRPr="00A86C56" w:rsidRDefault="00D31BF8" w:rsidP="00D31BF8">
            <w:pPr>
              <w:jc w:val="both"/>
              <w:rPr>
                <w:b/>
                <w:lang w:val="uk-UA"/>
              </w:rPr>
            </w:pPr>
            <w:r w:rsidRPr="00A86C56">
              <w:rPr>
                <w:b/>
                <w:lang w:val="uk-UA"/>
              </w:rPr>
              <w:t>Сума, грн.</w:t>
            </w:r>
          </w:p>
        </w:tc>
      </w:tr>
      <w:tr w:rsidR="00D31BF8" w:rsidRPr="00A86C56" w:rsidTr="003009AC">
        <w:trPr>
          <w:trHeight w:val="2662"/>
        </w:trPr>
        <w:tc>
          <w:tcPr>
            <w:tcW w:w="1995" w:type="dxa"/>
          </w:tcPr>
          <w:p w:rsidR="00D31BF8" w:rsidRPr="00A86C56" w:rsidRDefault="00D31BF8" w:rsidP="00D31BF8">
            <w:pPr>
              <w:jc w:val="both"/>
              <w:rPr>
                <w:lang w:val="uk-UA"/>
              </w:rPr>
            </w:pPr>
            <w:r w:rsidRPr="00A86C56">
              <w:rPr>
                <w:lang w:val="uk-UA"/>
              </w:rPr>
              <w:t>02</w:t>
            </w:r>
          </w:p>
          <w:p w:rsidR="00D31BF8" w:rsidRPr="00A86C56" w:rsidRDefault="00D31BF8" w:rsidP="00D31BF8">
            <w:pPr>
              <w:jc w:val="both"/>
              <w:rPr>
                <w:lang w:val="uk-UA"/>
              </w:rPr>
            </w:pPr>
            <w:r w:rsidRPr="00A86C56">
              <w:rPr>
                <w:lang w:val="uk-UA"/>
              </w:rPr>
              <w:t>02</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08</w:t>
            </w:r>
          </w:p>
          <w:p w:rsidR="00D31BF8" w:rsidRPr="00A86C56" w:rsidRDefault="00D31BF8" w:rsidP="00D31BF8">
            <w:pPr>
              <w:jc w:val="both"/>
              <w:rPr>
                <w:lang w:val="uk-UA"/>
              </w:rPr>
            </w:pPr>
            <w:r w:rsidRPr="00A86C56">
              <w:rPr>
                <w:lang w:val="uk-UA"/>
              </w:rPr>
              <w:t>02</w:t>
            </w:r>
          </w:p>
        </w:tc>
        <w:tc>
          <w:tcPr>
            <w:tcW w:w="2464" w:type="dxa"/>
          </w:tcPr>
          <w:p w:rsidR="00D31BF8" w:rsidRPr="00A86C56" w:rsidRDefault="00D31BF8" w:rsidP="00D31BF8">
            <w:pPr>
              <w:jc w:val="both"/>
              <w:rPr>
                <w:lang w:val="uk-UA"/>
              </w:rPr>
            </w:pPr>
            <w:r w:rsidRPr="00A86C56">
              <w:rPr>
                <w:lang w:val="uk-UA"/>
              </w:rPr>
              <w:t>0221100</w:t>
            </w:r>
          </w:p>
          <w:p w:rsidR="00D31BF8" w:rsidRPr="00A86C56" w:rsidRDefault="00D31BF8" w:rsidP="00D31BF8">
            <w:pPr>
              <w:jc w:val="both"/>
              <w:rPr>
                <w:lang w:val="uk-UA"/>
              </w:rPr>
            </w:pPr>
            <w:r w:rsidRPr="00A86C56">
              <w:rPr>
                <w:lang w:val="uk-UA"/>
              </w:rPr>
              <w:t>0221100</w:t>
            </w:r>
          </w:p>
          <w:p w:rsidR="00D31BF8" w:rsidRPr="00A86C56" w:rsidRDefault="00D31BF8" w:rsidP="00D31BF8">
            <w:pPr>
              <w:jc w:val="both"/>
              <w:rPr>
                <w:lang w:val="uk-UA"/>
              </w:rPr>
            </w:pPr>
            <w:r w:rsidRPr="00A86C56">
              <w:rPr>
                <w:lang w:val="uk-UA"/>
              </w:rPr>
              <w:t>0810160</w:t>
            </w:r>
          </w:p>
          <w:p w:rsidR="00D31BF8" w:rsidRPr="00A86C56" w:rsidRDefault="00D31BF8" w:rsidP="00D31BF8">
            <w:pPr>
              <w:jc w:val="both"/>
              <w:rPr>
                <w:lang w:val="uk-UA"/>
              </w:rPr>
            </w:pPr>
            <w:r w:rsidRPr="00A86C56">
              <w:rPr>
                <w:lang w:val="uk-UA"/>
              </w:rPr>
              <w:t>0810160</w:t>
            </w:r>
          </w:p>
          <w:p w:rsidR="00D31BF8" w:rsidRPr="00A86C56" w:rsidRDefault="00D31BF8" w:rsidP="00D31BF8">
            <w:pPr>
              <w:jc w:val="both"/>
              <w:rPr>
                <w:lang w:val="uk-UA"/>
              </w:rPr>
            </w:pPr>
            <w:r w:rsidRPr="00A86C56">
              <w:rPr>
                <w:lang w:val="uk-UA"/>
              </w:rPr>
              <w:t>0810160</w:t>
            </w:r>
          </w:p>
          <w:p w:rsidR="00D31BF8" w:rsidRPr="00A86C56" w:rsidRDefault="00D31BF8" w:rsidP="00D31BF8">
            <w:pPr>
              <w:jc w:val="both"/>
              <w:rPr>
                <w:lang w:val="uk-UA"/>
              </w:rPr>
            </w:pPr>
            <w:r w:rsidRPr="00A86C56">
              <w:rPr>
                <w:lang w:val="uk-UA"/>
              </w:rPr>
              <w:t>0813104</w:t>
            </w:r>
          </w:p>
          <w:p w:rsidR="00D31BF8" w:rsidRPr="00A86C56" w:rsidRDefault="00D31BF8" w:rsidP="00D31BF8">
            <w:pPr>
              <w:jc w:val="both"/>
              <w:rPr>
                <w:lang w:val="uk-UA"/>
              </w:rPr>
            </w:pPr>
            <w:r w:rsidRPr="00A86C56">
              <w:rPr>
                <w:lang w:val="uk-UA"/>
              </w:rPr>
              <w:t>0813104</w:t>
            </w:r>
          </w:p>
          <w:p w:rsidR="00D31BF8" w:rsidRPr="00A86C56" w:rsidRDefault="00D31BF8" w:rsidP="00D31BF8">
            <w:pPr>
              <w:jc w:val="both"/>
              <w:rPr>
                <w:lang w:val="uk-UA"/>
              </w:rPr>
            </w:pPr>
            <w:r w:rsidRPr="00A86C56">
              <w:rPr>
                <w:lang w:val="uk-UA"/>
              </w:rPr>
              <w:t>0813104</w:t>
            </w:r>
          </w:p>
          <w:p w:rsidR="00D31BF8" w:rsidRPr="00A86C56" w:rsidRDefault="00D31BF8" w:rsidP="00D31BF8">
            <w:pPr>
              <w:jc w:val="both"/>
              <w:rPr>
                <w:lang w:val="uk-UA"/>
              </w:rPr>
            </w:pPr>
            <w:r w:rsidRPr="00A86C56">
              <w:rPr>
                <w:lang w:val="uk-UA"/>
              </w:rPr>
              <w:t>0216030</w:t>
            </w:r>
          </w:p>
        </w:tc>
        <w:tc>
          <w:tcPr>
            <w:tcW w:w="2464" w:type="dxa"/>
          </w:tcPr>
          <w:p w:rsidR="00D31BF8" w:rsidRPr="00A86C56" w:rsidRDefault="00D31BF8" w:rsidP="00D31BF8">
            <w:pPr>
              <w:jc w:val="both"/>
              <w:rPr>
                <w:lang w:val="uk-UA"/>
              </w:rPr>
            </w:pPr>
            <w:r w:rsidRPr="00A86C56">
              <w:rPr>
                <w:lang w:val="uk-UA"/>
              </w:rPr>
              <w:t>2210</w:t>
            </w:r>
          </w:p>
          <w:p w:rsidR="00D31BF8" w:rsidRPr="00A86C56" w:rsidRDefault="00D31BF8" w:rsidP="00D31BF8">
            <w:pPr>
              <w:jc w:val="both"/>
              <w:rPr>
                <w:lang w:val="uk-UA"/>
              </w:rPr>
            </w:pPr>
            <w:r w:rsidRPr="00A86C56">
              <w:rPr>
                <w:lang w:val="uk-UA"/>
              </w:rPr>
              <w:t>2271</w:t>
            </w:r>
          </w:p>
          <w:p w:rsidR="00D31BF8" w:rsidRPr="00A86C56" w:rsidRDefault="00D31BF8" w:rsidP="00D31BF8">
            <w:pPr>
              <w:jc w:val="both"/>
              <w:rPr>
                <w:lang w:val="uk-UA"/>
              </w:rPr>
            </w:pPr>
            <w:r w:rsidRPr="00A86C56">
              <w:rPr>
                <w:lang w:val="uk-UA"/>
              </w:rPr>
              <w:t>2271</w:t>
            </w:r>
          </w:p>
          <w:p w:rsidR="00D31BF8" w:rsidRPr="00A86C56" w:rsidRDefault="00D31BF8" w:rsidP="00D31BF8">
            <w:pPr>
              <w:jc w:val="both"/>
              <w:rPr>
                <w:lang w:val="uk-UA"/>
              </w:rPr>
            </w:pPr>
            <w:r w:rsidRPr="00A86C56">
              <w:rPr>
                <w:lang w:val="uk-UA"/>
              </w:rPr>
              <w:t>2272</w:t>
            </w:r>
          </w:p>
          <w:p w:rsidR="00D31BF8" w:rsidRPr="00A86C56" w:rsidRDefault="00D31BF8" w:rsidP="00D31BF8">
            <w:pPr>
              <w:jc w:val="both"/>
              <w:rPr>
                <w:lang w:val="uk-UA"/>
              </w:rPr>
            </w:pPr>
            <w:r w:rsidRPr="00A86C56">
              <w:rPr>
                <w:lang w:val="uk-UA"/>
              </w:rPr>
              <w:t>2273</w:t>
            </w:r>
          </w:p>
          <w:p w:rsidR="00D31BF8" w:rsidRPr="00A86C56" w:rsidRDefault="00D31BF8" w:rsidP="00D31BF8">
            <w:pPr>
              <w:jc w:val="both"/>
              <w:rPr>
                <w:lang w:val="uk-UA"/>
              </w:rPr>
            </w:pPr>
            <w:r w:rsidRPr="00A86C56">
              <w:rPr>
                <w:lang w:val="uk-UA"/>
              </w:rPr>
              <w:t>2271</w:t>
            </w:r>
          </w:p>
          <w:p w:rsidR="00D31BF8" w:rsidRPr="00A86C56" w:rsidRDefault="00D31BF8" w:rsidP="00D31BF8">
            <w:pPr>
              <w:jc w:val="both"/>
              <w:rPr>
                <w:lang w:val="uk-UA"/>
              </w:rPr>
            </w:pPr>
            <w:r w:rsidRPr="00A86C56">
              <w:rPr>
                <w:lang w:val="uk-UA"/>
              </w:rPr>
              <w:t>2272</w:t>
            </w:r>
          </w:p>
          <w:p w:rsidR="00D31BF8" w:rsidRPr="00A86C56" w:rsidRDefault="00D31BF8" w:rsidP="00D31BF8">
            <w:pPr>
              <w:jc w:val="both"/>
              <w:rPr>
                <w:lang w:val="uk-UA"/>
              </w:rPr>
            </w:pPr>
            <w:r w:rsidRPr="00A86C56">
              <w:rPr>
                <w:lang w:val="uk-UA"/>
              </w:rPr>
              <w:t>2273</w:t>
            </w:r>
          </w:p>
          <w:p w:rsidR="00D31BF8" w:rsidRPr="00A86C56" w:rsidRDefault="00D31BF8" w:rsidP="00D31BF8">
            <w:pPr>
              <w:jc w:val="both"/>
              <w:rPr>
                <w:lang w:val="uk-UA"/>
              </w:rPr>
            </w:pPr>
            <w:r w:rsidRPr="00A86C56">
              <w:rPr>
                <w:lang w:val="uk-UA"/>
              </w:rPr>
              <w:t>2610</w:t>
            </w:r>
          </w:p>
        </w:tc>
        <w:tc>
          <w:tcPr>
            <w:tcW w:w="1717" w:type="dxa"/>
          </w:tcPr>
          <w:p w:rsidR="00D31BF8" w:rsidRPr="00A86C56" w:rsidRDefault="00D31BF8" w:rsidP="00D31BF8">
            <w:pPr>
              <w:jc w:val="both"/>
              <w:rPr>
                <w:lang w:val="uk-UA"/>
              </w:rPr>
            </w:pPr>
            <w:r w:rsidRPr="00A86C56">
              <w:rPr>
                <w:lang w:val="uk-UA"/>
              </w:rPr>
              <w:t>29300,00</w:t>
            </w:r>
          </w:p>
          <w:p w:rsidR="00D31BF8" w:rsidRPr="00A86C56" w:rsidRDefault="00D31BF8" w:rsidP="00D31BF8">
            <w:pPr>
              <w:jc w:val="both"/>
              <w:rPr>
                <w:lang w:val="uk-UA"/>
              </w:rPr>
            </w:pPr>
            <w:r w:rsidRPr="00A86C56">
              <w:rPr>
                <w:lang w:val="uk-UA"/>
              </w:rPr>
              <w:t>-29300,00</w:t>
            </w:r>
          </w:p>
          <w:p w:rsidR="00D31BF8" w:rsidRPr="00A86C56" w:rsidRDefault="00D31BF8" w:rsidP="00D31BF8">
            <w:pPr>
              <w:jc w:val="both"/>
              <w:rPr>
                <w:lang w:val="uk-UA"/>
              </w:rPr>
            </w:pPr>
            <w:r w:rsidRPr="00A86C56">
              <w:rPr>
                <w:lang w:val="uk-UA"/>
              </w:rPr>
              <w:t>15100,00</w:t>
            </w:r>
          </w:p>
          <w:p w:rsidR="00D31BF8" w:rsidRPr="00A86C56" w:rsidRDefault="00D31BF8" w:rsidP="00D31BF8">
            <w:pPr>
              <w:jc w:val="both"/>
              <w:rPr>
                <w:lang w:val="uk-UA"/>
              </w:rPr>
            </w:pPr>
            <w:r w:rsidRPr="00A86C56">
              <w:rPr>
                <w:lang w:val="uk-UA"/>
              </w:rPr>
              <w:t>850,00</w:t>
            </w:r>
          </w:p>
          <w:p w:rsidR="00D31BF8" w:rsidRPr="00A86C56" w:rsidRDefault="00D31BF8" w:rsidP="00D31BF8">
            <w:pPr>
              <w:jc w:val="both"/>
              <w:rPr>
                <w:lang w:val="uk-UA"/>
              </w:rPr>
            </w:pPr>
            <w:r w:rsidRPr="00A86C56">
              <w:rPr>
                <w:lang w:val="uk-UA"/>
              </w:rPr>
              <w:t>15100,00</w:t>
            </w:r>
          </w:p>
          <w:p w:rsidR="00D31BF8" w:rsidRPr="00A86C56" w:rsidRDefault="00D31BF8" w:rsidP="00D31BF8">
            <w:pPr>
              <w:jc w:val="both"/>
              <w:rPr>
                <w:lang w:val="uk-UA"/>
              </w:rPr>
            </w:pPr>
            <w:r w:rsidRPr="00A86C56">
              <w:rPr>
                <w:lang w:val="uk-UA"/>
              </w:rPr>
              <w:t>8600,00</w:t>
            </w:r>
          </w:p>
          <w:p w:rsidR="00D31BF8" w:rsidRPr="00A86C56" w:rsidRDefault="00D31BF8" w:rsidP="00D31BF8">
            <w:pPr>
              <w:jc w:val="both"/>
              <w:rPr>
                <w:lang w:val="uk-UA"/>
              </w:rPr>
            </w:pPr>
            <w:r w:rsidRPr="00A86C56">
              <w:rPr>
                <w:lang w:val="uk-UA"/>
              </w:rPr>
              <w:t>300,00</w:t>
            </w:r>
          </w:p>
          <w:p w:rsidR="00D31BF8" w:rsidRPr="00A86C56" w:rsidRDefault="00D31BF8" w:rsidP="00D31BF8">
            <w:pPr>
              <w:jc w:val="both"/>
              <w:rPr>
                <w:lang w:val="uk-UA"/>
              </w:rPr>
            </w:pPr>
            <w:r w:rsidRPr="00A86C56">
              <w:rPr>
                <w:lang w:val="uk-UA"/>
              </w:rPr>
              <w:t>1600,00</w:t>
            </w:r>
          </w:p>
          <w:p w:rsidR="00D31BF8" w:rsidRPr="00A86C56" w:rsidRDefault="00D31BF8" w:rsidP="00D31BF8">
            <w:pPr>
              <w:jc w:val="both"/>
              <w:rPr>
                <w:lang w:val="uk-UA"/>
              </w:rPr>
            </w:pPr>
            <w:r w:rsidRPr="00A86C56">
              <w:rPr>
                <w:lang w:val="uk-UA"/>
              </w:rPr>
              <w:t>117000,00</w:t>
            </w:r>
          </w:p>
        </w:tc>
      </w:tr>
    </w:tbl>
    <w:p w:rsidR="00D31BF8" w:rsidRPr="00A86C56" w:rsidRDefault="00D31BF8" w:rsidP="00D31BF8">
      <w:pPr>
        <w:ind w:firstLine="567"/>
        <w:jc w:val="both"/>
        <w:rPr>
          <w:lang w:val="uk-UA"/>
        </w:rPr>
      </w:pPr>
      <w:r w:rsidRPr="00A86C56">
        <w:rPr>
          <w:lang w:val="uk-UA"/>
        </w:rPr>
        <w:t xml:space="preserve"> 2.</w:t>
      </w:r>
      <w:r w:rsidR="008B218D" w:rsidRPr="00A86C56">
        <w:rPr>
          <w:lang w:val="uk-UA"/>
        </w:rPr>
        <w:t xml:space="preserve"> </w:t>
      </w:r>
      <w:r w:rsidRPr="00A86C56">
        <w:rPr>
          <w:lang w:val="uk-UA"/>
        </w:rPr>
        <w:t>Погодити внесення змін в граничні  обсяги споживання енергоносіїв  у фізичних обсягах для головних р</w:t>
      </w:r>
      <w:r w:rsidR="00C75A46" w:rsidRPr="00A86C56">
        <w:rPr>
          <w:lang w:val="uk-UA"/>
        </w:rPr>
        <w:t>озпорядників бюджетних</w:t>
      </w:r>
      <w:r w:rsidRPr="00A86C56">
        <w:rPr>
          <w:lang w:val="uk-UA"/>
        </w:rPr>
        <w:t>,</w:t>
      </w:r>
      <w:r w:rsidR="00C75A46" w:rsidRPr="00A86C56">
        <w:rPr>
          <w:lang w:val="uk-UA"/>
        </w:rPr>
        <w:t xml:space="preserve"> </w:t>
      </w:r>
      <w:r w:rsidRPr="00A86C56">
        <w:rPr>
          <w:lang w:val="uk-UA"/>
        </w:rPr>
        <w:t>а саме:</w:t>
      </w:r>
      <w:r w:rsidR="00C75A46" w:rsidRPr="00A86C56">
        <w:rPr>
          <w:lang w:val="uk-UA"/>
        </w:rPr>
        <w:t xml:space="preserve"> </w:t>
      </w:r>
      <w:r w:rsidRPr="00A86C56">
        <w:rPr>
          <w:lang w:val="uk-UA"/>
        </w:rPr>
        <w:t xml:space="preserve">зменшити ліміти споживання  теплопостачання по виконавчому комітету ( для школи мистецтв) на 10,5,1 </w:t>
      </w:r>
      <w:proofErr w:type="spellStart"/>
      <w:r w:rsidRPr="00A86C56">
        <w:rPr>
          <w:lang w:val="uk-UA"/>
        </w:rPr>
        <w:t>Гкал</w:t>
      </w:r>
      <w:proofErr w:type="spellEnd"/>
      <w:r w:rsidRPr="00A86C56">
        <w:rPr>
          <w:lang w:val="uk-UA"/>
        </w:rPr>
        <w:t>.</w:t>
      </w:r>
      <w:r w:rsidR="00C75A46" w:rsidRPr="00A86C56">
        <w:rPr>
          <w:lang w:val="uk-UA"/>
        </w:rPr>
        <w:t>,</w:t>
      </w:r>
      <w:r w:rsidRPr="00A86C56">
        <w:rPr>
          <w:lang w:val="uk-UA"/>
        </w:rPr>
        <w:t xml:space="preserve"> а збільшити споживання води на 60 тис.</w:t>
      </w:r>
      <w:r w:rsidR="00C75A46" w:rsidRPr="00A86C56">
        <w:rPr>
          <w:lang w:val="uk-UA"/>
        </w:rPr>
        <w:t xml:space="preserve"> </w:t>
      </w:r>
      <w:r w:rsidRPr="00A86C56">
        <w:rPr>
          <w:lang w:val="uk-UA"/>
        </w:rPr>
        <w:t xml:space="preserve">метрів кубічних по міській раді,а також збільшити </w:t>
      </w:r>
      <w:r w:rsidRPr="00A86C56">
        <w:rPr>
          <w:lang w:val="uk-UA"/>
        </w:rPr>
        <w:lastRenderedPageBreak/>
        <w:t xml:space="preserve">фізичні об’єми  по управлінню соціального захисту теплопостачання 24 </w:t>
      </w:r>
      <w:proofErr w:type="spellStart"/>
      <w:r w:rsidRPr="00A86C56">
        <w:rPr>
          <w:lang w:val="uk-UA"/>
        </w:rPr>
        <w:t>Гкал</w:t>
      </w:r>
      <w:proofErr w:type="spellEnd"/>
      <w:r w:rsidRPr="00A86C56">
        <w:rPr>
          <w:lang w:val="uk-UA"/>
        </w:rPr>
        <w:t xml:space="preserve">, вода </w:t>
      </w:r>
      <w:smartTag w:uri="urn:schemas-microsoft-com:office:smarttags" w:element="metricconverter">
        <w:smartTagPr>
          <w:attr w:name="ProductID" w:val="78 метрів"/>
        </w:smartTagPr>
        <w:r w:rsidRPr="00A86C56">
          <w:rPr>
            <w:lang w:val="uk-UA"/>
          </w:rPr>
          <w:t>78 метрів</w:t>
        </w:r>
      </w:smartTag>
      <w:r w:rsidRPr="00A86C56">
        <w:rPr>
          <w:lang w:val="uk-UA"/>
        </w:rPr>
        <w:t xml:space="preserve"> кубічн</w:t>
      </w:r>
      <w:r w:rsidR="008B218D" w:rsidRPr="00A86C56">
        <w:rPr>
          <w:lang w:val="uk-UA"/>
        </w:rPr>
        <w:t xml:space="preserve">их,електроенергія 7200 </w:t>
      </w:r>
      <w:proofErr w:type="spellStart"/>
      <w:r w:rsidR="008B218D" w:rsidRPr="00A86C56">
        <w:rPr>
          <w:lang w:val="uk-UA"/>
        </w:rPr>
        <w:t>квт</w:t>
      </w:r>
      <w:proofErr w:type="spellEnd"/>
      <w:r w:rsidR="008B218D" w:rsidRPr="00A86C56">
        <w:rPr>
          <w:lang w:val="uk-UA"/>
        </w:rPr>
        <w:t xml:space="preserve"> год.</w:t>
      </w:r>
    </w:p>
    <w:p w:rsidR="00D31BF8" w:rsidRPr="00A86C56" w:rsidRDefault="00D31BF8" w:rsidP="00494007">
      <w:pPr>
        <w:ind w:firstLine="567"/>
        <w:jc w:val="both"/>
        <w:rPr>
          <w:lang w:val="uk-UA"/>
        </w:rPr>
      </w:pPr>
      <w:r w:rsidRPr="00A86C56">
        <w:rPr>
          <w:lang w:val="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D31BF8" w:rsidRPr="00A86C56" w:rsidRDefault="00C75A46" w:rsidP="00494007">
      <w:pPr>
        <w:ind w:firstLine="567"/>
        <w:jc w:val="both"/>
        <w:rPr>
          <w:lang w:val="uk-UA"/>
        </w:rPr>
      </w:pPr>
      <w:r w:rsidRPr="00A86C56">
        <w:rPr>
          <w:lang w:val="uk-UA"/>
        </w:rPr>
        <w:t>4</w:t>
      </w:r>
      <w:r w:rsidR="00D31BF8" w:rsidRPr="00A86C56">
        <w:rPr>
          <w:lang w:val="uk-UA"/>
        </w:rPr>
        <w:t>. Контроль за виконанням рішення покласти на міського голову  Мелешка А.Р.</w:t>
      </w:r>
    </w:p>
    <w:p w:rsidR="00D31BF8" w:rsidRPr="00A86C56" w:rsidRDefault="00D31BF8" w:rsidP="00D31BF8">
      <w:pPr>
        <w:ind w:left="708" w:firstLine="708"/>
        <w:rPr>
          <w:b/>
          <w:lang w:val="uk-UA"/>
        </w:rPr>
      </w:pPr>
    </w:p>
    <w:p w:rsidR="00D31BF8" w:rsidRPr="00A86C56" w:rsidRDefault="00D31BF8" w:rsidP="00D31BF8">
      <w:pPr>
        <w:ind w:left="708" w:firstLine="708"/>
        <w:rPr>
          <w:b/>
          <w:lang w:val="uk-UA"/>
        </w:rPr>
      </w:pPr>
    </w:p>
    <w:p w:rsidR="00D31BF8" w:rsidRPr="00A86C56" w:rsidRDefault="00D31BF8" w:rsidP="00D31BF8">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D31BF8" w:rsidRPr="00A86C56" w:rsidRDefault="00D31BF8" w:rsidP="00D31BF8">
      <w:pPr>
        <w:rPr>
          <w:b/>
          <w:lang w:val="uk-UA"/>
        </w:rPr>
      </w:pPr>
    </w:p>
    <w:p w:rsidR="00D31BF8" w:rsidRPr="00A86C56" w:rsidRDefault="00D31BF8" w:rsidP="00D539AE">
      <w:pPr>
        <w:rPr>
          <w:b/>
          <w:lang w:val="uk-UA"/>
        </w:rPr>
      </w:pPr>
    </w:p>
    <w:p w:rsidR="00D31BF8" w:rsidRPr="00A86C56" w:rsidRDefault="00D31BF8"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1D60F0" w:rsidRPr="00A86C56" w:rsidRDefault="001D60F0" w:rsidP="00D539AE">
      <w:pPr>
        <w:rPr>
          <w:b/>
          <w:color w:val="FF0000"/>
          <w:lang w:val="uk-UA"/>
        </w:rPr>
      </w:pPr>
    </w:p>
    <w:p w:rsidR="0096777A" w:rsidRPr="00A86C56" w:rsidRDefault="0096777A" w:rsidP="0096777A">
      <w:pPr>
        <w:rPr>
          <w:b/>
          <w:color w:val="FF0000"/>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6777A" w:rsidRPr="00A86C56" w:rsidRDefault="0096777A" w:rsidP="0096777A">
      <w:pPr>
        <w:rPr>
          <w:b/>
          <w:color w:val="FF0000"/>
          <w:lang w:val="uk-UA"/>
        </w:rPr>
      </w:pPr>
    </w:p>
    <w:p w:rsidR="001D60F0" w:rsidRPr="00A86C56" w:rsidRDefault="001D60F0" w:rsidP="0096777A">
      <w:pPr>
        <w:ind w:left="4956" w:firstLine="708"/>
        <w:rPr>
          <w:b/>
          <w:lang w:val="uk-UA"/>
        </w:rPr>
      </w:pPr>
      <w:r w:rsidRPr="00A86C56">
        <w:rPr>
          <w:b/>
          <w:lang w:val="uk-UA"/>
        </w:rPr>
        <w:t>291</w:t>
      </w:r>
    </w:p>
    <w:p w:rsidR="0096777A" w:rsidRPr="00A86C56" w:rsidRDefault="0096777A" w:rsidP="0096777A">
      <w:pPr>
        <w:rPr>
          <w:lang w:val="uk-UA"/>
        </w:rPr>
      </w:pPr>
    </w:p>
    <w:p w:rsidR="0096777A" w:rsidRPr="00A86C56" w:rsidRDefault="0096777A" w:rsidP="0096777A">
      <w:pPr>
        <w:rPr>
          <w:lang w:val="uk-UA"/>
        </w:rPr>
      </w:pPr>
      <w:r w:rsidRPr="00A86C56">
        <w:rPr>
          <w:lang w:val="uk-UA"/>
        </w:rPr>
        <w:t>21 листопада  2018 року</w:t>
      </w:r>
    </w:p>
    <w:p w:rsidR="0096777A" w:rsidRPr="00A86C56" w:rsidRDefault="0096777A" w:rsidP="0096777A">
      <w:pPr>
        <w:rPr>
          <w:b/>
          <w:lang w:val="uk-UA"/>
        </w:rPr>
      </w:pPr>
    </w:p>
    <w:p w:rsidR="0096777A" w:rsidRPr="00A86C56" w:rsidRDefault="0096777A" w:rsidP="0096777A">
      <w:pPr>
        <w:rPr>
          <w:lang w:val="uk-UA"/>
        </w:rPr>
      </w:pPr>
      <w:r w:rsidRPr="00A86C56">
        <w:rPr>
          <w:lang w:val="uk-UA"/>
        </w:rPr>
        <w:t>Про погодження внесення змін</w:t>
      </w:r>
    </w:p>
    <w:p w:rsidR="0096777A" w:rsidRPr="00A86C56" w:rsidRDefault="0096777A" w:rsidP="0096777A">
      <w:pPr>
        <w:rPr>
          <w:lang w:val="uk-UA"/>
        </w:rPr>
      </w:pPr>
      <w:r w:rsidRPr="00A86C56">
        <w:rPr>
          <w:lang w:val="uk-UA"/>
        </w:rPr>
        <w:t>до показників міського бюджету</w:t>
      </w:r>
    </w:p>
    <w:p w:rsidR="0096777A" w:rsidRPr="00A86C56" w:rsidRDefault="0096777A" w:rsidP="0096777A">
      <w:pPr>
        <w:rPr>
          <w:lang w:val="uk-UA"/>
        </w:rPr>
      </w:pPr>
      <w:r w:rsidRPr="00A86C56">
        <w:rPr>
          <w:lang w:val="uk-UA"/>
        </w:rPr>
        <w:t>на 2018 рік</w:t>
      </w:r>
    </w:p>
    <w:p w:rsidR="0096777A" w:rsidRPr="00A86C56" w:rsidRDefault="0096777A" w:rsidP="0096777A">
      <w:pPr>
        <w:rPr>
          <w:b/>
          <w:lang w:val="uk-UA"/>
        </w:rPr>
      </w:pPr>
    </w:p>
    <w:p w:rsidR="0096777A" w:rsidRPr="00A86C56" w:rsidRDefault="0096777A" w:rsidP="0096777A">
      <w:pPr>
        <w:jc w:val="both"/>
        <w:rPr>
          <w:lang w:val="uk-UA"/>
        </w:rPr>
      </w:pPr>
      <w:r w:rsidRPr="00A86C56">
        <w:rPr>
          <w:lang w:val="uk-UA"/>
        </w:rPr>
        <w:tab/>
        <w:t xml:space="preserve">Заслухавши інформацію начальника фінансового управління </w:t>
      </w:r>
      <w:proofErr w:type="spellStart"/>
      <w:r w:rsidRPr="00A86C56">
        <w:rPr>
          <w:lang w:val="uk-UA"/>
        </w:rPr>
        <w:t>Ричагівського</w:t>
      </w:r>
      <w:proofErr w:type="spellEnd"/>
      <w:r w:rsidRPr="00A86C56">
        <w:rPr>
          <w:lang w:val="uk-UA"/>
        </w:rPr>
        <w:t xml:space="preserve"> І.І. про необхідність внесення змін до показників міського бюджету м. Новий Розділ на 2018 рік,  взявши до уваги  листи,виконавчого комітету від 20.11.2018р , висновок фінансового управління від 14.11.2018 р №12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96777A" w:rsidRPr="00A86C56" w:rsidRDefault="0096777A" w:rsidP="0096777A">
      <w:pPr>
        <w:rPr>
          <w:lang w:val="uk-UA"/>
        </w:rPr>
      </w:pPr>
      <w:r w:rsidRPr="00A86C56">
        <w:rPr>
          <w:lang w:val="uk-UA"/>
        </w:rPr>
        <w:t xml:space="preserve"> </w:t>
      </w:r>
    </w:p>
    <w:p w:rsidR="0096777A" w:rsidRPr="00A86C56" w:rsidRDefault="0096777A" w:rsidP="0096777A">
      <w:pPr>
        <w:rPr>
          <w:lang w:val="uk-UA"/>
        </w:rPr>
      </w:pPr>
      <w:r w:rsidRPr="00A86C56">
        <w:rPr>
          <w:lang w:val="uk-UA"/>
        </w:rPr>
        <w:t>В И Р І Ш И В:</w:t>
      </w:r>
    </w:p>
    <w:p w:rsidR="0096777A" w:rsidRPr="00A86C56" w:rsidRDefault="0096777A" w:rsidP="0096777A">
      <w:pPr>
        <w:rPr>
          <w:lang w:val="uk-UA"/>
        </w:rPr>
      </w:pPr>
    </w:p>
    <w:p w:rsidR="0096777A" w:rsidRPr="00A86C56" w:rsidRDefault="0096777A" w:rsidP="0096777A">
      <w:pPr>
        <w:jc w:val="both"/>
        <w:rPr>
          <w:lang w:val="uk-UA"/>
        </w:rPr>
      </w:pPr>
      <w:r w:rsidRPr="00A86C56">
        <w:rPr>
          <w:lang w:val="uk-UA"/>
        </w:rPr>
        <w:tab/>
        <w:t xml:space="preserve">1. Погодити зміни до показників міського бюджету на 2018 рік, а саме: </w:t>
      </w:r>
    </w:p>
    <w:p w:rsidR="0096777A" w:rsidRPr="00A86C56" w:rsidRDefault="0096777A" w:rsidP="0096777A">
      <w:pPr>
        <w:ind w:firstLine="567"/>
        <w:jc w:val="both"/>
        <w:rPr>
          <w:b/>
          <w:color w:val="000000"/>
          <w:lang w:val="uk-UA"/>
        </w:rPr>
      </w:pPr>
      <w:r w:rsidRPr="00A86C56">
        <w:rPr>
          <w:lang w:val="uk-UA"/>
        </w:rPr>
        <w:t xml:space="preserve">1.1. збільшити доходи міського  бюджету на 2018 рік на суму  114000,00 </w:t>
      </w:r>
      <w:r w:rsidRPr="00A86C56">
        <w:rPr>
          <w:color w:val="000000"/>
          <w:lang w:val="uk-UA"/>
        </w:rPr>
        <w:t xml:space="preserve">грн., в тому числі по загальному фонду на суму </w:t>
      </w:r>
      <w:r w:rsidRPr="00A86C56">
        <w:rPr>
          <w:lang w:val="uk-UA"/>
        </w:rPr>
        <w:t>114000,00</w:t>
      </w:r>
      <w:r w:rsidRPr="00A86C56">
        <w:rPr>
          <w:color w:val="000000"/>
          <w:lang w:val="uk-UA"/>
        </w:rPr>
        <w:t xml:space="preserve">грн.    </w:t>
      </w:r>
    </w:p>
    <w:p w:rsidR="0096777A" w:rsidRPr="00A86C56" w:rsidRDefault="0096777A" w:rsidP="0096777A">
      <w:pPr>
        <w:ind w:firstLine="708"/>
        <w:jc w:val="both"/>
        <w:rPr>
          <w:lang w:val="uk-UA"/>
        </w:rPr>
      </w:pPr>
      <w:r w:rsidRPr="00A86C56">
        <w:rPr>
          <w:b/>
          <w:lang w:val="uk-UA"/>
        </w:rPr>
        <w:t xml:space="preserve">   ККД  </w:t>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r>
      <w:r w:rsidRPr="00A86C56">
        <w:rPr>
          <w:b/>
          <w:lang w:val="uk-UA"/>
        </w:rPr>
        <w:tab/>
        <w:t xml:space="preserve"> СУМА, </w:t>
      </w:r>
      <w:proofErr w:type="spellStart"/>
      <w:r w:rsidRPr="00A86C56">
        <w:rPr>
          <w:b/>
          <w:lang w:val="uk-UA"/>
        </w:rPr>
        <w:t>грн</w:t>
      </w:r>
      <w:proofErr w:type="spellEnd"/>
      <w:r w:rsidRPr="00A86C56">
        <w:rPr>
          <w:lang w:val="uk-UA"/>
        </w:rPr>
        <w:t xml:space="preserve"> </w:t>
      </w:r>
    </w:p>
    <w:p w:rsidR="0096777A" w:rsidRPr="00A86C56" w:rsidRDefault="0096777A" w:rsidP="0096777A">
      <w:pPr>
        <w:ind w:firstLine="708"/>
        <w:jc w:val="both"/>
        <w:rPr>
          <w:lang w:val="uk-UA"/>
        </w:rPr>
      </w:pPr>
      <w:r w:rsidRPr="00A86C56">
        <w:rPr>
          <w:lang w:val="uk-UA"/>
        </w:rPr>
        <w:t>11010100                                                                               114000 ,00</w:t>
      </w:r>
    </w:p>
    <w:p w:rsidR="0096777A" w:rsidRPr="00A86C56" w:rsidRDefault="0096777A" w:rsidP="0096777A">
      <w:pPr>
        <w:ind w:left="540"/>
        <w:jc w:val="both"/>
        <w:rPr>
          <w:lang w:val="uk-UA"/>
        </w:rPr>
      </w:pPr>
      <w:r w:rsidRPr="00A86C56">
        <w:rPr>
          <w:lang w:val="uk-UA"/>
        </w:rPr>
        <w:t>.</w:t>
      </w:r>
    </w:p>
    <w:p w:rsidR="0096777A" w:rsidRPr="00A86C56" w:rsidRDefault="0096777A" w:rsidP="0096777A">
      <w:pPr>
        <w:ind w:firstLine="567"/>
        <w:rPr>
          <w:lang w:val="uk-UA"/>
        </w:rPr>
      </w:pPr>
      <w:r w:rsidRPr="00A86C56">
        <w:rPr>
          <w:lang w:val="uk-UA"/>
        </w:rPr>
        <w:t xml:space="preserve">1.2. збільшити  видатки  міського бюджету на суму 114000,00 </w:t>
      </w:r>
      <w:r w:rsidRPr="00A86C56">
        <w:rPr>
          <w:b/>
          <w:color w:val="000000"/>
          <w:lang w:val="uk-UA"/>
        </w:rPr>
        <w:t xml:space="preserve"> </w:t>
      </w:r>
      <w:r w:rsidRPr="00A86C56">
        <w:rPr>
          <w:lang w:val="uk-UA"/>
        </w:rPr>
        <w:t xml:space="preserve">грн., в тому числі по загальному фонду 114000,00 грн. (субвенція державному бюджету для придбання повно лицьових масок 20 шт. для використання з дихальними апаратами для 11ДПРЧГУ ДСНС), </w:t>
      </w:r>
    </w:p>
    <w:tbl>
      <w:tblPr>
        <w:tblW w:w="0" w:type="auto"/>
        <w:tblInd w:w="468" w:type="dxa"/>
        <w:tblLook w:val="01E0"/>
      </w:tblPr>
      <w:tblGrid>
        <w:gridCol w:w="1995"/>
        <w:gridCol w:w="2464"/>
        <w:gridCol w:w="2464"/>
        <w:gridCol w:w="1717"/>
      </w:tblGrid>
      <w:tr w:rsidR="0096777A" w:rsidRPr="00A86C56" w:rsidTr="00FC38BF">
        <w:trPr>
          <w:trHeight w:val="411"/>
        </w:trPr>
        <w:tc>
          <w:tcPr>
            <w:tcW w:w="1995" w:type="dxa"/>
          </w:tcPr>
          <w:p w:rsidR="0096777A" w:rsidRPr="00A86C56" w:rsidRDefault="0096777A" w:rsidP="0096777A">
            <w:pPr>
              <w:jc w:val="both"/>
              <w:rPr>
                <w:b/>
                <w:lang w:val="uk-UA"/>
              </w:rPr>
            </w:pPr>
            <w:r w:rsidRPr="00A86C56">
              <w:rPr>
                <w:b/>
                <w:lang w:val="uk-UA"/>
              </w:rPr>
              <w:t>КВК</w:t>
            </w:r>
          </w:p>
        </w:tc>
        <w:tc>
          <w:tcPr>
            <w:tcW w:w="2464" w:type="dxa"/>
          </w:tcPr>
          <w:p w:rsidR="0096777A" w:rsidRPr="00A86C56" w:rsidRDefault="0096777A" w:rsidP="0096777A">
            <w:pPr>
              <w:jc w:val="both"/>
              <w:rPr>
                <w:b/>
                <w:lang w:val="uk-UA"/>
              </w:rPr>
            </w:pPr>
            <w:r w:rsidRPr="00A86C56">
              <w:rPr>
                <w:b/>
                <w:lang w:val="uk-UA"/>
              </w:rPr>
              <w:t>ТПКФКВ</w:t>
            </w:r>
          </w:p>
        </w:tc>
        <w:tc>
          <w:tcPr>
            <w:tcW w:w="2464" w:type="dxa"/>
          </w:tcPr>
          <w:p w:rsidR="0096777A" w:rsidRPr="00A86C56" w:rsidRDefault="0096777A" w:rsidP="0096777A">
            <w:pPr>
              <w:jc w:val="both"/>
              <w:rPr>
                <w:b/>
                <w:lang w:val="uk-UA"/>
              </w:rPr>
            </w:pPr>
            <w:r w:rsidRPr="00A86C56">
              <w:rPr>
                <w:b/>
                <w:lang w:val="uk-UA"/>
              </w:rPr>
              <w:t>КЕКВ</w:t>
            </w:r>
          </w:p>
        </w:tc>
        <w:tc>
          <w:tcPr>
            <w:tcW w:w="1717" w:type="dxa"/>
          </w:tcPr>
          <w:p w:rsidR="0096777A" w:rsidRPr="00A86C56" w:rsidRDefault="0096777A" w:rsidP="0096777A">
            <w:pPr>
              <w:jc w:val="both"/>
              <w:rPr>
                <w:b/>
                <w:lang w:val="uk-UA"/>
              </w:rPr>
            </w:pPr>
            <w:r w:rsidRPr="00A86C56">
              <w:rPr>
                <w:b/>
                <w:lang w:val="uk-UA"/>
              </w:rPr>
              <w:t>Сума, грн.</w:t>
            </w:r>
          </w:p>
        </w:tc>
      </w:tr>
    </w:tbl>
    <w:p w:rsidR="0096777A" w:rsidRPr="00A86C56" w:rsidRDefault="0096777A" w:rsidP="0096777A">
      <w:pPr>
        <w:rPr>
          <w:lang w:val="uk-UA"/>
        </w:rPr>
      </w:pPr>
      <w:r w:rsidRPr="00A86C56">
        <w:rPr>
          <w:lang w:val="uk-UA"/>
        </w:rPr>
        <w:t xml:space="preserve">             02                        0219800                        2620                           114000,00</w:t>
      </w:r>
    </w:p>
    <w:p w:rsidR="0096777A" w:rsidRPr="00A86C56" w:rsidRDefault="0096777A" w:rsidP="0096777A">
      <w:pPr>
        <w:rPr>
          <w:lang w:val="uk-UA"/>
        </w:rPr>
      </w:pPr>
      <w:r w:rsidRPr="00A86C56">
        <w:rPr>
          <w:lang w:val="uk-UA"/>
        </w:rPr>
        <w:t xml:space="preserve"> </w:t>
      </w:r>
    </w:p>
    <w:p w:rsidR="0096777A" w:rsidRPr="00A86C56" w:rsidRDefault="0096777A" w:rsidP="0096777A">
      <w:pPr>
        <w:ind w:firstLine="567"/>
        <w:rPr>
          <w:lang w:val="uk-UA"/>
        </w:rPr>
      </w:pPr>
      <w:r w:rsidRPr="00A86C56">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96777A" w:rsidRPr="00A86C56" w:rsidRDefault="0096777A" w:rsidP="0096777A">
      <w:pPr>
        <w:ind w:firstLine="567"/>
        <w:rPr>
          <w:lang w:val="uk-UA"/>
        </w:rPr>
      </w:pPr>
      <w:r w:rsidRPr="00A86C56">
        <w:rPr>
          <w:lang w:val="uk-UA"/>
        </w:rPr>
        <w:t>3. Контроль за</w:t>
      </w:r>
      <w:r w:rsidRPr="00A86C56">
        <w:rPr>
          <w:b/>
          <w:lang w:val="uk-UA"/>
        </w:rPr>
        <w:t xml:space="preserve">  </w:t>
      </w:r>
      <w:r w:rsidRPr="00A86C56">
        <w:rPr>
          <w:lang w:val="uk-UA"/>
        </w:rPr>
        <w:t>виконанням рішення покласти на міського голову  Мелешка А.Р.</w:t>
      </w:r>
    </w:p>
    <w:p w:rsidR="0096777A" w:rsidRPr="00A86C56" w:rsidRDefault="0096777A" w:rsidP="0096777A">
      <w:pPr>
        <w:ind w:left="708" w:hanging="708"/>
        <w:rPr>
          <w:lang w:val="uk-UA"/>
        </w:rPr>
      </w:pPr>
    </w:p>
    <w:p w:rsidR="0096777A" w:rsidRPr="00A86C56" w:rsidRDefault="0096777A" w:rsidP="0096777A">
      <w:pPr>
        <w:rPr>
          <w:lang w:val="uk-UA"/>
        </w:rPr>
      </w:pPr>
    </w:p>
    <w:p w:rsidR="0096777A" w:rsidRPr="00A86C56" w:rsidRDefault="0096777A" w:rsidP="0096777A">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96777A" w:rsidRPr="00A86C56" w:rsidRDefault="0096777A" w:rsidP="0096777A">
      <w:pPr>
        <w:ind w:left="708" w:hanging="708"/>
        <w:rPr>
          <w:b/>
          <w:lang w:val="uk-UA"/>
        </w:rPr>
      </w:pPr>
    </w:p>
    <w:p w:rsidR="008B218D" w:rsidRPr="00A86C56" w:rsidRDefault="008B218D" w:rsidP="0096777A">
      <w:pPr>
        <w:rPr>
          <w:b/>
          <w:color w:val="FF0000"/>
          <w:lang w:val="uk-UA"/>
        </w:rPr>
      </w:pPr>
    </w:p>
    <w:p w:rsidR="008B218D" w:rsidRPr="00A86C56" w:rsidRDefault="008B218D" w:rsidP="0096777A">
      <w:pPr>
        <w:rPr>
          <w:b/>
          <w:lang w:val="uk-UA"/>
        </w:rPr>
      </w:pPr>
    </w:p>
    <w:p w:rsidR="008B218D" w:rsidRPr="00A86C56" w:rsidRDefault="008B218D" w:rsidP="0096777A">
      <w:pPr>
        <w:rPr>
          <w:b/>
          <w:lang w:val="uk-UA"/>
        </w:rPr>
      </w:pPr>
    </w:p>
    <w:p w:rsidR="008B218D" w:rsidRPr="00A86C56" w:rsidRDefault="008B218D" w:rsidP="0096777A">
      <w:pPr>
        <w:rPr>
          <w:b/>
          <w:lang w:val="uk-UA"/>
        </w:rPr>
      </w:pPr>
    </w:p>
    <w:p w:rsidR="008B218D" w:rsidRPr="00A86C56" w:rsidRDefault="008B218D" w:rsidP="0096777A">
      <w:pPr>
        <w:rPr>
          <w:b/>
          <w:lang w:val="uk-UA"/>
        </w:rPr>
      </w:pPr>
    </w:p>
    <w:p w:rsidR="008B218D" w:rsidRPr="00A86C56" w:rsidRDefault="008B218D" w:rsidP="0096777A">
      <w:pPr>
        <w:rPr>
          <w:b/>
          <w:lang w:val="uk-UA"/>
        </w:rPr>
      </w:pPr>
    </w:p>
    <w:p w:rsidR="00A87189" w:rsidRPr="00A86C56" w:rsidRDefault="00A87189" w:rsidP="00D539AE">
      <w:pPr>
        <w:rPr>
          <w:b/>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87189" w:rsidRPr="00A86C56" w:rsidRDefault="00A87189" w:rsidP="00D539AE">
      <w:pPr>
        <w:rPr>
          <w:b/>
          <w:lang w:val="uk-UA"/>
        </w:rPr>
      </w:pPr>
    </w:p>
    <w:p w:rsidR="009B2967" w:rsidRPr="00A86C56" w:rsidRDefault="001D60F0" w:rsidP="00D539AE">
      <w:pPr>
        <w:ind w:left="4956" w:firstLine="708"/>
        <w:rPr>
          <w:b/>
          <w:lang w:val="uk-UA"/>
        </w:rPr>
      </w:pPr>
      <w:r w:rsidRPr="00A86C56">
        <w:rPr>
          <w:b/>
          <w:lang w:val="uk-UA"/>
        </w:rPr>
        <w:t>292</w:t>
      </w:r>
    </w:p>
    <w:p w:rsidR="008B218D" w:rsidRPr="00A86C56" w:rsidRDefault="008B218D" w:rsidP="00D539AE">
      <w:pPr>
        <w:rPr>
          <w:lang w:val="uk-UA"/>
        </w:rPr>
      </w:pPr>
    </w:p>
    <w:p w:rsidR="008B218D" w:rsidRPr="00A86C56" w:rsidRDefault="008B218D" w:rsidP="00D539AE">
      <w:pPr>
        <w:rPr>
          <w:lang w:val="uk-UA"/>
        </w:rPr>
      </w:pPr>
    </w:p>
    <w:p w:rsidR="009B2967" w:rsidRPr="00A86C56" w:rsidRDefault="009B2967" w:rsidP="00D539AE">
      <w:pPr>
        <w:rPr>
          <w:lang w:val="uk-UA"/>
        </w:rPr>
      </w:pPr>
      <w:r w:rsidRPr="00A86C56">
        <w:rPr>
          <w:lang w:val="uk-UA"/>
        </w:rPr>
        <w:t>21 листопада  2018 року</w:t>
      </w:r>
    </w:p>
    <w:p w:rsidR="009B2967" w:rsidRPr="00A86C56" w:rsidRDefault="009B2967" w:rsidP="00D539AE">
      <w:pPr>
        <w:ind w:firstLine="600"/>
        <w:rPr>
          <w:lang w:val="uk-UA"/>
        </w:rPr>
      </w:pPr>
    </w:p>
    <w:p w:rsidR="009B2967" w:rsidRPr="00A86C56" w:rsidRDefault="009B2967" w:rsidP="00D539AE">
      <w:pPr>
        <w:rPr>
          <w:lang w:val="uk-UA"/>
        </w:rPr>
      </w:pPr>
      <w:r w:rsidRPr="00A86C56">
        <w:rPr>
          <w:lang w:val="uk-UA"/>
        </w:rPr>
        <w:t>Про перерозподіл видатків</w:t>
      </w:r>
    </w:p>
    <w:p w:rsidR="009B2967" w:rsidRPr="00A86C56" w:rsidRDefault="009B2967" w:rsidP="00D539AE">
      <w:pPr>
        <w:rPr>
          <w:lang w:val="uk-UA"/>
        </w:rPr>
      </w:pPr>
      <w:r w:rsidRPr="00A86C56">
        <w:rPr>
          <w:lang w:val="uk-UA"/>
        </w:rPr>
        <w:t>міського бюджету на 2018 рік</w:t>
      </w:r>
    </w:p>
    <w:p w:rsidR="009B2967" w:rsidRPr="00A86C56" w:rsidRDefault="009B2967" w:rsidP="00D539AE">
      <w:pPr>
        <w:rPr>
          <w:lang w:val="uk-UA"/>
        </w:rPr>
      </w:pPr>
      <w:r w:rsidRPr="00A86C56">
        <w:rPr>
          <w:lang w:val="uk-UA"/>
        </w:rPr>
        <w:t>в межах головного розпорядника коштів</w:t>
      </w:r>
    </w:p>
    <w:p w:rsidR="009B2967" w:rsidRPr="00A86C56" w:rsidRDefault="009B2967" w:rsidP="00D539AE">
      <w:pPr>
        <w:jc w:val="both"/>
        <w:rPr>
          <w:lang w:val="uk-UA"/>
        </w:rPr>
      </w:pPr>
    </w:p>
    <w:p w:rsidR="009B2967" w:rsidRPr="00A86C56" w:rsidRDefault="009B2967" w:rsidP="00D539AE">
      <w:pPr>
        <w:ind w:firstLine="600"/>
        <w:jc w:val="both"/>
        <w:rPr>
          <w:lang w:val="uk-UA"/>
        </w:rPr>
      </w:pPr>
      <w:r w:rsidRPr="00A86C56">
        <w:rPr>
          <w:lang w:val="uk-UA"/>
        </w:rPr>
        <w:t xml:space="preserve">Заслухавши інформацію начальника відділу прийому документів на всі види </w:t>
      </w:r>
      <w:proofErr w:type="spellStart"/>
      <w:r w:rsidRPr="00A86C56">
        <w:rPr>
          <w:lang w:val="uk-UA"/>
        </w:rPr>
        <w:t>допомог</w:t>
      </w:r>
      <w:proofErr w:type="spellEnd"/>
      <w:r w:rsidRPr="00A86C56">
        <w:rPr>
          <w:lang w:val="uk-UA"/>
        </w:rPr>
        <w:t xml:space="preserve"> управління соціального захисту населення Крижанівського І.М. про необхідність внесення змін до показників міського бюджету на 2018 рік, взявши до уваги лист головного розпорядника коштів відповідно до п.8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5D0F15" w:rsidRPr="00A86C56" w:rsidRDefault="005D0F15" w:rsidP="005D0F15">
      <w:pPr>
        <w:pStyle w:val="21"/>
        <w:spacing w:after="0" w:line="240" w:lineRule="auto"/>
        <w:ind w:left="0"/>
      </w:pPr>
    </w:p>
    <w:p w:rsidR="009B2967" w:rsidRPr="00A86C56" w:rsidRDefault="009B2967" w:rsidP="005D0F15">
      <w:pPr>
        <w:pStyle w:val="21"/>
        <w:spacing w:after="0" w:line="240" w:lineRule="auto"/>
        <w:ind w:left="0"/>
        <w:rPr>
          <w:spacing w:val="20"/>
        </w:rPr>
      </w:pPr>
      <w:r w:rsidRPr="00A86C56">
        <w:rPr>
          <w:spacing w:val="20"/>
        </w:rPr>
        <w:t>ВИРІШИВ:</w:t>
      </w:r>
    </w:p>
    <w:p w:rsidR="005D0F15" w:rsidRPr="00A86C56" w:rsidRDefault="005D0F15" w:rsidP="00D539AE">
      <w:pPr>
        <w:pStyle w:val="21"/>
        <w:spacing w:after="0" w:line="240" w:lineRule="auto"/>
        <w:rPr>
          <w:spacing w:val="20"/>
        </w:rPr>
      </w:pPr>
    </w:p>
    <w:p w:rsidR="009B2967" w:rsidRPr="00A86C56" w:rsidRDefault="009B2967" w:rsidP="00D539AE">
      <w:pPr>
        <w:pStyle w:val="21"/>
        <w:spacing w:after="0" w:line="240" w:lineRule="auto"/>
        <w:ind w:left="0" w:firstLine="567"/>
      </w:pPr>
      <w:r w:rsidRPr="00A86C56">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9B2967" w:rsidRPr="00A86C56" w:rsidRDefault="009B2967" w:rsidP="00D539AE">
      <w:pPr>
        <w:pStyle w:val="21"/>
        <w:spacing w:after="0" w:line="240" w:lineRule="auto"/>
        <w:ind w:left="0" w:firstLine="567"/>
      </w:pPr>
    </w:p>
    <w:tbl>
      <w:tblPr>
        <w:tblW w:w="0" w:type="auto"/>
        <w:tblLook w:val="04A0"/>
      </w:tblPr>
      <w:tblGrid>
        <w:gridCol w:w="2392"/>
        <w:gridCol w:w="2392"/>
        <w:gridCol w:w="2393"/>
        <w:gridCol w:w="2393"/>
      </w:tblGrid>
      <w:tr w:rsidR="009B2967" w:rsidRPr="00A86C56" w:rsidTr="00E218C9">
        <w:tc>
          <w:tcPr>
            <w:tcW w:w="2392" w:type="dxa"/>
            <w:hideMark/>
          </w:tcPr>
          <w:p w:rsidR="009B2967" w:rsidRPr="00A86C56" w:rsidRDefault="009B2967" w:rsidP="00D539AE">
            <w:pPr>
              <w:ind w:firstLine="567"/>
              <w:jc w:val="center"/>
              <w:rPr>
                <w:lang w:val="uk-UA"/>
              </w:rPr>
            </w:pPr>
            <w:r w:rsidRPr="00A86C56">
              <w:rPr>
                <w:lang w:val="uk-UA"/>
              </w:rPr>
              <w:t>КВК</w:t>
            </w:r>
          </w:p>
        </w:tc>
        <w:tc>
          <w:tcPr>
            <w:tcW w:w="2392" w:type="dxa"/>
            <w:hideMark/>
          </w:tcPr>
          <w:p w:rsidR="009B2967" w:rsidRPr="00A86C56" w:rsidRDefault="009B2967" w:rsidP="00D539AE">
            <w:pPr>
              <w:ind w:firstLine="567"/>
              <w:jc w:val="center"/>
              <w:rPr>
                <w:lang w:val="uk-UA"/>
              </w:rPr>
            </w:pPr>
            <w:r w:rsidRPr="00A86C56">
              <w:rPr>
                <w:lang w:val="uk-UA"/>
              </w:rPr>
              <w:t>КПККВК</w:t>
            </w:r>
          </w:p>
        </w:tc>
        <w:tc>
          <w:tcPr>
            <w:tcW w:w="2393" w:type="dxa"/>
            <w:hideMark/>
          </w:tcPr>
          <w:p w:rsidR="009B2967" w:rsidRPr="00A86C56" w:rsidRDefault="009B2967" w:rsidP="00D539AE">
            <w:pPr>
              <w:ind w:firstLine="567"/>
              <w:jc w:val="center"/>
              <w:rPr>
                <w:lang w:val="uk-UA"/>
              </w:rPr>
            </w:pPr>
            <w:r w:rsidRPr="00A86C56">
              <w:rPr>
                <w:lang w:val="uk-UA"/>
              </w:rPr>
              <w:t>КЕКВ</w:t>
            </w:r>
          </w:p>
        </w:tc>
        <w:tc>
          <w:tcPr>
            <w:tcW w:w="2393" w:type="dxa"/>
            <w:hideMark/>
          </w:tcPr>
          <w:p w:rsidR="009B2967" w:rsidRPr="00A86C56" w:rsidRDefault="009B2967" w:rsidP="00D539AE">
            <w:pPr>
              <w:ind w:firstLine="567"/>
              <w:jc w:val="center"/>
              <w:rPr>
                <w:lang w:val="uk-UA"/>
              </w:rPr>
            </w:pPr>
            <w:r w:rsidRPr="00A86C56">
              <w:rPr>
                <w:lang w:val="uk-UA"/>
              </w:rPr>
              <w:t>СУМА</w:t>
            </w:r>
          </w:p>
        </w:tc>
      </w:tr>
      <w:tr w:rsidR="009B2967" w:rsidRPr="00A86C56" w:rsidTr="00E218C9">
        <w:tc>
          <w:tcPr>
            <w:tcW w:w="2392" w:type="dxa"/>
            <w:hideMark/>
          </w:tcPr>
          <w:p w:rsidR="009B2967" w:rsidRPr="00A86C56" w:rsidRDefault="009B2967" w:rsidP="00D539AE">
            <w:pPr>
              <w:ind w:firstLine="567"/>
              <w:jc w:val="center"/>
              <w:rPr>
                <w:lang w:val="uk-UA"/>
              </w:rPr>
            </w:pPr>
            <w:r w:rsidRPr="00A86C56">
              <w:rPr>
                <w:lang w:val="uk-UA"/>
              </w:rPr>
              <w:t>08</w:t>
            </w:r>
          </w:p>
        </w:tc>
        <w:tc>
          <w:tcPr>
            <w:tcW w:w="2392" w:type="dxa"/>
            <w:hideMark/>
          </w:tcPr>
          <w:p w:rsidR="009B2967" w:rsidRPr="00A86C56" w:rsidRDefault="009B2967" w:rsidP="00D539AE">
            <w:pPr>
              <w:ind w:firstLine="567"/>
              <w:jc w:val="center"/>
              <w:rPr>
                <w:lang w:val="uk-UA"/>
              </w:rPr>
            </w:pPr>
            <w:r w:rsidRPr="00A86C56">
              <w:rPr>
                <w:lang w:val="uk-UA"/>
              </w:rPr>
              <w:t>0813242</w:t>
            </w:r>
          </w:p>
        </w:tc>
        <w:tc>
          <w:tcPr>
            <w:tcW w:w="2393" w:type="dxa"/>
            <w:hideMark/>
          </w:tcPr>
          <w:p w:rsidR="009B2967" w:rsidRPr="00A86C56" w:rsidRDefault="009B2967" w:rsidP="00D539AE">
            <w:pPr>
              <w:ind w:firstLine="567"/>
              <w:jc w:val="center"/>
              <w:rPr>
                <w:lang w:val="uk-UA"/>
              </w:rPr>
            </w:pPr>
            <w:r w:rsidRPr="00A86C56">
              <w:rPr>
                <w:lang w:val="uk-UA"/>
              </w:rPr>
              <w:t>2730</w:t>
            </w:r>
          </w:p>
        </w:tc>
        <w:tc>
          <w:tcPr>
            <w:tcW w:w="2393" w:type="dxa"/>
            <w:hideMark/>
          </w:tcPr>
          <w:p w:rsidR="009B2967" w:rsidRPr="00A86C56" w:rsidRDefault="009B2967" w:rsidP="005D0F15">
            <w:pPr>
              <w:ind w:firstLine="567"/>
              <w:jc w:val="center"/>
              <w:rPr>
                <w:lang w:val="uk-UA"/>
              </w:rPr>
            </w:pPr>
            <w:r w:rsidRPr="00A86C56">
              <w:rPr>
                <w:lang w:val="uk-UA"/>
              </w:rPr>
              <w:t>-1700,00</w:t>
            </w:r>
          </w:p>
        </w:tc>
      </w:tr>
      <w:tr w:rsidR="009B2967" w:rsidRPr="00A86C56" w:rsidTr="00E218C9">
        <w:tc>
          <w:tcPr>
            <w:tcW w:w="2392" w:type="dxa"/>
            <w:hideMark/>
          </w:tcPr>
          <w:p w:rsidR="009B2967" w:rsidRPr="00A86C56" w:rsidRDefault="009B2967" w:rsidP="00D539AE">
            <w:pPr>
              <w:ind w:firstLine="567"/>
              <w:jc w:val="center"/>
              <w:rPr>
                <w:lang w:val="uk-UA"/>
              </w:rPr>
            </w:pPr>
            <w:r w:rsidRPr="00A86C56">
              <w:rPr>
                <w:lang w:val="uk-UA"/>
              </w:rPr>
              <w:t>08</w:t>
            </w:r>
          </w:p>
        </w:tc>
        <w:tc>
          <w:tcPr>
            <w:tcW w:w="2392" w:type="dxa"/>
            <w:hideMark/>
          </w:tcPr>
          <w:p w:rsidR="009B2967" w:rsidRPr="00A86C56" w:rsidRDefault="009B2967" w:rsidP="00D539AE">
            <w:pPr>
              <w:ind w:firstLine="567"/>
              <w:jc w:val="center"/>
              <w:rPr>
                <w:lang w:val="uk-UA"/>
              </w:rPr>
            </w:pPr>
            <w:r w:rsidRPr="00A86C56">
              <w:rPr>
                <w:lang w:val="uk-UA"/>
              </w:rPr>
              <w:t>0813160</w:t>
            </w:r>
          </w:p>
        </w:tc>
        <w:tc>
          <w:tcPr>
            <w:tcW w:w="2393" w:type="dxa"/>
            <w:hideMark/>
          </w:tcPr>
          <w:p w:rsidR="009B2967" w:rsidRPr="00A86C56" w:rsidRDefault="009B2967" w:rsidP="00D539AE">
            <w:pPr>
              <w:ind w:firstLine="567"/>
              <w:jc w:val="center"/>
              <w:rPr>
                <w:lang w:val="uk-UA"/>
              </w:rPr>
            </w:pPr>
            <w:r w:rsidRPr="00A86C56">
              <w:rPr>
                <w:lang w:val="uk-UA"/>
              </w:rPr>
              <w:t>2730</w:t>
            </w:r>
          </w:p>
        </w:tc>
        <w:tc>
          <w:tcPr>
            <w:tcW w:w="2393" w:type="dxa"/>
            <w:hideMark/>
          </w:tcPr>
          <w:p w:rsidR="009B2967" w:rsidRPr="00A86C56" w:rsidRDefault="009B2967" w:rsidP="005D0F15">
            <w:pPr>
              <w:ind w:firstLine="567"/>
              <w:jc w:val="center"/>
              <w:rPr>
                <w:lang w:val="uk-UA"/>
              </w:rPr>
            </w:pPr>
            <w:r w:rsidRPr="00A86C56">
              <w:rPr>
                <w:lang w:val="uk-UA"/>
              </w:rPr>
              <w:t>+1700,00</w:t>
            </w:r>
          </w:p>
        </w:tc>
      </w:tr>
      <w:tr w:rsidR="009B2967" w:rsidRPr="00A86C56" w:rsidTr="00E218C9">
        <w:tc>
          <w:tcPr>
            <w:tcW w:w="2392" w:type="dxa"/>
          </w:tcPr>
          <w:p w:rsidR="009B2967" w:rsidRPr="00A86C56" w:rsidRDefault="009B2967" w:rsidP="00D539AE">
            <w:pPr>
              <w:ind w:firstLine="567"/>
              <w:jc w:val="center"/>
              <w:rPr>
                <w:lang w:val="uk-UA"/>
              </w:rPr>
            </w:pPr>
          </w:p>
        </w:tc>
        <w:tc>
          <w:tcPr>
            <w:tcW w:w="2392" w:type="dxa"/>
          </w:tcPr>
          <w:p w:rsidR="009B2967" w:rsidRPr="00A86C56" w:rsidRDefault="009B2967" w:rsidP="00D539AE">
            <w:pPr>
              <w:ind w:firstLine="567"/>
              <w:jc w:val="center"/>
              <w:rPr>
                <w:lang w:val="uk-UA"/>
              </w:rPr>
            </w:pPr>
          </w:p>
        </w:tc>
        <w:tc>
          <w:tcPr>
            <w:tcW w:w="2393" w:type="dxa"/>
          </w:tcPr>
          <w:p w:rsidR="009B2967" w:rsidRPr="00A86C56" w:rsidRDefault="009B2967" w:rsidP="00D539AE">
            <w:pPr>
              <w:ind w:firstLine="567"/>
              <w:jc w:val="center"/>
              <w:rPr>
                <w:lang w:val="uk-UA"/>
              </w:rPr>
            </w:pPr>
          </w:p>
        </w:tc>
        <w:tc>
          <w:tcPr>
            <w:tcW w:w="2393" w:type="dxa"/>
          </w:tcPr>
          <w:p w:rsidR="009B2967" w:rsidRPr="00A86C56" w:rsidRDefault="009B2967" w:rsidP="00D539AE">
            <w:pPr>
              <w:ind w:firstLine="567"/>
              <w:jc w:val="right"/>
              <w:rPr>
                <w:lang w:val="uk-UA"/>
              </w:rPr>
            </w:pPr>
          </w:p>
        </w:tc>
      </w:tr>
    </w:tbl>
    <w:p w:rsidR="009B2967" w:rsidRPr="00A86C56" w:rsidRDefault="009B2967" w:rsidP="00D539AE">
      <w:pPr>
        <w:pStyle w:val="21"/>
        <w:spacing w:after="0" w:line="240" w:lineRule="auto"/>
        <w:ind w:left="0" w:firstLine="567"/>
        <w:jc w:val="both"/>
      </w:pPr>
      <w:r w:rsidRPr="00A86C56">
        <w:t xml:space="preserve">2. Головному розпоряднику коштів, управлінню соціального захисту населення (начальник </w:t>
      </w:r>
      <w:proofErr w:type="spellStart"/>
      <w:r w:rsidRPr="00A86C56">
        <w:t>Калінчук</w:t>
      </w:r>
      <w:proofErr w:type="spellEnd"/>
      <w:r w:rsidRPr="00A86C56">
        <w:t xml:space="preserve"> Г.А.) рішення подати на погодження постійній депутатській комісії з питань планування бюджету та фінансів (голова </w:t>
      </w:r>
      <w:proofErr w:type="spellStart"/>
      <w:r w:rsidRPr="00A86C56">
        <w:t>Волчанський</w:t>
      </w:r>
      <w:proofErr w:type="spellEnd"/>
      <w:r w:rsidRPr="00A86C56">
        <w:t xml:space="preserve"> В.М.)</w:t>
      </w:r>
    </w:p>
    <w:p w:rsidR="009B2967" w:rsidRPr="00A86C56" w:rsidRDefault="009B2967" w:rsidP="00D539AE">
      <w:pPr>
        <w:ind w:firstLine="567"/>
        <w:jc w:val="both"/>
        <w:rPr>
          <w:lang w:val="uk-UA"/>
        </w:rPr>
      </w:pPr>
      <w:r w:rsidRPr="00A86C56">
        <w:rPr>
          <w:lang w:val="uk-UA"/>
        </w:rPr>
        <w:t>3. Фінансовому управлінню міської ради Ричагівському І.І. внести зміни до бюджетних призначень на 2018 рік.</w:t>
      </w:r>
    </w:p>
    <w:p w:rsidR="009B2967" w:rsidRPr="00A86C56" w:rsidRDefault="009B2967" w:rsidP="00D539AE">
      <w:pPr>
        <w:ind w:firstLine="567"/>
        <w:jc w:val="both"/>
        <w:rPr>
          <w:lang w:val="uk-UA"/>
        </w:rPr>
      </w:pPr>
      <w:r w:rsidRPr="00A86C56">
        <w:rPr>
          <w:lang w:val="uk-UA"/>
        </w:rPr>
        <w:t>4. Контроль за виконанням даного рішення покласти на міського голову Мелешка А.Р.</w:t>
      </w:r>
    </w:p>
    <w:p w:rsidR="009B2967" w:rsidRPr="00A86C56" w:rsidRDefault="009B2967" w:rsidP="00D539AE">
      <w:pPr>
        <w:jc w:val="both"/>
        <w:rPr>
          <w:lang w:val="uk-UA"/>
        </w:rPr>
      </w:pPr>
    </w:p>
    <w:p w:rsidR="005D0F15" w:rsidRPr="00A86C56" w:rsidRDefault="005D0F15" w:rsidP="00D539AE">
      <w:pPr>
        <w:jc w:val="both"/>
        <w:rPr>
          <w:lang w:val="uk-UA"/>
        </w:rPr>
      </w:pPr>
    </w:p>
    <w:p w:rsidR="009B2967" w:rsidRPr="00A86C56" w:rsidRDefault="009B2967" w:rsidP="00D539AE">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9B2967" w:rsidRPr="00A86C56" w:rsidRDefault="009B2967" w:rsidP="00D539AE">
      <w:pPr>
        <w:rPr>
          <w:lang w:val="uk-UA"/>
        </w:rPr>
      </w:pPr>
    </w:p>
    <w:p w:rsidR="00BD1411" w:rsidRPr="00A86C56" w:rsidRDefault="00BD1411" w:rsidP="00D539AE">
      <w:pPr>
        <w:ind w:left="4956" w:firstLine="708"/>
        <w:rPr>
          <w:b/>
          <w:u w:val="single"/>
          <w:lang w:val="uk-UA"/>
        </w:rPr>
      </w:pPr>
    </w:p>
    <w:p w:rsidR="002A4AD6" w:rsidRPr="00A86C56" w:rsidRDefault="002A4AD6" w:rsidP="00D539AE">
      <w:pPr>
        <w:ind w:left="4956" w:firstLine="708"/>
        <w:rPr>
          <w:b/>
          <w:u w:val="single"/>
          <w:lang w:val="uk-UA"/>
        </w:rPr>
      </w:pPr>
    </w:p>
    <w:p w:rsidR="002A4AD6" w:rsidRPr="00A86C56" w:rsidRDefault="002A4AD6" w:rsidP="00D539AE">
      <w:pPr>
        <w:ind w:left="4956" w:firstLine="708"/>
        <w:rPr>
          <w:b/>
          <w:u w:val="single"/>
          <w:lang w:val="uk-UA"/>
        </w:rPr>
      </w:pPr>
    </w:p>
    <w:p w:rsidR="002A4AD6" w:rsidRPr="00A86C56" w:rsidRDefault="002A4AD6" w:rsidP="00D539AE">
      <w:pPr>
        <w:ind w:left="4956" w:firstLine="708"/>
        <w:rPr>
          <w:b/>
          <w:u w:val="single"/>
          <w:lang w:val="uk-UA"/>
        </w:rPr>
      </w:pPr>
    </w:p>
    <w:p w:rsidR="002A4AD6" w:rsidRPr="00A86C56" w:rsidRDefault="002A4AD6" w:rsidP="00657FD5">
      <w:pPr>
        <w:rPr>
          <w:b/>
          <w:u w:val="single"/>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A4AD6" w:rsidRPr="00A86C56" w:rsidRDefault="002A4AD6" w:rsidP="00D539AE">
      <w:pPr>
        <w:ind w:left="4956" w:firstLine="708"/>
        <w:rPr>
          <w:b/>
          <w:u w:val="single"/>
          <w:lang w:val="uk-UA"/>
        </w:rPr>
      </w:pPr>
    </w:p>
    <w:p w:rsidR="00BD1411" w:rsidRPr="00A86C56" w:rsidRDefault="001D60F0" w:rsidP="00D539AE">
      <w:pPr>
        <w:ind w:left="4956" w:firstLine="708"/>
        <w:rPr>
          <w:b/>
          <w:lang w:val="uk-UA"/>
        </w:rPr>
      </w:pPr>
      <w:r w:rsidRPr="00A86C56">
        <w:rPr>
          <w:b/>
          <w:lang w:val="uk-UA"/>
        </w:rPr>
        <w:t xml:space="preserve">  293</w:t>
      </w:r>
    </w:p>
    <w:p w:rsidR="002A4AD6" w:rsidRPr="00A86C56" w:rsidRDefault="002A4AD6" w:rsidP="00D539AE">
      <w:pPr>
        <w:rPr>
          <w:lang w:val="uk-UA"/>
        </w:rPr>
      </w:pPr>
    </w:p>
    <w:p w:rsidR="002A4AD6" w:rsidRPr="00A86C56" w:rsidRDefault="002A4AD6" w:rsidP="00D539AE">
      <w:pPr>
        <w:rPr>
          <w:lang w:val="uk-UA"/>
        </w:rPr>
      </w:pPr>
    </w:p>
    <w:p w:rsidR="00BD1411" w:rsidRPr="00A86C56" w:rsidRDefault="00BD1411" w:rsidP="00D539AE">
      <w:pPr>
        <w:rPr>
          <w:lang w:val="uk-UA"/>
        </w:rPr>
      </w:pPr>
      <w:r w:rsidRPr="00A86C56">
        <w:rPr>
          <w:lang w:val="uk-UA"/>
        </w:rPr>
        <w:t>21 листопада  2018 року</w:t>
      </w:r>
    </w:p>
    <w:p w:rsidR="00BD1411" w:rsidRPr="00A86C56" w:rsidRDefault="00BD1411" w:rsidP="00D539AE">
      <w:pPr>
        <w:rPr>
          <w:b/>
          <w:lang w:val="uk-UA"/>
        </w:rPr>
      </w:pPr>
    </w:p>
    <w:p w:rsidR="00BD1411" w:rsidRPr="00A86C56" w:rsidRDefault="00BD1411" w:rsidP="00D539AE">
      <w:pPr>
        <w:rPr>
          <w:lang w:val="uk-UA"/>
        </w:rPr>
      </w:pPr>
      <w:r w:rsidRPr="00A86C56">
        <w:rPr>
          <w:lang w:val="uk-UA"/>
        </w:rPr>
        <w:t>Про  перерозподіл видатків</w:t>
      </w:r>
    </w:p>
    <w:p w:rsidR="00BD1411" w:rsidRPr="00A86C56" w:rsidRDefault="00BD1411" w:rsidP="00D539AE">
      <w:pPr>
        <w:rPr>
          <w:lang w:val="uk-UA"/>
        </w:rPr>
      </w:pPr>
      <w:r w:rsidRPr="00A86C56">
        <w:rPr>
          <w:lang w:val="uk-UA"/>
        </w:rPr>
        <w:t>в межах головного розпорядника</w:t>
      </w:r>
    </w:p>
    <w:p w:rsidR="00BD1411" w:rsidRPr="00A86C56" w:rsidRDefault="00BD1411" w:rsidP="00D539AE">
      <w:pPr>
        <w:rPr>
          <w:lang w:val="uk-UA"/>
        </w:rPr>
      </w:pPr>
      <w:r w:rsidRPr="00A86C56">
        <w:rPr>
          <w:lang w:val="uk-UA"/>
        </w:rPr>
        <w:t>коштів</w:t>
      </w:r>
    </w:p>
    <w:p w:rsidR="00BD1411" w:rsidRPr="00A86C56" w:rsidRDefault="00BD1411" w:rsidP="00D539AE">
      <w:pPr>
        <w:rPr>
          <w:lang w:val="uk-UA"/>
        </w:rPr>
      </w:pPr>
    </w:p>
    <w:p w:rsidR="00BD1411" w:rsidRPr="00A86C56" w:rsidRDefault="00BD1411" w:rsidP="00D539AE">
      <w:pPr>
        <w:ind w:firstLine="141"/>
        <w:jc w:val="both"/>
        <w:rPr>
          <w:lang w:val="uk-UA"/>
        </w:rPr>
      </w:pPr>
      <w:r w:rsidRPr="00A86C56">
        <w:rPr>
          <w:lang w:val="uk-UA"/>
        </w:rPr>
        <w:t xml:space="preserve">      Взявши до уваги лист відділу освіти Новороздільської міської ради від 14.11.2018 року №01-24/470 року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D539AE" w:rsidRPr="00A86C56" w:rsidRDefault="00D539AE" w:rsidP="00D539AE">
      <w:pPr>
        <w:rPr>
          <w:lang w:val="uk-UA"/>
        </w:rPr>
      </w:pPr>
    </w:p>
    <w:p w:rsidR="00BD1411" w:rsidRPr="00A86C56" w:rsidRDefault="00BD1411" w:rsidP="00D539AE">
      <w:pPr>
        <w:rPr>
          <w:lang w:val="uk-UA"/>
        </w:rPr>
      </w:pPr>
      <w:r w:rsidRPr="00A86C56">
        <w:rPr>
          <w:lang w:val="uk-UA"/>
        </w:rPr>
        <w:t>В И Р І Ш И В:</w:t>
      </w:r>
    </w:p>
    <w:p w:rsidR="001E38F1" w:rsidRPr="00A86C56" w:rsidRDefault="001E38F1" w:rsidP="00D539AE">
      <w:pPr>
        <w:rPr>
          <w:lang w:val="uk-UA"/>
        </w:rPr>
      </w:pPr>
    </w:p>
    <w:p w:rsidR="00BD1411" w:rsidRPr="00A86C56" w:rsidRDefault="00BD1411" w:rsidP="00D539AE">
      <w:pPr>
        <w:ind w:firstLine="567"/>
        <w:jc w:val="both"/>
        <w:rPr>
          <w:lang w:val="uk-UA"/>
        </w:rPr>
      </w:pPr>
      <w:r w:rsidRPr="00A86C56">
        <w:rPr>
          <w:lang w:val="uk-UA"/>
        </w:rPr>
        <w:t>1. Перерозподілити видатки за бюджетними програмами в межах загального обсягу бюджетних призначень головного розпорядника коштів відділу освіти Новороздільської міської ради а саме:</w:t>
      </w:r>
    </w:p>
    <w:p w:rsidR="00BD1411" w:rsidRPr="00A86C56" w:rsidRDefault="00BD1411" w:rsidP="00D539AE">
      <w:pPr>
        <w:ind w:firstLine="567"/>
        <w:jc w:val="both"/>
        <w:rPr>
          <w:lang w:val="uk-UA"/>
        </w:rPr>
      </w:pPr>
      <w:r w:rsidRPr="00A86C56">
        <w:rPr>
          <w:lang w:val="uk-UA"/>
        </w:rPr>
        <w:t>1.1 зменшити видатки по</w:t>
      </w:r>
    </w:p>
    <w:p w:rsidR="00BD1411" w:rsidRPr="00A86C56" w:rsidRDefault="00BD1411" w:rsidP="00D539AE">
      <w:pPr>
        <w:ind w:firstLine="567"/>
        <w:jc w:val="both"/>
        <w:rPr>
          <w:lang w:val="uk-UA"/>
        </w:rPr>
      </w:pPr>
      <w:r w:rsidRPr="00A86C56">
        <w:rPr>
          <w:lang w:val="uk-UA"/>
        </w:rPr>
        <w:t xml:space="preserve">               ТПКВК                  КЕКВ          СУМА </w:t>
      </w:r>
    </w:p>
    <w:p w:rsidR="00BD1411" w:rsidRPr="00A86C56" w:rsidRDefault="00BD1411" w:rsidP="00D539AE">
      <w:pPr>
        <w:ind w:firstLine="567"/>
        <w:jc w:val="both"/>
        <w:rPr>
          <w:lang w:val="uk-UA"/>
        </w:rPr>
      </w:pPr>
      <w:r w:rsidRPr="00A86C56">
        <w:rPr>
          <w:lang w:val="uk-UA"/>
        </w:rPr>
        <w:t xml:space="preserve">               0611020             2271                500000,00</w:t>
      </w:r>
    </w:p>
    <w:p w:rsidR="00BD1411" w:rsidRPr="00A86C56" w:rsidRDefault="00BD1411" w:rsidP="00D539AE">
      <w:pPr>
        <w:ind w:firstLine="567"/>
        <w:jc w:val="both"/>
        <w:rPr>
          <w:lang w:val="uk-UA"/>
        </w:rPr>
      </w:pPr>
      <w:r w:rsidRPr="00A86C56">
        <w:rPr>
          <w:lang w:val="uk-UA"/>
        </w:rPr>
        <w:t>1.2 збільшити видатки по:</w:t>
      </w:r>
    </w:p>
    <w:p w:rsidR="00BD1411" w:rsidRPr="00A86C56" w:rsidRDefault="00BD1411" w:rsidP="00D539AE">
      <w:pPr>
        <w:ind w:firstLine="567"/>
        <w:jc w:val="both"/>
        <w:rPr>
          <w:lang w:val="uk-UA"/>
        </w:rPr>
      </w:pPr>
      <w:r w:rsidRPr="00A86C56">
        <w:rPr>
          <w:lang w:val="uk-UA"/>
        </w:rPr>
        <w:t xml:space="preserve">                ТПКВК            КЕКВ              на суму  </w:t>
      </w:r>
    </w:p>
    <w:p w:rsidR="00BD1411" w:rsidRPr="00A86C56" w:rsidRDefault="00BD1411" w:rsidP="00D539AE">
      <w:pPr>
        <w:ind w:firstLine="567"/>
        <w:jc w:val="both"/>
        <w:rPr>
          <w:lang w:val="uk-UA"/>
        </w:rPr>
      </w:pPr>
      <w:r w:rsidRPr="00A86C56">
        <w:rPr>
          <w:lang w:val="uk-UA"/>
        </w:rPr>
        <w:t xml:space="preserve">                0611020            2111                   42300,00</w:t>
      </w:r>
    </w:p>
    <w:p w:rsidR="00BD1411" w:rsidRPr="00A86C56" w:rsidRDefault="00BD1411" w:rsidP="00D539AE">
      <w:pPr>
        <w:ind w:firstLine="567"/>
        <w:jc w:val="both"/>
        <w:rPr>
          <w:lang w:val="uk-UA"/>
        </w:rPr>
      </w:pPr>
      <w:r w:rsidRPr="00A86C56">
        <w:rPr>
          <w:lang w:val="uk-UA"/>
        </w:rPr>
        <w:t xml:space="preserve">                0611020            2120                   9300,00</w:t>
      </w:r>
    </w:p>
    <w:p w:rsidR="00BD1411" w:rsidRPr="00A86C56" w:rsidRDefault="00BD1411" w:rsidP="00D539AE">
      <w:pPr>
        <w:ind w:firstLine="567"/>
        <w:jc w:val="both"/>
        <w:rPr>
          <w:lang w:val="uk-UA"/>
        </w:rPr>
      </w:pPr>
      <w:r w:rsidRPr="00A86C56">
        <w:rPr>
          <w:lang w:val="uk-UA"/>
        </w:rPr>
        <w:t xml:space="preserve">                0611020            2210                   403200,00</w:t>
      </w:r>
    </w:p>
    <w:p w:rsidR="00BD1411" w:rsidRPr="00A86C56" w:rsidRDefault="00BD1411" w:rsidP="00D539AE">
      <w:pPr>
        <w:ind w:firstLine="567"/>
        <w:jc w:val="both"/>
        <w:rPr>
          <w:lang w:val="uk-UA"/>
        </w:rPr>
      </w:pPr>
      <w:r w:rsidRPr="00A86C56">
        <w:rPr>
          <w:lang w:val="uk-UA"/>
        </w:rPr>
        <w:t xml:space="preserve">                0611020            2240                   45200,00</w:t>
      </w:r>
    </w:p>
    <w:p w:rsidR="00BD1411" w:rsidRPr="00A86C56" w:rsidRDefault="00BD1411" w:rsidP="001E38F1">
      <w:pPr>
        <w:ind w:firstLine="567"/>
        <w:jc w:val="both"/>
        <w:rPr>
          <w:lang w:val="uk-UA"/>
        </w:rPr>
      </w:pPr>
      <w:r w:rsidRPr="00A86C56">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BD1411" w:rsidRPr="00A86C56" w:rsidRDefault="00BD1411" w:rsidP="00D539AE">
      <w:pPr>
        <w:ind w:firstLine="567"/>
        <w:jc w:val="both"/>
        <w:rPr>
          <w:lang w:val="uk-UA"/>
        </w:rPr>
      </w:pPr>
      <w:r w:rsidRPr="00A86C56">
        <w:rPr>
          <w:lang w:val="uk-UA"/>
        </w:rPr>
        <w:t xml:space="preserve">3. Контроль за виконанням  рішення  покласти на міського голову  Мелешка А.Р.            </w:t>
      </w:r>
    </w:p>
    <w:p w:rsidR="00BD1411" w:rsidRPr="00A86C56" w:rsidRDefault="00BD1411" w:rsidP="00D539AE">
      <w:pPr>
        <w:rPr>
          <w:lang w:val="uk-UA"/>
        </w:rPr>
      </w:pPr>
    </w:p>
    <w:p w:rsidR="002A4AD6" w:rsidRPr="00A86C56" w:rsidRDefault="002A4AD6" w:rsidP="00D539AE">
      <w:pPr>
        <w:rPr>
          <w:lang w:val="uk-UA"/>
        </w:rPr>
      </w:pPr>
    </w:p>
    <w:p w:rsidR="00BD1411" w:rsidRPr="00A86C56" w:rsidRDefault="00BD1411" w:rsidP="00ED15B4">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A64743" w:rsidRPr="00A86C56" w:rsidRDefault="00A64743" w:rsidP="00D539AE">
      <w:pPr>
        <w:rPr>
          <w:lang w:val="uk-UA"/>
        </w:rPr>
      </w:pPr>
      <w:r w:rsidRPr="00A86C56">
        <w:rPr>
          <w:lang w:val="uk-UA"/>
        </w:rPr>
        <w:t xml:space="preserve">         </w:t>
      </w:r>
    </w:p>
    <w:p w:rsidR="002A4AD6" w:rsidRPr="00A86C56" w:rsidRDefault="002A4AD6" w:rsidP="00D539AE">
      <w:pPr>
        <w:rPr>
          <w:lang w:val="uk-UA"/>
        </w:rPr>
      </w:pPr>
    </w:p>
    <w:p w:rsidR="002A4AD6" w:rsidRPr="00A86C56" w:rsidRDefault="002A4AD6" w:rsidP="00D539AE">
      <w:pPr>
        <w:rPr>
          <w:lang w:val="uk-UA"/>
        </w:rPr>
      </w:pPr>
    </w:p>
    <w:p w:rsidR="002A4AD6" w:rsidRPr="00A86C56" w:rsidRDefault="002A4AD6" w:rsidP="00D539AE">
      <w:pPr>
        <w:rPr>
          <w:lang w:val="uk-UA"/>
        </w:rPr>
      </w:pPr>
    </w:p>
    <w:p w:rsidR="002A4AD6" w:rsidRPr="00A86C56" w:rsidRDefault="002A4AD6" w:rsidP="00D539AE">
      <w:pPr>
        <w:rPr>
          <w:lang w:val="uk-UA"/>
        </w:rPr>
      </w:pPr>
    </w:p>
    <w:p w:rsidR="002A4AD6" w:rsidRPr="00A86C56" w:rsidRDefault="002A4AD6" w:rsidP="00D539AE">
      <w:pPr>
        <w:rPr>
          <w:lang w:val="uk-UA"/>
        </w:rPr>
      </w:pPr>
    </w:p>
    <w:p w:rsidR="002A4AD6" w:rsidRPr="00A86C56" w:rsidRDefault="002A4AD6" w:rsidP="00D539AE">
      <w:pPr>
        <w:rPr>
          <w:lang w:val="uk-UA"/>
        </w:rPr>
      </w:pPr>
    </w:p>
    <w:p w:rsidR="002A4AD6" w:rsidRPr="00A86C56" w:rsidRDefault="002A4AD6" w:rsidP="00D539AE">
      <w:pPr>
        <w:rPr>
          <w:lang w:val="uk-UA"/>
        </w:rPr>
      </w:pPr>
    </w:p>
    <w:p w:rsidR="00A87189" w:rsidRPr="00A86C56" w:rsidRDefault="00A87189" w:rsidP="00D539AE">
      <w:pPr>
        <w:rPr>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87189" w:rsidRPr="00A86C56" w:rsidRDefault="00A87189" w:rsidP="00D539AE">
      <w:pPr>
        <w:rPr>
          <w:lang w:val="uk-UA"/>
        </w:rPr>
      </w:pPr>
    </w:p>
    <w:p w:rsidR="00A64743" w:rsidRPr="00A86C56" w:rsidRDefault="001D60F0" w:rsidP="00A87189">
      <w:pPr>
        <w:ind w:left="5103" w:firstLine="708"/>
        <w:rPr>
          <w:b/>
          <w:lang w:val="uk-UA"/>
        </w:rPr>
      </w:pPr>
      <w:r w:rsidRPr="00A86C56">
        <w:rPr>
          <w:b/>
          <w:lang w:val="uk-UA"/>
        </w:rPr>
        <w:t>294</w:t>
      </w:r>
    </w:p>
    <w:p w:rsidR="002A4AD6" w:rsidRPr="00A86C56" w:rsidRDefault="002A4AD6" w:rsidP="00D539AE">
      <w:pPr>
        <w:rPr>
          <w:lang w:val="uk-UA"/>
        </w:rPr>
      </w:pPr>
    </w:p>
    <w:p w:rsidR="002A4AD6" w:rsidRPr="00A86C56" w:rsidRDefault="002A4AD6" w:rsidP="00D539AE">
      <w:pPr>
        <w:rPr>
          <w:lang w:val="uk-UA"/>
        </w:rPr>
      </w:pPr>
    </w:p>
    <w:p w:rsidR="00A64743" w:rsidRPr="00A86C56" w:rsidRDefault="00A64743" w:rsidP="00D539AE">
      <w:pPr>
        <w:rPr>
          <w:lang w:val="uk-UA"/>
        </w:rPr>
      </w:pPr>
      <w:r w:rsidRPr="00A86C56">
        <w:rPr>
          <w:lang w:val="uk-UA"/>
        </w:rPr>
        <w:t>21 листопада  2018 року</w:t>
      </w:r>
    </w:p>
    <w:p w:rsidR="00A64743" w:rsidRPr="00A86C56" w:rsidRDefault="00A64743" w:rsidP="00D539AE">
      <w:pPr>
        <w:rPr>
          <w:lang w:val="uk-UA"/>
        </w:rPr>
      </w:pPr>
    </w:p>
    <w:p w:rsidR="00A64743" w:rsidRPr="00A86C56" w:rsidRDefault="00A64743" w:rsidP="00D539AE">
      <w:pPr>
        <w:rPr>
          <w:lang w:val="uk-UA"/>
        </w:rPr>
      </w:pPr>
      <w:r w:rsidRPr="00A86C56">
        <w:rPr>
          <w:lang w:val="uk-UA"/>
        </w:rPr>
        <w:t>Про  перерозподіл видатків</w:t>
      </w:r>
    </w:p>
    <w:p w:rsidR="00A64743" w:rsidRPr="00A86C56" w:rsidRDefault="00A64743" w:rsidP="00D539AE">
      <w:pPr>
        <w:rPr>
          <w:lang w:val="uk-UA"/>
        </w:rPr>
      </w:pPr>
      <w:r w:rsidRPr="00A86C56">
        <w:rPr>
          <w:lang w:val="uk-UA"/>
        </w:rPr>
        <w:t>в межах головного розпорядника</w:t>
      </w:r>
    </w:p>
    <w:p w:rsidR="00A64743" w:rsidRPr="00A86C56" w:rsidRDefault="00A64743" w:rsidP="00D539AE">
      <w:pPr>
        <w:rPr>
          <w:lang w:val="uk-UA"/>
        </w:rPr>
      </w:pPr>
      <w:r w:rsidRPr="00A86C56">
        <w:rPr>
          <w:lang w:val="uk-UA"/>
        </w:rPr>
        <w:t>коштів</w:t>
      </w:r>
    </w:p>
    <w:p w:rsidR="00A64743" w:rsidRPr="00A86C56" w:rsidRDefault="00A64743" w:rsidP="00D539AE">
      <w:pPr>
        <w:rPr>
          <w:lang w:val="uk-UA"/>
        </w:rPr>
      </w:pPr>
    </w:p>
    <w:p w:rsidR="00A64743" w:rsidRPr="00A86C56" w:rsidRDefault="00A64743" w:rsidP="00D539AE">
      <w:pPr>
        <w:ind w:firstLine="141"/>
        <w:jc w:val="both"/>
        <w:rPr>
          <w:lang w:val="uk-UA"/>
        </w:rPr>
      </w:pPr>
      <w:r w:rsidRPr="00A86C56">
        <w:rPr>
          <w:lang w:val="uk-UA"/>
        </w:rPr>
        <w:t xml:space="preserve"> </w:t>
      </w:r>
      <w:r w:rsidR="00D539AE" w:rsidRPr="00A86C56">
        <w:rPr>
          <w:lang w:val="uk-UA"/>
        </w:rPr>
        <w:t xml:space="preserve">       </w:t>
      </w:r>
      <w:r w:rsidRPr="00A86C56">
        <w:rPr>
          <w:lang w:val="uk-UA"/>
        </w:rPr>
        <w:t xml:space="preserve"> Взявши до уваги службову записку начальника бухгалтерської служби Новороздільської міської ради від 14.11.2018 року,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A64743" w:rsidRPr="00A86C56" w:rsidRDefault="00A64743" w:rsidP="00D539AE">
      <w:pPr>
        <w:ind w:left="567"/>
        <w:jc w:val="both"/>
        <w:rPr>
          <w:lang w:val="uk-UA"/>
        </w:rPr>
      </w:pPr>
    </w:p>
    <w:p w:rsidR="00A64743" w:rsidRPr="00A86C56" w:rsidRDefault="00A64743" w:rsidP="00D539AE">
      <w:pPr>
        <w:rPr>
          <w:lang w:val="uk-UA"/>
        </w:rPr>
      </w:pPr>
      <w:r w:rsidRPr="00A86C56">
        <w:rPr>
          <w:lang w:val="uk-UA"/>
        </w:rPr>
        <w:t>В И Р І Ш И В:</w:t>
      </w:r>
    </w:p>
    <w:p w:rsidR="00475EE8" w:rsidRPr="00A86C56" w:rsidRDefault="00475EE8" w:rsidP="00D539AE">
      <w:pPr>
        <w:rPr>
          <w:lang w:val="uk-UA"/>
        </w:rPr>
      </w:pPr>
    </w:p>
    <w:p w:rsidR="00A64743" w:rsidRPr="00A86C56" w:rsidRDefault="00A64743" w:rsidP="00D539AE">
      <w:pPr>
        <w:ind w:firstLine="567"/>
        <w:jc w:val="both"/>
        <w:rPr>
          <w:lang w:val="uk-UA"/>
        </w:rPr>
      </w:pPr>
      <w:r w:rsidRPr="00A86C56">
        <w:rPr>
          <w:lang w:val="uk-UA"/>
        </w:rPr>
        <w:t>1. Перерозподілити видатки за бюджетними програмами в межах загального обсягу бюджетних призначень головного розпорядника коштів виконавчого комітету Новороздільської міської ради а саме:</w:t>
      </w:r>
    </w:p>
    <w:p w:rsidR="00A64743" w:rsidRPr="00A86C56" w:rsidRDefault="00A64743" w:rsidP="00D539AE">
      <w:pPr>
        <w:ind w:firstLine="567"/>
        <w:jc w:val="both"/>
        <w:rPr>
          <w:lang w:val="uk-UA"/>
        </w:rPr>
      </w:pPr>
      <w:r w:rsidRPr="00A86C56">
        <w:rPr>
          <w:lang w:val="uk-UA"/>
        </w:rPr>
        <w:t>1.1</w:t>
      </w:r>
      <w:r w:rsidR="009335F8" w:rsidRPr="00A86C56">
        <w:rPr>
          <w:lang w:val="uk-UA"/>
        </w:rPr>
        <w:t>.</w:t>
      </w:r>
      <w:r w:rsidRPr="00A86C56">
        <w:rPr>
          <w:lang w:val="uk-UA"/>
        </w:rPr>
        <w:t xml:space="preserve"> зменшити видатки по</w:t>
      </w:r>
    </w:p>
    <w:p w:rsidR="009335F8" w:rsidRPr="00A86C56" w:rsidRDefault="009335F8" w:rsidP="00D539AE">
      <w:pPr>
        <w:ind w:firstLine="567"/>
        <w:jc w:val="both"/>
        <w:rPr>
          <w:lang w:val="uk-UA"/>
        </w:rPr>
      </w:pPr>
      <w:r w:rsidRPr="00A86C56">
        <w:rPr>
          <w:lang w:val="uk-UA"/>
        </w:rPr>
        <w:t xml:space="preserve">       </w:t>
      </w:r>
      <w:r w:rsidR="00A64743" w:rsidRPr="00A86C56">
        <w:rPr>
          <w:lang w:val="uk-UA"/>
        </w:rPr>
        <w:t xml:space="preserve">ТПКВК </w:t>
      </w:r>
      <w:r w:rsidRPr="00A86C56">
        <w:rPr>
          <w:lang w:val="uk-UA"/>
        </w:rPr>
        <w:t xml:space="preserve">              </w:t>
      </w:r>
      <w:r w:rsidR="008B7117" w:rsidRPr="00A86C56">
        <w:rPr>
          <w:lang w:val="uk-UA"/>
        </w:rPr>
        <w:t xml:space="preserve">   </w:t>
      </w:r>
      <w:r w:rsidRPr="00A86C56">
        <w:rPr>
          <w:lang w:val="uk-UA"/>
        </w:rPr>
        <w:t xml:space="preserve">  КЕКВ                      на суму  </w:t>
      </w:r>
    </w:p>
    <w:p w:rsidR="00A64743" w:rsidRPr="00A86C56" w:rsidRDefault="009335F8" w:rsidP="00D539AE">
      <w:pPr>
        <w:ind w:firstLine="567"/>
        <w:jc w:val="both"/>
        <w:rPr>
          <w:lang w:val="uk-UA"/>
        </w:rPr>
      </w:pPr>
      <w:r w:rsidRPr="00A86C56">
        <w:rPr>
          <w:lang w:val="uk-UA"/>
        </w:rPr>
        <w:t xml:space="preserve">              </w:t>
      </w:r>
      <w:r w:rsidR="00A64743" w:rsidRPr="00A86C56">
        <w:rPr>
          <w:lang w:val="uk-UA"/>
        </w:rPr>
        <w:t xml:space="preserve"> 0217330 </w:t>
      </w:r>
      <w:r w:rsidRPr="00A86C56">
        <w:rPr>
          <w:lang w:val="uk-UA"/>
        </w:rPr>
        <w:t xml:space="preserve">            </w:t>
      </w:r>
      <w:r w:rsidR="00A64743" w:rsidRPr="00A86C56">
        <w:rPr>
          <w:lang w:val="uk-UA"/>
        </w:rPr>
        <w:t xml:space="preserve">3122 </w:t>
      </w:r>
      <w:r w:rsidRPr="00A86C56">
        <w:rPr>
          <w:lang w:val="uk-UA"/>
        </w:rPr>
        <w:t xml:space="preserve">               </w:t>
      </w:r>
      <w:r w:rsidR="00A64743" w:rsidRPr="00A86C56">
        <w:rPr>
          <w:lang w:val="uk-UA"/>
        </w:rPr>
        <w:t xml:space="preserve">100000,00 </w:t>
      </w:r>
    </w:p>
    <w:p w:rsidR="00A64743" w:rsidRPr="00A86C56" w:rsidRDefault="00A64743" w:rsidP="00D539AE">
      <w:pPr>
        <w:ind w:firstLine="567"/>
        <w:jc w:val="both"/>
        <w:rPr>
          <w:lang w:val="uk-UA"/>
        </w:rPr>
      </w:pPr>
      <w:r w:rsidRPr="00A86C56">
        <w:rPr>
          <w:lang w:val="uk-UA"/>
        </w:rPr>
        <w:t xml:space="preserve">               0217310             3122                144800,00</w:t>
      </w:r>
    </w:p>
    <w:p w:rsidR="00A64743" w:rsidRPr="00A86C56" w:rsidRDefault="00A64743" w:rsidP="00D539AE">
      <w:pPr>
        <w:ind w:firstLine="567"/>
        <w:jc w:val="both"/>
        <w:rPr>
          <w:lang w:val="uk-UA"/>
        </w:rPr>
      </w:pPr>
      <w:r w:rsidRPr="00A86C56">
        <w:rPr>
          <w:lang w:val="uk-UA"/>
        </w:rPr>
        <w:t xml:space="preserve">               0217693             2282                164000,00</w:t>
      </w:r>
    </w:p>
    <w:p w:rsidR="00A64743" w:rsidRPr="00A86C56" w:rsidRDefault="00A64743" w:rsidP="00D539AE">
      <w:pPr>
        <w:ind w:firstLine="567"/>
        <w:jc w:val="both"/>
        <w:rPr>
          <w:lang w:val="uk-UA"/>
        </w:rPr>
      </w:pPr>
      <w:r w:rsidRPr="00A86C56">
        <w:rPr>
          <w:lang w:val="uk-UA"/>
        </w:rPr>
        <w:t xml:space="preserve">               0216083             3121                130000,00</w:t>
      </w:r>
    </w:p>
    <w:p w:rsidR="00EE3590" w:rsidRPr="00A86C56" w:rsidRDefault="00EE3590" w:rsidP="00D539AE">
      <w:pPr>
        <w:ind w:firstLine="567"/>
        <w:jc w:val="both"/>
        <w:rPr>
          <w:lang w:val="uk-UA"/>
        </w:rPr>
      </w:pPr>
    </w:p>
    <w:p w:rsidR="00A64743" w:rsidRPr="00A86C56" w:rsidRDefault="00A64743" w:rsidP="00D539AE">
      <w:pPr>
        <w:ind w:firstLine="567"/>
        <w:jc w:val="both"/>
        <w:rPr>
          <w:lang w:val="uk-UA"/>
        </w:rPr>
      </w:pPr>
      <w:r w:rsidRPr="00A86C56">
        <w:rPr>
          <w:lang w:val="uk-UA"/>
        </w:rPr>
        <w:t>1.2</w:t>
      </w:r>
      <w:r w:rsidR="009335F8" w:rsidRPr="00A86C56">
        <w:rPr>
          <w:lang w:val="uk-UA"/>
        </w:rPr>
        <w:t>.</w:t>
      </w:r>
      <w:r w:rsidRPr="00A86C56">
        <w:rPr>
          <w:lang w:val="uk-UA"/>
        </w:rPr>
        <w:t xml:space="preserve"> збільшити видатки по:</w:t>
      </w:r>
    </w:p>
    <w:p w:rsidR="00A64743" w:rsidRPr="00A86C56" w:rsidRDefault="009335F8" w:rsidP="00D539AE">
      <w:pPr>
        <w:ind w:firstLine="567"/>
        <w:jc w:val="both"/>
        <w:rPr>
          <w:lang w:val="uk-UA"/>
        </w:rPr>
      </w:pPr>
      <w:r w:rsidRPr="00A86C56">
        <w:rPr>
          <w:lang w:val="uk-UA"/>
        </w:rPr>
        <w:t xml:space="preserve">         </w:t>
      </w:r>
      <w:r w:rsidR="00A64743" w:rsidRPr="00A86C56">
        <w:rPr>
          <w:lang w:val="uk-UA"/>
        </w:rPr>
        <w:t xml:space="preserve">ТПКВК </w:t>
      </w:r>
      <w:r w:rsidRPr="00A86C56">
        <w:rPr>
          <w:lang w:val="uk-UA"/>
        </w:rPr>
        <w:t xml:space="preserve">                 </w:t>
      </w:r>
      <w:r w:rsidR="00A64743" w:rsidRPr="00A86C56">
        <w:rPr>
          <w:lang w:val="uk-UA"/>
        </w:rPr>
        <w:t xml:space="preserve">  КЕКВ           </w:t>
      </w:r>
      <w:r w:rsidR="00575FC3" w:rsidRPr="00A86C56">
        <w:rPr>
          <w:lang w:val="uk-UA"/>
        </w:rPr>
        <w:t xml:space="preserve">      </w:t>
      </w:r>
      <w:r w:rsidR="00A64743" w:rsidRPr="00A86C56">
        <w:rPr>
          <w:lang w:val="uk-UA"/>
        </w:rPr>
        <w:t xml:space="preserve">   на суму  </w:t>
      </w:r>
    </w:p>
    <w:p w:rsidR="00A64743" w:rsidRPr="00A86C56" w:rsidRDefault="00A64743" w:rsidP="00D539AE">
      <w:pPr>
        <w:ind w:firstLine="567"/>
        <w:jc w:val="both"/>
        <w:rPr>
          <w:lang w:val="uk-UA"/>
        </w:rPr>
      </w:pPr>
      <w:r w:rsidRPr="00A86C56">
        <w:rPr>
          <w:lang w:val="uk-UA"/>
        </w:rPr>
        <w:t xml:space="preserve">                0216011            3210                   380800,00</w:t>
      </w:r>
    </w:p>
    <w:p w:rsidR="00A64743" w:rsidRPr="00A86C56" w:rsidRDefault="00A64743" w:rsidP="00D539AE">
      <w:pPr>
        <w:ind w:firstLine="567"/>
        <w:jc w:val="both"/>
        <w:rPr>
          <w:lang w:val="uk-UA"/>
        </w:rPr>
      </w:pPr>
      <w:r w:rsidRPr="00A86C56">
        <w:rPr>
          <w:lang w:val="uk-UA"/>
        </w:rPr>
        <w:t xml:space="preserve">                0216030            3210                   80000,00</w:t>
      </w:r>
    </w:p>
    <w:p w:rsidR="00A64743" w:rsidRPr="00A86C56" w:rsidRDefault="00A64743" w:rsidP="00D539AE">
      <w:pPr>
        <w:ind w:firstLine="567"/>
        <w:jc w:val="both"/>
        <w:rPr>
          <w:lang w:val="uk-UA"/>
        </w:rPr>
      </w:pPr>
      <w:r w:rsidRPr="00A86C56">
        <w:rPr>
          <w:lang w:val="uk-UA"/>
        </w:rPr>
        <w:t xml:space="preserve">                0210150            3110                   40000,00</w:t>
      </w:r>
    </w:p>
    <w:p w:rsidR="00A64743" w:rsidRPr="00A86C56" w:rsidRDefault="00A64743" w:rsidP="00D539AE">
      <w:pPr>
        <w:ind w:firstLine="567"/>
        <w:jc w:val="both"/>
        <w:rPr>
          <w:lang w:val="uk-UA"/>
        </w:rPr>
      </w:pPr>
      <w:r w:rsidRPr="00A86C56">
        <w:rPr>
          <w:lang w:val="uk-UA"/>
        </w:rPr>
        <w:t xml:space="preserve">                0210160            3110                   38000,00</w:t>
      </w:r>
    </w:p>
    <w:p w:rsidR="00D539AE" w:rsidRPr="00A86C56" w:rsidRDefault="00D539AE" w:rsidP="00D539AE">
      <w:pPr>
        <w:ind w:firstLine="567"/>
        <w:jc w:val="both"/>
        <w:rPr>
          <w:lang w:val="uk-UA"/>
        </w:rPr>
      </w:pPr>
    </w:p>
    <w:p w:rsidR="00A64743" w:rsidRPr="00A86C56" w:rsidRDefault="00A64743" w:rsidP="00D539AE">
      <w:pPr>
        <w:ind w:firstLine="567"/>
        <w:rPr>
          <w:lang w:val="uk-UA"/>
        </w:rPr>
      </w:pPr>
      <w:r w:rsidRPr="00A86C56">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A64743" w:rsidRPr="00A86C56" w:rsidRDefault="00A64743" w:rsidP="00D539AE">
      <w:pPr>
        <w:ind w:firstLine="567"/>
        <w:jc w:val="both"/>
        <w:rPr>
          <w:lang w:val="uk-UA"/>
        </w:rPr>
      </w:pPr>
      <w:r w:rsidRPr="00A86C56">
        <w:rPr>
          <w:lang w:val="uk-UA"/>
        </w:rPr>
        <w:t xml:space="preserve">3. Контроль за виконанням  рішення  покласти на міського голову  Мелешка А.Р.            </w:t>
      </w:r>
    </w:p>
    <w:p w:rsidR="00A64743" w:rsidRPr="00A86C56" w:rsidRDefault="00A64743" w:rsidP="00D539AE">
      <w:pPr>
        <w:rPr>
          <w:lang w:val="uk-UA"/>
        </w:rPr>
      </w:pPr>
    </w:p>
    <w:p w:rsidR="002A4AD6" w:rsidRPr="00A86C56" w:rsidRDefault="002A4AD6" w:rsidP="00D539AE">
      <w:pPr>
        <w:rPr>
          <w:lang w:val="uk-UA"/>
        </w:rPr>
      </w:pPr>
    </w:p>
    <w:p w:rsidR="00D539AE" w:rsidRPr="00A86C56" w:rsidRDefault="00D539AE" w:rsidP="00D539AE">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A64743" w:rsidRPr="00A86C56" w:rsidRDefault="00A64743" w:rsidP="00D539AE">
      <w:pPr>
        <w:ind w:left="567"/>
        <w:rPr>
          <w:lang w:val="uk-UA"/>
        </w:rPr>
      </w:pPr>
    </w:p>
    <w:p w:rsidR="00D539AE" w:rsidRPr="00A86C56" w:rsidRDefault="00D539AE" w:rsidP="00D539AE">
      <w:pPr>
        <w:ind w:left="567"/>
        <w:rPr>
          <w:lang w:val="uk-UA"/>
        </w:rPr>
      </w:pPr>
    </w:p>
    <w:p w:rsidR="00D539AE" w:rsidRPr="00A86C56" w:rsidRDefault="00D539AE" w:rsidP="00D539AE">
      <w:pPr>
        <w:ind w:left="567"/>
        <w:rPr>
          <w:lang w:val="uk-UA"/>
        </w:rPr>
      </w:pPr>
    </w:p>
    <w:p w:rsidR="002A4AD6" w:rsidRPr="00A86C56" w:rsidRDefault="002A4AD6" w:rsidP="00657FD5">
      <w:pPr>
        <w:rPr>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A4AD6" w:rsidRPr="00A86C56" w:rsidRDefault="002A4AD6" w:rsidP="00D539AE">
      <w:pPr>
        <w:ind w:left="567"/>
        <w:rPr>
          <w:lang w:val="uk-UA"/>
        </w:rPr>
      </w:pPr>
    </w:p>
    <w:p w:rsidR="00CC417A" w:rsidRPr="00A86C56" w:rsidRDefault="001D60F0" w:rsidP="00D539AE">
      <w:pPr>
        <w:ind w:left="4956" w:firstLine="708"/>
        <w:rPr>
          <w:b/>
          <w:lang w:val="uk-UA"/>
        </w:rPr>
      </w:pPr>
      <w:r w:rsidRPr="00A86C56">
        <w:rPr>
          <w:b/>
          <w:lang w:val="uk-UA"/>
        </w:rPr>
        <w:t>295</w:t>
      </w:r>
    </w:p>
    <w:p w:rsidR="002A4AD6" w:rsidRPr="00A86C56" w:rsidRDefault="002A4AD6" w:rsidP="00D539AE">
      <w:pPr>
        <w:rPr>
          <w:lang w:val="uk-UA"/>
        </w:rPr>
      </w:pPr>
    </w:p>
    <w:p w:rsidR="002A4AD6" w:rsidRPr="00A86C56" w:rsidRDefault="002A4AD6" w:rsidP="00D539AE">
      <w:pPr>
        <w:rPr>
          <w:lang w:val="uk-UA"/>
        </w:rPr>
      </w:pPr>
    </w:p>
    <w:p w:rsidR="00CC417A" w:rsidRPr="00A86C56" w:rsidRDefault="00CC417A" w:rsidP="00D539AE">
      <w:pPr>
        <w:rPr>
          <w:lang w:val="uk-UA"/>
        </w:rPr>
      </w:pPr>
      <w:r w:rsidRPr="00A86C56">
        <w:rPr>
          <w:lang w:val="uk-UA"/>
        </w:rPr>
        <w:t>21 листопада  2018 року</w:t>
      </w:r>
    </w:p>
    <w:p w:rsidR="00CC417A" w:rsidRPr="00A86C56" w:rsidRDefault="00CC417A" w:rsidP="00D539AE">
      <w:pPr>
        <w:rPr>
          <w:lang w:val="uk-UA"/>
        </w:rPr>
      </w:pPr>
    </w:p>
    <w:p w:rsidR="00CC417A" w:rsidRPr="00A86C56" w:rsidRDefault="00CC417A" w:rsidP="00D539AE">
      <w:pPr>
        <w:rPr>
          <w:lang w:val="uk-UA"/>
        </w:rPr>
      </w:pPr>
      <w:r w:rsidRPr="00A86C56">
        <w:rPr>
          <w:lang w:val="uk-UA"/>
        </w:rPr>
        <w:t>Про  перерозподіл видатків</w:t>
      </w:r>
    </w:p>
    <w:p w:rsidR="00CC417A" w:rsidRPr="00A86C56" w:rsidRDefault="00CC417A" w:rsidP="00D539AE">
      <w:pPr>
        <w:rPr>
          <w:lang w:val="uk-UA"/>
        </w:rPr>
      </w:pPr>
      <w:r w:rsidRPr="00A86C56">
        <w:rPr>
          <w:lang w:val="uk-UA"/>
        </w:rPr>
        <w:t>в межах головного розпорядника</w:t>
      </w:r>
    </w:p>
    <w:p w:rsidR="00CC417A" w:rsidRPr="00A86C56" w:rsidRDefault="00CC417A" w:rsidP="00D539AE">
      <w:pPr>
        <w:rPr>
          <w:lang w:val="uk-UA"/>
        </w:rPr>
      </w:pPr>
      <w:r w:rsidRPr="00A86C56">
        <w:rPr>
          <w:lang w:val="uk-UA"/>
        </w:rPr>
        <w:t>коштів</w:t>
      </w:r>
    </w:p>
    <w:p w:rsidR="00CC417A" w:rsidRPr="00A86C56" w:rsidRDefault="00CC417A" w:rsidP="00D539AE">
      <w:pPr>
        <w:rPr>
          <w:lang w:val="uk-UA"/>
        </w:rPr>
      </w:pPr>
    </w:p>
    <w:p w:rsidR="00CC417A" w:rsidRPr="00A86C56" w:rsidRDefault="00CC417A" w:rsidP="00CC417A">
      <w:pPr>
        <w:ind w:firstLine="141"/>
        <w:jc w:val="both"/>
        <w:rPr>
          <w:lang w:val="uk-UA"/>
        </w:rPr>
      </w:pPr>
      <w:r w:rsidRPr="00A86C56">
        <w:rPr>
          <w:lang w:val="uk-UA"/>
        </w:rPr>
        <w:t xml:space="preserve"> </w:t>
      </w:r>
      <w:r w:rsidR="00D539AE" w:rsidRPr="00A86C56">
        <w:rPr>
          <w:lang w:val="uk-UA"/>
        </w:rPr>
        <w:t xml:space="preserve">           </w:t>
      </w:r>
      <w:r w:rsidRPr="00A86C56">
        <w:rPr>
          <w:lang w:val="uk-UA"/>
        </w:rPr>
        <w:t xml:space="preserve">Взявши до уваги лист відділу освіти Новороздільської міської ради від </w:t>
      </w:r>
      <w:r w:rsidR="004B1224" w:rsidRPr="00A86C56">
        <w:rPr>
          <w:lang w:val="uk-UA"/>
        </w:rPr>
        <w:t>13.11.2018 року №01-24/467 року</w:t>
      </w:r>
      <w:r w:rsidRPr="00A86C56">
        <w:rPr>
          <w:lang w:val="uk-UA"/>
        </w:rPr>
        <w:t xml:space="preserve">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D539AE" w:rsidRPr="00A86C56" w:rsidRDefault="00D539AE" w:rsidP="00D539AE">
      <w:pPr>
        <w:spacing w:line="360" w:lineRule="auto"/>
        <w:rPr>
          <w:lang w:val="uk-UA"/>
        </w:rPr>
      </w:pPr>
    </w:p>
    <w:p w:rsidR="00CC417A" w:rsidRPr="00A86C56" w:rsidRDefault="00CC417A" w:rsidP="00D539AE">
      <w:pPr>
        <w:spacing w:line="360" w:lineRule="auto"/>
        <w:rPr>
          <w:lang w:val="uk-UA"/>
        </w:rPr>
      </w:pPr>
      <w:r w:rsidRPr="00A86C56">
        <w:rPr>
          <w:lang w:val="uk-UA"/>
        </w:rPr>
        <w:t>В И Р І Ш И В:</w:t>
      </w:r>
    </w:p>
    <w:p w:rsidR="00CC417A" w:rsidRPr="00A86C56" w:rsidRDefault="00CC417A" w:rsidP="00D539AE">
      <w:pPr>
        <w:ind w:firstLine="567"/>
        <w:jc w:val="both"/>
        <w:rPr>
          <w:lang w:val="uk-UA"/>
        </w:rPr>
      </w:pPr>
      <w:r w:rsidRPr="00A86C56">
        <w:rPr>
          <w:lang w:val="uk-UA"/>
        </w:rPr>
        <w:t>1. Перерозподілити видатки за бюджетними програмами в межах загального обсягу бюджетних призначень головного розпорядника коштів відділу освіти Новороздільської міської ради а саме:</w:t>
      </w:r>
    </w:p>
    <w:p w:rsidR="00CC417A" w:rsidRPr="00A86C56" w:rsidRDefault="00CC417A" w:rsidP="00D539AE">
      <w:pPr>
        <w:ind w:firstLine="567"/>
        <w:jc w:val="both"/>
        <w:rPr>
          <w:lang w:val="uk-UA"/>
        </w:rPr>
      </w:pPr>
      <w:r w:rsidRPr="00A86C56">
        <w:rPr>
          <w:lang w:val="uk-UA"/>
        </w:rPr>
        <w:t>1.1 зменшити видатки по</w:t>
      </w:r>
    </w:p>
    <w:p w:rsidR="00CC417A" w:rsidRPr="00A86C56" w:rsidRDefault="00CC417A" w:rsidP="00D539AE">
      <w:pPr>
        <w:ind w:firstLine="567"/>
        <w:jc w:val="both"/>
        <w:rPr>
          <w:lang w:val="uk-UA"/>
        </w:rPr>
      </w:pPr>
      <w:r w:rsidRPr="00A86C56">
        <w:rPr>
          <w:lang w:val="uk-UA"/>
        </w:rPr>
        <w:t xml:space="preserve">ТПКВК  0611010 КЕКВ 2111 на суму 106400,00 </w:t>
      </w:r>
    </w:p>
    <w:p w:rsidR="00CC417A" w:rsidRPr="00A86C56" w:rsidRDefault="00CC417A" w:rsidP="00D539AE">
      <w:pPr>
        <w:ind w:firstLine="567"/>
        <w:jc w:val="both"/>
        <w:rPr>
          <w:lang w:val="uk-UA"/>
        </w:rPr>
      </w:pPr>
      <w:r w:rsidRPr="00A86C56">
        <w:rPr>
          <w:lang w:val="uk-UA"/>
        </w:rPr>
        <w:t xml:space="preserve">               0611010             2120                  7200,00</w:t>
      </w:r>
    </w:p>
    <w:p w:rsidR="00CC417A" w:rsidRPr="00A86C56" w:rsidRDefault="00CC417A" w:rsidP="00D539AE">
      <w:pPr>
        <w:ind w:firstLine="567"/>
        <w:jc w:val="both"/>
        <w:rPr>
          <w:lang w:val="uk-UA"/>
        </w:rPr>
      </w:pPr>
      <w:r w:rsidRPr="00A86C56">
        <w:rPr>
          <w:lang w:val="uk-UA"/>
        </w:rPr>
        <w:t xml:space="preserve">                0611090            2111                60900,00</w:t>
      </w:r>
    </w:p>
    <w:p w:rsidR="00CC417A" w:rsidRPr="00A86C56" w:rsidRDefault="00CC417A" w:rsidP="00D539AE">
      <w:pPr>
        <w:ind w:firstLine="567"/>
        <w:jc w:val="both"/>
        <w:rPr>
          <w:lang w:val="uk-UA"/>
        </w:rPr>
      </w:pPr>
      <w:r w:rsidRPr="00A86C56">
        <w:rPr>
          <w:lang w:val="uk-UA"/>
        </w:rPr>
        <w:t xml:space="preserve">                0611090            2120                13200,00</w:t>
      </w:r>
    </w:p>
    <w:p w:rsidR="00CC417A" w:rsidRPr="00A86C56" w:rsidRDefault="00CC417A" w:rsidP="00D539AE">
      <w:pPr>
        <w:ind w:firstLine="567"/>
        <w:jc w:val="both"/>
        <w:rPr>
          <w:lang w:val="uk-UA"/>
        </w:rPr>
      </w:pPr>
      <w:r w:rsidRPr="00A86C56">
        <w:rPr>
          <w:lang w:val="uk-UA"/>
        </w:rPr>
        <w:t xml:space="preserve">                0611150            2111                 27000,00</w:t>
      </w:r>
    </w:p>
    <w:p w:rsidR="00CC417A" w:rsidRPr="00A86C56" w:rsidRDefault="00CC417A" w:rsidP="00D539AE">
      <w:pPr>
        <w:ind w:firstLine="567"/>
        <w:jc w:val="both"/>
        <w:rPr>
          <w:lang w:val="uk-UA"/>
        </w:rPr>
      </w:pPr>
      <w:r w:rsidRPr="00A86C56">
        <w:rPr>
          <w:lang w:val="uk-UA"/>
        </w:rPr>
        <w:t>1.2 збільшити видатки по:</w:t>
      </w:r>
    </w:p>
    <w:p w:rsidR="00CC417A" w:rsidRPr="00A86C56" w:rsidRDefault="00CC417A" w:rsidP="00D539AE">
      <w:pPr>
        <w:ind w:firstLine="567"/>
        <w:jc w:val="both"/>
        <w:rPr>
          <w:lang w:val="uk-UA"/>
        </w:rPr>
      </w:pPr>
      <w:r w:rsidRPr="00A86C56">
        <w:rPr>
          <w:lang w:val="uk-UA"/>
        </w:rPr>
        <w:t xml:space="preserve">ТПКВК                          КЕКВ              на суму  </w:t>
      </w:r>
    </w:p>
    <w:p w:rsidR="00CC417A" w:rsidRPr="00A86C56" w:rsidRDefault="00CC417A" w:rsidP="00D539AE">
      <w:pPr>
        <w:ind w:firstLine="567"/>
        <w:jc w:val="both"/>
        <w:rPr>
          <w:lang w:val="uk-UA"/>
        </w:rPr>
      </w:pPr>
      <w:r w:rsidRPr="00A86C56">
        <w:rPr>
          <w:lang w:val="uk-UA"/>
        </w:rPr>
        <w:t xml:space="preserve">                0611150            2120                   8200,00</w:t>
      </w:r>
    </w:p>
    <w:p w:rsidR="00CC417A" w:rsidRPr="00A86C56" w:rsidRDefault="00CC417A" w:rsidP="00D539AE">
      <w:pPr>
        <w:ind w:firstLine="567"/>
        <w:jc w:val="both"/>
        <w:rPr>
          <w:lang w:val="uk-UA"/>
        </w:rPr>
      </w:pPr>
      <w:r w:rsidRPr="00A86C56">
        <w:rPr>
          <w:lang w:val="uk-UA"/>
        </w:rPr>
        <w:t xml:space="preserve">                0611161            2111                   58000,00</w:t>
      </w:r>
    </w:p>
    <w:p w:rsidR="00CC417A" w:rsidRPr="00A86C56" w:rsidRDefault="00CC417A" w:rsidP="00D539AE">
      <w:pPr>
        <w:ind w:firstLine="567"/>
        <w:jc w:val="both"/>
        <w:rPr>
          <w:lang w:val="uk-UA"/>
        </w:rPr>
      </w:pPr>
      <w:r w:rsidRPr="00A86C56">
        <w:rPr>
          <w:lang w:val="uk-UA"/>
        </w:rPr>
        <w:t xml:space="preserve">                0611161            2120                   15500,00</w:t>
      </w:r>
    </w:p>
    <w:p w:rsidR="00CC417A" w:rsidRPr="00A86C56" w:rsidRDefault="00CC417A" w:rsidP="00D539AE">
      <w:pPr>
        <w:ind w:firstLine="567"/>
        <w:jc w:val="both"/>
        <w:rPr>
          <w:lang w:val="uk-UA"/>
        </w:rPr>
      </w:pPr>
      <w:r w:rsidRPr="00A86C56">
        <w:rPr>
          <w:lang w:val="uk-UA"/>
        </w:rPr>
        <w:t xml:space="preserve">                0615031            2111                   75100,00</w:t>
      </w:r>
    </w:p>
    <w:p w:rsidR="00CC417A" w:rsidRPr="00A86C56" w:rsidRDefault="00CC417A" w:rsidP="00D539AE">
      <w:pPr>
        <w:ind w:firstLine="567"/>
        <w:jc w:val="both"/>
        <w:rPr>
          <w:lang w:val="uk-UA"/>
        </w:rPr>
      </w:pPr>
      <w:r w:rsidRPr="00A86C56">
        <w:rPr>
          <w:lang w:val="uk-UA"/>
        </w:rPr>
        <w:t xml:space="preserve">                0615031            2120                   14500,00</w:t>
      </w:r>
    </w:p>
    <w:p w:rsidR="00CC417A" w:rsidRPr="00A86C56" w:rsidRDefault="00CC417A" w:rsidP="00D539AE">
      <w:pPr>
        <w:ind w:firstLine="567"/>
        <w:jc w:val="both"/>
        <w:rPr>
          <w:lang w:val="uk-UA"/>
        </w:rPr>
      </w:pPr>
      <w:r w:rsidRPr="00A86C56">
        <w:rPr>
          <w:lang w:val="uk-UA"/>
        </w:rPr>
        <w:t xml:space="preserve">                0611010            2210                    43400,00</w:t>
      </w:r>
    </w:p>
    <w:p w:rsidR="00CC417A" w:rsidRPr="00A86C56" w:rsidRDefault="00CC417A" w:rsidP="00D539AE">
      <w:pPr>
        <w:ind w:firstLine="567"/>
        <w:jc w:val="both"/>
        <w:rPr>
          <w:lang w:val="uk-UA"/>
        </w:rPr>
      </w:pPr>
    </w:p>
    <w:p w:rsidR="00CC417A" w:rsidRPr="00A86C56" w:rsidRDefault="00CC417A" w:rsidP="00D539AE">
      <w:pPr>
        <w:ind w:firstLine="567"/>
        <w:rPr>
          <w:lang w:val="uk-UA"/>
        </w:rPr>
      </w:pPr>
      <w:r w:rsidRPr="00A86C56">
        <w:rPr>
          <w:lang w:val="uk-UA"/>
        </w:rPr>
        <w:t xml:space="preserve">2. Керуючому справами виконавчого комітету Новороздільської міської ради </w:t>
      </w:r>
      <w:r w:rsidR="00D539AE" w:rsidRPr="00A86C56">
        <w:rPr>
          <w:lang w:val="uk-UA"/>
        </w:rPr>
        <w:t xml:space="preserve"> </w:t>
      </w:r>
      <w:r w:rsidRPr="00A86C56">
        <w:rPr>
          <w:lang w:val="uk-UA"/>
        </w:rPr>
        <w:t>Мельнікову  А.В. погоджені зміни подати на розгляд сесії міської ради.</w:t>
      </w:r>
    </w:p>
    <w:p w:rsidR="00CC417A" w:rsidRPr="00A86C56" w:rsidRDefault="00CC417A" w:rsidP="00D539AE">
      <w:pPr>
        <w:ind w:firstLine="567"/>
        <w:jc w:val="both"/>
        <w:rPr>
          <w:lang w:val="uk-UA"/>
        </w:rPr>
      </w:pPr>
      <w:r w:rsidRPr="00A86C56">
        <w:rPr>
          <w:lang w:val="uk-UA"/>
        </w:rPr>
        <w:t xml:space="preserve">3. Контроль за виконанням  рішення  покласти на міського голову  Мелешка А.Р.            </w:t>
      </w:r>
    </w:p>
    <w:p w:rsidR="00CC417A" w:rsidRPr="00A86C56" w:rsidRDefault="00CC417A" w:rsidP="00D539AE">
      <w:pPr>
        <w:rPr>
          <w:lang w:val="uk-UA"/>
        </w:rPr>
      </w:pPr>
    </w:p>
    <w:p w:rsidR="002A4AD6" w:rsidRPr="00A86C56" w:rsidRDefault="002A4AD6" w:rsidP="00D539AE">
      <w:pPr>
        <w:rPr>
          <w:lang w:val="uk-UA"/>
        </w:rPr>
      </w:pPr>
    </w:p>
    <w:p w:rsidR="00D539AE" w:rsidRPr="00A86C56" w:rsidRDefault="00D539AE" w:rsidP="00D539AE">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CC417A" w:rsidRPr="00A86C56" w:rsidRDefault="00CC417A" w:rsidP="00CC417A">
      <w:pPr>
        <w:ind w:left="567"/>
        <w:rPr>
          <w:sz w:val="28"/>
          <w:szCs w:val="28"/>
          <w:lang w:val="uk-UA"/>
        </w:rPr>
      </w:pPr>
    </w:p>
    <w:p w:rsidR="00233E3B" w:rsidRPr="00A86C56" w:rsidRDefault="00233E3B" w:rsidP="00657FD5">
      <w:pPr>
        <w:rPr>
          <w:sz w:val="28"/>
          <w:szCs w:val="28"/>
          <w:lang w:val="uk-UA"/>
        </w:rPr>
      </w:pPr>
    </w:p>
    <w:p w:rsidR="00657FD5" w:rsidRPr="00654EDC" w:rsidRDefault="00657FD5" w:rsidP="00657FD5">
      <w:pPr>
        <w:jc w:val="center"/>
      </w:pPr>
      <w:r>
        <w:rPr>
          <w:noProof/>
        </w:rPr>
        <w:lastRenderedPageBreak/>
        <w:drawing>
          <wp:inline distT="0" distB="0" distL="0" distR="0">
            <wp:extent cx="1143000" cy="60261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57FD5" w:rsidRPr="00654EDC" w:rsidRDefault="00657FD5" w:rsidP="00657FD5">
      <w:pPr>
        <w:jc w:val="center"/>
        <w:rPr>
          <w:b/>
        </w:rPr>
      </w:pPr>
      <w:r w:rsidRPr="00654EDC">
        <w:rPr>
          <w:b/>
        </w:rPr>
        <w:t>НОВОРОЗДІЛЬСЬКА  МІСЬКА  РАДА</w:t>
      </w:r>
    </w:p>
    <w:p w:rsidR="00657FD5" w:rsidRPr="00654EDC" w:rsidRDefault="00657FD5" w:rsidP="00657FD5">
      <w:pPr>
        <w:jc w:val="center"/>
        <w:rPr>
          <w:b/>
        </w:rPr>
      </w:pPr>
      <w:r w:rsidRPr="00654EDC">
        <w:rPr>
          <w:b/>
        </w:rPr>
        <w:t>ЛЬВІВСЬКОЇ  ОБЛАСТІ</w:t>
      </w:r>
    </w:p>
    <w:p w:rsidR="00657FD5" w:rsidRPr="00654EDC" w:rsidRDefault="00657FD5" w:rsidP="00657FD5">
      <w:pPr>
        <w:jc w:val="center"/>
        <w:rPr>
          <w:b/>
        </w:rPr>
      </w:pPr>
      <w:r w:rsidRPr="00654EDC">
        <w:rPr>
          <w:b/>
        </w:rPr>
        <w:t>ВИКОНАВЧИЙ  КОМІТЕТ</w:t>
      </w:r>
    </w:p>
    <w:p w:rsidR="00657FD5" w:rsidRPr="00654EDC" w:rsidRDefault="00657FD5" w:rsidP="00657F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43E66" w:rsidRPr="00A86C56" w:rsidRDefault="00943E66" w:rsidP="00360578">
      <w:pPr>
        <w:rPr>
          <w:b/>
          <w:lang w:val="uk-UA"/>
        </w:rPr>
      </w:pPr>
    </w:p>
    <w:p w:rsidR="00943E66" w:rsidRPr="00A86C56" w:rsidRDefault="001D60F0" w:rsidP="00943E66">
      <w:pPr>
        <w:ind w:left="4956" w:firstLine="708"/>
        <w:rPr>
          <w:b/>
          <w:lang w:val="uk-UA"/>
        </w:rPr>
      </w:pPr>
      <w:r w:rsidRPr="00A86C56">
        <w:rPr>
          <w:b/>
          <w:lang w:val="uk-UA"/>
        </w:rPr>
        <w:t>296</w:t>
      </w:r>
    </w:p>
    <w:p w:rsidR="002A4AD6" w:rsidRPr="00A86C56" w:rsidRDefault="002A4AD6" w:rsidP="00943E66">
      <w:pPr>
        <w:rPr>
          <w:lang w:val="uk-UA"/>
        </w:rPr>
      </w:pPr>
    </w:p>
    <w:p w:rsidR="002A4AD6" w:rsidRPr="00A86C56" w:rsidRDefault="002A4AD6" w:rsidP="00943E66">
      <w:pPr>
        <w:rPr>
          <w:lang w:val="uk-UA"/>
        </w:rPr>
      </w:pPr>
    </w:p>
    <w:p w:rsidR="00943E66" w:rsidRPr="00A86C56" w:rsidRDefault="00943E66" w:rsidP="00943E66">
      <w:pPr>
        <w:rPr>
          <w:lang w:val="uk-UA"/>
        </w:rPr>
      </w:pPr>
      <w:r w:rsidRPr="00A86C56">
        <w:rPr>
          <w:lang w:val="uk-UA"/>
        </w:rPr>
        <w:t>21 листопада  2018 року</w:t>
      </w:r>
    </w:p>
    <w:p w:rsidR="00DA17D1" w:rsidRPr="00A86C56" w:rsidRDefault="00DA17D1" w:rsidP="00DA17D1">
      <w:pPr>
        <w:ind w:firstLine="540"/>
        <w:jc w:val="center"/>
        <w:rPr>
          <w:b/>
          <w:lang w:val="uk-UA"/>
        </w:rPr>
      </w:pPr>
    </w:p>
    <w:p w:rsidR="00DA17D1" w:rsidRPr="00A86C56" w:rsidRDefault="00DA17D1" w:rsidP="00DA17D1">
      <w:pPr>
        <w:rPr>
          <w:lang w:val="uk-UA"/>
        </w:rPr>
      </w:pPr>
      <w:r w:rsidRPr="00A86C56">
        <w:rPr>
          <w:lang w:val="uk-UA"/>
        </w:rPr>
        <w:t xml:space="preserve">Про реєстрацію </w:t>
      </w:r>
      <w:r w:rsidR="00E6095B">
        <w:rPr>
          <w:lang w:val="uk-UA"/>
        </w:rPr>
        <w:t>Д</w:t>
      </w:r>
      <w:r w:rsidRPr="00A86C56">
        <w:rPr>
          <w:lang w:val="uk-UA"/>
        </w:rPr>
        <w:t>.</w:t>
      </w:r>
    </w:p>
    <w:p w:rsidR="00DA17D1" w:rsidRPr="00A86C56" w:rsidRDefault="00E6095B" w:rsidP="00DA17D1">
      <w:pPr>
        <w:rPr>
          <w:lang w:val="uk-UA"/>
        </w:rPr>
      </w:pPr>
      <w:r>
        <w:rPr>
          <w:lang w:val="uk-UA"/>
        </w:rPr>
        <w:t>помічником П</w:t>
      </w:r>
      <w:r w:rsidR="00DA17D1" w:rsidRPr="00A86C56">
        <w:rPr>
          <w:lang w:val="uk-UA"/>
        </w:rPr>
        <w:t>.</w:t>
      </w:r>
    </w:p>
    <w:p w:rsidR="00DA17D1" w:rsidRPr="00A86C56" w:rsidRDefault="00DA17D1" w:rsidP="00DA17D1">
      <w:pPr>
        <w:rPr>
          <w:lang w:val="uk-UA"/>
        </w:rPr>
      </w:pPr>
    </w:p>
    <w:p w:rsidR="00DA17D1" w:rsidRPr="00A86C56" w:rsidRDefault="00DA17D1" w:rsidP="00DA17D1">
      <w:pPr>
        <w:ind w:firstLine="709"/>
        <w:jc w:val="both"/>
        <w:rPr>
          <w:lang w:val="uk-UA"/>
        </w:rPr>
      </w:pPr>
      <w:r w:rsidRPr="00A86C56">
        <w:rPr>
          <w:lang w:val="uk-UA"/>
        </w:rPr>
        <w:t>Розглянувши висновок опікунської ради № 15/VІІ від 31.10.2018 року про доцільність Зареєст</w:t>
      </w:r>
      <w:r w:rsidR="00E6095B">
        <w:rPr>
          <w:lang w:val="uk-UA"/>
        </w:rPr>
        <w:t>рувати Д, 11.07.****</w:t>
      </w:r>
      <w:r w:rsidRPr="00A86C56">
        <w:rPr>
          <w:lang w:val="uk-UA"/>
        </w:rPr>
        <w:t xml:space="preserve"> року народження, помічником його т</w:t>
      </w:r>
      <w:r w:rsidR="00E6095B">
        <w:rPr>
          <w:lang w:val="uk-UA"/>
        </w:rPr>
        <w:t>ещі – П., 21.05.****</w:t>
      </w:r>
      <w:r w:rsidRPr="00A86C56">
        <w:rPr>
          <w:lang w:val="uk-UA"/>
        </w:rPr>
        <w:t xml:space="preserve"> року народження, відповідно до статті 78 Цивільного кодексу України, </w:t>
      </w:r>
      <w:bookmarkStart w:id="0" w:name="_GoBack"/>
      <w:bookmarkEnd w:id="0"/>
      <w:r w:rsidRPr="00A86C56">
        <w:rPr>
          <w:lang w:val="uk-UA"/>
        </w:rPr>
        <w:t>пп. 4 п. «б» ч. 1 ст. 34 Закону України «Про місцеве самоврядування в Україні», виконавчий комітет Новороздільської міської ради</w:t>
      </w:r>
    </w:p>
    <w:p w:rsidR="00DA17D1" w:rsidRPr="00A86C56" w:rsidRDefault="00DA17D1" w:rsidP="00DA17D1">
      <w:pPr>
        <w:ind w:firstLine="709"/>
        <w:jc w:val="both"/>
        <w:rPr>
          <w:lang w:val="uk-UA"/>
        </w:rPr>
      </w:pPr>
    </w:p>
    <w:p w:rsidR="00DA17D1" w:rsidRPr="00A86C56" w:rsidRDefault="00DA17D1" w:rsidP="00DA17D1">
      <w:pPr>
        <w:jc w:val="both"/>
        <w:rPr>
          <w:lang w:val="uk-UA"/>
        </w:rPr>
      </w:pPr>
      <w:r w:rsidRPr="00A86C56">
        <w:rPr>
          <w:lang w:val="uk-UA"/>
        </w:rPr>
        <w:t>ВИРІШИВ:</w:t>
      </w:r>
    </w:p>
    <w:p w:rsidR="00DA17D1" w:rsidRPr="00A86C56" w:rsidRDefault="00DA17D1" w:rsidP="00DA17D1">
      <w:pPr>
        <w:ind w:firstLine="709"/>
        <w:jc w:val="both"/>
        <w:rPr>
          <w:lang w:val="uk-UA"/>
        </w:rPr>
      </w:pPr>
    </w:p>
    <w:p w:rsidR="00DA17D1" w:rsidRPr="00A86C56" w:rsidRDefault="00DA17D1" w:rsidP="00DA17D1">
      <w:pPr>
        <w:ind w:firstLine="567"/>
        <w:jc w:val="both"/>
        <w:rPr>
          <w:lang w:val="uk-UA"/>
        </w:rPr>
      </w:pPr>
      <w:r w:rsidRPr="00A86C56">
        <w:rPr>
          <w:lang w:val="uk-UA"/>
        </w:rPr>
        <w:t>1.</w:t>
      </w:r>
      <w:r w:rsidR="00943E66" w:rsidRPr="00A86C56">
        <w:rPr>
          <w:lang w:val="uk-UA"/>
        </w:rPr>
        <w:t xml:space="preserve"> </w:t>
      </w:r>
      <w:r w:rsidRPr="00A86C56">
        <w:rPr>
          <w:lang w:val="uk-UA"/>
        </w:rPr>
        <w:t>Зареєст</w:t>
      </w:r>
      <w:r w:rsidR="00E6095B">
        <w:rPr>
          <w:lang w:val="uk-UA"/>
        </w:rPr>
        <w:t>рувати Д.</w:t>
      </w:r>
      <w:r w:rsidRPr="00A86C56">
        <w:rPr>
          <w:lang w:val="uk-UA"/>
        </w:rPr>
        <w:t>, 11.07.</w:t>
      </w:r>
      <w:r w:rsidR="00E6095B">
        <w:rPr>
          <w:lang w:val="uk-UA"/>
        </w:rPr>
        <w:t>****</w:t>
      </w:r>
      <w:r w:rsidRPr="00A86C56">
        <w:rPr>
          <w:lang w:val="uk-UA"/>
        </w:rPr>
        <w:t xml:space="preserve"> року народженн</w:t>
      </w:r>
      <w:r w:rsidR="00E6095B">
        <w:rPr>
          <w:lang w:val="uk-UA"/>
        </w:rPr>
        <w:t>я, помічником його тещі – П., 21.05.****</w:t>
      </w:r>
      <w:r w:rsidRPr="00A86C56">
        <w:rPr>
          <w:lang w:val="uk-UA"/>
        </w:rPr>
        <w:t xml:space="preserve"> року народження.</w:t>
      </w:r>
    </w:p>
    <w:p w:rsidR="00DA17D1" w:rsidRPr="00A86C56" w:rsidRDefault="00DA17D1" w:rsidP="00DA17D1">
      <w:pPr>
        <w:ind w:firstLine="567"/>
        <w:jc w:val="both"/>
        <w:rPr>
          <w:lang w:val="uk-UA"/>
        </w:rPr>
      </w:pPr>
      <w:r w:rsidRPr="00A86C56">
        <w:rPr>
          <w:lang w:val="uk-UA"/>
        </w:rPr>
        <w:t>2.</w:t>
      </w:r>
      <w:r w:rsidR="00943E66" w:rsidRPr="00A86C56">
        <w:rPr>
          <w:lang w:val="uk-UA"/>
        </w:rPr>
        <w:t xml:space="preserve"> </w:t>
      </w:r>
      <w:r w:rsidRPr="00A86C56">
        <w:rPr>
          <w:lang w:val="uk-UA"/>
        </w:rPr>
        <w:t>Голові опікунської ради К</w:t>
      </w:r>
      <w:r w:rsidR="00E6095B">
        <w:rPr>
          <w:lang w:val="uk-UA"/>
        </w:rPr>
        <w:t>равець І.Д. видати Д</w:t>
      </w:r>
      <w:r w:rsidRPr="00A86C56">
        <w:rPr>
          <w:lang w:val="uk-UA"/>
        </w:rPr>
        <w:t>. посвідчення помічника.</w:t>
      </w:r>
    </w:p>
    <w:p w:rsidR="00943E66" w:rsidRPr="00A86C56" w:rsidRDefault="00943E66" w:rsidP="00943E66">
      <w:pPr>
        <w:tabs>
          <w:tab w:val="left" w:pos="3627"/>
        </w:tabs>
        <w:rPr>
          <w:color w:val="FF0000"/>
          <w:lang w:val="uk-UA"/>
        </w:rPr>
      </w:pPr>
    </w:p>
    <w:p w:rsidR="002A4AD6" w:rsidRPr="00A86C56" w:rsidRDefault="002A4AD6" w:rsidP="00943E66">
      <w:pPr>
        <w:tabs>
          <w:tab w:val="left" w:pos="3627"/>
        </w:tabs>
        <w:rPr>
          <w:color w:val="FF0000"/>
          <w:lang w:val="uk-UA"/>
        </w:rPr>
      </w:pPr>
    </w:p>
    <w:p w:rsidR="00943E66" w:rsidRPr="00A86C56" w:rsidRDefault="00943E66" w:rsidP="00943E66">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DA17D1" w:rsidRPr="00A86C56" w:rsidRDefault="00DA17D1" w:rsidP="00DA17D1">
      <w:pPr>
        <w:spacing w:line="276" w:lineRule="auto"/>
        <w:jc w:val="both"/>
        <w:rPr>
          <w:lang w:val="uk-UA"/>
        </w:rPr>
      </w:pPr>
    </w:p>
    <w:p w:rsidR="00DA17D1" w:rsidRPr="00A86C56" w:rsidRDefault="00DA17D1" w:rsidP="00DA17D1">
      <w:pPr>
        <w:spacing w:line="276" w:lineRule="auto"/>
        <w:jc w:val="both"/>
        <w:rPr>
          <w:lang w:val="uk-UA"/>
        </w:rPr>
      </w:pPr>
    </w:p>
    <w:p w:rsidR="00DA17D1" w:rsidRPr="00A86C56" w:rsidRDefault="00DA17D1" w:rsidP="00DA17D1">
      <w:pPr>
        <w:spacing w:line="276" w:lineRule="auto"/>
        <w:jc w:val="both"/>
        <w:rPr>
          <w:sz w:val="26"/>
          <w:szCs w:val="26"/>
          <w:lang w:val="uk-UA"/>
        </w:rPr>
      </w:pPr>
    </w:p>
    <w:p w:rsidR="00DA17D1" w:rsidRPr="00A86C56" w:rsidRDefault="00DA17D1" w:rsidP="00DA17D1">
      <w:pPr>
        <w:spacing w:line="276" w:lineRule="auto"/>
        <w:ind w:left="708"/>
        <w:jc w:val="both"/>
        <w:rPr>
          <w:lang w:val="uk-UA"/>
        </w:rPr>
      </w:pPr>
    </w:p>
    <w:p w:rsidR="00A6202C" w:rsidRPr="00A86C56" w:rsidRDefault="00A6202C">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Pr="00A86C56" w:rsidRDefault="00233E3B">
      <w:pPr>
        <w:rPr>
          <w:lang w:val="uk-UA"/>
        </w:rPr>
      </w:pPr>
    </w:p>
    <w:p w:rsidR="00233E3B" w:rsidRDefault="00233E3B">
      <w:pPr>
        <w:rPr>
          <w:lang w:val="uk-UA"/>
        </w:rPr>
      </w:pPr>
    </w:p>
    <w:p w:rsidR="00657FD5" w:rsidRDefault="00657FD5">
      <w:pPr>
        <w:rPr>
          <w:lang w:val="uk-UA"/>
        </w:rPr>
      </w:pPr>
    </w:p>
    <w:p w:rsidR="00657FD5" w:rsidRDefault="00657FD5">
      <w:pPr>
        <w:rPr>
          <w:lang w:val="uk-UA"/>
        </w:rPr>
      </w:pPr>
    </w:p>
    <w:p w:rsidR="00657FD5" w:rsidRDefault="00657FD5">
      <w:pPr>
        <w:rPr>
          <w:lang w:val="uk-UA"/>
        </w:rPr>
      </w:pPr>
    </w:p>
    <w:p w:rsidR="00657FD5" w:rsidRPr="00A86C56" w:rsidRDefault="00657FD5">
      <w:pPr>
        <w:rPr>
          <w:lang w:val="uk-UA"/>
        </w:rPr>
      </w:pPr>
    </w:p>
    <w:p w:rsidR="002B0348" w:rsidRPr="006D67CB" w:rsidRDefault="002B0348" w:rsidP="006D67CB">
      <w:pPr>
        <w:rPr>
          <w:rFonts w:eastAsia="Calibri"/>
          <w:lang w:val="uk-UA" w:eastAsia="uk-UA"/>
        </w:rPr>
      </w:pPr>
    </w:p>
    <w:p w:rsidR="001D60F0" w:rsidRPr="00A86C56" w:rsidRDefault="001D60F0" w:rsidP="001D60F0">
      <w:pPr>
        <w:rPr>
          <w:lang w:val="uk-UA"/>
        </w:rPr>
      </w:pPr>
    </w:p>
    <w:p w:rsidR="00C50F16" w:rsidRPr="00A86C56" w:rsidRDefault="00C50F16" w:rsidP="00C50F16">
      <w:pPr>
        <w:jc w:val="both"/>
        <w:rPr>
          <w:bCs/>
          <w:sz w:val="26"/>
          <w:szCs w:val="26"/>
          <w:lang w:val="uk-UA"/>
        </w:rPr>
      </w:pPr>
    </w:p>
    <w:p w:rsidR="00C50F16" w:rsidRPr="002B0348" w:rsidRDefault="002B0348" w:rsidP="00C50F16">
      <w:pPr>
        <w:jc w:val="both"/>
        <w:rPr>
          <w:bCs/>
          <w:color w:val="FF0000"/>
          <w:sz w:val="26"/>
          <w:szCs w:val="26"/>
          <w:lang w:val="uk-UA"/>
        </w:rPr>
      </w:pPr>
      <w:r w:rsidRPr="002B0348">
        <w:rPr>
          <w:bCs/>
          <w:color w:val="FF0000"/>
          <w:sz w:val="26"/>
          <w:szCs w:val="26"/>
          <w:lang w:val="uk-UA"/>
        </w:rPr>
        <w:lastRenderedPageBreak/>
        <w:t>Перенесено на наступне засідання</w:t>
      </w:r>
    </w:p>
    <w:p w:rsidR="00C50F16" w:rsidRPr="00A86C56" w:rsidRDefault="00C50F16" w:rsidP="00C50F16">
      <w:pPr>
        <w:jc w:val="both"/>
        <w:rPr>
          <w:bCs/>
          <w:sz w:val="26"/>
          <w:szCs w:val="26"/>
          <w:lang w:val="uk-UA"/>
        </w:rPr>
      </w:pPr>
    </w:p>
    <w:p w:rsidR="00C50F16" w:rsidRPr="00A86C56" w:rsidRDefault="00C50F16" w:rsidP="00C50F16">
      <w:pPr>
        <w:ind w:left="4956" w:firstLine="708"/>
        <w:rPr>
          <w:b/>
          <w:u w:val="single"/>
          <w:lang w:val="uk-UA"/>
        </w:rPr>
      </w:pPr>
      <w:r w:rsidRPr="00A86C56">
        <w:rPr>
          <w:b/>
          <w:u w:val="single"/>
          <w:lang w:val="uk-UA"/>
        </w:rPr>
        <w:t>Проект № 1</w:t>
      </w:r>
    </w:p>
    <w:p w:rsidR="00C50F16" w:rsidRPr="00A86C56" w:rsidRDefault="00C50F16" w:rsidP="00C50F16">
      <w:pPr>
        <w:rPr>
          <w:lang w:val="uk-UA"/>
        </w:rPr>
      </w:pPr>
    </w:p>
    <w:p w:rsidR="00C50F16" w:rsidRPr="00A86C56" w:rsidRDefault="00C50F16" w:rsidP="00C50F16">
      <w:pPr>
        <w:rPr>
          <w:lang w:val="uk-UA"/>
        </w:rPr>
      </w:pPr>
    </w:p>
    <w:p w:rsidR="00C50F16" w:rsidRPr="00A86C56" w:rsidRDefault="00C50F16" w:rsidP="00C50F16">
      <w:pPr>
        <w:rPr>
          <w:lang w:val="uk-UA"/>
        </w:rPr>
      </w:pPr>
      <w:r w:rsidRPr="00A86C56">
        <w:rPr>
          <w:lang w:val="uk-UA"/>
        </w:rPr>
        <w:t>21 листопада  2018 року</w:t>
      </w:r>
    </w:p>
    <w:p w:rsidR="00C50F16" w:rsidRPr="00A86C56" w:rsidRDefault="00C50F16" w:rsidP="00C50F16">
      <w:pPr>
        <w:tabs>
          <w:tab w:val="left" w:pos="3627"/>
        </w:tabs>
        <w:rPr>
          <w:lang w:val="uk-UA"/>
        </w:rPr>
      </w:pPr>
    </w:p>
    <w:p w:rsidR="00C50F16" w:rsidRPr="00A86C56" w:rsidRDefault="00C50F16" w:rsidP="00C50F16">
      <w:pPr>
        <w:tabs>
          <w:tab w:val="left" w:pos="3627"/>
        </w:tabs>
        <w:rPr>
          <w:rFonts w:eastAsia="DejaVu Sans" w:cs="Lohit Hindi"/>
          <w:kern w:val="2"/>
          <w:lang w:val="uk-UA" w:eastAsia="zh-CN" w:bidi="hi-IN"/>
        </w:rPr>
      </w:pPr>
      <w:r w:rsidRPr="00A86C56">
        <w:rPr>
          <w:lang w:val="uk-UA"/>
        </w:rPr>
        <w:t xml:space="preserve">Про погодження річного  планового   </w:t>
      </w:r>
      <w:r w:rsidRPr="00A86C56">
        <w:rPr>
          <w:rFonts w:eastAsia="DejaVu Sans" w:cs="Lohit Hindi"/>
          <w:kern w:val="2"/>
          <w:lang w:val="uk-UA" w:eastAsia="zh-CN" w:bidi="hi-IN"/>
        </w:rPr>
        <w:t>обсягу</w:t>
      </w:r>
    </w:p>
    <w:p w:rsidR="00C50F16" w:rsidRPr="00A86C56" w:rsidRDefault="00C50F16" w:rsidP="00C50F16">
      <w:pPr>
        <w:tabs>
          <w:tab w:val="left" w:pos="3627"/>
        </w:tabs>
        <w:rPr>
          <w:rFonts w:eastAsia="DejaVu Sans" w:cs="Lohit Hindi"/>
          <w:kern w:val="2"/>
          <w:lang w:val="uk-UA" w:eastAsia="zh-CN" w:bidi="hi-IN"/>
        </w:rPr>
      </w:pPr>
      <w:r w:rsidRPr="00A86C56">
        <w:rPr>
          <w:rFonts w:eastAsia="DejaVu Sans" w:cs="Lohit Hindi"/>
          <w:kern w:val="2"/>
          <w:lang w:val="uk-UA" w:eastAsia="zh-CN" w:bidi="hi-IN"/>
        </w:rPr>
        <w:t xml:space="preserve">транспортування та постачання теплової енергії </w:t>
      </w:r>
      <w:r w:rsidRPr="00A86C56">
        <w:rPr>
          <w:lang w:val="uk-UA"/>
        </w:rPr>
        <w:t xml:space="preserve"> </w:t>
      </w:r>
    </w:p>
    <w:p w:rsidR="00C50F16" w:rsidRPr="00A86C56" w:rsidRDefault="00C50F16" w:rsidP="00C50F16">
      <w:pPr>
        <w:tabs>
          <w:tab w:val="left" w:pos="3627"/>
        </w:tabs>
        <w:rPr>
          <w:rFonts w:eastAsia="Calibri"/>
          <w:lang w:val="uk-UA"/>
        </w:rPr>
      </w:pPr>
      <w:proofErr w:type="spellStart"/>
      <w:r w:rsidRPr="00A86C56">
        <w:rPr>
          <w:lang w:val="uk-UA"/>
        </w:rPr>
        <w:t>ТзОВ</w:t>
      </w:r>
      <w:proofErr w:type="spellEnd"/>
      <w:r w:rsidRPr="00A86C56">
        <w:rPr>
          <w:lang w:val="uk-UA"/>
        </w:rPr>
        <w:t xml:space="preserve"> </w:t>
      </w:r>
      <w:r w:rsidRPr="00A86C56">
        <w:rPr>
          <w:rFonts w:eastAsia="Calibri"/>
          <w:lang w:val="uk-UA"/>
        </w:rPr>
        <w:t>«Енергія - Новий Розділ»  на 2018 рік</w:t>
      </w:r>
    </w:p>
    <w:p w:rsidR="00C50F16" w:rsidRPr="00A86C56" w:rsidRDefault="00C50F16" w:rsidP="00C50F16">
      <w:pPr>
        <w:tabs>
          <w:tab w:val="left" w:pos="3627"/>
        </w:tabs>
        <w:rPr>
          <w:rFonts w:eastAsia="Calibri"/>
          <w:b/>
          <w:i/>
          <w:lang w:val="uk-UA"/>
        </w:rPr>
      </w:pPr>
    </w:p>
    <w:p w:rsidR="00C50F16" w:rsidRPr="00A86C56" w:rsidRDefault="00C50F16" w:rsidP="00C50F16">
      <w:pPr>
        <w:tabs>
          <w:tab w:val="left" w:pos="851"/>
        </w:tabs>
        <w:jc w:val="both"/>
        <w:rPr>
          <w:lang w:val="uk-UA"/>
        </w:rPr>
      </w:pPr>
      <w:r w:rsidRPr="00A86C56">
        <w:rPr>
          <w:lang w:val="uk-UA"/>
        </w:rPr>
        <w:tab/>
        <w:t xml:space="preserve">Розглянувши подані </w:t>
      </w:r>
      <w:proofErr w:type="spellStart"/>
      <w:r w:rsidRPr="00A86C56">
        <w:rPr>
          <w:lang w:val="uk-UA"/>
        </w:rPr>
        <w:t>ТзОВ</w:t>
      </w:r>
      <w:proofErr w:type="spellEnd"/>
      <w:r w:rsidRPr="00A86C56">
        <w:rPr>
          <w:lang w:val="uk-UA"/>
        </w:rPr>
        <w:t xml:space="preserve"> </w:t>
      </w:r>
      <w:r w:rsidRPr="00A86C56">
        <w:rPr>
          <w:rFonts w:eastAsia="Calibri"/>
          <w:lang w:val="uk-UA"/>
        </w:rPr>
        <w:t>«Енергія Новий Розділ»</w:t>
      </w:r>
      <w:r w:rsidRPr="00A86C56">
        <w:rPr>
          <w:rFonts w:eastAsia="Calibri"/>
          <w:b/>
          <w:i/>
          <w:lang w:val="uk-UA"/>
        </w:rPr>
        <w:t xml:space="preserve"> </w:t>
      </w:r>
      <w:r w:rsidRPr="00A86C56">
        <w:rPr>
          <w:lang w:val="uk-UA"/>
        </w:rPr>
        <w:t xml:space="preserve">планові </w:t>
      </w:r>
      <w:r w:rsidRPr="00A86C56">
        <w:rPr>
          <w:rFonts w:eastAsia="DejaVu Sans" w:cs="Lohit Hindi"/>
          <w:kern w:val="2"/>
          <w:lang w:val="uk-UA" w:eastAsia="zh-CN" w:bidi="hi-IN"/>
        </w:rPr>
        <w:t>обсягів транспортування та постачання теплової енергії на 2018 рік</w:t>
      </w:r>
      <w:r w:rsidRPr="00A86C56">
        <w:rPr>
          <w:lang w:val="uk-UA"/>
        </w:rPr>
        <w:t xml:space="preserve">, відповідно до  Порядку </w:t>
      </w:r>
      <w:r w:rsidRPr="00A86C56">
        <w:rPr>
          <w:bCs/>
          <w:shd w:val="clear" w:color="auto" w:fill="FFFFFF"/>
          <w:lang w:val="uk-UA"/>
        </w:rPr>
        <w:t>формування тарифів на теплову енергію, її виробництво, транспортування та постачання, послуги з централізованого опалення і постачання гарячої води</w:t>
      </w:r>
      <w:r w:rsidRPr="00A86C56">
        <w:rPr>
          <w:lang w:val="uk-UA"/>
        </w:rPr>
        <w:t xml:space="preserve">, затвердженого Постановою Кабміну України від 01.06.2011 року № 869 </w:t>
      </w:r>
      <w:proofErr w:type="spellStart"/>
      <w:r w:rsidRPr="00A86C56">
        <w:rPr>
          <w:lang w:val="uk-UA"/>
        </w:rPr>
        <w:t>„Про</w:t>
      </w:r>
      <w:proofErr w:type="spellEnd"/>
      <w:r w:rsidRPr="00A86C56">
        <w:rPr>
          <w:lang w:val="uk-UA"/>
        </w:rPr>
        <w:t xml:space="preserve"> забезпечення єдиного підходу до формування тарифів на житлово-комунальні </w:t>
      </w:r>
      <w:proofErr w:type="spellStart"/>
      <w:r w:rsidRPr="00A86C56">
        <w:rPr>
          <w:lang w:val="uk-UA"/>
        </w:rPr>
        <w:t>послуги”</w:t>
      </w:r>
      <w:proofErr w:type="spellEnd"/>
      <w:r w:rsidRPr="00A86C56">
        <w:rPr>
          <w:lang w:val="uk-UA"/>
        </w:rPr>
        <w:t xml:space="preserve"> та  </w:t>
      </w:r>
      <w:r w:rsidRPr="00A86C56">
        <w:rPr>
          <w:lang w:val="uk-UA"/>
        </w:rPr>
        <w:pgNum/>
      </w:r>
      <w:r w:rsidRPr="00A86C56">
        <w:rPr>
          <w:lang w:val="uk-UA"/>
        </w:rPr>
        <w:t xml:space="preserve">т..27 Закону України </w:t>
      </w:r>
      <w:proofErr w:type="spellStart"/>
      <w:r w:rsidRPr="00A86C56">
        <w:rPr>
          <w:lang w:val="uk-UA"/>
        </w:rPr>
        <w:t>“Про</w:t>
      </w:r>
      <w:proofErr w:type="spellEnd"/>
      <w:r w:rsidRPr="00A86C56">
        <w:rPr>
          <w:lang w:val="uk-UA"/>
        </w:rPr>
        <w:t xml:space="preserve"> місцеве самоврядування в </w:t>
      </w:r>
      <w:proofErr w:type="spellStart"/>
      <w:r w:rsidRPr="00A86C56">
        <w:rPr>
          <w:lang w:val="uk-UA"/>
        </w:rPr>
        <w:t>Україні”</w:t>
      </w:r>
      <w:proofErr w:type="spellEnd"/>
      <w:r w:rsidRPr="00A86C56">
        <w:rPr>
          <w:lang w:val="uk-UA"/>
        </w:rPr>
        <w:t>, виконавчий комітет Новороздільської міської ради</w:t>
      </w:r>
    </w:p>
    <w:p w:rsidR="00C50F16" w:rsidRPr="00A86C56" w:rsidRDefault="00C50F16" w:rsidP="00C50F16">
      <w:pPr>
        <w:tabs>
          <w:tab w:val="left" w:pos="3627"/>
        </w:tabs>
        <w:jc w:val="both"/>
        <w:rPr>
          <w:lang w:val="uk-UA"/>
        </w:rPr>
      </w:pPr>
    </w:p>
    <w:p w:rsidR="00C50F16" w:rsidRPr="00A86C56" w:rsidRDefault="00C50F16" w:rsidP="00C50F16">
      <w:pPr>
        <w:tabs>
          <w:tab w:val="left" w:pos="3627"/>
        </w:tabs>
        <w:jc w:val="both"/>
        <w:rPr>
          <w:lang w:val="uk-UA"/>
        </w:rPr>
      </w:pPr>
      <w:r w:rsidRPr="00A86C56">
        <w:rPr>
          <w:lang w:val="uk-UA"/>
        </w:rPr>
        <w:t>ВИРІШИВ:</w:t>
      </w:r>
    </w:p>
    <w:p w:rsidR="00C50F16" w:rsidRPr="00A86C56" w:rsidRDefault="00C50F16" w:rsidP="00C50F16">
      <w:pPr>
        <w:tabs>
          <w:tab w:val="left" w:pos="3627"/>
        </w:tabs>
        <w:ind w:firstLine="567"/>
        <w:rPr>
          <w:lang w:val="uk-UA"/>
        </w:rPr>
      </w:pPr>
    </w:p>
    <w:p w:rsidR="00C50F16" w:rsidRPr="00A86C56" w:rsidRDefault="00C50F16" w:rsidP="00C50F16">
      <w:pPr>
        <w:tabs>
          <w:tab w:val="left" w:pos="1418"/>
        </w:tabs>
        <w:ind w:firstLine="567"/>
        <w:jc w:val="both"/>
        <w:rPr>
          <w:lang w:val="uk-UA"/>
        </w:rPr>
      </w:pPr>
      <w:r w:rsidRPr="00A86C56">
        <w:rPr>
          <w:lang w:val="uk-UA"/>
        </w:rPr>
        <w:t xml:space="preserve">1. Погодити Товариству з обмеженою відповідальністю  </w:t>
      </w:r>
      <w:r w:rsidRPr="00A86C56">
        <w:rPr>
          <w:rFonts w:eastAsia="Calibri"/>
          <w:lang w:val="uk-UA"/>
        </w:rPr>
        <w:t xml:space="preserve">«Енергія Новий Розділ» </w:t>
      </w:r>
      <w:r w:rsidRPr="00A86C56">
        <w:rPr>
          <w:lang w:val="uk-UA"/>
        </w:rPr>
        <w:t>річний п</w:t>
      </w:r>
      <w:r w:rsidRPr="00A86C56">
        <w:rPr>
          <w:rFonts w:eastAsia="DejaVu Sans" w:cs="Lohit Hindi"/>
          <w:kern w:val="2"/>
          <w:lang w:val="uk-UA" w:eastAsia="zh-CN" w:bidi="hi-IN"/>
        </w:rPr>
        <w:t>лановий обсяг транспортування та постачання теплової енергії на 2018 рік</w:t>
      </w:r>
      <w:r w:rsidRPr="00A86C56">
        <w:rPr>
          <w:lang w:val="uk-UA"/>
        </w:rPr>
        <w:t xml:space="preserve">  у м. Новий Розділ</w:t>
      </w:r>
      <w:r w:rsidRPr="00A86C56">
        <w:rPr>
          <w:rFonts w:eastAsia="Calibri"/>
          <w:b/>
          <w:i/>
          <w:lang w:val="uk-UA"/>
        </w:rPr>
        <w:t xml:space="preserve"> </w:t>
      </w:r>
      <w:r w:rsidRPr="00A86C56">
        <w:rPr>
          <w:lang w:val="uk-UA"/>
        </w:rPr>
        <w:t>(додається).</w:t>
      </w:r>
    </w:p>
    <w:p w:rsidR="00C50F16" w:rsidRPr="00A86C56" w:rsidRDefault="00C50F16" w:rsidP="00C50F16">
      <w:pPr>
        <w:tabs>
          <w:tab w:val="left" w:pos="1418"/>
        </w:tabs>
        <w:ind w:firstLine="567"/>
        <w:jc w:val="both"/>
        <w:rPr>
          <w:lang w:val="uk-UA"/>
        </w:rPr>
      </w:pPr>
      <w:r w:rsidRPr="00A86C56">
        <w:rPr>
          <w:lang w:val="uk-UA"/>
        </w:rPr>
        <w:t xml:space="preserve">2. Контроль за виконанням рішення покласти на заступника міського голови </w:t>
      </w:r>
      <w:proofErr w:type="spellStart"/>
      <w:r w:rsidRPr="00A86C56">
        <w:rPr>
          <w:lang w:val="uk-UA"/>
        </w:rPr>
        <w:t>Цюри</w:t>
      </w:r>
      <w:proofErr w:type="spellEnd"/>
      <w:r w:rsidRPr="00A86C56">
        <w:rPr>
          <w:lang w:val="uk-UA"/>
        </w:rPr>
        <w:t xml:space="preserve"> А. С.</w:t>
      </w:r>
    </w:p>
    <w:p w:rsidR="00C50F16" w:rsidRPr="00A86C56" w:rsidRDefault="00C50F16" w:rsidP="00C50F16">
      <w:pPr>
        <w:tabs>
          <w:tab w:val="left" w:pos="1418"/>
        </w:tabs>
        <w:jc w:val="both"/>
        <w:rPr>
          <w:lang w:val="uk-UA"/>
        </w:rPr>
      </w:pPr>
    </w:p>
    <w:p w:rsidR="00C50F16" w:rsidRPr="00A86C56" w:rsidRDefault="00C50F16" w:rsidP="00C50F16">
      <w:pPr>
        <w:tabs>
          <w:tab w:val="left" w:pos="3627"/>
        </w:tabs>
        <w:rPr>
          <w:lang w:val="uk-UA"/>
        </w:rPr>
      </w:pPr>
    </w:p>
    <w:p w:rsidR="00C50F16" w:rsidRPr="00A86C56" w:rsidRDefault="00C50F16" w:rsidP="00C50F16">
      <w:pPr>
        <w:rPr>
          <w:bCs/>
          <w:color w:val="000000"/>
          <w:lang w:val="uk-UA"/>
        </w:rPr>
      </w:pPr>
      <w:r w:rsidRPr="00A86C56">
        <w:rPr>
          <w:bCs/>
          <w:color w:val="000000"/>
          <w:lang w:val="uk-UA"/>
        </w:rPr>
        <w:t>МІСЬКИЙ ГОЛОВА             </w:t>
      </w:r>
      <w:r w:rsidRPr="00A86C56">
        <w:rPr>
          <w:bCs/>
          <w:color w:val="000000"/>
          <w:lang w:val="uk-UA"/>
        </w:rPr>
        <w:tab/>
      </w:r>
      <w:r w:rsidRPr="00A86C56">
        <w:rPr>
          <w:bCs/>
          <w:color w:val="000000"/>
          <w:lang w:val="uk-UA"/>
        </w:rPr>
        <w:tab/>
      </w:r>
      <w:r w:rsidRPr="00A86C56">
        <w:rPr>
          <w:bCs/>
          <w:color w:val="000000"/>
          <w:lang w:val="uk-UA"/>
        </w:rPr>
        <w:tab/>
        <w:t>      Андрій  МЕЛЕШКО</w:t>
      </w: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rPr>
          <w:lang w:val="uk-UA"/>
        </w:rPr>
      </w:pPr>
    </w:p>
    <w:p w:rsidR="00C50F16" w:rsidRPr="00A86C56" w:rsidRDefault="00C50F16" w:rsidP="00C50F16">
      <w:pPr>
        <w:tabs>
          <w:tab w:val="left" w:pos="3627"/>
        </w:tabs>
        <w:jc w:val="right"/>
        <w:rPr>
          <w:lang w:val="uk-UA"/>
        </w:rPr>
      </w:pPr>
      <w:r w:rsidRPr="00A86C56">
        <w:rPr>
          <w:lang w:val="uk-UA"/>
        </w:rPr>
        <w:t>Додаток</w:t>
      </w:r>
    </w:p>
    <w:p w:rsidR="00C50F16" w:rsidRPr="00A86C56" w:rsidRDefault="00C50F16" w:rsidP="00C50F16">
      <w:pPr>
        <w:tabs>
          <w:tab w:val="left" w:pos="3627"/>
        </w:tabs>
        <w:jc w:val="right"/>
        <w:rPr>
          <w:lang w:val="uk-UA"/>
        </w:rPr>
      </w:pPr>
      <w:r w:rsidRPr="00A86C56">
        <w:rPr>
          <w:lang w:val="uk-UA"/>
        </w:rPr>
        <w:t>до рішення виконкому</w:t>
      </w:r>
    </w:p>
    <w:p w:rsidR="00C50F16" w:rsidRPr="00A86C56" w:rsidRDefault="00C50F16" w:rsidP="00C50F16">
      <w:pPr>
        <w:tabs>
          <w:tab w:val="left" w:pos="3627"/>
        </w:tabs>
        <w:jc w:val="right"/>
        <w:rPr>
          <w:lang w:val="uk-UA"/>
        </w:rPr>
      </w:pPr>
      <w:r w:rsidRPr="00A86C56">
        <w:rPr>
          <w:lang w:val="uk-UA"/>
        </w:rPr>
        <w:t>№  від 21.11.18р.</w:t>
      </w:r>
    </w:p>
    <w:p w:rsidR="00C50F16" w:rsidRPr="00A86C56" w:rsidRDefault="00C50F16" w:rsidP="00C50F16">
      <w:pPr>
        <w:rPr>
          <w:b/>
          <w:lang w:val="uk-UA"/>
        </w:rPr>
      </w:pPr>
    </w:p>
    <w:tbl>
      <w:tblPr>
        <w:tblW w:w="10348" w:type="dxa"/>
        <w:tblInd w:w="-176" w:type="dxa"/>
        <w:tblLayout w:type="fixed"/>
        <w:tblLook w:val="04A0"/>
      </w:tblPr>
      <w:tblGrid>
        <w:gridCol w:w="710"/>
        <w:gridCol w:w="2976"/>
        <w:gridCol w:w="851"/>
        <w:gridCol w:w="992"/>
        <w:gridCol w:w="992"/>
        <w:gridCol w:w="850"/>
        <w:gridCol w:w="993"/>
        <w:gridCol w:w="941"/>
        <w:gridCol w:w="1043"/>
      </w:tblGrid>
      <w:tr w:rsidR="00C50F16" w:rsidRPr="00A86C56" w:rsidTr="00C50F16">
        <w:trPr>
          <w:trHeight w:val="264"/>
        </w:trPr>
        <w:tc>
          <w:tcPr>
            <w:tcW w:w="10348" w:type="dxa"/>
            <w:gridSpan w:val="9"/>
            <w:tcBorders>
              <w:top w:val="nil"/>
              <w:left w:val="nil"/>
              <w:bottom w:val="nil"/>
              <w:right w:val="nil"/>
            </w:tcBorders>
            <w:shd w:val="clear" w:color="auto" w:fill="auto"/>
            <w:noWrap/>
            <w:vAlign w:val="bottom"/>
            <w:hideMark/>
          </w:tcPr>
          <w:p w:rsidR="00C50F16" w:rsidRPr="00A86C56" w:rsidRDefault="00C50F16" w:rsidP="00FC38BF">
            <w:pPr>
              <w:jc w:val="center"/>
              <w:rPr>
                <w:lang w:val="uk-UA"/>
              </w:rPr>
            </w:pPr>
            <w:r w:rsidRPr="00A86C56">
              <w:rPr>
                <w:lang w:val="uk-UA"/>
              </w:rPr>
              <w:t xml:space="preserve">РІЧНИЙ ПЛАН </w:t>
            </w:r>
          </w:p>
        </w:tc>
      </w:tr>
      <w:tr w:rsidR="00C50F16" w:rsidRPr="00A86C56" w:rsidTr="00C50F16">
        <w:trPr>
          <w:trHeight w:val="360"/>
        </w:trPr>
        <w:tc>
          <w:tcPr>
            <w:tcW w:w="10348" w:type="dxa"/>
            <w:gridSpan w:val="9"/>
            <w:tcBorders>
              <w:top w:val="nil"/>
              <w:left w:val="nil"/>
              <w:bottom w:val="nil"/>
              <w:right w:val="nil"/>
            </w:tcBorders>
            <w:shd w:val="clear" w:color="auto" w:fill="auto"/>
            <w:vAlign w:val="bottom"/>
            <w:hideMark/>
          </w:tcPr>
          <w:p w:rsidR="00C50F16" w:rsidRPr="00A86C56" w:rsidRDefault="00C50F16" w:rsidP="00FC38BF">
            <w:pPr>
              <w:jc w:val="center"/>
              <w:rPr>
                <w:lang w:val="uk-UA"/>
              </w:rPr>
            </w:pPr>
            <w:r w:rsidRPr="00A86C56">
              <w:rPr>
                <w:lang w:val="uk-UA"/>
              </w:rPr>
              <w:t xml:space="preserve">ТРАНСПОРТУВАННЯ ТА ПОСТАЧАННЯ ТЕПЛОВОЇ ЕНЕРГІЇ НА 2018 </w:t>
            </w:r>
            <w:proofErr w:type="spellStart"/>
            <w:r w:rsidRPr="00A86C56">
              <w:rPr>
                <w:lang w:val="uk-UA"/>
              </w:rPr>
              <w:t>рІк</w:t>
            </w:r>
            <w:proofErr w:type="spellEnd"/>
          </w:p>
        </w:tc>
      </w:tr>
      <w:tr w:rsidR="00C50F16" w:rsidRPr="00A86C56" w:rsidTr="00C50F16">
        <w:trPr>
          <w:trHeight w:val="264"/>
        </w:trPr>
        <w:tc>
          <w:tcPr>
            <w:tcW w:w="10348" w:type="dxa"/>
            <w:gridSpan w:val="9"/>
            <w:tcBorders>
              <w:top w:val="nil"/>
              <w:left w:val="nil"/>
              <w:bottom w:val="nil"/>
              <w:right w:val="nil"/>
            </w:tcBorders>
            <w:shd w:val="clear" w:color="auto" w:fill="auto"/>
            <w:noWrap/>
            <w:vAlign w:val="bottom"/>
            <w:hideMark/>
          </w:tcPr>
          <w:p w:rsidR="00C50F16" w:rsidRPr="00A86C56" w:rsidRDefault="00C50F16" w:rsidP="00FC38BF">
            <w:pPr>
              <w:jc w:val="center"/>
              <w:rPr>
                <w:lang w:val="uk-UA"/>
              </w:rPr>
            </w:pPr>
            <w:proofErr w:type="spellStart"/>
            <w:r w:rsidRPr="00A86C56">
              <w:rPr>
                <w:lang w:val="uk-UA"/>
              </w:rPr>
              <w:t>ТзОВ</w:t>
            </w:r>
            <w:proofErr w:type="spellEnd"/>
            <w:r w:rsidRPr="00A86C56">
              <w:rPr>
                <w:lang w:val="uk-UA"/>
              </w:rPr>
              <w:t xml:space="preserve"> «Енергія – Новий Розділ»</w:t>
            </w:r>
          </w:p>
        </w:tc>
      </w:tr>
      <w:tr w:rsidR="00C50F16" w:rsidRPr="00A86C56" w:rsidTr="00C50F16">
        <w:trPr>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lastRenderedPageBreak/>
              <w:t>№ з/п</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Показники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Одиниці виміру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2013 рік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2014 рік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2015 рік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 xml:space="preserve">Попередній до </w:t>
            </w:r>
            <w:r w:rsidRPr="00A86C56">
              <w:rPr>
                <w:sz w:val="22"/>
                <w:szCs w:val="22"/>
                <w:lang w:val="uk-UA"/>
              </w:rPr>
              <w:pgNum/>
            </w:r>
            <w:r w:rsidRPr="00A86C56">
              <w:rPr>
                <w:sz w:val="22"/>
                <w:szCs w:val="22"/>
                <w:lang w:val="uk-UA"/>
              </w:rPr>
              <w:t>т.</w:t>
            </w:r>
            <w:r w:rsidRPr="00A86C56">
              <w:rPr>
                <w:sz w:val="22"/>
                <w:szCs w:val="22"/>
                <w:lang w:val="uk-UA"/>
              </w:rPr>
              <w:pgNum/>
            </w:r>
            <w:r w:rsidRPr="00A86C56">
              <w:rPr>
                <w:sz w:val="22"/>
                <w:szCs w:val="22"/>
                <w:lang w:val="uk-UA"/>
              </w:rPr>
              <w:t xml:space="preserve">о </w:t>
            </w:r>
            <w:proofErr w:type="spellStart"/>
            <w:r w:rsidRPr="00A86C56">
              <w:rPr>
                <w:sz w:val="22"/>
                <w:szCs w:val="22"/>
                <w:lang w:val="uk-UA"/>
              </w:rPr>
              <w:t>тр</w:t>
            </w:r>
            <w:proofErr w:type="spellEnd"/>
            <w:r w:rsidRPr="00A86C56">
              <w:rPr>
                <w:sz w:val="22"/>
                <w:szCs w:val="22"/>
                <w:lang w:val="uk-UA"/>
              </w:rPr>
              <w:t xml:space="preserve"> період  2016</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Базовий період 2017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Річний план    2018</w:t>
            </w:r>
          </w:p>
        </w:tc>
      </w:tr>
      <w:tr w:rsidR="00C50F16" w:rsidRPr="00A86C56" w:rsidTr="00C50F16">
        <w:trPr>
          <w:trHeight w:val="2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1</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2</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3</w:t>
            </w:r>
          </w:p>
        </w:tc>
        <w:tc>
          <w:tcPr>
            <w:tcW w:w="992"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4</w:t>
            </w:r>
          </w:p>
        </w:tc>
        <w:tc>
          <w:tcPr>
            <w:tcW w:w="992"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5</w:t>
            </w:r>
          </w:p>
        </w:tc>
        <w:tc>
          <w:tcPr>
            <w:tcW w:w="850"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6</w:t>
            </w:r>
          </w:p>
        </w:tc>
        <w:tc>
          <w:tcPr>
            <w:tcW w:w="993"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7</w:t>
            </w:r>
          </w:p>
        </w:tc>
        <w:tc>
          <w:tcPr>
            <w:tcW w:w="94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8</w:t>
            </w:r>
          </w:p>
        </w:tc>
        <w:tc>
          <w:tcPr>
            <w:tcW w:w="1043"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r w:rsidRPr="00A86C56">
              <w:rPr>
                <w:sz w:val="22"/>
                <w:szCs w:val="22"/>
                <w:lang w:val="uk-UA"/>
              </w:rPr>
              <w:t>9</w:t>
            </w:r>
          </w:p>
        </w:tc>
      </w:tr>
      <w:tr w:rsidR="00C50F16" w:rsidRPr="00A86C56" w:rsidTr="00C50F16">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1</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 xml:space="preserve">Відпуск теплової енергії з колекторів власних </w:t>
            </w:r>
            <w:r w:rsidRPr="00A86C56">
              <w:rPr>
                <w:sz w:val="22"/>
                <w:szCs w:val="22"/>
                <w:lang w:val="uk-UA"/>
              </w:rPr>
              <w:pgNum/>
            </w:r>
            <w:r w:rsidRPr="00A86C56">
              <w:rPr>
                <w:sz w:val="22"/>
                <w:szCs w:val="22"/>
                <w:lang w:val="uk-UA"/>
              </w:rPr>
              <w:t>т.</w:t>
            </w:r>
            <w:r w:rsidRPr="00A86C56">
              <w:rPr>
                <w:sz w:val="22"/>
                <w:szCs w:val="22"/>
                <w:lang w:val="uk-UA"/>
              </w:rPr>
              <w:pgNum/>
            </w:r>
            <w:r w:rsidRPr="00A86C56">
              <w:rPr>
                <w:sz w:val="22"/>
                <w:szCs w:val="22"/>
                <w:lang w:val="uk-UA"/>
              </w:rPr>
              <w:t xml:space="preserve">о </w:t>
            </w:r>
            <w:proofErr w:type="spellStart"/>
            <w:r w:rsidRPr="00A86C56">
              <w:rPr>
                <w:sz w:val="22"/>
                <w:szCs w:val="22"/>
                <w:lang w:val="uk-UA"/>
              </w:rPr>
              <w:t>тра</w:t>
            </w:r>
            <w:proofErr w:type="spellEnd"/>
            <w:r w:rsidRPr="00A86C56">
              <w:rPr>
                <w:sz w:val="22"/>
                <w:szCs w:val="22"/>
                <w:lang w:val="uk-UA"/>
              </w:rPr>
              <w:t xml:space="preserve"> джерел, усього, у т.ч.:</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ind w:right="-43"/>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1.1</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 xml:space="preserve">ТЕЦ,ТЕС, </w:t>
            </w:r>
            <w:proofErr w:type="spellStart"/>
            <w:r w:rsidRPr="00A86C56">
              <w:rPr>
                <w:sz w:val="22"/>
                <w:szCs w:val="22"/>
                <w:lang w:val="uk-UA"/>
              </w:rPr>
              <w:t>когенераційні</w:t>
            </w:r>
            <w:proofErr w:type="spellEnd"/>
            <w:r w:rsidRPr="00A86C56">
              <w:rPr>
                <w:sz w:val="22"/>
                <w:szCs w:val="22"/>
                <w:lang w:val="uk-UA"/>
              </w:rPr>
              <w:t xml:space="preserve"> установки та ті, що використовують нетрадиційні або поновлювані джерела енергії</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1.2</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котельні</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2</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Надходження в мережу ліцензіата теплової енергії, яка вироблена іншими виробниками, усього, у т. ч.:</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82 800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2.1</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 xml:space="preserve">покупна теплова енергія </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82 800</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2.2</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 xml:space="preserve">теплова енергія інших власників для транспортування мережами ліцензіата </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 </w:t>
            </w:r>
          </w:p>
        </w:tc>
      </w:tr>
      <w:tr w:rsidR="00C50F16" w:rsidRPr="00A86C56" w:rsidTr="00C50F16">
        <w:trPr>
          <w:trHeight w:val="5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50F16" w:rsidRPr="00A86C56" w:rsidRDefault="00C50F16" w:rsidP="00FC38BF">
            <w:pPr>
              <w:rPr>
                <w:lang w:val="uk-UA"/>
              </w:rPr>
            </w:pPr>
            <w:r w:rsidRPr="00A86C56">
              <w:rPr>
                <w:sz w:val="22"/>
                <w:szCs w:val="22"/>
                <w:lang w:val="uk-UA"/>
              </w:rPr>
              <w:t>3</w:t>
            </w:r>
          </w:p>
        </w:tc>
        <w:tc>
          <w:tcPr>
            <w:tcW w:w="2976"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rPr>
                <w:lang w:val="uk-UA"/>
              </w:rPr>
            </w:pPr>
            <w:r w:rsidRPr="00A86C56">
              <w:rPr>
                <w:sz w:val="22"/>
                <w:szCs w:val="22"/>
                <w:lang w:val="uk-UA"/>
              </w:rPr>
              <w:t>Надходження  теплової енергії в мережу ліцензіата, усього, у т.ч. на  потреби:</w:t>
            </w:r>
          </w:p>
        </w:tc>
        <w:tc>
          <w:tcPr>
            <w:tcW w:w="851" w:type="dxa"/>
            <w:tcBorders>
              <w:top w:val="nil"/>
              <w:left w:val="nil"/>
              <w:bottom w:val="single" w:sz="4" w:space="0" w:color="auto"/>
              <w:right w:val="single" w:sz="4" w:space="0" w:color="auto"/>
            </w:tcBorders>
            <w:shd w:val="clear" w:color="auto" w:fill="auto"/>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C50F16" w:rsidRPr="00A86C56" w:rsidRDefault="00C50F16" w:rsidP="00FC38BF">
            <w:pPr>
              <w:jc w:val="center"/>
              <w:rPr>
                <w:lang w:val="uk-UA"/>
              </w:rPr>
            </w:pPr>
            <w:r w:rsidRPr="00A86C56">
              <w:rPr>
                <w:sz w:val="22"/>
                <w:szCs w:val="22"/>
                <w:lang w:val="uk-UA"/>
              </w:rPr>
              <w:t>82 800</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3.1</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72 963</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3.2</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249</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3.3</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7 720</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3.4</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1 868</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 </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5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4</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Втрати теплової енергії в теплових мережах ліцензіата, усього:</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43 315</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34 086</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29 434</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23 797</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35 543</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16 300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те ж у відсотках від пункту 3</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r w:rsidRPr="00A86C56">
              <w:rPr>
                <w:sz w:val="22"/>
                <w:szCs w:val="22"/>
                <w:lang w:val="uk-UA"/>
              </w:rPr>
              <w:t>%</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35,9</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34,6</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29,5</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27,3</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35,1</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i/>
                <w:iCs/>
                <w:lang w:val="uk-UA"/>
              </w:rPr>
            </w:pPr>
            <w:r w:rsidRPr="00A86C56">
              <w:rPr>
                <w:i/>
                <w:iCs/>
                <w:sz w:val="22"/>
                <w:szCs w:val="22"/>
                <w:lang w:val="uk-UA"/>
              </w:rPr>
              <w:t>19,7</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4.1</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14 363</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4.2</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49</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4.3</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1 520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4.4</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368</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5</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 xml:space="preserve">Надходження теплової енергії ліцензіата в мережу інших </w:t>
            </w:r>
            <w:r w:rsidRPr="00A86C56">
              <w:rPr>
                <w:sz w:val="22"/>
                <w:szCs w:val="22"/>
                <w:lang w:val="uk-UA"/>
              </w:rPr>
              <w:pgNum/>
            </w:r>
            <w:r w:rsidRPr="00A86C56">
              <w:rPr>
                <w:sz w:val="22"/>
                <w:szCs w:val="22"/>
                <w:lang w:val="uk-UA"/>
              </w:rPr>
              <w:t>т.</w:t>
            </w:r>
            <w:r w:rsidRPr="00A86C56">
              <w:rPr>
                <w:sz w:val="22"/>
                <w:szCs w:val="22"/>
                <w:lang w:val="uk-UA"/>
              </w:rPr>
              <w:pgNum/>
            </w:r>
            <w:r w:rsidRPr="00A86C56">
              <w:rPr>
                <w:sz w:val="22"/>
                <w:szCs w:val="22"/>
                <w:lang w:val="uk-UA"/>
              </w:rPr>
              <w:t>о транспортуючих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6</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 xml:space="preserve">Втрати теплової енергії ліцензіата в теплових мережах інших </w:t>
            </w:r>
            <w:r w:rsidRPr="00A86C56">
              <w:rPr>
                <w:sz w:val="22"/>
                <w:szCs w:val="22"/>
                <w:lang w:val="uk-UA"/>
              </w:rPr>
              <w:pgNum/>
            </w:r>
            <w:r w:rsidRPr="00A86C56">
              <w:rPr>
                <w:sz w:val="22"/>
                <w:szCs w:val="22"/>
                <w:lang w:val="uk-UA"/>
              </w:rPr>
              <w:t>т.</w:t>
            </w:r>
            <w:r w:rsidRPr="00A86C56">
              <w:rPr>
                <w:sz w:val="22"/>
                <w:szCs w:val="22"/>
                <w:lang w:val="uk-UA"/>
              </w:rPr>
              <w:pgNum/>
            </w:r>
            <w:r w:rsidRPr="00A86C56">
              <w:rPr>
                <w:sz w:val="22"/>
                <w:szCs w:val="22"/>
                <w:lang w:val="uk-UA"/>
              </w:rPr>
              <w:t>о транспортуючих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те ж у відсотках від рядка 3</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r w:rsidRPr="00A86C56">
              <w:rPr>
                <w:sz w:val="22"/>
                <w:szCs w:val="22"/>
                <w:lang w:val="uk-UA"/>
              </w:rPr>
              <w:t>%</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Корисний відпуск теплової енергії з мереж ліцензіата, усього, у тому числі:</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77 339</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64 290</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70 378</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63 426</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65 683</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66 500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7.1</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 xml:space="preserve">теплова енергія інших власників  </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7.2</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 xml:space="preserve">господарські потреби </w:t>
            </w:r>
            <w:r w:rsidRPr="00A86C56">
              <w:rPr>
                <w:sz w:val="22"/>
                <w:szCs w:val="22"/>
                <w:lang w:val="uk-UA"/>
              </w:rPr>
              <w:lastRenderedPageBreak/>
              <w:t>ліцензованої діяльності ліцензіата</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lastRenderedPageBreak/>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b/>
                <w:bCs/>
                <w:lang w:val="uk-UA"/>
              </w:rPr>
            </w:pPr>
            <w:r w:rsidRPr="00A86C56">
              <w:rPr>
                <w:b/>
                <w:bCs/>
                <w:sz w:val="22"/>
                <w:szCs w:val="22"/>
                <w:lang w:val="uk-UA"/>
              </w:rPr>
              <w:t> </w:t>
            </w:r>
          </w:p>
        </w:tc>
      </w:tr>
      <w:tr w:rsidR="00C50F16" w:rsidRPr="00A86C56" w:rsidTr="00C50F16">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lastRenderedPageBreak/>
              <w:t>7.3</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корисний відпуск теплової енергії власним споживачам ліцензіата, усього, у т.ч. на  потреби:</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77 339</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64 290</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70 378</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63 426</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65 683</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66 500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7.3.1</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68 689</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57 756</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63 522</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55 757</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56 593</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58 600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7.3.2</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183</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216</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246</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200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7.3.3</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6 697</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5 105</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5 500</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6 121</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6 913</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6 200</w:t>
            </w:r>
          </w:p>
        </w:tc>
      </w:tr>
      <w:tr w:rsidR="00C50F16" w:rsidRPr="00A86C56" w:rsidTr="00C50F16">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C50F16" w:rsidRPr="00A86C56" w:rsidRDefault="00C50F16" w:rsidP="00FC38BF">
            <w:pPr>
              <w:rPr>
                <w:lang w:val="uk-UA"/>
              </w:rPr>
            </w:pPr>
            <w:r w:rsidRPr="00A86C56">
              <w:rPr>
                <w:sz w:val="22"/>
                <w:szCs w:val="22"/>
                <w:lang w:val="uk-UA"/>
              </w:rPr>
              <w:t>7.3.4</w:t>
            </w:r>
          </w:p>
        </w:tc>
        <w:tc>
          <w:tcPr>
            <w:tcW w:w="2976"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rPr>
                <w:lang w:val="uk-UA"/>
              </w:rPr>
            </w:pPr>
            <w:r w:rsidRPr="00A86C56">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C50F16" w:rsidRPr="00A86C56" w:rsidRDefault="00C50F16" w:rsidP="00FC38BF">
            <w:pPr>
              <w:jc w:val="center"/>
              <w:rPr>
                <w:lang w:val="uk-UA"/>
              </w:rPr>
            </w:pPr>
            <w:proofErr w:type="spellStart"/>
            <w:r w:rsidRPr="00A86C56">
              <w:rPr>
                <w:sz w:val="22"/>
                <w:szCs w:val="22"/>
                <w:lang w:val="uk-UA"/>
              </w:rPr>
              <w:t>Гкал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1 953</w:t>
            </w:r>
          </w:p>
        </w:tc>
        <w:tc>
          <w:tcPr>
            <w:tcW w:w="992"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1 429</w:t>
            </w:r>
          </w:p>
        </w:tc>
        <w:tc>
          <w:tcPr>
            <w:tcW w:w="850"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1 173</w:t>
            </w:r>
          </w:p>
        </w:tc>
        <w:tc>
          <w:tcPr>
            <w:tcW w:w="99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1 332</w:t>
            </w:r>
          </w:p>
        </w:tc>
        <w:tc>
          <w:tcPr>
            <w:tcW w:w="941"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1 931</w:t>
            </w:r>
          </w:p>
        </w:tc>
        <w:tc>
          <w:tcPr>
            <w:tcW w:w="1043" w:type="dxa"/>
            <w:tcBorders>
              <w:top w:val="nil"/>
              <w:left w:val="nil"/>
              <w:bottom w:val="single" w:sz="4" w:space="0" w:color="auto"/>
              <w:right w:val="single" w:sz="4" w:space="0" w:color="auto"/>
            </w:tcBorders>
            <w:shd w:val="clear" w:color="000000" w:fill="FFFFFF"/>
            <w:noWrap/>
            <w:vAlign w:val="bottom"/>
            <w:hideMark/>
          </w:tcPr>
          <w:p w:rsidR="00C50F16" w:rsidRPr="00A86C56" w:rsidRDefault="00C50F16" w:rsidP="00FC38BF">
            <w:pPr>
              <w:jc w:val="center"/>
              <w:rPr>
                <w:lang w:val="uk-UA"/>
              </w:rPr>
            </w:pPr>
            <w:r w:rsidRPr="00A86C56">
              <w:rPr>
                <w:sz w:val="22"/>
                <w:szCs w:val="22"/>
                <w:lang w:val="uk-UA"/>
              </w:rPr>
              <w:t>1 500</w:t>
            </w:r>
          </w:p>
        </w:tc>
      </w:tr>
      <w:tr w:rsidR="00C50F16" w:rsidRPr="00A86C56" w:rsidTr="00C50F16">
        <w:trPr>
          <w:trHeight w:val="264"/>
        </w:trPr>
        <w:tc>
          <w:tcPr>
            <w:tcW w:w="710"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2976"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851"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2"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2"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850"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3"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41"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1043"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r>
      <w:tr w:rsidR="00C50F16" w:rsidRPr="00A86C56" w:rsidTr="00C50F16">
        <w:trPr>
          <w:trHeight w:val="264"/>
        </w:trPr>
        <w:tc>
          <w:tcPr>
            <w:tcW w:w="10348" w:type="dxa"/>
            <w:gridSpan w:val="9"/>
            <w:tcBorders>
              <w:top w:val="nil"/>
              <w:left w:val="nil"/>
              <w:bottom w:val="nil"/>
              <w:right w:val="nil"/>
            </w:tcBorders>
            <w:shd w:val="clear" w:color="auto" w:fill="auto"/>
            <w:noWrap/>
            <w:vAlign w:val="bottom"/>
            <w:hideMark/>
          </w:tcPr>
          <w:p w:rsidR="00C50F16" w:rsidRPr="00A86C56" w:rsidRDefault="00C50F16" w:rsidP="00FC38BF">
            <w:pPr>
              <w:jc w:val="center"/>
              <w:rPr>
                <w:b/>
                <w:bCs/>
                <w:lang w:val="uk-UA"/>
              </w:rPr>
            </w:pPr>
            <w:r w:rsidRPr="00A86C56">
              <w:rPr>
                <w:b/>
                <w:bCs/>
                <w:lang w:val="uk-UA"/>
              </w:rPr>
              <w:t xml:space="preserve">Керуючий справами виконкому                                                                      </w:t>
            </w:r>
            <w:proofErr w:type="spellStart"/>
            <w:r w:rsidRPr="00A86C56">
              <w:rPr>
                <w:b/>
                <w:bCs/>
                <w:lang w:val="uk-UA"/>
              </w:rPr>
              <w:t>Мельніков</w:t>
            </w:r>
            <w:proofErr w:type="spellEnd"/>
            <w:r w:rsidRPr="00A86C56">
              <w:rPr>
                <w:b/>
                <w:bCs/>
                <w:lang w:val="uk-UA"/>
              </w:rPr>
              <w:t xml:space="preserve"> А.В.</w:t>
            </w:r>
          </w:p>
        </w:tc>
      </w:tr>
      <w:tr w:rsidR="00C50F16" w:rsidRPr="00A86C56" w:rsidTr="00C50F16">
        <w:trPr>
          <w:trHeight w:val="264"/>
        </w:trPr>
        <w:tc>
          <w:tcPr>
            <w:tcW w:w="710"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2976"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851"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2"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2"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850"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93"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941"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c>
          <w:tcPr>
            <w:tcW w:w="1043" w:type="dxa"/>
            <w:tcBorders>
              <w:top w:val="nil"/>
              <w:left w:val="nil"/>
              <w:bottom w:val="nil"/>
              <w:right w:val="nil"/>
            </w:tcBorders>
            <w:shd w:val="clear" w:color="auto" w:fill="auto"/>
            <w:noWrap/>
            <w:vAlign w:val="bottom"/>
            <w:hideMark/>
          </w:tcPr>
          <w:p w:rsidR="00C50F16" w:rsidRPr="00A86C56" w:rsidRDefault="00C50F16" w:rsidP="00FC38BF">
            <w:pPr>
              <w:rPr>
                <w:lang w:val="uk-UA"/>
              </w:rPr>
            </w:pPr>
          </w:p>
        </w:tc>
      </w:tr>
    </w:tbl>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C50F16" w:rsidRPr="00A86C56" w:rsidRDefault="00C50F16" w:rsidP="00C50F16">
      <w:pPr>
        <w:rPr>
          <w:b/>
          <w:lang w:val="uk-UA"/>
        </w:rPr>
      </w:pPr>
    </w:p>
    <w:p w:rsidR="001D60F0" w:rsidRPr="00A86C56" w:rsidRDefault="001D60F0">
      <w:pPr>
        <w:rPr>
          <w:lang w:val="uk-UA"/>
        </w:rPr>
      </w:pPr>
    </w:p>
    <w:sectPr w:rsidR="001D60F0" w:rsidRPr="00A86C56"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CC"/>
    <w:family w:val="swiss"/>
    <w:pitch w:val="variable"/>
    <w:sig w:usb0="E7002EFF" w:usb1="D200F5FF" w:usb2="0A246029" w:usb3="00000000" w:csb0="000001FF"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071"/>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104C25"/>
    <w:multiLevelType w:val="hybridMultilevel"/>
    <w:tmpl w:val="47AAD458"/>
    <w:lvl w:ilvl="0" w:tplc="7048177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364C4C46"/>
    <w:multiLevelType w:val="hybridMultilevel"/>
    <w:tmpl w:val="2DCE816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4">
    <w:nsid w:val="5C185FA9"/>
    <w:multiLevelType w:val="multilevel"/>
    <w:tmpl w:val="45BA60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1D78E8"/>
    <w:multiLevelType w:val="hybridMultilevel"/>
    <w:tmpl w:val="59A807DA"/>
    <w:lvl w:ilvl="0" w:tplc="6A92D8C0">
      <w:start w:val="305"/>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346BC"/>
    <w:multiLevelType w:val="hybridMultilevel"/>
    <w:tmpl w:val="480E9A5C"/>
    <w:lvl w:ilvl="0" w:tplc="74B6C4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A2A1FDC"/>
    <w:multiLevelType w:val="hybridMultilevel"/>
    <w:tmpl w:val="55E8068C"/>
    <w:lvl w:ilvl="0" w:tplc="61B61BE4">
      <w:start w:val="1"/>
      <w:numFmt w:val="decimal"/>
      <w:lvlText w:val="%1."/>
      <w:lvlJc w:val="left"/>
      <w:pPr>
        <w:ind w:left="1068" w:hanging="360"/>
      </w:pPr>
      <w:rPr>
        <w:rFonts w:eastAsia="MS Mincho"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89405A6"/>
    <w:multiLevelType w:val="hybridMultilevel"/>
    <w:tmpl w:val="A2DA1948"/>
    <w:lvl w:ilvl="0" w:tplc="93ACB6D8">
      <w:start w:val="28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5C006D"/>
    <w:multiLevelType w:val="hybridMultilevel"/>
    <w:tmpl w:val="F49ED386"/>
    <w:lvl w:ilvl="0" w:tplc="F8EADC02">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5"/>
  </w:num>
  <w:num w:numId="11">
    <w:abstractNumId w:val="10"/>
  </w:num>
  <w:num w:numId="12">
    <w:abstractNumId w:val="4"/>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60578"/>
    <w:rsid w:val="000000C0"/>
    <w:rsid w:val="0006736A"/>
    <w:rsid w:val="000B18F3"/>
    <w:rsid w:val="000F58DA"/>
    <w:rsid w:val="0012328D"/>
    <w:rsid w:val="0019615C"/>
    <w:rsid w:val="001C0083"/>
    <w:rsid w:val="001C1877"/>
    <w:rsid w:val="001D60F0"/>
    <w:rsid w:val="001E38F1"/>
    <w:rsid w:val="00213B79"/>
    <w:rsid w:val="00233E3B"/>
    <w:rsid w:val="002A4AD6"/>
    <w:rsid w:val="002B0348"/>
    <w:rsid w:val="002B1077"/>
    <w:rsid w:val="002E46FD"/>
    <w:rsid w:val="003009AC"/>
    <w:rsid w:val="00315E16"/>
    <w:rsid w:val="003169C5"/>
    <w:rsid w:val="00360578"/>
    <w:rsid w:val="0038595F"/>
    <w:rsid w:val="00405BA0"/>
    <w:rsid w:val="00423AF4"/>
    <w:rsid w:val="00475EE8"/>
    <w:rsid w:val="0047634F"/>
    <w:rsid w:val="00494007"/>
    <w:rsid w:val="004B1224"/>
    <w:rsid w:val="004B2AB0"/>
    <w:rsid w:val="005354BD"/>
    <w:rsid w:val="0057549C"/>
    <w:rsid w:val="00575FC3"/>
    <w:rsid w:val="00584300"/>
    <w:rsid w:val="00597FAA"/>
    <w:rsid w:val="005B0028"/>
    <w:rsid w:val="005D0F15"/>
    <w:rsid w:val="005F0BF7"/>
    <w:rsid w:val="005F3977"/>
    <w:rsid w:val="00606AC5"/>
    <w:rsid w:val="00657FD5"/>
    <w:rsid w:val="0069434C"/>
    <w:rsid w:val="006D67CB"/>
    <w:rsid w:val="007460F0"/>
    <w:rsid w:val="0075224C"/>
    <w:rsid w:val="007C40E3"/>
    <w:rsid w:val="00801E30"/>
    <w:rsid w:val="008244D1"/>
    <w:rsid w:val="008B218D"/>
    <w:rsid w:val="008B22F7"/>
    <w:rsid w:val="008B7117"/>
    <w:rsid w:val="00932FA5"/>
    <w:rsid w:val="009335F8"/>
    <w:rsid w:val="00943E66"/>
    <w:rsid w:val="00963CC3"/>
    <w:rsid w:val="0096777A"/>
    <w:rsid w:val="009B2967"/>
    <w:rsid w:val="009C3A52"/>
    <w:rsid w:val="009C6958"/>
    <w:rsid w:val="009F26E8"/>
    <w:rsid w:val="00A20029"/>
    <w:rsid w:val="00A55174"/>
    <w:rsid w:val="00A6202C"/>
    <w:rsid w:val="00A64743"/>
    <w:rsid w:val="00A86C56"/>
    <w:rsid w:val="00A87189"/>
    <w:rsid w:val="00A87BAE"/>
    <w:rsid w:val="00A94578"/>
    <w:rsid w:val="00AA6A47"/>
    <w:rsid w:val="00AF1BDE"/>
    <w:rsid w:val="00BD1411"/>
    <w:rsid w:val="00C2763E"/>
    <w:rsid w:val="00C50F16"/>
    <w:rsid w:val="00C55A00"/>
    <w:rsid w:val="00C648D5"/>
    <w:rsid w:val="00C75A46"/>
    <w:rsid w:val="00CA1B6D"/>
    <w:rsid w:val="00CC417A"/>
    <w:rsid w:val="00D31BF8"/>
    <w:rsid w:val="00D3240C"/>
    <w:rsid w:val="00D539AE"/>
    <w:rsid w:val="00D53F38"/>
    <w:rsid w:val="00D84F24"/>
    <w:rsid w:val="00D930A9"/>
    <w:rsid w:val="00DA17D1"/>
    <w:rsid w:val="00DA5EAB"/>
    <w:rsid w:val="00DC5C36"/>
    <w:rsid w:val="00DD1316"/>
    <w:rsid w:val="00DE5BF5"/>
    <w:rsid w:val="00DF272F"/>
    <w:rsid w:val="00E0772C"/>
    <w:rsid w:val="00E218C9"/>
    <w:rsid w:val="00E317C3"/>
    <w:rsid w:val="00E6095B"/>
    <w:rsid w:val="00ED15B4"/>
    <w:rsid w:val="00EE3590"/>
    <w:rsid w:val="00F24CCC"/>
    <w:rsid w:val="00F275B9"/>
    <w:rsid w:val="00F55BA6"/>
    <w:rsid w:val="00F67C40"/>
    <w:rsid w:val="00F75FCB"/>
    <w:rsid w:val="00F86807"/>
    <w:rsid w:val="00FB3CBF"/>
    <w:rsid w:val="00FC38BF"/>
    <w:rsid w:val="00FD6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B3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9B29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7D1"/>
    <w:pPr>
      <w:ind w:left="720"/>
      <w:contextualSpacing/>
    </w:pPr>
    <w:rPr>
      <w:lang w:val="uk-UA"/>
    </w:rPr>
  </w:style>
  <w:style w:type="character" w:customStyle="1" w:styleId="20">
    <w:name w:val="Заголовок 2 Знак"/>
    <w:basedOn w:val="a0"/>
    <w:link w:val="2"/>
    <w:rsid w:val="00FB3CBF"/>
    <w:rPr>
      <w:rFonts w:asciiTheme="majorHAnsi" w:eastAsiaTheme="majorEastAsia" w:hAnsiTheme="majorHAnsi" w:cstheme="majorBidi"/>
      <w:b/>
      <w:bCs/>
      <w:color w:val="4F81BD" w:themeColor="accent1"/>
      <w:sz w:val="26"/>
      <w:szCs w:val="26"/>
      <w:lang w:eastAsia="ru-RU"/>
    </w:rPr>
  </w:style>
  <w:style w:type="paragraph" w:customStyle="1" w:styleId="Style3">
    <w:name w:val="Style3"/>
    <w:basedOn w:val="a"/>
    <w:rsid w:val="00FB3CBF"/>
    <w:pPr>
      <w:widowControl w:val="0"/>
      <w:autoSpaceDE w:val="0"/>
      <w:autoSpaceDN w:val="0"/>
      <w:adjustRightInd w:val="0"/>
      <w:spacing w:line="274" w:lineRule="exact"/>
    </w:pPr>
    <w:rPr>
      <w:rFonts w:eastAsia="Calibri"/>
    </w:rPr>
  </w:style>
  <w:style w:type="character" w:customStyle="1" w:styleId="FontStyle13">
    <w:name w:val="Font Style13"/>
    <w:uiPriority w:val="99"/>
    <w:rsid w:val="00FB3CBF"/>
    <w:rPr>
      <w:rFonts w:ascii="Times New Roman" w:hAnsi="Times New Roman" w:cs="Times New Roman" w:hint="default"/>
      <w:sz w:val="24"/>
      <w:szCs w:val="24"/>
    </w:rPr>
  </w:style>
  <w:style w:type="paragraph" w:styleId="a4">
    <w:name w:val="Balloon Text"/>
    <w:basedOn w:val="a"/>
    <w:link w:val="a5"/>
    <w:uiPriority w:val="99"/>
    <w:semiHidden/>
    <w:unhideWhenUsed/>
    <w:rsid w:val="00FB3CBF"/>
    <w:rPr>
      <w:rFonts w:ascii="Tahoma" w:hAnsi="Tahoma" w:cs="Tahoma"/>
      <w:sz w:val="16"/>
      <w:szCs w:val="16"/>
    </w:rPr>
  </w:style>
  <w:style w:type="character" w:customStyle="1" w:styleId="a5">
    <w:name w:val="Текст выноски Знак"/>
    <w:basedOn w:val="a0"/>
    <w:link w:val="a4"/>
    <w:uiPriority w:val="99"/>
    <w:semiHidden/>
    <w:rsid w:val="00FB3CBF"/>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9B2967"/>
    <w:rPr>
      <w:rFonts w:asciiTheme="majorHAnsi" w:eastAsiaTheme="majorEastAsia" w:hAnsiTheme="majorHAnsi" w:cstheme="majorBidi"/>
      <w:i/>
      <w:iCs/>
      <w:color w:val="243F60" w:themeColor="accent1" w:themeShade="7F"/>
      <w:sz w:val="24"/>
      <w:szCs w:val="24"/>
      <w:lang w:eastAsia="ru-RU"/>
    </w:rPr>
  </w:style>
  <w:style w:type="paragraph" w:styleId="21">
    <w:name w:val="Body Text Indent 2"/>
    <w:basedOn w:val="a"/>
    <w:link w:val="22"/>
    <w:uiPriority w:val="99"/>
    <w:unhideWhenUsed/>
    <w:rsid w:val="009B2967"/>
    <w:pPr>
      <w:spacing w:after="120" w:line="480" w:lineRule="auto"/>
      <w:ind w:left="283"/>
    </w:pPr>
    <w:rPr>
      <w:lang w:val="uk-UA"/>
    </w:rPr>
  </w:style>
  <w:style w:type="character" w:customStyle="1" w:styleId="22">
    <w:name w:val="Основной текст с отступом 2 Знак"/>
    <w:basedOn w:val="a0"/>
    <w:link w:val="21"/>
    <w:uiPriority w:val="99"/>
    <w:rsid w:val="009B2967"/>
    <w:rPr>
      <w:rFonts w:ascii="Times New Roman" w:eastAsia="Times New Roman" w:hAnsi="Times New Roman" w:cs="Times New Roman"/>
      <w:sz w:val="24"/>
      <w:szCs w:val="24"/>
      <w:lang w:val="uk-UA" w:eastAsia="ru-RU"/>
    </w:rPr>
  </w:style>
  <w:style w:type="table" w:styleId="a6">
    <w:name w:val="Table Grid"/>
    <w:basedOn w:val="a1"/>
    <w:rsid w:val="00D539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657800">
      <w:bodyDiv w:val="1"/>
      <w:marLeft w:val="0"/>
      <w:marRight w:val="0"/>
      <w:marTop w:val="0"/>
      <w:marBottom w:val="0"/>
      <w:divBdr>
        <w:top w:val="none" w:sz="0" w:space="0" w:color="auto"/>
        <w:left w:val="none" w:sz="0" w:space="0" w:color="auto"/>
        <w:bottom w:val="none" w:sz="0" w:space="0" w:color="auto"/>
        <w:right w:val="none" w:sz="0" w:space="0" w:color="auto"/>
      </w:divBdr>
    </w:div>
    <w:div w:id="416482098">
      <w:bodyDiv w:val="1"/>
      <w:marLeft w:val="0"/>
      <w:marRight w:val="0"/>
      <w:marTop w:val="0"/>
      <w:marBottom w:val="0"/>
      <w:divBdr>
        <w:top w:val="none" w:sz="0" w:space="0" w:color="auto"/>
        <w:left w:val="none" w:sz="0" w:space="0" w:color="auto"/>
        <w:bottom w:val="none" w:sz="0" w:space="0" w:color="auto"/>
        <w:right w:val="none" w:sz="0" w:space="0" w:color="auto"/>
      </w:divBdr>
    </w:div>
    <w:div w:id="416828333">
      <w:bodyDiv w:val="1"/>
      <w:marLeft w:val="0"/>
      <w:marRight w:val="0"/>
      <w:marTop w:val="0"/>
      <w:marBottom w:val="0"/>
      <w:divBdr>
        <w:top w:val="none" w:sz="0" w:space="0" w:color="auto"/>
        <w:left w:val="none" w:sz="0" w:space="0" w:color="auto"/>
        <w:bottom w:val="none" w:sz="0" w:space="0" w:color="auto"/>
        <w:right w:val="none" w:sz="0" w:space="0" w:color="auto"/>
      </w:divBdr>
    </w:div>
    <w:div w:id="507908210">
      <w:bodyDiv w:val="1"/>
      <w:marLeft w:val="0"/>
      <w:marRight w:val="0"/>
      <w:marTop w:val="0"/>
      <w:marBottom w:val="0"/>
      <w:divBdr>
        <w:top w:val="none" w:sz="0" w:space="0" w:color="auto"/>
        <w:left w:val="none" w:sz="0" w:space="0" w:color="auto"/>
        <w:bottom w:val="none" w:sz="0" w:space="0" w:color="auto"/>
        <w:right w:val="none" w:sz="0" w:space="0" w:color="auto"/>
      </w:divBdr>
    </w:div>
    <w:div w:id="589503800">
      <w:bodyDiv w:val="1"/>
      <w:marLeft w:val="0"/>
      <w:marRight w:val="0"/>
      <w:marTop w:val="0"/>
      <w:marBottom w:val="0"/>
      <w:divBdr>
        <w:top w:val="none" w:sz="0" w:space="0" w:color="auto"/>
        <w:left w:val="none" w:sz="0" w:space="0" w:color="auto"/>
        <w:bottom w:val="none" w:sz="0" w:space="0" w:color="auto"/>
        <w:right w:val="none" w:sz="0" w:space="0" w:color="auto"/>
      </w:divBdr>
    </w:div>
    <w:div w:id="779953249">
      <w:bodyDiv w:val="1"/>
      <w:marLeft w:val="0"/>
      <w:marRight w:val="0"/>
      <w:marTop w:val="0"/>
      <w:marBottom w:val="0"/>
      <w:divBdr>
        <w:top w:val="none" w:sz="0" w:space="0" w:color="auto"/>
        <w:left w:val="none" w:sz="0" w:space="0" w:color="auto"/>
        <w:bottom w:val="none" w:sz="0" w:space="0" w:color="auto"/>
        <w:right w:val="none" w:sz="0" w:space="0" w:color="auto"/>
      </w:divBdr>
    </w:div>
    <w:div w:id="832457300">
      <w:bodyDiv w:val="1"/>
      <w:marLeft w:val="0"/>
      <w:marRight w:val="0"/>
      <w:marTop w:val="0"/>
      <w:marBottom w:val="0"/>
      <w:divBdr>
        <w:top w:val="none" w:sz="0" w:space="0" w:color="auto"/>
        <w:left w:val="none" w:sz="0" w:space="0" w:color="auto"/>
        <w:bottom w:val="none" w:sz="0" w:space="0" w:color="auto"/>
        <w:right w:val="none" w:sz="0" w:space="0" w:color="auto"/>
      </w:divBdr>
    </w:div>
    <w:div w:id="863713892">
      <w:bodyDiv w:val="1"/>
      <w:marLeft w:val="0"/>
      <w:marRight w:val="0"/>
      <w:marTop w:val="0"/>
      <w:marBottom w:val="0"/>
      <w:divBdr>
        <w:top w:val="none" w:sz="0" w:space="0" w:color="auto"/>
        <w:left w:val="none" w:sz="0" w:space="0" w:color="auto"/>
        <w:bottom w:val="none" w:sz="0" w:space="0" w:color="auto"/>
        <w:right w:val="none" w:sz="0" w:space="0" w:color="auto"/>
      </w:divBdr>
    </w:div>
    <w:div w:id="965812131">
      <w:bodyDiv w:val="1"/>
      <w:marLeft w:val="0"/>
      <w:marRight w:val="0"/>
      <w:marTop w:val="0"/>
      <w:marBottom w:val="0"/>
      <w:divBdr>
        <w:top w:val="none" w:sz="0" w:space="0" w:color="auto"/>
        <w:left w:val="none" w:sz="0" w:space="0" w:color="auto"/>
        <w:bottom w:val="none" w:sz="0" w:space="0" w:color="auto"/>
        <w:right w:val="none" w:sz="0" w:space="0" w:color="auto"/>
      </w:divBdr>
    </w:div>
    <w:div w:id="1043559783">
      <w:bodyDiv w:val="1"/>
      <w:marLeft w:val="0"/>
      <w:marRight w:val="0"/>
      <w:marTop w:val="0"/>
      <w:marBottom w:val="0"/>
      <w:divBdr>
        <w:top w:val="none" w:sz="0" w:space="0" w:color="auto"/>
        <w:left w:val="none" w:sz="0" w:space="0" w:color="auto"/>
        <w:bottom w:val="none" w:sz="0" w:space="0" w:color="auto"/>
        <w:right w:val="none" w:sz="0" w:space="0" w:color="auto"/>
      </w:divBdr>
    </w:div>
    <w:div w:id="1113330127">
      <w:bodyDiv w:val="1"/>
      <w:marLeft w:val="0"/>
      <w:marRight w:val="0"/>
      <w:marTop w:val="0"/>
      <w:marBottom w:val="0"/>
      <w:divBdr>
        <w:top w:val="none" w:sz="0" w:space="0" w:color="auto"/>
        <w:left w:val="none" w:sz="0" w:space="0" w:color="auto"/>
        <w:bottom w:val="none" w:sz="0" w:space="0" w:color="auto"/>
        <w:right w:val="none" w:sz="0" w:space="0" w:color="auto"/>
      </w:divBdr>
    </w:div>
    <w:div w:id="1188635957">
      <w:bodyDiv w:val="1"/>
      <w:marLeft w:val="0"/>
      <w:marRight w:val="0"/>
      <w:marTop w:val="0"/>
      <w:marBottom w:val="0"/>
      <w:divBdr>
        <w:top w:val="none" w:sz="0" w:space="0" w:color="auto"/>
        <w:left w:val="none" w:sz="0" w:space="0" w:color="auto"/>
        <w:bottom w:val="none" w:sz="0" w:space="0" w:color="auto"/>
        <w:right w:val="none" w:sz="0" w:space="0" w:color="auto"/>
      </w:divBdr>
    </w:div>
    <w:div w:id="1308707333">
      <w:bodyDiv w:val="1"/>
      <w:marLeft w:val="0"/>
      <w:marRight w:val="0"/>
      <w:marTop w:val="0"/>
      <w:marBottom w:val="0"/>
      <w:divBdr>
        <w:top w:val="none" w:sz="0" w:space="0" w:color="auto"/>
        <w:left w:val="none" w:sz="0" w:space="0" w:color="auto"/>
        <w:bottom w:val="none" w:sz="0" w:space="0" w:color="auto"/>
        <w:right w:val="none" w:sz="0" w:space="0" w:color="auto"/>
      </w:divBdr>
    </w:div>
    <w:div w:id="1423141928">
      <w:bodyDiv w:val="1"/>
      <w:marLeft w:val="0"/>
      <w:marRight w:val="0"/>
      <w:marTop w:val="0"/>
      <w:marBottom w:val="0"/>
      <w:divBdr>
        <w:top w:val="none" w:sz="0" w:space="0" w:color="auto"/>
        <w:left w:val="none" w:sz="0" w:space="0" w:color="auto"/>
        <w:bottom w:val="none" w:sz="0" w:space="0" w:color="auto"/>
        <w:right w:val="none" w:sz="0" w:space="0" w:color="auto"/>
      </w:divBdr>
    </w:div>
    <w:div w:id="1455102499">
      <w:bodyDiv w:val="1"/>
      <w:marLeft w:val="0"/>
      <w:marRight w:val="0"/>
      <w:marTop w:val="0"/>
      <w:marBottom w:val="0"/>
      <w:divBdr>
        <w:top w:val="none" w:sz="0" w:space="0" w:color="auto"/>
        <w:left w:val="none" w:sz="0" w:space="0" w:color="auto"/>
        <w:bottom w:val="none" w:sz="0" w:space="0" w:color="auto"/>
        <w:right w:val="none" w:sz="0" w:space="0" w:color="auto"/>
      </w:divBdr>
    </w:div>
    <w:div w:id="1507482201">
      <w:bodyDiv w:val="1"/>
      <w:marLeft w:val="0"/>
      <w:marRight w:val="0"/>
      <w:marTop w:val="0"/>
      <w:marBottom w:val="0"/>
      <w:divBdr>
        <w:top w:val="none" w:sz="0" w:space="0" w:color="auto"/>
        <w:left w:val="none" w:sz="0" w:space="0" w:color="auto"/>
        <w:bottom w:val="none" w:sz="0" w:space="0" w:color="auto"/>
        <w:right w:val="none" w:sz="0" w:space="0" w:color="auto"/>
      </w:divBdr>
    </w:div>
    <w:div w:id="18152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B4812-4077-4050-93B4-F58AB2B7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33</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95</cp:revision>
  <cp:lastPrinted>2018-11-21T13:39:00Z</cp:lastPrinted>
  <dcterms:created xsi:type="dcterms:W3CDTF">2018-10-18T08:37:00Z</dcterms:created>
  <dcterms:modified xsi:type="dcterms:W3CDTF">2018-11-27T09:03:00Z</dcterms:modified>
</cp:coreProperties>
</file>