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rsidRPr="005B402D">
        <w:rPr>
          <w:noProof/>
          <w:lang w:val="ru-RU" w:eastAsia="ru-RU"/>
        </w:rPr>
        <w:drawing>
          <wp:inline distT="0" distB="0" distL="0" distR="0">
            <wp:extent cx="1143000" cy="59817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rsidRPr="005B402D">
        <w:t>ЛЬВІВСЬКА  ОБЛАСТЬ</w:t>
      </w: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rsidRPr="005B402D">
        <w:t>НОВОРОЗДІЛЬСЬКА  МІСЬКА  РАДА</w:t>
      </w: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rsidRPr="005B402D">
        <w:t>ВИКОНАВЧИЙ  КОМІТЕТ</w:t>
      </w:r>
    </w:p>
    <w:p w:rsidR="004548E2" w:rsidRPr="005B402D" w:rsidRDefault="004548E2" w:rsidP="004548E2">
      <w:pPr>
        <w:pBdr>
          <w:top w:val="single" w:sz="4" w:space="0" w:color="auto"/>
          <w:left w:val="single" w:sz="4" w:space="0" w:color="auto"/>
          <w:bottom w:val="single" w:sz="4" w:space="31" w:color="auto"/>
          <w:right w:val="single" w:sz="4" w:space="1" w:color="auto"/>
        </w:pBdr>
        <w:ind w:firstLine="567"/>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567"/>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567"/>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567"/>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t>ПРОТОКОЛ № 15</w:t>
      </w: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rsidRPr="005B402D">
        <w:t>засідання виконавчого комітету</w:t>
      </w: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2410"/>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2410"/>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2410"/>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2410"/>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2410"/>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2410"/>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ind w:firstLine="2410"/>
        <w:rPr>
          <w:color w:val="000000" w:themeColor="text1"/>
          <w:spacing w:val="30"/>
        </w:rPr>
      </w:pPr>
      <w:r w:rsidRPr="005B402D">
        <w:rPr>
          <w:color w:val="FF0000"/>
        </w:rPr>
        <w:t xml:space="preserve">               </w:t>
      </w:r>
      <w:r w:rsidRPr="005B402D">
        <w:rPr>
          <w:color w:val="FF0000"/>
        </w:rPr>
        <w:tab/>
      </w:r>
      <w:r w:rsidRPr="005B402D">
        <w:rPr>
          <w:color w:val="FF0000"/>
        </w:rPr>
        <w:tab/>
      </w:r>
      <w:r w:rsidRPr="005B402D">
        <w:rPr>
          <w:color w:val="FF0000"/>
        </w:rPr>
        <w:tab/>
      </w:r>
      <w:r w:rsidRPr="005B402D">
        <w:rPr>
          <w:color w:val="FF0000"/>
        </w:rPr>
        <w:tab/>
        <w:t xml:space="preserve"> </w:t>
      </w:r>
      <w:r>
        <w:rPr>
          <w:color w:val="000000" w:themeColor="text1"/>
        </w:rPr>
        <w:t>від  05 вересня</w:t>
      </w:r>
      <w:r w:rsidRPr="005B402D">
        <w:rPr>
          <w:color w:val="000000" w:themeColor="text1"/>
        </w:rPr>
        <w:t xml:space="preserve">  2017 року</w:t>
      </w:r>
    </w:p>
    <w:p w:rsidR="004548E2" w:rsidRPr="005B402D" w:rsidRDefault="004548E2" w:rsidP="004548E2">
      <w:pPr>
        <w:pBdr>
          <w:top w:val="single" w:sz="4" w:space="0" w:color="auto"/>
          <w:left w:val="single" w:sz="4" w:space="0" w:color="auto"/>
          <w:bottom w:val="single" w:sz="4" w:space="31" w:color="auto"/>
          <w:right w:val="single" w:sz="4" w:space="1" w:color="auto"/>
        </w:pBdr>
        <w:ind w:firstLine="567"/>
        <w:rPr>
          <w:caps/>
          <w:spacing w:val="30"/>
        </w:rPr>
      </w:pPr>
      <w:r w:rsidRPr="005B402D">
        <w:rPr>
          <w:caps/>
          <w:color w:val="FF0000"/>
          <w:spacing w:val="30"/>
        </w:rPr>
        <w:tab/>
      </w:r>
      <w:r w:rsidRPr="005B402D">
        <w:rPr>
          <w:caps/>
          <w:color w:val="FF0000"/>
          <w:spacing w:val="30"/>
        </w:rPr>
        <w:tab/>
      </w:r>
      <w:r w:rsidRPr="005B402D">
        <w:rPr>
          <w:caps/>
          <w:color w:val="FF0000"/>
          <w:spacing w:val="30"/>
        </w:rPr>
        <w:tab/>
      </w:r>
      <w:r w:rsidRPr="005B402D">
        <w:rPr>
          <w:caps/>
          <w:color w:val="FF0000"/>
          <w:spacing w:val="30"/>
        </w:rPr>
        <w:tab/>
      </w:r>
      <w:r w:rsidRPr="005B402D">
        <w:rPr>
          <w:caps/>
          <w:color w:val="FF0000"/>
          <w:spacing w:val="30"/>
        </w:rPr>
        <w:tab/>
      </w:r>
      <w:r w:rsidRPr="005B402D">
        <w:rPr>
          <w:caps/>
          <w:spacing w:val="30"/>
        </w:rPr>
        <w:t xml:space="preserve">          </w:t>
      </w:r>
      <w:r w:rsidRPr="005B402D">
        <w:rPr>
          <w:caps/>
          <w:spacing w:val="30"/>
        </w:rPr>
        <w:tab/>
        <w:t xml:space="preserve">       Р</w:t>
      </w:r>
      <w:r>
        <w:rPr>
          <w:spacing w:val="30"/>
        </w:rPr>
        <w:t>ішення від № 245</w:t>
      </w:r>
      <w:r w:rsidRPr="005B402D">
        <w:rPr>
          <w:spacing w:val="30"/>
        </w:rPr>
        <w:t xml:space="preserve"> до </w:t>
      </w:r>
      <w:r w:rsidR="00A1731C">
        <w:rPr>
          <w:spacing w:val="30"/>
        </w:rPr>
        <w:t>250</w:t>
      </w:r>
    </w:p>
    <w:p w:rsidR="004548E2" w:rsidRPr="005B402D" w:rsidRDefault="004548E2" w:rsidP="004548E2">
      <w:pPr>
        <w:pBdr>
          <w:top w:val="single" w:sz="4" w:space="0" w:color="auto"/>
          <w:left w:val="single" w:sz="4" w:space="0" w:color="auto"/>
          <w:bottom w:val="single" w:sz="4" w:space="31" w:color="auto"/>
          <w:right w:val="single" w:sz="4" w:space="1" w:color="auto"/>
        </w:pBdr>
        <w:ind w:firstLine="567"/>
        <w:rPr>
          <w:color w:val="FF0000"/>
        </w:rPr>
      </w:pPr>
      <w:r w:rsidRPr="005B402D">
        <w:rPr>
          <w:color w:val="FF0000"/>
          <w:spacing w:val="30"/>
        </w:rPr>
        <w:tab/>
      </w:r>
      <w:r w:rsidRPr="005B402D">
        <w:rPr>
          <w:color w:val="FF0000"/>
          <w:spacing w:val="30"/>
        </w:rPr>
        <w:tab/>
      </w:r>
      <w:r w:rsidRPr="005B402D">
        <w:rPr>
          <w:color w:val="FF0000"/>
          <w:spacing w:val="30"/>
        </w:rPr>
        <w:tab/>
      </w:r>
      <w:r w:rsidRPr="005B402D">
        <w:rPr>
          <w:color w:val="FF0000"/>
          <w:spacing w:val="30"/>
        </w:rPr>
        <w:tab/>
        <w:t xml:space="preserve">       </w:t>
      </w:r>
    </w:p>
    <w:p w:rsidR="004548E2" w:rsidRPr="005B402D" w:rsidRDefault="004548E2" w:rsidP="004548E2">
      <w:pPr>
        <w:pBdr>
          <w:top w:val="single" w:sz="4" w:space="0" w:color="auto"/>
          <w:left w:val="single" w:sz="4" w:space="0" w:color="auto"/>
          <w:bottom w:val="single" w:sz="4" w:space="31" w:color="auto"/>
          <w:right w:val="single" w:sz="4" w:space="1" w:color="auto"/>
        </w:pBdr>
        <w:jc w:val="right"/>
        <w:rPr>
          <w:color w:val="FF0000"/>
        </w:rPr>
      </w:pPr>
    </w:p>
    <w:p w:rsidR="004548E2" w:rsidRPr="005B402D" w:rsidRDefault="004548E2" w:rsidP="004548E2">
      <w:pPr>
        <w:pBdr>
          <w:top w:val="single" w:sz="4" w:space="0" w:color="auto"/>
          <w:left w:val="single" w:sz="4" w:space="0" w:color="auto"/>
          <w:bottom w:val="single" w:sz="4" w:space="31" w:color="auto"/>
          <w:right w:val="single" w:sz="4" w:space="1" w:color="auto"/>
        </w:pBdr>
        <w:jc w:val="right"/>
        <w:rPr>
          <w:color w:val="FF0000"/>
        </w:rP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rsidRPr="005B402D">
        <w:t>м.  Новий Розділ</w:t>
      </w:r>
    </w:p>
    <w:p w:rsidR="004548E2" w:rsidRPr="005B402D" w:rsidRDefault="004548E2" w:rsidP="004548E2">
      <w:pPr>
        <w:pBdr>
          <w:top w:val="single" w:sz="4" w:space="0" w:color="auto"/>
          <w:left w:val="single" w:sz="4" w:space="0" w:color="auto"/>
          <w:bottom w:val="single" w:sz="4" w:space="31" w:color="auto"/>
          <w:right w:val="single" w:sz="4" w:space="1" w:color="auto"/>
        </w:pBdr>
        <w:jc w:val="center"/>
      </w:pPr>
      <w:r w:rsidRPr="005B402D">
        <w:t>2017 рік</w:t>
      </w: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Pr>
        <w:pBdr>
          <w:top w:val="single" w:sz="4" w:space="0" w:color="auto"/>
          <w:left w:val="single" w:sz="4" w:space="0" w:color="auto"/>
          <w:bottom w:val="single" w:sz="4" w:space="31" w:color="auto"/>
          <w:right w:val="single" w:sz="4" w:space="1" w:color="auto"/>
        </w:pBdr>
      </w:pPr>
    </w:p>
    <w:p w:rsidR="004548E2" w:rsidRPr="005B402D" w:rsidRDefault="004548E2" w:rsidP="004548E2"/>
    <w:p w:rsidR="004548E2" w:rsidRPr="005B402D" w:rsidRDefault="004548E2" w:rsidP="004548E2"/>
    <w:p w:rsidR="004548E2" w:rsidRPr="005B402D" w:rsidRDefault="004548E2" w:rsidP="004548E2">
      <w:pPr>
        <w:ind w:firstLine="567"/>
        <w:jc w:val="center"/>
      </w:pPr>
      <w:r w:rsidRPr="005B402D">
        <w:rPr>
          <w:noProof/>
          <w:lang w:val="ru-RU" w:eastAsia="ru-RU"/>
        </w:rPr>
        <w:lastRenderedPageBreak/>
        <w:drawing>
          <wp:inline distT="0" distB="0" distL="0" distR="0">
            <wp:extent cx="1143000" cy="59817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598170"/>
                    </a:xfrm>
                    <a:prstGeom prst="rect">
                      <a:avLst/>
                    </a:prstGeom>
                    <a:noFill/>
                    <a:ln w="9525">
                      <a:noFill/>
                      <a:miter lim="800000"/>
                      <a:headEnd/>
                      <a:tailEnd/>
                    </a:ln>
                  </pic:spPr>
                </pic:pic>
              </a:graphicData>
            </a:graphic>
          </wp:inline>
        </w:drawing>
      </w:r>
    </w:p>
    <w:p w:rsidR="004548E2" w:rsidRPr="005B402D" w:rsidRDefault="004548E2" w:rsidP="004548E2">
      <w:pPr>
        <w:ind w:firstLine="567"/>
        <w:jc w:val="center"/>
      </w:pPr>
      <w:r w:rsidRPr="005B402D">
        <w:t>НОВОРОЗДІЛЬСЬКА  МІСЬКА  РАДА</w:t>
      </w:r>
    </w:p>
    <w:p w:rsidR="004548E2" w:rsidRPr="005B402D" w:rsidRDefault="004548E2" w:rsidP="004548E2">
      <w:pPr>
        <w:ind w:firstLine="567"/>
        <w:jc w:val="center"/>
      </w:pPr>
      <w:r w:rsidRPr="005B402D">
        <w:t>ЛЬВІВСЬКОЇ  ОБЛАСТІ</w:t>
      </w:r>
    </w:p>
    <w:p w:rsidR="004548E2" w:rsidRPr="005B402D" w:rsidRDefault="004548E2" w:rsidP="004548E2">
      <w:pPr>
        <w:ind w:firstLine="567"/>
        <w:jc w:val="center"/>
      </w:pPr>
      <w:r w:rsidRPr="005B402D">
        <w:t>ВИКОНАВЧИЙ  КОМІТЕТ</w:t>
      </w:r>
    </w:p>
    <w:p w:rsidR="004548E2" w:rsidRPr="005B402D" w:rsidRDefault="004548E2" w:rsidP="004548E2">
      <w:pPr>
        <w:ind w:firstLine="567"/>
        <w:jc w:val="center"/>
      </w:pPr>
      <w:r>
        <w:t>ПРОТОКОЛ № 15</w:t>
      </w:r>
    </w:p>
    <w:p w:rsidR="004548E2" w:rsidRPr="005B402D" w:rsidRDefault="004548E2" w:rsidP="004548E2">
      <w:pPr>
        <w:ind w:firstLine="567"/>
        <w:jc w:val="center"/>
      </w:pPr>
      <w:r w:rsidRPr="005B402D">
        <w:t>засідання виконавчого комітету</w:t>
      </w:r>
    </w:p>
    <w:p w:rsidR="004548E2" w:rsidRPr="005B402D" w:rsidRDefault="004548E2" w:rsidP="004548E2">
      <w:pPr>
        <w:ind w:left="142" w:hanging="142"/>
      </w:pPr>
    </w:p>
    <w:p w:rsidR="004548E2" w:rsidRPr="005B402D" w:rsidRDefault="004548E2" w:rsidP="004548E2">
      <w:pPr>
        <w:ind w:left="142" w:hanging="142"/>
      </w:pPr>
    </w:p>
    <w:p w:rsidR="004548E2" w:rsidRPr="005B402D" w:rsidRDefault="004548E2" w:rsidP="004548E2">
      <w:pPr>
        <w:ind w:left="142" w:hanging="142"/>
      </w:pPr>
      <w:r w:rsidRPr="005B402D">
        <w:t xml:space="preserve">м. Новий Розділ </w:t>
      </w:r>
      <w:r w:rsidRPr="005B402D">
        <w:tab/>
      </w:r>
    </w:p>
    <w:p w:rsidR="004548E2" w:rsidRPr="005B402D" w:rsidRDefault="004548E2" w:rsidP="004548E2">
      <w:pPr>
        <w:ind w:left="142" w:hanging="142"/>
      </w:pPr>
      <w:r>
        <w:t>вул. Грушевського, 24</w:t>
      </w:r>
      <w:r>
        <w:tab/>
      </w:r>
      <w:r>
        <w:tab/>
      </w:r>
      <w:r>
        <w:tab/>
      </w:r>
      <w:r>
        <w:tab/>
      </w:r>
      <w:r>
        <w:tab/>
      </w:r>
      <w:r>
        <w:tab/>
      </w:r>
      <w:r>
        <w:tab/>
        <w:t>05.09</w:t>
      </w:r>
      <w:r w:rsidRPr="005B402D">
        <w:t>.17 р.</w:t>
      </w:r>
    </w:p>
    <w:p w:rsidR="004548E2" w:rsidRPr="005B402D" w:rsidRDefault="004548E2" w:rsidP="004548E2">
      <w:pPr>
        <w:ind w:left="142" w:hanging="142"/>
      </w:pPr>
    </w:p>
    <w:p w:rsidR="004548E2" w:rsidRPr="005B402D" w:rsidRDefault="004548E2" w:rsidP="004548E2">
      <w:pPr>
        <w:ind w:left="142" w:hanging="142"/>
      </w:pPr>
      <w:r w:rsidRPr="005B402D">
        <w:t>Засідання розпочалось о 14</w:t>
      </w:r>
      <w:r w:rsidR="00DD377D">
        <w:t>.05</w:t>
      </w:r>
      <w:r w:rsidRPr="005B402D">
        <w:t xml:space="preserve"> год.</w:t>
      </w:r>
    </w:p>
    <w:p w:rsidR="004548E2" w:rsidRPr="005B402D" w:rsidRDefault="004548E2" w:rsidP="004548E2">
      <w:pPr>
        <w:ind w:left="142" w:hanging="142"/>
      </w:pPr>
      <w:r w:rsidRPr="005B402D">
        <w:t>Засідання закінчи</w:t>
      </w:r>
      <w:r w:rsidR="004425CA">
        <w:t>лось о 14.45</w:t>
      </w:r>
      <w:r w:rsidRPr="005B402D">
        <w:t xml:space="preserve"> год.</w:t>
      </w:r>
    </w:p>
    <w:p w:rsidR="004548E2" w:rsidRPr="005B402D" w:rsidRDefault="004548E2" w:rsidP="004548E2">
      <w:pPr>
        <w:ind w:left="142" w:hanging="142"/>
      </w:pPr>
    </w:p>
    <w:p w:rsidR="004548E2" w:rsidRPr="005B402D" w:rsidRDefault="004548E2" w:rsidP="004548E2">
      <w:pPr>
        <w:ind w:left="142" w:hanging="142"/>
      </w:pPr>
      <w:r w:rsidRPr="005B402D">
        <w:t xml:space="preserve">Секретар: Головко Н. В. </w:t>
      </w:r>
    </w:p>
    <w:p w:rsidR="004548E2" w:rsidRPr="005B402D" w:rsidRDefault="004548E2" w:rsidP="004548E2">
      <w:r w:rsidRPr="005B402D">
        <w:t>Присутні члени виконкому:</w:t>
      </w:r>
    </w:p>
    <w:p w:rsidR="004548E2" w:rsidRPr="005B402D" w:rsidRDefault="004548E2" w:rsidP="004548E2"/>
    <w:tbl>
      <w:tblPr>
        <w:tblStyle w:val="a3"/>
        <w:tblW w:w="9214" w:type="dxa"/>
        <w:tblInd w:w="392" w:type="dxa"/>
        <w:tblLook w:val="04A0"/>
      </w:tblPr>
      <w:tblGrid>
        <w:gridCol w:w="425"/>
        <w:gridCol w:w="4394"/>
        <w:gridCol w:w="456"/>
        <w:gridCol w:w="3939"/>
      </w:tblGrid>
      <w:tr w:rsidR="004548E2" w:rsidRPr="005B402D" w:rsidTr="007E1A0D">
        <w:tc>
          <w:tcPr>
            <w:tcW w:w="425"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proofErr w:type="spellStart"/>
            <w:r w:rsidRPr="005B402D">
              <w:rPr>
                <w:lang w:eastAsia="en-US"/>
              </w:rPr>
              <w:t>Ганущак</w:t>
            </w:r>
            <w:proofErr w:type="spellEnd"/>
            <w:r w:rsidRPr="005B402D">
              <w:rPr>
                <w:lang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rFonts w:asciiTheme="minorHAnsi" w:eastAsiaTheme="minorHAnsi" w:hAnsiTheme="minorHAnsi" w:cstheme="minorBidi"/>
                <w:lang w:eastAsia="en-US"/>
              </w:rPr>
            </w:pPr>
          </w:p>
        </w:tc>
      </w:tr>
      <w:tr w:rsidR="004548E2" w:rsidRPr="005B402D" w:rsidTr="007E1A0D">
        <w:tc>
          <w:tcPr>
            <w:tcW w:w="425"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rFonts w:asciiTheme="minorHAnsi" w:eastAsiaTheme="minorHAnsi" w:hAnsiTheme="minorHAnsi" w:cstheme="minorBidi"/>
                <w:lang w:eastAsia="en-US"/>
              </w:rPr>
            </w:pPr>
          </w:p>
        </w:tc>
      </w:tr>
      <w:tr w:rsidR="00A1731C" w:rsidRPr="005B402D" w:rsidTr="007E1A0D">
        <w:tc>
          <w:tcPr>
            <w:tcW w:w="425"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11</w:t>
            </w:r>
          </w:p>
        </w:tc>
        <w:tc>
          <w:tcPr>
            <w:tcW w:w="3939"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rFonts w:asciiTheme="minorHAnsi" w:eastAsiaTheme="minorHAnsi" w:hAnsiTheme="minorHAnsi" w:cstheme="minorBidi"/>
                <w:lang w:eastAsia="en-US"/>
              </w:rPr>
            </w:pPr>
          </w:p>
        </w:tc>
      </w:tr>
      <w:tr w:rsidR="00A1731C" w:rsidRPr="005B402D" w:rsidTr="007E1A0D">
        <w:tc>
          <w:tcPr>
            <w:tcW w:w="425"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12</w:t>
            </w:r>
          </w:p>
        </w:tc>
        <w:tc>
          <w:tcPr>
            <w:tcW w:w="3939"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rFonts w:asciiTheme="minorHAnsi" w:eastAsiaTheme="minorHAnsi" w:hAnsiTheme="minorHAnsi" w:cstheme="minorBidi"/>
                <w:lang w:eastAsia="en-US"/>
              </w:rPr>
            </w:pPr>
          </w:p>
        </w:tc>
      </w:tr>
      <w:tr w:rsidR="00A1731C" w:rsidRPr="005B402D" w:rsidTr="007E1A0D">
        <w:tc>
          <w:tcPr>
            <w:tcW w:w="425"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rFonts w:eastAsiaTheme="minorHAnsi"/>
                <w:lang w:eastAsia="en-US"/>
              </w:rPr>
            </w:pPr>
            <w:proofErr w:type="spellStart"/>
            <w:r w:rsidRPr="005B402D">
              <w:rPr>
                <w:lang w:eastAsia="en-US"/>
              </w:rPr>
              <w:t>Мельніков</w:t>
            </w:r>
            <w:proofErr w:type="spellEnd"/>
            <w:r w:rsidRPr="005B402D">
              <w:rPr>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color w:val="FF0000"/>
                <w:lang w:eastAsia="en-US"/>
              </w:rPr>
            </w:pPr>
            <w:r w:rsidRPr="005B402D">
              <w:rPr>
                <w:color w:val="FF0000"/>
                <w:lang w:eastAsia="en-US"/>
              </w:rPr>
              <w:t>13</w:t>
            </w:r>
          </w:p>
        </w:tc>
        <w:tc>
          <w:tcPr>
            <w:tcW w:w="3939"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rFonts w:asciiTheme="minorHAnsi" w:eastAsiaTheme="minorHAnsi" w:hAnsiTheme="minorHAnsi" w:cstheme="minorBidi"/>
                <w:lang w:eastAsia="en-US"/>
              </w:rPr>
            </w:pPr>
          </w:p>
        </w:tc>
      </w:tr>
      <w:tr w:rsidR="00A1731C" w:rsidRPr="005B402D" w:rsidTr="007E1A0D">
        <w:tc>
          <w:tcPr>
            <w:tcW w:w="425"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rFonts w:eastAsiaTheme="minorHAnsi"/>
                <w:lang w:eastAsia="en-US"/>
              </w:rPr>
            </w:pPr>
            <w:r w:rsidRPr="005B402D">
              <w:rPr>
                <w:lang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color w:val="FF0000"/>
                <w:lang w:eastAsia="en-US"/>
              </w:rPr>
            </w:pPr>
            <w:r w:rsidRPr="005B402D">
              <w:rPr>
                <w:color w:val="FF0000"/>
                <w:lang w:eastAsia="en-US"/>
              </w:rPr>
              <w:t>14</w:t>
            </w:r>
          </w:p>
        </w:tc>
        <w:tc>
          <w:tcPr>
            <w:tcW w:w="3939" w:type="dxa"/>
            <w:tcBorders>
              <w:top w:val="single" w:sz="4" w:space="0" w:color="auto"/>
              <w:left w:val="single" w:sz="4" w:space="0" w:color="auto"/>
              <w:bottom w:val="single" w:sz="4" w:space="0" w:color="auto"/>
              <w:right w:val="single" w:sz="4" w:space="0" w:color="auto"/>
            </w:tcBorders>
          </w:tcPr>
          <w:p w:rsidR="00A1731C" w:rsidRPr="005B402D" w:rsidRDefault="00A1731C" w:rsidP="00887007">
            <w:pPr>
              <w:rPr>
                <w:lang w:eastAsia="en-US"/>
              </w:rPr>
            </w:pPr>
          </w:p>
        </w:tc>
      </w:tr>
      <w:tr w:rsidR="00A1731C" w:rsidRPr="005B402D" w:rsidTr="007E1A0D">
        <w:tc>
          <w:tcPr>
            <w:tcW w:w="425"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rFonts w:eastAsiaTheme="minorHAnsi"/>
                <w:lang w:eastAsia="en-US"/>
              </w:rPr>
            </w:pPr>
            <w:proofErr w:type="spellStart"/>
            <w:r w:rsidRPr="005B402D">
              <w:rPr>
                <w:lang w:eastAsia="en-US"/>
              </w:rPr>
              <w:t>Цюра</w:t>
            </w:r>
            <w:proofErr w:type="spellEnd"/>
            <w:r w:rsidRPr="005B402D">
              <w:rPr>
                <w:lang w:eastAsia="en-US"/>
              </w:rPr>
              <w:t xml:space="preserve"> Андрій Степанович</w:t>
            </w:r>
          </w:p>
        </w:tc>
        <w:tc>
          <w:tcPr>
            <w:tcW w:w="456"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color w:val="FF0000"/>
                <w:lang w:eastAsia="en-US"/>
              </w:rPr>
            </w:pPr>
            <w:r w:rsidRPr="005B402D">
              <w:rPr>
                <w:color w:val="FF0000"/>
                <w:lang w:eastAsia="en-US"/>
              </w:rPr>
              <w:t>15</w:t>
            </w:r>
          </w:p>
        </w:tc>
        <w:tc>
          <w:tcPr>
            <w:tcW w:w="3939" w:type="dxa"/>
            <w:tcBorders>
              <w:top w:val="single" w:sz="4" w:space="0" w:color="auto"/>
              <w:left w:val="single" w:sz="4" w:space="0" w:color="auto"/>
              <w:bottom w:val="single" w:sz="4" w:space="0" w:color="auto"/>
              <w:right w:val="single" w:sz="4" w:space="0" w:color="auto"/>
            </w:tcBorders>
          </w:tcPr>
          <w:p w:rsidR="00A1731C" w:rsidRPr="005B402D" w:rsidRDefault="00A1731C" w:rsidP="00887007">
            <w:pPr>
              <w:rPr>
                <w:lang w:eastAsia="en-US"/>
              </w:rPr>
            </w:pPr>
          </w:p>
        </w:tc>
      </w:tr>
      <w:tr w:rsidR="00A1731C" w:rsidRPr="005B402D" w:rsidTr="007E1A0D">
        <w:tc>
          <w:tcPr>
            <w:tcW w:w="425"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lang w:eastAsia="en-US"/>
              </w:rPr>
            </w:pPr>
            <w:r w:rsidRPr="005B402D">
              <w:rPr>
                <w:lang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A1731C" w:rsidRPr="005B402D" w:rsidRDefault="00A1731C" w:rsidP="00887007">
            <w:pPr>
              <w:rPr>
                <w:rFonts w:eastAsiaTheme="minorHAnsi"/>
                <w:lang w:eastAsia="en-US"/>
              </w:rPr>
            </w:pPr>
            <w:proofErr w:type="spellStart"/>
            <w:r w:rsidRPr="005B402D">
              <w:rPr>
                <w:lang w:eastAsia="en-US"/>
              </w:rPr>
              <w:t>Шелудько</w:t>
            </w:r>
            <w:proofErr w:type="spellEnd"/>
            <w:r w:rsidRPr="005B402D">
              <w:rPr>
                <w:lang w:eastAsia="en-US"/>
              </w:rPr>
              <w:t xml:space="preserve"> Ольга Ярославівна</w:t>
            </w:r>
          </w:p>
        </w:tc>
        <w:tc>
          <w:tcPr>
            <w:tcW w:w="456" w:type="dxa"/>
            <w:tcBorders>
              <w:top w:val="single" w:sz="4" w:space="0" w:color="auto"/>
              <w:left w:val="single" w:sz="4" w:space="0" w:color="auto"/>
              <w:bottom w:val="single" w:sz="4" w:space="0" w:color="auto"/>
              <w:right w:val="single" w:sz="4" w:space="0" w:color="auto"/>
            </w:tcBorders>
          </w:tcPr>
          <w:p w:rsidR="00A1731C" w:rsidRPr="005B402D" w:rsidRDefault="00A1731C" w:rsidP="00887007">
            <w:pPr>
              <w:rPr>
                <w:lang w:eastAsia="en-US"/>
              </w:rPr>
            </w:pPr>
          </w:p>
        </w:tc>
        <w:tc>
          <w:tcPr>
            <w:tcW w:w="3939" w:type="dxa"/>
            <w:tcBorders>
              <w:top w:val="single" w:sz="4" w:space="0" w:color="auto"/>
              <w:left w:val="single" w:sz="4" w:space="0" w:color="auto"/>
              <w:bottom w:val="single" w:sz="4" w:space="0" w:color="auto"/>
              <w:right w:val="single" w:sz="4" w:space="0" w:color="auto"/>
            </w:tcBorders>
          </w:tcPr>
          <w:p w:rsidR="00A1731C" w:rsidRPr="005B402D" w:rsidRDefault="00A1731C" w:rsidP="00887007">
            <w:pPr>
              <w:rPr>
                <w:lang w:eastAsia="en-US"/>
              </w:rPr>
            </w:pPr>
          </w:p>
        </w:tc>
      </w:tr>
    </w:tbl>
    <w:p w:rsidR="004548E2" w:rsidRPr="005B402D" w:rsidRDefault="004548E2" w:rsidP="004548E2"/>
    <w:p w:rsidR="004548E2" w:rsidRDefault="004548E2" w:rsidP="004548E2">
      <w:pPr>
        <w:rPr>
          <w:lang w:eastAsia="en-US"/>
        </w:rPr>
      </w:pPr>
      <w:r w:rsidRPr="005B402D">
        <w:t>Відсутні члени виконкому:</w:t>
      </w:r>
      <w:r w:rsidRPr="005B402D">
        <w:rPr>
          <w:lang w:eastAsia="en-US"/>
        </w:rPr>
        <w:t xml:space="preserve"> </w:t>
      </w:r>
    </w:p>
    <w:p w:rsidR="00DD377D" w:rsidRPr="005B402D" w:rsidRDefault="00DD377D" w:rsidP="004548E2"/>
    <w:tbl>
      <w:tblPr>
        <w:tblW w:w="0" w:type="auto"/>
        <w:tblInd w:w="392" w:type="dxa"/>
        <w:tblLook w:val="01E0"/>
      </w:tblPr>
      <w:tblGrid>
        <w:gridCol w:w="4623"/>
        <w:gridCol w:w="4555"/>
      </w:tblGrid>
      <w:tr w:rsidR="004548E2" w:rsidRPr="005B402D" w:rsidTr="00887007">
        <w:tc>
          <w:tcPr>
            <w:tcW w:w="4623"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1. Кравець Ірина Дмитрівна</w:t>
            </w:r>
          </w:p>
        </w:tc>
        <w:tc>
          <w:tcPr>
            <w:tcW w:w="4555"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2.</w:t>
            </w:r>
            <w:r w:rsidRPr="005B402D">
              <w:rPr>
                <w:color w:val="FF0000"/>
                <w:lang w:eastAsia="en-US"/>
              </w:rPr>
              <w:t xml:space="preserve"> </w:t>
            </w:r>
            <w:r w:rsidRPr="005B402D">
              <w:rPr>
                <w:lang w:eastAsia="en-US"/>
              </w:rPr>
              <w:t>Крижанівський Володимир Петрович</w:t>
            </w:r>
          </w:p>
        </w:tc>
      </w:tr>
      <w:tr w:rsidR="004548E2" w:rsidRPr="005B402D" w:rsidTr="00887007">
        <w:tc>
          <w:tcPr>
            <w:tcW w:w="4623"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lang w:eastAsia="en-US"/>
              </w:rPr>
            </w:pPr>
            <w:r w:rsidRPr="005B402D">
              <w:rPr>
                <w:lang w:eastAsia="en-US"/>
              </w:rPr>
              <w:t>3. Семерак Степан Васильович</w:t>
            </w:r>
          </w:p>
        </w:tc>
        <w:tc>
          <w:tcPr>
            <w:tcW w:w="4555" w:type="dxa"/>
            <w:tcBorders>
              <w:top w:val="single" w:sz="4" w:space="0" w:color="auto"/>
              <w:left w:val="single" w:sz="4" w:space="0" w:color="auto"/>
              <w:bottom w:val="single" w:sz="4" w:space="0" w:color="auto"/>
              <w:right w:val="single" w:sz="4" w:space="0" w:color="auto"/>
            </w:tcBorders>
            <w:hideMark/>
          </w:tcPr>
          <w:p w:rsidR="004548E2" w:rsidRPr="005B402D" w:rsidRDefault="00DD377D" w:rsidP="00887007">
            <w:pPr>
              <w:rPr>
                <w:rFonts w:asciiTheme="minorHAnsi" w:eastAsiaTheme="minorHAnsi" w:hAnsiTheme="minorHAnsi" w:cstheme="minorBidi"/>
                <w:lang w:eastAsia="en-US"/>
              </w:rPr>
            </w:pPr>
            <w:r>
              <w:rPr>
                <w:lang w:eastAsia="en-US"/>
              </w:rPr>
              <w:t xml:space="preserve">4. </w:t>
            </w:r>
            <w:r w:rsidRPr="005B402D">
              <w:rPr>
                <w:lang w:eastAsia="en-US"/>
              </w:rPr>
              <w:t>Ільків Ігор Михайлович</w:t>
            </w:r>
          </w:p>
        </w:tc>
      </w:tr>
    </w:tbl>
    <w:p w:rsidR="004548E2" w:rsidRPr="005B402D" w:rsidRDefault="004548E2" w:rsidP="004548E2"/>
    <w:p w:rsidR="004548E2" w:rsidRPr="005B402D" w:rsidRDefault="004548E2" w:rsidP="004548E2">
      <w:r w:rsidRPr="005B402D">
        <w:t xml:space="preserve">Присутні депутати: –  депутат міської ради </w:t>
      </w:r>
    </w:p>
    <w:p w:rsidR="004548E2" w:rsidRPr="005B402D" w:rsidRDefault="004548E2" w:rsidP="004548E2"/>
    <w:p w:rsidR="004548E2" w:rsidRPr="005B402D" w:rsidRDefault="004548E2" w:rsidP="004548E2">
      <w:r w:rsidRPr="005B402D">
        <w:t>Запрошені:</w:t>
      </w:r>
    </w:p>
    <w:p w:rsidR="004548E2" w:rsidRPr="005B402D" w:rsidRDefault="004548E2" w:rsidP="004548E2"/>
    <w:tbl>
      <w:tblPr>
        <w:tblW w:w="9178" w:type="dxa"/>
        <w:tblInd w:w="392" w:type="dxa"/>
        <w:tblLook w:val="01E0"/>
      </w:tblPr>
      <w:tblGrid>
        <w:gridCol w:w="4225"/>
        <w:gridCol w:w="4953"/>
      </w:tblGrid>
      <w:tr w:rsidR="004548E2" w:rsidRPr="005B402D" w:rsidTr="00887007">
        <w:trPr>
          <w:trHeight w:val="312"/>
        </w:trPr>
        <w:tc>
          <w:tcPr>
            <w:tcW w:w="4225" w:type="dxa"/>
            <w:tcBorders>
              <w:top w:val="single" w:sz="4" w:space="0" w:color="auto"/>
              <w:left w:val="single" w:sz="4" w:space="0" w:color="auto"/>
              <w:bottom w:val="single" w:sz="4" w:space="0" w:color="auto"/>
              <w:right w:val="single" w:sz="4" w:space="0" w:color="auto"/>
            </w:tcBorders>
            <w:hideMark/>
          </w:tcPr>
          <w:p w:rsidR="004548E2" w:rsidRPr="005B402D" w:rsidRDefault="00DD377D" w:rsidP="00887007">
            <w:pPr>
              <w:rPr>
                <w:bCs/>
                <w:lang w:eastAsia="en-US"/>
              </w:rPr>
            </w:pPr>
            <w:r>
              <w:rPr>
                <w:bCs/>
                <w:lang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widowControl w:val="0"/>
              <w:autoSpaceDE w:val="0"/>
              <w:autoSpaceDN w:val="0"/>
              <w:adjustRightInd w:val="0"/>
              <w:rPr>
                <w:lang w:eastAsia="en-US"/>
              </w:rPr>
            </w:pPr>
          </w:p>
        </w:tc>
      </w:tr>
    </w:tbl>
    <w:p w:rsidR="004548E2" w:rsidRPr="005B402D" w:rsidRDefault="004548E2" w:rsidP="004548E2">
      <w:pPr>
        <w:widowControl w:val="0"/>
        <w:autoSpaceDE w:val="0"/>
        <w:autoSpaceDN w:val="0"/>
        <w:adjustRightInd w:val="0"/>
        <w:ind w:left="4248" w:firstLine="708"/>
      </w:pPr>
      <w:r w:rsidRPr="005B402D">
        <w:br/>
      </w:r>
    </w:p>
    <w:p w:rsidR="004548E2" w:rsidRPr="005B402D" w:rsidRDefault="004548E2" w:rsidP="004548E2">
      <w:pPr>
        <w:widowControl w:val="0"/>
        <w:autoSpaceDE w:val="0"/>
        <w:autoSpaceDN w:val="0"/>
        <w:adjustRightInd w:val="0"/>
        <w:ind w:left="4248" w:firstLine="708"/>
      </w:pPr>
    </w:p>
    <w:p w:rsidR="004548E2" w:rsidRPr="005B402D" w:rsidRDefault="004548E2" w:rsidP="004548E2">
      <w:pPr>
        <w:widowControl w:val="0"/>
        <w:autoSpaceDE w:val="0"/>
        <w:autoSpaceDN w:val="0"/>
        <w:adjustRightInd w:val="0"/>
        <w:ind w:left="4248" w:firstLine="708"/>
      </w:pPr>
    </w:p>
    <w:p w:rsidR="004548E2" w:rsidRPr="005B402D" w:rsidRDefault="004548E2" w:rsidP="004548E2">
      <w:pPr>
        <w:widowControl w:val="0"/>
        <w:autoSpaceDE w:val="0"/>
        <w:autoSpaceDN w:val="0"/>
        <w:adjustRightInd w:val="0"/>
        <w:ind w:left="4248" w:firstLine="708"/>
      </w:pPr>
    </w:p>
    <w:p w:rsidR="004548E2" w:rsidRPr="005B402D" w:rsidRDefault="004548E2" w:rsidP="004548E2">
      <w:pPr>
        <w:widowControl w:val="0"/>
        <w:autoSpaceDE w:val="0"/>
        <w:autoSpaceDN w:val="0"/>
        <w:adjustRightInd w:val="0"/>
        <w:ind w:left="4248" w:firstLine="708"/>
      </w:pPr>
    </w:p>
    <w:p w:rsidR="004548E2" w:rsidRDefault="004548E2" w:rsidP="004548E2">
      <w:pPr>
        <w:widowControl w:val="0"/>
        <w:autoSpaceDE w:val="0"/>
        <w:autoSpaceDN w:val="0"/>
        <w:adjustRightInd w:val="0"/>
        <w:ind w:left="5952" w:firstLine="708"/>
      </w:pPr>
    </w:p>
    <w:p w:rsidR="004548E2" w:rsidRPr="005B402D" w:rsidRDefault="004548E2" w:rsidP="004548E2">
      <w:pPr>
        <w:widowControl w:val="0"/>
        <w:autoSpaceDE w:val="0"/>
        <w:autoSpaceDN w:val="0"/>
        <w:adjustRightInd w:val="0"/>
        <w:ind w:left="5952" w:firstLine="708"/>
      </w:pPr>
    </w:p>
    <w:p w:rsidR="004548E2" w:rsidRPr="005B402D" w:rsidRDefault="004548E2" w:rsidP="004548E2">
      <w:pPr>
        <w:widowControl w:val="0"/>
        <w:autoSpaceDE w:val="0"/>
        <w:autoSpaceDN w:val="0"/>
        <w:adjustRightInd w:val="0"/>
      </w:pPr>
    </w:p>
    <w:p w:rsidR="004548E2" w:rsidRDefault="004548E2" w:rsidP="004548E2">
      <w:pPr>
        <w:widowControl w:val="0"/>
        <w:autoSpaceDE w:val="0"/>
        <w:autoSpaceDN w:val="0"/>
        <w:adjustRightInd w:val="0"/>
      </w:pPr>
    </w:p>
    <w:p w:rsidR="004548E2" w:rsidRDefault="004548E2" w:rsidP="004548E2">
      <w:pPr>
        <w:widowControl w:val="0"/>
        <w:autoSpaceDE w:val="0"/>
        <w:autoSpaceDN w:val="0"/>
        <w:adjustRightInd w:val="0"/>
      </w:pPr>
    </w:p>
    <w:p w:rsidR="00A5489B" w:rsidRDefault="00A5489B" w:rsidP="00A5489B">
      <w:pPr>
        <w:widowControl w:val="0"/>
        <w:autoSpaceDE w:val="0"/>
        <w:autoSpaceDN w:val="0"/>
        <w:adjustRightInd w:val="0"/>
      </w:pPr>
    </w:p>
    <w:p w:rsidR="004548E2" w:rsidRPr="005B402D" w:rsidRDefault="004548E2" w:rsidP="004548E2">
      <w:pPr>
        <w:widowControl w:val="0"/>
        <w:autoSpaceDE w:val="0"/>
        <w:autoSpaceDN w:val="0"/>
        <w:adjustRightInd w:val="0"/>
        <w:ind w:left="5952" w:firstLine="708"/>
      </w:pPr>
      <w:r w:rsidRPr="005B402D">
        <w:lastRenderedPageBreak/>
        <w:t xml:space="preserve"> ЗАТВЕРДЖУЮ</w:t>
      </w:r>
    </w:p>
    <w:p w:rsidR="004548E2" w:rsidRPr="005B402D" w:rsidRDefault="004548E2" w:rsidP="004548E2">
      <w:pPr>
        <w:widowControl w:val="0"/>
        <w:autoSpaceDE w:val="0"/>
        <w:autoSpaceDN w:val="0"/>
        <w:adjustRightInd w:val="0"/>
        <w:ind w:left="6660"/>
      </w:pPr>
      <w:r w:rsidRPr="005B402D">
        <w:t>Міський голова</w:t>
      </w:r>
    </w:p>
    <w:p w:rsidR="004548E2" w:rsidRPr="005B402D" w:rsidRDefault="004548E2" w:rsidP="004548E2">
      <w:pPr>
        <w:widowControl w:val="0"/>
        <w:autoSpaceDE w:val="0"/>
        <w:autoSpaceDN w:val="0"/>
        <w:adjustRightInd w:val="0"/>
        <w:ind w:left="6660"/>
      </w:pPr>
      <w:r w:rsidRPr="005B402D">
        <w:t>(підпис) А.Р.Мелешко</w:t>
      </w:r>
    </w:p>
    <w:p w:rsidR="004548E2" w:rsidRPr="005B402D" w:rsidRDefault="004548E2" w:rsidP="004548E2">
      <w:pPr>
        <w:widowControl w:val="0"/>
        <w:autoSpaceDE w:val="0"/>
        <w:autoSpaceDN w:val="0"/>
        <w:adjustRightInd w:val="0"/>
        <w:ind w:left="6660"/>
      </w:pPr>
      <w:r>
        <w:t>04.09</w:t>
      </w:r>
      <w:r w:rsidRPr="005B402D">
        <w:t>.17р.</w:t>
      </w:r>
    </w:p>
    <w:p w:rsidR="004548E2" w:rsidRPr="005B402D" w:rsidRDefault="004548E2" w:rsidP="004548E2">
      <w:pPr>
        <w:widowControl w:val="0"/>
        <w:autoSpaceDE w:val="0"/>
        <w:autoSpaceDN w:val="0"/>
        <w:adjustRightInd w:val="0"/>
        <w:jc w:val="center"/>
      </w:pPr>
    </w:p>
    <w:p w:rsidR="004548E2" w:rsidRPr="005B402D" w:rsidRDefault="004548E2" w:rsidP="004548E2">
      <w:pPr>
        <w:widowControl w:val="0"/>
        <w:autoSpaceDE w:val="0"/>
        <w:autoSpaceDN w:val="0"/>
        <w:adjustRightInd w:val="0"/>
        <w:jc w:val="center"/>
      </w:pPr>
      <w:r w:rsidRPr="005B402D">
        <w:t>ПОРЯДОК ДЕННИЙ  ЗАСІДАННЯ  ВИКОНКОМУ</w:t>
      </w:r>
    </w:p>
    <w:p w:rsidR="004548E2" w:rsidRPr="005B402D" w:rsidRDefault="004548E2" w:rsidP="004548E2">
      <w:pPr>
        <w:widowControl w:val="0"/>
        <w:autoSpaceDE w:val="0"/>
        <w:autoSpaceDN w:val="0"/>
        <w:adjustRightInd w:val="0"/>
        <w:ind w:right="-81"/>
        <w:jc w:val="center"/>
      </w:pPr>
      <w:r>
        <w:t>№ 15 на  05 вересня</w:t>
      </w:r>
      <w:r w:rsidRPr="005B402D">
        <w:t xml:space="preserve">  2017 року 14.00 год.</w:t>
      </w:r>
    </w:p>
    <w:tbl>
      <w:tblPr>
        <w:tblW w:w="9924" w:type="dxa"/>
        <w:tblInd w:w="71" w:type="dxa"/>
        <w:tblLayout w:type="fixed"/>
        <w:tblCellMar>
          <w:left w:w="71" w:type="dxa"/>
          <w:right w:w="71" w:type="dxa"/>
        </w:tblCellMar>
        <w:tblLook w:val="04A0"/>
      </w:tblPr>
      <w:tblGrid>
        <w:gridCol w:w="710"/>
        <w:gridCol w:w="4871"/>
        <w:gridCol w:w="3351"/>
        <w:gridCol w:w="992"/>
      </w:tblGrid>
      <w:tr w:rsidR="004548E2" w:rsidRPr="005B402D" w:rsidTr="00887007">
        <w:trPr>
          <w:trHeight w:val="829"/>
        </w:trPr>
        <w:tc>
          <w:tcPr>
            <w:tcW w:w="710" w:type="dxa"/>
            <w:tcBorders>
              <w:top w:val="single" w:sz="6" w:space="0" w:color="auto"/>
              <w:left w:val="single" w:sz="6" w:space="0" w:color="auto"/>
              <w:bottom w:val="single" w:sz="4" w:space="0" w:color="auto"/>
              <w:right w:val="single" w:sz="6" w:space="0" w:color="auto"/>
            </w:tcBorders>
            <w:hideMark/>
          </w:tcPr>
          <w:p w:rsidR="004548E2" w:rsidRPr="005B402D" w:rsidRDefault="004548E2" w:rsidP="00887007">
            <w:pPr>
              <w:widowControl w:val="0"/>
              <w:autoSpaceDE w:val="0"/>
              <w:autoSpaceDN w:val="0"/>
              <w:adjustRightInd w:val="0"/>
              <w:rPr>
                <w:i/>
                <w:lang w:eastAsia="en-US"/>
              </w:rPr>
            </w:pPr>
            <w:r w:rsidRPr="005B402D">
              <w:rPr>
                <w:i/>
                <w:lang w:eastAsia="en-US"/>
              </w:rPr>
              <w:t>№</w:t>
            </w:r>
          </w:p>
          <w:p w:rsidR="004548E2" w:rsidRPr="005B402D" w:rsidRDefault="004548E2" w:rsidP="00887007">
            <w:pPr>
              <w:widowControl w:val="0"/>
              <w:autoSpaceDE w:val="0"/>
              <w:autoSpaceDN w:val="0"/>
              <w:adjustRightInd w:val="0"/>
              <w:rPr>
                <w:i/>
                <w:lang w:eastAsia="en-US"/>
              </w:rPr>
            </w:pPr>
            <w:r w:rsidRPr="005B402D">
              <w:rPr>
                <w:i/>
                <w:lang w:eastAsia="en-US"/>
              </w:rPr>
              <w:t>з/п</w:t>
            </w:r>
          </w:p>
        </w:tc>
        <w:tc>
          <w:tcPr>
            <w:tcW w:w="4871" w:type="dxa"/>
            <w:tcBorders>
              <w:top w:val="single" w:sz="6" w:space="0" w:color="auto"/>
              <w:left w:val="single" w:sz="6" w:space="0" w:color="auto"/>
              <w:bottom w:val="single" w:sz="4" w:space="0" w:color="auto"/>
              <w:right w:val="single" w:sz="6" w:space="0" w:color="auto"/>
            </w:tcBorders>
            <w:hideMark/>
          </w:tcPr>
          <w:p w:rsidR="004548E2" w:rsidRPr="005B402D" w:rsidRDefault="004548E2" w:rsidP="00887007">
            <w:pPr>
              <w:widowControl w:val="0"/>
              <w:tabs>
                <w:tab w:val="left" w:pos="989"/>
              </w:tabs>
              <w:autoSpaceDE w:val="0"/>
              <w:autoSpaceDN w:val="0"/>
              <w:adjustRightInd w:val="0"/>
              <w:rPr>
                <w:i/>
                <w:lang w:eastAsia="en-US"/>
              </w:rPr>
            </w:pPr>
            <w:r w:rsidRPr="005B402D">
              <w:rPr>
                <w:i/>
                <w:lang w:eastAsia="en-US"/>
              </w:rPr>
              <w:tab/>
            </w:r>
          </w:p>
          <w:p w:rsidR="004548E2" w:rsidRPr="005B402D" w:rsidRDefault="004548E2" w:rsidP="00887007">
            <w:pPr>
              <w:widowControl w:val="0"/>
              <w:autoSpaceDE w:val="0"/>
              <w:autoSpaceDN w:val="0"/>
              <w:adjustRightInd w:val="0"/>
              <w:rPr>
                <w:i/>
                <w:lang w:eastAsia="en-US"/>
              </w:rPr>
            </w:pPr>
            <w:r w:rsidRPr="005B402D">
              <w:rPr>
                <w:i/>
                <w:lang w:eastAsia="en-US"/>
              </w:rPr>
              <w:t>Питання порядку денного</w:t>
            </w:r>
          </w:p>
        </w:tc>
        <w:tc>
          <w:tcPr>
            <w:tcW w:w="3351" w:type="dxa"/>
            <w:tcBorders>
              <w:top w:val="single" w:sz="6" w:space="0" w:color="auto"/>
              <w:left w:val="single" w:sz="6" w:space="0" w:color="auto"/>
              <w:bottom w:val="single" w:sz="4" w:space="0" w:color="auto"/>
              <w:right w:val="single" w:sz="6" w:space="0" w:color="auto"/>
            </w:tcBorders>
          </w:tcPr>
          <w:p w:rsidR="004548E2" w:rsidRPr="005B402D" w:rsidRDefault="004548E2" w:rsidP="00887007">
            <w:pPr>
              <w:widowControl w:val="0"/>
              <w:autoSpaceDE w:val="0"/>
              <w:autoSpaceDN w:val="0"/>
              <w:adjustRightInd w:val="0"/>
              <w:ind w:hanging="70"/>
              <w:rPr>
                <w:i/>
                <w:caps/>
                <w:lang w:eastAsia="en-US"/>
              </w:rPr>
            </w:pPr>
          </w:p>
          <w:p w:rsidR="004548E2" w:rsidRPr="005B402D" w:rsidRDefault="004548E2" w:rsidP="00887007">
            <w:pPr>
              <w:widowControl w:val="0"/>
              <w:autoSpaceDE w:val="0"/>
              <w:autoSpaceDN w:val="0"/>
              <w:adjustRightInd w:val="0"/>
              <w:rPr>
                <w:i/>
                <w:lang w:eastAsia="en-US"/>
              </w:rPr>
            </w:pPr>
            <w:r w:rsidRPr="005B402D">
              <w:rPr>
                <w:i/>
                <w:caps/>
                <w:lang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4548E2" w:rsidRPr="005B402D" w:rsidRDefault="004548E2" w:rsidP="00887007">
            <w:pPr>
              <w:widowControl w:val="0"/>
              <w:autoSpaceDE w:val="0"/>
              <w:autoSpaceDN w:val="0"/>
              <w:adjustRightInd w:val="0"/>
              <w:rPr>
                <w:i/>
                <w:lang w:eastAsia="en-US"/>
              </w:rPr>
            </w:pPr>
            <w:r w:rsidRPr="005B402D">
              <w:rPr>
                <w:i/>
                <w:lang w:eastAsia="en-US"/>
              </w:rPr>
              <w:t>Дата</w:t>
            </w:r>
          </w:p>
          <w:p w:rsidR="004548E2" w:rsidRPr="005B402D" w:rsidRDefault="004548E2" w:rsidP="00887007">
            <w:pPr>
              <w:widowControl w:val="0"/>
              <w:autoSpaceDE w:val="0"/>
              <w:autoSpaceDN w:val="0"/>
              <w:adjustRightInd w:val="0"/>
              <w:ind w:hanging="70"/>
              <w:rPr>
                <w:i/>
                <w:lang w:eastAsia="en-US"/>
              </w:rPr>
            </w:pPr>
            <w:proofErr w:type="spellStart"/>
            <w:r w:rsidRPr="005B402D">
              <w:rPr>
                <w:i/>
                <w:lang w:eastAsia="en-US"/>
              </w:rPr>
              <w:t>проведен-</w:t>
            </w:r>
            <w:proofErr w:type="spellEnd"/>
            <w:r w:rsidRPr="005B402D">
              <w:rPr>
                <w:i/>
                <w:lang w:eastAsia="en-US"/>
              </w:rPr>
              <w:t xml:space="preserve"> </w:t>
            </w:r>
            <w:proofErr w:type="spellStart"/>
            <w:r w:rsidRPr="005B402D">
              <w:rPr>
                <w:i/>
                <w:lang w:eastAsia="en-US"/>
              </w:rPr>
              <w:t>ня</w:t>
            </w:r>
            <w:proofErr w:type="spellEnd"/>
          </w:p>
        </w:tc>
      </w:tr>
      <w:tr w:rsidR="004548E2" w:rsidRPr="00F12D4B" w:rsidTr="00887007">
        <w:trPr>
          <w:trHeight w:val="441"/>
        </w:trPr>
        <w:tc>
          <w:tcPr>
            <w:tcW w:w="710" w:type="dxa"/>
            <w:tcBorders>
              <w:top w:val="single" w:sz="4" w:space="0" w:color="auto"/>
              <w:left w:val="single" w:sz="4" w:space="0" w:color="auto"/>
              <w:bottom w:val="single" w:sz="4" w:space="0" w:color="auto"/>
              <w:right w:val="single" w:sz="4" w:space="0" w:color="auto"/>
            </w:tcBorders>
          </w:tcPr>
          <w:p w:rsidR="004548E2" w:rsidRPr="00F12D4B" w:rsidRDefault="004548E2" w:rsidP="00887007">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4548E2" w:rsidRPr="00F12D4B" w:rsidRDefault="004548E2" w:rsidP="00887007">
            <w:r w:rsidRPr="00F12D4B">
              <w:t>Про погодження внесення змін до показників міського бюджету на 2017 рік</w:t>
            </w:r>
          </w:p>
        </w:tc>
        <w:tc>
          <w:tcPr>
            <w:tcW w:w="3351" w:type="dxa"/>
            <w:tcBorders>
              <w:top w:val="single" w:sz="4" w:space="0" w:color="auto"/>
              <w:left w:val="single" w:sz="4" w:space="0" w:color="auto"/>
              <w:bottom w:val="single" w:sz="4" w:space="0" w:color="auto"/>
              <w:right w:val="single" w:sz="4" w:space="0" w:color="auto"/>
            </w:tcBorders>
            <w:hideMark/>
          </w:tcPr>
          <w:p w:rsidR="004548E2" w:rsidRPr="00FB345C" w:rsidRDefault="00DD377D" w:rsidP="00887007">
            <w:pPr>
              <w:widowControl w:val="0"/>
              <w:autoSpaceDE w:val="0"/>
              <w:autoSpaceDN w:val="0"/>
              <w:adjustRightInd w:val="0"/>
              <w:rPr>
                <w:lang w:eastAsia="en-US"/>
              </w:rPr>
            </w:pPr>
            <w:proofErr w:type="spellStart"/>
            <w:r>
              <w:rPr>
                <w:lang w:eastAsia="en-US"/>
              </w:rPr>
              <w:t>Ганущак</w:t>
            </w:r>
            <w:proofErr w:type="spellEnd"/>
            <w:r>
              <w:rPr>
                <w:lang w:eastAsia="en-US"/>
              </w:rPr>
              <w:t xml:space="preserve"> С.М</w:t>
            </w:r>
            <w:r w:rsidR="004548E2" w:rsidRPr="00FB345C">
              <w:rPr>
                <w:lang w:eastAsia="en-US"/>
              </w:rPr>
              <w:t xml:space="preserve">. – </w:t>
            </w:r>
            <w:r>
              <w:rPr>
                <w:lang w:eastAsia="en-US"/>
              </w:rPr>
              <w:t xml:space="preserve">заст. </w:t>
            </w:r>
            <w:proofErr w:type="spellStart"/>
            <w:r w:rsidR="004548E2" w:rsidRPr="00FB345C">
              <w:rPr>
                <w:lang w:eastAsia="en-US"/>
              </w:rPr>
              <w:t>нач</w:t>
            </w:r>
            <w:proofErr w:type="spellEnd"/>
            <w:r w:rsidR="004548E2" w:rsidRPr="00FB345C">
              <w:rPr>
                <w:lang w:eastAsia="en-US"/>
              </w:rPr>
              <w:t>.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4548E2" w:rsidRPr="00F12D4B" w:rsidRDefault="004548E2" w:rsidP="00887007">
            <w:pPr>
              <w:rPr>
                <w:lang w:eastAsia="en-US"/>
              </w:rPr>
            </w:pPr>
            <w:r>
              <w:rPr>
                <w:lang w:eastAsia="en-US"/>
              </w:rPr>
              <w:t>05.09</w:t>
            </w:r>
            <w:r w:rsidRPr="00F12D4B">
              <w:rPr>
                <w:lang w:eastAsia="en-US"/>
              </w:rPr>
              <w:t>.17</w:t>
            </w:r>
          </w:p>
        </w:tc>
      </w:tr>
      <w:tr w:rsidR="004548E2" w:rsidRPr="00F12D4B" w:rsidTr="00887007">
        <w:trPr>
          <w:trHeight w:val="441"/>
        </w:trPr>
        <w:tc>
          <w:tcPr>
            <w:tcW w:w="710" w:type="dxa"/>
            <w:tcBorders>
              <w:top w:val="single" w:sz="4" w:space="0" w:color="auto"/>
              <w:left w:val="single" w:sz="4" w:space="0" w:color="auto"/>
              <w:bottom w:val="single" w:sz="4" w:space="0" w:color="auto"/>
              <w:right w:val="single" w:sz="4" w:space="0" w:color="auto"/>
            </w:tcBorders>
          </w:tcPr>
          <w:p w:rsidR="004548E2" w:rsidRPr="00F12D4B" w:rsidRDefault="004548E2" w:rsidP="00887007">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4548E2" w:rsidRPr="00F12D4B" w:rsidRDefault="004548E2" w:rsidP="00887007">
            <w:pPr>
              <w:spacing w:line="240" w:lineRule="atLeast"/>
            </w:pPr>
            <w:r w:rsidRPr="00F12D4B">
              <w:t>Про перерозподіл видатків в межах головного розпорядника коштів</w:t>
            </w:r>
          </w:p>
        </w:tc>
        <w:tc>
          <w:tcPr>
            <w:tcW w:w="3351" w:type="dxa"/>
            <w:tcBorders>
              <w:top w:val="single" w:sz="4" w:space="0" w:color="auto"/>
              <w:left w:val="single" w:sz="4" w:space="0" w:color="auto"/>
              <w:bottom w:val="single" w:sz="4" w:space="0" w:color="auto"/>
              <w:right w:val="single" w:sz="4" w:space="0" w:color="auto"/>
            </w:tcBorders>
            <w:hideMark/>
          </w:tcPr>
          <w:p w:rsidR="004548E2" w:rsidRPr="00FB345C" w:rsidRDefault="004548E2" w:rsidP="00887007">
            <w:pPr>
              <w:widowControl w:val="0"/>
              <w:autoSpaceDE w:val="0"/>
              <w:autoSpaceDN w:val="0"/>
              <w:adjustRightInd w:val="0"/>
              <w:rPr>
                <w:lang w:eastAsia="en-US"/>
              </w:rPr>
            </w:pPr>
            <w:r w:rsidRPr="00FB345C">
              <w:rPr>
                <w:lang w:eastAsia="en-US"/>
              </w:rPr>
              <w:t xml:space="preserve"> </w:t>
            </w:r>
            <w:proofErr w:type="spellStart"/>
            <w:r w:rsidR="00671FE8">
              <w:rPr>
                <w:lang w:eastAsia="en-US"/>
              </w:rPr>
              <w:t>Ганущак</w:t>
            </w:r>
            <w:proofErr w:type="spellEnd"/>
            <w:r w:rsidR="00671FE8">
              <w:rPr>
                <w:lang w:eastAsia="en-US"/>
              </w:rPr>
              <w:t xml:space="preserve"> С.М</w:t>
            </w:r>
            <w:r w:rsidR="00671FE8" w:rsidRPr="00FB345C">
              <w:rPr>
                <w:lang w:eastAsia="en-US"/>
              </w:rPr>
              <w:t xml:space="preserve">. – </w:t>
            </w:r>
            <w:r w:rsidR="00671FE8">
              <w:rPr>
                <w:lang w:eastAsia="en-US"/>
              </w:rPr>
              <w:t xml:space="preserve">заст. </w:t>
            </w:r>
            <w:proofErr w:type="spellStart"/>
            <w:r w:rsidR="00671FE8" w:rsidRPr="00FB345C">
              <w:rPr>
                <w:lang w:eastAsia="en-US"/>
              </w:rPr>
              <w:t>нач</w:t>
            </w:r>
            <w:proofErr w:type="spellEnd"/>
            <w:r w:rsidR="00671FE8" w:rsidRPr="00FB345C">
              <w:rPr>
                <w:lang w:eastAsia="en-US"/>
              </w:rPr>
              <w:t>. фінансового управління</w:t>
            </w:r>
          </w:p>
        </w:tc>
        <w:tc>
          <w:tcPr>
            <w:tcW w:w="992" w:type="dxa"/>
            <w:tcBorders>
              <w:top w:val="single" w:sz="4" w:space="0" w:color="auto"/>
              <w:left w:val="single" w:sz="4" w:space="0" w:color="auto"/>
              <w:bottom w:val="single" w:sz="4" w:space="0" w:color="auto"/>
              <w:right w:val="single" w:sz="4" w:space="0" w:color="auto"/>
            </w:tcBorders>
            <w:hideMark/>
          </w:tcPr>
          <w:p w:rsidR="004548E2" w:rsidRDefault="004548E2">
            <w:r w:rsidRPr="00CD49F9">
              <w:rPr>
                <w:lang w:eastAsia="en-US"/>
              </w:rPr>
              <w:t>05.09.17</w:t>
            </w:r>
          </w:p>
        </w:tc>
      </w:tr>
      <w:tr w:rsidR="004548E2" w:rsidRPr="00F12D4B" w:rsidTr="00887007">
        <w:trPr>
          <w:trHeight w:val="441"/>
        </w:trPr>
        <w:tc>
          <w:tcPr>
            <w:tcW w:w="710" w:type="dxa"/>
            <w:tcBorders>
              <w:top w:val="single" w:sz="4" w:space="0" w:color="auto"/>
              <w:left w:val="single" w:sz="4" w:space="0" w:color="auto"/>
              <w:bottom w:val="single" w:sz="4" w:space="0" w:color="auto"/>
              <w:right w:val="single" w:sz="4" w:space="0" w:color="auto"/>
            </w:tcBorders>
          </w:tcPr>
          <w:p w:rsidR="004548E2" w:rsidRPr="00F12D4B" w:rsidRDefault="004548E2" w:rsidP="00887007">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4548E2" w:rsidRPr="00F12D4B" w:rsidRDefault="004548E2" w:rsidP="00887007">
            <w:pPr>
              <w:rPr>
                <w:lang w:eastAsia="en-US"/>
              </w:rPr>
            </w:pPr>
            <w:r w:rsidRPr="00F12D4B">
              <w:rPr>
                <w:lang w:eastAsia="en-US"/>
              </w:rPr>
              <w:t>Про звільнення від плати за харчування в ДНЗ</w:t>
            </w:r>
          </w:p>
        </w:tc>
        <w:tc>
          <w:tcPr>
            <w:tcW w:w="3351" w:type="dxa"/>
            <w:tcBorders>
              <w:top w:val="single" w:sz="4" w:space="0" w:color="auto"/>
              <w:left w:val="single" w:sz="4" w:space="0" w:color="auto"/>
              <w:bottom w:val="single" w:sz="4" w:space="0" w:color="auto"/>
              <w:right w:val="single" w:sz="4" w:space="0" w:color="auto"/>
            </w:tcBorders>
            <w:hideMark/>
          </w:tcPr>
          <w:p w:rsidR="004548E2" w:rsidRPr="00F12D4B" w:rsidRDefault="004548E2" w:rsidP="00887007">
            <w:pPr>
              <w:rPr>
                <w:lang w:eastAsia="en-US"/>
              </w:rPr>
            </w:pPr>
            <w:proofErr w:type="spellStart"/>
            <w:r w:rsidRPr="00F12D4B">
              <w:rPr>
                <w:bCs/>
                <w:lang w:eastAsia="en-US"/>
              </w:rPr>
              <w:t>Мельніков</w:t>
            </w:r>
            <w:proofErr w:type="spellEnd"/>
            <w:r w:rsidRPr="00F12D4B">
              <w:rPr>
                <w:bCs/>
                <w:lang w:eastAsia="en-US"/>
              </w:rPr>
              <w:t xml:space="preserve">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4548E2" w:rsidRDefault="004548E2">
            <w:r w:rsidRPr="00CD49F9">
              <w:rPr>
                <w:lang w:eastAsia="en-US"/>
              </w:rPr>
              <w:t>05.09.17</w:t>
            </w:r>
          </w:p>
        </w:tc>
      </w:tr>
      <w:tr w:rsidR="00E07091" w:rsidRPr="00F12D4B" w:rsidTr="00887007">
        <w:trPr>
          <w:trHeight w:val="441"/>
        </w:trPr>
        <w:tc>
          <w:tcPr>
            <w:tcW w:w="710" w:type="dxa"/>
            <w:tcBorders>
              <w:top w:val="single" w:sz="4" w:space="0" w:color="auto"/>
              <w:left w:val="single" w:sz="4" w:space="0" w:color="auto"/>
              <w:bottom w:val="single" w:sz="4" w:space="0" w:color="auto"/>
              <w:right w:val="single" w:sz="4" w:space="0" w:color="auto"/>
            </w:tcBorders>
          </w:tcPr>
          <w:p w:rsidR="00E07091" w:rsidRPr="00F12D4B" w:rsidRDefault="00E07091" w:rsidP="00887007">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E07091" w:rsidRPr="00F12D4B" w:rsidRDefault="00E07091" w:rsidP="00887007">
            <w:pPr>
              <w:rPr>
                <w:lang w:eastAsia="en-US"/>
              </w:rPr>
            </w:pPr>
            <w:r>
              <w:rPr>
                <w:lang w:eastAsia="en-US"/>
              </w:rPr>
              <w:t>Про дозвіл на видалення зелених насаджень</w:t>
            </w:r>
          </w:p>
        </w:tc>
        <w:tc>
          <w:tcPr>
            <w:tcW w:w="3351" w:type="dxa"/>
            <w:tcBorders>
              <w:top w:val="single" w:sz="4" w:space="0" w:color="auto"/>
              <w:left w:val="single" w:sz="4" w:space="0" w:color="auto"/>
              <w:bottom w:val="single" w:sz="4" w:space="0" w:color="auto"/>
              <w:right w:val="single" w:sz="4" w:space="0" w:color="auto"/>
            </w:tcBorders>
            <w:hideMark/>
          </w:tcPr>
          <w:p w:rsidR="00E07091" w:rsidRPr="00F12D4B" w:rsidRDefault="00E07091" w:rsidP="00887007">
            <w:pPr>
              <w:rPr>
                <w:bCs/>
                <w:lang w:eastAsia="en-US"/>
              </w:rPr>
            </w:pPr>
            <w:r>
              <w:rPr>
                <w:bCs/>
                <w:lang w:eastAsia="en-US"/>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E07091" w:rsidRPr="00CD49F9" w:rsidRDefault="00E07091">
            <w:pPr>
              <w:rPr>
                <w:lang w:eastAsia="en-US"/>
              </w:rPr>
            </w:pPr>
            <w:r>
              <w:rPr>
                <w:lang w:eastAsia="en-US"/>
              </w:rPr>
              <w:t>05.09.17</w:t>
            </w:r>
          </w:p>
        </w:tc>
      </w:tr>
      <w:tr w:rsidR="001F54D9" w:rsidRPr="00F12D4B" w:rsidTr="00887007">
        <w:trPr>
          <w:trHeight w:val="441"/>
        </w:trPr>
        <w:tc>
          <w:tcPr>
            <w:tcW w:w="710" w:type="dxa"/>
            <w:tcBorders>
              <w:top w:val="single" w:sz="4" w:space="0" w:color="auto"/>
              <w:left w:val="single" w:sz="4" w:space="0" w:color="auto"/>
              <w:bottom w:val="single" w:sz="4" w:space="0" w:color="auto"/>
              <w:right w:val="single" w:sz="4" w:space="0" w:color="auto"/>
            </w:tcBorders>
          </w:tcPr>
          <w:p w:rsidR="001F54D9" w:rsidRPr="00F12D4B" w:rsidRDefault="001F54D9" w:rsidP="00887007">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1F54D9" w:rsidRDefault="001F54D9" w:rsidP="001F54D9">
            <w:r>
              <w:t xml:space="preserve">Про передачу у приватну спільну часткову </w:t>
            </w:r>
          </w:p>
          <w:p w:rsidR="001F54D9" w:rsidRDefault="001F54D9" w:rsidP="001F54D9">
            <w:r>
              <w:t>власність житлових приміщень в гуртожитку</w:t>
            </w:r>
          </w:p>
          <w:p w:rsidR="001F54D9" w:rsidRDefault="001F54D9" w:rsidP="00887007">
            <w:r>
              <w:t>№ 16 по бульв. Довженка, 4</w:t>
            </w:r>
          </w:p>
        </w:tc>
        <w:tc>
          <w:tcPr>
            <w:tcW w:w="3351" w:type="dxa"/>
            <w:tcBorders>
              <w:top w:val="single" w:sz="4" w:space="0" w:color="auto"/>
              <w:left w:val="single" w:sz="4" w:space="0" w:color="auto"/>
              <w:bottom w:val="single" w:sz="4" w:space="0" w:color="auto"/>
              <w:right w:val="single" w:sz="4" w:space="0" w:color="auto"/>
            </w:tcBorders>
            <w:hideMark/>
          </w:tcPr>
          <w:p w:rsidR="001F54D9" w:rsidRDefault="001F54D9" w:rsidP="00887007">
            <w:pPr>
              <w:rPr>
                <w:bCs/>
                <w:lang w:eastAsia="en-US"/>
              </w:rPr>
            </w:pPr>
            <w:r>
              <w:rPr>
                <w:bCs/>
                <w:lang w:eastAsia="en-US"/>
              </w:rPr>
              <w:t>Романів С.Я. – гол. спец.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1F54D9" w:rsidRDefault="001F54D9">
            <w:pPr>
              <w:rPr>
                <w:lang w:eastAsia="en-US"/>
              </w:rPr>
            </w:pPr>
            <w:r>
              <w:rPr>
                <w:lang w:eastAsia="en-US"/>
              </w:rPr>
              <w:t>05.09.17</w:t>
            </w:r>
          </w:p>
        </w:tc>
      </w:tr>
      <w:tr w:rsidR="004548E2" w:rsidRPr="005B402D" w:rsidTr="00887007">
        <w:trPr>
          <w:trHeight w:val="297"/>
        </w:trPr>
        <w:tc>
          <w:tcPr>
            <w:tcW w:w="710" w:type="dxa"/>
            <w:tcBorders>
              <w:top w:val="single" w:sz="4" w:space="0" w:color="auto"/>
              <w:left w:val="single" w:sz="4" w:space="0" w:color="auto"/>
              <w:bottom w:val="single" w:sz="4" w:space="0" w:color="auto"/>
              <w:right w:val="single" w:sz="4" w:space="0" w:color="auto"/>
            </w:tcBorders>
          </w:tcPr>
          <w:p w:rsidR="004548E2" w:rsidRPr="005B402D" w:rsidRDefault="004548E2" w:rsidP="00887007">
            <w:pPr>
              <w:widowControl w:val="0"/>
              <w:numPr>
                <w:ilvl w:val="0"/>
                <w:numId w:val="1"/>
              </w:numPr>
              <w:tabs>
                <w:tab w:val="left" w:pos="469"/>
              </w:tabs>
              <w:autoSpaceDE w:val="0"/>
              <w:autoSpaceDN w:val="0"/>
              <w:adjustRightInd w:val="0"/>
              <w:jc w:val="both"/>
              <w:rPr>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jc w:val="both"/>
              <w:rPr>
                <w:lang w:eastAsia="en-US"/>
              </w:rPr>
            </w:pPr>
            <w:r w:rsidRPr="005B402D">
              <w:rPr>
                <w:lang w:eastAsia="en-US"/>
              </w:rPr>
              <w:t>Різне</w:t>
            </w:r>
          </w:p>
        </w:tc>
        <w:tc>
          <w:tcPr>
            <w:tcW w:w="3351" w:type="dxa"/>
            <w:tcBorders>
              <w:top w:val="single" w:sz="4" w:space="0" w:color="auto"/>
              <w:left w:val="single" w:sz="4" w:space="0" w:color="auto"/>
              <w:bottom w:val="single" w:sz="4" w:space="0" w:color="auto"/>
              <w:right w:val="single" w:sz="4" w:space="0" w:color="auto"/>
            </w:tcBorders>
            <w:hideMark/>
          </w:tcPr>
          <w:p w:rsidR="004548E2" w:rsidRPr="005B402D" w:rsidRDefault="004548E2" w:rsidP="00887007">
            <w:pPr>
              <w:rPr>
                <w:rFonts w:eastAsiaTheme="minorHAnsi"/>
                <w:lang w:eastAsia="en-US"/>
              </w:rPr>
            </w:pPr>
            <w:r w:rsidRPr="005B402D">
              <w:rPr>
                <w:rFonts w:eastAsiaTheme="minorHAnsi"/>
                <w:lang w:eastAsia="en-US"/>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4548E2" w:rsidRDefault="004548E2">
            <w:r w:rsidRPr="00CD49F9">
              <w:rPr>
                <w:lang w:eastAsia="en-US"/>
              </w:rPr>
              <w:t>05.09.17</w:t>
            </w:r>
          </w:p>
        </w:tc>
      </w:tr>
    </w:tbl>
    <w:p w:rsidR="004548E2" w:rsidRPr="005B402D" w:rsidRDefault="004548E2" w:rsidP="004548E2"/>
    <w:p w:rsidR="004548E2" w:rsidRPr="005B402D" w:rsidRDefault="004548E2" w:rsidP="004548E2">
      <w:r w:rsidRPr="005B402D">
        <w:t xml:space="preserve">Керуючий справами виконкому                                         Анатолій </w:t>
      </w:r>
      <w:proofErr w:type="spellStart"/>
      <w:r w:rsidRPr="005B402D">
        <w:t>Мельніков</w:t>
      </w:r>
      <w:proofErr w:type="spellEnd"/>
      <w:r w:rsidRPr="005B402D">
        <w:t xml:space="preserve">   </w:t>
      </w:r>
    </w:p>
    <w:p w:rsidR="004548E2" w:rsidRPr="005B402D" w:rsidRDefault="004548E2" w:rsidP="004548E2"/>
    <w:p w:rsidR="00D75D06" w:rsidRDefault="00D75D06"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380A19" w:rsidRDefault="00380A19" w:rsidP="00D75D06"/>
    <w:p w:rsidR="009C3500" w:rsidRDefault="009C3500" w:rsidP="009C3500"/>
    <w:p w:rsidR="009C3500" w:rsidRPr="00D84E5E" w:rsidRDefault="009C3500" w:rsidP="009C3500">
      <w:pPr>
        <w:tabs>
          <w:tab w:val="left" w:pos="708"/>
        </w:tabs>
        <w:jc w:val="both"/>
        <w:rPr>
          <w:lang w:eastAsia="en-US"/>
        </w:rPr>
      </w:pPr>
      <w:r w:rsidRPr="00D84E5E">
        <w:rPr>
          <w:lang w:eastAsia="en-US"/>
        </w:rPr>
        <w:t xml:space="preserve">Головуючий на засіданні Мелешко А.Р. </w:t>
      </w:r>
      <w:r w:rsidRPr="00D84E5E">
        <w:rPr>
          <w:rFonts w:eastAsia="SimSun"/>
          <w:lang w:eastAsia="en-US"/>
        </w:rPr>
        <w:t xml:space="preserve"> </w:t>
      </w:r>
      <w:r>
        <w:rPr>
          <w:lang w:eastAsia="en-US"/>
        </w:rPr>
        <w:t>відкрив засідання 05.09.17р,. 14.05</w:t>
      </w:r>
      <w:r w:rsidRPr="00D84E5E">
        <w:rPr>
          <w:lang w:eastAsia="en-US"/>
        </w:rPr>
        <w:t xml:space="preserve"> год., оголосив порядок денний, та вніс пропозицію затвердити порядок денний засідання виконкому </w:t>
      </w:r>
    </w:p>
    <w:p w:rsidR="009C3500" w:rsidRPr="00D84E5E" w:rsidRDefault="009C3500" w:rsidP="009C3500">
      <w:pPr>
        <w:jc w:val="both"/>
        <w:rPr>
          <w:lang w:eastAsia="en-US"/>
        </w:rPr>
      </w:pPr>
    </w:p>
    <w:p w:rsidR="009C3500" w:rsidRPr="00D84E5E" w:rsidRDefault="009C3500" w:rsidP="009C3500">
      <w:pPr>
        <w:ind w:left="168" w:firstLine="1248"/>
        <w:jc w:val="both"/>
        <w:rPr>
          <w:lang w:eastAsia="en-US"/>
        </w:rPr>
      </w:pPr>
      <w:r w:rsidRPr="00D84E5E">
        <w:rPr>
          <w:lang w:eastAsia="en-US"/>
        </w:rPr>
        <w:t>за -  8</w:t>
      </w:r>
    </w:p>
    <w:p w:rsidR="009C3500" w:rsidRPr="00D84E5E" w:rsidRDefault="009C3500" w:rsidP="009C3500">
      <w:pPr>
        <w:ind w:left="-540" w:firstLine="540"/>
        <w:jc w:val="both"/>
        <w:rPr>
          <w:lang w:eastAsia="en-US"/>
        </w:rPr>
      </w:pPr>
      <w:r w:rsidRPr="00D84E5E">
        <w:rPr>
          <w:lang w:eastAsia="en-US"/>
        </w:rPr>
        <w:t xml:space="preserve">                        проти - 0</w:t>
      </w:r>
    </w:p>
    <w:p w:rsidR="009C3500" w:rsidRPr="00D84E5E" w:rsidRDefault="009C3500" w:rsidP="009C3500">
      <w:pPr>
        <w:ind w:left="-540" w:firstLine="540"/>
        <w:jc w:val="both"/>
        <w:rPr>
          <w:lang w:eastAsia="en-US"/>
        </w:rPr>
      </w:pPr>
      <w:r w:rsidRPr="00D84E5E">
        <w:rPr>
          <w:lang w:eastAsia="en-US"/>
        </w:rPr>
        <w:tab/>
      </w:r>
      <w:r w:rsidRPr="00D84E5E">
        <w:rPr>
          <w:lang w:eastAsia="en-US"/>
        </w:rPr>
        <w:tab/>
        <w:t>утримались -  0</w:t>
      </w:r>
    </w:p>
    <w:p w:rsidR="009C3500" w:rsidRPr="00D84E5E" w:rsidRDefault="009C3500" w:rsidP="009C3500">
      <w:pPr>
        <w:ind w:firstLine="540"/>
        <w:jc w:val="both"/>
        <w:rPr>
          <w:lang w:eastAsia="en-US"/>
        </w:rPr>
      </w:pPr>
      <w:r w:rsidRPr="00D84E5E">
        <w:rPr>
          <w:lang w:eastAsia="en-US"/>
        </w:rPr>
        <w:t xml:space="preserve">               не голосували -  0</w:t>
      </w:r>
    </w:p>
    <w:p w:rsidR="009C3500" w:rsidRPr="00D84E5E" w:rsidRDefault="009C3500" w:rsidP="009C3500">
      <w:pPr>
        <w:widowControl w:val="0"/>
        <w:suppressAutoHyphens/>
        <w:rPr>
          <w:bCs/>
        </w:rPr>
      </w:pPr>
    </w:p>
    <w:p w:rsidR="009C3500" w:rsidRPr="00D84E5E" w:rsidRDefault="009C3500" w:rsidP="009C3500">
      <w:pPr>
        <w:widowControl w:val="0"/>
        <w:suppressAutoHyphens/>
        <w:rPr>
          <w:bCs/>
        </w:rPr>
      </w:pPr>
      <w:r w:rsidRPr="00D84E5E">
        <w:rPr>
          <w:bCs/>
        </w:rPr>
        <w:t xml:space="preserve">Перейшли до розгляду питань по суті: </w:t>
      </w:r>
    </w:p>
    <w:p w:rsidR="009C3500" w:rsidRPr="00D84E5E" w:rsidRDefault="009C3500" w:rsidP="009C3500">
      <w:pPr>
        <w:widowControl w:val="0"/>
        <w:suppressAutoHyphens/>
        <w:rPr>
          <w:bCs/>
        </w:rPr>
      </w:pPr>
    </w:p>
    <w:p w:rsidR="009C3500" w:rsidRPr="00D84E5E" w:rsidRDefault="009C3500" w:rsidP="009C3500">
      <w:pPr>
        <w:widowControl w:val="0"/>
        <w:suppressAutoHyphens/>
        <w:rPr>
          <w:lang w:eastAsia="en-US"/>
        </w:rPr>
      </w:pPr>
      <w:r w:rsidRPr="00D84E5E">
        <w:rPr>
          <w:bCs/>
        </w:rPr>
        <w:t xml:space="preserve">Слухали: </w:t>
      </w:r>
      <w:proofErr w:type="spellStart"/>
      <w:r>
        <w:rPr>
          <w:lang w:eastAsia="en-US"/>
        </w:rPr>
        <w:t>Ганущак</w:t>
      </w:r>
      <w:proofErr w:type="spellEnd"/>
      <w:r>
        <w:rPr>
          <w:lang w:eastAsia="en-US"/>
        </w:rPr>
        <w:t xml:space="preserve"> С.М. </w:t>
      </w:r>
      <w:r w:rsidRPr="00D84E5E">
        <w:rPr>
          <w:lang w:eastAsia="en-US"/>
        </w:rPr>
        <w:t xml:space="preserve">  – </w:t>
      </w:r>
      <w:r>
        <w:rPr>
          <w:lang w:eastAsia="en-US"/>
        </w:rPr>
        <w:t xml:space="preserve"> заст. начальника </w:t>
      </w:r>
      <w:r w:rsidRPr="00D84E5E">
        <w:rPr>
          <w:lang w:eastAsia="en-US"/>
        </w:rPr>
        <w:t xml:space="preserve"> фінансового управління</w:t>
      </w:r>
    </w:p>
    <w:p w:rsidR="009C3500" w:rsidRPr="00D84E5E" w:rsidRDefault="009C3500" w:rsidP="009C3500">
      <w:pPr>
        <w:widowControl w:val="0"/>
        <w:suppressAutoHyphens/>
        <w:rPr>
          <w:lang w:eastAsia="en-US"/>
        </w:rPr>
      </w:pPr>
    </w:p>
    <w:p w:rsidR="009C3500" w:rsidRPr="0050744E" w:rsidRDefault="009C3500" w:rsidP="009C3500">
      <w:pPr>
        <w:rPr>
          <w:color w:val="FF0000"/>
        </w:rPr>
      </w:pPr>
      <w:r w:rsidRPr="00D84E5E">
        <w:rPr>
          <w:lang w:eastAsia="en-US"/>
        </w:rPr>
        <w:t>Гол</w:t>
      </w:r>
      <w:r>
        <w:rPr>
          <w:lang w:eastAsia="en-US"/>
        </w:rPr>
        <w:t>осували: по</w:t>
      </w:r>
      <w:r w:rsidRPr="00D84E5E">
        <w:rPr>
          <w:lang w:eastAsia="en-US"/>
        </w:rPr>
        <w:t xml:space="preserve">  проекту № 1 «</w:t>
      </w:r>
      <w:r>
        <w:t>Про погодження внесення змін до показників міського бюджету на 2017 рік</w:t>
      </w:r>
      <w:r w:rsidRPr="00D84E5E">
        <w:rPr>
          <w:lang w:eastAsia="en-US"/>
        </w:rPr>
        <w:t>»</w:t>
      </w:r>
    </w:p>
    <w:p w:rsidR="009C3500" w:rsidRPr="00D84E5E" w:rsidRDefault="009C3500" w:rsidP="009C3500">
      <w:pPr>
        <w:tabs>
          <w:tab w:val="left" w:pos="916"/>
        </w:tabs>
        <w:jc w:val="both"/>
        <w:rPr>
          <w:lang w:eastAsia="en-US"/>
        </w:rPr>
      </w:pPr>
    </w:p>
    <w:p w:rsidR="009C3500" w:rsidRPr="00D84E5E" w:rsidRDefault="009C3500" w:rsidP="009C3500">
      <w:pPr>
        <w:tabs>
          <w:tab w:val="left" w:pos="916"/>
        </w:tabs>
        <w:ind w:left="-540" w:firstLine="540"/>
        <w:jc w:val="both"/>
        <w:rPr>
          <w:lang w:eastAsia="en-US"/>
        </w:rPr>
      </w:pPr>
      <w:r>
        <w:rPr>
          <w:lang w:eastAsia="en-US"/>
        </w:rPr>
        <w:tab/>
      </w:r>
      <w:r>
        <w:rPr>
          <w:lang w:eastAsia="en-US"/>
        </w:rPr>
        <w:tab/>
        <w:t>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left="-540" w:firstLine="540"/>
        <w:jc w:val="both"/>
        <w:rPr>
          <w:lang w:eastAsia="en-US"/>
        </w:rPr>
      </w:pPr>
      <w:r w:rsidRPr="00D84E5E">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Pr="00D84E5E" w:rsidRDefault="009C3500" w:rsidP="009C3500">
      <w:pPr>
        <w:tabs>
          <w:tab w:val="left" w:pos="708"/>
          <w:tab w:val="center" w:pos="4153"/>
          <w:tab w:val="right" w:pos="8306"/>
        </w:tabs>
        <w:rPr>
          <w:rFonts w:eastAsia="MS Mincho"/>
        </w:rPr>
      </w:pPr>
      <w:r w:rsidRPr="00D84E5E">
        <w:rPr>
          <w:rFonts w:eastAsia="MS Mincho"/>
        </w:rPr>
        <w:t>Рішення   прийнято</w:t>
      </w:r>
    </w:p>
    <w:p w:rsidR="009C3500" w:rsidRPr="00D84E5E" w:rsidRDefault="009C3500" w:rsidP="009C3500">
      <w:pPr>
        <w:jc w:val="both"/>
        <w:rPr>
          <w:lang w:eastAsia="en-US"/>
        </w:rPr>
      </w:pPr>
    </w:p>
    <w:p w:rsidR="009C3500" w:rsidRDefault="009C3500" w:rsidP="009C3500">
      <w:pPr>
        <w:widowControl w:val="0"/>
        <w:suppressAutoHyphens/>
        <w:rPr>
          <w:lang w:eastAsia="en-US"/>
        </w:rPr>
      </w:pPr>
      <w:r w:rsidRPr="00D84E5E">
        <w:rPr>
          <w:bCs/>
        </w:rPr>
        <w:t xml:space="preserve">Слухали: Слухали: </w:t>
      </w:r>
      <w:proofErr w:type="spellStart"/>
      <w:r>
        <w:rPr>
          <w:lang w:eastAsia="en-US"/>
        </w:rPr>
        <w:t>Ганущак</w:t>
      </w:r>
      <w:proofErr w:type="spellEnd"/>
      <w:r>
        <w:rPr>
          <w:lang w:eastAsia="en-US"/>
        </w:rPr>
        <w:t xml:space="preserve"> С.М. </w:t>
      </w:r>
      <w:r w:rsidRPr="00D84E5E">
        <w:rPr>
          <w:lang w:eastAsia="en-US"/>
        </w:rPr>
        <w:t xml:space="preserve">  – </w:t>
      </w:r>
      <w:r>
        <w:rPr>
          <w:lang w:eastAsia="en-US"/>
        </w:rPr>
        <w:t xml:space="preserve"> заст. начальника </w:t>
      </w:r>
      <w:r w:rsidRPr="00D84E5E">
        <w:rPr>
          <w:lang w:eastAsia="en-US"/>
        </w:rPr>
        <w:t xml:space="preserve"> фінансового управління</w:t>
      </w:r>
      <w:r>
        <w:rPr>
          <w:lang w:eastAsia="en-US"/>
        </w:rPr>
        <w:t xml:space="preserve">, </w:t>
      </w:r>
    </w:p>
    <w:p w:rsidR="009C3500" w:rsidRPr="00D84E5E" w:rsidRDefault="009C3500" w:rsidP="009C3500">
      <w:pPr>
        <w:widowControl w:val="0"/>
        <w:suppressAutoHyphens/>
        <w:rPr>
          <w:lang w:eastAsia="en-US"/>
        </w:rPr>
      </w:pPr>
      <w:r>
        <w:rPr>
          <w:lang w:eastAsia="en-US"/>
        </w:rPr>
        <w:t>Лепкого М.П. – першого заступника міського голови</w:t>
      </w:r>
    </w:p>
    <w:p w:rsidR="009C3500" w:rsidRPr="00D84E5E" w:rsidRDefault="009C3500" w:rsidP="009C3500">
      <w:pPr>
        <w:widowControl w:val="0"/>
        <w:suppressAutoHyphens/>
        <w:rPr>
          <w:lang w:eastAsia="en-US"/>
        </w:rPr>
      </w:pPr>
    </w:p>
    <w:p w:rsidR="009C3500" w:rsidRPr="00D84E5E" w:rsidRDefault="009C3500" w:rsidP="009C3500">
      <w:r>
        <w:rPr>
          <w:lang w:eastAsia="en-US"/>
        </w:rPr>
        <w:t>Розглядали по проект № 2</w:t>
      </w:r>
      <w:r w:rsidRPr="00D84E5E">
        <w:rPr>
          <w:lang w:eastAsia="en-US"/>
        </w:rPr>
        <w:t xml:space="preserve"> «</w:t>
      </w:r>
      <w:r>
        <w:t>Про  перерозподіл видатків в межах головного розпорядника коштів</w:t>
      </w:r>
      <w:r w:rsidRPr="00D84E5E">
        <w:t xml:space="preserve"> »</w:t>
      </w:r>
    </w:p>
    <w:p w:rsidR="009C3500" w:rsidRPr="00D84E5E" w:rsidRDefault="009C3500" w:rsidP="009C3500">
      <w:pPr>
        <w:spacing w:line="240" w:lineRule="atLeast"/>
      </w:pPr>
    </w:p>
    <w:p w:rsidR="009C3500" w:rsidRPr="00D84E5E" w:rsidRDefault="009C3500" w:rsidP="009C3500">
      <w:pPr>
        <w:ind w:left="708" w:firstLine="708"/>
        <w:jc w:val="both"/>
        <w:rPr>
          <w:lang w:eastAsia="en-US"/>
        </w:rPr>
      </w:pPr>
      <w:r>
        <w:rPr>
          <w:lang w:eastAsia="en-US"/>
        </w:rPr>
        <w:t>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firstLine="540"/>
        <w:jc w:val="both"/>
        <w:rPr>
          <w:lang w:eastAsia="en-US"/>
        </w:rPr>
      </w:pPr>
      <w:r>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Default="009C3500" w:rsidP="009C3500">
      <w:pPr>
        <w:ind w:firstLine="540"/>
        <w:jc w:val="both"/>
        <w:rPr>
          <w:lang w:eastAsia="en-US"/>
        </w:rPr>
      </w:pPr>
      <w:r w:rsidRPr="00D84E5E">
        <w:rPr>
          <w:lang w:eastAsia="en-US"/>
        </w:rPr>
        <w:t xml:space="preserve">Рішення     прийнято. </w:t>
      </w:r>
    </w:p>
    <w:p w:rsidR="009C3500" w:rsidRPr="00D84E5E" w:rsidRDefault="009C3500" w:rsidP="009C3500">
      <w:pPr>
        <w:ind w:firstLine="540"/>
        <w:jc w:val="both"/>
        <w:rPr>
          <w:lang w:eastAsia="en-US"/>
        </w:rPr>
      </w:pPr>
    </w:p>
    <w:p w:rsidR="009C3500" w:rsidRPr="00D84E5E" w:rsidRDefault="009C3500" w:rsidP="009C3500">
      <w:pPr>
        <w:jc w:val="both"/>
        <w:rPr>
          <w:lang w:eastAsia="en-US"/>
        </w:rPr>
      </w:pPr>
      <w:r w:rsidRPr="00D84E5E">
        <w:rPr>
          <w:bCs/>
        </w:rPr>
        <w:t xml:space="preserve">Слухали: </w:t>
      </w:r>
      <w:r>
        <w:rPr>
          <w:lang w:eastAsia="en-US"/>
        </w:rPr>
        <w:t>Мельнікова А.В.  – керуючого справами виконкому</w:t>
      </w:r>
    </w:p>
    <w:p w:rsidR="009C3500" w:rsidRPr="00D84E5E" w:rsidRDefault="009C3500" w:rsidP="009C3500">
      <w:pPr>
        <w:jc w:val="both"/>
        <w:rPr>
          <w:lang w:eastAsia="en-US"/>
        </w:rPr>
      </w:pPr>
    </w:p>
    <w:p w:rsidR="009C3500" w:rsidRPr="00D84E5E" w:rsidRDefault="009C3500" w:rsidP="009C3500">
      <w:pPr>
        <w:jc w:val="both"/>
        <w:rPr>
          <w:lang w:eastAsia="en-US"/>
        </w:rPr>
      </w:pPr>
      <w:r w:rsidRPr="00D84E5E">
        <w:rPr>
          <w:lang w:eastAsia="en-US"/>
        </w:rPr>
        <w:t>Голосували: по проекту № 3   «</w:t>
      </w:r>
      <w:r>
        <w:rPr>
          <w:lang w:eastAsia="ru-RU"/>
        </w:rPr>
        <w:t xml:space="preserve">Про звільнення  від плати за харчування  в  дошкільному  навчальному закладі </w:t>
      </w:r>
      <w:r w:rsidRPr="00D84E5E">
        <w:rPr>
          <w:lang w:eastAsia="en-US"/>
        </w:rPr>
        <w:t>»</w:t>
      </w:r>
    </w:p>
    <w:p w:rsidR="009C3500" w:rsidRPr="00D84E5E" w:rsidRDefault="009C3500" w:rsidP="009C3500">
      <w:pPr>
        <w:rPr>
          <w:lang w:eastAsia="en-US"/>
        </w:rPr>
      </w:pPr>
    </w:p>
    <w:p w:rsidR="009C3500" w:rsidRPr="00D84E5E" w:rsidRDefault="009C3500" w:rsidP="009C3500">
      <w:pPr>
        <w:ind w:firstLine="540"/>
        <w:jc w:val="both"/>
        <w:rPr>
          <w:lang w:eastAsia="en-US"/>
        </w:rPr>
      </w:pPr>
      <w:r>
        <w:rPr>
          <w:lang w:eastAsia="en-US"/>
        </w:rPr>
        <w:tab/>
        <w:t xml:space="preserve">         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firstLine="540"/>
        <w:jc w:val="both"/>
        <w:rPr>
          <w:lang w:eastAsia="en-US"/>
        </w:rPr>
      </w:pPr>
      <w:r w:rsidRPr="00D84E5E">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Pr="00D84E5E" w:rsidRDefault="009C3500" w:rsidP="009C3500">
      <w:pPr>
        <w:ind w:firstLine="540"/>
        <w:jc w:val="both"/>
        <w:rPr>
          <w:lang w:eastAsia="en-US"/>
        </w:rPr>
      </w:pPr>
      <w:r w:rsidRPr="00D84E5E">
        <w:rPr>
          <w:lang w:eastAsia="en-US"/>
        </w:rPr>
        <w:t xml:space="preserve">Рішення     прийнято. </w:t>
      </w:r>
    </w:p>
    <w:p w:rsidR="009C3500" w:rsidRPr="00D84E5E" w:rsidRDefault="009C3500" w:rsidP="009C3500">
      <w:pPr>
        <w:jc w:val="both"/>
        <w:rPr>
          <w:lang w:eastAsia="en-US"/>
        </w:rPr>
      </w:pPr>
    </w:p>
    <w:p w:rsidR="009C3500" w:rsidRPr="00D84E5E" w:rsidRDefault="009C3500" w:rsidP="009C3500">
      <w:pPr>
        <w:widowControl w:val="0"/>
        <w:suppressAutoHyphens/>
        <w:rPr>
          <w:lang w:eastAsia="en-US"/>
        </w:rPr>
      </w:pPr>
      <w:r w:rsidRPr="00D84E5E">
        <w:rPr>
          <w:bCs/>
        </w:rPr>
        <w:t xml:space="preserve">Слухали: </w:t>
      </w:r>
      <w:r>
        <w:rPr>
          <w:lang w:eastAsia="en-US"/>
        </w:rPr>
        <w:t>Романів С.Я.</w:t>
      </w:r>
      <w:r w:rsidRPr="00D84E5E">
        <w:rPr>
          <w:lang w:eastAsia="en-US"/>
        </w:rPr>
        <w:t xml:space="preserve"> </w:t>
      </w:r>
      <w:r>
        <w:rPr>
          <w:lang w:eastAsia="en-US"/>
        </w:rPr>
        <w:t>– гол. спец-та відділу КМ та приватизації</w:t>
      </w:r>
    </w:p>
    <w:p w:rsidR="009C3500" w:rsidRPr="00D84E5E" w:rsidRDefault="009C3500" w:rsidP="009C3500">
      <w:pPr>
        <w:jc w:val="both"/>
        <w:rPr>
          <w:lang w:eastAsia="en-US"/>
        </w:rPr>
      </w:pPr>
    </w:p>
    <w:p w:rsidR="009C3500" w:rsidRPr="0050744E" w:rsidRDefault="009C3500" w:rsidP="009C3500">
      <w:r>
        <w:rPr>
          <w:lang w:eastAsia="en-US"/>
        </w:rPr>
        <w:t>Голосували: по проекту № 4</w:t>
      </w:r>
      <w:r w:rsidRPr="00D84E5E">
        <w:rPr>
          <w:lang w:eastAsia="en-US"/>
        </w:rPr>
        <w:t xml:space="preserve">  «</w:t>
      </w:r>
      <w:r>
        <w:t>Про надання дозволу на видалення  зелених насаджень в м. Новий Розділ</w:t>
      </w:r>
      <w:r w:rsidRPr="00D84E5E">
        <w:rPr>
          <w:lang w:eastAsia="en-US"/>
        </w:rPr>
        <w:t>»</w:t>
      </w:r>
    </w:p>
    <w:p w:rsidR="009C3500" w:rsidRPr="00D84E5E" w:rsidRDefault="009C3500" w:rsidP="009C3500">
      <w:pPr>
        <w:rPr>
          <w:lang w:eastAsia="en-US"/>
        </w:rPr>
      </w:pPr>
    </w:p>
    <w:p w:rsidR="009C3500" w:rsidRPr="00D84E5E" w:rsidRDefault="009C3500" w:rsidP="009C3500">
      <w:pPr>
        <w:ind w:firstLine="540"/>
        <w:jc w:val="both"/>
        <w:rPr>
          <w:lang w:eastAsia="en-US"/>
        </w:rPr>
      </w:pPr>
      <w:r>
        <w:rPr>
          <w:lang w:eastAsia="en-US"/>
        </w:rPr>
        <w:tab/>
        <w:t xml:space="preserve">         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firstLine="540"/>
        <w:jc w:val="both"/>
        <w:rPr>
          <w:lang w:eastAsia="en-US"/>
        </w:rPr>
      </w:pPr>
      <w:r w:rsidRPr="00D84E5E">
        <w:rPr>
          <w:lang w:eastAsia="en-US"/>
        </w:rPr>
        <w:lastRenderedPageBreak/>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Pr="00D84E5E" w:rsidRDefault="009C3500" w:rsidP="009C3500">
      <w:pPr>
        <w:ind w:firstLine="540"/>
        <w:jc w:val="both"/>
        <w:rPr>
          <w:lang w:eastAsia="en-US"/>
        </w:rPr>
      </w:pPr>
      <w:r w:rsidRPr="00D84E5E">
        <w:rPr>
          <w:lang w:eastAsia="en-US"/>
        </w:rPr>
        <w:t xml:space="preserve">Рішення     прийнято. </w:t>
      </w:r>
    </w:p>
    <w:p w:rsidR="009C3500" w:rsidRDefault="009C3500" w:rsidP="009C3500">
      <w:pPr>
        <w:jc w:val="both"/>
        <w:rPr>
          <w:lang w:eastAsia="en-US"/>
        </w:rPr>
      </w:pPr>
    </w:p>
    <w:p w:rsidR="009C3500" w:rsidRPr="00D84E5E" w:rsidRDefault="009C3500" w:rsidP="009C3500">
      <w:pPr>
        <w:widowControl w:val="0"/>
        <w:suppressAutoHyphens/>
        <w:rPr>
          <w:lang w:eastAsia="en-US"/>
        </w:rPr>
      </w:pPr>
      <w:r w:rsidRPr="00D84E5E">
        <w:rPr>
          <w:bCs/>
        </w:rPr>
        <w:t xml:space="preserve">Слухали: </w:t>
      </w:r>
      <w:r>
        <w:rPr>
          <w:lang w:eastAsia="en-US"/>
        </w:rPr>
        <w:t>Романів С.Я.</w:t>
      </w:r>
      <w:r w:rsidRPr="00D84E5E">
        <w:rPr>
          <w:lang w:eastAsia="en-US"/>
        </w:rPr>
        <w:t xml:space="preserve"> </w:t>
      </w:r>
      <w:r>
        <w:rPr>
          <w:lang w:eastAsia="en-US"/>
        </w:rPr>
        <w:t>– гол. спец-та відділу КМ та приватизації</w:t>
      </w:r>
    </w:p>
    <w:p w:rsidR="009C3500" w:rsidRPr="00D84E5E" w:rsidRDefault="009C3500" w:rsidP="009C3500">
      <w:pPr>
        <w:jc w:val="both"/>
        <w:rPr>
          <w:lang w:eastAsia="en-US"/>
        </w:rPr>
      </w:pPr>
    </w:p>
    <w:p w:rsidR="009C3500" w:rsidRPr="00D84E5E" w:rsidRDefault="009C3500" w:rsidP="009C3500">
      <w:r>
        <w:rPr>
          <w:lang w:eastAsia="en-US"/>
        </w:rPr>
        <w:t>Голосували: по проекту № 5</w:t>
      </w:r>
      <w:r w:rsidRPr="00D84E5E">
        <w:rPr>
          <w:lang w:eastAsia="en-US"/>
        </w:rPr>
        <w:t xml:space="preserve">  «</w:t>
      </w:r>
      <w:r>
        <w:t>Про передачу у приватну спільну часткову  власність житлових приміщень в гуртожитку № 16 по бульв. Довженка, 4</w:t>
      </w:r>
      <w:r w:rsidRPr="00D84E5E">
        <w:rPr>
          <w:lang w:eastAsia="en-US"/>
        </w:rPr>
        <w:t>»</w:t>
      </w:r>
    </w:p>
    <w:p w:rsidR="009C3500" w:rsidRPr="00D84E5E" w:rsidRDefault="009C3500" w:rsidP="009C3500">
      <w:pPr>
        <w:rPr>
          <w:lang w:eastAsia="en-US"/>
        </w:rPr>
      </w:pPr>
    </w:p>
    <w:p w:rsidR="009C3500" w:rsidRPr="00D84E5E" w:rsidRDefault="009C3500" w:rsidP="009C3500">
      <w:pPr>
        <w:ind w:firstLine="540"/>
        <w:jc w:val="both"/>
        <w:rPr>
          <w:lang w:eastAsia="en-US"/>
        </w:rPr>
      </w:pPr>
      <w:r>
        <w:rPr>
          <w:lang w:eastAsia="en-US"/>
        </w:rPr>
        <w:tab/>
        <w:t xml:space="preserve">         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firstLine="540"/>
        <w:jc w:val="both"/>
        <w:rPr>
          <w:lang w:eastAsia="en-US"/>
        </w:rPr>
      </w:pPr>
      <w:r w:rsidRPr="00D84E5E">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Default="009C3500" w:rsidP="009C3500">
      <w:pPr>
        <w:ind w:firstLine="540"/>
        <w:jc w:val="both"/>
        <w:rPr>
          <w:lang w:eastAsia="en-US"/>
        </w:rPr>
      </w:pPr>
      <w:r w:rsidRPr="00D84E5E">
        <w:rPr>
          <w:lang w:eastAsia="en-US"/>
        </w:rPr>
        <w:t xml:space="preserve">Рішення     прийнято. </w:t>
      </w:r>
    </w:p>
    <w:p w:rsidR="009C3500" w:rsidRPr="00D84E5E" w:rsidRDefault="009C3500" w:rsidP="009C3500">
      <w:pPr>
        <w:ind w:firstLine="540"/>
        <w:jc w:val="both"/>
        <w:rPr>
          <w:lang w:eastAsia="en-US"/>
        </w:rPr>
      </w:pPr>
    </w:p>
    <w:p w:rsidR="009C3500" w:rsidRDefault="009C3500" w:rsidP="009C3500">
      <w:pPr>
        <w:widowControl w:val="0"/>
        <w:suppressAutoHyphens/>
      </w:pPr>
      <w:r>
        <w:rPr>
          <w:bCs/>
        </w:rPr>
        <w:t xml:space="preserve">Висловились член виконкому </w:t>
      </w:r>
      <w:proofErr w:type="spellStart"/>
      <w:r>
        <w:rPr>
          <w:bCs/>
        </w:rPr>
        <w:t>Цюра</w:t>
      </w:r>
      <w:proofErr w:type="spellEnd"/>
      <w:r>
        <w:rPr>
          <w:bCs/>
        </w:rPr>
        <w:t xml:space="preserve"> А.С., який запропонував повернутися до розгляду питання № 1 порядку денного, оскільки є необхідність виділення з бюджету 175 тис. грн. на  </w:t>
      </w:r>
      <w:proofErr w:type="spellStart"/>
      <w:r>
        <w:rPr>
          <w:bCs/>
        </w:rPr>
        <w:t>співфінансування</w:t>
      </w:r>
      <w:proofErr w:type="spellEnd"/>
      <w:r>
        <w:rPr>
          <w:bCs/>
        </w:rPr>
        <w:t xml:space="preserve"> </w:t>
      </w:r>
      <w:r>
        <w:rPr>
          <w:lang w:eastAsia="ru-RU"/>
        </w:rPr>
        <w:t xml:space="preserve">капітального </w:t>
      </w:r>
      <w:r w:rsidRPr="00D84E5E">
        <w:rPr>
          <w:lang w:eastAsia="ru-RU"/>
        </w:rPr>
        <w:t xml:space="preserve"> ремонт</w:t>
      </w:r>
      <w:r>
        <w:rPr>
          <w:lang w:eastAsia="ru-RU"/>
        </w:rPr>
        <w:t>у</w:t>
      </w:r>
      <w:r w:rsidRPr="00D84E5E">
        <w:rPr>
          <w:lang w:eastAsia="ru-RU"/>
        </w:rPr>
        <w:t xml:space="preserve"> внутріш</w:t>
      </w:r>
      <w:r>
        <w:rPr>
          <w:lang w:eastAsia="ru-RU"/>
        </w:rPr>
        <w:t xml:space="preserve">ньо квартальної дороги по вул. </w:t>
      </w:r>
      <w:r w:rsidRPr="00D84E5E">
        <w:rPr>
          <w:lang w:eastAsia="ru-RU"/>
        </w:rPr>
        <w:t>Чорновола, м. Новий Розділ, Львівської області</w:t>
      </w:r>
      <w:r>
        <w:rPr>
          <w:lang w:eastAsia="ru-RU"/>
        </w:rPr>
        <w:t>, оскільки терміново потрібно освоювати виділені державою кошти. А також запропонував включити в порядок денний проект № 6 «</w:t>
      </w:r>
      <w:r w:rsidRPr="00D84E5E">
        <w:t xml:space="preserve">Про погодження внесення змін до  Програми благоустрій </w:t>
      </w:r>
      <w:r>
        <w:t xml:space="preserve"> </w:t>
      </w:r>
      <w:r w:rsidRPr="00D84E5E">
        <w:t>м. Новий Розділ на 2017р. та прогноз на 2018-2019рр</w:t>
      </w:r>
      <w:r>
        <w:t>», оскільки дану суму необхідно внести і в програму.</w:t>
      </w:r>
    </w:p>
    <w:p w:rsidR="009C3500" w:rsidRPr="009C3500" w:rsidRDefault="009C3500" w:rsidP="009C3500">
      <w:pPr>
        <w:rPr>
          <w:color w:val="FF0000"/>
        </w:rPr>
      </w:pPr>
      <w:r>
        <w:t xml:space="preserve">Головуючий Мелешко А.Р. поставив на голосування питання повернення до розгляду проголосованого питання № 1 </w:t>
      </w:r>
      <w:r w:rsidRPr="00D84E5E">
        <w:rPr>
          <w:lang w:eastAsia="en-US"/>
        </w:rPr>
        <w:t>«</w:t>
      </w:r>
      <w:r>
        <w:t>Про погодження внесення змін до показників міського бюджету на 2017 рік</w:t>
      </w:r>
      <w:r>
        <w:rPr>
          <w:lang w:eastAsia="en-US"/>
        </w:rPr>
        <w:t>»</w:t>
      </w:r>
      <w:r>
        <w:t xml:space="preserve"> .</w:t>
      </w:r>
    </w:p>
    <w:p w:rsidR="009C3500" w:rsidRDefault="009C3500" w:rsidP="009C3500">
      <w:pPr>
        <w:widowControl w:val="0"/>
        <w:suppressAutoHyphens/>
      </w:pPr>
      <w:r>
        <w:t>Голосували за повернення до розгляду питання № 1:</w:t>
      </w:r>
    </w:p>
    <w:p w:rsidR="009C3500" w:rsidRPr="00D84E5E" w:rsidRDefault="009C3500" w:rsidP="009C3500">
      <w:pPr>
        <w:ind w:firstLine="540"/>
        <w:jc w:val="both"/>
        <w:rPr>
          <w:lang w:eastAsia="en-US"/>
        </w:rPr>
      </w:pPr>
      <w:r>
        <w:rPr>
          <w:lang w:eastAsia="en-US"/>
        </w:rPr>
        <w:t xml:space="preserve">         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firstLine="540"/>
        <w:jc w:val="both"/>
        <w:rPr>
          <w:lang w:eastAsia="en-US"/>
        </w:rPr>
      </w:pPr>
      <w:r w:rsidRPr="00D84E5E">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Default="009C3500" w:rsidP="009C3500">
      <w:pPr>
        <w:ind w:firstLine="540"/>
        <w:jc w:val="both"/>
        <w:rPr>
          <w:lang w:eastAsia="en-US"/>
        </w:rPr>
      </w:pPr>
      <w:r w:rsidRPr="00D84E5E">
        <w:rPr>
          <w:lang w:eastAsia="en-US"/>
        </w:rPr>
        <w:t xml:space="preserve">Рішення     прийнято. </w:t>
      </w:r>
      <w:r>
        <w:rPr>
          <w:lang w:eastAsia="en-US"/>
        </w:rPr>
        <w:t>Повернутися до розгляду питання №1</w:t>
      </w:r>
    </w:p>
    <w:p w:rsidR="009C3500" w:rsidRDefault="009C3500" w:rsidP="009C3500">
      <w:pPr>
        <w:ind w:firstLine="540"/>
        <w:jc w:val="both"/>
        <w:rPr>
          <w:lang w:eastAsia="en-US"/>
        </w:rPr>
      </w:pPr>
      <w:r>
        <w:rPr>
          <w:lang w:eastAsia="en-US"/>
        </w:rPr>
        <w:t xml:space="preserve">Виконком редагував прийняте рішення по проекту № 1,  додавши суму 175 тис. грн. </w:t>
      </w:r>
    </w:p>
    <w:p w:rsidR="009C3500" w:rsidRDefault="009C3500" w:rsidP="009C3500">
      <w:pPr>
        <w:ind w:firstLine="540"/>
        <w:jc w:val="both"/>
        <w:rPr>
          <w:lang w:eastAsia="en-US"/>
        </w:rPr>
      </w:pPr>
    </w:p>
    <w:p w:rsidR="009C3500" w:rsidRPr="0050744E" w:rsidRDefault="009C3500" w:rsidP="009C3500">
      <w:pPr>
        <w:rPr>
          <w:color w:val="FF0000"/>
        </w:rPr>
      </w:pPr>
      <w:r>
        <w:rPr>
          <w:lang w:eastAsia="en-US"/>
        </w:rPr>
        <w:t>Повторно г</w:t>
      </w:r>
      <w:r w:rsidRPr="00D84E5E">
        <w:rPr>
          <w:lang w:eastAsia="en-US"/>
        </w:rPr>
        <w:t>ол</w:t>
      </w:r>
      <w:r>
        <w:rPr>
          <w:lang w:eastAsia="en-US"/>
        </w:rPr>
        <w:t>осували: по</w:t>
      </w:r>
      <w:r w:rsidRPr="00D84E5E">
        <w:rPr>
          <w:lang w:eastAsia="en-US"/>
        </w:rPr>
        <w:t xml:space="preserve">  проекту № 1 «</w:t>
      </w:r>
      <w:r>
        <w:t>Про погодження внесення змін до показників міського бюджету на 2017 рік</w:t>
      </w:r>
      <w:r w:rsidRPr="00D84E5E">
        <w:rPr>
          <w:lang w:eastAsia="en-US"/>
        </w:rPr>
        <w:t>»</w:t>
      </w:r>
      <w:r>
        <w:rPr>
          <w:lang w:eastAsia="en-US"/>
        </w:rPr>
        <w:t xml:space="preserve"> в новій редакції</w:t>
      </w:r>
    </w:p>
    <w:p w:rsidR="009C3500" w:rsidRPr="00D84E5E" w:rsidRDefault="009C3500" w:rsidP="009C3500">
      <w:pPr>
        <w:tabs>
          <w:tab w:val="left" w:pos="916"/>
        </w:tabs>
        <w:jc w:val="both"/>
        <w:rPr>
          <w:lang w:eastAsia="en-US"/>
        </w:rPr>
      </w:pPr>
    </w:p>
    <w:p w:rsidR="009C3500" w:rsidRPr="00D84E5E" w:rsidRDefault="009C3500" w:rsidP="009C3500">
      <w:pPr>
        <w:tabs>
          <w:tab w:val="left" w:pos="916"/>
        </w:tabs>
        <w:ind w:left="-540" w:firstLine="540"/>
        <w:jc w:val="both"/>
        <w:rPr>
          <w:lang w:eastAsia="en-US"/>
        </w:rPr>
      </w:pPr>
      <w:r>
        <w:rPr>
          <w:lang w:eastAsia="en-US"/>
        </w:rPr>
        <w:tab/>
      </w:r>
      <w:r>
        <w:rPr>
          <w:lang w:eastAsia="en-US"/>
        </w:rPr>
        <w:tab/>
        <w:t>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left="-540" w:firstLine="540"/>
        <w:jc w:val="both"/>
        <w:rPr>
          <w:lang w:eastAsia="en-US"/>
        </w:rPr>
      </w:pPr>
      <w:r w:rsidRPr="00D84E5E">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Pr="00D84E5E" w:rsidRDefault="009C3500" w:rsidP="009C3500">
      <w:pPr>
        <w:tabs>
          <w:tab w:val="left" w:pos="708"/>
          <w:tab w:val="center" w:pos="4153"/>
          <w:tab w:val="right" w:pos="8306"/>
        </w:tabs>
        <w:rPr>
          <w:rFonts w:eastAsia="MS Mincho"/>
        </w:rPr>
      </w:pPr>
      <w:r w:rsidRPr="00D84E5E">
        <w:rPr>
          <w:rFonts w:eastAsia="MS Mincho"/>
        </w:rPr>
        <w:t>Рішення   прийнято</w:t>
      </w:r>
    </w:p>
    <w:p w:rsidR="009C3500" w:rsidRDefault="009C3500" w:rsidP="009C3500"/>
    <w:p w:rsidR="009C3500" w:rsidRDefault="009C3500" w:rsidP="009C3500">
      <w:r>
        <w:t xml:space="preserve">Головуючий Мелешко А.Р. поставив на голосування  питання про включення до порядку денного виконкому проекту рішення № 6 </w:t>
      </w:r>
      <w:r w:rsidRPr="00D84E5E">
        <w:rPr>
          <w:lang w:eastAsia="en-US"/>
        </w:rPr>
        <w:t>«</w:t>
      </w:r>
      <w:r w:rsidRPr="00D84E5E">
        <w:t xml:space="preserve">Про погодження внесення змін до  Програми благоустрій </w:t>
      </w:r>
      <w:r>
        <w:t xml:space="preserve"> </w:t>
      </w:r>
      <w:r w:rsidRPr="00D84E5E">
        <w:t>м. Новий Розділ на 2017р. та прогноз на 2018-2019рр</w:t>
      </w:r>
      <w:r>
        <w:rPr>
          <w:lang w:eastAsia="en-US"/>
        </w:rPr>
        <w:t>»</w:t>
      </w:r>
      <w:r>
        <w:t xml:space="preserve"> .</w:t>
      </w:r>
    </w:p>
    <w:p w:rsidR="009C3500" w:rsidRPr="009C3500" w:rsidRDefault="009C3500" w:rsidP="009C3500">
      <w:pPr>
        <w:rPr>
          <w:color w:val="FF0000"/>
        </w:rPr>
      </w:pPr>
    </w:p>
    <w:p w:rsidR="009C3500" w:rsidRDefault="009C3500" w:rsidP="009C3500">
      <w:pPr>
        <w:widowControl w:val="0"/>
        <w:suppressAutoHyphens/>
      </w:pPr>
      <w:r>
        <w:t>Голосували за включення до порядку денного проекту № 6:</w:t>
      </w:r>
    </w:p>
    <w:p w:rsidR="009C3500" w:rsidRPr="00D84E5E" w:rsidRDefault="009C3500" w:rsidP="009C3500">
      <w:pPr>
        <w:ind w:firstLine="540"/>
        <w:jc w:val="both"/>
        <w:rPr>
          <w:lang w:eastAsia="en-US"/>
        </w:rPr>
      </w:pPr>
      <w:r>
        <w:rPr>
          <w:lang w:eastAsia="en-US"/>
        </w:rPr>
        <w:t xml:space="preserve">         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firstLine="540"/>
        <w:jc w:val="both"/>
        <w:rPr>
          <w:lang w:eastAsia="en-US"/>
        </w:rPr>
      </w:pPr>
      <w:r w:rsidRPr="00D84E5E">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Default="009C3500" w:rsidP="009C3500">
      <w:pPr>
        <w:ind w:firstLine="540"/>
        <w:jc w:val="both"/>
        <w:rPr>
          <w:lang w:eastAsia="en-US"/>
        </w:rPr>
      </w:pPr>
      <w:r w:rsidRPr="00D84E5E">
        <w:rPr>
          <w:lang w:eastAsia="en-US"/>
        </w:rPr>
        <w:t xml:space="preserve">Рішення     прийнято. </w:t>
      </w:r>
      <w:r>
        <w:rPr>
          <w:lang w:eastAsia="en-US"/>
        </w:rPr>
        <w:t xml:space="preserve">Проект № 6 включено до порядку денного </w:t>
      </w:r>
    </w:p>
    <w:p w:rsidR="009C3500" w:rsidRDefault="009C3500" w:rsidP="009C3500">
      <w:pPr>
        <w:widowControl w:val="0"/>
        <w:suppressAutoHyphens/>
        <w:rPr>
          <w:bCs/>
        </w:rPr>
      </w:pPr>
    </w:p>
    <w:p w:rsidR="009C3500" w:rsidRDefault="009C3500" w:rsidP="009C3500">
      <w:pPr>
        <w:widowControl w:val="0"/>
        <w:suppressAutoHyphens/>
        <w:rPr>
          <w:lang w:eastAsia="en-US"/>
        </w:rPr>
      </w:pPr>
      <w:r w:rsidRPr="00D84E5E">
        <w:rPr>
          <w:bCs/>
        </w:rPr>
        <w:t xml:space="preserve">Слухали: </w:t>
      </w:r>
      <w:r>
        <w:rPr>
          <w:lang w:eastAsia="en-US"/>
        </w:rPr>
        <w:t>Романів С.Я.</w:t>
      </w:r>
      <w:r w:rsidRPr="00D84E5E">
        <w:rPr>
          <w:lang w:eastAsia="en-US"/>
        </w:rPr>
        <w:t xml:space="preserve"> </w:t>
      </w:r>
      <w:r>
        <w:rPr>
          <w:lang w:eastAsia="en-US"/>
        </w:rPr>
        <w:t>– гол. спец-та відділу КМ та приватизації</w:t>
      </w:r>
    </w:p>
    <w:p w:rsidR="009C3500" w:rsidRPr="00D84E5E" w:rsidRDefault="009C3500" w:rsidP="009C3500">
      <w:pPr>
        <w:widowControl w:val="0"/>
        <w:suppressAutoHyphens/>
        <w:rPr>
          <w:lang w:eastAsia="en-US"/>
        </w:rPr>
      </w:pPr>
    </w:p>
    <w:p w:rsidR="009C3500" w:rsidRPr="00D84E5E" w:rsidRDefault="009C3500" w:rsidP="009C3500">
      <w:pPr>
        <w:jc w:val="both"/>
      </w:pPr>
      <w:r>
        <w:rPr>
          <w:lang w:eastAsia="en-US"/>
        </w:rPr>
        <w:t>Голосували: по проекту № 6</w:t>
      </w:r>
      <w:r w:rsidRPr="00D84E5E">
        <w:rPr>
          <w:lang w:eastAsia="en-US"/>
        </w:rPr>
        <w:t xml:space="preserve">  «</w:t>
      </w:r>
      <w:r w:rsidRPr="00D84E5E">
        <w:t xml:space="preserve">Про погодження внесення змін до  Програми благоустрій </w:t>
      </w:r>
      <w:r>
        <w:t xml:space="preserve"> </w:t>
      </w:r>
      <w:r w:rsidRPr="00D84E5E">
        <w:t>м. Новий Розділ на 2017р. та прогноз на 2018-2019рр</w:t>
      </w:r>
      <w:r w:rsidRPr="00D84E5E">
        <w:rPr>
          <w:lang w:eastAsia="en-US"/>
        </w:rPr>
        <w:t>»</w:t>
      </w:r>
    </w:p>
    <w:p w:rsidR="009C3500" w:rsidRPr="00D84E5E" w:rsidRDefault="009C3500" w:rsidP="009C3500">
      <w:pPr>
        <w:rPr>
          <w:lang w:eastAsia="en-US"/>
        </w:rPr>
      </w:pPr>
    </w:p>
    <w:p w:rsidR="009C3500" w:rsidRPr="00D84E5E" w:rsidRDefault="009C3500" w:rsidP="009C3500">
      <w:pPr>
        <w:ind w:firstLine="540"/>
        <w:jc w:val="both"/>
        <w:rPr>
          <w:lang w:eastAsia="en-US"/>
        </w:rPr>
      </w:pPr>
      <w:r>
        <w:rPr>
          <w:lang w:eastAsia="en-US"/>
        </w:rPr>
        <w:tab/>
        <w:t xml:space="preserve">         за - 8</w:t>
      </w:r>
    </w:p>
    <w:p w:rsidR="009C3500" w:rsidRPr="00D84E5E" w:rsidRDefault="009C3500" w:rsidP="009C3500">
      <w:pPr>
        <w:tabs>
          <w:tab w:val="left" w:pos="916"/>
        </w:tabs>
        <w:ind w:left="-540" w:firstLine="540"/>
        <w:jc w:val="both"/>
        <w:rPr>
          <w:lang w:eastAsia="en-US"/>
        </w:rPr>
      </w:pPr>
      <w:r w:rsidRPr="00D84E5E">
        <w:rPr>
          <w:lang w:eastAsia="en-US"/>
        </w:rPr>
        <w:t xml:space="preserve">                     проти -  0</w:t>
      </w:r>
    </w:p>
    <w:p w:rsidR="009C3500" w:rsidRPr="00D84E5E" w:rsidRDefault="009C3500" w:rsidP="009C3500">
      <w:pPr>
        <w:tabs>
          <w:tab w:val="left" w:pos="916"/>
        </w:tabs>
        <w:ind w:firstLine="540"/>
        <w:jc w:val="both"/>
        <w:rPr>
          <w:lang w:eastAsia="en-US"/>
        </w:rPr>
      </w:pPr>
      <w:r w:rsidRPr="00D84E5E">
        <w:rPr>
          <w:lang w:eastAsia="en-US"/>
        </w:rPr>
        <w:t xml:space="preserve">            утримались - 0</w:t>
      </w:r>
    </w:p>
    <w:p w:rsidR="009C3500" w:rsidRPr="00D84E5E" w:rsidRDefault="009C3500" w:rsidP="009C3500">
      <w:pPr>
        <w:tabs>
          <w:tab w:val="left" w:pos="916"/>
        </w:tabs>
        <w:ind w:firstLine="540"/>
        <w:jc w:val="both"/>
        <w:rPr>
          <w:lang w:eastAsia="en-US"/>
        </w:rPr>
      </w:pPr>
      <w:r w:rsidRPr="00D84E5E">
        <w:rPr>
          <w:lang w:eastAsia="en-US"/>
        </w:rPr>
        <w:t xml:space="preserve">            не голосували - 0</w:t>
      </w:r>
    </w:p>
    <w:p w:rsidR="009C3500" w:rsidRPr="00D84E5E" w:rsidRDefault="009C3500" w:rsidP="009C3500">
      <w:pPr>
        <w:ind w:firstLine="540"/>
        <w:jc w:val="both"/>
        <w:rPr>
          <w:lang w:eastAsia="en-US"/>
        </w:rPr>
      </w:pPr>
      <w:r w:rsidRPr="00D84E5E">
        <w:rPr>
          <w:lang w:eastAsia="en-US"/>
        </w:rPr>
        <w:t xml:space="preserve">Рішення     прийнято. </w:t>
      </w:r>
    </w:p>
    <w:p w:rsidR="009C3500" w:rsidRPr="00D84E5E" w:rsidRDefault="009C3500" w:rsidP="009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eastAsia="ar-SA"/>
        </w:rPr>
      </w:pPr>
    </w:p>
    <w:p w:rsidR="009C3500" w:rsidRPr="00D84E5E" w:rsidRDefault="009C3500" w:rsidP="009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eastAsia="ar-SA"/>
        </w:rPr>
      </w:pPr>
      <w:r w:rsidRPr="00D84E5E">
        <w:rPr>
          <w:rFonts w:eastAsia="SimSun"/>
          <w:lang w:eastAsia="ar-SA"/>
        </w:rPr>
        <w:t>1</w:t>
      </w:r>
      <w:r>
        <w:rPr>
          <w:rFonts w:eastAsia="SimSun"/>
          <w:lang w:eastAsia="ar-SA"/>
        </w:rPr>
        <w:t>4.45</w:t>
      </w:r>
      <w:r w:rsidRPr="00D84E5E">
        <w:rPr>
          <w:rFonts w:eastAsia="SimSun"/>
          <w:lang w:eastAsia="ar-SA"/>
        </w:rPr>
        <w:t xml:space="preserve"> год. головуючий  Мелешко А.Р. оголосив засідання виконавчого комітету закритим.</w:t>
      </w:r>
    </w:p>
    <w:p w:rsidR="009C3500" w:rsidRPr="00D84E5E" w:rsidRDefault="009C3500" w:rsidP="009C3500">
      <w:pPr>
        <w:jc w:val="both"/>
        <w:rPr>
          <w:lang w:eastAsia="en-US"/>
        </w:rPr>
      </w:pPr>
    </w:p>
    <w:p w:rsidR="009C3500" w:rsidRDefault="009C3500" w:rsidP="009C3500">
      <w:pPr>
        <w:jc w:val="both"/>
        <w:rPr>
          <w:lang w:eastAsia="en-US"/>
        </w:rPr>
      </w:pPr>
      <w:r w:rsidRPr="00D84E5E">
        <w:rPr>
          <w:lang w:eastAsia="en-US"/>
        </w:rPr>
        <w:t>Керуючий справами виконкому</w:t>
      </w:r>
      <w:r w:rsidRPr="00D84E5E">
        <w:rPr>
          <w:lang w:eastAsia="en-US"/>
        </w:rPr>
        <w:tab/>
      </w:r>
      <w:r w:rsidRPr="00D84E5E">
        <w:rPr>
          <w:lang w:eastAsia="en-US"/>
        </w:rPr>
        <w:tab/>
      </w:r>
      <w:r w:rsidRPr="00D84E5E">
        <w:rPr>
          <w:lang w:eastAsia="en-US"/>
        </w:rPr>
        <w:tab/>
      </w:r>
      <w:r w:rsidRPr="00D84E5E">
        <w:rPr>
          <w:lang w:eastAsia="en-US"/>
        </w:rPr>
        <w:tab/>
        <w:t xml:space="preserve">А. В. </w:t>
      </w:r>
      <w:proofErr w:type="spellStart"/>
      <w:r w:rsidRPr="00D84E5E">
        <w:rPr>
          <w:lang w:eastAsia="en-US"/>
        </w:rPr>
        <w:t>Мельніков</w:t>
      </w:r>
      <w:proofErr w:type="spellEnd"/>
    </w:p>
    <w:p w:rsidR="009C3500" w:rsidRDefault="009C3500" w:rsidP="009C3500">
      <w:pPr>
        <w:jc w:val="both"/>
        <w:rPr>
          <w:lang w:eastAsia="en-US"/>
        </w:rPr>
      </w:pPr>
    </w:p>
    <w:p w:rsidR="009C3500" w:rsidRPr="00D84E5E" w:rsidRDefault="009C3500" w:rsidP="009C3500">
      <w:pPr>
        <w:jc w:val="both"/>
        <w:rPr>
          <w:lang w:eastAsia="en-US"/>
        </w:rPr>
      </w:pPr>
    </w:p>
    <w:p w:rsidR="009C3500" w:rsidRPr="00D84E5E" w:rsidRDefault="009C3500" w:rsidP="009C3500">
      <w:pPr>
        <w:jc w:val="both"/>
        <w:rPr>
          <w:lang w:eastAsia="en-US"/>
        </w:rPr>
      </w:pPr>
    </w:p>
    <w:p w:rsidR="009C3500" w:rsidRPr="00D84E5E" w:rsidRDefault="009C3500" w:rsidP="009C3500">
      <w:pPr>
        <w:jc w:val="center"/>
        <w:rPr>
          <w:b/>
          <w:lang w:eastAsia="en-US"/>
        </w:rPr>
      </w:pPr>
      <w:r w:rsidRPr="00D84E5E">
        <w:rPr>
          <w:b/>
          <w:lang w:eastAsia="en-US"/>
        </w:rPr>
        <w:t>ДОДАТОК</w:t>
      </w:r>
    </w:p>
    <w:p w:rsidR="009C3500" w:rsidRPr="00D84E5E" w:rsidRDefault="009C3500" w:rsidP="009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eastAsia="en-US"/>
        </w:rPr>
      </w:pPr>
      <w:r w:rsidRPr="00D84E5E">
        <w:rPr>
          <w:b/>
          <w:lang w:eastAsia="en-US"/>
        </w:rPr>
        <w:t xml:space="preserve">ДО ПРОТОКОЛУ ВИКОНАВЧОГО  КОМІТЕТУ </w:t>
      </w:r>
    </w:p>
    <w:p w:rsidR="009C3500" w:rsidRPr="00D84E5E" w:rsidRDefault="009C3500" w:rsidP="009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eastAsia="en-US"/>
        </w:rPr>
      </w:pPr>
      <w:r w:rsidRPr="00D84E5E">
        <w:rPr>
          <w:b/>
          <w:lang w:eastAsia="en-US"/>
        </w:rPr>
        <w:t>№ 12 від 26 липня  2017 року</w:t>
      </w:r>
    </w:p>
    <w:tbl>
      <w:tblPr>
        <w:tblW w:w="10313" w:type="dxa"/>
        <w:tblInd w:w="-319" w:type="dxa"/>
        <w:tblLayout w:type="fixed"/>
        <w:tblCellMar>
          <w:left w:w="71" w:type="dxa"/>
          <w:right w:w="71" w:type="dxa"/>
        </w:tblCellMar>
        <w:tblLook w:val="04A0"/>
      </w:tblPr>
      <w:tblGrid>
        <w:gridCol w:w="540"/>
        <w:gridCol w:w="4671"/>
        <w:gridCol w:w="2976"/>
        <w:gridCol w:w="708"/>
        <w:gridCol w:w="993"/>
        <w:gridCol w:w="390"/>
        <w:gridCol w:w="35"/>
      </w:tblGrid>
      <w:tr w:rsidR="009C3500" w:rsidRPr="00D84E5E" w:rsidTr="006F78A9">
        <w:trPr>
          <w:trHeight w:val="1575"/>
        </w:trPr>
        <w:tc>
          <w:tcPr>
            <w:tcW w:w="540"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spacing w:line="276" w:lineRule="auto"/>
              <w:jc w:val="both"/>
              <w:rPr>
                <w:lang w:eastAsia="en-US"/>
              </w:rPr>
            </w:pPr>
            <w:r w:rsidRPr="00D84E5E">
              <w:rPr>
                <w:lang w:eastAsia="en-US"/>
              </w:rPr>
              <w:br w:type="page"/>
              <w:t>№</w:t>
            </w:r>
          </w:p>
          <w:p w:rsidR="009C3500" w:rsidRPr="00D84E5E" w:rsidRDefault="009C3500" w:rsidP="006F78A9">
            <w:pPr>
              <w:spacing w:line="276" w:lineRule="auto"/>
              <w:jc w:val="both"/>
              <w:rPr>
                <w:lang w:eastAsia="en-US"/>
              </w:rPr>
            </w:pPr>
            <w:r w:rsidRPr="00D84E5E">
              <w:rPr>
                <w:lang w:eastAsia="en-US"/>
              </w:rPr>
              <w:t>з/п</w:t>
            </w:r>
          </w:p>
        </w:tc>
        <w:tc>
          <w:tcPr>
            <w:tcW w:w="4671"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spacing w:line="276" w:lineRule="auto"/>
              <w:jc w:val="both"/>
              <w:rPr>
                <w:lang w:eastAsia="en-US"/>
              </w:rPr>
            </w:pPr>
          </w:p>
          <w:p w:rsidR="009C3500" w:rsidRPr="00D84E5E" w:rsidRDefault="009C3500" w:rsidP="006F78A9">
            <w:pPr>
              <w:spacing w:line="276" w:lineRule="auto"/>
              <w:jc w:val="center"/>
              <w:rPr>
                <w:lang w:eastAsia="en-US"/>
              </w:rPr>
            </w:pPr>
            <w:r w:rsidRPr="00D84E5E">
              <w:rPr>
                <w:lang w:eastAsia="en-US"/>
              </w:rPr>
              <w:t>СЛУХАЛИ</w:t>
            </w:r>
          </w:p>
        </w:tc>
        <w:tc>
          <w:tcPr>
            <w:tcW w:w="2976"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spacing w:line="276" w:lineRule="auto"/>
              <w:jc w:val="center"/>
              <w:rPr>
                <w:color w:val="FF0000"/>
                <w:lang w:eastAsia="en-US"/>
              </w:rPr>
            </w:pPr>
            <w:r w:rsidRPr="00D84E5E">
              <w:rPr>
                <w:caps/>
                <w:lang w:eastAsia="en-US"/>
              </w:rPr>
              <w:t>ДоповідачІ</w:t>
            </w:r>
          </w:p>
        </w:tc>
        <w:tc>
          <w:tcPr>
            <w:tcW w:w="708"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spacing w:line="276" w:lineRule="auto"/>
              <w:jc w:val="center"/>
              <w:rPr>
                <w:lang w:eastAsia="en-US"/>
              </w:rPr>
            </w:pPr>
            <w:r w:rsidRPr="00D84E5E">
              <w:rPr>
                <w:lang w:eastAsia="en-US"/>
              </w:rPr>
              <w:t>номер</w:t>
            </w:r>
          </w:p>
          <w:p w:rsidR="009C3500" w:rsidRPr="00D84E5E" w:rsidRDefault="009C3500" w:rsidP="006F78A9">
            <w:pPr>
              <w:spacing w:line="276" w:lineRule="auto"/>
              <w:jc w:val="center"/>
              <w:rPr>
                <w:lang w:eastAsia="en-US"/>
              </w:rPr>
            </w:pPr>
            <w:proofErr w:type="spellStart"/>
            <w:r w:rsidRPr="00D84E5E">
              <w:rPr>
                <w:lang w:eastAsia="en-US"/>
              </w:rPr>
              <w:t>рішен-ня</w:t>
            </w:r>
            <w:proofErr w:type="spellEnd"/>
            <w:r w:rsidRPr="00D84E5E">
              <w:rPr>
                <w:lang w:eastAsia="en-US"/>
              </w:rPr>
              <w:t xml:space="preserve">, що </w:t>
            </w:r>
            <w:proofErr w:type="spellStart"/>
            <w:r w:rsidRPr="00D84E5E">
              <w:rPr>
                <w:lang w:eastAsia="en-US"/>
              </w:rPr>
              <w:t>дода-</w:t>
            </w:r>
            <w:proofErr w:type="spellEnd"/>
            <w:r w:rsidRPr="00D84E5E">
              <w:rPr>
                <w:lang w:eastAsia="en-US"/>
              </w:rPr>
              <w:t xml:space="preserve"> </w:t>
            </w:r>
            <w:proofErr w:type="spellStart"/>
            <w:r w:rsidRPr="00D84E5E">
              <w:rPr>
                <w:lang w:eastAsia="en-US"/>
              </w:rPr>
              <w:t>ється</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spacing w:line="276" w:lineRule="auto"/>
              <w:jc w:val="center"/>
              <w:rPr>
                <w:lang w:eastAsia="en-US"/>
              </w:rPr>
            </w:pPr>
            <w:r w:rsidRPr="00D84E5E">
              <w:rPr>
                <w:lang w:eastAsia="en-US"/>
              </w:rPr>
              <w:t>ДАТА</w:t>
            </w:r>
          </w:p>
        </w:tc>
        <w:tc>
          <w:tcPr>
            <w:tcW w:w="425" w:type="dxa"/>
            <w:gridSpan w:val="2"/>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spacing w:line="276" w:lineRule="auto"/>
              <w:jc w:val="center"/>
              <w:rPr>
                <w:lang w:eastAsia="en-US"/>
              </w:rPr>
            </w:pPr>
            <w:r w:rsidRPr="00D84E5E">
              <w:rPr>
                <w:lang w:eastAsia="en-US"/>
              </w:rPr>
              <w:t>Сторінка</w:t>
            </w:r>
          </w:p>
        </w:tc>
      </w:tr>
      <w:tr w:rsidR="009C3500" w:rsidRPr="00D84E5E" w:rsidTr="006F78A9">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9C3500" w:rsidRPr="0022254A" w:rsidRDefault="009C3500" w:rsidP="006F78A9">
            <w:r w:rsidRPr="0022254A">
              <w:t>Про погодження внесення змін</w:t>
            </w:r>
          </w:p>
          <w:p w:rsidR="009C3500" w:rsidRPr="0022254A" w:rsidRDefault="009C3500" w:rsidP="006F78A9">
            <w:r w:rsidRPr="0022254A">
              <w:t>до показників міського бюджету</w:t>
            </w:r>
          </w:p>
          <w:p w:rsidR="009C3500" w:rsidRPr="0022254A" w:rsidRDefault="009C3500" w:rsidP="006F78A9">
            <w:r w:rsidRPr="0022254A">
              <w:t>на 2017 рік</w:t>
            </w:r>
          </w:p>
        </w:tc>
        <w:tc>
          <w:tcPr>
            <w:tcW w:w="2976"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widowControl w:val="0"/>
              <w:autoSpaceDE w:val="0"/>
              <w:autoSpaceDN w:val="0"/>
              <w:adjustRightInd w:val="0"/>
              <w:rPr>
                <w:lang w:eastAsia="en-US"/>
              </w:rPr>
            </w:pPr>
            <w:proofErr w:type="spellStart"/>
            <w:r w:rsidRPr="00D84E5E">
              <w:rPr>
                <w:lang w:eastAsia="en-US"/>
              </w:rPr>
              <w:t>Ричагівський</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spacing w:line="276" w:lineRule="auto"/>
              <w:rPr>
                <w:rFonts w:eastAsia="MS Mincho"/>
                <w:szCs w:val="20"/>
              </w:rPr>
            </w:pPr>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spacing w:line="276" w:lineRule="auto"/>
              <w:jc w:val="both"/>
              <w:rPr>
                <w:lang w:eastAsia="en-US"/>
              </w:rPr>
            </w:pPr>
          </w:p>
        </w:tc>
      </w:tr>
      <w:tr w:rsidR="009C3500" w:rsidRPr="00D84E5E" w:rsidTr="006F78A9">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9C3500" w:rsidRPr="0022254A" w:rsidRDefault="009C3500" w:rsidP="006F78A9">
            <w:r w:rsidRPr="0022254A">
              <w:t>Про  перерозподіл видатків</w:t>
            </w:r>
          </w:p>
          <w:p w:rsidR="009C3500" w:rsidRPr="0022254A" w:rsidRDefault="009C3500" w:rsidP="006F78A9">
            <w:r>
              <w:t>в межах голо</w:t>
            </w:r>
            <w:r w:rsidRPr="0022254A">
              <w:t>вного розпорядника</w:t>
            </w:r>
          </w:p>
          <w:p w:rsidR="009C3500" w:rsidRPr="0022254A" w:rsidRDefault="009C3500" w:rsidP="006F78A9">
            <w:r w:rsidRPr="0022254A">
              <w:t>коштів</w:t>
            </w:r>
          </w:p>
        </w:tc>
        <w:tc>
          <w:tcPr>
            <w:tcW w:w="2976"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widowControl w:val="0"/>
              <w:autoSpaceDE w:val="0"/>
              <w:autoSpaceDN w:val="0"/>
              <w:adjustRightInd w:val="0"/>
              <w:rPr>
                <w:lang w:eastAsia="en-US"/>
              </w:rPr>
            </w:pPr>
            <w:proofErr w:type="spellStart"/>
            <w:r w:rsidRPr="00D84E5E">
              <w:rPr>
                <w:lang w:eastAsia="en-US"/>
              </w:rPr>
              <w:t>Гансевич</w:t>
            </w:r>
            <w:proofErr w:type="spellEnd"/>
            <w:r w:rsidRPr="00D84E5E">
              <w:rPr>
                <w:lang w:eastAsia="en-US"/>
              </w:rPr>
              <w:t xml:space="preserve">  М.С. – гол. спец. відділу містобудування, </w:t>
            </w:r>
            <w:proofErr w:type="spellStart"/>
            <w:r w:rsidRPr="00D84E5E">
              <w:rPr>
                <w:lang w:eastAsia="en-US"/>
              </w:rPr>
              <w:t>арх-ри</w:t>
            </w:r>
            <w:proofErr w:type="spellEnd"/>
            <w:r w:rsidRPr="00D84E5E">
              <w:rPr>
                <w:lang w:eastAsia="en-US"/>
              </w:rPr>
              <w:t xml:space="preserve"> та </w:t>
            </w:r>
            <w:proofErr w:type="spellStart"/>
            <w:r w:rsidRPr="00D84E5E">
              <w:rPr>
                <w:lang w:eastAsia="en-US"/>
              </w:rPr>
              <w:t>буд-ва</w:t>
            </w:r>
            <w:proofErr w:type="spellEnd"/>
            <w:r w:rsidRPr="00D84E5E">
              <w:rPr>
                <w:lang w:eastAsia="en-US"/>
              </w:rPr>
              <w:t>.</w:t>
            </w:r>
          </w:p>
          <w:p w:rsidR="009C3500" w:rsidRPr="00D84E5E" w:rsidRDefault="009C3500" w:rsidP="006F78A9">
            <w:pPr>
              <w:widowControl w:val="0"/>
              <w:autoSpaceDE w:val="0"/>
              <w:autoSpaceDN w:val="0"/>
              <w:adjustRightInd w:val="0"/>
              <w:rPr>
                <w:lang w:eastAsia="en-US"/>
              </w:rPr>
            </w:pPr>
          </w:p>
        </w:tc>
        <w:tc>
          <w:tcPr>
            <w:tcW w:w="708"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spacing w:line="276" w:lineRule="auto"/>
              <w:jc w:val="both"/>
              <w:rPr>
                <w:lang w:eastAsia="en-US"/>
              </w:rPr>
            </w:pPr>
          </w:p>
        </w:tc>
      </w:tr>
      <w:tr w:rsidR="009C3500" w:rsidRPr="00D84E5E" w:rsidTr="006F78A9">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9C3500" w:rsidRPr="0022254A" w:rsidRDefault="009C3500" w:rsidP="006F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2254A">
              <w:rPr>
                <w:lang w:eastAsia="ru-RU"/>
              </w:rPr>
              <w:t xml:space="preserve">Про звільнення  від плати за харчування  </w:t>
            </w:r>
          </w:p>
          <w:p w:rsidR="009C3500" w:rsidRPr="0022254A" w:rsidRDefault="009C3500" w:rsidP="006F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22254A">
              <w:rPr>
                <w:lang w:eastAsia="ru-RU"/>
              </w:rPr>
              <w:t xml:space="preserve">в  дошкільному  навчальному закладі </w:t>
            </w:r>
          </w:p>
        </w:tc>
        <w:tc>
          <w:tcPr>
            <w:tcW w:w="2976"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widowControl w:val="0"/>
              <w:autoSpaceDE w:val="0"/>
              <w:autoSpaceDN w:val="0"/>
              <w:adjustRightInd w:val="0"/>
              <w:rPr>
                <w:lang w:eastAsia="en-US"/>
              </w:rPr>
            </w:pPr>
            <w:proofErr w:type="spellStart"/>
            <w:r w:rsidRPr="00D84E5E">
              <w:rPr>
                <w:lang w:eastAsia="en-US"/>
              </w:rPr>
              <w:t>Пасемко</w:t>
            </w:r>
            <w:proofErr w:type="spellEnd"/>
            <w:r w:rsidRPr="00D84E5E">
              <w:rPr>
                <w:lang w:eastAsia="en-US"/>
              </w:rPr>
              <w:t xml:space="preserve"> Н.А. – </w:t>
            </w:r>
            <w:proofErr w:type="spellStart"/>
            <w:r w:rsidRPr="00D84E5E">
              <w:rPr>
                <w:lang w:eastAsia="en-US"/>
              </w:rPr>
              <w:t>нач</w:t>
            </w:r>
            <w:proofErr w:type="spellEnd"/>
            <w:r w:rsidRPr="00D84E5E">
              <w:rPr>
                <w:lang w:eastAsia="en-US"/>
              </w:rPr>
              <w:t>. відділу КМ та приватизації</w:t>
            </w:r>
          </w:p>
        </w:tc>
        <w:tc>
          <w:tcPr>
            <w:tcW w:w="708"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spacing w:line="276" w:lineRule="auto"/>
              <w:jc w:val="both"/>
              <w:rPr>
                <w:lang w:eastAsia="en-US"/>
              </w:rPr>
            </w:pPr>
          </w:p>
        </w:tc>
      </w:tr>
      <w:tr w:rsidR="009C3500" w:rsidRPr="00D84E5E" w:rsidTr="006F78A9">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9C3500" w:rsidRPr="0022254A" w:rsidRDefault="009C3500" w:rsidP="006F78A9">
            <w:r w:rsidRPr="0022254A">
              <w:t>Про надання дозволу</w:t>
            </w:r>
          </w:p>
          <w:p w:rsidR="009C3500" w:rsidRPr="0022254A" w:rsidRDefault="009C3500" w:rsidP="006F78A9">
            <w:r w:rsidRPr="0022254A">
              <w:t>на видалення  зелених насаджень</w:t>
            </w:r>
          </w:p>
          <w:p w:rsidR="009C3500" w:rsidRPr="0022254A" w:rsidRDefault="009C3500" w:rsidP="006F78A9">
            <w:pPr>
              <w:rPr>
                <w:b/>
                <w:lang w:eastAsia="en-US"/>
              </w:rPr>
            </w:pPr>
            <w:r w:rsidRPr="0022254A">
              <w:t>в м. Новий Розділ</w:t>
            </w:r>
          </w:p>
        </w:tc>
        <w:tc>
          <w:tcPr>
            <w:tcW w:w="2976"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pPr>
              <w:rPr>
                <w:lang w:eastAsia="en-US"/>
              </w:rPr>
            </w:pPr>
            <w:proofErr w:type="spellStart"/>
            <w:r w:rsidRPr="00D84E5E">
              <w:rPr>
                <w:lang w:eastAsia="en-US"/>
              </w:rPr>
              <w:t>Ричагівський</w:t>
            </w:r>
            <w:proofErr w:type="spellEnd"/>
            <w:r w:rsidRPr="00D84E5E">
              <w:rPr>
                <w:lang w:eastAsia="en-US"/>
              </w:rPr>
              <w:t xml:space="preserve"> І.І.  – </w:t>
            </w:r>
            <w:proofErr w:type="spellStart"/>
            <w:r w:rsidRPr="00D84E5E">
              <w:rPr>
                <w:lang w:eastAsia="en-US"/>
              </w:rPr>
              <w:t>нач</w:t>
            </w:r>
            <w:proofErr w:type="spellEnd"/>
            <w:r w:rsidRPr="00D84E5E">
              <w:rPr>
                <w:lang w:eastAsia="en-US"/>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spacing w:line="276" w:lineRule="auto"/>
              <w:jc w:val="both"/>
              <w:rPr>
                <w:lang w:eastAsia="en-US"/>
              </w:rPr>
            </w:pPr>
          </w:p>
        </w:tc>
      </w:tr>
      <w:tr w:rsidR="009C3500" w:rsidRPr="00D84E5E" w:rsidTr="006F78A9">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9C3500" w:rsidRPr="0022254A" w:rsidRDefault="009C3500" w:rsidP="006F78A9">
            <w:r w:rsidRPr="0022254A">
              <w:t xml:space="preserve">Про передачу у приватну спільну часткову </w:t>
            </w:r>
          </w:p>
          <w:p w:rsidR="009C3500" w:rsidRPr="0022254A" w:rsidRDefault="009C3500" w:rsidP="006F78A9">
            <w:r w:rsidRPr="0022254A">
              <w:t>власність житлових приміщень в гуртожитку</w:t>
            </w:r>
            <w:r>
              <w:t xml:space="preserve"> </w:t>
            </w:r>
            <w:r w:rsidRPr="0022254A">
              <w:t>№ 16 по бульв. Довженка, 4</w:t>
            </w:r>
          </w:p>
        </w:tc>
        <w:tc>
          <w:tcPr>
            <w:tcW w:w="2976"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r w:rsidRPr="00D84E5E">
              <w:rPr>
                <w:lang w:eastAsia="en-US"/>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spacing w:line="276" w:lineRule="auto"/>
              <w:jc w:val="both"/>
              <w:rPr>
                <w:lang w:eastAsia="en-US"/>
              </w:rPr>
            </w:pPr>
          </w:p>
        </w:tc>
      </w:tr>
      <w:tr w:rsidR="009C3500" w:rsidRPr="00D84E5E" w:rsidTr="006F78A9">
        <w:trPr>
          <w:gridAfter w:val="1"/>
          <w:wAfter w:w="35" w:type="dxa"/>
          <w:trHeight w:val="752"/>
        </w:trPr>
        <w:tc>
          <w:tcPr>
            <w:tcW w:w="54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4"/>
              </w:numPr>
              <w:tabs>
                <w:tab w:val="num" w:pos="540"/>
              </w:tabs>
              <w:spacing w:line="276" w:lineRule="auto"/>
              <w:ind w:left="540"/>
              <w:rPr>
                <w:lang w:eastAsia="en-US"/>
              </w:rPr>
            </w:pPr>
          </w:p>
        </w:tc>
        <w:tc>
          <w:tcPr>
            <w:tcW w:w="4671" w:type="dxa"/>
            <w:tcBorders>
              <w:top w:val="single" w:sz="6" w:space="0" w:color="auto"/>
              <w:left w:val="single" w:sz="6" w:space="0" w:color="auto"/>
              <w:bottom w:val="single" w:sz="6" w:space="0" w:color="auto"/>
              <w:right w:val="single" w:sz="6" w:space="0" w:color="auto"/>
            </w:tcBorders>
            <w:hideMark/>
          </w:tcPr>
          <w:p w:rsidR="009C3500" w:rsidRPr="0022254A" w:rsidRDefault="009C3500" w:rsidP="006F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254A">
              <w:t xml:space="preserve"> Про погодження внесення змін до  Програми благоустрій  м. Новий Розділ на 2017р. та прогноз на 2018-2019рр</w:t>
            </w:r>
            <w:r w:rsidRPr="0022254A">
              <w:rPr>
                <w:rFonts w:eastAsia="Calibri"/>
                <w:color w:val="000000"/>
              </w:rPr>
              <w:t>.</w:t>
            </w:r>
          </w:p>
        </w:tc>
        <w:tc>
          <w:tcPr>
            <w:tcW w:w="2976"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r w:rsidRPr="00D84E5E">
              <w:rPr>
                <w:lang w:eastAsia="en-US"/>
              </w:rPr>
              <w:t>Лепкий М.П. – перший заст.. міського голови</w:t>
            </w:r>
          </w:p>
        </w:tc>
        <w:tc>
          <w:tcPr>
            <w:tcW w:w="708"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numPr>
                <w:ilvl w:val="0"/>
                <w:numId w:val="6"/>
              </w:numPr>
              <w:tabs>
                <w:tab w:val="clear" w:pos="785"/>
              </w:tabs>
              <w:spacing w:line="276" w:lineRule="auto"/>
              <w:ind w:left="601" w:hanging="567"/>
              <w:jc w:val="both"/>
              <w:rPr>
                <w:b/>
                <w:lang w:eastAsia="en-US"/>
              </w:rPr>
            </w:pPr>
          </w:p>
        </w:tc>
        <w:tc>
          <w:tcPr>
            <w:tcW w:w="993" w:type="dxa"/>
            <w:tcBorders>
              <w:top w:val="single" w:sz="6" w:space="0" w:color="auto"/>
              <w:left w:val="single" w:sz="6" w:space="0" w:color="auto"/>
              <w:bottom w:val="single" w:sz="6" w:space="0" w:color="auto"/>
              <w:right w:val="single" w:sz="6" w:space="0" w:color="auto"/>
            </w:tcBorders>
            <w:hideMark/>
          </w:tcPr>
          <w:p w:rsidR="009C3500" w:rsidRPr="00D84E5E" w:rsidRDefault="009C3500" w:rsidP="006F78A9">
            <w:r w:rsidRPr="00D84E5E">
              <w:rPr>
                <w:lang w:eastAsia="en-US"/>
              </w:rPr>
              <w:t>26.07.17</w:t>
            </w:r>
          </w:p>
        </w:tc>
        <w:tc>
          <w:tcPr>
            <w:tcW w:w="390" w:type="dxa"/>
            <w:tcBorders>
              <w:top w:val="single" w:sz="6" w:space="0" w:color="auto"/>
              <w:left w:val="single" w:sz="6" w:space="0" w:color="auto"/>
              <w:bottom w:val="single" w:sz="6" w:space="0" w:color="auto"/>
              <w:right w:val="single" w:sz="6" w:space="0" w:color="auto"/>
            </w:tcBorders>
          </w:tcPr>
          <w:p w:rsidR="009C3500" w:rsidRPr="00D84E5E" w:rsidRDefault="009C3500" w:rsidP="006F78A9">
            <w:pPr>
              <w:spacing w:line="276" w:lineRule="auto"/>
              <w:jc w:val="both"/>
              <w:rPr>
                <w:lang w:eastAsia="en-US"/>
              </w:rPr>
            </w:pPr>
          </w:p>
        </w:tc>
      </w:tr>
    </w:tbl>
    <w:p w:rsidR="009C3500" w:rsidRPr="00D84E5E" w:rsidRDefault="009C3500" w:rsidP="009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9C3500" w:rsidRPr="00D84E5E" w:rsidRDefault="009C3500" w:rsidP="009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D84E5E">
        <w:rPr>
          <w:lang w:eastAsia="en-US"/>
        </w:rPr>
        <w:t xml:space="preserve">МІСЬКИЙ ГОЛОВА                                 </w:t>
      </w:r>
      <w:r w:rsidRPr="00D84E5E">
        <w:rPr>
          <w:lang w:eastAsia="en-US"/>
        </w:rPr>
        <w:tab/>
      </w:r>
      <w:r w:rsidRPr="00D84E5E">
        <w:rPr>
          <w:lang w:eastAsia="en-US"/>
        </w:rPr>
        <w:tab/>
      </w:r>
      <w:r w:rsidRPr="00D84E5E">
        <w:rPr>
          <w:lang w:eastAsia="en-US"/>
        </w:rPr>
        <w:tab/>
        <w:t xml:space="preserve">Андрій МЕЛЕШКО    </w:t>
      </w:r>
    </w:p>
    <w:p w:rsidR="009C3500" w:rsidRPr="00D84E5E" w:rsidRDefault="009C3500" w:rsidP="009C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4425CA" w:rsidRDefault="009C3500" w:rsidP="0021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D84E5E">
        <w:rPr>
          <w:lang w:eastAsia="en-US"/>
        </w:rPr>
        <w:t>Керуючий справами виконкому</w:t>
      </w:r>
      <w:r w:rsidRPr="00D84E5E">
        <w:rPr>
          <w:lang w:eastAsia="en-US"/>
        </w:rPr>
        <w:tab/>
      </w:r>
      <w:r w:rsidRPr="00D84E5E">
        <w:rPr>
          <w:lang w:eastAsia="en-US"/>
        </w:rPr>
        <w:tab/>
      </w:r>
      <w:r w:rsidRPr="00D84E5E">
        <w:rPr>
          <w:lang w:eastAsia="en-US"/>
        </w:rPr>
        <w:tab/>
      </w:r>
      <w:r w:rsidRPr="00D84E5E">
        <w:rPr>
          <w:lang w:eastAsia="en-US"/>
        </w:rPr>
        <w:tab/>
        <w:t xml:space="preserve">           Анатолій </w:t>
      </w:r>
      <w:proofErr w:type="spellStart"/>
      <w:r w:rsidRPr="00D84E5E">
        <w:rPr>
          <w:lang w:eastAsia="en-US"/>
        </w:rPr>
        <w:t>Мельніков</w:t>
      </w:r>
      <w:proofErr w:type="spellEnd"/>
    </w:p>
    <w:p w:rsidR="0021162C" w:rsidRPr="00654EDC" w:rsidRDefault="0021162C" w:rsidP="0021162C">
      <w:pPr>
        <w:jc w:val="center"/>
      </w:pPr>
      <w:r>
        <w:rPr>
          <w:noProof/>
          <w:lang w:val="ru-RU" w:eastAsia="ru-RU"/>
        </w:rPr>
        <w:lastRenderedPageBreak/>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162C" w:rsidRPr="00654EDC" w:rsidRDefault="0021162C" w:rsidP="0021162C">
      <w:pPr>
        <w:jc w:val="center"/>
        <w:rPr>
          <w:b/>
        </w:rPr>
      </w:pPr>
      <w:r w:rsidRPr="00654EDC">
        <w:rPr>
          <w:b/>
        </w:rPr>
        <w:t>НОВОРОЗДІЛЬСЬКА  МІСЬКА  РАДА</w:t>
      </w:r>
    </w:p>
    <w:p w:rsidR="0021162C" w:rsidRPr="00654EDC" w:rsidRDefault="0021162C" w:rsidP="0021162C">
      <w:pPr>
        <w:jc w:val="center"/>
        <w:rPr>
          <w:b/>
        </w:rPr>
      </w:pPr>
      <w:r w:rsidRPr="00654EDC">
        <w:rPr>
          <w:b/>
        </w:rPr>
        <w:t>ЛЬВІВСЬКОЇ  ОБЛАСТІ</w:t>
      </w:r>
    </w:p>
    <w:p w:rsidR="0021162C" w:rsidRPr="00654EDC" w:rsidRDefault="0021162C" w:rsidP="0021162C">
      <w:pPr>
        <w:jc w:val="center"/>
        <w:rPr>
          <w:b/>
        </w:rPr>
      </w:pPr>
      <w:r w:rsidRPr="00654EDC">
        <w:rPr>
          <w:b/>
        </w:rPr>
        <w:t>ВИКОНАВЧИЙ  КОМІТЕТ</w:t>
      </w:r>
    </w:p>
    <w:p w:rsidR="0021162C" w:rsidRPr="00654EDC" w:rsidRDefault="0021162C" w:rsidP="0021162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380A19" w:rsidRDefault="00380A19" w:rsidP="00D75D06"/>
    <w:p w:rsidR="00D75D06" w:rsidRPr="00A1731C" w:rsidRDefault="00D75D06" w:rsidP="00D75D06">
      <w:pPr>
        <w:rPr>
          <w:b/>
        </w:rPr>
      </w:pPr>
      <w:r>
        <w:tab/>
      </w:r>
      <w:r>
        <w:tab/>
      </w:r>
      <w:r>
        <w:tab/>
      </w:r>
      <w:r>
        <w:tab/>
      </w:r>
      <w:r>
        <w:tab/>
      </w:r>
      <w:r>
        <w:tab/>
      </w:r>
      <w:r>
        <w:tab/>
      </w:r>
      <w:r>
        <w:tab/>
      </w:r>
      <w:r w:rsidR="00DD377D" w:rsidRPr="00A1731C">
        <w:rPr>
          <w:b/>
        </w:rPr>
        <w:t xml:space="preserve"> 245</w:t>
      </w:r>
    </w:p>
    <w:p w:rsidR="00DD377D" w:rsidRDefault="00DD377D" w:rsidP="00D75D06"/>
    <w:p w:rsidR="00DD377D" w:rsidRDefault="00DD377D" w:rsidP="00D75D06"/>
    <w:p w:rsidR="00DD377D" w:rsidRDefault="00DD377D" w:rsidP="00D75D06"/>
    <w:p w:rsidR="00D75D06" w:rsidRPr="00D75D06" w:rsidRDefault="00D75D06" w:rsidP="00D75D06">
      <w:r w:rsidRPr="00D75D06">
        <w:t>05 вересня 2017 року</w:t>
      </w:r>
    </w:p>
    <w:p w:rsidR="00D75D06" w:rsidRPr="00D75D06" w:rsidRDefault="00D75D06" w:rsidP="00D75D06"/>
    <w:p w:rsidR="00D75D06" w:rsidRPr="00D75D06" w:rsidRDefault="00D75D06" w:rsidP="00D75D06">
      <w:r w:rsidRPr="00D75D06">
        <w:t>Про погодження внесення змін</w:t>
      </w:r>
    </w:p>
    <w:p w:rsidR="00D75D06" w:rsidRPr="00D75D06" w:rsidRDefault="00D75D06" w:rsidP="00D75D06">
      <w:r w:rsidRPr="00D75D06">
        <w:t>до показників міського бюджету</w:t>
      </w:r>
    </w:p>
    <w:p w:rsidR="00D75D06" w:rsidRPr="00D75D06" w:rsidRDefault="00D75D06" w:rsidP="00D75D06">
      <w:r w:rsidRPr="00D75D06">
        <w:t>на 2017 рік</w:t>
      </w:r>
    </w:p>
    <w:p w:rsidR="00D75D06" w:rsidRPr="00D75D06" w:rsidRDefault="00D75D06" w:rsidP="00D75D06">
      <w:pPr>
        <w:rPr>
          <w:b/>
        </w:rPr>
      </w:pPr>
    </w:p>
    <w:p w:rsidR="00D75D06" w:rsidRPr="00D75D06" w:rsidRDefault="00D75D06" w:rsidP="00D75D06">
      <w:pPr>
        <w:ind w:firstLine="567"/>
        <w:jc w:val="both"/>
      </w:pPr>
      <w:r w:rsidRPr="00D75D06">
        <w:tab/>
        <w:t xml:space="preserve">Заслухавши інформацію заступника начальника фінансового управління </w:t>
      </w:r>
      <w:proofErr w:type="spellStart"/>
      <w:r w:rsidRPr="00D75D06">
        <w:t>Ганущак</w:t>
      </w:r>
      <w:proofErr w:type="spellEnd"/>
      <w:r w:rsidRPr="00D75D06">
        <w:t xml:space="preserve"> С.М. про необхідність внесення змін до показників міського бюджету м. Новий Розділ на 2017 рік,  взявши до уваги службові записки начальника фінансово-господарського відділу виконавчого комітету Новороздільської міської ради від 16.08.2017 р, висновок фінансового управління від 01.09.</w:t>
      </w:r>
      <w:r w:rsidR="00F71BBA">
        <w:t xml:space="preserve">2017 р № 11  відповідно  до ст. </w:t>
      </w:r>
      <w:r w:rsidRPr="00D75D06">
        <w:t>7</w:t>
      </w:r>
      <w:r w:rsidR="00461CFD">
        <w:t>8 Бюджетного Кодексу України ст</w:t>
      </w:r>
      <w:r w:rsidRPr="00D75D06">
        <w:t>.</w:t>
      </w:r>
      <w:r w:rsidR="00461CFD">
        <w:t xml:space="preserve"> </w:t>
      </w:r>
      <w:r w:rsidRPr="00D75D06">
        <w:t>28 Закону України «Про місцеве самоврядування в Україні»</w:t>
      </w:r>
      <w:r w:rsidR="004425CA">
        <w:t>,</w:t>
      </w:r>
      <w:r w:rsidRPr="00D75D06">
        <w:t xml:space="preserve"> виконавчий комітет Новороздільської міської ради   </w:t>
      </w:r>
    </w:p>
    <w:p w:rsidR="00D75D06" w:rsidRPr="00D75D06" w:rsidRDefault="00D75D06" w:rsidP="00D75D06">
      <w:pPr>
        <w:ind w:firstLine="567"/>
        <w:jc w:val="both"/>
      </w:pPr>
      <w:r w:rsidRPr="00D75D06">
        <w:t xml:space="preserve">                                                   </w:t>
      </w:r>
    </w:p>
    <w:p w:rsidR="00D75D06" w:rsidRPr="00D75D06" w:rsidRDefault="00D75D06" w:rsidP="00D75D06">
      <w:pPr>
        <w:jc w:val="both"/>
      </w:pPr>
      <w:r w:rsidRPr="00D75D06">
        <w:t xml:space="preserve"> В И Р І Ш И В:</w:t>
      </w:r>
    </w:p>
    <w:p w:rsidR="00D75D06" w:rsidRPr="00D75D06" w:rsidRDefault="00D75D06" w:rsidP="00D75D06">
      <w:pPr>
        <w:ind w:firstLine="567"/>
        <w:jc w:val="both"/>
      </w:pPr>
    </w:p>
    <w:p w:rsidR="00D75D06" w:rsidRPr="00D75D06" w:rsidRDefault="00D75D06" w:rsidP="00D75D06">
      <w:pPr>
        <w:ind w:firstLine="567"/>
        <w:jc w:val="both"/>
      </w:pPr>
      <w:r w:rsidRPr="00D75D06">
        <w:tab/>
        <w:t xml:space="preserve">1. Погодити зміни до показників міського бюджету на 2017 рік, а саме: </w:t>
      </w:r>
    </w:p>
    <w:p w:rsidR="00D75D06" w:rsidRPr="00D75D06" w:rsidRDefault="00D75D06" w:rsidP="00D75D06">
      <w:pPr>
        <w:ind w:firstLine="567"/>
        <w:jc w:val="both"/>
        <w:rPr>
          <w:b/>
          <w:color w:val="000000"/>
        </w:rPr>
      </w:pPr>
      <w:r w:rsidRPr="00D75D06">
        <w:t xml:space="preserve">1.1. збільшити доходи міського  </w:t>
      </w:r>
      <w:r w:rsidR="00F71BBA">
        <w:t>бюджету на 2017 рік на суму  407</w:t>
      </w:r>
      <w:r w:rsidRPr="00D75D06">
        <w:t xml:space="preserve">000,00 </w:t>
      </w:r>
      <w:r w:rsidRPr="00D75D06">
        <w:rPr>
          <w:color w:val="000000"/>
        </w:rPr>
        <w:t xml:space="preserve">грн., в тому числі по спеціальному </w:t>
      </w:r>
      <w:r w:rsidR="00F71BBA">
        <w:t>407</w:t>
      </w:r>
      <w:r w:rsidRPr="00D75D06">
        <w:t>000</w:t>
      </w:r>
      <w:r w:rsidRPr="00D75D06">
        <w:rPr>
          <w:color w:val="000000"/>
        </w:rPr>
        <w:t>,00 грн</w:t>
      </w:r>
      <w:r w:rsidR="00461CFD">
        <w:rPr>
          <w:color w:val="000000"/>
        </w:rPr>
        <w:t>.</w:t>
      </w:r>
      <w:r w:rsidRPr="00D75D06">
        <w:rPr>
          <w:color w:val="000000"/>
        </w:rPr>
        <w:t xml:space="preserve"> з них бюджет розвитку </w:t>
      </w:r>
      <w:r w:rsidR="00F71BBA">
        <w:t>407</w:t>
      </w:r>
      <w:r w:rsidRPr="00D75D06">
        <w:t>000</w:t>
      </w:r>
      <w:r w:rsidRPr="00D75D06">
        <w:rPr>
          <w:color w:val="000000"/>
        </w:rPr>
        <w:t>,00</w:t>
      </w:r>
      <w:r w:rsidR="00061933">
        <w:rPr>
          <w:color w:val="000000"/>
        </w:rPr>
        <w:t xml:space="preserve"> </w:t>
      </w:r>
      <w:r w:rsidRPr="00D75D06">
        <w:rPr>
          <w:color w:val="000000"/>
        </w:rPr>
        <w:t>грн.</w:t>
      </w:r>
    </w:p>
    <w:p w:rsidR="00D75D06" w:rsidRPr="00D75D06" w:rsidRDefault="00D75D06" w:rsidP="00D75D06">
      <w:pPr>
        <w:ind w:firstLine="567"/>
        <w:jc w:val="both"/>
        <w:rPr>
          <w:b/>
        </w:rPr>
      </w:pPr>
      <w:r w:rsidRPr="00D75D06">
        <w:rPr>
          <w:b/>
        </w:rPr>
        <w:t xml:space="preserve">   ККД  </w:t>
      </w:r>
      <w:r w:rsidRPr="00D75D06">
        <w:rPr>
          <w:b/>
        </w:rPr>
        <w:tab/>
      </w:r>
      <w:r w:rsidRPr="00D75D06">
        <w:rPr>
          <w:b/>
        </w:rPr>
        <w:tab/>
      </w:r>
      <w:r w:rsidRPr="00D75D06">
        <w:rPr>
          <w:b/>
        </w:rPr>
        <w:tab/>
      </w:r>
      <w:r w:rsidRPr="00D75D06">
        <w:rPr>
          <w:b/>
        </w:rPr>
        <w:tab/>
      </w:r>
      <w:r w:rsidRPr="00D75D06">
        <w:rPr>
          <w:b/>
        </w:rPr>
        <w:tab/>
      </w:r>
      <w:r w:rsidRPr="00D75D06">
        <w:rPr>
          <w:b/>
        </w:rPr>
        <w:tab/>
      </w:r>
      <w:r w:rsidRPr="00D75D06">
        <w:rPr>
          <w:b/>
        </w:rPr>
        <w:tab/>
      </w:r>
      <w:r w:rsidRPr="00D75D06">
        <w:rPr>
          <w:b/>
        </w:rPr>
        <w:tab/>
        <w:t xml:space="preserve"> СУМА, грн.</w:t>
      </w:r>
    </w:p>
    <w:p w:rsidR="00D75D06" w:rsidRDefault="00D75D06" w:rsidP="00A57BB5">
      <w:pPr>
        <w:ind w:firstLine="567"/>
        <w:jc w:val="both"/>
      </w:pPr>
      <w:r w:rsidRPr="00D75D06">
        <w:t xml:space="preserve">24170000                                                     </w:t>
      </w:r>
      <w:r w:rsidR="00F71BBA">
        <w:t xml:space="preserve">                             407</w:t>
      </w:r>
      <w:r w:rsidRPr="00D75D06">
        <w:t>000,00</w:t>
      </w:r>
      <w:r w:rsidR="00F71BBA">
        <w:t xml:space="preserve"> </w:t>
      </w:r>
    </w:p>
    <w:p w:rsidR="00A57BB5" w:rsidRPr="00D75D06" w:rsidRDefault="00A57BB5" w:rsidP="00A57BB5">
      <w:pPr>
        <w:ind w:firstLine="567"/>
        <w:jc w:val="both"/>
      </w:pPr>
    </w:p>
    <w:p w:rsidR="00D75D06" w:rsidRPr="00D75D06" w:rsidRDefault="00D75D06" w:rsidP="00D75D06">
      <w:pPr>
        <w:ind w:firstLine="567"/>
        <w:jc w:val="both"/>
      </w:pPr>
      <w:r w:rsidRPr="00D75D06">
        <w:t>1.2. збільшити  видат</w:t>
      </w:r>
      <w:r w:rsidR="00F71BBA">
        <w:t>ки  міського бюджету на суму 407</w:t>
      </w:r>
      <w:r w:rsidRPr="00D75D06">
        <w:t>000,00</w:t>
      </w:r>
      <w:r w:rsidRPr="00D75D06">
        <w:rPr>
          <w:b/>
          <w:color w:val="000000"/>
        </w:rPr>
        <w:t xml:space="preserve"> </w:t>
      </w:r>
      <w:r w:rsidRPr="00D75D06">
        <w:t xml:space="preserve">грн., в тому </w:t>
      </w:r>
      <w:r w:rsidR="00F71BBA">
        <w:t>числі по спеціальному фонду  407</w:t>
      </w:r>
      <w:r w:rsidRPr="00D75D06">
        <w:t>000,00 грн</w:t>
      </w:r>
      <w:r w:rsidR="00DD377D">
        <w:t>.</w:t>
      </w:r>
      <w:r w:rsidR="00F71BBA">
        <w:t xml:space="preserve"> з них бюджет розвитку 407</w:t>
      </w:r>
      <w:r w:rsidRPr="00D75D06">
        <w:t xml:space="preserve">000,00грн </w:t>
      </w:r>
    </w:p>
    <w:tbl>
      <w:tblPr>
        <w:tblStyle w:val="a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D75D06" w:rsidRPr="00D75D06" w:rsidTr="00D75D06">
        <w:trPr>
          <w:trHeight w:val="411"/>
        </w:trPr>
        <w:tc>
          <w:tcPr>
            <w:tcW w:w="1995" w:type="dxa"/>
            <w:hideMark/>
          </w:tcPr>
          <w:p w:rsidR="00D75D06" w:rsidRPr="00D75D06" w:rsidRDefault="00D75D06" w:rsidP="00D75D06">
            <w:pPr>
              <w:ind w:firstLine="567"/>
              <w:jc w:val="both"/>
              <w:rPr>
                <w:b/>
              </w:rPr>
            </w:pPr>
            <w:r w:rsidRPr="00D75D06">
              <w:rPr>
                <w:b/>
              </w:rPr>
              <w:t>КВК</w:t>
            </w:r>
          </w:p>
        </w:tc>
        <w:tc>
          <w:tcPr>
            <w:tcW w:w="2464" w:type="dxa"/>
            <w:hideMark/>
          </w:tcPr>
          <w:p w:rsidR="00D75D06" w:rsidRPr="00D75D06" w:rsidRDefault="00D75D06" w:rsidP="00D75D06">
            <w:pPr>
              <w:ind w:firstLine="567"/>
              <w:jc w:val="both"/>
              <w:rPr>
                <w:b/>
              </w:rPr>
            </w:pPr>
            <w:r w:rsidRPr="00D75D06">
              <w:rPr>
                <w:b/>
              </w:rPr>
              <w:t>КФКВ</w:t>
            </w:r>
          </w:p>
        </w:tc>
        <w:tc>
          <w:tcPr>
            <w:tcW w:w="2464" w:type="dxa"/>
            <w:hideMark/>
          </w:tcPr>
          <w:p w:rsidR="00D75D06" w:rsidRPr="00D75D06" w:rsidRDefault="00D75D06" w:rsidP="00D75D06">
            <w:pPr>
              <w:ind w:firstLine="567"/>
              <w:jc w:val="both"/>
              <w:rPr>
                <w:b/>
              </w:rPr>
            </w:pPr>
            <w:r w:rsidRPr="00D75D06">
              <w:rPr>
                <w:b/>
              </w:rPr>
              <w:t>КЕКВ</w:t>
            </w:r>
          </w:p>
        </w:tc>
        <w:tc>
          <w:tcPr>
            <w:tcW w:w="1717" w:type="dxa"/>
            <w:hideMark/>
          </w:tcPr>
          <w:p w:rsidR="00D75D06" w:rsidRPr="00D75D06" w:rsidRDefault="00D75D06" w:rsidP="00D75D06">
            <w:pPr>
              <w:jc w:val="both"/>
              <w:rPr>
                <w:b/>
              </w:rPr>
            </w:pPr>
            <w:r w:rsidRPr="00D75D06">
              <w:rPr>
                <w:b/>
              </w:rPr>
              <w:t>Сума, грн.</w:t>
            </w:r>
          </w:p>
        </w:tc>
      </w:tr>
      <w:tr w:rsidR="00D75D06" w:rsidRPr="00D75D06" w:rsidTr="00D75D06">
        <w:tc>
          <w:tcPr>
            <w:tcW w:w="1995" w:type="dxa"/>
          </w:tcPr>
          <w:p w:rsidR="00D75D06" w:rsidRPr="00D75D06" w:rsidRDefault="00D75D06" w:rsidP="00D75D06">
            <w:pPr>
              <w:ind w:firstLine="567"/>
              <w:jc w:val="both"/>
            </w:pPr>
            <w:r w:rsidRPr="00D75D06">
              <w:t>03</w:t>
            </w:r>
          </w:p>
          <w:p w:rsidR="00D75D06" w:rsidRPr="00D75D06" w:rsidRDefault="00D75D06" w:rsidP="00D75D06">
            <w:pPr>
              <w:ind w:firstLine="567"/>
              <w:jc w:val="both"/>
            </w:pPr>
            <w:r w:rsidRPr="00D75D06">
              <w:t>03</w:t>
            </w:r>
          </w:p>
          <w:p w:rsidR="00D75D06" w:rsidRPr="00D75D06" w:rsidRDefault="00061933" w:rsidP="00D75D06">
            <w:pPr>
              <w:ind w:firstLine="567"/>
              <w:jc w:val="both"/>
            </w:pPr>
            <w:r>
              <w:t>03</w:t>
            </w:r>
          </w:p>
        </w:tc>
        <w:tc>
          <w:tcPr>
            <w:tcW w:w="2464" w:type="dxa"/>
          </w:tcPr>
          <w:p w:rsidR="00D75D06" w:rsidRPr="00D75D06" w:rsidRDefault="00D75D06" w:rsidP="00D75D06">
            <w:pPr>
              <w:ind w:firstLine="567"/>
              <w:jc w:val="both"/>
            </w:pPr>
            <w:r w:rsidRPr="00D75D06">
              <w:t>0317500</w:t>
            </w:r>
          </w:p>
          <w:p w:rsidR="00D75D06" w:rsidRPr="00D75D06" w:rsidRDefault="00D75D06" w:rsidP="00D75D06">
            <w:pPr>
              <w:ind w:firstLine="567"/>
              <w:jc w:val="both"/>
            </w:pPr>
            <w:r w:rsidRPr="00D75D06">
              <w:t>0318370</w:t>
            </w:r>
          </w:p>
          <w:p w:rsidR="00D75D06" w:rsidRPr="00D75D06" w:rsidRDefault="00061933" w:rsidP="00D75D06">
            <w:pPr>
              <w:ind w:firstLine="567"/>
              <w:jc w:val="both"/>
            </w:pPr>
            <w:r>
              <w:t>0316650</w:t>
            </w:r>
          </w:p>
        </w:tc>
        <w:tc>
          <w:tcPr>
            <w:tcW w:w="2464" w:type="dxa"/>
          </w:tcPr>
          <w:p w:rsidR="00D75D06" w:rsidRPr="00D75D06" w:rsidRDefault="00D75D06" w:rsidP="00D75D06">
            <w:pPr>
              <w:ind w:firstLine="567"/>
              <w:jc w:val="both"/>
            </w:pPr>
            <w:r w:rsidRPr="00D75D06">
              <w:t>2281</w:t>
            </w:r>
          </w:p>
          <w:p w:rsidR="00D75D06" w:rsidRPr="00D75D06" w:rsidRDefault="00D75D06" w:rsidP="00D75D06">
            <w:pPr>
              <w:ind w:firstLine="567"/>
              <w:jc w:val="both"/>
            </w:pPr>
            <w:r w:rsidRPr="00D75D06">
              <w:t>3220</w:t>
            </w:r>
          </w:p>
          <w:p w:rsidR="00D75D06" w:rsidRPr="00D75D06" w:rsidRDefault="00061933" w:rsidP="00D75D06">
            <w:pPr>
              <w:ind w:firstLine="567"/>
              <w:jc w:val="both"/>
            </w:pPr>
            <w:r>
              <w:t>3210</w:t>
            </w:r>
          </w:p>
        </w:tc>
        <w:tc>
          <w:tcPr>
            <w:tcW w:w="1717" w:type="dxa"/>
          </w:tcPr>
          <w:p w:rsidR="00D75D06" w:rsidRPr="00D75D06" w:rsidRDefault="00D75D06" w:rsidP="00D75D06">
            <w:pPr>
              <w:jc w:val="both"/>
            </w:pPr>
            <w:r w:rsidRPr="00D75D06">
              <w:t>100000,00</w:t>
            </w:r>
          </w:p>
          <w:p w:rsidR="00D75D06" w:rsidRPr="00D75D06" w:rsidRDefault="00D75D06" w:rsidP="00D75D06">
            <w:pPr>
              <w:jc w:val="both"/>
            </w:pPr>
            <w:r w:rsidRPr="00D75D06">
              <w:t>132000,00</w:t>
            </w:r>
          </w:p>
          <w:p w:rsidR="00D75D06" w:rsidRPr="00D75D06" w:rsidRDefault="00061933" w:rsidP="00061933">
            <w:pPr>
              <w:jc w:val="both"/>
            </w:pPr>
            <w:r>
              <w:t>175000,00</w:t>
            </w:r>
          </w:p>
        </w:tc>
      </w:tr>
    </w:tbl>
    <w:p w:rsidR="00D75D06" w:rsidRPr="00D75D06" w:rsidRDefault="00D75D06" w:rsidP="00D75D06">
      <w:pPr>
        <w:ind w:firstLine="567"/>
        <w:jc w:val="both"/>
      </w:pPr>
      <w:r w:rsidRPr="00D75D06">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D75D06" w:rsidRPr="00D75D06" w:rsidRDefault="00D75D06" w:rsidP="00D75D06">
      <w:pPr>
        <w:ind w:firstLine="567"/>
        <w:jc w:val="both"/>
      </w:pPr>
      <w:r w:rsidRPr="00D75D06">
        <w:t>3. Контроль за виконанням рішення покласти на міського голову  Мелешка А.Р.</w:t>
      </w:r>
    </w:p>
    <w:p w:rsidR="00D75D06" w:rsidRDefault="00D75D06" w:rsidP="00D75D06">
      <w:pPr>
        <w:rPr>
          <w:b/>
        </w:rPr>
      </w:pPr>
    </w:p>
    <w:p w:rsidR="00DD377D" w:rsidRPr="00D75D06" w:rsidRDefault="00DD377D" w:rsidP="00D75D06">
      <w:pPr>
        <w:rPr>
          <w:b/>
        </w:rPr>
      </w:pPr>
    </w:p>
    <w:p w:rsidR="00533309" w:rsidRPr="00D75D06" w:rsidRDefault="00533309" w:rsidP="00533309">
      <w:pPr>
        <w:spacing w:after="200" w:line="276" w:lineRule="auto"/>
        <w:jc w:val="both"/>
      </w:pPr>
      <w:r w:rsidRPr="00D75D06">
        <w:t>МІСЬКИЙ  ГОЛОВА</w:t>
      </w:r>
      <w:r w:rsidRPr="00D75D06">
        <w:tab/>
      </w:r>
      <w:r w:rsidRPr="00D75D06">
        <w:tab/>
      </w:r>
      <w:r w:rsidRPr="00D75D06">
        <w:tab/>
      </w:r>
      <w:r w:rsidRPr="00D75D06">
        <w:tab/>
      </w:r>
      <w:r w:rsidRPr="00D75D06">
        <w:tab/>
      </w:r>
      <w:r w:rsidRPr="00D75D06">
        <w:tab/>
        <w:t>Андрій МЕЛЕШКО</w:t>
      </w:r>
    </w:p>
    <w:p w:rsidR="00D75D06" w:rsidRDefault="00D75D06" w:rsidP="00D75D06"/>
    <w:p w:rsidR="00380A19" w:rsidRDefault="00380A19" w:rsidP="00D75D06"/>
    <w:p w:rsidR="00380A19" w:rsidRDefault="00380A19" w:rsidP="00D75D06"/>
    <w:p w:rsidR="0021162C" w:rsidRPr="00654EDC" w:rsidRDefault="0021162C" w:rsidP="0021162C">
      <w:pPr>
        <w:jc w:val="center"/>
      </w:pPr>
      <w:r>
        <w:rPr>
          <w:noProof/>
          <w:lang w:val="ru-RU" w:eastAsia="ru-RU"/>
        </w:rPr>
        <w:lastRenderedPageBreak/>
        <w:drawing>
          <wp:inline distT="0" distB="0" distL="0" distR="0">
            <wp:extent cx="1143000" cy="6032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162C" w:rsidRPr="00654EDC" w:rsidRDefault="0021162C" w:rsidP="0021162C">
      <w:pPr>
        <w:jc w:val="center"/>
        <w:rPr>
          <w:b/>
        </w:rPr>
      </w:pPr>
      <w:r w:rsidRPr="00654EDC">
        <w:rPr>
          <w:b/>
        </w:rPr>
        <w:t>НОВОРОЗДІЛЬСЬКА  МІСЬКА  РАДА</w:t>
      </w:r>
    </w:p>
    <w:p w:rsidR="0021162C" w:rsidRPr="00654EDC" w:rsidRDefault="0021162C" w:rsidP="0021162C">
      <w:pPr>
        <w:jc w:val="center"/>
        <w:rPr>
          <w:b/>
        </w:rPr>
      </w:pPr>
      <w:r w:rsidRPr="00654EDC">
        <w:rPr>
          <w:b/>
        </w:rPr>
        <w:t>ЛЬВІВСЬКОЇ  ОБЛАСТІ</w:t>
      </w:r>
    </w:p>
    <w:p w:rsidR="0021162C" w:rsidRPr="00654EDC" w:rsidRDefault="0021162C" w:rsidP="0021162C">
      <w:pPr>
        <w:jc w:val="center"/>
        <w:rPr>
          <w:b/>
        </w:rPr>
      </w:pPr>
      <w:r w:rsidRPr="00654EDC">
        <w:rPr>
          <w:b/>
        </w:rPr>
        <w:t>ВИКОНАВЧИЙ  КОМІТЕТ</w:t>
      </w:r>
    </w:p>
    <w:p w:rsidR="0021162C" w:rsidRPr="00654EDC" w:rsidRDefault="0021162C" w:rsidP="0021162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D75D06" w:rsidRPr="00A1731C" w:rsidRDefault="00D75D06" w:rsidP="00D75D06"/>
    <w:p w:rsidR="00D75D06" w:rsidRPr="00A1731C" w:rsidRDefault="00DD377D" w:rsidP="00DD377D">
      <w:pPr>
        <w:ind w:left="4248" w:firstLine="708"/>
        <w:rPr>
          <w:b/>
        </w:rPr>
      </w:pPr>
      <w:r w:rsidRPr="00A1731C">
        <w:rPr>
          <w:b/>
        </w:rPr>
        <w:t xml:space="preserve"> </w:t>
      </w:r>
      <w:r w:rsidR="0021162C">
        <w:rPr>
          <w:b/>
        </w:rPr>
        <w:tab/>
      </w:r>
      <w:r w:rsidR="0021162C">
        <w:rPr>
          <w:b/>
        </w:rPr>
        <w:tab/>
      </w:r>
      <w:r w:rsidRPr="00A1731C">
        <w:rPr>
          <w:b/>
        </w:rPr>
        <w:t>246</w:t>
      </w:r>
    </w:p>
    <w:p w:rsidR="007A37CB" w:rsidRPr="00DD377D" w:rsidRDefault="007A37CB" w:rsidP="00DD377D">
      <w:pPr>
        <w:ind w:left="4248" w:firstLine="708"/>
        <w:rPr>
          <w:b/>
          <w:u w:val="single"/>
        </w:rPr>
      </w:pPr>
    </w:p>
    <w:p w:rsidR="00DD377D" w:rsidRPr="00DD377D" w:rsidRDefault="00DD377D" w:rsidP="00DD377D">
      <w:pPr>
        <w:rPr>
          <w:lang w:eastAsia="ru-RU"/>
        </w:rPr>
      </w:pPr>
    </w:p>
    <w:p w:rsidR="00DD377D" w:rsidRPr="00DD377D" w:rsidRDefault="00DD377D" w:rsidP="00DD377D">
      <w:pPr>
        <w:rPr>
          <w:lang w:eastAsia="ru-RU"/>
        </w:rPr>
      </w:pPr>
    </w:p>
    <w:p w:rsidR="00DD377D" w:rsidRPr="00DD377D" w:rsidRDefault="00D75D06" w:rsidP="00DD377D">
      <w:pPr>
        <w:rPr>
          <w:lang w:eastAsia="ru-RU"/>
        </w:rPr>
      </w:pPr>
      <w:r w:rsidRPr="00DD377D">
        <w:rPr>
          <w:lang w:eastAsia="ru-RU"/>
        </w:rPr>
        <w:t>05 вересня 2017 року</w:t>
      </w:r>
    </w:p>
    <w:p w:rsidR="007A37CB" w:rsidRPr="00DD377D" w:rsidRDefault="00C973F0" w:rsidP="00DD377D">
      <w:pPr>
        <w:rPr>
          <w:lang w:eastAsia="ru-RU"/>
        </w:rPr>
      </w:pPr>
      <w:r w:rsidRPr="00DD377D">
        <w:tab/>
      </w:r>
      <w:r w:rsidRPr="00DD377D">
        <w:tab/>
      </w:r>
      <w:r w:rsidRPr="00DD377D">
        <w:tab/>
      </w:r>
      <w:r w:rsidRPr="00DD377D">
        <w:tab/>
      </w:r>
    </w:p>
    <w:p w:rsidR="007A37CB" w:rsidRPr="00DD377D" w:rsidRDefault="007A37CB" w:rsidP="00DD377D">
      <w:r w:rsidRPr="00DD377D">
        <w:t>Про  перерозподіл видатків</w:t>
      </w:r>
    </w:p>
    <w:p w:rsidR="007A37CB" w:rsidRPr="00DD377D" w:rsidRDefault="007A37CB" w:rsidP="00DD377D">
      <w:r w:rsidRPr="00DD377D">
        <w:t>в межах головного розпорядника</w:t>
      </w:r>
    </w:p>
    <w:p w:rsidR="007A37CB" w:rsidRPr="00DD377D" w:rsidRDefault="007A37CB" w:rsidP="00DD377D">
      <w:r w:rsidRPr="00DD377D">
        <w:t>коштів</w:t>
      </w:r>
    </w:p>
    <w:p w:rsidR="007A37CB" w:rsidRPr="00DD377D" w:rsidRDefault="00461CFD" w:rsidP="00DD377D">
      <w:r>
        <w:tab/>
      </w:r>
      <w:r>
        <w:tab/>
      </w:r>
      <w:r>
        <w:tab/>
      </w:r>
    </w:p>
    <w:p w:rsidR="007A37CB" w:rsidRPr="00DD377D" w:rsidRDefault="007A37CB" w:rsidP="00DD377D">
      <w:pPr>
        <w:ind w:firstLine="567"/>
        <w:jc w:val="both"/>
      </w:pPr>
      <w:r w:rsidRPr="00DD377D">
        <w:tab/>
        <w:t xml:space="preserve">Заслухавши інформацію начальника відділу освіти </w:t>
      </w:r>
      <w:proofErr w:type="spellStart"/>
      <w:r w:rsidRPr="00DD377D">
        <w:t>Панчишин</w:t>
      </w:r>
      <w:proofErr w:type="spellEnd"/>
      <w:r w:rsidRPr="00DD377D">
        <w:t xml:space="preserve"> Г.Ю.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взявши до уваги лист директора </w:t>
      </w:r>
      <w:proofErr w:type="spellStart"/>
      <w:r w:rsidRPr="00DD377D">
        <w:t>Новороздільського</w:t>
      </w:r>
      <w:proofErr w:type="spellEnd"/>
      <w:r w:rsidRPr="00DD377D">
        <w:t xml:space="preserve"> НВК імені Володимира </w:t>
      </w:r>
      <w:proofErr w:type="spellStart"/>
      <w:r w:rsidRPr="00DD377D">
        <w:t>Труша</w:t>
      </w:r>
      <w:proofErr w:type="spellEnd"/>
      <w:r w:rsidRPr="00DD377D">
        <w:t xml:space="preserve"> </w:t>
      </w:r>
      <w:proofErr w:type="spellStart"/>
      <w:r w:rsidRPr="00DD377D">
        <w:t>Токара</w:t>
      </w:r>
      <w:proofErr w:type="spellEnd"/>
      <w:r w:rsidRPr="00DD377D">
        <w:t xml:space="preserve"> Б.І. про завершення капітального ремонту у коридорах першого поверху гімназії,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7A37CB" w:rsidRPr="00DD377D" w:rsidRDefault="007A37CB" w:rsidP="00DD377D">
      <w:pPr>
        <w:ind w:left="567"/>
        <w:jc w:val="both"/>
      </w:pPr>
    </w:p>
    <w:p w:rsidR="007A37CB" w:rsidRPr="00461CFD" w:rsidRDefault="007A37CB" w:rsidP="00DD377D">
      <w:r w:rsidRPr="00461CFD">
        <w:t>В И Р І Ш И В:</w:t>
      </w:r>
    </w:p>
    <w:p w:rsidR="00461CFD" w:rsidRPr="00DD377D" w:rsidRDefault="00461CFD" w:rsidP="00DD377D">
      <w:pPr>
        <w:rPr>
          <w:b/>
        </w:rPr>
      </w:pPr>
    </w:p>
    <w:p w:rsidR="007A37CB" w:rsidRPr="00DD377D" w:rsidRDefault="007A37CB" w:rsidP="00DD377D">
      <w:pPr>
        <w:ind w:firstLine="567"/>
        <w:jc w:val="both"/>
      </w:pPr>
      <w:r w:rsidRPr="00DD377D">
        <w:t>1. Перерозподілити видатки за бюджетними програмами в межах загального обсягу бюджетних призначень головного розпорядника коштів</w:t>
      </w:r>
    </w:p>
    <w:p w:rsidR="007A37CB" w:rsidRPr="00DD377D" w:rsidRDefault="007A37CB" w:rsidP="00DD377D">
      <w:pPr>
        <w:ind w:firstLine="567"/>
        <w:jc w:val="both"/>
      </w:pPr>
      <w:r w:rsidRPr="00DD377D">
        <w:t>1.1. зменшити видатки по КПК 1016330 КЕКВ 3142 на суму 21000,00 (Двадцять одна тисяча) грн.;</w:t>
      </w:r>
    </w:p>
    <w:p w:rsidR="007A37CB" w:rsidRPr="00DD377D" w:rsidRDefault="007A37CB" w:rsidP="00DD377D">
      <w:pPr>
        <w:ind w:firstLine="567"/>
        <w:jc w:val="both"/>
      </w:pPr>
      <w:r w:rsidRPr="00DD377D">
        <w:t>1.2. збільшити видатки по КПК 1011020 КЕКВ 3142 на суму 21000,00 (Двадцять одна тисяча) грн.;</w:t>
      </w:r>
    </w:p>
    <w:p w:rsidR="007A37CB" w:rsidRPr="00DD377D" w:rsidRDefault="007A37CB" w:rsidP="00DD377D">
      <w:pPr>
        <w:ind w:firstLine="567"/>
        <w:jc w:val="both"/>
      </w:pPr>
      <w:r w:rsidRPr="00DD377D">
        <w:t>2. Головному розпоряднику коштів відділу освіти Новороздільської міської ради    (</w:t>
      </w:r>
      <w:proofErr w:type="spellStart"/>
      <w:r w:rsidRPr="00DD377D">
        <w:t>Панчишин</w:t>
      </w:r>
      <w:proofErr w:type="spellEnd"/>
      <w:r w:rsidRPr="00DD377D">
        <w:t xml:space="preserve"> Г.Ю.) подати  проект рішення на погодження  постійній депутатській комісії  з  питань планування, бюджету, фінансів та регуляторної політики (голова </w:t>
      </w:r>
      <w:proofErr w:type="spellStart"/>
      <w:r w:rsidRPr="00DD377D">
        <w:t>Волчанський</w:t>
      </w:r>
      <w:proofErr w:type="spellEnd"/>
      <w:r w:rsidRPr="00DD377D">
        <w:t xml:space="preserve"> В.М.). </w:t>
      </w:r>
    </w:p>
    <w:p w:rsidR="007A37CB" w:rsidRPr="00DD377D" w:rsidRDefault="007A37CB" w:rsidP="00DD377D">
      <w:pPr>
        <w:ind w:firstLine="567"/>
        <w:jc w:val="both"/>
      </w:pPr>
      <w:r w:rsidRPr="00DD377D">
        <w:t xml:space="preserve">3. Фінансовому  управлінню  міської  ради ( начальник  </w:t>
      </w:r>
      <w:proofErr w:type="spellStart"/>
      <w:r w:rsidRPr="00DD377D">
        <w:t>Ричагівський</w:t>
      </w:r>
      <w:proofErr w:type="spellEnd"/>
      <w:r w:rsidRPr="00DD377D">
        <w:t xml:space="preserve"> І.І.) в</w:t>
      </w:r>
      <w:r w:rsidR="00461CFD">
        <w:t>нести зміни до</w:t>
      </w:r>
      <w:r w:rsidRPr="00DD377D">
        <w:t xml:space="preserve"> бюджетних призначень на 2017 рік.</w:t>
      </w:r>
    </w:p>
    <w:p w:rsidR="007A37CB" w:rsidRPr="00DD377D" w:rsidRDefault="007A37CB" w:rsidP="00DD377D">
      <w:pPr>
        <w:ind w:firstLine="567"/>
        <w:jc w:val="both"/>
      </w:pPr>
      <w:r w:rsidRPr="00DD377D">
        <w:t>4. Контроль за виконанням  рішення  покласти на першого заступника міського голови  Лепкого М.П.</w:t>
      </w:r>
    </w:p>
    <w:p w:rsidR="007A37CB" w:rsidRDefault="007A37CB" w:rsidP="00DD377D"/>
    <w:p w:rsidR="00461CFD" w:rsidRPr="00DD377D" w:rsidRDefault="00461CFD" w:rsidP="00DD377D"/>
    <w:p w:rsidR="00533309" w:rsidRPr="00DD377D" w:rsidRDefault="00533309" w:rsidP="00DD377D">
      <w:pPr>
        <w:jc w:val="both"/>
      </w:pPr>
      <w:r w:rsidRPr="00DD377D">
        <w:t>МІСЬКИЙ  ГОЛОВА</w:t>
      </w:r>
      <w:r w:rsidRPr="00DD377D">
        <w:tab/>
      </w:r>
      <w:r w:rsidRPr="00DD377D">
        <w:tab/>
      </w:r>
      <w:r w:rsidRPr="00DD377D">
        <w:tab/>
      </w:r>
      <w:r w:rsidRPr="00DD377D">
        <w:tab/>
      </w:r>
      <w:r w:rsidRPr="00DD377D">
        <w:tab/>
      </w:r>
      <w:r w:rsidRPr="00DD377D">
        <w:tab/>
        <w:t>Андрій МЕЛЕШКО</w:t>
      </w:r>
    </w:p>
    <w:p w:rsidR="00D75D06" w:rsidRPr="00DD377D" w:rsidRDefault="00D75D06" w:rsidP="00DD377D"/>
    <w:p w:rsidR="00D75D06" w:rsidRPr="00DD377D" w:rsidRDefault="00D75D06" w:rsidP="00DD377D"/>
    <w:p w:rsidR="001F54D9" w:rsidRDefault="001F54D9" w:rsidP="00D75D06"/>
    <w:p w:rsidR="00380A19" w:rsidRDefault="00380A19" w:rsidP="00D75D06"/>
    <w:p w:rsidR="00380A19" w:rsidRDefault="00380A19" w:rsidP="00D75D06"/>
    <w:p w:rsidR="00380A19" w:rsidRDefault="00380A19" w:rsidP="00D75D06"/>
    <w:p w:rsidR="0021162C" w:rsidRPr="00654EDC" w:rsidRDefault="0021162C" w:rsidP="0021162C">
      <w:pPr>
        <w:jc w:val="center"/>
      </w:pPr>
      <w:r>
        <w:rPr>
          <w:noProof/>
          <w:lang w:val="ru-RU" w:eastAsia="ru-RU"/>
        </w:rPr>
        <w:lastRenderedPageBreak/>
        <w:drawing>
          <wp:inline distT="0" distB="0" distL="0" distR="0">
            <wp:extent cx="1143000" cy="603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162C" w:rsidRPr="00654EDC" w:rsidRDefault="0021162C" w:rsidP="0021162C">
      <w:pPr>
        <w:jc w:val="center"/>
        <w:rPr>
          <w:b/>
        </w:rPr>
      </w:pPr>
      <w:r w:rsidRPr="00654EDC">
        <w:rPr>
          <w:b/>
        </w:rPr>
        <w:t>НОВОРОЗДІЛЬСЬКА  МІСЬКА  РАДА</w:t>
      </w:r>
    </w:p>
    <w:p w:rsidR="0021162C" w:rsidRPr="00654EDC" w:rsidRDefault="0021162C" w:rsidP="0021162C">
      <w:pPr>
        <w:jc w:val="center"/>
        <w:rPr>
          <w:b/>
        </w:rPr>
      </w:pPr>
      <w:r w:rsidRPr="00654EDC">
        <w:rPr>
          <w:b/>
        </w:rPr>
        <w:t>ЛЬВІВСЬКОЇ  ОБЛАСТІ</w:t>
      </w:r>
    </w:p>
    <w:p w:rsidR="0021162C" w:rsidRPr="00654EDC" w:rsidRDefault="0021162C" w:rsidP="0021162C">
      <w:pPr>
        <w:jc w:val="center"/>
        <w:rPr>
          <w:b/>
        </w:rPr>
      </w:pPr>
      <w:r w:rsidRPr="00654EDC">
        <w:rPr>
          <w:b/>
        </w:rPr>
        <w:t>ВИКОНАВЧИЙ  КОМІТЕТ</w:t>
      </w:r>
    </w:p>
    <w:p w:rsidR="0021162C" w:rsidRPr="00654EDC" w:rsidRDefault="0021162C" w:rsidP="0021162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D75D06" w:rsidRPr="00A1731C" w:rsidRDefault="00D75D06" w:rsidP="00D75D06">
      <w:pPr>
        <w:rPr>
          <w:b/>
        </w:rPr>
      </w:pPr>
      <w:r>
        <w:tab/>
      </w:r>
      <w:r>
        <w:tab/>
      </w:r>
      <w:r>
        <w:tab/>
      </w:r>
      <w:r>
        <w:tab/>
      </w:r>
      <w:r>
        <w:tab/>
      </w:r>
      <w:r>
        <w:tab/>
      </w:r>
      <w:r>
        <w:tab/>
      </w:r>
      <w:r w:rsidR="0021162C">
        <w:tab/>
      </w:r>
      <w:r w:rsidR="0021162C">
        <w:tab/>
      </w:r>
      <w:r w:rsidR="00A1731C" w:rsidRPr="00A1731C">
        <w:rPr>
          <w:b/>
        </w:rPr>
        <w:t>247</w:t>
      </w:r>
    </w:p>
    <w:p w:rsidR="00461CFD" w:rsidRDefault="00461CFD" w:rsidP="00D75D06">
      <w:pPr>
        <w:rPr>
          <w:lang w:eastAsia="ru-RU"/>
        </w:rPr>
      </w:pPr>
    </w:p>
    <w:p w:rsidR="00461CFD" w:rsidRDefault="00461CFD" w:rsidP="00D75D06">
      <w:pPr>
        <w:rPr>
          <w:lang w:eastAsia="ru-RU"/>
        </w:rPr>
      </w:pPr>
    </w:p>
    <w:p w:rsidR="00D75D06" w:rsidRPr="00D75D06" w:rsidRDefault="00D75D06" w:rsidP="00D75D06">
      <w:pPr>
        <w:rPr>
          <w:lang w:eastAsia="ru-RU"/>
        </w:rPr>
      </w:pPr>
      <w:r>
        <w:rPr>
          <w:lang w:eastAsia="ru-RU"/>
        </w:rPr>
        <w:t>05 вересня</w:t>
      </w:r>
      <w:r w:rsidRPr="00D75D06">
        <w:rPr>
          <w:lang w:eastAsia="ru-RU"/>
        </w:rPr>
        <w:t xml:space="preserve"> 2017 року</w:t>
      </w:r>
    </w:p>
    <w:p w:rsidR="00D75D06" w:rsidRPr="00D75D06" w:rsidRDefault="00D75D06" w:rsidP="00D75D06">
      <w:pPr>
        <w:rPr>
          <w:lang w:eastAsia="ru-RU"/>
        </w:rPr>
      </w:pP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75D06">
        <w:rPr>
          <w:lang w:eastAsia="ru-RU"/>
        </w:rPr>
        <w:t xml:space="preserve">Про звільнення  від плати за харчування  </w:t>
      </w: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75D06">
        <w:rPr>
          <w:lang w:eastAsia="ru-RU"/>
        </w:rPr>
        <w:t xml:space="preserve">в  дошкільному  навчальному закладі </w:t>
      </w: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ru-RU"/>
        </w:rPr>
      </w:pPr>
      <w:r w:rsidRPr="00D75D06">
        <w:rPr>
          <w:b/>
          <w:lang w:eastAsia="ru-RU"/>
        </w:rPr>
        <w:t xml:space="preserve">  </w:t>
      </w:r>
      <w:r w:rsidRPr="00D75D06">
        <w:rPr>
          <w:lang w:eastAsia="ru-RU"/>
        </w:rPr>
        <w:t>Розглянувши  звернен</w:t>
      </w:r>
      <w:r w:rsidR="00671FE8">
        <w:rPr>
          <w:lang w:eastAsia="ru-RU"/>
        </w:rPr>
        <w:t>ня В.</w:t>
      </w:r>
      <w:r w:rsidR="00F311E6">
        <w:rPr>
          <w:lang w:eastAsia="ru-RU"/>
        </w:rPr>
        <w:t xml:space="preserve">, учасника бойових дій від 31.08.17р. </w:t>
      </w:r>
      <w:r w:rsidRPr="00D75D06">
        <w:rPr>
          <w:lang w:eastAsia="ru-RU"/>
        </w:rPr>
        <w:t>щодо  звільнення  від  оплати  за  харчування</w:t>
      </w:r>
      <w:r w:rsidR="00F311E6">
        <w:rPr>
          <w:lang w:eastAsia="ru-RU"/>
        </w:rPr>
        <w:t xml:space="preserve">  дочк</w:t>
      </w:r>
      <w:r w:rsidR="00671FE8">
        <w:rPr>
          <w:lang w:eastAsia="ru-RU"/>
        </w:rPr>
        <w:t>и В., 16.06.****</w:t>
      </w:r>
      <w:r w:rsidRPr="00D75D06">
        <w:rPr>
          <w:lang w:eastAsia="ru-RU"/>
        </w:rPr>
        <w:t xml:space="preserve"> року народження,  яка  відвідує  ДНЗ №7 «Сонечко»,  відповідно  до п. 2.2. </w:t>
      </w:r>
      <w:r w:rsidRPr="00D75D06">
        <w:rPr>
          <w:bCs/>
          <w:lang w:eastAsia="ru-RU"/>
        </w:rPr>
        <w:t xml:space="preserve">Порядку встановлення плати для батьків  за перебування дітей у державних  і комунальних дошкільних та </w:t>
      </w:r>
      <w:proofErr w:type="spellStart"/>
      <w:r w:rsidRPr="00D75D06">
        <w:rPr>
          <w:bCs/>
          <w:lang w:eastAsia="ru-RU"/>
        </w:rPr>
        <w:t>інтернатних</w:t>
      </w:r>
      <w:proofErr w:type="spellEnd"/>
      <w:r w:rsidRPr="00D75D06">
        <w:rPr>
          <w:bCs/>
          <w:lang w:eastAsia="ru-RU"/>
        </w:rPr>
        <w:t xml:space="preserve"> навчальних закладах, затвердженого</w:t>
      </w:r>
      <w:r w:rsidRPr="00D75D06">
        <w:rPr>
          <w:lang w:eastAsia="ru-RU"/>
        </w:rPr>
        <w:t xml:space="preserve">   Наказом Міністерства освіти і науки України  від 21.11.2002р.</w:t>
      </w:r>
      <w:bookmarkStart w:id="0" w:name="o15"/>
      <w:bookmarkEnd w:id="0"/>
      <w:r w:rsidRPr="00D75D06">
        <w:rPr>
          <w:lang w:eastAsia="ru-RU"/>
        </w:rPr>
        <w:t xml:space="preserve">, ст. 32 Закону  України  «Про  місцеве  самоврядування  в Україні»,  виконавчий  комітет  Новороздільської  міської  ради </w:t>
      </w: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75D06">
        <w:rPr>
          <w:lang w:eastAsia="ru-RU"/>
        </w:rPr>
        <w:t>В И Р І Ш И В:</w:t>
      </w: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lang w:eastAsia="ru-RU"/>
        </w:rPr>
      </w:pP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ru-RU"/>
        </w:rPr>
      </w:pPr>
      <w:r w:rsidRPr="00D75D06">
        <w:rPr>
          <w:lang w:eastAsia="ru-RU"/>
        </w:rPr>
        <w:t xml:space="preserve">1. Звільнити  </w:t>
      </w:r>
      <w:r w:rsidR="00671FE8">
        <w:rPr>
          <w:lang w:eastAsia="ru-RU"/>
        </w:rPr>
        <w:t>В.</w:t>
      </w:r>
      <w:r w:rsidR="00E41C66">
        <w:rPr>
          <w:lang w:eastAsia="ru-RU"/>
        </w:rPr>
        <w:t xml:space="preserve"> </w:t>
      </w:r>
      <w:r w:rsidRPr="00D75D06">
        <w:rPr>
          <w:lang w:eastAsia="ru-RU"/>
        </w:rPr>
        <w:t>ві</w:t>
      </w:r>
      <w:r w:rsidR="00E41C66">
        <w:rPr>
          <w:lang w:eastAsia="ru-RU"/>
        </w:rPr>
        <w:t>д  плати  за  харчування  дитини</w:t>
      </w:r>
      <w:r w:rsidRPr="00D75D06">
        <w:rPr>
          <w:lang w:eastAsia="ru-RU"/>
        </w:rPr>
        <w:t xml:space="preserve"> </w:t>
      </w:r>
      <w:r w:rsidR="00671FE8">
        <w:rPr>
          <w:lang w:eastAsia="ru-RU"/>
        </w:rPr>
        <w:t>В, 16.06.****</w:t>
      </w:r>
      <w:r w:rsidR="00F311E6" w:rsidRPr="00D75D06">
        <w:rPr>
          <w:lang w:eastAsia="ru-RU"/>
        </w:rPr>
        <w:t xml:space="preserve"> </w:t>
      </w:r>
      <w:r w:rsidRPr="00D75D06">
        <w:rPr>
          <w:lang w:eastAsia="ru-RU"/>
        </w:rPr>
        <w:t>року наро</w:t>
      </w:r>
      <w:r w:rsidR="00F311E6">
        <w:rPr>
          <w:lang w:eastAsia="ru-RU"/>
        </w:rPr>
        <w:t>дження у  ДНЗ №7 «Сонечко» з  05.09</w:t>
      </w:r>
      <w:r w:rsidRPr="00D75D06">
        <w:rPr>
          <w:lang w:eastAsia="ru-RU"/>
        </w:rPr>
        <w:t xml:space="preserve">.2017 року.  </w:t>
      </w:r>
    </w:p>
    <w:p w:rsidR="00D75D06" w:rsidRP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ru-RU"/>
        </w:rPr>
      </w:pPr>
      <w:r w:rsidRPr="00D75D06">
        <w:rPr>
          <w:lang w:eastAsia="ru-RU"/>
        </w:rPr>
        <w:t>2. Контроль  за  виконанням  рішення  покласти  на  першого  заступника  міського  голови  Лепкого М.П.</w:t>
      </w:r>
    </w:p>
    <w:p w:rsidR="00D75D06" w:rsidRDefault="00D75D06"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461CFD" w:rsidRPr="00D75D06" w:rsidRDefault="00461CFD" w:rsidP="00D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D75D06" w:rsidRDefault="00D75D06" w:rsidP="00D75D06">
      <w:pPr>
        <w:spacing w:after="200" w:line="276" w:lineRule="auto"/>
        <w:jc w:val="both"/>
      </w:pPr>
      <w:r w:rsidRPr="00D75D06">
        <w:t>МІСЬКИЙ  ГОЛОВА</w:t>
      </w:r>
      <w:r w:rsidRPr="00D75D06">
        <w:tab/>
      </w:r>
      <w:r w:rsidRPr="00D75D06">
        <w:tab/>
      </w:r>
      <w:r w:rsidRPr="00D75D06">
        <w:tab/>
      </w:r>
      <w:r w:rsidRPr="00D75D06">
        <w:tab/>
      </w:r>
      <w:r w:rsidRPr="00D75D06">
        <w:tab/>
      </w:r>
      <w:r w:rsidRPr="00D75D06">
        <w:tab/>
        <w:t>Андрій МЕЛЕШКО</w:t>
      </w:r>
    </w:p>
    <w:p w:rsidR="00E07091" w:rsidRDefault="00E07091" w:rsidP="00D75D06">
      <w:pPr>
        <w:spacing w:after="200" w:line="276" w:lineRule="auto"/>
        <w:jc w:val="both"/>
      </w:pPr>
    </w:p>
    <w:p w:rsidR="00380A19" w:rsidRDefault="00380A19" w:rsidP="00D75D06">
      <w:pPr>
        <w:spacing w:after="200" w:line="276" w:lineRule="auto"/>
        <w:jc w:val="both"/>
      </w:pPr>
    </w:p>
    <w:p w:rsidR="00380A19" w:rsidRDefault="00380A19" w:rsidP="00D75D06">
      <w:pPr>
        <w:spacing w:after="200" w:line="276" w:lineRule="auto"/>
        <w:jc w:val="both"/>
      </w:pPr>
    </w:p>
    <w:p w:rsidR="00380A19" w:rsidRDefault="00380A19" w:rsidP="00D75D06">
      <w:pPr>
        <w:spacing w:after="200" w:line="276" w:lineRule="auto"/>
        <w:jc w:val="both"/>
      </w:pPr>
    </w:p>
    <w:p w:rsidR="00380A19" w:rsidRDefault="00380A19" w:rsidP="00D75D06">
      <w:pPr>
        <w:spacing w:after="200" w:line="276" w:lineRule="auto"/>
        <w:jc w:val="both"/>
      </w:pPr>
    </w:p>
    <w:p w:rsidR="00671FE8" w:rsidRDefault="00671FE8" w:rsidP="00D75D06">
      <w:pPr>
        <w:spacing w:after="200" w:line="276" w:lineRule="auto"/>
        <w:jc w:val="both"/>
      </w:pPr>
    </w:p>
    <w:p w:rsidR="00671FE8" w:rsidRDefault="00671FE8" w:rsidP="00D75D06">
      <w:pPr>
        <w:spacing w:after="200" w:line="276" w:lineRule="auto"/>
        <w:jc w:val="both"/>
      </w:pPr>
    </w:p>
    <w:p w:rsidR="00461CFD" w:rsidRDefault="00461CFD" w:rsidP="00D75D06">
      <w:pPr>
        <w:spacing w:after="200" w:line="276" w:lineRule="auto"/>
        <w:jc w:val="both"/>
      </w:pPr>
    </w:p>
    <w:p w:rsidR="0021162C" w:rsidRDefault="0021162C" w:rsidP="00D75D06">
      <w:pPr>
        <w:spacing w:after="200" w:line="276" w:lineRule="auto"/>
        <w:jc w:val="both"/>
      </w:pPr>
    </w:p>
    <w:p w:rsidR="0021162C" w:rsidRPr="00D75D06" w:rsidRDefault="0021162C" w:rsidP="00D75D06">
      <w:pPr>
        <w:spacing w:after="200" w:line="276" w:lineRule="auto"/>
        <w:jc w:val="both"/>
      </w:pPr>
    </w:p>
    <w:p w:rsidR="0021162C" w:rsidRPr="00654EDC" w:rsidRDefault="0021162C" w:rsidP="0021162C">
      <w:pPr>
        <w:jc w:val="center"/>
      </w:pPr>
      <w:r>
        <w:rPr>
          <w:noProof/>
          <w:lang w:val="ru-RU" w:eastAsia="ru-RU"/>
        </w:rPr>
        <w:lastRenderedPageBreak/>
        <w:drawing>
          <wp:inline distT="0" distB="0" distL="0" distR="0">
            <wp:extent cx="1143000" cy="603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162C" w:rsidRPr="00654EDC" w:rsidRDefault="0021162C" w:rsidP="0021162C">
      <w:pPr>
        <w:jc w:val="center"/>
        <w:rPr>
          <w:b/>
        </w:rPr>
      </w:pPr>
      <w:r w:rsidRPr="00654EDC">
        <w:rPr>
          <w:b/>
        </w:rPr>
        <w:t>НОВОРОЗДІЛЬСЬКА  МІСЬКА  РАДА</w:t>
      </w:r>
    </w:p>
    <w:p w:rsidR="0021162C" w:rsidRPr="00654EDC" w:rsidRDefault="0021162C" w:rsidP="0021162C">
      <w:pPr>
        <w:jc w:val="center"/>
        <w:rPr>
          <w:b/>
        </w:rPr>
      </w:pPr>
      <w:r w:rsidRPr="00654EDC">
        <w:rPr>
          <w:b/>
        </w:rPr>
        <w:t>ЛЬВІВСЬКОЇ  ОБЛАСТІ</w:t>
      </w:r>
    </w:p>
    <w:p w:rsidR="0021162C" w:rsidRPr="00654EDC" w:rsidRDefault="0021162C" w:rsidP="0021162C">
      <w:pPr>
        <w:jc w:val="center"/>
        <w:rPr>
          <w:b/>
        </w:rPr>
      </w:pPr>
      <w:r w:rsidRPr="00654EDC">
        <w:rPr>
          <w:b/>
        </w:rPr>
        <w:t>ВИКОНАВЧИЙ  КОМІТЕТ</w:t>
      </w:r>
    </w:p>
    <w:p w:rsidR="0021162C" w:rsidRPr="00654EDC" w:rsidRDefault="0021162C" w:rsidP="0021162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E07091" w:rsidRPr="00A1731C" w:rsidRDefault="00A1731C" w:rsidP="00A1731C">
      <w:pPr>
        <w:ind w:left="4956" w:firstLine="708"/>
        <w:rPr>
          <w:b/>
        </w:rPr>
      </w:pPr>
      <w:r w:rsidRPr="00A1731C">
        <w:rPr>
          <w:b/>
        </w:rPr>
        <w:t>248</w:t>
      </w:r>
    </w:p>
    <w:p w:rsidR="00461CFD" w:rsidRDefault="00461CFD" w:rsidP="008D4EAF"/>
    <w:p w:rsidR="00461CFD" w:rsidRDefault="00461CFD" w:rsidP="008D4EAF"/>
    <w:p w:rsidR="008D4EAF" w:rsidRPr="00F67B93" w:rsidRDefault="008D4EAF" w:rsidP="008D4EAF">
      <w:r w:rsidRPr="00F67B93">
        <w:t>05 вересня 2017 року</w:t>
      </w:r>
    </w:p>
    <w:p w:rsidR="008D4EAF" w:rsidRPr="00F67B93" w:rsidRDefault="008D4EAF" w:rsidP="008D4EAF"/>
    <w:p w:rsidR="008D4EAF" w:rsidRPr="00F67B93" w:rsidRDefault="008D4EAF" w:rsidP="008D4EAF">
      <w:r w:rsidRPr="00F67B93">
        <w:t>Про надання дозволу</w:t>
      </w:r>
    </w:p>
    <w:p w:rsidR="008D4EAF" w:rsidRPr="00F67B93" w:rsidRDefault="008D4EAF" w:rsidP="008D4EAF">
      <w:r w:rsidRPr="00F67B93">
        <w:t>на видалення  зелених насаджень</w:t>
      </w:r>
    </w:p>
    <w:p w:rsidR="008D4EAF" w:rsidRPr="00F67B93" w:rsidRDefault="008D4EAF" w:rsidP="008D4EAF">
      <w:pPr>
        <w:rPr>
          <w:b/>
          <w:lang w:eastAsia="en-US"/>
        </w:rPr>
      </w:pPr>
      <w:r w:rsidRPr="00F67B93">
        <w:t>в м. Новий Розділ</w:t>
      </w:r>
    </w:p>
    <w:p w:rsidR="008D4EAF" w:rsidRPr="00F67B93" w:rsidRDefault="008D4EAF" w:rsidP="008D4EAF">
      <w:pPr>
        <w:shd w:val="clear" w:color="auto" w:fill="FFFFFF"/>
        <w:jc w:val="both"/>
        <w:rPr>
          <w:spacing w:val="-2"/>
        </w:rPr>
      </w:pPr>
      <w:r w:rsidRPr="00F67B93">
        <w:rPr>
          <w:spacing w:val="-2"/>
        </w:rPr>
        <w:t xml:space="preserve">       </w:t>
      </w:r>
    </w:p>
    <w:p w:rsidR="008D4EAF" w:rsidRPr="00461CFD" w:rsidRDefault="008D4EAF" w:rsidP="00461CFD">
      <w:pPr>
        <w:shd w:val="clear" w:color="auto" w:fill="FFFFFF"/>
        <w:ind w:firstLine="708"/>
        <w:jc w:val="both"/>
        <w:rPr>
          <w:color w:val="000000"/>
        </w:rPr>
      </w:pPr>
      <w:r w:rsidRPr="00F67B93">
        <w:rPr>
          <w:spacing w:val="-2"/>
        </w:rPr>
        <w:t xml:space="preserve">Розглянувши акти комісійного обстеження зелених насаджень, на виконання </w:t>
      </w:r>
      <w:r w:rsidRPr="00F67B93">
        <w:t>розпоряджень міського голови № 164 від 15 серпня 2017</w:t>
      </w:r>
      <w:r w:rsidR="00461CFD">
        <w:t xml:space="preserve"> </w:t>
      </w:r>
      <w:r w:rsidRPr="00F67B93">
        <w:t>р., № 174 від 22 серпня 2017</w:t>
      </w:r>
      <w:r w:rsidR="00461CFD">
        <w:t xml:space="preserve"> </w:t>
      </w:r>
      <w:r w:rsidRPr="00F67B93">
        <w:t xml:space="preserve">р. та </w:t>
      </w:r>
      <w:r w:rsidRPr="00F67B93">
        <w:rPr>
          <w:color w:val="000000"/>
        </w:rPr>
        <w:t xml:space="preserve"> </w:t>
      </w:r>
      <w:r w:rsidRPr="00F67B93">
        <w:t>№ 191 від 05 вересня 2017</w:t>
      </w:r>
      <w:r w:rsidR="00461CFD">
        <w:t xml:space="preserve"> </w:t>
      </w:r>
      <w:r w:rsidRPr="00F67B93">
        <w:t>р</w:t>
      </w:r>
      <w:r w:rsidRPr="00F67B93">
        <w:rPr>
          <w:color w:val="000000"/>
        </w:rPr>
        <w:t xml:space="preserve"> 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F67B93">
        <w:rPr>
          <w:spacing w:val="2"/>
        </w:rPr>
        <w:t xml:space="preserve">затвердженими наказом Міністерства будівництва, архітектури та житлово-комунального господарства України від 10.04.2006 року № 105, </w:t>
      </w:r>
      <w:r w:rsidRPr="00F67B93">
        <w:rPr>
          <w:color w:val="000000"/>
        </w:rPr>
        <w:t>п.3 ст.28 Закону України «Про благоустрій населених пунктів», п.п.7 п.,,а“  ст. 30 Закону України «Про місцеве самоврядування в Україні», виконавчий комітет Новороздільської міської ради</w:t>
      </w:r>
    </w:p>
    <w:p w:rsidR="008D4EAF" w:rsidRPr="00F67B93" w:rsidRDefault="008D4EAF" w:rsidP="008D4EAF">
      <w:pPr>
        <w:jc w:val="both"/>
      </w:pPr>
      <w:r w:rsidRPr="00F67B93">
        <w:rPr>
          <w:color w:val="222222"/>
        </w:rPr>
        <w:t>ВИРІШИВ:</w:t>
      </w:r>
      <w:r w:rsidRPr="00F67B93">
        <w:br/>
        <w:t xml:space="preserve">         </w:t>
      </w:r>
      <w:r w:rsidR="00461CFD">
        <w:t xml:space="preserve">  1. Надати дозвіл на видалення</w:t>
      </w:r>
      <w:r w:rsidRPr="00F67B93">
        <w:t xml:space="preserve"> зелених насаджень у м. Новий Розділ  та видати ордер на зрізування</w:t>
      </w:r>
      <w:r w:rsidRPr="00F67B93">
        <w:rPr>
          <w:color w:val="000000"/>
        </w:rPr>
        <w:t xml:space="preserve"> </w:t>
      </w:r>
      <w:proofErr w:type="spellStart"/>
      <w:r w:rsidRPr="00F67B93">
        <w:rPr>
          <w:color w:val="000000"/>
        </w:rPr>
        <w:t>ДП</w:t>
      </w:r>
      <w:proofErr w:type="spellEnd"/>
      <w:r w:rsidRPr="00F67B93">
        <w:rPr>
          <w:color w:val="000000"/>
        </w:rPr>
        <w:t xml:space="preserve"> «Благоустрій»</w:t>
      </w:r>
      <w:r w:rsidRPr="00F67B93">
        <w:t xml:space="preserve"> </w:t>
      </w:r>
      <w:proofErr w:type="spellStart"/>
      <w:r w:rsidRPr="00F67B93">
        <w:t>КП</w:t>
      </w:r>
      <w:proofErr w:type="spellEnd"/>
      <w:r w:rsidRPr="00F67B93">
        <w:t xml:space="preserve"> «</w:t>
      </w:r>
      <w:proofErr w:type="spellStart"/>
      <w:r w:rsidRPr="00F67B93">
        <w:t>Розділжитлосервіс</w:t>
      </w:r>
      <w:proofErr w:type="spellEnd"/>
      <w:r w:rsidRPr="00F67B93">
        <w:t>»:</w:t>
      </w:r>
    </w:p>
    <w:p w:rsidR="008D4EAF" w:rsidRPr="00F67B93" w:rsidRDefault="008D4EAF" w:rsidP="008D4EAF">
      <w:pPr>
        <w:ind w:firstLine="708"/>
        <w:contextualSpacing/>
        <w:jc w:val="both"/>
        <w:rPr>
          <w:rFonts w:eastAsia="Calibri"/>
        </w:rPr>
      </w:pPr>
      <w:r w:rsidRPr="00F67B93">
        <w:t xml:space="preserve">- тополя (147 </w:t>
      </w:r>
      <w:proofErr w:type="spellStart"/>
      <w:r w:rsidRPr="00F67B93">
        <w:t>шт</w:t>
      </w:r>
      <w:proofErr w:type="spellEnd"/>
      <w:r w:rsidRPr="00F67B93">
        <w:t xml:space="preserve">)  росте у два ряди за 3-7 м від краю дороги, вік 50-55 </w:t>
      </w:r>
      <w:proofErr w:type="spellStart"/>
      <w:r w:rsidRPr="00F67B93">
        <w:t>років-</w:t>
      </w:r>
      <w:proofErr w:type="spellEnd"/>
      <w:r w:rsidRPr="00F67B93">
        <w:t xml:space="preserve"> досягли вікової межі, вздовж вулиці </w:t>
      </w:r>
      <w:proofErr w:type="spellStart"/>
      <w:r w:rsidRPr="00F67B93">
        <w:t>Ходорівська</w:t>
      </w:r>
      <w:proofErr w:type="spellEnd"/>
      <w:r w:rsidRPr="00F67B93">
        <w:t>;</w:t>
      </w:r>
      <w:r w:rsidR="00461CFD">
        <w:rPr>
          <w:rFonts w:eastAsia="Calibri"/>
        </w:rPr>
        <w:t xml:space="preserve"> </w:t>
      </w:r>
      <w:r w:rsidRPr="00F67B93">
        <w:rPr>
          <w:rFonts w:eastAsia="Calibri"/>
        </w:rPr>
        <w:t xml:space="preserve">акт комісії від 15.08.2017р.  </w:t>
      </w:r>
    </w:p>
    <w:p w:rsidR="008D4EAF" w:rsidRPr="00F67B93" w:rsidRDefault="008D4EAF" w:rsidP="008D4EAF">
      <w:pPr>
        <w:ind w:left="44"/>
        <w:contextualSpacing/>
        <w:jc w:val="both"/>
      </w:pPr>
      <w:r w:rsidRPr="00F67B93">
        <w:rPr>
          <w:rFonts w:eastAsia="Calibri"/>
        </w:rPr>
        <w:t xml:space="preserve">- </w:t>
      </w:r>
      <w:r w:rsidRPr="00F67B93">
        <w:t xml:space="preserve">- алича (1шт.), росте – </w:t>
      </w:r>
      <w:smartTag w:uri="urn:schemas-microsoft-com:office:smarttags" w:element="metricconverter">
        <w:smartTagPr>
          <w:attr w:name="ProductID" w:val="4 м"/>
        </w:smartTagPr>
        <w:r w:rsidRPr="00F67B93">
          <w:t>4 м</w:t>
        </w:r>
      </w:smartTag>
      <w:r w:rsidRPr="00F67B93">
        <w:t xml:space="preserve"> від фасадної стіни будинку, вік 20 років, висота 5-6</w:t>
      </w:r>
      <w:r w:rsidR="00461CFD">
        <w:t xml:space="preserve"> </w:t>
      </w:r>
      <w:r w:rsidRPr="00F67B93">
        <w:t>м, діаметр стовбура 30см., розлога крона, створює значне затінення, стан задовільний;</w:t>
      </w:r>
    </w:p>
    <w:p w:rsidR="008D4EAF" w:rsidRPr="00F67B93" w:rsidRDefault="008D4EAF" w:rsidP="008D4EAF">
      <w:pPr>
        <w:ind w:left="44"/>
        <w:contextualSpacing/>
        <w:jc w:val="both"/>
        <w:rPr>
          <w:rFonts w:eastAsia="Calibri"/>
        </w:rPr>
      </w:pPr>
      <w:r w:rsidRPr="00F67B93">
        <w:t xml:space="preserve">- вишня (1 шт.), росте – </w:t>
      </w:r>
      <w:smartTag w:uri="urn:schemas-microsoft-com:office:smarttags" w:element="metricconverter">
        <w:smartTagPr>
          <w:attr w:name="ProductID" w:val="2 м"/>
        </w:smartTagPr>
        <w:r w:rsidRPr="00F67B93">
          <w:t>2 м</w:t>
        </w:r>
      </w:smartTag>
      <w:r w:rsidRPr="00F67B93">
        <w:t xml:space="preserve"> від фасадної стіни будинку, вік 20 років, висота 4-5м, діаметр стовбура </w:t>
      </w:r>
      <w:smartTag w:uri="urn:schemas-microsoft-com:office:smarttags" w:element="metricconverter">
        <w:smartTagPr>
          <w:attr w:name="ProductID" w:val="15 см"/>
        </w:smartTagPr>
        <w:r w:rsidRPr="00F67B93">
          <w:t>15 см</w:t>
        </w:r>
      </w:smartTag>
      <w:r w:rsidRPr="00F67B93">
        <w:t xml:space="preserve">.,  створює  затінення, стан задовільний; </w:t>
      </w:r>
      <w:r w:rsidRPr="00F67B93">
        <w:rPr>
          <w:rFonts w:eastAsia="Calibri"/>
        </w:rPr>
        <w:t>пр. Шевченка, 42-а, акт комісії від 22.08.2017</w:t>
      </w:r>
      <w:r w:rsidR="00461CFD">
        <w:rPr>
          <w:rFonts w:eastAsia="Calibri"/>
        </w:rPr>
        <w:t xml:space="preserve"> </w:t>
      </w:r>
      <w:r w:rsidRPr="00F67B93">
        <w:rPr>
          <w:rFonts w:eastAsia="Calibri"/>
        </w:rPr>
        <w:t xml:space="preserve">р.  </w:t>
      </w:r>
    </w:p>
    <w:p w:rsidR="008D4EAF" w:rsidRPr="00F67B93" w:rsidRDefault="008D4EAF" w:rsidP="008D4EAF">
      <w:pPr>
        <w:ind w:firstLine="708"/>
        <w:contextualSpacing/>
        <w:jc w:val="both"/>
        <w:rPr>
          <w:rFonts w:eastAsia="Calibri"/>
        </w:rPr>
      </w:pPr>
      <w:r w:rsidRPr="00F67B93">
        <w:rPr>
          <w:rFonts w:eastAsia="Calibri"/>
        </w:rPr>
        <w:t>- дерево черешня вік 16 років, діаметр 16-18 см . верхній зріз, пошкоджена коренева система (росте на теплотрасі, яка потребує заміни), акт комісії від 05.09.2017</w:t>
      </w:r>
      <w:r w:rsidR="00461CFD">
        <w:rPr>
          <w:rFonts w:eastAsia="Calibri"/>
        </w:rPr>
        <w:t xml:space="preserve"> </w:t>
      </w:r>
      <w:r w:rsidRPr="00F67B93">
        <w:rPr>
          <w:rFonts w:eastAsia="Calibri"/>
        </w:rPr>
        <w:t xml:space="preserve">р.  </w:t>
      </w:r>
    </w:p>
    <w:p w:rsidR="008D4EAF" w:rsidRPr="00F67B93" w:rsidRDefault="008D4EAF" w:rsidP="008D4EAF">
      <w:pPr>
        <w:ind w:firstLine="708"/>
        <w:jc w:val="both"/>
        <w:rPr>
          <w:color w:val="000000"/>
        </w:rPr>
      </w:pPr>
      <w:r w:rsidRPr="00F67B93">
        <w:rPr>
          <w:color w:val="000000"/>
        </w:rPr>
        <w:t xml:space="preserve">2. Зобов’язати  </w:t>
      </w:r>
      <w:proofErr w:type="spellStart"/>
      <w:r w:rsidRPr="00F67B93">
        <w:rPr>
          <w:color w:val="000000"/>
        </w:rPr>
        <w:t>ДП</w:t>
      </w:r>
      <w:proofErr w:type="spellEnd"/>
      <w:r w:rsidRPr="00F67B93">
        <w:rPr>
          <w:color w:val="000000"/>
        </w:rPr>
        <w:t xml:space="preserve"> «Благоустрій»</w:t>
      </w:r>
      <w:r w:rsidRPr="00F67B93">
        <w:t xml:space="preserve"> </w:t>
      </w:r>
      <w:proofErr w:type="spellStart"/>
      <w:r w:rsidRPr="00F67B93">
        <w:t>КП</w:t>
      </w:r>
      <w:proofErr w:type="spellEnd"/>
      <w:r w:rsidRPr="00F67B93">
        <w:t xml:space="preserve"> «</w:t>
      </w:r>
      <w:proofErr w:type="spellStart"/>
      <w:r w:rsidRPr="00F67B93">
        <w:t>Розділжитлосервіс</w:t>
      </w:r>
      <w:proofErr w:type="spellEnd"/>
      <w:r w:rsidRPr="00F67B93">
        <w:t>»</w:t>
      </w:r>
      <w:r w:rsidRPr="00F67B93">
        <w:rPr>
          <w:color w:val="000000"/>
        </w:rPr>
        <w:t>:</w:t>
      </w:r>
    </w:p>
    <w:p w:rsidR="008D4EAF" w:rsidRPr="00F67B93" w:rsidRDefault="008D4EAF" w:rsidP="008D4EAF">
      <w:pPr>
        <w:ind w:firstLine="708"/>
        <w:jc w:val="both"/>
        <w:rPr>
          <w:color w:val="000000"/>
        </w:rPr>
      </w:pPr>
      <w:r w:rsidRPr="00F67B93">
        <w:rPr>
          <w:color w:val="000000"/>
        </w:rPr>
        <w:t>2.1.</w:t>
      </w:r>
      <w:r w:rsidR="00461CFD">
        <w:rPr>
          <w:color w:val="000000"/>
        </w:rPr>
        <w:t xml:space="preserve"> </w:t>
      </w:r>
      <w:r w:rsidRPr="00F67B93">
        <w:rPr>
          <w:color w:val="000000"/>
        </w:rPr>
        <w:t>Отримати у виконавчому комітеті міської ради ордер на  видалення  зелених насаджень.</w:t>
      </w:r>
    </w:p>
    <w:p w:rsidR="008D4EAF" w:rsidRPr="00F67B93" w:rsidRDefault="008D4EAF" w:rsidP="008D4EAF">
      <w:pPr>
        <w:ind w:firstLine="708"/>
        <w:rPr>
          <w:color w:val="000000"/>
        </w:rPr>
      </w:pPr>
      <w:r w:rsidRPr="00F67B93">
        <w:rPr>
          <w:color w:val="000000"/>
        </w:rPr>
        <w:t>2.2. Роботи по видаленню дерев проводити з дотриманням правил техніки безпеки.</w:t>
      </w:r>
    </w:p>
    <w:p w:rsidR="008D4EAF" w:rsidRPr="00F67B93" w:rsidRDefault="008D4EAF" w:rsidP="008D4EAF">
      <w:pPr>
        <w:ind w:firstLine="708"/>
        <w:jc w:val="both"/>
        <w:rPr>
          <w:color w:val="000000"/>
        </w:rPr>
      </w:pPr>
      <w:r w:rsidRPr="00F67B93">
        <w:rPr>
          <w:color w:val="000000"/>
        </w:rPr>
        <w:t>2.3. Територію на місці видалених  дерев привести в належний санітарний стан.</w:t>
      </w:r>
    </w:p>
    <w:p w:rsidR="008D4EAF" w:rsidRPr="00F67B93" w:rsidRDefault="008D4EAF" w:rsidP="008D4EAF">
      <w:pPr>
        <w:ind w:firstLine="708"/>
        <w:jc w:val="both"/>
        <w:rPr>
          <w:color w:val="000000"/>
        </w:rPr>
      </w:pPr>
      <w:r w:rsidRPr="00F67B93">
        <w:rPr>
          <w:color w:val="000000"/>
        </w:rPr>
        <w:t>2.4. Спиляні дерева передати на потреби  міських  комунальних  служб.</w:t>
      </w:r>
    </w:p>
    <w:p w:rsidR="00E07091" w:rsidRDefault="008D4EAF" w:rsidP="008D4EAF">
      <w:pPr>
        <w:ind w:firstLine="708"/>
        <w:jc w:val="both"/>
        <w:rPr>
          <w:color w:val="000000"/>
        </w:rPr>
      </w:pPr>
      <w:r w:rsidRPr="00F67B93">
        <w:rPr>
          <w:color w:val="000000"/>
        </w:rPr>
        <w:t xml:space="preserve">3. Контроль за виконанням рішення покласти на заступника міського голови  </w:t>
      </w:r>
      <w:proofErr w:type="spellStart"/>
      <w:r w:rsidRPr="00F67B93">
        <w:rPr>
          <w:color w:val="000000"/>
        </w:rPr>
        <w:t>Цюру</w:t>
      </w:r>
      <w:proofErr w:type="spellEnd"/>
      <w:r w:rsidRPr="00F67B93">
        <w:rPr>
          <w:color w:val="000000"/>
        </w:rPr>
        <w:t xml:space="preserve"> А.С.</w:t>
      </w:r>
    </w:p>
    <w:p w:rsidR="008D4EAF" w:rsidRPr="008D4EAF" w:rsidRDefault="008D4EAF" w:rsidP="008D4EAF">
      <w:pPr>
        <w:ind w:firstLine="708"/>
        <w:jc w:val="both"/>
        <w:rPr>
          <w:color w:val="000000"/>
        </w:rPr>
      </w:pPr>
    </w:p>
    <w:p w:rsidR="008D4EAF" w:rsidRDefault="00E07091" w:rsidP="008D4EAF">
      <w:pPr>
        <w:spacing w:after="200" w:line="276" w:lineRule="auto"/>
        <w:jc w:val="both"/>
      </w:pPr>
      <w:r w:rsidRPr="00D75D06">
        <w:t>МІСЬКИЙ  ГОЛОВА</w:t>
      </w:r>
      <w:r w:rsidRPr="00D75D06">
        <w:tab/>
      </w:r>
      <w:r w:rsidRPr="00D75D06">
        <w:tab/>
      </w:r>
      <w:r w:rsidRPr="00D75D06">
        <w:tab/>
      </w:r>
      <w:r w:rsidRPr="00D75D06">
        <w:tab/>
      </w:r>
      <w:r w:rsidRPr="00D75D06">
        <w:tab/>
      </w:r>
      <w:r w:rsidRPr="00D75D06">
        <w:tab/>
        <w:t>Андрій МЕЛЕШКО</w:t>
      </w:r>
    </w:p>
    <w:p w:rsidR="008D4EAF" w:rsidRPr="00D75D06" w:rsidRDefault="008D4EAF" w:rsidP="008D4EAF">
      <w:pPr>
        <w:spacing w:after="200" w:line="276" w:lineRule="auto"/>
        <w:jc w:val="both"/>
      </w:pPr>
    </w:p>
    <w:p w:rsidR="00380A19" w:rsidRDefault="00380A19" w:rsidP="008D4EAF">
      <w:pPr>
        <w:ind w:left="4956"/>
        <w:rPr>
          <w:b/>
          <w:u w:val="single"/>
        </w:rPr>
      </w:pPr>
    </w:p>
    <w:p w:rsidR="00380A19" w:rsidRDefault="00380A19" w:rsidP="00A1731C">
      <w:pPr>
        <w:rPr>
          <w:b/>
          <w:u w:val="single"/>
        </w:rPr>
      </w:pPr>
    </w:p>
    <w:p w:rsidR="0021162C" w:rsidRPr="00654EDC" w:rsidRDefault="0021162C" w:rsidP="0021162C">
      <w:pPr>
        <w:jc w:val="center"/>
      </w:pPr>
      <w:r>
        <w:rPr>
          <w:noProof/>
          <w:lang w:val="ru-RU" w:eastAsia="ru-RU"/>
        </w:rPr>
        <w:drawing>
          <wp:inline distT="0" distB="0" distL="0" distR="0">
            <wp:extent cx="1143000" cy="603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162C" w:rsidRPr="00654EDC" w:rsidRDefault="0021162C" w:rsidP="0021162C">
      <w:pPr>
        <w:jc w:val="center"/>
        <w:rPr>
          <w:b/>
        </w:rPr>
      </w:pPr>
      <w:r w:rsidRPr="00654EDC">
        <w:rPr>
          <w:b/>
        </w:rPr>
        <w:t>НОВОРОЗДІЛЬСЬКА  МІСЬКА  РАДА</w:t>
      </w:r>
    </w:p>
    <w:p w:rsidR="0021162C" w:rsidRPr="00654EDC" w:rsidRDefault="0021162C" w:rsidP="0021162C">
      <w:pPr>
        <w:jc w:val="center"/>
        <w:rPr>
          <w:b/>
        </w:rPr>
      </w:pPr>
      <w:r w:rsidRPr="00654EDC">
        <w:rPr>
          <w:b/>
        </w:rPr>
        <w:t>ЛЬВІВСЬКОЇ  ОБЛАСТІ</w:t>
      </w:r>
    </w:p>
    <w:p w:rsidR="0021162C" w:rsidRPr="00654EDC" w:rsidRDefault="0021162C" w:rsidP="0021162C">
      <w:pPr>
        <w:jc w:val="center"/>
        <w:rPr>
          <w:b/>
        </w:rPr>
      </w:pPr>
      <w:r w:rsidRPr="00654EDC">
        <w:rPr>
          <w:b/>
        </w:rPr>
        <w:t>ВИКОНАВЧИЙ  КОМІТЕТ</w:t>
      </w:r>
    </w:p>
    <w:p w:rsidR="00380A19" w:rsidRPr="0021162C" w:rsidRDefault="0021162C" w:rsidP="0021162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8D4EAF" w:rsidRPr="00A1731C" w:rsidRDefault="00A1731C" w:rsidP="0021162C">
      <w:pPr>
        <w:ind w:left="4956" w:firstLine="708"/>
        <w:rPr>
          <w:b/>
        </w:rPr>
      </w:pPr>
      <w:r w:rsidRPr="00A1731C">
        <w:rPr>
          <w:b/>
        </w:rPr>
        <w:t>249</w:t>
      </w:r>
    </w:p>
    <w:p w:rsidR="00461CFD" w:rsidRDefault="00461CFD" w:rsidP="008D4EAF"/>
    <w:p w:rsidR="00461CFD" w:rsidRDefault="00461CFD" w:rsidP="008D4EAF"/>
    <w:p w:rsidR="008D4EAF" w:rsidRDefault="008D4EAF" w:rsidP="008D4EAF">
      <w:r w:rsidRPr="00F67B93">
        <w:t>05 вересня 2017 року</w:t>
      </w:r>
    </w:p>
    <w:p w:rsidR="008D4EAF" w:rsidRDefault="008D4EAF" w:rsidP="008D4EAF"/>
    <w:p w:rsidR="001F54D9" w:rsidRDefault="008D4EAF" w:rsidP="008D4EAF">
      <w:r>
        <w:t xml:space="preserve">Про передачу у приватну спільну часткову </w:t>
      </w:r>
    </w:p>
    <w:p w:rsidR="008D4EAF" w:rsidRDefault="008D4EAF" w:rsidP="008D4EAF">
      <w:r>
        <w:t>власність житлових приміщень в гуртожитку</w:t>
      </w:r>
    </w:p>
    <w:p w:rsidR="008D4EAF" w:rsidRDefault="008D4EAF" w:rsidP="008D4EAF">
      <w:r>
        <w:t>№ 16 по бульв. Довженка,</w:t>
      </w:r>
      <w:r w:rsidR="001F54D9">
        <w:t xml:space="preserve"> </w:t>
      </w:r>
      <w:r>
        <w:t>4</w:t>
      </w:r>
    </w:p>
    <w:p w:rsidR="008D4EAF" w:rsidRDefault="008D4EAF" w:rsidP="008D4EAF">
      <w:pPr>
        <w:rPr>
          <w:color w:val="FF0000"/>
        </w:rPr>
      </w:pPr>
    </w:p>
    <w:p w:rsidR="008D4EAF" w:rsidRDefault="008D4EAF" w:rsidP="008D4EAF">
      <w:pPr>
        <w:ind w:firstLine="708"/>
        <w:jc w:val="both"/>
      </w:pPr>
      <w:r>
        <w:t>Розглянувши заяву від 30.08.2017р. за №3431 наймача жилих приміщення № 16 в гуртожитку по бульв. Довженка, 4 в м. Новий Розділ Львівської області Ляха Івана Мироновича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w:t>
      </w:r>
      <w:r w:rsidR="00A5489B">
        <w:t xml:space="preserve"> </w:t>
      </w:r>
      <w:r>
        <w:t xml:space="preserve">виконавчий комітет Новороздільської міської ради,  </w:t>
      </w:r>
    </w:p>
    <w:p w:rsidR="008D4EAF" w:rsidRDefault="008D4EAF" w:rsidP="008D4EAF"/>
    <w:p w:rsidR="008D4EAF" w:rsidRDefault="008D4EAF" w:rsidP="008D4EAF">
      <w:r>
        <w:t>ВИРІШИВ:</w:t>
      </w:r>
    </w:p>
    <w:p w:rsidR="008D4EAF" w:rsidRDefault="008D4EAF" w:rsidP="008D4EAF">
      <w:pPr>
        <w:jc w:val="both"/>
      </w:pPr>
    </w:p>
    <w:p w:rsidR="008D4EAF" w:rsidRDefault="008D4EAF" w:rsidP="008D4EAF">
      <w:pPr>
        <w:numPr>
          <w:ilvl w:val="0"/>
          <w:numId w:val="2"/>
        </w:numPr>
        <w:jc w:val="both"/>
        <w:rPr>
          <w:rFonts w:eastAsia="Arial Unicode MS"/>
        </w:rPr>
      </w:pPr>
      <w:r>
        <w:t>Передати у приватну спільну часткову власн</w:t>
      </w:r>
      <w:r w:rsidR="00671FE8">
        <w:t>ість Ляху Івану Мироновичу, ****</w:t>
      </w:r>
      <w:r>
        <w:t xml:space="preserve"> </w:t>
      </w:r>
      <w:proofErr w:type="spellStart"/>
      <w:r>
        <w:t>р.н</w:t>
      </w:r>
      <w:proofErr w:type="spellEnd"/>
      <w:r>
        <w:t>.</w:t>
      </w:r>
      <w:r>
        <w:rPr>
          <w:rFonts w:eastAsia="Arial Unicode MS"/>
        </w:rPr>
        <w:t>,</w:t>
      </w:r>
      <w:r w:rsidRPr="00106E96">
        <w:rPr>
          <w:rFonts w:eastAsia="Arial Unicode MS"/>
        </w:rPr>
        <w:t xml:space="preserve"> </w:t>
      </w:r>
      <w:r>
        <w:rPr>
          <w:rFonts w:eastAsia="Arial Unicode MS"/>
        </w:rPr>
        <w:t>у складі сім’ї:</w:t>
      </w:r>
    </w:p>
    <w:p w:rsidR="008D4EAF" w:rsidRDefault="008D4EAF" w:rsidP="008D4EAF">
      <w:pPr>
        <w:numPr>
          <w:ilvl w:val="0"/>
          <w:numId w:val="2"/>
        </w:numPr>
        <w:jc w:val="both"/>
        <w:rPr>
          <w:rFonts w:eastAsia="Arial Unicode MS"/>
        </w:rPr>
      </w:pPr>
      <w:proofErr w:type="spellStart"/>
      <w:r>
        <w:rPr>
          <w:rFonts w:eastAsia="Arial Unicode MS"/>
        </w:rPr>
        <w:t>друж</w:t>
      </w:r>
      <w:r w:rsidR="00671FE8">
        <w:rPr>
          <w:rFonts w:eastAsia="Arial Unicode MS"/>
        </w:rPr>
        <w:t>ина-</w:t>
      </w:r>
      <w:proofErr w:type="spellEnd"/>
      <w:r w:rsidR="00671FE8">
        <w:rPr>
          <w:rFonts w:eastAsia="Arial Unicode MS"/>
        </w:rPr>
        <w:t xml:space="preserve"> Лях Оксана Миколаївна, ****</w:t>
      </w:r>
      <w:r w:rsidR="00461CFD">
        <w:rPr>
          <w:rFonts w:eastAsia="Arial Unicode MS"/>
        </w:rPr>
        <w:t xml:space="preserve"> </w:t>
      </w:r>
      <w:proofErr w:type="spellStart"/>
      <w:r>
        <w:rPr>
          <w:rFonts w:eastAsia="Arial Unicode MS"/>
        </w:rPr>
        <w:t>р.н</w:t>
      </w:r>
      <w:proofErr w:type="spellEnd"/>
      <w:r>
        <w:rPr>
          <w:rFonts w:eastAsia="Arial Unicode MS"/>
        </w:rPr>
        <w:t>.</w:t>
      </w:r>
    </w:p>
    <w:p w:rsidR="008D4EAF" w:rsidRPr="00A949DA" w:rsidRDefault="008D4EAF" w:rsidP="008D4EAF">
      <w:pPr>
        <w:numPr>
          <w:ilvl w:val="0"/>
          <w:numId w:val="3"/>
        </w:numPr>
        <w:jc w:val="both"/>
        <w:rPr>
          <w:rFonts w:eastAsia="Arial Unicode MS"/>
        </w:rPr>
      </w:pPr>
      <w:r>
        <w:rPr>
          <w:rFonts w:eastAsia="Arial Unicode MS"/>
        </w:rPr>
        <w:t>син</w:t>
      </w:r>
      <w:r w:rsidR="00671FE8">
        <w:rPr>
          <w:rFonts w:eastAsia="Arial Unicode MS"/>
        </w:rPr>
        <w:t xml:space="preserve"> – Л., ****</w:t>
      </w:r>
      <w:r w:rsidR="00461CFD">
        <w:rPr>
          <w:rFonts w:eastAsia="Arial Unicode MS"/>
        </w:rPr>
        <w:t xml:space="preserve"> </w:t>
      </w:r>
      <w:proofErr w:type="spellStart"/>
      <w:r>
        <w:rPr>
          <w:rFonts w:eastAsia="Arial Unicode MS"/>
        </w:rPr>
        <w:t>р.н</w:t>
      </w:r>
      <w:proofErr w:type="spellEnd"/>
      <w:r>
        <w:rPr>
          <w:rFonts w:eastAsia="Arial Unicode MS"/>
        </w:rPr>
        <w:t>.;</w:t>
      </w:r>
    </w:p>
    <w:p w:rsidR="008D4EAF" w:rsidRDefault="008D4EAF" w:rsidP="008D4EAF">
      <w:pPr>
        <w:ind w:firstLine="539"/>
        <w:jc w:val="both"/>
      </w:pPr>
      <w:r>
        <w:t xml:space="preserve">житлове приміщення № 16 в гуртожитку по бульв. Довженка, 4 в м. Новий Розділ Львівської області, житловою площею 42,0 кв. м. </w:t>
      </w:r>
    </w:p>
    <w:p w:rsidR="008D4EAF" w:rsidRDefault="008D4EAF" w:rsidP="008D4EAF">
      <w:pPr>
        <w:pStyle w:val="1"/>
        <w:spacing w:after="0"/>
        <w:ind w:left="0" w:right="76" w:firstLine="539"/>
        <w:jc w:val="both"/>
        <w:rPr>
          <w:color w:val="0000FF"/>
        </w:rPr>
      </w:pPr>
      <w:r>
        <w:t xml:space="preserve">2. Відділу комунального майна та приватизації Новороздільської міської ради (начальник </w:t>
      </w:r>
      <w:proofErr w:type="spellStart"/>
      <w:r>
        <w:t>Пасемко</w:t>
      </w:r>
      <w:proofErr w:type="spellEnd"/>
      <w:r>
        <w:t xml:space="preserve"> Н. А.) підготувати і видати свідоцтво про право власності на житлові приміщення згідно рішення. </w:t>
      </w:r>
    </w:p>
    <w:p w:rsidR="008D4EAF" w:rsidRDefault="008D4EAF" w:rsidP="008D4EAF">
      <w:pPr>
        <w:ind w:firstLine="540"/>
        <w:jc w:val="both"/>
      </w:pPr>
      <w:r>
        <w:t xml:space="preserve">3. Контроль за виконанням рішення покласти на заступника міського голови </w:t>
      </w:r>
      <w:proofErr w:type="spellStart"/>
      <w:r>
        <w:t>Цюру</w:t>
      </w:r>
      <w:proofErr w:type="spellEnd"/>
      <w:r>
        <w:t xml:space="preserve"> А.С.</w:t>
      </w:r>
    </w:p>
    <w:p w:rsidR="008D4EAF" w:rsidRDefault="008D4EAF" w:rsidP="008D4EAF">
      <w:pPr>
        <w:ind w:firstLine="650"/>
        <w:jc w:val="both"/>
      </w:pPr>
    </w:p>
    <w:p w:rsidR="008D4EAF" w:rsidRDefault="008D4EAF" w:rsidP="008D4EAF">
      <w:pPr>
        <w:jc w:val="both"/>
      </w:pPr>
    </w:p>
    <w:p w:rsidR="008D4EAF" w:rsidRDefault="008D4EAF" w:rsidP="008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МІСЬКИЙ ГОЛОВА</w:t>
      </w:r>
      <w:r>
        <w:tab/>
      </w:r>
      <w:r>
        <w:tab/>
      </w:r>
      <w:r>
        <w:tab/>
      </w:r>
      <w:r>
        <w:tab/>
        <w:t xml:space="preserve">                  АНДРІЙ МЕЛЕШКО</w:t>
      </w:r>
    </w:p>
    <w:p w:rsidR="008D4EAF" w:rsidRDefault="008D4EAF" w:rsidP="008D4EAF">
      <w:pPr>
        <w:jc w:val="both"/>
      </w:pPr>
    </w:p>
    <w:p w:rsidR="008D4EAF" w:rsidRDefault="008D4EAF" w:rsidP="008D4EAF"/>
    <w:p w:rsidR="004425CA" w:rsidRDefault="004425CA" w:rsidP="008D4EAF"/>
    <w:p w:rsidR="004425CA" w:rsidRDefault="004425CA" w:rsidP="008D4EAF"/>
    <w:p w:rsidR="004425CA" w:rsidRDefault="004425CA" w:rsidP="004425CA"/>
    <w:p w:rsidR="00A1731C" w:rsidRDefault="00A1731C" w:rsidP="004425CA"/>
    <w:p w:rsidR="006B0D10" w:rsidRDefault="006B0D10" w:rsidP="004425CA"/>
    <w:p w:rsidR="0021162C" w:rsidRPr="00654EDC" w:rsidRDefault="0021162C" w:rsidP="0021162C">
      <w:pPr>
        <w:jc w:val="center"/>
      </w:pPr>
      <w:r>
        <w:rPr>
          <w:noProof/>
          <w:lang w:val="ru-RU" w:eastAsia="ru-RU"/>
        </w:rPr>
        <w:lastRenderedPageBreak/>
        <w:drawing>
          <wp:inline distT="0" distB="0" distL="0" distR="0">
            <wp:extent cx="1143000" cy="6032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21162C" w:rsidRPr="00654EDC" w:rsidRDefault="0021162C" w:rsidP="0021162C">
      <w:pPr>
        <w:jc w:val="center"/>
        <w:rPr>
          <w:b/>
        </w:rPr>
      </w:pPr>
      <w:r w:rsidRPr="00654EDC">
        <w:rPr>
          <w:b/>
        </w:rPr>
        <w:t>НОВОРОЗДІЛЬСЬКА  МІСЬКА  РАДА</w:t>
      </w:r>
    </w:p>
    <w:p w:rsidR="0021162C" w:rsidRPr="00654EDC" w:rsidRDefault="0021162C" w:rsidP="0021162C">
      <w:pPr>
        <w:jc w:val="center"/>
        <w:rPr>
          <w:b/>
        </w:rPr>
      </w:pPr>
      <w:r w:rsidRPr="00654EDC">
        <w:rPr>
          <w:b/>
        </w:rPr>
        <w:t>ЛЬВІВСЬКОЇ  ОБЛАСТІ</w:t>
      </w:r>
    </w:p>
    <w:p w:rsidR="0021162C" w:rsidRPr="00654EDC" w:rsidRDefault="0021162C" w:rsidP="0021162C">
      <w:pPr>
        <w:jc w:val="center"/>
        <w:rPr>
          <w:b/>
        </w:rPr>
      </w:pPr>
      <w:r w:rsidRPr="00654EDC">
        <w:rPr>
          <w:b/>
        </w:rPr>
        <w:t>ВИКОНАВЧИЙ  КОМІТЕТ</w:t>
      </w:r>
    </w:p>
    <w:p w:rsidR="00A1731C" w:rsidRPr="0021162C" w:rsidRDefault="0021162C" w:rsidP="0021162C">
      <w:pPr>
        <w:jc w:val="center"/>
        <w:rPr>
          <w:b/>
        </w:rPr>
      </w:pPr>
      <w:r w:rsidRPr="00654EDC">
        <w:rPr>
          <w:b/>
        </w:rPr>
        <w:t xml:space="preserve"> Р І Ш Е Н </w:t>
      </w:r>
      <w:proofErr w:type="spellStart"/>
      <w:r w:rsidRPr="00654EDC">
        <w:rPr>
          <w:b/>
        </w:rPr>
        <w:t>Н</w:t>
      </w:r>
      <w:proofErr w:type="spellEnd"/>
      <w:r w:rsidRPr="00654EDC">
        <w:rPr>
          <w:b/>
        </w:rPr>
        <w:t xml:space="preserve"> Я №</w:t>
      </w:r>
    </w:p>
    <w:p w:rsidR="006E3238" w:rsidRPr="00D84E5E" w:rsidRDefault="00A1731C" w:rsidP="006E3238">
      <w:pPr>
        <w:rPr>
          <w:b/>
        </w:rPr>
      </w:pPr>
      <w:r>
        <w:tab/>
      </w:r>
      <w:r>
        <w:tab/>
      </w:r>
      <w:r>
        <w:tab/>
      </w:r>
      <w:r>
        <w:tab/>
      </w:r>
      <w:r>
        <w:tab/>
      </w:r>
      <w:r>
        <w:tab/>
      </w:r>
      <w:r>
        <w:tab/>
      </w:r>
      <w:r w:rsidRPr="00A1731C">
        <w:rPr>
          <w:b/>
        </w:rPr>
        <w:tab/>
        <w:t>250</w:t>
      </w:r>
    </w:p>
    <w:p w:rsidR="006E3238" w:rsidRPr="00D84E5E" w:rsidRDefault="006E3238" w:rsidP="006E3238"/>
    <w:p w:rsidR="006E3238" w:rsidRPr="00D84E5E" w:rsidRDefault="006E3238" w:rsidP="006E3238"/>
    <w:p w:rsidR="006E3238" w:rsidRPr="00D84E5E" w:rsidRDefault="006E3238" w:rsidP="006E3238">
      <w:r>
        <w:t xml:space="preserve">05 вересня </w:t>
      </w:r>
      <w:r w:rsidRPr="00D84E5E">
        <w:t xml:space="preserve"> 2017 року</w:t>
      </w:r>
    </w:p>
    <w:p w:rsidR="006E3238" w:rsidRPr="00D84E5E" w:rsidRDefault="006E3238" w:rsidP="006E3238">
      <w:pPr>
        <w:rPr>
          <w:lang w:eastAsia="ru-RU"/>
        </w:rPr>
      </w:pPr>
      <w:r w:rsidRPr="00D84E5E">
        <w:rPr>
          <w:lang w:eastAsia="ru-RU"/>
        </w:rPr>
        <w:t xml:space="preserve">   </w:t>
      </w:r>
    </w:p>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E5E">
        <w:t xml:space="preserve">Про погодження внесення змін до  Програми благоустрій </w:t>
      </w:r>
    </w:p>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84E5E">
        <w:t>м. Новий Розділ на 2017р. та прогноз на 2018-2019рр</w:t>
      </w:r>
      <w:r w:rsidRPr="00D84E5E">
        <w:rPr>
          <w:rFonts w:eastAsia="Calibri"/>
          <w:color w:val="000000"/>
        </w:rPr>
        <w:t>.</w:t>
      </w:r>
    </w:p>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84E5E">
        <w:t xml:space="preserve">                                                                                                                                                                                                                                                                                                                                                                                                                                                                                                                                                                                                                                                                                                                                                                                                                                                                                                                                                                                                                                                                                                                                                                                                                                               </w:t>
      </w:r>
    </w:p>
    <w:p w:rsidR="006E3238" w:rsidRPr="00D84E5E" w:rsidRDefault="006E3238" w:rsidP="006E3238">
      <w:pPr>
        <w:jc w:val="both"/>
      </w:pPr>
      <w:r w:rsidRPr="00D84E5E">
        <w:tab/>
        <w:t xml:space="preserve">Заслухавши інформацію </w:t>
      </w:r>
      <w:r>
        <w:t>головного спеціаліста</w:t>
      </w:r>
      <w:r w:rsidRPr="00D84E5E">
        <w:t xml:space="preserve"> відділу  комунального майна та пр</w:t>
      </w:r>
      <w:r>
        <w:t>иватизації Романів С.Я</w:t>
      </w:r>
      <w:r w:rsidRPr="00D84E5E">
        <w:t xml:space="preserve">. щодо внесення змін до </w:t>
      </w:r>
      <w:r w:rsidRPr="00D84E5E">
        <w:rPr>
          <w:rFonts w:eastAsia="Calibri"/>
          <w:color w:val="000000"/>
        </w:rPr>
        <w:t>Програми  б</w:t>
      </w:r>
      <w:r w:rsidRPr="00D84E5E">
        <w:t>лагоустрою міста в м. Новий Розділ на 2017р. та прогноз на 2018-2019рр.</w:t>
      </w:r>
      <w:r w:rsidRPr="00D84E5E">
        <w:rPr>
          <w:rFonts w:eastAsia="Calibri"/>
          <w:color w:val="000000"/>
        </w:rPr>
        <w:t xml:space="preserve">, </w:t>
      </w:r>
      <w:r w:rsidRPr="00D84E5E">
        <w:rPr>
          <w:lang w:eastAsia="en-US"/>
        </w:rPr>
        <w:t xml:space="preserve"> </w:t>
      </w:r>
      <w:r w:rsidRPr="00D84E5E">
        <w:t xml:space="preserve">відповідно до п.п.1п.а ч.1 ст. 27, ст.29 Закону України </w:t>
      </w:r>
      <w:proofErr w:type="spellStart"/>
      <w:r w:rsidRPr="00D84E5E">
        <w:t>„Про</w:t>
      </w:r>
      <w:proofErr w:type="spellEnd"/>
      <w:r w:rsidRPr="00D84E5E">
        <w:t xml:space="preserve"> місцеве самоврядування в </w:t>
      </w:r>
      <w:proofErr w:type="spellStart"/>
      <w:r w:rsidRPr="00D84E5E">
        <w:t>Україні”</w:t>
      </w:r>
      <w:proofErr w:type="spellEnd"/>
      <w:r w:rsidRPr="00D84E5E">
        <w:t xml:space="preserve">, виконавчий комітет  Новороздільської міської ради </w:t>
      </w:r>
    </w:p>
    <w:p w:rsidR="006E3238" w:rsidRPr="00D84E5E" w:rsidRDefault="006E3238" w:rsidP="006E3238">
      <w:pPr>
        <w:jc w:val="both"/>
      </w:pPr>
    </w:p>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4E5E">
        <w:t>ВИРІШИВ:</w:t>
      </w:r>
    </w:p>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E3238" w:rsidRPr="006E3238" w:rsidRDefault="006E3238" w:rsidP="006E3238">
      <w:pPr>
        <w:autoSpaceDE w:val="0"/>
        <w:autoSpaceDN w:val="0"/>
        <w:adjustRightInd w:val="0"/>
        <w:ind w:firstLine="567"/>
        <w:jc w:val="both"/>
      </w:pPr>
      <w:r w:rsidRPr="00D84E5E">
        <w:t xml:space="preserve"> 1. Погодити внесення змін до </w:t>
      </w:r>
      <w:r w:rsidRPr="00D84E5E">
        <w:rPr>
          <w:rFonts w:eastAsia="Calibri"/>
          <w:color w:val="000000"/>
        </w:rPr>
        <w:t>Програми</w:t>
      </w:r>
      <w:r w:rsidRPr="00D84E5E">
        <w:t xml:space="preserve"> благоустрою  м. Новий Розділ на 2017р. та прогноз на 2018-2019рр.,</w:t>
      </w:r>
      <w:r w:rsidRPr="00D84E5E">
        <w:rPr>
          <w:lang w:eastAsia="en-US"/>
        </w:rPr>
        <w:t xml:space="preserve"> затвердженої рішенням сесії Новороздільської міської ради </w:t>
      </w:r>
      <w:r w:rsidRPr="00D84E5E">
        <w:t>№240 від 24.12.2016р., а саме додаток  до Заходу  «Капітальний ремонт доріг комунальної власності, виготовлення проектно-кошторисної документації» в частині 2017</w:t>
      </w:r>
      <w:r w:rsidR="00497E89">
        <w:t xml:space="preserve"> </w:t>
      </w:r>
      <w:r w:rsidRPr="00D84E5E">
        <w:t xml:space="preserve">р. викласти в </w:t>
      </w:r>
      <w:r w:rsidRPr="006E3238">
        <w:t xml:space="preserve">новій редакції.   </w:t>
      </w:r>
    </w:p>
    <w:p w:rsidR="006E3238" w:rsidRPr="006E3238"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E3238">
        <w:t xml:space="preserve">2. </w:t>
      </w:r>
      <w:r>
        <w:t>Рішення виконавчого комітету № 199 від 26.07.2017 року «</w:t>
      </w:r>
      <w:r w:rsidRPr="00D84E5E">
        <w:t xml:space="preserve">Про погодження внесення змін до  Програми благоустрій </w:t>
      </w:r>
      <w:r>
        <w:t xml:space="preserve"> </w:t>
      </w:r>
      <w:r w:rsidRPr="00D84E5E">
        <w:t>м. Новий Розділ на 2017р. та прогноз на 2018-2019рр</w:t>
      </w:r>
      <w:r w:rsidRPr="00D84E5E">
        <w:rPr>
          <w:rFonts w:eastAsia="Calibri"/>
          <w:color w:val="000000"/>
        </w:rPr>
        <w:t>.</w:t>
      </w:r>
      <w:r>
        <w:rPr>
          <w:rFonts w:eastAsia="Calibri"/>
          <w:color w:val="000000"/>
        </w:rPr>
        <w:t>» визнати таким, що втратило чинність.</w:t>
      </w:r>
      <w:r>
        <w:t xml:space="preserve"> </w:t>
      </w:r>
    </w:p>
    <w:p w:rsidR="006E3238" w:rsidRPr="006E3238"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E3238">
        <w:t>3. Головному спеціалісту відділу комунального майна та приватизації Романів С.Я. подати зміни до   Програми на розгляд сесією міської ради.</w:t>
      </w:r>
    </w:p>
    <w:p w:rsidR="006E3238" w:rsidRPr="00D84E5E" w:rsidRDefault="006E3238" w:rsidP="006E3238">
      <w:pPr>
        <w:ind w:firstLine="567"/>
        <w:jc w:val="both"/>
        <w:rPr>
          <w:bCs/>
          <w:lang w:eastAsia="ru-RU"/>
        </w:rPr>
      </w:pPr>
      <w:r w:rsidRPr="006E3238">
        <w:rPr>
          <w:lang w:eastAsia="en-US"/>
        </w:rPr>
        <w:t>4</w:t>
      </w:r>
      <w:r w:rsidRPr="006E3238">
        <w:rPr>
          <w:bCs/>
          <w:lang w:eastAsia="ru-RU"/>
        </w:rPr>
        <w:t>. Контроль за виконанням</w:t>
      </w:r>
      <w:r w:rsidRPr="00D84E5E">
        <w:rPr>
          <w:bCs/>
          <w:lang w:eastAsia="ru-RU"/>
        </w:rPr>
        <w:t xml:space="preserve"> даного рішення покласти на заступника міського голови </w:t>
      </w:r>
      <w:proofErr w:type="spellStart"/>
      <w:r w:rsidRPr="00D84E5E">
        <w:rPr>
          <w:bCs/>
          <w:lang w:eastAsia="ru-RU"/>
        </w:rPr>
        <w:t>Цюру</w:t>
      </w:r>
      <w:proofErr w:type="spellEnd"/>
      <w:r w:rsidRPr="00D84E5E">
        <w:rPr>
          <w:bCs/>
          <w:lang w:eastAsia="ru-RU"/>
        </w:rPr>
        <w:t xml:space="preserve"> А. С.</w:t>
      </w:r>
    </w:p>
    <w:p w:rsidR="006E3238" w:rsidRPr="00D84E5E" w:rsidRDefault="006E3238" w:rsidP="006E3238">
      <w:pPr>
        <w:jc w:val="both"/>
        <w:rPr>
          <w:bCs/>
          <w:lang w:eastAsia="ru-RU"/>
        </w:rPr>
      </w:pPr>
    </w:p>
    <w:p w:rsidR="006E3238" w:rsidRPr="00D84E5E" w:rsidRDefault="006E3238" w:rsidP="006E3238">
      <w:pPr>
        <w:jc w:val="both"/>
        <w:rPr>
          <w:bCs/>
          <w:lang w:eastAsia="ru-RU"/>
        </w:rPr>
      </w:pPr>
    </w:p>
    <w:p w:rsidR="006E3238" w:rsidRPr="00D84E5E" w:rsidRDefault="006E3238" w:rsidP="006E3238">
      <w:r w:rsidRPr="00D84E5E">
        <w:t xml:space="preserve">МІСЬКИЙ ГОЛОВА                                 </w:t>
      </w:r>
      <w:r w:rsidRPr="00D84E5E">
        <w:tab/>
      </w:r>
      <w:r w:rsidRPr="00D84E5E">
        <w:tab/>
        <w:t xml:space="preserve">        Андрій МЕЛЕШКО</w:t>
      </w:r>
    </w:p>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Default="006E3238" w:rsidP="006E3238"/>
    <w:p w:rsidR="0021162C" w:rsidRDefault="0021162C" w:rsidP="006E3238"/>
    <w:p w:rsidR="0021162C" w:rsidRDefault="0021162C" w:rsidP="006E3238"/>
    <w:p w:rsidR="0021162C" w:rsidRDefault="0021162C" w:rsidP="006E3238"/>
    <w:p w:rsidR="0021162C" w:rsidRPr="00D84E5E" w:rsidRDefault="0021162C" w:rsidP="006E3238"/>
    <w:p w:rsidR="006E3238" w:rsidRPr="00D84E5E" w:rsidRDefault="006E3238" w:rsidP="006E3238"/>
    <w:p w:rsidR="006E3238" w:rsidRPr="00D84E5E" w:rsidRDefault="006E3238" w:rsidP="006E3238"/>
    <w:p w:rsidR="006E3238" w:rsidRPr="00D84E5E" w:rsidRDefault="006E3238" w:rsidP="006E3238">
      <w:pPr>
        <w:jc w:val="right"/>
        <w:rPr>
          <w:sz w:val="22"/>
          <w:szCs w:val="22"/>
        </w:rPr>
      </w:pPr>
      <w:r w:rsidRPr="00D84E5E">
        <w:rPr>
          <w:sz w:val="22"/>
          <w:szCs w:val="22"/>
        </w:rPr>
        <w:lastRenderedPageBreak/>
        <w:t>Додаток</w:t>
      </w:r>
    </w:p>
    <w:p w:rsidR="006E3238" w:rsidRPr="00D84E5E" w:rsidRDefault="006E3238" w:rsidP="006E3238">
      <w:pPr>
        <w:jc w:val="right"/>
        <w:rPr>
          <w:sz w:val="22"/>
          <w:szCs w:val="22"/>
        </w:rPr>
      </w:pPr>
      <w:r w:rsidRPr="00D84E5E">
        <w:rPr>
          <w:sz w:val="22"/>
          <w:szCs w:val="22"/>
        </w:rPr>
        <w:t>до рішення виконкому</w:t>
      </w:r>
    </w:p>
    <w:p w:rsidR="006E3238" w:rsidRPr="00D84E5E" w:rsidRDefault="006E3238" w:rsidP="006E3238">
      <w:pPr>
        <w:jc w:val="right"/>
        <w:rPr>
          <w:sz w:val="22"/>
          <w:szCs w:val="22"/>
        </w:rPr>
      </w:pPr>
      <w:r>
        <w:rPr>
          <w:sz w:val="22"/>
          <w:szCs w:val="22"/>
        </w:rPr>
        <w:t>№ 250 від 05.09</w:t>
      </w:r>
      <w:r w:rsidRPr="00D84E5E">
        <w:rPr>
          <w:sz w:val="22"/>
          <w:szCs w:val="22"/>
        </w:rPr>
        <w:t>.2017 року</w:t>
      </w:r>
    </w:p>
    <w:p w:rsidR="006E3238" w:rsidRPr="00D84E5E" w:rsidRDefault="006E3238" w:rsidP="006E3238"/>
    <w:p w:rsidR="006E3238" w:rsidRPr="00D84E5E" w:rsidRDefault="006E3238" w:rsidP="006E3238">
      <w:pPr>
        <w:jc w:val="right"/>
        <w:rPr>
          <w:i/>
        </w:rPr>
      </w:pPr>
      <w:r w:rsidRPr="00D84E5E">
        <w:rPr>
          <w:i/>
          <w:lang w:eastAsia="ru-RU"/>
        </w:rPr>
        <w:t xml:space="preserve">Додаток до Заходу </w:t>
      </w:r>
      <w:r w:rsidRPr="00D84E5E">
        <w:rPr>
          <w:i/>
        </w:rPr>
        <w:t xml:space="preserve">«Капітальний ремонт доріг </w:t>
      </w:r>
    </w:p>
    <w:p w:rsidR="006E3238" w:rsidRPr="00D84E5E" w:rsidRDefault="006E3238" w:rsidP="006E3238">
      <w:pPr>
        <w:jc w:val="right"/>
        <w:rPr>
          <w:i/>
        </w:rPr>
      </w:pPr>
      <w:r w:rsidRPr="00D84E5E">
        <w:rPr>
          <w:i/>
        </w:rPr>
        <w:t xml:space="preserve">комунальної власності,виготовлення </w:t>
      </w:r>
    </w:p>
    <w:p w:rsidR="006E3238" w:rsidRPr="00D84E5E" w:rsidRDefault="006E3238" w:rsidP="006E3238">
      <w:pPr>
        <w:jc w:val="right"/>
        <w:rPr>
          <w:i/>
          <w:lang w:eastAsia="ru-RU"/>
        </w:rPr>
      </w:pPr>
      <w:r w:rsidRPr="00D84E5E">
        <w:rPr>
          <w:i/>
        </w:rPr>
        <w:t>проектно-кошторисної документації»,</w:t>
      </w:r>
    </w:p>
    <w:p w:rsidR="006E3238" w:rsidRPr="00D84E5E" w:rsidRDefault="006E3238" w:rsidP="006E3238">
      <w:pPr>
        <w:rPr>
          <w:lang w:eastAsia="ru-RU"/>
        </w:rPr>
      </w:pPr>
    </w:p>
    <w:p w:rsidR="006E3238" w:rsidRPr="00D84E5E" w:rsidRDefault="006E3238" w:rsidP="006E3238">
      <w:pPr>
        <w:rPr>
          <w:lang w:eastAsia="ru-RU"/>
        </w:rPr>
      </w:pPr>
      <w:r w:rsidRPr="00D84E5E">
        <w:rPr>
          <w:b/>
          <w:lang w:eastAsia="ru-RU"/>
        </w:rPr>
        <w:t xml:space="preserve">Таблиця1.  </w:t>
      </w:r>
      <w:r w:rsidRPr="00D84E5E">
        <w:rPr>
          <w:lang w:eastAsia="ru-RU"/>
        </w:rPr>
        <w:t>Капітальний ремонт доріг комунальної власності</w:t>
      </w:r>
    </w:p>
    <w:tbl>
      <w:tblPr>
        <w:tblW w:w="8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2677"/>
        <w:gridCol w:w="923"/>
        <w:gridCol w:w="1438"/>
        <w:gridCol w:w="1682"/>
        <w:gridCol w:w="1682"/>
      </w:tblGrid>
      <w:tr w:rsidR="006E3238" w:rsidRPr="00D84E5E" w:rsidTr="00887007">
        <w:trPr>
          <w:cantSplit/>
          <w:trHeight w:val="1134"/>
        </w:trPr>
        <w:tc>
          <w:tcPr>
            <w:tcW w:w="468"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w:t>
            </w:r>
          </w:p>
        </w:tc>
        <w:tc>
          <w:tcPr>
            <w:tcW w:w="2677"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Назва</w:t>
            </w:r>
          </w:p>
          <w:p w:rsidR="006E3238" w:rsidRPr="00D84E5E" w:rsidRDefault="006E3238" w:rsidP="00887007">
            <w:pPr>
              <w:jc w:val="center"/>
              <w:rPr>
                <w:bCs/>
                <w:lang w:eastAsia="ru-RU"/>
              </w:rPr>
            </w:pPr>
            <w:r w:rsidRPr="00D84E5E">
              <w:rPr>
                <w:bCs/>
                <w:lang w:eastAsia="ru-RU"/>
              </w:rPr>
              <w:t>об’єкту</w:t>
            </w:r>
          </w:p>
        </w:tc>
        <w:tc>
          <w:tcPr>
            <w:tcW w:w="923" w:type="dxa"/>
            <w:tcBorders>
              <w:top w:val="single" w:sz="4" w:space="0" w:color="000000"/>
              <w:left w:val="single" w:sz="4" w:space="0" w:color="000000"/>
              <w:bottom w:val="single" w:sz="4" w:space="0" w:color="000000"/>
              <w:right w:val="single" w:sz="4" w:space="0" w:color="000000"/>
            </w:tcBorders>
            <w:textDirection w:val="btLr"/>
            <w:vAlign w:val="center"/>
          </w:tcPr>
          <w:p w:rsidR="006E3238" w:rsidRPr="00D84E5E" w:rsidRDefault="006E3238" w:rsidP="00887007">
            <w:pPr>
              <w:ind w:left="113" w:right="113"/>
              <w:jc w:val="center"/>
              <w:rPr>
                <w:bCs/>
                <w:lang w:eastAsia="ru-RU"/>
              </w:rPr>
            </w:pPr>
            <w:r w:rsidRPr="00D84E5E">
              <w:rPr>
                <w:bCs/>
                <w:lang w:eastAsia="ru-RU"/>
              </w:rPr>
              <w:t>Терміни виконання</w:t>
            </w:r>
          </w:p>
        </w:tc>
        <w:tc>
          <w:tcPr>
            <w:tcW w:w="1438"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 xml:space="preserve">Потреба в </w:t>
            </w:r>
            <w:proofErr w:type="spellStart"/>
            <w:r w:rsidRPr="00D84E5E">
              <w:rPr>
                <w:bCs/>
                <w:lang w:eastAsia="ru-RU"/>
              </w:rPr>
              <w:t>фінансу-</w:t>
            </w:r>
            <w:proofErr w:type="spellEnd"/>
          </w:p>
          <w:p w:rsidR="006E3238" w:rsidRPr="00D84E5E" w:rsidRDefault="006E3238" w:rsidP="00887007">
            <w:pPr>
              <w:jc w:val="center"/>
              <w:rPr>
                <w:bCs/>
                <w:lang w:eastAsia="ru-RU"/>
              </w:rPr>
            </w:pPr>
            <w:r w:rsidRPr="00D84E5E">
              <w:rPr>
                <w:bCs/>
                <w:lang w:eastAsia="ru-RU"/>
              </w:rPr>
              <w:t>ванні,</w:t>
            </w:r>
          </w:p>
          <w:p w:rsidR="006E3238" w:rsidRPr="00D84E5E" w:rsidRDefault="006E3238" w:rsidP="00887007">
            <w:pPr>
              <w:jc w:val="center"/>
              <w:rPr>
                <w:bCs/>
                <w:lang w:eastAsia="ru-RU"/>
              </w:rPr>
            </w:pPr>
            <w:r w:rsidRPr="00D84E5E">
              <w:rPr>
                <w:bCs/>
                <w:lang w:eastAsia="ru-RU"/>
              </w:rPr>
              <w:t xml:space="preserve">тис. </w:t>
            </w:r>
            <w:proofErr w:type="spellStart"/>
            <w:r w:rsidRPr="00D84E5E">
              <w:rPr>
                <w:bCs/>
                <w:lang w:eastAsia="ru-RU"/>
              </w:rPr>
              <w:t>грн</w:t>
            </w:r>
            <w:proofErr w:type="spellEnd"/>
          </w:p>
        </w:tc>
        <w:tc>
          <w:tcPr>
            <w:tcW w:w="1682"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Фінансування з місцевого бюджету,</w:t>
            </w:r>
          </w:p>
          <w:p w:rsidR="006E3238" w:rsidRPr="00D84E5E" w:rsidRDefault="006E3238" w:rsidP="00887007">
            <w:pPr>
              <w:jc w:val="center"/>
              <w:rPr>
                <w:bCs/>
                <w:lang w:eastAsia="ru-RU"/>
              </w:rPr>
            </w:pPr>
            <w:r w:rsidRPr="00D84E5E">
              <w:rPr>
                <w:bCs/>
                <w:lang w:eastAsia="ru-RU"/>
              </w:rPr>
              <w:t xml:space="preserve">тис. </w:t>
            </w:r>
            <w:proofErr w:type="spellStart"/>
            <w:r w:rsidRPr="00D84E5E">
              <w:rPr>
                <w:bCs/>
                <w:lang w:eastAsia="ru-RU"/>
              </w:rPr>
              <w:t>грн</w:t>
            </w:r>
            <w:proofErr w:type="spellEnd"/>
          </w:p>
        </w:tc>
        <w:tc>
          <w:tcPr>
            <w:tcW w:w="1682" w:type="dxa"/>
            <w:tcBorders>
              <w:top w:val="single" w:sz="4" w:space="0" w:color="000000"/>
              <w:left w:val="single" w:sz="4" w:space="0" w:color="000000"/>
              <w:bottom w:val="single" w:sz="4" w:space="0" w:color="000000"/>
              <w:right w:val="single" w:sz="4" w:space="0" w:color="000000"/>
            </w:tcBorders>
          </w:tcPr>
          <w:p w:rsidR="006E3238" w:rsidRPr="00D84E5E" w:rsidRDefault="006E3238" w:rsidP="00887007">
            <w:pPr>
              <w:jc w:val="center"/>
              <w:rPr>
                <w:bCs/>
                <w:lang w:eastAsia="ru-RU"/>
              </w:rPr>
            </w:pPr>
            <w:r w:rsidRPr="00D84E5E">
              <w:rPr>
                <w:bCs/>
                <w:lang w:eastAsia="ru-RU"/>
              </w:rPr>
              <w:t>Фінансування з державного бюджету,</w:t>
            </w:r>
          </w:p>
          <w:p w:rsidR="006E3238" w:rsidRPr="00D84E5E" w:rsidRDefault="006E3238" w:rsidP="00887007">
            <w:pPr>
              <w:jc w:val="center"/>
              <w:rPr>
                <w:bCs/>
                <w:lang w:eastAsia="ru-RU"/>
              </w:rPr>
            </w:pPr>
            <w:r w:rsidRPr="00D84E5E">
              <w:rPr>
                <w:bCs/>
                <w:lang w:eastAsia="ru-RU"/>
              </w:rPr>
              <w:t xml:space="preserve">тис. </w:t>
            </w:r>
            <w:proofErr w:type="spellStart"/>
            <w:r w:rsidRPr="00D84E5E">
              <w:rPr>
                <w:bCs/>
                <w:lang w:eastAsia="ru-RU"/>
              </w:rPr>
              <w:t>грн</w:t>
            </w:r>
            <w:proofErr w:type="spellEnd"/>
          </w:p>
        </w:tc>
      </w:tr>
      <w:tr w:rsidR="006E3238" w:rsidRPr="00D84E5E" w:rsidTr="00887007">
        <w:tc>
          <w:tcPr>
            <w:tcW w:w="468" w:type="dxa"/>
            <w:tcBorders>
              <w:top w:val="single" w:sz="4" w:space="0" w:color="000000"/>
              <w:left w:val="single" w:sz="4" w:space="0" w:color="000000"/>
              <w:bottom w:val="single" w:sz="4" w:space="0" w:color="000000"/>
              <w:right w:val="single" w:sz="4" w:space="0" w:color="000000"/>
            </w:tcBorders>
          </w:tcPr>
          <w:p w:rsidR="006E3238" w:rsidRPr="00D84E5E" w:rsidRDefault="006E3238" w:rsidP="00887007">
            <w:pPr>
              <w:rPr>
                <w:bCs/>
                <w:lang w:eastAsia="ru-RU"/>
              </w:rPr>
            </w:pPr>
            <w:r w:rsidRPr="00D84E5E">
              <w:rPr>
                <w:bCs/>
                <w:lang w:eastAsia="ru-RU"/>
              </w:rPr>
              <w:t>1.</w:t>
            </w:r>
          </w:p>
        </w:tc>
        <w:tc>
          <w:tcPr>
            <w:tcW w:w="2677"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rPr>
                <w:color w:val="000000"/>
                <w:lang w:eastAsia="ru-RU"/>
              </w:rPr>
            </w:pPr>
            <w:r w:rsidRPr="00D84E5E">
              <w:rPr>
                <w:color w:val="000000"/>
                <w:lang w:eastAsia="ru-RU"/>
              </w:rPr>
              <w:t>Дорога по проспекту Т.Шевченка (від бульвару О. Довженка в напрямку площі Героїв Майдану) в м. Новий Розділ</w:t>
            </w:r>
          </w:p>
        </w:tc>
        <w:tc>
          <w:tcPr>
            <w:tcW w:w="923"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2017</w:t>
            </w:r>
          </w:p>
        </w:tc>
        <w:tc>
          <w:tcPr>
            <w:tcW w:w="1438"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1490,0</w:t>
            </w:r>
          </w:p>
        </w:tc>
        <w:tc>
          <w:tcPr>
            <w:tcW w:w="1682"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1490</w:t>
            </w:r>
          </w:p>
        </w:tc>
        <w:tc>
          <w:tcPr>
            <w:tcW w:w="1682" w:type="dxa"/>
            <w:tcBorders>
              <w:top w:val="single" w:sz="4" w:space="0" w:color="000000"/>
              <w:left w:val="single" w:sz="4" w:space="0" w:color="000000"/>
              <w:bottom w:val="single" w:sz="4" w:space="0" w:color="000000"/>
              <w:right w:val="single" w:sz="4" w:space="0" w:color="000000"/>
            </w:tcBorders>
          </w:tcPr>
          <w:p w:rsidR="006E3238" w:rsidRPr="00D84E5E" w:rsidRDefault="006E3238" w:rsidP="00887007">
            <w:pPr>
              <w:jc w:val="center"/>
              <w:rPr>
                <w:bCs/>
                <w:lang w:eastAsia="ru-RU"/>
              </w:rPr>
            </w:pPr>
          </w:p>
        </w:tc>
      </w:tr>
      <w:tr w:rsidR="006E3238" w:rsidRPr="00D84E5E" w:rsidTr="00887007">
        <w:tc>
          <w:tcPr>
            <w:tcW w:w="468" w:type="dxa"/>
            <w:tcBorders>
              <w:top w:val="single" w:sz="4" w:space="0" w:color="000000"/>
              <w:left w:val="single" w:sz="4" w:space="0" w:color="000000"/>
              <w:bottom w:val="single" w:sz="4" w:space="0" w:color="000000"/>
              <w:right w:val="single" w:sz="4" w:space="0" w:color="000000"/>
            </w:tcBorders>
          </w:tcPr>
          <w:p w:rsidR="006E3238" w:rsidRPr="00D84E5E" w:rsidRDefault="006E3238" w:rsidP="00887007">
            <w:pPr>
              <w:rPr>
                <w:bCs/>
                <w:lang w:eastAsia="ru-RU"/>
              </w:rPr>
            </w:pPr>
            <w:r w:rsidRPr="00D84E5E">
              <w:rPr>
                <w:bCs/>
                <w:lang w:eastAsia="ru-RU"/>
              </w:rPr>
              <w:t>2.</w:t>
            </w:r>
          </w:p>
        </w:tc>
        <w:tc>
          <w:tcPr>
            <w:tcW w:w="2677"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rPr>
                <w:lang w:eastAsia="ru-RU"/>
              </w:rPr>
            </w:pPr>
            <w:r w:rsidRPr="00D84E5E">
              <w:rPr>
                <w:lang w:eastAsia="ru-RU"/>
              </w:rPr>
              <w:t>Капітальний ремонт внутріш</w:t>
            </w:r>
            <w:r>
              <w:rPr>
                <w:lang w:eastAsia="ru-RU"/>
              </w:rPr>
              <w:t xml:space="preserve">ньо квартальної дороги по вул. </w:t>
            </w:r>
            <w:r w:rsidRPr="00D84E5E">
              <w:rPr>
                <w:lang w:eastAsia="ru-RU"/>
              </w:rPr>
              <w:t>Чорновола, м. Новий Розділ, Львівської області</w:t>
            </w:r>
          </w:p>
        </w:tc>
        <w:tc>
          <w:tcPr>
            <w:tcW w:w="923"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2017</w:t>
            </w:r>
          </w:p>
        </w:tc>
        <w:tc>
          <w:tcPr>
            <w:tcW w:w="1438"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sidRPr="00D84E5E">
              <w:rPr>
                <w:bCs/>
                <w:lang w:eastAsia="ru-RU"/>
              </w:rPr>
              <w:t>1371,750</w:t>
            </w:r>
          </w:p>
        </w:tc>
        <w:tc>
          <w:tcPr>
            <w:tcW w:w="1682" w:type="dxa"/>
            <w:tcBorders>
              <w:top w:val="single" w:sz="4" w:space="0" w:color="000000"/>
              <w:left w:val="single" w:sz="4" w:space="0" w:color="000000"/>
              <w:bottom w:val="single" w:sz="4" w:space="0" w:color="000000"/>
              <w:right w:val="single" w:sz="4" w:space="0" w:color="000000"/>
            </w:tcBorders>
            <w:vAlign w:val="center"/>
          </w:tcPr>
          <w:p w:rsidR="006E3238" w:rsidRPr="00D84E5E" w:rsidRDefault="006E3238" w:rsidP="00887007">
            <w:pPr>
              <w:jc w:val="center"/>
              <w:rPr>
                <w:bCs/>
                <w:lang w:eastAsia="ru-RU"/>
              </w:rPr>
            </w:pPr>
            <w:r>
              <w:rPr>
                <w:bCs/>
                <w:lang w:eastAsia="ru-RU"/>
              </w:rPr>
              <w:t>205,0</w:t>
            </w:r>
          </w:p>
        </w:tc>
        <w:tc>
          <w:tcPr>
            <w:tcW w:w="1682" w:type="dxa"/>
            <w:tcBorders>
              <w:top w:val="single" w:sz="4" w:space="0" w:color="000000"/>
              <w:left w:val="single" w:sz="4" w:space="0" w:color="000000"/>
              <w:bottom w:val="single" w:sz="4" w:space="0" w:color="000000"/>
              <w:right w:val="single" w:sz="4" w:space="0" w:color="000000"/>
            </w:tcBorders>
          </w:tcPr>
          <w:p w:rsidR="006E3238" w:rsidRPr="00D84E5E" w:rsidRDefault="006E3238" w:rsidP="00887007">
            <w:pPr>
              <w:jc w:val="center"/>
              <w:rPr>
                <w:bCs/>
                <w:lang w:eastAsia="ru-RU"/>
              </w:rPr>
            </w:pPr>
          </w:p>
          <w:p w:rsidR="006E3238" w:rsidRPr="00D84E5E" w:rsidRDefault="006E3238" w:rsidP="00887007">
            <w:pPr>
              <w:jc w:val="center"/>
              <w:rPr>
                <w:bCs/>
                <w:lang w:eastAsia="ru-RU"/>
              </w:rPr>
            </w:pPr>
          </w:p>
          <w:p w:rsidR="006E3238" w:rsidRPr="00D84E5E" w:rsidRDefault="006E3238" w:rsidP="00887007">
            <w:pPr>
              <w:jc w:val="center"/>
              <w:rPr>
                <w:bCs/>
                <w:lang w:eastAsia="ru-RU"/>
              </w:rPr>
            </w:pPr>
            <w:r w:rsidRPr="00D84E5E">
              <w:rPr>
                <w:bCs/>
                <w:lang w:eastAsia="ru-RU"/>
              </w:rPr>
              <w:t>350,0</w:t>
            </w:r>
          </w:p>
        </w:tc>
      </w:tr>
    </w:tbl>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E3238" w:rsidRPr="00D84E5E" w:rsidRDefault="006E3238" w:rsidP="006E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D84E5E">
        <w:rPr>
          <w:b/>
        </w:rPr>
        <w:t>Керуючий справами виконкому</w:t>
      </w:r>
      <w:r w:rsidRPr="00D84E5E">
        <w:rPr>
          <w:b/>
        </w:rPr>
        <w:tab/>
      </w:r>
      <w:r w:rsidRPr="00D84E5E">
        <w:rPr>
          <w:b/>
        </w:rPr>
        <w:tab/>
      </w:r>
      <w:r w:rsidRPr="00D84E5E">
        <w:rPr>
          <w:b/>
        </w:rPr>
        <w:tab/>
      </w:r>
      <w:r w:rsidRPr="00D84E5E">
        <w:rPr>
          <w:b/>
        </w:rPr>
        <w:tab/>
        <w:t>А.В.</w:t>
      </w:r>
      <w:proofErr w:type="spellStart"/>
      <w:r w:rsidRPr="00D84E5E">
        <w:rPr>
          <w:b/>
        </w:rPr>
        <w:t>Мельніков</w:t>
      </w:r>
      <w:proofErr w:type="spellEnd"/>
    </w:p>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6E3238" w:rsidRPr="00D84E5E" w:rsidRDefault="006E3238" w:rsidP="006E3238"/>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Default="00D70E79" w:rsidP="00F311E6"/>
    <w:p w:rsidR="00D70E79" w:rsidRPr="00D70E79" w:rsidRDefault="00D70E79" w:rsidP="00D70E79">
      <w:pPr>
        <w:rPr>
          <w:color w:val="FF0000"/>
        </w:rPr>
      </w:pPr>
    </w:p>
    <w:sectPr w:rsidR="00D70E79" w:rsidRPr="00D70E79"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4C5" w:rsidRDefault="009624C5" w:rsidP="00A5489B">
      <w:r>
        <w:separator/>
      </w:r>
    </w:p>
  </w:endnote>
  <w:endnote w:type="continuationSeparator" w:id="0">
    <w:p w:rsidR="009624C5" w:rsidRDefault="009624C5" w:rsidP="00A54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4C5" w:rsidRDefault="009624C5" w:rsidP="00A5489B">
      <w:r>
        <w:separator/>
      </w:r>
    </w:p>
  </w:footnote>
  <w:footnote w:type="continuationSeparator" w:id="0">
    <w:p w:rsidR="009624C5" w:rsidRDefault="009624C5" w:rsidP="00A54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35889"/>
    <w:multiLevelType w:val="hybridMultilevel"/>
    <w:tmpl w:val="83A00FB0"/>
    <w:lvl w:ilvl="0" w:tplc="873C7E50">
      <w:start w:val="197"/>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2A4EA9"/>
    <w:multiLevelType w:val="hybridMultilevel"/>
    <w:tmpl w:val="3B7C71D8"/>
    <w:lvl w:ilvl="0" w:tplc="8826B3CC">
      <w:start w:val="1"/>
      <w:numFmt w:val="decimal"/>
      <w:lvlText w:val="%1."/>
      <w:lvlJc w:val="left"/>
      <w:pPr>
        <w:tabs>
          <w:tab w:val="num" w:pos="785"/>
        </w:tabs>
        <w:ind w:left="785"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2">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127192"/>
    <w:multiLevelType w:val="hybridMultilevel"/>
    <w:tmpl w:val="9DA8D034"/>
    <w:lvl w:ilvl="0" w:tplc="F5126CE4">
      <w:start w:val="245"/>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75D06"/>
    <w:rsid w:val="00014E3F"/>
    <w:rsid w:val="00061933"/>
    <w:rsid w:val="000A1A3F"/>
    <w:rsid w:val="001F54D9"/>
    <w:rsid w:val="0021162C"/>
    <w:rsid w:val="0022254A"/>
    <w:rsid w:val="00296693"/>
    <w:rsid w:val="00380A19"/>
    <w:rsid w:val="004425CA"/>
    <w:rsid w:val="004548E2"/>
    <w:rsid w:val="00461CFD"/>
    <w:rsid w:val="00497E89"/>
    <w:rsid w:val="0050744E"/>
    <w:rsid w:val="00533309"/>
    <w:rsid w:val="00671FE8"/>
    <w:rsid w:val="006B0D10"/>
    <w:rsid w:val="006E3238"/>
    <w:rsid w:val="007A37CB"/>
    <w:rsid w:val="007E1A0D"/>
    <w:rsid w:val="00870FF4"/>
    <w:rsid w:val="00887007"/>
    <w:rsid w:val="008D4EAF"/>
    <w:rsid w:val="008F2602"/>
    <w:rsid w:val="009624C5"/>
    <w:rsid w:val="009647F4"/>
    <w:rsid w:val="009C3500"/>
    <w:rsid w:val="009F4D38"/>
    <w:rsid w:val="00A1731C"/>
    <w:rsid w:val="00A5489B"/>
    <w:rsid w:val="00A57BB5"/>
    <w:rsid w:val="00A6202C"/>
    <w:rsid w:val="00A66CFC"/>
    <w:rsid w:val="00B21503"/>
    <w:rsid w:val="00B253FD"/>
    <w:rsid w:val="00BC2013"/>
    <w:rsid w:val="00BF787C"/>
    <w:rsid w:val="00C973F0"/>
    <w:rsid w:val="00D70E79"/>
    <w:rsid w:val="00D75D06"/>
    <w:rsid w:val="00DD377D"/>
    <w:rsid w:val="00DE2FB0"/>
    <w:rsid w:val="00E07091"/>
    <w:rsid w:val="00E41C66"/>
    <w:rsid w:val="00E44AEA"/>
    <w:rsid w:val="00F311E6"/>
    <w:rsid w:val="00F71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0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D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75D06"/>
    <w:rPr>
      <w:rFonts w:ascii="Tahoma" w:hAnsi="Tahoma" w:cs="Tahoma"/>
      <w:sz w:val="16"/>
      <w:szCs w:val="16"/>
    </w:rPr>
  </w:style>
  <w:style w:type="character" w:customStyle="1" w:styleId="a5">
    <w:name w:val="Текст выноски Знак"/>
    <w:basedOn w:val="a0"/>
    <w:link w:val="a4"/>
    <w:uiPriority w:val="99"/>
    <w:semiHidden/>
    <w:rsid w:val="00D75D06"/>
    <w:rPr>
      <w:rFonts w:ascii="Tahoma" w:eastAsia="Times New Roman" w:hAnsi="Tahoma" w:cs="Tahoma"/>
      <w:sz w:val="16"/>
      <w:szCs w:val="16"/>
      <w:lang w:val="uk-UA" w:eastAsia="uk-UA"/>
    </w:rPr>
  </w:style>
  <w:style w:type="paragraph" w:customStyle="1" w:styleId="1">
    <w:name w:val="Основной текст с отступом1"/>
    <w:basedOn w:val="a"/>
    <w:semiHidden/>
    <w:rsid w:val="008D4EAF"/>
    <w:pPr>
      <w:spacing w:after="120"/>
      <w:ind w:left="283"/>
    </w:pPr>
    <w:rPr>
      <w:rFonts w:eastAsia="MS Mincho"/>
      <w:lang w:eastAsia="ru-RU"/>
    </w:rPr>
  </w:style>
  <w:style w:type="paragraph" w:styleId="a6">
    <w:name w:val="header"/>
    <w:basedOn w:val="a"/>
    <w:link w:val="a7"/>
    <w:uiPriority w:val="99"/>
    <w:semiHidden/>
    <w:unhideWhenUsed/>
    <w:rsid w:val="00A5489B"/>
    <w:pPr>
      <w:tabs>
        <w:tab w:val="center" w:pos="4677"/>
        <w:tab w:val="right" w:pos="9355"/>
      </w:tabs>
    </w:pPr>
  </w:style>
  <w:style w:type="character" w:customStyle="1" w:styleId="a7">
    <w:name w:val="Верхний колонтитул Знак"/>
    <w:basedOn w:val="a0"/>
    <w:link w:val="a6"/>
    <w:uiPriority w:val="99"/>
    <w:semiHidden/>
    <w:rsid w:val="00A5489B"/>
    <w:rPr>
      <w:rFonts w:ascii="Times New Roman" w:eastAsia="Times New Roman" w:hAnsi="Times New Roman" w:cs="Times New Roman"/>
      <w:sz w:val="24"/>
      <w:szCs w:val="24"/>
      <w:lang w:val="uk-UA" w:eastAsia="uk-UA"/>
    </w:rPr>
  </w:style>
  <w:style w:type="paragraph" w:styleId="a8">
    <w:name w:val="footer"/>
    <w:basedOn w:val="a"/>
    <w:link w:val="a9"/>
    <w:uiPriority w:val="99"/>
    <w:semiHidden/>
    <w:unhideWhenUsed/>
    <w:rsid w:val="00A5489B"/>
    <w:pPr>
      <w:tabs>
        <w:tab w:val="center" w:pos="4677"/>
        <w:tab w:val="right" w:pos="9355"/>
      </w:tabs>
    </w:pPr>
  </w:style>
  <w:style w:type="character" w:customStyle="1" w:styleId="a9">
    <w:name w:val="Нижний колонтитул Знак"/>
    <w:basedOn w:val="a0"/>
    <w:link w:val="a8"/>
    <w:uiPriority w:val="99"/>
    <w:semiHidden/>
    <w:rsid w:val="00A5489B"/>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6E3238"/>
    <w:pPr>
      <w:ind w:left="720"/>
      <w:contextualSpacing/>
    </w:pPr>
  </w:style>
</w:styles>
</file>

<file path=word/webSettings.xml><?xml version="1.0" encoding="utf-8"?>
<w:webSettings xmlns:r="http://schemas.openxmlformats.org/officeDocument/2006/relationships" xmlns:w="http://schemas.openxmlformats.org/wordprocessingml/2006/main">
  <w:divs>
    <w:div w:id="364868576">
      <w:bodyDiv w:val="1"/>
      <w:marLeft w:val="0"/>
      <w:marRight w:val="0"/>
      <w:marTop w:val="0"/>
      <w:marBottom w:val="0"/>
      <w:divBdr>
        <w:top w:val="none" w:sz="0" w:space="0" w:color="auto"/>
        <w:left w:val="none" w:sz="0" w:space="0" w:color="auto"/>
        <w:bottom w:val="none" w:sz="0" w:space="0" w:color="auto"/>
        <w:right w:val="none" w:sz="0" w:space="0" w:color="auto"/>
      </w:divBdr>
    </w:div>
    <w:div w:id="387341870">
      <w:bodyDiv w:val="1"/>
      <w:marLeft w:val="0"/>
      <w:marRight w:val="0"/>
      <w:marTop w:val="0"/>
      <w:marBottom w:val="0"/>
      <w:divBdr>
        <w:top w:val="none" w:sz="0" w:space="0" w:color="auto"/>
        <w:left w:val="none" w:sz="0" w:space="0" w:color="auto"/>
        <w:bottom w:val="none" w:sz="0" w:space="0" w:color="auto"/>
        <w:right w:val="none" w:sz="0" w:space="0" w:color="auto"/>
      </w:divBdr>
    </w:div>
    <w:div w:id="455373630">
      <w:bodyDiv w:val="1"/>
      <w:marLeft w:val="0"/>
      <w:marRight w:val="0"/>
      <w:marTop w:val="0"/>
      <w:marBottom w:val="0"/>
      <w:divBdr>
        <w:top w:val="none" w:sz="0" w:space="0" w:color="auto"/>
        <w:left w:val="none" w:sz="0" w:space="0" w:color="auto"/>
        <w:bottom w:val="none" w:sz="0" w:space="0" w:color="auto"/>
        <w:right w:val="none" w:sz="0" w:space="0" w:color="auto"/>
      </w:divBdr>
    </w:div>
    <w:div w:id="788665959">
      <w:bodyDiv w:val="1"/>
      <w:marLeft w:val="0"/>
      <w:marRight w:val="0"/>
      <w:marTop w:val="0"/>
      <w:marBottom w:val="0"/>
      <w:divBdr>
        <w:top w:val="none" w:sz="0" w:space="0" w:color="auto"/>
        <w:left w:val="none" w:sz="0" w:space="0" w:color="auto"/>
        <w:bottom w:val="none" w:sz="0" w:space="0" w:color="auto"/>
        <w:right w:val="none" w:sz="0" w:space="0" w:color="auto"/>
      </w:divBdr>
    </w:div>
    <w:div w:id="792752217">
      <w:bodyDiv w:val="1"/>
      <w:marLeft w:val="0"/>
      <w:marRight w:val="0"/>
      <w:marTop w:val="0"/>
      <w:marBottom w:val="0"/>
      <w:divBdr>
        <w:top w:val="none" w:sz="0" w:space="0" w:color="auto"/>
        <w:left w:val="none" w:sz="0" w:space="0" w:color="auto"/>
        <w:bottom w:val="none" w:sz="0" w:space="0" w:color="auto"/>
        <w:right w:val="none" w:sz="0" w:space="0" w:color="auto"/>
      </w:divBdr>
    </w:div>
    <w:div w:id="950551621">
      <w:bodyDiv w:val="1"/>
      <w:marLeft w:val="0"/>
      <w:marRight w:val="0"/>
      <w:marTop w:val="0"/>
      <w:marBottom w:val="0"/>
      <w:divBdr>
        <w:top w:val="none" w:sz="0" w:space="0" w:color="auto"/>
        <w:left w:val="none" w:sz="0" w:space="0" w:color="auto"/>
        <w:bottom w:val="none" w:sz="0" w:space="0" w:color="auto"/>
        <w:right w:val="none" w:sz="0" w:space="0" w:color="auto"/>
      </w:divBdr>
    </w:div>
    <w:div w:id="1024018173">
      <w:bodyDiv w:val="1"/>
      <w:marLeft w:val="0"/>
      <w:marRight w:val="0"/>
      <w:marTop w:val="0"/>
      <w:marBottom w:val="0"/>
      <w:divBdr>
        <w:top w:val="none" w:sz="0" w:space="0" w:color="auto"/>
        <w:left w:val="none" w:sz="0" w:space="0" w:color="auto"/>
        <w:bottom w:val="none" w:sz="0" w:space="0" w:color="auto"/>
        <w:right w:val="none" w:sz="0" w:space="0" w:color="auto"/>
      </w:divBdr>
    </w:div>
    <w:div w:id="1330599372">
      <w:bodyDiv w:val="1"/>
      <w:marLeft w:val="0"/>
      <w:marRight w:val="0"/>
      <w:marTop w:val="0"/>
      <w:marBottom w:val="0"/>
      <w:divBdr>
        <w:top w:val="none" w:sz="0" w:space="0" w:color="auto"/>
        <w:left w:val="none" w:sz="0" w:space="0" w:color="auto"/>
        <w:bottom w:val="none" w:sz="0" w:space="0" w:color="auto"/>
        <w:right w:val="none" w:sz="0" w:space="0" w:color="auto"/>
      </w:divBdr>
    </w:div>
    <w:div w:id="1619490315">
      <w:bodyDiv w:val="1"/>
      <w:marLeft w:val="0"/>
      <w:marRight w:val="0"/>
      <w:marTop w:val="0"/>
      <w:marBottom w:val="0"/>
      <w:divBdr>
        <w:top w:val="none" w:sz="0" w:space="0" w:color="auto"/>
        <w:left w:val="none" w:sz="0" w:space="0" w:color="auto"/>
        <w:bottom w:val="none" w:sz="0" w:space="0" w:color="auto"/>
        <w:right w:val="none" w:sz="0" w:space="0" w:color="auto"/>
      </w:divBdr>
    </w:div>
    <w:div w:id="1895582493">
      <w:bodyDiv w:val="1"/>
      <w:marLeft w:val="0"/>
      <w:marRight w:val="0"/>
      <w:marTop w:val="0"/>
      <w:marBottom w:val="0"/>
      <w:divBdr>
        <w:top w:val="none" w:sz="0" w:space="0" w:color="auto"/>
        <w:left w:val="none" w:sz="0" w:space="0" w:color="auto"/>
        <w:bottom w:val="none" w:sz="0" w:space="0" w:color="auto"/>
        <w:right w:val="none" w:sz="0" w:space="0" w:color="auto"/>
      </w:divBdr>
    </w:div>
    <w:div w:id="1955285635">
      <w:bodyDiv w:val="1"/>
      <w:marLeft w:val="0"/>
      <w:marRight w:val="0"/>
      <w:marTop w:val="0"/>
      <w:marBottom w:val="0"/>
      <w:divBdr>
        <w:top w:val="none" w:sz="0" w:space="0" w:color="auto"/>
        <w:left w:val="none" w:sz="0" w:space="0" w:color="auto"/>
        <w:bottom w:val="none" w:sz="0" w:space="0" w:color="auto"/>
        <w:right w:val="none" w:sz="0" w:space="0" w:color="auto"/>
      </w:divBdr>
    </w:div>
    <w:div w:id="1968120081">
      <w:bodyDiv w:val="1"/>
      <w:marLeft w:val="0"/>
      <w:marRight w:val="0"/>
      <w:marTop w:val="0"/>
      <w:marBottom w:val="0"/>
      <w:divBdr>
        <w:top w:val="none" w:sz="0" w:space="0" w:color="auto"/>
        <w:left w:val="none" w:sz="0" w:space="0" w:color="auto"/>
        <w:bottom w:val="none" w:sz="0" w:space="0" w:color="auto"/>
        <w:right w:val="none" w:sz="0" w:space="0" w:color="auto"/>
      </w:divBdr>
    </w:div>
    <w:div w:id="2027167187">
      <w:bodyDiv w:val="1"/>
      <w:marLeft w:val="0"/>
      <w:marRight w:val="0"/>
      <w:marTop w:val="0"/>
      <w:marBottom w:val="0"/>
      <w:divBdr>
        <w:top w:val="none" w:sz="0" w:space="0" w:color="auto"/>
        <w:left w:val="none" w:sz="0" w:space="0" w:color="auto"/>
        <w:bottom w:val="none" w:sz="0" w:space="0" w:color="auto"/>
        <w:right w:val="none" w:sz="0" w:space="0" w:color="auto"/>
      </w:divBdr>
    </w:div>
    <w:div w:id="2063480992">
      <w:bodyDiv w:val="1"/>
      <w:marLeft w:val="0"/>
      <w:marRight w:val="0"/>
      <w:marTop w:val="0"/>
      <w:marBottom w:val="0"/>
      <w:divBdr>
        <w:top w:val="none" w:sz="0" w:space="0" w:color="auto"/>
        <w:left w:val="none" w:sz="0" w:space="0" w:color="auto"/>
        <w:bottom w:val="none" w:sz="0" w:space="0" w:color="auto"/>
        <w:right w:val="none" w:sz="0" w:space="0" w:color="auto"/>
      </w:divBdr>
    </w:div>
    <w:div w:id="21459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C70E9-409E-434A-893E-E627636A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41</cp:revision>
  <cp:lastPrinted>2017-09-05T12:33:00Z</cp:lastPrinted>
  <dcterms:created xsi:type="dcterms:W3CDTF">2017-09-04T12:50:00Z</dcterms:created>
  <dcterms:modified xsi:type="dcterms:W3CDTF">2017-09-05T13:26:00Z</dcterms:modified>
</cp:coreProperties>
</file>