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noProof/>
          <w:sz w:val="24"/>
          <w:szCs w:val="24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ЛЬВІВСЬКА  ОБЛАСТЬ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НОВОРОЗДІЛЬСЬКА  МІСЬКА  РАДА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ВИКОНАВЧИЙ  КОМІТЕТ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ПРОТОКОЛ № 19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засідання виконавчого комітету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spacing w:val="30"/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               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від  </w:t>
      </w:r>
      <w:r w:rsidR="004C0859" w:rsidRPr="00D925E8">
        <w:rPr>
          <w:sz w:val="24"/>
          <w:szCs w:val="24"/>
          <w:lang w:val="uk-UA"/>
        </w:rPr>
        <w:t>08</w:t>
      </w:r>
      <w:r w:rsidRPr="00D925E8">
        <w:rPr>
          <w:sz w:val="24"/>
          <w:szCs w:val="24"/>
          <w:lang w:val="uk-UA"/>
        </w:rPr>
        <w:t xml:space="preserve"> листопада  2017 року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aps/>
          <w:spacing w:val="30"/>
          <w:sz w:val="24"/>
          <w:szCs w:val="24"/>
          <w:lang w:val="uk-UA"/>
        </w:rPr>
      </w:pPr>
      <w:r w:rsidRPr="00D925E8">
        <w:rPr>
          <w:caps/>
          <w:spacing w:val="30"/>
          <w:sz w:val="24"/>
          <w:szCs w:val="24"/>
          <w:lang w:val="uk-UA"/>
        </w:rPr>
        <w:tab/>
      </w:r>
      <w:r w:rsidRPr="00D925E8">
        <w:rPr>
          <w:caps/>
          <w:spacing w:val="30"/>
          <w:sz w:val="24"/>
          <w:szCs w:val="24"/>
          <w:lang w:val="uk-UA"/>
        </w:rPr>
        <w:tab/>
      </w:r>
      <w:r w:rsidRPr="00D925E8">
        <w:rPr>
          <w:caps/>
          <w:spacing w:val="30"/>
          <w:sz w:val="24"/>
          <w:szCs w:val="24"/>
          <w:lang w:val="uk-UA"/>
        </w:rPr>
        <w:tab/>
      </w:r>
      <w:r w:rsidRPr="00D925E8">
        <w:rPr>
          <w:caps/>
          <w:spacing w:val="30"/>
          <w:sz w:val="24"/>
          <w:szCs w:val="24"/>
          <w:lang w:val="uk-UA"/>
        </w:rPr>
        <w:tab/>
      </w:r>
      <w:r w:rsidRPr="00D925E8">
        <w:rPr>
          <w:caps/>
          <w:spacing w:val="30"/>
          <w:sz w:val="24"/>
          <w:szCs w:val="24"/>
          <w:lang w:val="uk-UA"/>
        </w:rPr>
        <w:tab/>
        <w:t xml:space="preserve">          </w:t>
      </w:r>
      <w:r w:rsidRPr="00D925E8">
        <w:rPr>
          <w:caps/>
          <w:spacing w:val="30"/>
          <w:sz w:val="24"/>
          <w:szCs w:val="24"/>
          <w:lang w:val="uk-UA"/>
        </w:rPr>
        <w:tab/>
        <w:t xml:space="preserve">       Р</w:t>
      </w:r>
      <w:r w:rsidRPr="00D925E8">
        <w:rPr>
          <w:spacing w:val="30"/>
          <w:sz w:val="24"/>
          <w:szCs w:val="24"/>
          <w:lang w:val="uk-UA"/>
        </w:rPr>
        <w:t xml:space="preserve">ішення від № 305 до </w:t>
      </w:r>
      <w:r w:rsidR="00D925E8">
        <w:rPr>
          <w:spacing w:val="30"/>
          <w:sz w:val="24"/>
          <w:szCs w:val="24"/>
          <w:lang w:val="uk-UA"/>
        </w:rPr>
        <w:t>312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sz w:val="24"/>
          <w:szCs w:val="24"/>
          <w:lang w:val="uk-UA"/>
        </w:rPr>
      </w:pPr>
      <w:r w:rsidRPr="00D925E8">
        <w:rPr>
          <w:spacing w:val="30"/>
          <w:sz w:val="24"/>
          <w:szCs w:val="24"/>
          <w:lang w:val="uk-UA"/>
        </w:rPr>
        <w:tab/>
      </w:r>
      <w:r w:rsidRPr="00D925E8">
        <w:rPr>
          <w:spacing w:val="30"/>
          <w:sz w:val="24"/>
          <w:szCs w:val="24"/>
          <w:lang w:val="uk-UA"/>
        </w:rPr>
        <w:tab/>
      </w:r>
      <w:r w:rsidRPr="00D925E8">
        <w:rPr>
          <w:spacing w:val="30"/>
          <w:sz w:val="24"/>
          <w:szCs w:val="24"/>
          <w:lang w:val="uk-UA"/>
        </w:rPr>
        <w:tab/>
      </w:r>
      <w:r w:rsidRPr="00D925E8">
        <w:rPr>
          <w:spacing w:val="30"/>
          <w:sz w:val="24"/>
          <w:szCs w:val="24"/>
          <w:lang w:val="uk-UA"/>
        </w:rPr>
        <w:tab/>
        <w:t xml:space="preserve">       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м.  Новий Розділ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2017 рік</w:t>
      </w: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115718" w:rsidRPr="00D925E8" w:rsidRDefault="00115718" w:rsidP="00115718">
      <w:pPr>
        <w:rPr>
          <w:sz w:val="24"/>
          <w:szCs w:val="24"/>
          <w:lang w:val="uk-UA"/>
        </w:rPr>
      </w:pPr>
    </w:p>
    <w:p w:rsidR="00115718" w:rsidRPr="00D925E8" w:rsidRDefault="00115718" w:rsidP="00115718">
      <w:pPr>
        <w:rPr>
          <w:sz w:val="24"/>
          <w:szCs w:val="24"/>
          <w:lang w:val="uk-UA"/>
        </w:rPr>
      </w:pPr>
    </w:p>
    <w:p w:rsidR="00115718" w:rsidRPr="00D925E8" w:rsidRDefault="00115718" w:rsidP="00115718">
      <w:pPr>
        <w:ind w:firstLine="567"/>
        <w:jc w:val="center"/>
        <w:rPr>
          <w:sz w:val="24"/>
          <w:szCs w:val="24"/>
          <w:lang w:val="uk-UA"/>
        </w:rPr>
      </w:pPr>
      <w:r w:rsidRPr="00D925E8"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18" w:rsidRPr="00D925E8" w:rsidRDefault="00115718" w:rsidP="00115718">
      <w:pPr>
        <w:ind w:firstLine="567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НОВОРОЗДІЛЬСЬКА  МІСЬКА  РАДА</w:t>
      </w:r>
    </w:p>
    <w:p w:rsidR="00115718" w:rsidRPr="00D925E8" w:rsidRDefault="00115718" w:rsidP="00115718">
      <w:pPr>
        <w:ind w:firstLine="567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ЛЬВІВСЬКОЇ  ОБЛАСТІ</w:t>
      </w:r>
    </w:p>
    <w:p w:rsidR="00115718" w:rsidRPr="00D925E8" w:rsidRDefault="00115718" w:rsidP="00115718">
      <w:pPr>
        <w:ind w:firstLine="567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ВИКОНАВЧИЙ  КОМІТЕТ</w:t>
      </w:r>
    </w:p>
    <w:p w:rsidR="00115718" w:rsidRPr="00D925E8" w:rsidRDefault="00115718" w:rsidP="00115718">
      <w:pPr>
        <w:ind w:firstLine="567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ПРОТОКОЛ № 19</w:t>
      </w:r>
    </w:p>
    <w:p w:rsidR="00115718" w:rsidRPr="00D925E8" w:rsidRDefault="00115718" w:rsidP="00115718">
      <w:pPr>
        <w:ind w:firstLine="567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засідання виконавчого комітету</w:t>
      </w: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м. Новий Розділ </w:t>
      </w:r>
      <w:r w:rsidRPr="00D925E8">
        <w:rPr>
          <w:sz w:val="24"/>
          <w:szCs w:val="24"/>
          <w:lang w:val="uk-UA"/>
        </w:rPr>
        <w:tab/>
      </w: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вул. Грушевського, 24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="004C0859" w:rsidRPr="00D925E8">
        <w:rPr>
          <w:sz w:val="24"/>
          <w:szCs w:val="24"/>
          <w:lang w:val="uk-UA"/>
        </w:rPr>
        <w:t>08</w:t>
      </w:r>
      <w:r w:rsidRPr="00D925E8">
        <w:rPr>
          <w:sz w:val="24"/>
          <w:szCs w:val="24"/>
          <w:lang w:val="uk-UA"/>
        </w:rPr>
        <w:t>.11.17 р.</w:t>
      </w: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</w:p>
    <w:p w:rsidR="00115718" w:rsidRPr="00D925E8" w:rsidRDefault="004C0859" w:rsidP="00115718">
      <w:pPr>
        <w:ind w:left="142" w:hanging="142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Засідання розпочалось о 16</w:t>
      </w:r>
      <w:r w:rsidR="00115718" w:rsidRPr="00D925E8">
        <w:rPr>
          <w:sz w:val="24"/>
          <w:szCs w:val="24"/>
          <w:lang w:val="uk-UA"/>
        </w:rPr>
        <w:t>.00 год.</w:t>
      </w: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Засідання закін</w:t>
      </w:r>
      <w:r w:rsidR="00C12AC3">
        <w:rPr>
          <w:sz w:val="24"/>
          <w:szCs w:val="24"/>
          <w:lang w:val="uk-UA"/>
        </w:rPr>
        <w:t>чилось о 16.40</w:t>
      </w:r>
      <w:r w:rsidRPr="00D925E8">
        <w:rPr>
          <w:sz w:val="24"/>
          <w:szCs w:val="24"/>
          <w:lang w:val="uk-UA"/>
        </w:rPr>
        <w:t xml:space="preserve"> год.</w:t>
      </w: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</w:p>
    <w:p w:rsidR="00115718" w:rsidRPr="00D925E8" w:rsidRDefault="00115718" w:rsidP="00115718">
      <w:pPr>
        <w:ind w:left="142" w:hanging="142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Секретар: Головко Н. В. </w:t>
      </w:r>
    </w:p>
    <w:p w:rsidR="00115718" w:rsidRPr="00D925E8" w:rsidRDefault="00115718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Присутні члени виконкому:</w:t>
      </w:r>
    </w:p>
    <w:p w:rsidR="00115718" w:rsidRPr="00D925E8" w:rsidRDefault="00115718" w:rsidP="00115718">
      <w:pPr>
        <w:rPr>
          <w:sz w:val="24"/>
          <w:szCs w:val="24"/>
          <w:lang w:val="uk-UA"/>
        </w:rPr>
      </w:pPr>
    </w:p>
    <w:tbl>
      <w:tblPr>
        <w:tblStyle w:val="a4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115718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593DC3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Цюра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Андрій Степанович</w:t>
            </w:r>
          </w:p>
        </w:tc>
      </w:tr>
      <w:tr w:rsidR="00115718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115718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Ільків Ігор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664F3C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 w:rsidP="00E7223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664F3C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 w:rsidP="00E7223C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D925E8"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664F3C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593DC3" w:rsidP="00E7223C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D925E8"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64F3C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593DC3" w:rsidP="00E7223C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D925E8"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64F3C" w:rsidRPr="00D925E8" w:rsidTr="0011571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3C" w:rsidRPr="00D925E8" w:rsidRDefault="00593DC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3C" w:rsidRPr="00D925E8" w:rsidRDefault="00664F3C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115718" w:rsidRPr="00D925E8" w:rsidRDefault="00115718" w:rsidP="00115718">
      <w:pPr>
        <w:rPr>
          <w:sz w:val="24"/>
          <w:szCs w:val="24"/>
          <w:lang w:val="uk-UA"/>
        </w:rPr>
      </w:pPr>
    </w:p>
    <w:p w:rsidR="00115718" w:rsidRPr="00D925E8" w:rsidRDefault="00115718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Відсутні члени виконкому:</w:t>
      </w:r>
      <w:r w:rsidRPr="00D925E8">
        <w:rPr>
          <w:sz w:val="24"/>
          <w:szCs w:val="24"/>
          <w:lang w:val="uk-UA" w:eastAsia="en-US"/>
        </w:rPr>
        <w:t xml:space="preserve"> </w:t>
      </w:r>
    </w:p>
    <w:tbl>
      <w:tblPr>
        <w:tblW w:w="0" w:type="auto"/>
        <w:tblInd w:w="392" w:type="dxa"/>
        <w:tblLook w:val="01E0"/>
      </w:tblPr>
      <w:tblGrid>
        <w:gridCol w:w="4623"/>
        <w:gridCol w:w="4555"/>
      </w:tblGrid>
      <w:tr w:rsidR="00115718" w:rsidRPr="00D925E8" w:rsidTr="00115718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1. Крижанівський Володимир Петрович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593DC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2.</w:t>
            </w:r>
            <w:r w:rsidRPr="00D925E8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93DC3" w:rsidRPr="00D925E8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="00593DC3" w:rsidRPr="00D925E8"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</w:tr>
      <w:tr w:rsidR="00115718" w:rsidRPr="00D925E8" w:rsidTr="00115718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 xml:space="preserve">3. </w:t>
            </w:r>
            <w:r w:rsidR="00664F3C" w:rsidRPr="00D925E8"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593D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115718" w:rsidRPr="00D925E8" w:rsidRDefault="00115718" w:rsidP="00115718">
      <w:pPr>
        <w:rPr>
          <w:sz w:val="24"/>
          <w:szCs w:val="24"/>
          <w:lang w:val="uk-UA"/>
        </w:rPr>
      </w:pPr>
    </w:p>
    <w:p w:rsidR="00115718" w:rsidRPr="00D925E8" w:rsidRDefault="00115718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Присутні депутати: </w:t>
      </w:r>
      <w:proofErr w:type="spellStart"/>
      <w:r w:rsidR="009677C3" w:rsidRPr="00D925E8">
        <w:rPr>
          <w:sz w:val="24"/>
          <w:szCs w:val="24"/>
          <w:lang w:val="uk-UA"/>
        </w:rPr>
        <w:t>Дабіжа</w:t>
      </w:r>
      <w:proofErr w:type="spellEnd"/>
      <w:r w:rsidR="009677C3" w:rsidRPr="00D925E8">
        <w:rPr>
          <w:sz w:val="24"/>
          <w:szCs w:val="24"/>
          <w:lang w:val="uk-UA"/>
        </w:rPr>
        <w:t xml:space="preserve"> В. </w:t>
      </w:r>
      <w:r w:rsidRPr="00D925E8">
        <w:rPr>
          <w:sz w:val="24"/>
          <w:szCs w:val="24"/>
          <w:lang w:val="uk-UA"/>
        </w:rPr>
        <w:t xml:space="preserve">–  депутат міської ради </w:t>
      </w:r>
    </w:p>
    <w:p w:rsidR="00115718" w:rsidRPr="00D925E8" w:rsidRDefault="00115718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              </w:t>
      </w:r>
      <w:r w:rsidR="00664F3C" w:rsidRPr="00D925E8">
        <w:rPr>
          <w:sz w:val="24"/>
          <w:szCs w:val="24"/>
          <w:lang w:val="uk-UA"/>
        </w:rPr>
        <w:t xml:space="preserve">                    </w:t>
      </w:r>
      <w:r w:rsidRPr="00D925E8">
        <w:rPr>
          <w:sz w:val="24"/>
          <w:szCs w:val="24"/>
          <w:lang w:val="uk-UA"/>
        </w:rPr>
        <w:t xml:space="preserve"> </w:t>
      </w:r>
      <w:proofErr w:type="spellStart"/>
      <w:r w:rsidR="009677C3" w:rsidRPr="00D925E8">
        <w:rPr>
          <w:sz w:val="24"/>
          <w:szCs w:val="24"/>
          <w:lang w:val="uk-UA"/>
        </w:rPr>
        <w:t>Телька</w:t>
      </w:r>
      <w:proofErr w:type="spellEnd"/>
      <w:r w:rsidR="009677C3" w:rsidRPr="00D925E8">
        <w:rPr>
          <w:sz w:val="24"/>
          <w:szCs w:val="24"/>
          <w:lang w:val="uk-UA"/>
        </w:rPr>
        <w:t xml:space="preserve"> І.Д. </w:t>
      </w:r>
      <w:r w:rsidRPr="00D925E8">
        <w:rPr>
          <w:sz w:val="24"/>
          <w:szCs w:val="24"/>
          <w:lang w:val="uk-UA"/>
        </w:rPr>
        <w:t>–  депутат міської ради</w:t>
      </w:r>
    </w:p>
    <w:p w:rsidR="009677C3" w:rsidRPr="00D925E8" w:rsidRDefault="009677C3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                                   </w:t>
      </w:r>
      <w:proofErr w:type="spellStart"/>
      <w:r w:rsidRPr="00D925E8">
        <w:rPr>
          <w:sz w:val="24"/>
          <w:szCs w:val="24"/>
          <w:lang w:val="uk-UA"/>
        </w:rPr>
        <w:t>Волчанський</w:t>
      </w:r>
      <w:proofErr w:type="spellEnd"/>
      <w:r w:rsidRPr="00D925E8">
        <w:rPr>
          <w:sz w:val="24"/>
          <w:szCs w:val="24"/>
          <w:lang w:val="uk-UA"/>
        </w:rPr>
        <w:t xml:space="preserve">  В.М. –  депутат міської ради</w:t>
      </w:r>
    </w:p>
    <w:p w:rsidR="00115718" w:rsidRPr="00D925E8" w:rsidRDefault="00115718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Запрошені для доповіді:</w:t>
      </w:r>
    </w:p>
    <w:p w:rsidR="00115718" w:rsidRPr="00D925E8" w:rsidRDefault="00115718" w:rsidP="00115718">
      <w:pPr>
        <w:rPr>
          <w:sz w:val="24"/>
          <w:szCs w:val="24"/>
          <w:lang w:val="uk-UA"/>
        </w:rPr>
      </w:pPr>
    </w:p>
    <w:tbl>
      <w:tblPr>
        <w:tblW w:w="9178" w:type="dxa"/>
        <w:tblInd w:w="392" w:type="dxa"/>
        <w:tblLook w:val="01E0"/>
      </w:tblPr>
      <w:tblGrid>
        <w:gridCol w:w="4225"/>
        <w:gridCol w:w="4953"/>
      </w:tblGrid>
      <w:tr w:rsidR="00115718" w:rsidRPr="00D925E8" w:rsidTr="0011571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О.І.  </w:t>
            </w:r>
            <w:r w:rsidRPr="00D925E8">
              <w:rPr>
                <w:bCs/>
                <w:sz w:val="24"/>
                <w:szCs w:val="24"/>
                <w:lang w:val="uk-UA" w:eastAsia="en-US"/>
              </w:rPr>
              <w:t>– гол. спец.  відділу КМ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664F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bCs/>
                <w:sz w:val="24"/>
                <w:szCs w:val="24"/>
                <w:lang w:val="uk-UA" w:eastAsia="en-US"/>
              </w:rPr>
              <w:t>Панчишин</w:t>
            </w:r>
            <w:proofErr w:type="spellEnd"/>
            <w:r w:rsidRPr="00D925E8">
              <w:rPr>
                <w:bCs/>
                <w:sz w:val="24"/>
                <w:szCs w:val="24"/>
                <w:lang w:val="uk-UA" w:eastAsia="en-US"/>
              </w:rPr>
              <w:t xml:space="preserve"> Г.Ю. – </w:t>
            </w:r>
            <w:proofErr w:type="spellStart"/>
            <w:r w:rsidRPr="00D925E8">
              <w:rPr>
                <w:bCs/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bCs/>
                <w:sz w:val="24"/>
                <w:szCs w:val="24"/>
                <w:lang w:val="uk-UA" w:eastAsia="en-US"/>
              </w:rPr>
              <w:t>. відділу освіти</w:t>
            </w:r>
          </w:p>
        </w:tc>
      </w:tr>
      <w:tr w:rsidR="00115718" w:rsidRPr="00D925E8" w:rsidTr="0011571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664F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C00000"/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Ричагівськи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І.І. – </w:t>
            </w: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Н.А.  </w:t>
            </w:r>
            <w:r w:rsidRPr="00D925E8">
              <w:rPr>
                <w:bCs/>
                <w:sz w:val="24"/>
                <w:szCs w:val="24"/>
                <w:lang w:val="uk-UA" w:eastAsia="en-US"/>
              </w:rPr>
              <w:t xml:space="preserve">– </w:t>
            </w:r>
            <w:proofErr w:type="spellStart"/>
            <w:r w:rsidRPr="00D925E8">
              <w:rPr>
                <w:bCs/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bCs/>
                <w:sz w:val="24"/>
                <w:szCs w:val="24"/>
                <w:lang w:val="uk-UA" w:eastAsia="en-US"/>
              </w:rPr>
              <w:t>.  відділу КМ та приватизації</w:t>
            </w:r>
          </w:p>
        </w:tc>
      </w:tr>
    </w:tbl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664F3C" w:rsidRPr="00D925E8" w:rsidRDefault="00664F3C" w:rsidP="00C12AC3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115718" w:rsidRPr="00D925E8" w:rsidRDefault="00115718" w:rsidP="00115718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lastRenderedPageBreak/>
        <w:t>ЗАТВЕРДЖУЮ</w:t>
      </w:r>
    </w:p>
    <w:p w:rsidR="00115718" w:rsidRPr="00D925E8" w:rsidRDefault="00115718" w:rsidP="00115718">
      <w:pPr>
        <w:widowControl w:val="0"/>
        <w:autoSpaceDE w:val="0"/>
        <w:autoSpaceDN w:val="0"/>
        <w:adjustRightInd w:val="0"/>
        <w:ind w:left="6660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</w:p>
    <w:p w:rsidR="00115718" w:rsidRPr="00D925E8" w:rsidRDefault="00115718" w:rsidP="00115718">
      <w:pPr>
        <w:widowControl w:val="0"/>
        <w:autoSpaceDE w:val="0"/>
        <w:autoSpaceDN w:val="0"/>
        <w:adjustRightInd w:val="0"/>
        <w:ind w:left="6660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(підпис) А.Р.Мелешко</w:t>
      </w:r>
    </w:p>
    <w:p w:rsidR="00115718" w:rsidRPr="00D925E8" w:rsidRDefault="004C0859" w:rsidP="00115718">
      <w:pPr>
        <w:widowControl w:val="0"/>
        <w:autoSpaceDE w:val="0"/>
        <w:autoSpaceDN w:val="0"/>
        <w:adjustRightInd w:val="0"/>
        <w:ind w:left="6660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03</w:t>
      </w:r>
      <w:r w:rsidR="00115718" w:rsidRPr="00D925E8">
        <w:rPr>
          <w:sz w:val="24"/>
          <w:szCs w:val="24"/>
          <w:lang w:val="uk-UA"/>
        </w:rPr>
        <w:t>.11.17р.</w:t>
      </w:r>
    </w:p>
    <w:p w:rsidR="00115718" w:rsidRPr="00D925E8" w:rsidRDefault="00115718" w:rsidP="0011571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115718" w:rsidRPr="00D925E8" w:rsidRDefault="00115718" w:rsidP="0011571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ПОРЯДОК ДЕННИЙ  ЗАСІДАННЯ  ВИКОНКОМУ</w:t>
      </w:r>
    </w:p>
    <w:p w:rsidR="00115718" w:rsidRPr="00D925E8" w:rsidRDefault="00115718" w:rsidP="00115718">
      <w:pPr>
        <w:widowControl w:val="0"/>
        <w:autoSpaceDE w:val="0"/>
        <w:autoSpaceDN w:val="0"/>
        <w:adjustRightInd w:val="0"/>
        <w:ind w:right="-81"/>
        <w:jc w:val="center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№ 19 на  </w:t>
      </w:r>
      <w:r w:rsidR="004C0859" w:rsidRPr="00D925E8">
        <w:rPr>
          <w:sz w:val="24"/>
          <w:szCs w:val="24"/>
          <w:lang w:val="uk-UA"/>
        </w:rPr>
        <w:t>08  листопада  2017 року 16</w:t>
      </w:r>
      <w:r w:rsidRPr="00D925E8">
        <w:rPr>
          <w:sz w:val="24"/>
          <w:szCs w:val="24"/>
          <w:lang w:val="uk-UA"/>
        </w:rPr>
        <w:t>.00 год.</w:t>
      </w:r>
    </w:p>
    <w:tbl>
      <w:tblPr>
        <w:tblW w:w="9924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71"/>
        <w:gridCol w:w="3351"/>
        <w:gridCol w:w="992"/>
      </w:tblGrid>
      <w:tr w:rsidR="00115718" w:rsidRPr="00D925E8" w:rsidTr="00115718">
        <w:trPr>
          <w:trHeight w:val="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en-US"/>
              </w:rPr>
            </w:pPr>
            <w:r w:rsidRPr="00D925E8">
              <w:rPr>
                <w:i/>
                <w:sz w:val="24"/>
                <w:szCs w:val="24"/>
                <w:lang w:val="uk-UA" w:eastAsia="en-US"/>
              </w:rPr>
              <w:t>№</w:t>
            </w:r>
          </w:p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en-US"/>
              </w:rPr>
            </w:pPr>
            <w:r w:rsidRPr="00D925E8">
              <w:rPr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5718" w:rsidRPr="00D925E8" w:rsidRDefault="00115718" w:rsidP="00115718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en-US"/>
              </w:rPr>
            </w:pPr>
            <w:r w:rsidRPr="00D925E8">
              <w:rPr>
                <w:i/>
                <w:sz w:val="24"/>
                <w:szCs w:val="24"/>
                <w:lang w:val="uk-UA" w:eastAsia="en-US"/>
              </w:rPr>
              <w:tab/>
            </w:r>
          </w:p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en-US"/>
              </w:rPr>
            </w:pPr>
            <w:r w:rsidRPr="00D925E8">
              <w:rPr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caps/>
                <w:sz w:val="24"/>
                <w:szCs w:val="24"/>
                <w:lang w:val="uk-UA" w:eastAsia="en-US"/>
              </w:rPr>
            </w:pPr>
          </w:p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en-US"/>
              </w:rPr>
            </w:pPr>
            <w:r w:rsidRPr="00D925E8">
              <w:rPr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 w:eastAsia="en-US"/>
              </w:rPr>
            </w:pPr>
            <w:r w:rsidRPr="00D925E8">
              <w:rPr>
                <w:i/>
                <w:sz w:val="24"/>
                <w:szCs w:val="24"/>
                <w:lang w:val="uk-UA" w:eastAsia="en-US"/>
              </w:rPr>
              <w:t>Дата</w:t>
            </w:r>
          </w:p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D925E8">
              <w:rPr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D925E8">
              <w:rPr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115718" w:rsidRPr="00D925E8" w:rsidTr="0011571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8" w:rsidRPr="00D925E8" w:rsidRDefault="00115718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115718">
            <w:pPr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 w:eastAsia="uk-UA"/>
              </w:rPr>
              <w:t>Про внесення змін до показників міського бюджету на 2017 рік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115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Ричагівськи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І.І. – </w:t>
            </w: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E8206C" w:rsidP="00115718">
            <w:pPr>
              <w:rPr>
                <w:lang w:val="uk-UA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</w:t>
            </w:r>
            <w:r w:rsidR="00115718" w:rsidRPr="00D925E8">
              <w:rPr>
                <w:sz w:val="24"/>
                <w:szCs w:val="24"/>
                <w:lang w:val="uk-UA" w:eastAsia="en-US"/>
              </w:rPr>
              <w:t>.11.17</w:t>
            </w:r>
          </w:p>
        </w:tc>
      </w:tr>
      <w:tr w:rsidR="00115718" w:rsidRPr="00D925E8" w:rsidTr="0011571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8" w:rsidRPr="00D925E8" w:rsidRDefault="00115718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115718">
            <w:pPr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 w:eastAsia="uk-UA"/>
              </w:rPr>
              <w:t>Про внесення змін до міського бюджету на 2017 рік в межах головного розпорядника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5C1050" w:rsidP="005C10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Панчишин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Г.Ю.</w:t>
            </w:r>
            <w:r w:rsidR="00115718" w:rsidRPr="00D925E8">
              <w:rPr>
                <w:sz w:val="24"/>
                <w:szCs w:val="24"/>
                <w:lang w:val="uk-UA" w:eastAsia="en-US"/>
              </w:rPr>
              <w:t xml:space="preserve">– </w:t>
            </w: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>. відділу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E8206C" w:rsidP="00115718">
            <w:pPr>
              <w:rPr>
                <w:lang w:val="uk-UA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</w:t>
            </w:r>
            <w:r w:rsidR="00115718" w:rsidRPr="00D925E8">
              <w:rPr>
                <w:sz w:val="24"/>
                <w:szCs w:val="24"/>
                <w:lang w:val="uk-UA" w:eastAsia="en-US"/>
              </w:rPr>
              <w:t>.11.17</w:t>
            </w:r>
          </w:p>
        </w:tc>
      </w:tr>
      <w:tr w:rsidR="00115718" w:rsidRPr="00D925E8" w:rsidTr="0011571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8" w:rsidRPr="00D925E8" w:rsidRDefault="00115718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115718">
            <w:pPr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 w:eastAsia="uk-UA"/>
              </w:rPr>
              <w:t xml:space="preserve">Про </w:t>
            </w:r>
            <w:r w:rsidR="00E8206C" w:rsidRPr="00D925E8">
              <w:rPr>
                <w:sz w:val="24"/>
                <w:szCs w:val="24"/>
                <w:lang w:val="uk-UA" w:eastAsia="uk-UA"/>
              </w:rPr>
              <w:t>надання в оренду нежилих приміщень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E8206C" w:rsidP="00115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О.І.  – гол. спец. </w:t>
            </w:r>
            <w:r w:rsidR="00115718" w:rsidRPr="00D925E8">
              <w:rPr>
                <w:sz w:val="24"/>
                <w:szCs w:val="24"/>
                <w:lang w:val="uk-UA" w:eastAsia="en-US"/>
              </w:rPr>
              <w:t>відділу</w:t>
            </w:r>
            <w:r w:rsidRPr="00D925E8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E8206C" w:rsidP="00115718">
            <w:pPr>
              <w:rPr>
                <w:lang w:val="uk-UA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</w:t>
            </w:r>
            <w:r w:rsidR="00115718" w:rsidRPr="00D925E8">
              <w:rPr>
                <w:sz w:val="24"/>
                <w:szCs w:val="24"/>
                <w:lang w:val="uk-UA" w:eastAsia="en-US"/>
              </w:rPr>
              <w:t>.11.17</w:t>
            </w:r>
          </w:p>
        </w:tc>
      </w:tr>
      <w:tr w:rsidR="005D547E" w:rsidRPr="00D925E8" w:rsidTr="0011571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E" w:rsidRPr="00D925E8" w:rsidRDefault="005D547E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E" w:rsidRPr="00D925E8" w:rsidRDefault="005D547E" w:rsidP="001C5DFF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Про внесення змін до рішення виконкому № 281  від 17.10.17р. «Про затвердження контингенту  учнів та погодження батьківської плати за  навчання на 2017/18 навчальний рік»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E" w:rsidRPr="00D925E8" w:rsidRDefault="005D547E" w:rsidP="00115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E" w:rsidRPr="00D925E8" w:rsidRDefault="005D547E" w:rsidP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08.11.17</w:t>
            </w:r>
          </w:p>
        </w:tc>
      </w:tr>
      <w:tr w:rsidR="005D547E" w:rsidRPr="00D925E8" w:rsidTr="0011571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E" w:rsidRPr="00D925E8" w:rsidRDefault="005D547E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0" w:rsidRPr="00D925E8" w:rsidRDefault="004B4F30" w:rsidP="004B4F3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Про дозвіл на встановлення пам’ятних дощок</w:t>
            </w:r>
          </w:p>
          <w:p w:rsidR="005D547E" w:rsidRPr="00D925E8" w:rsidRDefault="004B4F30" w:rsidP="004B4F3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 xml:space="preserve">на фасаді Новороздільської СШ І-ІІІ ст.  № 4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E" w:rsidRPr="00D925E8" w:rsidRDefault="004B4F30" w:rsidP="00115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7E" w:rsidRPr="00D925E8" w:rsidRDefault="005D547E" w:rsidP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08.11.17</w:t>
            </w:r>
          </w:p>
        </w:tc>
      </w:tr>
      <w:tr w:rsidR="0062248F" w:rsidRPr="00D925E8" w:rsidTr="0011571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8F" w:rsidRPr="00D925E8" w:rsidRDefault="0062248F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8F" w:rsidRPr="00D925E8" w:rsidRDefault="0062248F" w:rsidP="0062248F">
            <w:pPr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 xml:space="preserve">Про надання  дозволу на  видалення  зелених  насаджень </w:t>
            </w:r>
            <w:r w:rsidRPr="00D925E8">
              <w:rPr>
                <w:color w:val="000000"/>
                <w:sz w:val="24"/>
                <w:szCs w:val="24"/>
                <w:lang w:val="uk-UA"/>
              </w:rPr>
              <w:t xml:space="preserve">у дворі </w:t>
            </w:r>
            <w:r w:rsidRPr="00D925E8">
              <w:rPr>
                <w:sz w:val="24"/>
                <w:szCs w:val="24"/>
                <w:lang w:val="uk-UA"/>
              </w:rPr>
              <w:t>між пр. Шевченка та вул. Грушевського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8F" w:rsidRPr="00D925E8" w:rsidRDefault="0062248F" w:rsidP="00115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Н.А.  – </w:t>
            </w: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>. відділу КМ та приватизації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8F" w:rsidRPr="00D925E8" w:rsidRDefault="0062248F" w:rsidP="00115718">
            <w:pPr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08.11.17</w:t>
            </w:r>
          </w:p>
        </w:tc>
      </w:tr>
      <w:tr w:rsidR="00115718" w:rsidRPr="00D925E8" w:rsidTr="00115718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8" w:rsidRPr="00D925E8" w:rsidRDefault="00115718" w:rsidP="00115718">
            <w:pPr>
              <w:widowControl w:val="0"/>
              <w:numPr>
                <w:ilvl w:val="0"/>
                <w:numId w:val="3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115718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115718" w:rsidP="00115718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D925E8">
              <w:rPr>
                <w:rFonts w:eastAsiaTheme="minorHAnsi"/>
                <w:sz w:val="24"/>
                <w:szCs w:val="24"/>
                <w:lang w:val="uk-UA" w:eastAsia="en-US"/>
              </w:rPr>
              <w:t>Мелешко А.Р. – 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8" w:rsidRPr="00D925E8" w:rsidRDefault="00E8206C" w:rsidP="00115718">
            <w:pPr>
              <w:rPr>
                <w:lang w:val="uk-UA"/>
              </w:rPr>
            </w:pPr>
            <w:r w:rsidRPr="00D925E8">
              <w:rPr>
                <w:sz w:val="24"/>
                <w:szCs w:val="24"/>
                <w:lang w:val="uk-UA" w:eastAsia="en-US"/>
              </w:rPr>
              <w:t>08</w:t>
            </w:r>
            <w:r w:rsidR="00115718" w:rsidRPr="00D925E8">
              <w:rPr>
                <w:sz w:val="24"/>
                <w:szCs w:val="24"/>
                <w:lang w:val="uk-UA" w:eastAsia="en-US"/>
              </w:rPr>
              <w:t>.11.17</w:t>
            </w:r>
          </w:p>
        </w:tc>
      </w:tr>
    </w:tbl>
    <w:p w:rsidR="00115718" w:rsidRPr="00D925E8" w:rsidRDefault="00115718" w:rsidP="00115718">
      <w:pPr>
        <w:rPr>
          <w:color w:val="FF0000"/>
          <w:sz w:val="24"/>
          <w:szCs w:val="24"/>
          <w:lang w:val="uk-UA"/>
        </w:rPr>
      </w:pPr>
    </w:p>
    <w:p w:rsidR="00115718" w:rsidRPr="00D925E8" w:rsidRDefault="00115718" w:rsidP="00115718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D925E8">
        <w:rPr>
          <w:sz w:val="24"/>
          <w:szCs w:val="24"/>
          <w:lang w:val="uk-UA"/>
        </w:rPr>
        <w:t>Мельніков</w:t>
      </w:r>
      <w:proofErr w:type="spellEnd"/>
      <w:r w:rsidRPr="00D925E8">
        <w:rPr>
          <w:sz w:val="24"/>
          <w:szCs w:val="24"/>
          <w:lang w:val="uk-UA"/>
        </w:rPr>
        <w:t xml:space="preserve">   </w:t>
      </w:r>
    </w:p>
    <w:p w:rsidR="00115718" w:rsidRPr="00D925E8" w:rsidRDefault="00115718" w:rsidP="001C5DFF">
      <w:pPr>
        <w:rPr>
          <w:sz w:val="24"/>
          <w:szCs w:val="24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1D3887" w:rsidRDefault="001D3887" w:rsidP="001D3887">
      <w:pPr>
        <w:tabs>
          <w:tab w:val="left" w:pos="708"/>
        </w:tabs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lastRenderedPageBreak/>
        <w:t>Головуючий на засіданні Мелешко А.Р.</w:t>
      </w:r>
      <w:r w:rsidRPr="009B79E8">
        <w:rPr>
          <w:rFonts w:eastAsia="SimSun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>відкрив засідання 08.11.17р,. 16.0</w:t>
      </w:r>
      <w:r w:rsidRPr="009B79E8">
        <w:rPr>
          <w:sz w:val="24"/>
          <w:szCs w:val="24"/>
          <w:lang w:val="uk-UA" w:eastAsia="en-US"/>
        </w:rPr>
        <w:t xml:space="preserve">0 год., оголосив порядок денний, та вніс пропозицію затвердити порядок денний засідання виконкому </w:t>
      </w:r>
    </w:p>
    <w:p w:rsidR="001D3887" w:rsidRDefault="001D3887" w:rsidP="001D3887">
      <w:pPr>
        <w:rPr>
          <w:b/>
          <w:sz w:val="24"/>
          <w:szCs w:val="24"/>
          <w:u w:val="single"/>
          <w:lang w:val="uk-UA"/>
        </w:rPr>
      </w:pPr>
    </w:p>
    <w:p w:rsidR="001D3887" w:rsidRPr="006A79F9" w:rsidRDefault="001D3887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Член виконкому </w:t>
      </w:r>
      <w:proofErr w:type="spellStart"/>
      <w:r w:rsidRPr="00D865D3">
        <w:rPr>
          <w:sz w:val="24"/>
          <w:szCs w:val="24"/>
          <w:lang w:val="uk-UA"/>
        </w:rPr>
        <w:t>Цюра</w:t>
      </w:r>
      <w:proofErr w:type="spellEnd"/>
      <w:r>
        <w:rPr>
          <w:sz w:val="24"/>
          <w:szCs w:val="24"/>
          <w:lang w:val="uk-UA"/>
        </w:rPr>
        <w:t xml:space="preserve"> А.С.  запропонував д</w:t>
      </w:r>
      <w:r w:rsidRPr="00D865D3">
        <w:rPr>
          <w:sz w:val="24"/>
          <w:szCs w:val="24"/>
          <w:lang w:val="uk-UA"/>
        </w:rPr>
        <w:t>оповнити порядок денний проектом</w:t>
      </w:r>
      <w:r>
        <w:rPr>
          <w:sz w:val="24"/>
          <w:szCs w:val="24"/>
          <w:lang w:val="uk-UA"/>
        </w:rPr>
        <w:t xml:space="preserve"> рішення № 7 </w:t>
      </w:r>
      <w:r w:rsidRPr="00D865D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="006A79F9" w:rsidRPr="006A79F9">
        <w:rPr>
          <w:sz w:val="24"/>
          <w:szCs w:val="24"/>
          <w:lang w:val="uk-UA" w:eastAsia="uk-UA"/>
        </w:rPr>
        <w:t xml:space="preserve">Про погодження внесення змін до  Програми благоустрій </w:t>
      </w:r>
      <w:r w:rsidR="006A79F9">
        <w:rPr>
          <w:sz w:val="24"/>
          <w:szCs w:val="24"/>
          <w:lang w:val="uk-UA" w:eastAsia="uk-UA"/>
        </w:rPr>
        <w:t xml:space="preserve"> </w:t>
      </w:r>
      <w:r w:rsidR="006A79F9" w:rsidRPr="006A79F9">
        <w:rPr>
          <w:sz w:val="24"/>
          <w:szCs w:val="24"/>
          <w:lang w:val="uk-UA" w:eastAsia="uk-UA"/>
        </w:rPr>
        <w:t xml:space="preserve"> м. Новий Розділ на 2017р. та прогноз на 2018-2019рр</w:t>
      </w:r>
      <w:r w:rsidR="006A79F9"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/>
        </w:rPr>
        <w:t>»</w:t>
      </w:r>
    </w:p>
    <w:p w:rsidR="001D3887" w:rsidRPr="009B79E8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9B79E8" w:rsidRDefault="001D3887" w:rsidP="001D3887">
      <w:pPr>
        <w:ind w:right="76"/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t xml:space="preserve">Голосували за затвердження порядку денного із доповненнями: </w:t>
      </w:r>
    </w:p>
    <w:p w:rsidR="001D3887" w:rsidRPr="009B79E8" w:rsidRDefault="001D3887" w:rsidP="001D3887">
      <w:pPr>
        <w:ind w:left="-540" w:firstLine="540"/>
        <w:jc w:val="both"/>
        <w:rPr>
          <w:sz w:val="24"/>
          <w:szCs w:val="24"/>
          <w:lang w:val="uk-UA" w:eastAsia="en-US"/>
        </w:rPr>
      </w:pPr>
    </w:p>
    <w:p w:rsidR="001D3887" w:rsidRPr="009B79E8" w:rsidRDefault="001D3887" w:rsidP="001D3887">
      <w:pPr>
        <w:ind w:left="168" w:firstLine="1248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за -  9</w:t>
      </w:r>
    </w:p>
    <w:p w:rsidR="001D3887" w:rsidRPr="009B79E8" w:rsidRDefault="001D3887" w:rsidP="001D3887">
      <w:pPr>
        <w:ind w:left="-540" w:firstLine="540"/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t xml:space="preserve">                        проти - 0</w:t>
      </w:r>
    </w:p>
    <w:p w:rsidR="001D3887" w:rsidRPr="009B79E8" w:rsidRDefault="001D3887" w:rsidP="001D3887">
      <w:pPr>
        <w:ind w:left="-540" w:firstLine="540"/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tab/>
      </w:r>
      <w:r w:rsidRPr="009B79E8">
        <w:rPr>
          <w:sz w:val="24"/>
          <w:szCs w:val="24"/>
          <w:lang w:val="uk-UA" w:eastAsia="en-US"/>
        </w:rPr>
        <w:tab/>
        <w:t>утримались -  0</w:t>
      </w:r>
    </w:p>
    <w:p w:rsidR="001D3887" w:rsidRPr="009B79E8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t xml:space="preserve">               не голосували -  0</w:t>
      </w:r>
    </w:p>
    <w:p w:rsidR="001D3887" w:rsidRPr="009B79E8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</w:p>
    <w:p w:rsidR="001D3887" w:rsidRPr="009B79E8" w:rsidRDefault="001D3887" w:rsidP="001D3887">
      <w:pPr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>Після цього перейшли до розгляду по суті питань порядку денного виконкому.</w:t>
      </w: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Слухали: </w:t>
      </w:r>
      <w:proofErr w:type="spellStart"/>
      <w:r>
        <w:rPr>
          <w:bCs/>
          <w:sz w:val="24"/>
          <w:szCs w:val="24"/>
          <w:lang w:val="uk-UA" w:eastAsia="en-US"/>
        </w:rPr>
        <w:t>Ричагівського</w:t>
      </w:r>
      <w:proofErr w:type="spellEnd"/>
      <w:r w:rsidRPr="00827F63">
        <w:rPr>
          <w:bCs/>
          <w:sz w:val="24"/>
          <w:szCs w:val="24"/>
          <w:lang w:val="uk-UA" w:eastAsia="en-US"/>
        </w:rPr>
        <w:t xml:space="preserve"> І.І.  – </w:t>
      </w:r>
      <w:proofErr w:type="spellStart"/>
      <w:r w:rsidRPr="00827F63">
        <w:rPr>
          <w:bCs/>
          <w:sz w:val="24"/>
          <w:szCs w:val="24"/>
          <w:lang w:val="uk-UA" w:eastAsia="en-US"/>
        </w:rPr>
        <w:t>нач</w:t>
      </w:r>
      <w:proofErr w:type="spellEnd"/>
      <w:r w:rsidRPr="00827F63">
        <w:rPr>
          <w:bCs/>
          <w:sz w:val="24"/>
          <w:szCs w:val="24"/>
          <w:lang w:val="uk-UA" w:eastAsia="en-US"/>
        </w:rPr>
        <w:t>. фінансового управління</w:t>
      </w:r>
    </w:p>
    <w:p w:rsidR="001D3887" w:rsidRPr="003A3DA4" w:rsidRDefault="001D3887" w:rsidP="001D3887">
      <w:pPr>
        <w:rPr>
          <w:color w:val="0000FF"/>
          <w:sz w:val="24"/>
          <w:szCs w:val="24"/>
          <w:lang w:val="uk-UA" w:eastAsia="en-US"/>
        </w:rPr>
      </w:pPr>
    </w:p>
    <w:p w:rsidR="001D3887" w:rsidRPr="003A3DA4" w:rsidRDefault="001D3887" w:rsidP="001D3887">
      <w:pPr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en-US"/>
        </w:rPr>
        <w:t>Голосували: по проекту № 1</w:t>
      </w:r>
      <w:r w:rsidRPr="003A3DA4">
        <w:rPr>
          <w:sz w:val="24"/>
          <w:szCs w:val="24"/>
          <w:lang w:val="uk-UA" w:eastAsia="en-US"/>
        </w:rPr>
        <w:t xml:space="preserve">  «</w:t>
      </w:r>
      <w:r w:rsidRPr="00827F63">
        <w:rPr>
          <w:sz w:val="24"/>
          <w:szCs w:val="24"/>
          <w:lang w:val="uk-UA" w:eastAsia="uk-UA"/>
        </w:rPr>
        <w:t>Про погодження внесення змін</w:t>
      </w:r>
      <w:r w:rsidRPr="00DA6D8F">
        <w:rPr>
          <w:sz w:val="24"/>
          <w:szCs w:val="24"/>
          <w:lang w:eastAsia="uk-UA"/>
        </w:rPr>
        <w:t xml:space="preserve"> </w:t>
      </w:r>
      <w:r w:rsidRPr="00827F63">
        <w:rPr>
          <w:sz w:val="24"/>
          <w:szCs w:val="24"/>
          <w:lang w:val="uk-UA" w:eastAsia="uk-UA"/>
        </w:rPr>
        <w:t>до показник</w:t>
      </w:r>
      <w:r>
        <w:rPr>
          <w:sz w:val="24"/>
          <w:szCs w:val="24"/>
          <w:lang w:val="uk-UA" w:eastAsia="uk-UA"/>
        </w:rPr>
        <w:t>ів міського бюджету на 2017 рік</w:t>
      </w:r>
      <w:r w:rsidRPr="003A3DA4">
        <w:rPr>
          <w:sz w:val="24"/>
          <w:szCs w:val="24"/>
          <w:lang w:val="uk-UA" w:eastAsia="en-US"/>
        </w:rPr>
        <w:t>»</w:t>
      </w:r>
    </w:p>
    <w:p w:rsidR="001D3887" w:rsidRPr="003A3DA4" w:rsidRDefault="001D3887" w:rsidP="001D3887">
      <w:pPr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  <w:t xml:space="preserve">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не голосували - 0</w:t>
      </w: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Рішення     прийнято. </w:t>
      </w: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Слухали: </w:t>
      </w:r>
      <w:proofErr w:type="spellStart"/>
      <w:r w:rsidRPr="00D925E8">
        <w:rPr>
          <w:sz w:val="24"/>
          <w:szCs w:val="24"/>
          <w:lang w:val="uk-UA" w:eastAsia="en-US"/>
        </w:rPr>
        <w:t>Панчишин</w:t>
      </w:r>
      <w:proofErr w:type="spellEnd"/>
      <w:r w:rsidRPr="00D925E8">
        <w:rPr>
          <w:sz w:val="24"/>
          <w:szCs w:val="24"/>
          <w:lang w:val="uk-UA" w:eastAsia="en-US"/>
        </w:rPr>
        <w:t xml:space="preserve"> Г.Ю.– </w:t>
      </w:r>
      <w:proofErr w:type="spellStart"/>
      <w:r w:rsidRPr="00D925E8">
        <w:rPr>
          <w:sz w:val="24"/>
          <w:szCs w:val="24"/>
          <w:lang w:val="uk-UA" w:eastAsia="en-US"/>
        </w:rPr>
        <w:t>нач</w:t>
      </w:r>
      <w:proofErr w:type="spellEnd"/>
      <w:r w:rsidRPr="00D925E8">
        <w:rPr>
          <w:sz w:val="24"/>
          <w:szCs w:val="24"/>
          <w:lang w:val="uk-UA" w:eastAsia="en-US"/>
        </w:rPr>
        <w:t>. відділу освіти</w:t>
      </w: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BB1B16" w:rsidRDefault="001D3887" w:rsidP="001D3887">
      <w:pPr>
        <w:rPr>
          <w:sz w:val="24"/>
          <w:szCs w:val="24"/>
          <w:lang w:val="uk-UA"/>
        </w:rPr>
      </w:pPr>
      <w:r w:rsidRPr="003A3DA4">
        <w:rPr>
          <w:sz w:val="24"/>
          <w:szCs w:val="24"/>
          <w:lang w:val="uk-UA" w:eastAsia="en-US"/>
        </w:rPr>
        <w:t>Голосували: по проекту № 2 «</w:t>
      </w:r>
      <w:r>
        <w:rPr>
          <w:sz w:val="24"/>
          <w:szCs w:val="24"/>
          <w:lang w:val="uk-UA"/>
        </w:rPr>
        <w:t>Про  перерозподіл видатків в межах головного розпорядника коштів</w:t>
      </w:r>
      <w:r w:rsidRPr="003A3DA4">
        <w:rPr>
          <w:sz w:val="24"/>
          <w:szCs w:val="24"/>
          <w:lang w:val="uk-UA" w:eastAsia="en-US"/>
        </w:rPr>
        <w:t>»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не голосували - 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  <w:r w:rsidRPr="003A3DA4">
        <w:rPr>
          <w:rFonts w:eastAsia="MS Mincho"/>
          <w:sz w:val="24"/>
          <w:szCs w:val="24"/>
          <w:lang w:val="uk-UA"/>
        </w:rPr>
        <w:t>Рішення  прийнято</w:t>
      </w: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Слухали: </w:t>
      </w:r>
      <w:proofErr w:type="spellStart"/>
      <w:r>
        <w:rPr>
          <w:sz w:val="24"/>
          <w:szCs w:val="24"/>
          <w:lang w:val="uk-UA" w:eastAsia="en-US"/>
        </w:rPr>
        <w:t>Яворського</w:t>
      </w:r>
      <w:proofErr w:type="spellEnd"/>
      <w:r w:rsidRPr="00D925E8">
        <w:rPr>
          <w:sz w:val="24"/>
          <w:szCs w:val="24"/>
          <w:lang w:val="uk-UA" w:eastAsia="en-US"/>
        </w:rPr>
        <w:t xml:space="preserve"> О.І.  – гол. спец. відділу КМ та приватизації</w:t>
      </w:r>
    </w:p>
    <w:p w:rsidR="001D3887" w:rsidRPr="003A3DA4" w:rsidRDefault="001D3887" w:rsidP="001D3887">
      <w:pPr>
        <w:autoSpaceDE w:val="0"/>
        <w:autoSpaceDN w:val="0"/>
        <w:adjustRightInd w:val="0"/>
        <w:rPr>
          <w:bCs/>
          <w:sz w:val="24"/>
          <w:szCs w:val="24"/>
          <w:lang w:val="uk-UA" w:eastAsia="en-US"/>
        </w:rPr>
      </w:pPr>
      <w:r w:rsidRPr="003A3DA4">
        <w:rPr>
          <w:bCs/>
          <w:sz w:val="24"/>
          <w:szCs w:val="24"/>
          <w:lang w:val="uk-UA" w:eastAsia="en-US"/>
        </w:rPr>
        <w:t xml:space="preserve">            </w:t>
      </w:r>
    </w:p>
    <w:p w:rsidR="001D3887" w:rsidRPr="003A3DA4" w:rsidRDefault="001D3887" w:rsidP="001D3887">
      <w:pPr>
        <w:autoSpaceDE w:val="0"/>
        <w:autoSpaceDN w:val="0"/>
        <w:adjustRightInd w:val="0"/>
        <w:ind w:right="-1"/>
        <w:rPr>
          <w:sz w:val="24"/>
          <w:szCs w:val="24"/>
          <w:lang w:val="uk-UA"/>
        </w:rPr>
      </w:pPr>
      <w:r w:rsidRPr="003A3DA4">
        <w:rPr>
          <w:sz w:val="24"/>
          <w:szCs w:val="24"/>
          <w:lang w:val="uk-UA" w:eastAsia="en-US"/>
        </w:rPr>
        <w:t>Голосували: по проекту № 3</w:t>
      </w:r>
      <w:r>
        <w:rPr>
          <w:sz w:val="24"/>
          <w:szCs w:val="24"/>
          <w:lang w:val="uk-UA" w:eastAsia="en-US"/>
        </w:rPr>
        <w:t>-1</w:t>
      </w:r>
      <w:r w:rsidRPr="003A3DA4">
        <w:rPr>
          <w:sz w:val="24"/>
          <w:szCs w:val="24"/>
          <w:lang w:val="uk-UA" w:eastAsia="en-US"/>
        </w:rPr>
        <w:t xml:space="preserve"> «</w:t>
      </w:r>
      <w:r>
        <w:rPr>
          <w:sz w:val="24"/>
          <w:szCs w:val="24"/>
          <w:lang w:val="uk-UA"/>
        </w:rPr>
        <w:t>Про надання Фізичній особі-підприємцю Лойку О. Ю. в оренду частину нежилих приміщень вестибюлю поліклініки Новороздільської міської лікарні  по вул. Винниченка, 37  м. Новий Розділ</w:t>
      </w:r>
      <w:r w:rsidRPr="003A3DA4">
        <w:rPr>
          <w:sz w:val="24"/>
          <w:szCs w:val="24"/>
          <w:lang w:val="uk-UA" w:eastAsia="en-US"/>
        </w:rPr>
        <w:t>»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ab/>
        <w:t xml:space="preserve">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не голосували - 0</w:t>
      </w: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Pr="003A3DA4" w:rsidRDefault="001D3887" w:rsidP="001D3887">
      <w:pPr>
        <w:tabs>
          <w:tab w:val="left" w:pos="8460"/>
        </w:tabs>
        <w:autoSpaceDE w:val="0"/>
        <w:autoSpaceDN w:val="0"/>
        <w:adjustRightInd w:val="0"/>
        <w:ind w:right="-1"/>
        <w:rPr>
          <w:sz w:val="24"/>
          <w:szCs w:val="24"/>
          <w:lang w:val="uk-UA"/>
        </w:rPr>
      </w:pPr>
      <w:r w:rsidRPr="003A3DA4">
        <w:rPr>
          <w:sz w:val="24"/>
          <w:szCs w:val="24"/>
          <w:lang w:val="uk-UA" w:eastAsia="en-US"/>
        </w:rPr>
        <w:lastRenderedPageBreak/>
        <w:t>Голосували: по проекту № 3</w:t>
      </w:r>
      <w:r>
        <w:rPr>
          <w:sz w:val="24"/>
          <w:szCs w:val="24"/>
          <w:lang w:val="uk-UA" w:eastAsia="en-US"/>
        </w:rPr>
        <w:t>-2</w:t>
      </w:r>
      <w:r w:rsidRPr="003A3DA4">
        <w:rPr>
          <w:sz w:val="24"/>
          <w:szCs w:val="24"/>
          <w:lang w:val="uk-UA" w:eastAsia="en-US"/>
        </w:rPr>
        <w:t xml:space="preserve"> «</w:t>
      </w:r>
      <w:r>
        <w:rPr>
          <w:sz w:val="24"/>
          <w:szCs w:val="24"/>
          <w:lang w:val="uk-UA"/>
        </w:rPr>
        <w:t>Про надання Головному управлінню Національної поліції у Львівській області додатково в оренду нежилих приміщень по пр. Шевченка, 21 м. Новий Розділ</w:t>
      </w:r>
      <w:r w:rsidRPr="003A3DA4">
        <w:rPr>
          <w:sz w:val="24"/>
          <w:szCs w:val="24"/>
          <w:lang w:val="uk-UA" w:eastAsia="en-US"/>
        </w:rPr>
        <w:t>»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ab/>
        <w:t xml:space="preserve">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не голосували - 0</w:t>
      </w:r>
    </w:p>
    <w:p w:rsidR="001D3887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Слухали: </w:t>
      </w:r>
      <w:r w:rsidRPr="00D925E8">
        <w:rPr>
          <w:sz w:val="24"/>
          <w:szCs w:val="24"/>
          <w:lang w:val="uk-UA" w:eastAsia="en-US"/>
        </w:rPr>
        <w:t>Мельніков</w:t>
      </w:r>
      <w:r>
        <w:rPr>
          <w:sz w:val="24"/>
          <w:szCs w:val="24"/>
          <w:lang w:val="uk-UA" w:eastAsia="en-US"/>
        </w:rPr>
        <w:t>а А.В. – керуючого</w:t>
      </w:r>
      <w:r w:rsidRPr="00D925E8">
        <w:rPr>
          <w:sz w:val="24"/>
          <w:szCs w:val="24"/>
          <w:lang w:val="uk-UA" w:eastAsia="en-US"/>
        </w:rPr>
        <w:t xml:space="preserve"> справами виконкому</w:t>
      </w:r>
    </w:p>
    <w:p w:rsidR="001D3887" w:rsidRPr="003A3DA4" w:rsidRDefault="001D3887" w:rsidP="001D3887">
      <w:pPr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1D3887" w:rsidRPr="00BA329E" w:rsidRDefault="001D3887" w:rsidP="001D3887">
      <w:pPr>
        <w:jc w:val="both"/>
        <w:rPr>
          <w:sz w:val="24"/>
          <w:szCs w:val="24"/>
          <w:lang w:val="uk-UA" w:eastAsia="en-US"/>
        </w:rPr>
      </w:pPr>
      <w:r w:rsidRPr="00D865D3">
        <w:rPr>
          <w:sz w:val="24"/>
          <w:szCs w:val="24"/>
          <w:lang w:val="uk-UA" w:eastAsia="en-US"/>
        </w:rPr>
        <w:t>Голосували: по проекту № 4</w:t>
      </w:r>
      <w:r w:rsidRPr="00D865D3">
        <w:rPr>
          <w:b/>
          <w:sz w:val="24"/>
          <w:szCs w:val="24"/>
          <w:lang w:val="uk-UA" w:eastAsia="en-US"/>
        </w:rPr>
        <w:t xml:space="preserve"> </w:t>
      </w:r>
      <w:proofErr w:type="spellStart"/>
      <w:r w:rsidRPr="00D865D3">
        <w:rPr>
          <w:b/>
          <w:sz w:val="24"/>
          <w:szCs w:val="24"/>
          <w:lang w:val="uk-UA" w:eastAsia="en-US"/>
        </w:rPr>
        <w:t>„</w:t>
      </w:r>
      <w:r>
        <w:rPr>
          <w:sz w:val="24"/>
          <w:szCs w:val="24"/>
          <w:lang w:val="uk-UA" w:eastAsia="en-US"/>
        </w:rPr>
        <w:t>Про</w:t>
      </w:r>
      <w:proofErr w:type="spellEnd"/>
      <w:r>
        <w:rPr>
          <w:sz w:val="24"/>
          <w:szCs w:val="24"/>
          <w:lang w:val="uk-UA" w:eastAsia="en-US"/>
        </w:rPr>
        <w:t xml:space="preserve"> внесення змін до рішення виконкому № 281  від 17.10.17р. «Про затвердження контингенту  учнів та погодження батьківської плати за  навчання на 2017/18 навчальний рік»</w:t>
      </w:r>
      <w:r w:rsidRPr="003A3DA4">
        <w:rPr>
          <w:sz w:val="24"/>
          <w:szCs w:val="24"/>
          <w:lang w:val="uk-UA" w:eastAsia="en-US"/>
        </w:rPr>
        <w:t>»</w:t>
      </w:r>
    </w:p>
    <w:p w:rsidR="001D3887" w:rsidRPr="003A3DA4" w:rsidRDefault="001D3887" w:rsidP="001D3887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</w:t>
      </w: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  <w:t xml:space="preserve">    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не голосували - 0</w:t>
      </w:r>
    </w:p>
    <w:p w:rsidR="001D3887" w:rsidRPr="00D865D3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706AD6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Pr="00D865D3" w:rsidRDefault="001D3887" w:rsidP="001D3887">
      <w:pPr>
        <w:jc w:val="both"/>
        <w:rPr>
          <w:color w:val="FF0000"/>
          <w:sz w:val="24"/>
          <w:szCs w:val="24"/>
          <w:lang w:val="uk-UA" w:eastAsia="en-US"/>
        </w:rPr>
      </w:pPr>
      <w:r>
        <w:rPr>
          <w:color w:val="FF0000"/>
          <w:sz w:val="24"/>
          <w:szCs w:val="24"/>
          <w:lang w:val="uk-UA" w:eastAsia="en-US"/>
        </w:rPr>
        <w:t xml:space="preserve">                                            </w:t>
      </w: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Слухали: </w:t>
      </w:r>
      <w:r w:rsidRPr="00D925E8">
        <w:rPr>
          <w:sz w:val="24"/>
          <w:szCs w:val="24"/>
          <w:lang w:val="uk-UA" w:eastAsia="en-US"/>
        </w:rPr>
        <w:t>Мельніков</w:t>
      </w:r>
      <w:r>
        <w:rPr>
          <w:sz w:val="24"/>
          <w:szCs w:val="24"/>
          <w:lang w:val="uk-UA" w:eastAsia="en-US"/>
        </w:rPr>
        <w:t>а А.В. – керуючого</w:t>
      </w:r>
      <w:r w:rsidRPr="00D925E8">
        <w:rPr>
          <w:sz w:val="24"/>
          <w:szCs w:val="24"/>
          <w:lang w:val="uk-UA" w:eastAsia="en-US"/>
        </w:rPr>
        <w:t xml:space="preserve"> справами виконкому</w:t>
      </w:r>
    </w:p>
    <w:p w:rsidR="001D3887" w:rsidRPr="003A3DA4" w:rsidRDefault="001D3887" w:rsidP="001D3887">
      <w:pPr>
        <w:tabs>
          <w:tab w:val="left" w:pos="708"/>
        </w:tabs>
        <w:ind w:right="-102" w:firstLine="568"/>
        <w:jc w:val="both"/>
        <w:rPr>
          <w:sz w:val="24"/>
          <w:szCs w:val="24"/>
          <w:lang w:val="uk-UA"/>
        </w:rPr>
      </w:pPr>
    </w:p>
    <w:p w:rsidR="001D3887" w:rsidRPr="00D865D3" w:rsidRDefault="001D3887" w:rsidP="001D3887">
      <w:pPr>
        <w:jc w:val="both"/>
        <w:rPr>
          <w:sz w:val="24"/>
          <w:szCs w:val="24"/>
          <w:lang w:val="uk-UA" w:eastAsia="en-US"/>
        </w:rPr>
      </w:pPr>
      <w:r w:rsidRPr="00D865D3">
        <w:rPr>
          <w:sz w:val="24"/>
          <w:szCs w:val="24"/>
          <w:lang w:val="uk-UA" w:eastAsia="en-US"/>
        </w:rPr>
        <w:t>Голосували: по проекту № 5</w:t>
      </w:r>
      <w:r w:rsidRPr="00D865D3">
        <w:rPr>
          <w:b/>
          <w:sz w:val="24"/>
          <w:szCs w:val="24"/>
          <w:lang w:val="uk-UA" w:eastAsia="en-US"/>
        </w:rPr>
        <w:t xml:space="preserve"> „</w:t>
      </w:r>
      <w:r w:rsidRPr="00D865D3">
        <w:rPr>
          <w:sz w:val="24"/>
          <w:szCs w:val="24"/>
          <w:lang w:val="uk-UA" w:eastAsia="en-US"/>
        </w:rPr>
        <w:t xml:space="preserve"> Про дозвіл на встановлення пам’ятних дощок на фасаді Новороздільської СШ І-ІІІ ст.  № 4 »</w:t>
      </w:r>
    </w:p>
    <w:p w:rsidR="001D3887" w:rsidRPr="003A3DA4" w:rsidRDefault="001D3887" w:rsidP="001D3887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</w:t>
      </w: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  <w:t xml:space="preserve">    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не голосували - 0</w:t>
      </w:r>
    </w:p>
    <w:p w:rsidR="001D3887" w:rsidRPr="00706AD6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706AD6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Слухали: </w:t>
      </w:r>
      <w:proofErr w:type="spellStart"/>
      <w:r w:rsidRPr="00D925E8">
        <w:rPr>
          <w:sz w:val="24"/>
          <w:szCs w:val="24"/>
          <w:lang w:val="uk-UA" w:eastAsia="en-US"/>
        </w:rPr>
        <w:t>Пасемко</w:t>
      </w:r>
      <w:proofErr w:type="spellEnd"/>
      <w:r w:rsidRPr="00D925E8">
        <w:rPr>
          <w:sz w:val="24"/>
          <w:szCs w:val="24"/>
          <w:lang w:val="uk-UA" w:eastAsia="en-US"/>
        </w:rPr>
        <w:t xml:space="preserve"> Н.А.  – </w:t>
      </w:r>
      <w:proofErr w:type="spellStart"/>
      <w:r w:rsidRPr="00D925E8">
        <w:rPr>
          <w:sz w:val="24"/>
          <w:szCs w:val="24"/>
          <w:lang w:val="uk-UA" w:eastAsia="en-US"/>
        </w:rPr>
        <w:t>нач</w:t>
      </w:r>
      <w:proofErr w:type="spellEnd"/>
      <w:r w:rsidRPr="00D925E8">
        <w:rPr>
          <w:sz w:val="24"/>
          <w:szCs w:val="24"/>
          <w:lang w:val="uk-UA" w:eastAsia="en-US"/>
        </w:rPr>
        <w:t>. відділу КМ та приватизації</w:t>
      </w:r>
    </w:p>
    <w:p w:rsidR="001D3887" w:rsidRPr="003A3DA4" w:rsidRDefault="001D3887" w:rsidP="001D3887">
      <w:pPr>
        <w:tabs>
          <w:tab w:val="left" w:pos="708"/>
        </w:tabs>
        <w:ind w:right="-102" w:firstLine="568"/>
        <w:jc w:val="both"/>
        <w:rPr>
          <w:sz w:val="24"/>
          <w:szCs w:val="24"/>
          <w:lang w:val="uk-UA"/>
        </w:rPr>
      </w:pPr>
    </w:p>
    <w:p w:rsidR="001D3887" w:rsidRPr="00D865D3" w:rsidRDefault="001D3887" w:rsidP="001D3887">
      <w:pPr>
        <w:rPr>
          <w:sz w:val="24"/>
          <w:szCs w:val="24"/>
          <w:lang w:val="uk-UA"/>
        </w:rPr>
      </w:pPr>
      <w:r w:rsidRPr="00D865D3">
        <w:rPr>
          <w:sz w:val="24"/>
          <w:szCs w:val="24"/>
          <w:lang w:val="uk-UA" w:eastAsia="en-US"/>
        </w:rPr>
        <w:t>Голосували: по проекту № 6</w:t>
      </w:r>
      <w:r w:rsidRPr="00D865D3">
        <w:rPr>
          <w:b/>
          <w:sz w:val="24"/>
          <w:szCs w:val="24"/>
          <w:lang w:val="uk-UA" w:eastAsia="en-US"/>
        </w:rPr>
        <w:t xml:space="preserve"> „</w:t>
      </w:r>
      <w:r w:rsidRPr="00D865D3">
        <w:rPr>
          <w:sz w:val="24"/>
          <w:szCs w:val="24"/>
          <w:lang w:val="uk-UA" w:eastAsia="en-US"/>
        </w:rPr>
        <w:t xml:space="preserve"> </w:t>
      </w:r>
      <w:r w:rsidRPr="00D865D3">
        <w:rPr>
          <w:sz w:val="24"/>
          <w:szCs w:val="24"/>
          <w:lang w:val="uk-UA"/>
        </w:rPr>
        <w:t xml:space="preserve">Про надання  дозволу на  видалення  зелених  насаджень </w:t>
      </w:r>
      <w:r w:rsidRPr="00D865D3">
        <w:rPr>
          <w:color w:val="000000"/>
          <w:sz w:val="24"/>
          <w:szCs w:val="24"/>
          <w:lang w:val="uk-UA"/>
        </w:rPr>
        <w:t xml:space="preserve">у дворі </w:t>
      </w:r>
      <w:r w:rsidRPr="00D865D3">
        <w:rPr>
          <w:sz w:val="24"/>
          <w:szCs w:val="24"/>
          <w:lang w:val="uk-UA"/>
        </w:rPr>
        <w:t xml:space="preserve">між пр. Шевченка та вул. Грушевського  у м. Новий Розділ </w:t>
      </w:r>
      <w:r w:rsidRPr="00D865D3">
        <w:rPr>
          <w:sz w:val="24"/>
          <w:szCs w:val="24"/>
          <w:lang w:val="uk-UA" w:eastAsia="en-US"/>
        </w:rPr>
        <w:t>»</w:t>
      </w:r>
    </w:p>
    <w:p w:rsidR="001D3887" w:rsidRPr="00D865D3" w:rsidRDefault="001D3887" w:rsidP="001D3887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  <w:r w:rsidRPr="00D865D3">
        <w:rPr>
          <w:sz w:val="24"/>
          <w:szCs w:val="24"/>
          <w:lang w:val="uk-UA" w:eastAsia="en-US"/>
        </w:rPr>
        <w:t xml:space="preserve">         </w:t>
      </w: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  <w:t xml:space="preserve">    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не голосували - 0</w:t>
      </w:r>
    </w:p>
    <w:p w:rsidR="001D3887" w:rsidRPr="00706AD6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706AD6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</w:p>
    <w:p w:rsidR="001D3887" w:rsidRDefault="001D3887" w:rsidP="001D3887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>Слухали:</w:t>
      </w:r>
      <w:r w:rsidRPr="00D865D3">
        <w:rPr>
          <w:sz w:val="24"/>
          <w:szCs w:val="24"/>
          <w:lang w:val="uk-UA" w:eastAsia="en-US"/>
        </w:rPr>
        <w:t xml:space="preserve"> </w:t>
      </w:r>
      <w:proofErr w:type="spellStart"/>
      <w:r w:rsidRPr="00D925E8">
        <w:rPr>
          <w:sz w:val="24"/>
          <w:szCs w:val="24"/>
          <w:lang w:val="uk-UA" w:eastAsia="en-US"/>
        </w:rPr>
        <w:t>Пасемко</w:t>
      </w:r>
      <w:proofErr w:type="spellEnd"/>
      <w:r w:rsidRPr="00D925E8">
        <w:rPr>
          <w:sz w:val="24"/>
          <w:szCs w:val="24"/>
          <w:lang w:val="uk-UA" w:eastAsia="en-US"/>
        </w:rPr>
        <w:t xml:space="preserve"> Н.А.  – </w:t>
      </w:r>
      <w:proofErr w:type="spellStart"/>
      <w:r w:rsidRPr="00D925E8">
        <w:rPr>
          <w:sz w:val="24"/>
          <w:szCs w:val="24"/>
          <w:lang w:val="uk-UA" w:eastAsia="en-US"/>
        </w:rPr>
        <w:t>нач</w:t>
      </w:r>
      <w:proofErr w:type="spellEnd"/>
      <w:r w:rsidRPr="00D925E8">
        <w:rPr>
          <w:sz w:val="24"/>
          <w:szCs w:val="24"/>
          <w:lang w:val="uk-UA" w:eastAsia="en-US"/>
        </w:rPr>
        <w:t>. відділу КМ та приватизації</w:t>
      </w:r>
    </w:p>
    <w:p w:rsidR="001D3887" w:rsidRPr="003A3DA4" w:rsidRDefault="001D3887" w:rsidP="001D3887">
      <w:pPr>
        <w:tabs>
          <w:tab w:val="left" w:pos="708"/>
        </w:tabs>
        <w:ind w:right="-102" w:firstLine="568"/>
        <w:jc w:val="both"/>
        <w:rPr>
          <w:sz w:val="24"/>
          <w:szCs w:val="24"/>
          <w:lang w:val="uk-UA"/>
        </w:rPr>
      </w:pPr>
    </w:p>
    <w:p w:rsidR="006A79F9" w:rsidRPr="006A79F9" w:rsidRDefault="001D3887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865D3">
        <w:rPr>
          <w:sz w:val="24"/>
          <w:szCs w:val="24"/>
          <w:lang w:val="uk-UA" w:eastAsia="en-US"/>
        </w:rPr>
        <w:t>Голосували: по проекту № 7</w:t>
      </w:r>
      <w:r w:rsidRPr="00D865D3">
        <w:rPr>
          <w:b/>
          <w:sz w:val="24"/>
          <w:szCs w:val="24"/>
          <w:lang w:val="uk-UA" w:eastAsia="en-US"/>
        </w:rPr>
        <w:t xml:space="preserve"> </w:t>
      </w:r>
      <w:proofErr w:type="spellStart"/>
      <w:r w:rsidRPr="00D865D3">
        <w:rPr>
          <w:b/>
          <w:sz w:val="24"/>
          <w:szCs w:val="24"/>
          <w:lang w:val="uk-UA" w:eastAsia="en-US"/>
        </w:rPr>
        <w:t>„</w:t>
      </w:r>
      <w:r w:rsidR="006A79F9" w:rsidRPr="006A79F9">
        <w:rPr>
          <w:sz w:val="24"/>
          <w:szCs w:val="24"/>
          <w:lang w:val="uk-UA" w:eastAsia="uk-UA"/>
        </w:rPr>
        <w:t>Про</w:t>
      </w:r>
      <w:proofErr w:type="spellEnd"/>
      <w:r w:rsidR="006A79F9" w:rsidRPr="006A79F9">
        <w:rPr>
          <w:sz w:val="24"/>
          <w:szCs w:val="24"/>
          <w:lang w:val="uk-UA" w:eastAsia="uk-UA"/>
        </w:rPr>
        <w:t xml:space="preserve"> погодження внесення змін до  Програми благоустрій </w:t>
      </w:r>
    </w:p>
    <w:p w:rsidR="001D3887" w:rsidRP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 xml:space="preserve"> м. Новий Розділ на 2017р. та прогноз на 2018-2019рр</w:t>
      </w:r>
      <w:r>
        <w:rPr>
          <w:sz w:val="24"/>
          <w:szCs w:val="24"/>
          <w:lang w:val="uk-UA" w:eastAsia="uk-UA"/>
        </w:rPr>
        <w:t>.</w:t>
      </w:r>
      <w:r w:rsidR="001D3887" w:rsidRPr="00D865D3">
        <w:rPr>
          <w:sz w:val="24"/>
          <w:szCs w:val="24"/>
          <w:lang w:val="uk-UA" w:eastAsia="en-US"/>
        </w:rPr>
        <w:t>»</w:t>
      </w:r>
    </w:p>
    <w:p w:rsidR="001D3887" w:rsidRPr="003A3DA4" w:rsidRDefault="001D3887" w:rsidP="001D3887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         </w:t>
      </w:r>
    </w:p>
    <w:p w:rsidR="001D3887" w:rsidRPr="003A3DA4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  <w:t xml:space="preserve">             за - 9</w:t>
      </w:r>
    </w:p>
    <w:p w:rsidR="001D3887" w:rsidRPr="003A3DA4" w:rsidRDefault="001D3887" w:rsidP="001D3887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         проти - 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  утримались - 0</w:t>
      </w:r>
    </w:p>
    <w:p w:rsidR="001D3887" w:rsidRPr="003A3DA4" w:rsidRDefault="001D3887" w:rsidP="001D3887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lastRenderedPageBreak/>
        <w:t xml:space="preserve">            не голосували - 0</w:t>
      </w:r>
    </w:p>
    <w:p w:rsidR="001D3887" w:rsidRPr="00706AD6" w:rsidRDefault="001D3887" w:rsidP="001D3887">
      <w:pPr>
        <w:ind w:firstLine="540"/>
        <w:jc w:val="both"/>
        <w:rPr>
          <w:sz w:val="24"/>
          <w:szCs w:val="24"/>
          <w:lang w:val="uk-UA" w:eastAsia="en-US"/>
        </w:rPr>
      </w:pPr>
      <w:r w:rsidRPr="00706AD6">
        <w:rPr>
          <w:sz w:val="24"/>
          <w:szCs w:val="24"/>
          <w:lang w:val="uk-UA" w:eastAsia="en-US"/>
        </w:rPr>
        <w:t xml:space="preserve">Рішення прийнято. </w:t>
      </w:r>
    </w:p>
    <w:p w:rsidR="001D3887" w:rsidRPr="003A3DA4" w:rsidRDefault="001D3887" w:rsidP="001D3887">
      <w:pPr>
        <w:rPr>
          <w:color w:val="0000FF"/>
          <w:sz w:val="24"/>
          <w:szCs w:val="24"/>
          <w:lang w:val="uk-UA" w:eastAsia="en-US"/>
        </w:rPr>
      </w:pPr>
    </w:p>
    <w:p w:rsidR="001D3887" w:rsidRPr="009B79E8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val="uk-UA" w:eastAsia="ar-SA"/>
        </w:rPr>
        <w:t>16.4</w:t>
      </w:r>
      <w:r w:rsidRPr="009B79E8">
        <w:rPr>
          <w:rFonts w:eastAsia="SimSun"/>
          <w:sz w:val="24"/>
          <w:szCs w:val="24"/>
          <w:lang w:val="uk-UA" w:eastAsia="ar-SA"/>
        </w:rPr>
        <w:t>0 год. головуючий  Мелешко А.Р. оголосив засідання виконавчого комітету закритим.</w:t>
      </w:r>
    </w:p>
    <w:p w:rsidR="001D3887" w:rsidRPr="009B79E8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9B79E8" w:rsidRDefault="001D3887" w:rsidP="001D3887">
      <w:pPr>
        <w:jc w:val="both"/>
        <w:rPr>
          <w:sz w:val="24"/>
          <w:szCs w:val="24"/>
          <w:lang w:val="uk-UA" w:eastAsia="en-US"/>
        </w:rPr>
      </w:pPr>
      <w:r w:rsidRPr="009B79E8">
        <w:rPr>
          <w:sz w:val="24"/>
          <w:szCs w:val="24"/>
          <w:lang w:val="uk-UA" w:eastAsia="en-US"/>
        </w:rPr>
        <w:t>Керуючий справами виконкому</w:t>
      </w:r>
      <w:r w:rsidRPr="009B79E8">
        <w:rPr>
          <w:sz w:val="24"/>
          <w:szCs w:val="24"/>
          <w:lang w:val="uk-UA" w:eastAsia="en-US"/>
        </w:rPr>
        <w:tab/>
      </w:r>
      <w:r w:rsidRPr="009B79E8">
        <w:rPr>
          <w:sz w:val="24"/>
          <w:szCs w:val="24"/>
          <w:lang w:val="uk-UA" w:eastAsia="en-US"/>
        </w:rPr>
        <w:tab/>
      </w:r>
      <w:r w:rsidRPr="009B79E8">
        <w:rPr>
          <w:sz w:val="24"/>
          <w:szCs w:val="24"/>
          <w:lang w:val="uk-UA" w:eastAsia="en-US"/>
        </w:rPr>
        <w:tab/>
      </w:r>
      <w:r w:rsidRPr="009B79E8">
        <w:rPr>
          <w:sz w:val="24"/>
          <w:szCs w:val="24"/>
          <w:lang w:val="uk-UA" w:eastAsia="en-US"/>
        </w:rPr>
        <w:tab/>
        <w:t xml:space="preserve">А. В. </w:t>
      </w:r>
      <w:proofErr w:type="spellStart"/>
      <w:r w:rsidRPr="009B79E8">
        <w:rPr>
          <w:sz w:val="24"/>
          <w:szCs w:val="24"/>
          <w:lang w:val="uk-UA" w:eastAsia="en-US"/>
        </w:rPr>
        <w:t>Мельніков</w:t>
      </w:r>
      <w:proofErr w:type="spellEnd"/>
    </w:p>
    <w:p w:rsidR="001D3887" w:rsidRPr="009B79E8" w:rsidRDefault="001D3887" w:rsidP="001D3887">
      <w:pPr>
        <w:rPr>
          <w:sz w:val="24"/>
          <w:szCs w:val="24"/>
          <w:lang w:val="uk-UA" w:eastAsia="en-US"/>
        </w:rPr>
      </w:pPr>
    </w:p>
    <w:p w:rsidR="001D3887" w:rsidRPr="009B79E8" w:rsidRDefault="001D3887" w:rsidP="001D3887">
      <w:pPr>
        <w:rPr>
          <w:b/>
          <w:sz w:val="24"/>
          <w:szCs w:val="24"/>
          <w:lang w:val="uk-UA" w:eastAsia="en-US"/>
        </w:rPr>
      </w:pPr>
    </w:p>
    <w:p w:rsidR="001D3887" w:rsidRPr="009B79E8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9B79E8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rPr>
          <w:b/>
          <w:sz w:val="24"/>
          <w:szCs w:val="24"/>
          <w:lang w:val="uk-UA" w:eastAsia="en-US"/>
        </w:rPr>
      </w:pPr>
    </w:p>
    <w:p w:rsidR="001D3887" w:rsidRPr="003A3DA4" w:rsidRDefault="001D3887" w:rsidP="001D3887">
      <w:pPr>
        <w:jc w:val="center"/>
        <w:rPr>
          <w:b/>
          <w:sz w:val="24"/>
          <w:szCs w:val="24"/>
          <w:lang w:val="uk-UA" w:eastAsia="en-US"/>
        </w:rPr>
      </w:pPr>
      <w:r w:rsidRPr="003A3DA4">
        <w:rPr>
          <w:b/>
          <w:sz w:val="24"/>
          <w:szCs w:val="24"/>
          <w:lang w:val="uk-UA" w:eastAsia="en-US"/>
        </w:rPr>
        <w:t>ДОДАТОК</w:t>
      </w:r>
    </w:p>
    <w:p w:rsidR="001D3887" w:rsidRPr="003A3DA4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 w:eastAsia="en-US"/>
        </w:rPr>
      </w:pPr>
      <w:r w:rsidRPr="003A3DA4">
        <w:rPr>
          <w:b/>
          <w:sz w:val="24"/>
          <w:szCs w:val="24"/>
          <w:lang w:val="uk-UA" w:eastAsia="en-US"/>
        </w:rPr>
        <w:t xml:space="preserve">ДО ПРОТОКОЛУ ВИКОНАВЧОГО  КОМІТЕТУ </w:t>
      </w:r>
    </w:p>
    <w:p w:rsidR="001D3887" w:rsidRPr="003A3DA4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№ </w:t>
      </w:r>
      <w:r>
        <w:rPr>
          <w:b/>
          <w:sz w:val="24"/>
          <w:szCs w:val="24"/>
          <w:lang w:val="en-US" w:eastAsia="en-US"/>
        </w:rPr>
        <w:t>19</w:t>
      </w:r>
      <w:r>
        <w:rPr>
          <w:b/>
          <w:sz w:val="24"/>
          <w:szCs w:val="24"/>
          <w:lang w:val="uk-UA" w:eastAsia="en-US"/>
        </w:rPr>
        <w:t xml:space="preserve"> від </w:t>
      </w:r>
      <w:r>
        <w:rPr>
          <w:b/>
          <w:sz w:val="24"/>
          <w:szCs w:val="24"/>
          <w:lang w:val="en-US" w:eastAsia="en-US"/>
        </w:rPr>
        <w:t>08</w:t>
      </w:r>
      <w:r>
        <w:rPr>
          <w:b/>
          <w:sz w:val="24"/>
          <w:szCs w:val="24"/>
          <w:lang w:val="uk-UA" w:eastAsia="en-US"/>
        </w:rPr>
        <w:t xml:space="preserve"> </w:t>
      </w:r>
      <w:proofErr w:type="spellStart"/>
      <w:r>
        <w:rPr>
          <w:b/>
          <w:sz w:val="24"/>
          <w:szCs w:val="24"/>
          <w:lang w:val="en-US" w:eastAsia="en-US"/>
        </w:rPr>
        <w:t>листопада</w:t>
      </w:r>
      <w:proofErr w:type="spellEnd"/>
      <w:r>
        <w:rPr>
          <w:b/>
          <w:sz w:val="24"/>
          <w:szCs w:val="24"/>
          <w:lang w:val="uk-UA" w:eastAsia="en-US"/>
        </w:rPr>
        <w:t xml:space="preserve">  2017</w:t>
      </w:r>
      <w:r w:rsidRPr="003A3DA4">
        <w:rPr>
          <w:b/>
          <w:sz w:val="24"/>
          <w:szCs w:val="24"/>
          <w:lang w:val="uk-UA" w:eastAsia="en-US"/>
        </w:rPr>
        <w:t xml:space="preserve"> року</w:t>
      </w:r>
    </w:p>
    <w:tbl>
      <w:tblPr>
        <w:tblW w:w="10270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870"/>
        <w:gridCol w:w="720"/>
        <w:gridCol w:w="1080"/>
        <w:gridCol w:w="390"/>
      </w:tblGrid>
      <w:tr w:rsidR="001D3887" w:rsidRPr="003A3DA4" w:rsidTr="008118E1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3A3DA4">
              <w:rPr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1D3887" w:rsidRPr="003A3DA4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3A3DA4">
              <w:rPr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  <w:p w:rsidR="001D3887" w:rsidRPr="003A3DA4" w:rsidRDefault="001D3887" w:rsidP="008118E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3A3DA4">
              <w:rPr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3A3DA4">
              <w:rPr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3A3DA4">
              <w:rPr>
                <w:sz w:val="24"/>
                <w:szCs w:val="24"/>
                <w:lang w:val="uk-UA" w:eastAsia="en-US"/>
              </w:rPr>
              <w:t>номер</w:t>
            </w:r>
          </w:p>
          <w:p w:rsidR="001D3887" w:rsidRPr="003A3DA4" w:rsidRDefault="001D3887" w:rsidP="008118E1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3A3DA4">
              <w:rPr>
                <w:sz w:val="24"/>
                <w:szCs w:val="24"/>
                <w:lang w:val="uk-UA" w:eastAsia="en-US"/>
              </w:rPr>
              <w:t>рішен-ня</w:t>
            </w:r>
            <w:proofErr w:type="spellEnd"/>
            <w:r w:rsidRPr="003A3DA4">
              <w:rPr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 w:rsidRPr="003A3DA4">
              <w:rPr>
                <w:sz w:val="24"/>
                <w:szCs w:val="24"/>
                <w:lang w:val="uk-UA" w:eastAsia="en-US"/>
              </w:rPr>
              <w:t>дода-</w:t>
            </w:r>
            <w:proofErr w:type="spellEnd"/>
            <w:r w:rsidRPr="003A3DA4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A3DA4">
              <w:rPr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3A3DA4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3A3DA4">
              <w:rPr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1D3887" w:rsidRPr="003A3DA4" w:rsidTr="008118E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Про погодження внесення змін</w:t>
            </w:r>
          </w:p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до показників міського бюджету</w:t>
            </w:r>
          </w:p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на 2017 рік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D925E8" w:rsidRDefault="001D3887" w:rsidP="00811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Ричагівськи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І.І. – </w:t>
            </w: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tabs>
                <w:tab w:val="clear" w:pos="501"/>
                <w:tab w:val="num" w:pos="720"/>
              </w:tabs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rPr>
                <w:rFonts w:eastAsia="MS Mincho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08.11</w:t>
            </w:r>
            <w:r w:rsidRPr="003A3DA4">
              <w:rPr>
                <w:sz w:val="24"/>
                <w:szCs w:val="24"/>
                <w:lang w:val="uk-UA" w:eastAsia="en-US"/>
              </w:rPr>
              <w:t>.1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Про  перерозподіл видатків</w:t>
            </w:r>
          </w:p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в межах головного розпорядника</w:t>
            </w:r>
          </w:p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D925E8" w:rsidRDefault="001D3887" w:rsidP="00811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Панчишин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Г.Ю.– </w:t>
            </w: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>. відділу освіти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tabs>
                <w:tab w:val="clear" w:pos="501"/>
                <w:tab w:val="num" w:pos="720"/>
              </w:tabs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A3242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rPr>
          <w:trHeight w:val="10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Про надання Фізичній особі-підприємцю</w:t>
            </w:r>
          </w:p>
          <w:p w:rsidR="001D3887" w:rsidRPr="00901A57" w:rsidRDefault="001D3887" w:rsidP="008118E1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 xml:space="preserve">Лойку О. Ю. в оренду частину нежилих приміщень вестибюлю поліклініки Новороздільської міської лікарні </w:t>
            </w:r>
            <w:r w:rsidRPr="00901A57">
              <w:rPr>
                <w:sz w:val="24"/>
                <w:szCs w:val="24"/>
                <w:lang w:val="uk-UA"/>
              </w:rPr>
              <w:br/>
              <w:t>по вул. Винниченка, 37  м. Новий Розділ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D925E8" w:rsidRDefault="001D3887" w:rsidP="00811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О.І.  – гол. спец.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tabs>
                <w:tab w:val="clear" w:pos="501"/>
                <w:tab w:val="num" w:pos="720"/>
              </w:tabs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A3242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Про надання Головному управлінню Національної поліції у Львівській області додатково в оренду нежилих приміщень по пр. Шевченка, 21 м. Новий Розділ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D925E8" w:rsidRDefault="001D3887" w:rsidP="00811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Яворський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О.І.  – гол. спец.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tabs>
                <w:tab w:val="clear" w:pos="501"/>
                <w:tab w:val="num" w:pos="720"/>
              </w:tabs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A3242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901A57">
              <w:rPr>
                <w:sz w:val="24"/>
                <w:szCs w:val="24"/>
                <w:lang w:val="uk-UA" w:eastAsia="en-US"/>
              </w:rPr>
              <w:t xml:space="preserve">Про внесення змін до рішення виконкому № 281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901A57">
              <w:rPr>
                <w:sz w:val="24"/>
                <w:szCs w:val="24"/>
                <w:lang w:val="uk-UA" w:eastAsia="en-US"/>
              </w:rPr>
              <w:t xml:space="preserve">від 17.10.17р. «Про затвердження контингенту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901A57">
              <w:rPr>
                <w:sz w:val="24"/>
                <w:szCs w:val="24"/>
                <w:lang w:val="uk-UA" w:eastAsia="en-US"/>
              </w:rPr>
              <w:t xml:space="preserve">учнів та погодження батьківської плати за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901A57">
              <w:rPr>
                <w:sz w:val="24"/>
                <w:szCs w:val="24"/>
                <w:lang w:val="uk-UA" w:eastAsia="en-US"/>
              </w:rPr>
              <w:t>навчання на 2017/18 навчальний рік»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 xml:space="preserve">               </w:t>
            </w:r>
            <w:r w:rsidRPr="00901A57">
              <w:rPr>
                <w:color w:val="FF0000"/>
                <w:sz w:val="24"/>
                <w:szCs w:val="24"/>
                <w:lang w:val="uk-UA" w:eastAsia="en-US"/>
              </w:rPr>
              <w:t xml:space="preserve">                                 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D925E8" w:rsidRDefault="001D3887" w:rsidP="00811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tabs>
                <w:tab w:val="clear" w:pos="501"/>
                <w:tab w:val="num" w:pos="720"/>
              </w:tabs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A3242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901A57">
              <w:rPr>
                <w:sz w:val="24"/>
                <w:szCs w:val="24"/>
                <w:lang w:val="uk-UA" w:eastAsia="en-US"/>
              </w:rPr>
              <w:t>Про дозвіл на встановлення пам’ятних дощок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901A57">
              <w:rPr>
                <w:sz w:val="24"/>
                <w:szCs w:val="24"/>
                <w:lang w:val="uk-UA" w:eastAsia="en-US"/>
              </w:rPr>
              <w:t xml:space="preserve">на фасаді Новороздільської СШ І-ІІІ ст.  № 4 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 xml:space="preserve">  </w:t>
            </w:r>
            <w:r w:rsidRPr="00901A57">
              <w:rPr>
                <w:color w:val="FF0000"/>
                <w:sz w:val="24"/>
                <w:szCs w:val="24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D925E8" w:rsidRDefault="001D3887" w:rsidP="00811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D925E8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D925E8">
              <w:rPr>
                <w:sz w:val="24"/>
                <w:szCs w:val="24"/>
                <w:lang w:val="uk-UA" w:eastAsia="en-US"/>
              </w:rPr>
              <w:t xml:space="preserve"> А.В. – керуючий справами виконкому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F2FCF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901A57" w:rsidRDefault="001D3887" w:rsidP="008118E1">
            <w:pPr>
              <w:rPr>
                <w:sz w:val="24"/>
                <w:szCs w:val="24"/>
                <w:lang w:val="uk-UA"/>
              </w:rPr>
            </w:pPr>
            <w:r w:rsidRPr="00901A57">
              <w:rPr>
                <w:sz w:val="24"/>
                <w:szCs w:val="24"/>
                <w:lang w:val="uk-UA"/>
              </w:rPr>
              <w:t>Про надання  дозволу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01A57">
              <w:rPr>
                <w:sz w:val="24"/>
                <w:szCs w:val="24"/>
                <w:lang w:val="uk-UA"/>
              </w:rPr>
              <w:t>на  видалення  зелених  насаджень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01A57">
              <w:rPr>
                <w:color w:val="000000"/>
                <w:sz w:val="24"/>
                <w:szCs w:val="24"/>
                <w:lang w:val="uk-UA"/>
              </w:rPr>
              <w:t xml:space="preserve">у дворі </w:t>
            </w:r>
            <w:r w:rsidRPr="00901A57">
              <w:rPr>
                <w:sz w:val="24"/>
                <w:szCs w:val="24"/>
                <w:lang w:val="uk-UA"/>
              </w:rPr>
              <w:t>між пр. Шевченка та вул. Грушевського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01A57">
              <w:rPr>
                <w:sz w:val="24"/>
                <w:szCs w:val="24"/>
                <w:lang w:val="uk-UA"/>
              </w:rPr>
              <w:t xml:space="preserve">у м. Новий Розділ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proofErr w:type="spellStart"/>
            <w:r w:rsidRPr="00696FD8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696FD8">
              <w:rPr>
                <w:sz w:val="24"/>
                <w:szCs w:val="24"/>
                <w:lang w:val="uk-UA" w:eastAsia="en-US"/>
              </w:rPr>
              <w:t xml:space="preserve"> Н.А.  – </w:t>
            </w:r>
            <w:proofErr w:type="spellStart"/>
            <w:r w:rsidRPr="00696FD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696FD8">
              <w:rPr>
                <w:sz w:val="24"/>
                <w:szCs w:val="24"/>
                <w:lang w:val="uk-UA" w:eastAsia="en-US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F2FCF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</w:tr>
      <w:tr w:rsidR="001D3887" w:rsidRPr="003A3DA4" w:rsidTr="008118E1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6A79F9" w:rsidRDefault="006A79F9" w:rsidP="006A7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 w:eastAsia="uk-UA"/>
              </w:rPr>
            </w:pPr>
            <w:r w:rsidRPr="006A79F9">
              <w:rPr>
                <w:sz w:val="24"/>
                <w:szCs w:val="24"/>
                <w:lang w:val="uk-UA" w:eastAsia="uk-UA"/>
              </w:rPr>
              <w:t xml:space="preserve">Про погодження внесення змін до  Програми благоустрій 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6A79F9">
              <w:rPr>
                <w:sz w:val="24"/>
                <w:szCs w:val="24"/>
                <w:lang w:val="uk-UA" w:eastAsia="uk-UA"/>
              </w:rPr>
              <w:t>м. Новий Розділ на 2017р. та прогноз на 2018-2019рр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proofErr w:type="spellStart"/>
            <w:r w:rsidRPr="00696FD8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696FD8">
              <w:rPr>
                <w:sz w:val="24"/>
                <w:szCs w:val="24"/>
                <w:lang w:val="uk-UA" w:eastAsia="en-US"/>
              </w:rPr>
              <w:t xml:space="preserve"> Н.А.  – </w:t>
            </w:r>
            <w:proofErr w:type="spellStart"/>
            <w:r w:rsidRPr="00696FD8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696FD8">
              <w:rPr>
                <w:sz w:val="24"/>
                <w:szCs w:val="24"/>
                <w:lang w:val="uk-UA" w:eastAsia="en-US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Default="001D3887" w:rsidP="008118E1">
            <w:r w:rsidRPr="008F2FCF">
              <w:rPr>
                <w:sz w:val="24"/>
                <w:szCs w:val="24"/>
                <w:lang w:val="uk-UA" w:eastAsia="en-US"/>
              </w:rPr>
              <w:t>08.11.17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87" w:rsidRPr="003A3DA4" w:rsidRDefault="001D3887" w:rsidP="008118E1">
            <w:pPr>
              <w:jc w:val="both"/>
              <w:rPr>
                <w:color w:val="0000FF"/>
                <w:sz w:val="24"/>
                <w:szCs w:val="24"/>
                <w:lang w:val="uk-UA" w:eastAsia="en-US"/>
              </w:rPr>
            </w:pPr>
          </w:p>
        </w:tc>
      </w:tr>
    </w:tbl>
    <w:p w:rsidR="001D3887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 xml:space="preserve">МІСЬКИЙ ГОЛОВА                 </w:t>
      </w:r>
      <w:r>
        <w:rPr>
          <w:sz w:val="24"/>
          <w:szCs w:val="24"/>
          <w:lang w:val="uk-UA" w:eastAsia="en-US"/>
        </w:rPr>
        <w:t xml:space="preserve">                </w:t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Андрій МЕЛЕШКО</w:t>
      </w:r>
      <w:r w:rsidRPr="003A3DA4">
        <w:rPr>
          <w:sz w:val="24"/>
          <w:szCs w:val="24"/>
          <w:lang w:val="uk-UA" w:eastAsia="en-US"/>
        </w:rPr>
        <w:t xml:space="preserve">    </w:t>
      </w:r>
    </w:p>
    <w:p w:rsidR="001D3887" w:rsidRPr="003A3DA4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1D3887" w:rsidRPr="003A3DA4" w:rsidRDefault="001D3887" w:rsidP="001D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3A3DA4">
        <w:rPr>
          <w:sz w:val="24"/>
          <w:szCs w:val="24"/>
          <w:lang w:val="uk-UA" w:eastAsia="en-US"/>
        </w:rPr>
        <w:t>Керуючий справами виконкому</w:t>
      </w:r>
      <w:r w:rsidRPr="003A3DA4">
        <w:rPr>
          <w:sz w:val="24"/>
          <w:szCs w:val="24"/>
          <w:lang w:val="uk-UA" w:eastAsia="en-US"/>
        </w:rPr>
        <w:tab/>
      </w:r>
      <w:r w:rsidRPr="003A3DA4">
        <w:rPr>
          <w:sz w:val="24"/>
          <w:szCs w:val="24"/>
          <w:lang w:val="uk-UA" w:eastAsia="en-US"/>
        </w:rPr>
        <w:tab/>
      </w:r>
      <w:r w:rsidRPr="003A3DA4">
        <w:rPr>
          <w:sz w:val="24"/>
          <w:szCs w:val="24"/>
          <w:lang w:val="uk-UA" w:eastAsia="en-US"/>
        </w:rPr>
        <w:tab/>
      </w:r>
      <w:r w:rsidRPr="003A3DA4">
        <w:rPr>
          <w:sz w:val="24"/>
          <w:szCs w:val="24"/>
          <w:lang w:val="uk-UA" w:eastAsia="en-US"/>
        </w:rPr>
        <w:tab/>
        <w:t xml:space="preserve">           Анатолій </w:t>
      </w:r>
      <w:proofErr w:type="spellStart"/>
      <w:r w:rsidRPr="003A3DA4">
        <w:rPr>
          <w:sz w:val="24"/>
          <w:szCs w:val="24"/>
          <w:lang w:val="uk-UA" w:eastAsia="en-US"/>
        </w:rPr>
        <w:t>Мельніков</w:t>
      </w:r>
      <w:proofErr w:type="spellEnd"/>
    </w:p>
    <w:p w:rsidR="001D3887" w:rsidRPr="003A3DA4" w:rsidRDefault="001D3887" w:rsidP="001D3887">
      <w:pPr>
        <w:jc w:val="both"/>
        <w:rPr>
          <w:sz w:val="24"/>
          <w:szCs w:val="24"/>
          <w:lang w:val="uk-UA" w:eastAsia="en-US"/>
        </w:rPr>
      </w:pPr>
    </w:p>
    <w:p w:rsidR="001D3887" w:rsidRPr="00827F63" w:rsidRDefault="001D3887" w:rsidP="001D3887">
      <w:pPr>
        <w:rPr>
          <w:sz w:val="24"/>
          <w:szCs w:val="24"/>
          <w:lang w:val="uk-UA"/>
        </w:rPr>
      </w:pPr>
    </w:p>
    <w:p w:rsidR="001D3887" w:rsidRPr="00827F63" w:rsidRDefault="001D3887" w:rsidP="001D3887">
      <w:pPr>
        <w:tabs>
          <w:tab w:val="left" w:pos="3600"/>
        </w:tabs>
        <w:ind w:right="-180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115718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Default="00BB73BE" w:rsidP="001C5DFF">
      <w:pPr>
        <w:rPr>
          <w:b/>
          <w:sz w:val="24"/>
          <w:szCs w:val="24"/>
          <w:u w:val="single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115718" w:rsidRPr="008D1BFD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CD00C2" w:rsidRPr="00D925E8" w:rsidRDefault="008D1BFD" w:rsidP="00CD00C2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BB73BE" w:rsidRPr="00D925E8">
        <w:rPr>
          <w:b/>
          <w:sz w:val="24"/>
          <w:szCs w:val="24"/>
          <w:lang w:val="uk-UA"/>
        </w:rPr>
        <w:t>305</w:t>
      </w: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CD00C2" w:rsidRPr="00D925E8" w:rsidRDefault="004C0859" w:rsidP="00CD00C2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</w:t>
      </w:r>
      <w:r w:rsidR="00CD00C2" w:rsidRPr="00D925E8">
        <w:rPr>
          <w:sz w:val="24"/>
          <w:szCs w:val="24"/>
          <w:lang w:val="uk-UA"/>
        </w:rPr>
        <w:t xml:space="preserve">  2017 року</w:t>
      </w:r>
    </w:p>
    <w:p w:rsidR="00CD00C2" w:rsidRPr="00D925E8" w:rsidRDefault="00CD00C2" w:rsidP="00CD00C2">
      <w:pPr>
        <w:ind w:right="-102"/>
        <w:rPr>
          <w:rFonts w:eastAsia="MS Mincho"/>
          <w:sz w:val="24"/>
          <w:szCs w:val="24"/>
          <w:lang w:val="uk-UA"/>
        </w:rPr>
      </w:pPr>
    </w:p>
    <w:p w:rsidR="004C0859" w:rsidRPr="00D925E8" w:rsidRDefault="004C0859" w:rsidP="004C085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 погодження внесення змін</w:t>
      </w:r>
    </w:p>
    <w:p w:rsidR="004C0859" w:rsidRPr="00D925E8" w:rsidRDefault="004C0859" w:rsidP="004C085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до показників міського бюджету</w:t>
      </w:r>
    </w:p>
    <w:p w:rsidR="004C0859" w:rsidRPr="00D925E8" w:rsidRDefault="004C0859" w:rsidP="004C085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на 2017 рік</w:t>
      </w:r>
    </w:p>
    <w:p w:rsidR="004C0859" w:rsidRPr="00D925E8" w:rsidRDefault="004C0859" w:rsidP="004C0859">
      <w:pPr>
        <w:rPr>
          <w:sz w:val="24"/>
          <w:szCs w:val="24"/>
          <w:lang w:val="uk-UA"/>
        </w:rPr>
      </w:pPr>
    </w:p>
    <w:p w:rsidR="004C0859" w:rsidRPr="00D925E8" w:rsidRDefault="004C0859" w:rsidP="004C0859">
      <w:pPr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Заслухавши інформацію начальника фінансового управління </w:t>
      </w:r>
      <w:proofErr w:type="spellStart"/>
      <w:r w:rsidRPr="00D925E8">
        <w:rPr>
          <w:sz w:val="24"/>
          <w:szCs w:val="24"/>
          <w:lang w:val="uk-UA"/>
        </w:rPr>
        <w:t>Ричагівського</w:t>
      </w:r>
      <w:proofErr w:type="spellEnd"/>
      <w:r w:rsidRPr="00D925E8">
        <w:rPr>
          <w:sz w:val="24"/>
          <w:szCs w:val="24"/>
          <w:lang w:val="uk-UA"/>
        </w:rPr>
        <w:t xml:space="preserve"> І.І. про необхідність внесення змін до показників міського бюджету м. Новий Розділ на 2017 рік,  взявши до уваги  листи управління </w:t>
      </w:r>
      <w:proofErr w:type="spellStart"/>
      <w:r w:rsidRPr="00D925E8">
        <w:rPr>
          <w:sz w:val="24"/>
          <w:szCs w:val="24"/>
          <w:lang w:val="uk-UA"/>
        </w:rPr>
        <w:t>соцзахисту</w:t>
      </w:r>
      <w:proofErr w:type="spellEnd"/>
      <w:r w:rsidRPr="00D925E8">
        <w:rPr>
          <w:sz w:val="24"/>
          <w:szCs w:val="24"/>
          <w:lang w:val="uk-UA"/>
        </w:rPr>
        <w:t>, фінансового управління,  відділу освіти, виконавчого комітету Новороздільської міської ради від  06.11.2017 р, висновок фінансового управління від 06.11.2017</w:t>
      </w:r>
      <w:r w:rsidR="004B313F" w:rsidRPr="00D925E8">
        <w:rPr>
          <w:sz w:val="24"/>
          <w:szCs w:val="24"/>
          <w:lang w:val="uk-UA"/>
        </w:rPr>
        <w:t xml:space="preserve"> р № 13,14    відповідно  до ст</w:t>
      </w:r>
      <w:r w:rsidRPr="00D925E8">
        <w:rPr>
          <w:sz w:val="24"/>
          <w:szCs w:val="24"/>
          <w:lang w:val="uk-UA"/>
        </w:rPr>
        <w:t>.</w:t>
      </w:r>
      <w:r w:rsidR="004B313F" w:rsidRPr="00D925E8">
        <w:rPr>
          <w:sz w:val="24"/>
          <w:szCs w:val="24"/>
          <w:lang w:val="uk-UA"/>
        </w:rPr>
        <w:t xml:space="preserve"> </w:t>
      </w:r>
      <w:r w:rsidRPr="00D925E8">
        <w:rPr>
          <w:sz w:val="24"/>
          <w:szCs w:val="24"/>
          <w:lang w:val="uk-UA"/>
        </w:rPr>
        <w:t>78</w:t>
      </w:r>
      <w:r w:rsidR="001C5DFF" w:rsidRPr="00D925E8">
        <w:rPr>
          <w:sz w:val="24"/>
          <w:szCs w:val="24"/>
          <w:lang w:val="uk-UA"/>
        </w:rPr>
        <w:t xml:space="preserve"> Бюджетного Кодексу України ст. </w:t>
      </w:r>
      <w:r w:rsidRPr="00D925E8">
        <w:rPr>
          <w:sz w:val="24"/>
          <w:szCs w:val="24"/>
          <w:lang w:val="uk-UA"/>
        </w:rPr>
        <w:t xml:space="preserve">28 Закону України «Про місцеве самоврядування в Україні» виконавчий комітет Новороздільської міської ради   </w:t>
      </w:r>
    </w:p>
    <w:p w:rsidR="004C0859" w:rsidRPr="00D925E8" w:rsidRDefault="004C0859" w:rsidP="004C0859">
      <w:pPr>
        <w:rPr>
          <w:sz w:val="24"/>
          <w:szCs w:val="24"/>
          <w:lang w:val="uk-UA"/>
        </w:rPr>
      </w:pPr>
    </w:p>
    <w:p w:rsidR="004C0859" w:rsidRPr="00D925E8" w:rsidRDefault="004C0859" w:rsidP="004C085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 И Р І Ш И В:</w:t>
      </w:r>
    </w:p>
    <w:p w:rsidR="004C0859" w:rsidRPr="00D925E8" w:rsidRDefault="004C0859" w:rsidP="004C0859">
      <w:pPr>
        <w:rPr>
          <w:sz w:val="24"/>
          <w:szCs w:val="24"/>
          <w:lang w:val="uk-UA"/>
        </w:rPr>
      </w:pPr>
    </w:p>
    <w:p w:rsidR="004C0859" w:rsidRPr="00D925E8" w:rsidRDefault="004C0859" w:rsidP="004C0859">
      <w:pPr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1. Погодити зміни до показників міського бюджету на 2017 рік, а саме: </w:t>
      </w:r>
    </w:p>
    <w:p w:rsidR="004C0859" w:rsidRPr="00D925E8" w:rsidRDefault="001C5DFF" w:rsidP="001C5DFF">
      <w:pPr>
        <w:ind w:firstLine="567"/>
        <w:jc w:val="both"/>
        <w:rPr>
          <w:b/>
          <w:color w:val="000000"/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  </w:t>
      </w:r>
      <w:r w:rsidR="004C0859" w:rsidRPr="00D925E8">
        <w:rPr>
          <w:sz w:val="24"/>
          <w:szCs w:val="24"/>
          <w:lang w:val="uk-UA"/>
        </w:rPr>
        <w:t xml:space="preserve">1.1. збільшити доходи міського  бюджету на 2017 рік на суму  1866600,00 </w:t>
      </w:r>
      <w:r w:rsidR="004C0859" w:rsidRPr="00D925E8">
        <w:rPr>
          <w:color w:val="000000"/>
          <w:sz w:val="24"/>
          <w:szCs w:val="24"/>
          <w:lang w:val="uk-UA"/>
        </w:rPr>
        <w:t>грн., в тому числі по загальному фонду на суму 1500000,00</w:t>
      </w:r>
      <w:r w:rsidR="005C558B" w:rsidRPr="00D925E8">
        <w:rPr>
          <w:color w:val="000000"/>
          <w:sz w:val="24"/>
          <w:szCs w:val="24"/>
          <w:lang w:val="uk-UA"/>
        </w:rPr>
        <w:t xml:space="preserve"> грн.</w:t>
      </w:r>
      <w:r w:rsidR="004C0859" w:rsidRPr="00D925E8">
        <w:rPr>
          <w:color w:val="000000"/>
          <w:sz w:val="24"/>
          <w:szCs w:val="24"/>
          <w:lang w:val="uk-UA"/>
        </w:rPr>
        <w:t xml:space="preserve">   по спеціальному 3666</w:t>
      </w:r>
      <w:r w:rsidR="004C0859" w:rsidRPr="00D925E8">
        <w:rPr>
          <w:sz w:val="24"/>
          <w:szCs w:val="24"/>
          <w:lang w:val="uk-UA"/>
        </w:rPr>
        <w:t>00</w:t>
      </w:r>
      <w:r w:rsidR="004C0859" w:rsidRPr="00D925E8">
        <w:rPr>
          <w:color w:val="000000"/>
          <w:sz w:val="24"/>
          <w:szCs w:val="24"/>
          <w:lang w:val="uk-UA"/>
        </w:rPr>
        <w:t>,00 грн</w:t>
      </w:r>
      <w:r w:rsidR="005C558B" w:rsidRPr="00D925E8">
        <w:rPr>
          <w:color w:val="000000"/>
          <w:sz w:val="24"/>
          <w:szCs w:val="24"/>
          <w:lang w:val="uk-UA"/>
        </w:rPr>
        <w:t>.</w:t>
      </w:r>
      <w:r w:rsidR="004C0859" w:rsidRPr="00D925E8">
        <w:rPr>
          <w:color w:val="000000"/>
          <w:sz w:val="24"/>
          <w:szCs w:val="24"/>
          <w:lang w:val="uk-UA"/>
        </w:rPr>
        <w:t xml:space="preserve"> з них бюджет розвитку 3666</w:t>
      </w:r>
      <w:r w:rsidR="004C0859" w:rsidRPr="00D925E8">
        <w:rPr>
          <w:sz w:val="24"/>
          <w:szCs w:val="24"/>
          <w:lang w:val="uk-UA"/>
        </w:rPr>
        <w:t>00</w:t>
      </w:r>
      <w:r w:rsidR="004C0859" w:rsidRPr="00D925E8">
        <w:rPr>
          <w:color w:val="000000"/>
          <w:sz w:val="24"/>
          <w:szCs w:val="24"/>
          <w:lang w:val="uk-UA"/>
        </w:rPr>
        <w:t>,00</w:t>
      </w:r>
      <w:r w:rsidR="005C558B" w:rsidRPr="00D925E8">
        <w:rPr>
          <w:color w:val="000000"/>
          <w:sz w:val="24"/>
          <w:szCs w:val="24"/>
          <w:lang w:val="uk-UA"/>
        </w:rPr>
        <w:t xml:space="preserve"> </w:t>
      </w:r>
      <w:r w:rsidR="004C0859" w:rsidRPr="00D925E8">
        <w:rPr>
          <w:color w:val="000000"/>
          <w:sz w:val="24"/>
          <w:szCs w:val="24"/>
          <w:lang w:val="uk-UA"/>
        </w:rPr>
        <w:t>грн.</w:t>
      </w:r>
    </w:p>
    <w:p w:rsidR="004C0859" w:rsidRPr="00D925E8" w:rsidRDefault="004B313F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b/>
          <w:sz w:val="24"/>
          <w:szCs w:val="24"/>
          <w:lang w:val="uk-UA"/>
        </w:rPr>
        <w:t xml:space="preserve">   ККД  </w:t>
      </w:r>
      <w:r w:rsidRPr="00D925E8">
        <w:rPr>
          <w:b/>
          <w:sz w:val="24"/>
          <w:szCs w:val="24"/>
          <w:lang w:val="uk-UA"/>
        </w:rPr>
        <w:tab/>
      </w:r>
      <w:r w:rsidRPr="00D925E8">
        <w:rPr>
          <w:b/>
          <w:sz w:val="24"/>
          <w:szCs w:val="24"/>
          <w:lang w:val="uk-UA"/>
        </w:rPr>
        <w:tab/>
      </w:r>
      <w:r w:rsidRPr="00D925E8">
        <w:rPr>
          <w:b/>
          <w:sz w:val="24"/>
          <w:szCs w:val="24"/>
          <w:lang w:val="uk-UA"/>
        </w:rPr>
        <w:tab/>
      </w:r>
      <w:r w:rsidRPr="00D925E8">
        <w:rPr>
          <w:b/>
          <w:sz w:val="24"/>
          <w:szCs w:val="24"/>
          <w:lang w:val="uk-UA"/>
        </w:rPr>
        <w:tab/>
      </w:r>
      <w:r w:rsidRPr="00D925E8">
        <w:rPr>
          <w:b/>
          <w:sz w:val="24"/>
          <w:szCs w:val="24"/>
          <w:lang w:val="uk-UA"/>
        </w:rPr>
        <w:tab/>
      </w:r>
      <w:r w:rsidRPr="00D925E8">
        <w:rPr>
          <w:b/>
          <w:sz w:val="24"/>
          <w:szCs w:val="24"/>
          <w:lang w:val="uk-UA"/>
        </w:rPr>
        <w:tab/>
      </w:r>
      <w:r w:rsidRPr="00D925E8">
        <w:rPr>
          <w:b/>
          <w:sz w:val="24"/>
          <w:szCs w:val="24"/>
          <w:lang w:val="uk-UA"/>
        </w:rPr>
        <w:tab/>
      </w:r>
      <w:r w:rsidR="004C0859" w:rsidRPr="00D925E8">
        <w:rPr>
          <w:b/>
          <w:sz w:val="24"/>
          <w:szCs w:val="24"/>
          <w:lang w:val="uk-UA"/>
        </w:rPr>
        <w:t xml:space="preserve"> СУМА, </w:t>
      </w:r>
      <w:proofErr w:type="spellStart"/>
      <w:r w:rsidR="004C0859" w:rsidRPr="00D925E8">
        <w:rPr>
          <w:b/>
          <w:sz w:val="24"/>
          <w:szCs w:val="24"/>
          <w:lang w:val="uk-UA"/>
        </w:rPr>
        <w:t>грн</w:t>
      </w:r>
      <w:proofErr w:type="spellEnd"/>
      <w:r w:rsidR="004C0859" w:rsidRPr="00D925E8">
        <w:rPr>
          <w:sz w:val="24"/>
          <w:szCs w:val="24"/>
          <w:lang w:val="uk-UA"/>
        </w:rPr>
        <w:t xml:space="preserve"> 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11010100                                                                                 938400,00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14021900                                                                                 242200,00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14031900                                                                                 916400,00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14040000                                                                                -1400000,00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18011000                                                                                  25000,00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18011100                                                                                  25000,00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18050300                                                                                  101000,00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18050400                                                                                   472000,00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22080400                                                                                   50000,00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22090100                                                                                   50000,00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22090200                                                                                   80000,00</w:t>
      </w:r>
    </w:p>
    <w:p w:rsidR="004C0859" w:rsidRPr="00D925E8" w:rsidRDefault="004C0859" w:rsidP="004C0859">
      <w:pPr>
        <w:ind w:firstLine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24170000                                           </w:t>
      </w:r>
      <w:r w:rsidR="001C5DFF" w:rsidRPr="00D925E8">
        <w:rPr>
          <w:sz w:val="24"/>
          <w:szCs w:val="24"/>
          <w:lang w:val="uk-UA"/>
        </w:rPr>
        <w:tab/>
      </w:r>
      <w:r w:rsidR="001C5DFF" w:rsidRPr="00D925E8">
        <w:rPr>
          <w:sz w:val="24"/>
          <w:szCs w:val="24"/>
          <w:lang w:val="uk-UA"/>
        </w:rPr>
        <w:tab/>
        <w:t xml:space="preserve">          </w:t>
      </w:r>
      <w:r w:rsidRPr="00D925E8">
        <w:rPr>
          <w:sz w:val="24"/>
          <w:szCs w:val="24"/>
          <w:lang w:val="uk-UA"/>
        </w:rPr>
        <w:t xml:space="preserve">      366600,00</w:t>
      </w:r>
    </w:p>
    <w:p w:rsidR="004C0859" w:rsidRPr="00D925E8" w:rsidRDefault="004C0859" w:rsidP="001C5DFF">
      <w:pPr>
        <w:jc w:val="both"/>
        <w:rPr>
          <w:sz w:val="24"/>
          <w:szCs w:val="24"/>
          <w:lang w:val="uk-UA"/>
        </w:rPr>
      </w:pPr>
    </w:p>
    <w:p w:rsidR="004C0859" w:rsidRDefault="004C0859" w:rsidP="001C5DFF">
      <w:pPr>
        <w:ind w:firstLine="567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1.2. збільшити  видатки  міського бюджету на суму 1866600,00</w:t>
      </w:r>
      <w:r w:rsidRPr="00D925E8">
        <w:rPr>
          <w:b/>
          <w:color w:val="000000"/>
          <w:sz w:val="24"/>
          <w:szCs w:val="24"/>
          <w:lang w:val="uk-UA"/>
        </w:rPr>
        <w:t xml:space="preserve"> </w:t>
      </w:r>
      <w:r w:rsidRPr="00D925E8">
        <w:rPr>
          <w:sz w:val="24"/>
          <w:szCs w:val="24"/>
          <w:lang w:val="uk-UA"/>
        </w:rPr>
        <w:t>грн., в тому числі по загальному фонду 1500000,00 грн.,  по спеціальному фонду  366600,00 грн</w:t>
      </w:r>
      <w:r w:rsidR="005C558B" w:rsidRPr="00D925E8">
        <w:rPr>
          <w:sz w:val="24"/>
          <w:szCs w:val="24"/>
          <w:lang w:val="uk-UA"/>
        </w:rPr>
        <w:t>.</w:t>
      </w:r>
      <w:r w:rsidRPr="00D925E8">
        <w:rPr>
          <w:sz w:val="24"/>
          <w:szCs w:val="24"/>
          <w:lang w:val="uk-UA"/>
        </w:rPr>
        <w:t xml:space="preserve"> з них бюджет розвитку 366600,00</w:t>
      </w:r>
      <w:r w:rsidR="005C558B" w:rsidRPr="00D925E8">
        <w:rPr>
          <w:sz w:val="24"/>
          <w:szCs w:val="24"/>
          <w:lang w:val="uk-UA"/>
        </w:rPr>
        <w:t xml:space="preserve"> </w:t>
      </w:r>
      <w:r w:rsidRPr="00D925E8">
        <w:rPr>
          <w:sz w:val="24"/>
          <w:szCs w:val="24"/>
          <w:lang w:val="uk-UA"/>
        </w:rPr>
        <w:t>грн</w:t>
      </w:r>
      <w:r w:rsidR="005C558B" w:rsidRPr="00D925E8">
        <w:rPr>
          <w:sz w:val="24"/>
          <w:szCs w:val="24"/>
          <w:lang w:val="uk-UA"/>
        </w:rPr>
        <w:t>.</w:t>
      </w:r>
      <w:r w:rsidRPr="00D925E8">
        <w:rPr>
          <w:sz w:val="24"/>
          <w:szCs w:val="24"/>
          <w:lang w:val="uk-UA"/>
        </w:rPr>
        <w:t xml:space="preserve"> </w:t>
      </w:r>
    </w:p>
    <w:p w:rsidR="00FE7B5F" w:rsidRPr="00D925E8" w:rsidRDefault="00FE7B5F" w:rsidP="001C5DFF">
      <w:pPr>
        <w:ind w:firstLine="567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95"/>
        <w:gridCol w:w="2464"/>
        <w:gridCol w:w="2464"/>
        <w:gridCol w:w="1717"/>
      </w:tblGrid>
      <w:tr w:rsidR="004C0859" w:rsidRPr="00D925E8" w:rsidTr="004C0859">
        <w:trPr>
          <w:trHeight w:val="411"/>
        </w:trPr>
        <w:tc>
          <w:tcPr>
            <w:tcW w:w="1995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КВК</w:t>
            </w:r>
          </w:p>
        </w:tc>
        <w:tc>
          <w:tcPr>
            <w:tcW w:w="2464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КФКВ</w:t>
            </w:r>
          </w:p>
        </w:tc>
        <w:tc>
          <w:tcPr>
            <w:tcW w:w="2464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717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4C0859" w:rsidRPr="00D925E8" w:rsidTr="004C0859">
        <w:tc>
          <w:tcPr>
            <w:tcW w:w="1995" w:type="dxa"/>
            <w:hideMark/>
          </w:tcPr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15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Спеціальний фонд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15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2464" w:type="dxa"/>
          </w:tcPr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0310180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1510180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1510180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1010180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1010180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0324100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0324100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101 1190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1510180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7510180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0324090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0324100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1513104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7522010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464" w:type="dxa"/>
          </w:tcPr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2111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2120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2111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2120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2111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2120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2111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2120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2111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2120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3110</w:t>
            </w:r>
          </w:p>
          <w:p w:rsidR="004C0859" w:rsidRPr="00D925E8" w:rsidRDefault="001257D6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32</w:t>
            </w:r>
            <w:r w:rsidR="004C0859" w:rsidRPr="00D925E8">
              <w:rPr>
                <w:sz w:val="24"/>
                <w:szCs w:val="24"/>
                <w:lang w:val="uk-UA"/>
              </w:rPr>
              <w:t>10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17" w:type="dxa"/>
          </w:tcPr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587000,00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129000,00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lastRenderedPageBreak/>
              <w:t>280000,00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60000,00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9000,00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180000,00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45000,00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140000,00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30000,00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46600,00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80000,00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/>
              </w:rPr>
            </w:pPr>
            <w:r w:rsidRPr="00D925E8">
              <w:rPr>
                <w:sz w:val="24"/>
                <w:szCs w:val="24"/>
                <w:lang w:val="uk-UA"/>
              </w:rPr>
              <w:t>40000,00</w:t>
            </w:r>
          </w:p>
          <w:p w:rsidR="004C0859" w:rsidRPr="00D925E8" w:rsidRDefault="004C0859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4C0859" w:rsidRPr="00D925E8" w:rsidRDefault="004C0859" w:rsidP="001C5DFF">
      <w:pPr>
        <w:ind w:firstLine="567"/>
        <w:jc w:val="both"/>
        <w:rPr>
          <w:sz w:val="24"/>
          <w:szCs w:val="24"/>
          <w:lang w:val="uk-UA" w:eastAsia="uk-UA"/>
        </w:rPr>
      </w:pPr>
      <w:r w:rsidRPr="00D925E8">
        <w:rPr>
          <w:sz w:val="24"/>
          <w:szCs w:val="24"/>
          <w:lang w:val="uk-UA"/>
        </w:rPr>
        <w:lastRenderedPageBreak/>
        <w:t xml:space="preserve"> </w:t>
      </w:r>
    </w:p>
    <w:p w:rsidR="004C0859" w:rsidRPr="00D925E8" w:rsidRDefault="004C0859" w:rsidP="001C5DFF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1.3. Погодити внесення змін до показників міського бюджету в межах затверджених видатків на 2017 рік.</w:t>
      </w:r>
    </w:p>
    <w:tbl>
      <w:tblPr>
        <w:tblStyle w:val="a4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95"/>
        <w:gridCol w:w="2464"/>
        <w:gridCol w:w="2464"/>
        <w:gridCol w:w="1717"/>
      </w:tblGrid>
      <w:tr w:rsidR="004C0859" w:rsidRPr="00D925E8" w:rsidTr="004C0859">
        <w:trPr>
          <w:trHeight w:val="411"/>
        </w:trPr>
        <w:tc>
          <w:tcPr>
            <w:tcW w:w="1995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КВК</w:t>
            </w:r>
          </w:p>
        </w:tc>
        <w:tc>
          <w:tcPr>
            <w:tcW w:w="2464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КФКВ</w:t>
            </w:r>
          </w:p>
        </w:tc>
        <w:tc>
          <w:tcPr>
            <w:tcW w:w="2464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717" w:type="dxa"/>
            <w:hideMark/>
          </w:tcPr>
          <w:p w:rsidR="004C0859" w:rsidRPr="00D925E8" w:rsidRDefault="004C085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D925E8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</w:tbl>
    <w:p w:rsidR="004C0859" w:rsidRPr="00D925E8" w:rsidRDefault="004C0859" w:rsidP="004C0859">
      <w:pPr>
        <w:ind w:left="708"/>
        <w:jc w:val="both"/>
        <w:rPr>
          <w:sz w:val="24"/>
          <w:szCs w:val="24"/>
          <w:lang w:val="uk-UA" w:eastAsia="uk-UA"/>
        </w:rPr>
      </w:pPr>
      <w:r w:rsidRPr="00D925E8">
        <w:rPr>
          <w:sz w:val="24"/>
          <w:szCs w:val="24"/>
          <w:lang w:val="uk-UA"/>
        </w:rPr>
        <w:t>10                               1011020                           2273                                 -26500,00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10                               1011010                           2273                                 +26500,00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1510180                           2111                                 +68700,00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1510180                           2120                                 +15200,00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1510180                           2271                                  -64850,00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1510180                           2210                                 +4850,00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1513031                           2730                                  -6200,00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1513034                           2730                                  -7600,00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1513190                           2730                                  -9200,00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1513181                           2730                                  -900,00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1513104                           2271                                  -4850,00</w:t>
      </w:r>
    </w:p>
    <w:p w:rsidR="004C0859" w:rsidRPr="00D925E8" w:rsidRDefault="004C0859" w:rsidP="004C0859">
      <w:pPr>
        <w:ind w:left="708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15                               1513104                           2210                                  +4850,00</w:t>
      </w:r>
    </w:p>
    <w:p w:rsidR="004C0859" w:rsidRPr="00D925E8" w:rsidRDefault="004C0859" w:rsidP="005C558B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2. Керуючому справами виконавчого комітету Новороздільської міської ради Мельнікову А.В. погоджені зміни подати на розгляд сесії міської ради.</w:t>
      </w:r>
    </w:p>
    <w:p w:rsidR="004C0859" w:rsidRPr="00D925E8" w:rsidRDefault="004C0859" w:rsidP="001C5DFF">
      <w:pPr>
        <w:ind w:firstLine="567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3. Контроль за виконанням рішення покласти на міського голову  Мелешка А.Р.</w:t>
      </w:r>
    </w:p>
    <w:p w:rsidR="004C0859" w:rsidRPr="00D925E8" w:rsidRDefault="004C0859" w:rsidP="004C0859">
      <w:pPr>
        <w:ind w:left="708" w:firstLine="708"/>
        <w:rPr>
          <w:b/>
          <w:sz w:val="24"/>
          <w:szCs w:val="24"/>
          <w:lang w:val="uk-UA"/>
        </w:rPr>
      </w:pPr>
    </w:p>
    <w:p w:rsidR="00577569" w:rsidRPr="00D925E8" w:rsidRDefault="00577569" w:rsidP="004C0859">
      <w:pPr>
        <w:ind w:left="708" w:firstLine="708"/>
        <w:rPr>
          <w:b/>
          <w:sz w:val="24"/>
          <w:szCs w:val="24"/>
          <w:lang w:val="uk-UA"/>
        </w:rPr>
      </w:pPr>
    </w:p>
    <w:p w:rsidR="00577569" w:rsidRPr="00D925E8" w:rsidRDefault="00577569" w:rsidP="0057756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Андрій МЕЛЕШКО</w:t>
      </w:r>
    </w:p>
    <w:p w:rsidR="004C0859" w:rsidRPr="00D925E8" w:rsidRDefault="004C0859" w:rsidP="00CD00C2">
      <w:pPr>
        <w:rPr>
          <w:sz w:val="24"/>
          <w:szCs w:val="24"/>
          <w:lang w:val="uk-UA"/>
        </w:rPr>
      </w:pPr>
    </w:p>
    <w:p w:rsidR="004C0859" w:rsidRPr="00D925E8" w:rsidRDefault="004C0859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BB73BE" w:rsidRPr="00D925E8" w:rsidRDefault="00BB73BE" w:rsidP="00CD00C2">
      <w:pPr>
        <w:rPr>
          <w:sz w:val="24"/>
          <w:szCs w:val="24"/>
          <w:lang w:val="uk-UA"/>
        </w:rPr>
      </w:pPr>
    </w:p>
    <w:p w:rsidR="00577569" w:rsidRPr="00D925E8" w:rsidRDefault="00577569" w:rsidP="00CD00C2">
      <w:pPr>
        <w:rPr>
          <w:sz w:val="24"/>
          <w:szCs w:val="24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1C5DFF" w:rsidRPr="008D1BFD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E8206C" w:rsidRPr="00D925E8" w:rsidRDefault="008D1BFD" w:rsidP="00E8206C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BB73BE" w:rsidRPr="00D925E8">
        <w:rPr>
          <w:b/>
          <w:sz w:val="24"/>
          <w:szCs w:val="24"/>
          <w:lang w:val="uk-UA"/>
        </w:rPr>
        <w:t>306</w:t>
      </w:r>
    </w:p>
    <w:p w:rsidR="00BB73BE" w:rsidRPr="00D925E8" w:rsidRDefault="00BB73BE" w:rsidP="00E8206C">
      <w:pPr>
        <w:rPr>
          <w:sz w:val="24"/>
          <w:szCs w:val="24"/>
          <w:lang w:val="uk-UA"/>
        </w:rPr>
      </w:pPr>
    </w:p>
    <w:p w:rsidR="00BB73BE" w:rsidRPr="00D925E8" w:rsidRDefault="00BB73BE" w:rsidP="00E8206C">
      <w:pPr>
        <w:rPr>
          <w:sz w:val="24"/>
          <w:szCs w:val="24"/>
          <w:lang w:val="uk-UA"/>
        </w:rPr>
      </w:pPr>
    </w:p>
    <w:p w:rsidR="00E8206C" w:rsidRPr="00D925E8" w:rsidRDefault="00E8206C" w:rsidP="00E8206C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  2017 року</w:t>
      </w:r>
    </w:p>
    <w:p w:rsidR="004C0859" w:rsidRPr="00D925E8" w:rsidRDefault="004C0859" w:rsidP="00CD00C2">
      <w:pPr>
        <w:rPr>
          <w:sz w:val="24"/>
          <w:szCs w:val="24"/>
          <w:lang w:val="uk-UA"/>
        </w:rPr>
      </w:pPr>
    </w:p>
    <w:p w:rsidR="005C1050" w:rsidRPr="00D925E8" w:rsidRDefault="005C1050" w:rsidP="005C105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  перерозподіл видатків</w:t>
      </w:r>
    </w:p>
    <w:p w:rsidR="005C1050" w:rsidRPr="00D925E8" w:rsidRDefault="005C1050" w:rsidP="005C105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 межах головного розпорядника</w:t>
      </w:r>
    </w:p>
    <w:p w:rsidR="005C1050" w:rsidRPr="00D925E8" w:rsidRDefault="005C1050" w:rsidP="005C105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коштів</w:t>
      </w:r>
    </w:p>
    <w:p w:rsidR="005C1050" w:rsidRPr="00D925E8" w:rsidRDefault="005C1050" w:rsidP="005C1050">
      <w:pPr>
        <w:rPr>
          <w:sz w:val="24"/>
          <w:szCs w:val="24"/>
          <w:lang w:val="uk-UA"/>
        </w:rPr>
      </w:pPr>
    </w:p>
    <w:p w:rsidR="005C1050" w:rsidRPr="00D925E8" w:rsidRDefault="005C1050" w:rsidP="005C1050">
      <w:pPr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Заслухавши інформацію начальника відділу освіти </w:t>
      </w:r>
      <w:proofErr w:type="spellStart"/>
      <w:r w:rsidRPr="00D925E8">
        <w:rPr>
          <w:sz w:val="24"/>
          <w:szCs w:val="24"/>
          <w:lang w:val="uk-UA"/>
        </w:rPr>
        <w:t>Панчишин</w:t>
      </w:r>
      <w:proofErr w:type="spellEnd"/>
      <w:r w:rsidRPr="00D925E8">
        <w:rPr>
          <w:sz w:val="24"/>
          <w:szCs w:val="24"/>
          <w:lang w:val="uk-UA"/>
        </w:rPr>
        <w:t xml:space="preserve"> Г.Ю. про необхідність  перерозподілу видатків за бюджетними програмами у межах загального обсягу бюджетних призначень, передбачених головному розпоряднику бюджетних коштів, відповідно до ст.23 Бюджетного кодексу України, ст. 28 Закону України «Про місцеве самоврядування в Україні», виконавчий комітет Новороздільської міської ради</w:t>
      </w:r>
    </w:p>
    <w:p w:rsidR="005C1050" w:rsidRPr="00D925E8" w:rsidRDefault="005C1050" w:rsidP="005C1050">
      <w:pPr>
        <w:ind w:left="567"/>
        <w:jc w:val="both"/>
        <w:rPr>
          <w:sz w:val="24"/>
          <w:szCs w:val="24"/>
          <w:lang w:val="uk-UA"/>
        </w:rPr>
      </w:pPr>
    </w:p>
    <w:p w:rsidR="005C1050" w:rsidRPr="00D925E8" w:rsidRDefault="005C1050" w:rsidP="005C1050">
      <w:pPr>
        <w:spacing w:line="360" w:lineRule="auto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 И Р І Ш И В:</w:t>
      </w:r>
    </w:p>
    <w:p w:rsidR="005C1050" w:rsidRPr="00D925E8" w:rsidRDefault="005C1050" w:rsidP="005C1050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 Перерозподілити видатки за бюджетними програмами в межах загального обсягу бюджетних призначень головного розпорядника коштів</w:t>
      </w:r>
    </w:p>
    <w:p w:rsidR="005C1050" w:rsidRPr="00D925E8" w:rsidRDefault="005C1050" w:rsidP="005C1050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1.1. зменшити видатки по КПК 1011200 КЕКВ 2250 на суму 720,00 (Сімсот двадцять) грн.;</w:t>
      </w:r>
    </w:p>
    <w:p w:rsidR="005C1050" w:rsidRPr="00D925E8" w:rsidRDefault="005C1050" w:rsidP="005C1050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1.3. збільшити видатки по КПК 1010180 КЕКВ 2250 на суму 720,00 (Сімсот двадцять) грн.</w:t>
      </w:r>
    </w:p>
    <w:p w:rsidR="005C1050" w:rsidRPr="00D925E8" w:rsidRDefault="005C1050" w:rsidP="005C1050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2. Головному розпоряднику коштів відділу освіти Новороздільської міської ради    (</w:t>
      </w:r>
      <w:proofErr w:type="spellStart"/>
      <w:r w:rsidRPr="00D925E8">
        <w:rPr>
          <w:sz w:val="24"/>
          <w:szCs w:val="24"/>
          <w:lang w:val="uk-UA"/>
        </w:rPr>
        <w:t>Панчишин</w:t>
      </w:r>
      <w:proofErr w:type="spellEnd"/>
      <w:r w:rsidRPr="00D925E8">
        <w:rPr>
          <w:sz w:val="24"/>
          <w:szCs w:val="24"/>
          <w:lang w:val="uk-UA"/>
        </w:rPr>
        <w:t xml:space="preserve"> Г.Ю.) подати  проект рішення на погодження  постійній депутатській комісії  з  питань планування, бюджету, фінансів та регуляторної політики (голова </w:t>
      </w:r>
      <w:proofErr w:type="spellStart"/>
      <w:r w:rsidRPr="00D925E8">
        <w:rPr>
          <w:sz w:val="24"/>
          <w:szCs w:val="24"/>
          <w:lang w:val="uk-UA"/>
        </w:rPr>
        <w:t>Волчанський</w:t>
      </w:r>
      <w:proofErr w:type="spellEnd"/>
      <w:r w:rsidRPr="00D925E8">
        <w:rPr>
          <w:sz w:val="24"/>
          <w:szCs w:val="24"/>
          <w:lang w:val="uk-UA"/>
        </w:rPr>
        <w:t xml:space="preserve"> В.М.).                                          </w:t>
      </w:r>
    </w:p>
    <w:p w:rsidR="005C1050" w:rsidRPr="00D925E8" w:rsidRDefault="005C1050" w:rsidP="005C1050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3. Фінансовому  управлінню  міської  ради ( начальник  </w:t>
      </w:r>
      <w:proofErr w:type="spellStart"/>
      <w:r w:rsidRPr="00D925E8">
        <w:rPr>
          <w:sz w:val="24"/>
          <w:szCs w:val="24"/>
          <w:lang w:val="uk-UA"/>
        </w:rPr>
        <w:t>Ричагівський</w:t>
      </w:r>
      <w:proofErr w:type="spellEnd"/>
      <w:r w:rsidRPr="00D925E8">
        <w:rPr>
          <w:sz w:val="24"/>
          <w:szCs w:val="24"/>
          <w:lang w:val="uk-UA"/>
        </w:rPr>
        <w:t xml:space="preserve"> І.І.) внести зміни до   бюджетних призначень на 2017 рік.</w:t>
      </w:r>
    </w:p>
    <w:p w:rsidR="005C1050" w:rsidRPr="00D925E8" w:rsidRDefault="005C1050" w:rsidP="005C1050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4. Контроль за виконанням  рішення  покласти на першого заступника міського голови   Лепкого М.П.</w:t>
      </w:r>
    </w:p>
    <w:p w:rsidR="005C1050" w:rsidRPr="00D925E8" w:rsidRDefault="005C1050" w:rsidP="005C1050">
      <w:pPr>
        <w:rPr>
          <w:sz w:val="24"/>
          <w:szCs w:val="24"/>
          <w:lang w:val="uk-UA"/>
        </w:rPr>
      </w:pPr>
    </w:p>
    <w:p w:rsidR="005C1050" w:rsidRPr="00D925E8" w:rsidRDefault="005C1050" w:rsidP="005C1050">
      <w:pPr>
        <w:rPr>
          <w:sz w:val="24"/>
          <w:szCs w:val="24"/>
          <w:lang w:val="uk-UA"/>
        </w:rPr>
      </w:pPr>
    </w:p>
    <w:p w:rsidR="005C1050" w:rsidRPr="00D925E8" w:rsidRDefault="005C1050" w:rsidP="005C105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Андрій МЕЛЕШКО</w:t>
      </w:r>
    </w:p>
    <w:p w:rsidR="004C0859" w:rsidRPr="00D925E8" w:rsidRDefault="004C0859" w:rsidP="00CD00C2">
      <w:pPr>
        <w:rPr>
          <w:sz w:val="24"/>
          <w:szCs w:val="24"/>
          <w:lang w:val="uk-UA"/>
        </w:rPr>
      </w:pPr>
    </w:p>
    <w:p w:rsidR="00577569" w:rsidRPr="00D925E8" w:rsidRDefault="00577569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62248F" w:rsidRPr="00D925E8" w:rsidRDefault="0062248F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BB73BE" w:rsidRPr="00D925E8" w:rsidRDefault="00BB73BE" w:rsidP="00577569">
      <w:pPr>
        <w:spacing w:line="200" w:lineRule="atLeast"/>
        <w:rPr>
          <w:iCs/>
          <w:sz w:val="24"/>
          <w:szCs w:val="24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2248F" w:rsidRPr="008D1BFD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5C1050" w:rsidRPr="00D925E8" w:rsidRDefault="008D1BFD" w:rsidP="005C1050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D925E8" w:rsidRPr="00D925E8">
        <w:rPr>
          <w:b/>
          <w:sz w:val="24"/>
          <w:szCs w:val="24"/>
          <w:lang w:val="uk-UA"/>
        </w:rPr>
        <w:t>307</w:t>
      </w:r>
    </w:p>
    <w:p w:rsidR="00BB73BE" w:rsidRPr="00D925E8" w:rsidRDefault="00BB73BE" w:rsidP="005C1050">
      <w:pPr>
        <w:rPr>
          <w:sz w:val="24"/>
          <w:szCs w:val="24"/>
          <w:lang w:val="uk-UA"/>
        </w:rPr>
      </w:pPr>
    </w:p>
    <w:p w:rsidR="00BB73BE" w:rsidRPr="00D925E8" w:rsidRDefault="00BB73BE" w:rsidP="005C1050">
      <w:pPr>
        <w:rPr>
          <w:sz w:val="24"/>
          <w:szCs w:val="24"/>
          <w:lang w:val="uk-UA"/>
        </w:rPr>
      </w:pPr>
    </w:p>
    <w:p w:rsidR="00577569" w:rsidRPr="00D925E8" w:rsidRDefault="005C1050" w:rsidP="005C105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  2017 року</w:t>
      </w:r>
    </w:p>
    <w:p w:rsidR="00577569" w:rsidRPr="00D925E8" w:rsidRDefault="00577569" w:rsidP="00577569">
      <w:pPr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</w:p>
    <w:p w:rsidR="00577569" w:rsidRPr="00D925E8" w:rsidRDefault="00577569" w:rsidP="00577569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 надання Фізичній особі-підприємцю</w:t>
      </w:r>
    </w:p>
    <w:p w:rsidR="00577569" w:rsidRPr="00D925E8" w:rsidRDefault="00577569" w:rsidP="00577569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Лойку О. Ю. в оренду частину нежилих приміщень вестибюлю поліклініки Новороздільської міської лікарні </w:t>
      </w:r>
      <w:r w:rsidRPr="00D925E8">
        <w:rPr>
          <w:sz w:val="24"/>
          <w:szCs w:val="24"/>
          <w:lang w:val="uk-UA"/>
        </w:rPr>
        <w:br/>
        <w:t>по вул. Винниченка, 37  м. Новий Розділ</w:t>
      </w:r>
    </w:p>
    <w:p w:rsidR="00577569" w:rsidRPr="00D925E8" w:rsidRDefault="00577569" w:rsidP="00577569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577569" w:rsidRPr="00D925E8" w:rsidRDefault="00577569" w:rsidP="00577569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Розглянувши заяву Фізичної особи-підприємця Лойка О. Ю. від 25.10.2017р. № 4331 на право оренди частини нежилих приміщень вестибюлю поліклініки Новороздільської міської лікарні по вул. Винниченка, </w:t>
      </w:r>
      <w:smartTag w:uri="urn:schemas-microsoft-com:office:smarttags" w:element="metricconverter">
        <w:smartTagPr>
          <w:attr w:name="ProductID" w:val="37 м"/>
        </w:smartTagPr>
        <w:r w:rsidRPr="00D925E8">
          <w:rPr>
            <w:sz w:val="24"/>
            <w:szCs w:val="24"/>
            <w:lang w:val="uk-UA"/>
          </w:rPr>
          <w:t>37 м</w:t>
        </w:r>
      </w:smartTag>
      <w:r w:rsidRPr="00D925E8">
        <w:rPr>
          <w:sz w:val="24"/>
          <w:szCs w:val="24"/>
          <w:lang w:val="uk-UA"/>
        </w:rPr>
        <w:t xml:space="preserve">. Новий Розділ, площею </w:t>
      </w:r>
      <w:smartTag w:uri="urn:schemas-microsoft-com:office:smarttags" w:element="metricconverter">
        <w:smartTagPr>
          <w:attr w:name="ProductID" w:val="4,0 м2"/>
        </w:smartTagPr>
        <w:r w:rsidRPr="00D925E8">
          <w:rPr>
            <w:sz w:val="24"/>
            <w:szCs w:val="24"/>
            <w:lang w:val="uk-UA"/>
          </w:rPr>
          <w:t>4,0 м</w:t>
        </w:r>
        <w:r w:rsidRPr="00D925E8">
          <w:rPr>
            <w:sz w:val="24"/>
            <w:szCs w:val="24"/>
            <w:vertAlign w:val="superscript"/>
            <w:lang w:val="uk-UA"/>
          </w:rPr>
          <w:t>2</w:t>
        </w:r>
      </w:smartTag>
      <w:r w:rsidRPr="00D925E8">
        <w:rPr>
          <w:sz w:val="24"/>
          <w:szCs w:val="24"/>
          <w:lang w:val="uk-UA"/>
        </w:rPr>
        <w:t xml:space="preserve">, з метою встановлення автомата гарячих напоїв. Враховуючи те, що з моменту опублікування оголошення про вивчення попиту на право оренди даних приміщень, до виконкому надійшла лише одна заява від </w:t>
      </w:r>
      <w:proofErr w:type="spellStart"/>
      <w:r w:rsidRPr="00D925E8">
        <w:rPr>
          <w:sz w:val="24"/>
          <w:szCs w:val="24"/>
          <w:lang w:val="uk-UA"/>
        </w:rPr>
        <w:t>ФОП</w:t>
      </w:r>
      <w:proofErr w:type="spellEnd"/>
      <w:r w:rsidRPr="00D925E8">
        <w:rPr>
          <w:sz w:val="24"/>
          <w:szCs w:val="24"/>
          <w:lang w:val="uk-UA"/>
        </w:rPr>
        <w:t xml:space="preserve"> Лойка О. Ю. та взявши до уваги протокол засідання комісії з питань оренди майна територіальної громади м. Новий Розділ № 8 від 07.11.2017 року, відповідно до Положення </w:t>
      </w:r>
      <w:proofErr w:type="spellStart"/>
      <w:r w:rsidRPr="00D925E8">
        <w:rPr>
          <w:sz w:val="24"/>
          <w:szCs w:val="24"/>
          <w:lang w:val="uk-UA"/>
        </w:rPr>
        <w:t>„Про</w:t>
      </w:r>
      <w:proofErr w:type="spellEnd"/>
      <w:r w:rsidRPr="00D925E8">
        <w:rPr>
          <w:sz w:val="24"/>
          <w:szCs w:val="24"/>
          <w:lang w:val="uk-UA"/>
        </w:rPr>
        <w:t xml:space="preserve"> оренду майна територіальної громади міста Новий </w:t>
      </w:r>
      <w:proofErr w:type="spellStart"/>
      <w:r w:rsidRPr="00D925E8">
        <w:rPr>
          <w:sz w:val="24"/>
          <w:szCs w:val="24"/>
          <w:lang w:val="uk-UA"/>
        </w:rPr>
        <w:t>Розділ”</w:t>
      </w:r>
      <w:proofErr w:type="spellEnd"/>
      <w:r w:rsidRPr="00D925E8">
        <w:rPr>
          <w:sz w:val="24"/>
          <w:szCs w:val="24"/>
          <w:lang w:val="uk-UA"/>
        </w:rPr>
        <w:t xml:space="preserve">, затвердженого рішенням сесії Новороздільської міської ради № 332 від 04.01.2013р., Закону України </w:t>
      </w:r>
      <w:proofErr w:type="spellStart"/>
      <w:r w:rsidRPr="00D925E8">
        <w:rPr>
          <w:sz w:val="24"/>
          <w:szCs w:val="24"/>
          <w:lang w:val="uk-UA"/>
        </w:rPr>
        <w:t>„Про</w:t>
      </w:r>
      <w:proofErr w:type="spellEnd"/>
      <w:r w:rsidRPr="00D925E8">
        <w:rPr>
          <w:sz w:val="24"/>
          <w:szCs w:val="24"/>
          <w:lang w:val="uk-UA"/>
        </w:rPr>
        <w:t xml:space="preserve"> оренду державного та комунального </w:t>
      </w:r>
      <w:proofErr w:type="spellStart"/>
      <w:r w:rsidRPr="00D925E8">
        <w:rPr>
          <w:sz w:val="24"/>
          <w:szCs w:val="24"/>
          <w:lang w:val="uk-UA"/>
        </w:rPr>
        <w:t>майна”</w:t>
      </w:r>
      <w:proofErr w:type="spellEnd"/>
      <w:r w:rsidRPr="00D925E8">
        <w:rPr>
          <w:sz w:val="24"/>
          <w:szCs w:val="24"/>
          <w:lang w:val="uk-UA"/>
        </w:rPr>
        <w:t xml:space="preserve">, пп.1 </w:t>
      </w:r>
      <w:proofErr w:type="spellStart"/>
      <w:r w:rsidRPr="00D925E8">
        <w:rPr>
          <w:sz w:val="24"/>
          <w:szCs w:val="24"/>
          <w:lang w:val="uk-UA"/>
        </w:rPr>
        <w:t>п.”а”</w:t>
      </w:r>
      <w:proofErr w:type="spellEnd"/>
      <w:r w:rsidRPr="00D925E8">
        <w:rPr>
          <w:sz w:val="24"/>
          <w:szCs w:val="24"/>
          <w:lang w:val="uk-UA"/>
        </w:rPr>
        <w:t xml:space="preserve"> ст.29, пп.1 „а” ст.30, ст.60 Закону України </w:t>
      </w:r>
      <w:proofErr w:type="spellStart"/>
      <w:r w:rsidRPr="00D925E8">
        <w:rPr>
          <w:sz w:val="24"/>
          <w:szCs w:val="24"/>
          <w:lang w:val="uk-UA"/>
        </w:rPr>
        <w:t>„Про</w:t>
      </w:r>
      <w:proofErr w:type="spellEnd"/>
      <w:r w:rsidRPr="00D925E8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925E8">
        <w:rPr>
          <w:sz w:val="24"/>
          <w:szCs w:val="24"/>
          <w:lang w:val="uk-UA"/>
        </w:rPr>
        <w:t>Україні”</w:t>
      </w:r>
      <w:proofErr w:type="spellEnd"/>
      <w:r w:rsidRPr="00D925E8">
        <w:rPr>
          <w:sz w:val="24"/>
          <w:szCs w:val="24"/>
          <w:lang w:val="uk-UA"/>
        </w:rPr>
        <w:t xml:space="preserve"> виконавчий комітет Новороздільської міської ради   </w:t>
      </w:r>
    </w:p>
    <w:p w:rsidR="00577569" w:rsidRPr="00D925E8" w:rsidRDefault="00577569" w:rsidP="00577569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</w:p>
    <w:p w:rsidR="00577569" w:rsidRPr="00D925E8" w:rsidRDefault="00577569" w:rsidP="005C105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ВИРІШИВ:</w:t>
      </w:r>
    </w:p>
    <w:p w:rsidR="005C1050" w:rsidRPr="00D925E8" w:rsidRDefault="005C1050" w:rsidP="005C105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577569" w:rsidRPr="00D925E8" w:rsidRDefault="00577569" w:rsidP="00577569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1. Надати Фізичній особі-підприємцю Лойку О. Ю.  в оренду частину нежилих приміщень вестибюлю поліклініки Новороздільської міської лікарні по вул. Винниченка, </w:t>
      </w:r>
      <w:smartTag w:uri="urn:schemas-microsoft-com:office:smarttags" w:element="metricconverter">
        <w:smartTagPr>
          <w:attr w:name="ProductID" w:val="37 м"/>
        </w:smartTagPr>
        <w:r w:rsidRPr="00D925E8">
          <w:rPr>
            <w:sz w:val="24"/>
            <w:szCs w:val="24"/>
            <w:lang w:val="uk-UA"/>
          </w:rPr>
          <w:t>37 м</w:t>
        </w:r>
      </w:smartTag>
      <w:r w:rsidRPr="00D925E8">
        <w:rPr>
          <w:sz w:val="24"/>
          <w:szCs w:val="24"/>
          <w:lang w:val="uk-UA"/>
        </w:rPr>
        <w:t xml:space="preserve">. Новий Розділ, площею </w:t>
      </w:r>
      <w:smartTag w:uri="urn:schemas-microsoft-com:office:smarttags" w:element="metricconverter">
        <w:smartTagPr>
          <w:attr w:name="ProductID" w:val="4,0 м2"/>
        </w:smartTagPr>
        <w:r w:rsidRPr="00D925E8">
          <w:rPr>
            <w:sz w:val="24"/>
            <w:szCs w:val="24"/>
            <w:lang w:val="uk-UA"/>
          </w:rPr>
          <w:t>4,0 м</w:t>
        </w:r>
        <w:r w:rsidRPr="00D925E8">
          <w:rPr>
            <w:sz w:val="24"/>
            <w:szCs w:val="24"/>
            <w:vertAlign w:val="superscript"/>
            <w:lang w:val="uk-UA"/>
          </w:rPr>
          <w:t>2</w:t>
        </w:r>
      </w:smartTag>
      <w:r w:rsidRPr="00D925E8">
        <w:rPr>
          <w:sz w:val="24"/>
          <w:szCs w:val="24"/>
          <w:lang w:val="uk-UA"/>
        </w:rPr>
        <w:t>, з метою встановлення автомата гарячих напоїв., строком на 1 рік, встановивши орендну плату в розмірі 40,0 грн. за м</w:t>
      </w:r>
      <w:r w:rsidRPr="00D925E8">
        <w:rPr>
          <w:sz w:val="24"/>
          <w:szCs w:val="24"/>
          <w:vertAlign w:val="superscript"/>
          <w:lang w:val="uk-UA"/>
        </w:rPr>
        <w:t>2</w:t>
      </w:r>
      <w:r w:rsidRPr="00D925E8">
        <w:rPr>
          <w:sz w:val="24"/>
          <w:szCs w:val="24"/>
          <w:lang w:val="uk-UA"/>
        </w:rPr>
        <w:t xml:space="preserve">   (без ПДВ).</w:t>
      </w:r>
    </w:p>
    <w:p w:rsidR="00577569" w:rsidRPr="00D925E8" w:rsidRDefault="00577569" w:rsidP="00577569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2. Головному лікарю Новороздільської міської ради </w:t>
      </w:r>
      <w:proofErr w:type="spellStart"/>
      <w:r w:rsidRPr="00D925E8">
        <w:rPr>
          <w:sz w:val="24"/>
          <w:szCs w:val="24"/>
          <w:lang w:val="uk-UA"/>
        </w:rPr>
        <w:t>Ципуку</w:t>
      </w:r>
      <w:proofErr w:type="spellEnd"/>
      <w:r w:rsidRPr="00D925E8">
        <w:rPr>
          <w:sz w:val="24"/>
          <w:szCs w:val="24"/>
          <w:lang w:val="uk-UA"/>
        </w:rPr>
        <w:t xml:space="preserve"> А. П.  в 15 денний строк з моменту прийняття даного рішення  укласти договір оренди відповідно до законодавства та цього рішення.</w:t>
      </w:r>
    </w:p>
    <w:p w:rsidR="00577569" w:rsidRPr="00D925E8" w:rsidRDefault="00577569" w:rsidP="00577569">
      <w:pPr>
        <w:ind w:firstLine="54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D925E8">
        <w:rPr>
          <w:sz w:val="24"/>
          <w:szCs w:val="24"/>
          <w:lang w:val="uk-UA"/>
        </w:rPr>
        <w:t>Цюру</w:t>
      </w:r>
      <w:proofErr w:type="spellEnd"/>
      <w:r w:rsidRPr="00D925E8">
        <w:rPr>
          <w:sz w:val="24"/>
          <w:szCs w:val="24"/>
          <w:lang w:val="uk-UA"/>
        </w:rPr>
        <w:t xml:space="preserve"> А. С.</w:t>
      </w:r>
    </w:p>
    <w:p w:rsidR="00577569" w:rsidRPr="00D925E8" w:rsidRDefault="00577569" w:rsidP="00577569">
      <w:pPr>
        <w:rPr>
          <w:sz w:val="24"/>
          <w:szCs w:val="24"/>
          <w:lang w:val="uk-UA"/>
        </w:rPr>
      </w:pPr>
    </w:p>
    <w:p w:rsidR="0062248F" w:rsidRPr="00D925E8" w:rsidRDefault="0062248F" w:rsidP="00577569">
      <w:pPr>
        <w:rPr>
          <w:sz w:val="24"/>
          <w:szCs w:val="24"/>
          <w:lang w:val="uk-UA"/>
        </w:rPr>
      </w:pPr>
    </w:p>
    <w:p w:rsidR="00577569" w:rsidRPr="00D925E8" w:rsidRDefault="00577569" w:rsidP="0057756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Андрій МЕЛЕШКО</w:t>
      </w:r>
    </w:p>
    <w:p w:rsidR="00577569" w:rsidRPr="00D925E8" w:rsidRDefault="00577569" w:rsidP="00577569">
      <w:pPr>
        <w:rPr>
          <w:sz w:val="24"/>
          <w:szCs w:val="24"/>
          <w:lang w:val="uk-UA"/>
        </w:rPr>
      </w:pPr>
    </w:p>
    <w:p w:rsidR="00577569" w:rsidRPr="00D925E8" w:rsidRDefault="00577569" w:rsidP="00577569">
      <w:pPr>
        <w:rPr>
          <w:sz w:val="24"/>
          <w:szCs w:val="24"/>
          <w:lang w:val="uk-UA"/>
        </w:rPr>
      </w:pPr>
    </w:p>
    <w:p w:rsidR="00BB73BE" w:rsidRPr="00D925E8" w:rsidRDefault="00BB73BE" w:rsidP="005C1050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5C1050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BB73BE" w:rsidRPr="00D925E8" w:rsidRDefault="00BB73BE" w:rsidP="005C1050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D925E8" w:rsidRDefault="00D925E8" w:rsidP="008D1BFD">
      <w:pPr>
        <w:rPr>
          <w:b/>
          <w:sz w:val="24"/>
          <w:szCs w:val="24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FE7B5F" w:rsidRPr="00D925E8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5C1050" w:rsidRPr="00D925E8" w:rsidRDefault="008D1BFD" w:rsidP="005C1050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D925E8" w:rsidRPr="00D925E8">
        <w:rPr>
          <w:b/>
          <w:sz w:val="24"/>
          <w:szCs w:val="24"/>
          <w:lang w:val="uk-UA"/>
        </w:rPr>
        <w:t>308</w:t>
      </w:r>
    </w:p>
    <w:p w:rsidR="00D925E8" w:rsidRDefault="00D925E8" w:rsidP="005C1050">
      <w:pPr>
        <w:rPr>
          <w:sz w:val="24"/>
          <w:szCs w:val="24"/>
          <w:lang w:val="uk-UA"/>
        </w:rPr>
      </w:pPr>
    </w:p>
    <w:p w:rsidR="00D925E8" w:rsidRDefault="00D925E8" w:rsidP="005C1050">
      <w:pPr>
        <w:rPr>
          <w:sz w:val="24"/>
          <w:szCs w:val="24"/>
          <w:lang w:val="uk-UA"/>
        </w:rPr>
      </w:pPr>
    </w:p>
    <w:p w:rsidR="005C1050" w:rsidRPr="00D925E8" w:rsidRDefault="005C1050" w:rsidP="005C105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  2017 року</w:t>
      </w:r>
    </w:p>
    <w:p w:rsidR="005C1050" w:rsidRPr="00D925E8" w:rsidRDefault="005C1050" w:rsidP="005C1050">
      <w:pPr>
        <w:rPr>
          <w:sz w:val="24"/>
          <w:szCs w:val="24"/>
          <w:lang w:val="uk-UA"/>
        </w:rPr>
      </w:pPr>
    </w:p>
    <w:p w:rsidR="00577569" w:rsidRPr="00D925E8" w:rsidRDefault="00577569" w:rsidP="00577569">
      <w:pPr>
        <w:tabs>
          <w:tab w:val="left" w:pos="8460"/>
        </w:tabs>
        <w:autoSpaceDE w:val="0"/>
        <w:autoSpaceDN w:val="0"/>
        <w:adjustRightInd w:val="0"/>
        <w:ind w:right="4314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 надання Головному управлінню Національної поліції у Львівській області додатково в оренду нежилих приміщень по пр. Шевченка, 21</w:t>
      </w:r>
      <w:r w:rsidR="001B1F46" w:rsidRPr="00D925E8">
        <w:rPr>
          <w:sz w:val="24"/>
          <w:szCs w:val="24"/>
          <w:lang w:val="uk-UA"/>
        </w:rPr>
        <w:t xml:space="preserve"> </w:t>
      </w:r>
      <w:r w:rsidRPr="00D925E8">
        <w:rPr>
          <w:sz w:val="24"/>
          <w:szCs w:val="24"/>
          <w:lang w:val="uk-UA"/>
        </w:rPr>
        <w:t>м. Новий Розділ</w:t>
      </w:r>
    </w:p>
    <w:p w:rsidR="00577569" w:rsidRPr="00D925E8" w:rsidRDefault="00577569" w:rsidP="00577569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577569" w:rsidRPr="00D925E8" w:rsidRDefault="00577569" w:rsidP="00577569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Розглянувши листа Головного управління Національної поліції у Львівській області (юридична адреса: пл. Генерала Григоренка, </w:t>
      </w:r>
      <w:smartTag w:uri="urn:schemas-microsoft-com:office:smarttags" w:element="metricconverter">
        <w:smartTagPr>
          <w:attr w:name="ProductID" w:val="3 м"/>
        </w:smartTagPr>
        <w:r w:rsidRPr="00D925E8">
          <w:rPr>
            <w:sz w:val="24"/>
            <w:szCs w:val="24"/>
            <w:lang w:val="uk-UA"/>
          </w:rPr>
          <w:t>3 м</w:t>
        </w:r>
      </w:smartTag>
      <w:r w:rsidRPr="00D925E8">
        <w:rPr>
          <w:sz w:val="24"/>
          <w:szCs w:val="24"/>
          <w:lang w:val="uk-UA"/>
        </w:rPr>
        <w:t xml:space="preserve">. Львів) про надання в оренду додаткових  нежилих приміщень для розміщення </w:t>
      </w:r>
      <w:proofErr w:type="spellStart"/>
      <w:r w:rsidR="001B1F46" w:rsidRPr="00D925E8">
        <w:rPr>
          <w:sz w:val="24"/>
          <w:szCs w:val="24"/>
          <w:lang w:val="uk-UA"/>
        </w:rPr>
        <w:t>Новороздільського</w:t>
      </w:r>
      <w:proofErr w:type="spellEnd"/>
      <w:r w:rsidR="001B1F46" w:rsidRPr="00D925E8">
        <w:rPr>
          <w:sz w:val="24"/>
          <w:szCs w:val="24"/>
          <w:lang w:val="uk-UA"/>
        </w:rPr>
        <w:t xml:space="preserve"> відділення поліції </w:t>
      </w:r>
      <w:proofErr w:type="spellStart"/>
      <w:r w:rsidR="001B1F46" w:rsidRPr="00D925E8">
        <w:rPr>
          <w:sz w:val="24"/>
          <w:szCs w:val="24"/>
          <w:lang w:val="uk-UA"/>
        </w:rPr>
        <w:t>Пустомитівського</w:t>
      </w:r>
      <w:proofErr w:type="spellEnd"/>
      <w:r w:rsidRPr="00D925E8">
        <w:rPr>
          <w:sz w:val="24"/>
          <w:szCs w:val="24"/>
          <w:lang w:val="uk-UA"/>
        </w:rPr>
        <w:t xml:space="preserve"> відділу поліції ГУ</w:t>
      </w:r>
      <w:r w:rsidR="001B1F46" w:rsidRPr="00D925E8">
        <w:rPr>
          <w:sz w:val="24"/>
          <w:szCs w:val="24"/>
          <w:lang w:val="uk-UA"/>
        </w:rPr>
        <w:t xml:space="preserve"> </w:t>
      </w:r>
      <w:r w:rsidRPr="00D925E8">
        <w:rPr>
          <w:sz w:val="24"/>
          <w:szCs w:val="24"/>
          <w:lang w:val="uk-UA"/>
        </w:rPr>
        <w:t xml:space="preserve">НП у Львівській області, відповідно до абзацу 4 ч. 4 ст. 9 Закону України </w:t>
      </w:r>
      <w:proofErr w:type="spellStart"/>
      <w:r w:rsidRPr="00D925E8">
        <w:rPr>
          <w:sz w:val="24"/>
          <w:szCs w:val="24"/>
          <w:lang w:val="uk-UA"/>
        </w:rPr>
        <w:t>„Про</w:t>
      </w:r>
      <w:proofErr w:type="spellEnd"/>
      <w:r w:rsidRPr="00D925E8">
        <w:rPr>
          <w:sz w:val="24"/>
          <w:szCs w:val="24"/>
          <w:lang w:val="uk-UA"/>
        </w:rPr>
        <w:t xml:space="preserve"> оренду державного та комунального </w:t>
      </w:r>
      <w:proofErr w:type="spellStart"/>
      <w:r w:rsidRPr="00D925E8">
        <w:rPr>
          <w:sz w:val="24"/>
          <w:szCs w:val="24"/>
          <w:lang w:val="uk-UA"/>
        </w:rPr>
        <w:t>майна”</w:t>
      </w:r>
      <w:proofErr w:type="spellEnd"/>
      <w:r w:rsidRPr="00D925E8">
        <w:rPr>
          <w:sz w:val="24"/>
          <w:szCs w:val="24"/>
          <w:lang w:val="uk-UA"/>
        </w:rPr>
        <w:t xml:space="preserve">, Положення </w:t>
      </w:r>
      <w:proofErr w:type="spellStart"/>
      <w:r w:rsidRPr="00D925E8">
        <w:rPr>
          <w:sz w:val="24"/>
          <w:szCs w:val="24"/>
          <w:lang w:val="uk-UA"/>
        </w:rPr>
        <w:t>„Про</w:t>
      </w:r>
      <w:proofErr w:type="spellEnd"/>
      <w:r w:rsidRPr="00D925E8">
        <w:rPr>
          <w:sz w:val="24"/>
          <w:szCs w:val="24"/>
          <w:lang w:val="uk-UA"/>
        </w:rPr>
        <w:t xml:space="preserve"> оренду нерухомого майна територіальної громади міста Новий </w:t>
      </w:r>
      <w:proofErr w:type="spellStart"/>
      <w:r w:rsidRPr="00D925E8">
        <w:rPr>
          <w:sz w:val="24"/>
          <w:szCs w:val="24"/>
          <w:lang w:val="uk-UA"/>
        </w:rPr>
        <w:t>Розділ”</w:t>
      </w:r>
      <w:proofErr w:type="spellEnd"/>
      <w:r w:rsidRPr="00D925E8">
        <w:rPr>
          <w:sz w:val="24"/>
          <w:szCs w:val="24"/>
          <w:lang w:val="uk-UA"/>
        </w:rPr>
        <w:t xml:space="preserve">, Методики розрахунку і порядку використання плати за оренду майна територіальної громади м. Новий Розділ та  п.п.1 п. „а”, ст. 29, </w:t>
      </w:r>
      <w:proofErr w:type="spellStart"/>
      <w:r w:rsidRPr="00D925E8">
        <w:rPr>
          <w:sz w:val="24"/>
          <w:szCs w:val="24"/>
          <w:lang w:val="uk-UA"/>
        </w:rPr>
        <w:t>п.п</w:t>
      </w:r>
      <w:proofErr w:type="spellEnd"/>
      <w:r w:rsidRPr="00D925E8">
        <w:rPr>
          <w:sz w:val="24"/>
          <w:szCs w:val="24"/>
          <w:lang w:val="uk-UA"/>
        </w:rPr>
        <w:t xml:space="preserve">. 2, 9 </w:t>
      </w:r>
      <w:proofErr w:type="spellStart"/>
      <w:r w:rsidRPr="00D925E8">
        <w:rPr>
          <w:sz w:val="24"/>
          <w:szCs w:val="24"/>
          <w:lang w:val="uk-UA"/>
        </w:rPr>
        <w:t>п.”б”</w:t>
      </w:r>
      <w:proofErr w:type="spellEnd"/>
      <w:r w:rsidRPr="00D925E8">
        <w:rPr>
          <w:sz w:val="24"/>
          <w:szCs w:val="24"/>
          <w:lang w:val="uk-UA"/>
        </w:rPr>
        <w:t xml:space="preserve"> ст. 30 Закону України </w:t>
      </w:r>
      <w:proofErr w:type="spellStart"/>
      <w:r w:rsidRPr="00D925E8">
        <w:rPr>
          <w:sz w:val="24"/>
          <w:szCs w:val="24"/>
          <w:lang w:val="uk-UA"/>
        </w:rPr>
        <w:t>„Про</w:t>
      </w:r>
      <w:proofErr w:type="spellEnd"/>
      <w:r w:rsidRPr="00D925E8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925E8">
        <w:rPr>
          <w:sz w:val="24"/>
          <w:szCs w:val="24"/>
          <w:lang w:val="uk-UA"/>
        </w:rPr>
        <w:t>Україні”</w:t>
      </w:r>
      <w:proofErr w:type="spellEnd"/>
      <w:r w:rsidRPr="00D925E8">
        <w:rPr>
          <w:sz w:val="24"/>
          <w:szCs w:val="24"/>
          <w:lang w:val="uk-UA"/>
        </w:rPr>
        <w:t xml:space="preserve"> виконавчий комітет Новороздільської міської ради</w:t>
      </w:r>
    </w:p>
    <w:p w:rsidR="0062248F" w:rsidRPr="00D925E8" w:rsidRDefault="0062248F" w:rsidP="0062248F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577569" w:rsidRPr="00D925E8" w:rsidRDefault="00577569" w:rsidP="0062248F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ВИРІШИВ:</w:t>
      </w:r>
    </w:p>
    <w:p w:rsidR="005C28D4" w:rsidRPr="00D925E8" w:rsidRDefault="005C28D4" w:rsidP="0062248F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577569" w:rsidRPr="00D925E8" w:rsidRDefault="00577569" w:rsidP="00577569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1. Надати Головному управлінню Національної поліції у Львівській області додатково в оренду нежилі приміщення по пр. Шевченка, </w:t>
      </w:r>
      <w:smartTag w:uri="urn:schemas-microsoft-com:office:smarttags" w:element="metricconverter">
        <w:smartTagPr>
          <w:attr w:name="ProductID" w:val="21 м"/>
        </w:smartTagPr>
        <w:r w:rsidRPr="00D925E8">
          <w:rPr>
            <w:sz w:val="24"/>
            <w:szCs w:val="24"/>
            <w:lang w:val="uk-UA"/>
          </w:rPr>
          <w:t>21 м</w:t>
        </w:r>
      </w:smartTag>
      <w:r w:rsidRPr="00D925E8">
        <w:rPr>
          <w:sz w:val="24"/>
          <w:szCs w:val="24"/>
          <w:lang w:val="uk-UA"/>
        </w:rPr>
        <w:t>. Новий Розділ, загальною площею</w:t>
      </w:r>
      <w:r w:rsidR="001B1F46" w:rsidRPr="00D925E8">
        <w:rPr>
          <w:sz w:val="24"/>
          <w:szCs w:val="24"/>
          <w:lang w:val="uk-UA"/>
        </w:rPr>
        <w:t xml:space="preserve"> 78,7</w:t>
      </w:r>
      <w:r w:rsidRPr="00D925E8">
        <w:rPr>
          <w:sz w:val="24"/>
          <w:szCs w:val="24"/>
          <w:lang w:val="uk-UA"/>
        </w:rPr>
        <w:t xml:space="preserve"> м2,  з метою  розміщення </w:t>
      </w:r>
      <w:proofErr w:type="spellStart"/>
      <w:r w:rsidR="001B1F46" w:rsidRPr="00D925E8">
        <w:rPr>
          <w:sz w:val="24"/>
          <w:szCs w:val="24"/>
          <w:lang w:val="uk-UA"/>
        </w:rPr>
        <w:t>Новороздільського</w:t>
      </w:r>
      <w:proofErr w:type="spellEnd"/>
      <w:r w:rsidR="001B1F46" w:rsidRPr="00D925E8">
        <w:rPr>
          <w:sz w:val="24"/>
          <w:szCs w:val="24"/>
          <w:lang w:val="uk-UA"/>
        </w:rPr>
        <w:t xml:space="preserve"> відділення поліції </w:t>
      </w:r>
      <w:proofErr w:type="spellStart"/>
      <w:r w:rsidR="001B1F46" w:rsidRPr="00D925E8">
        <w:rPr>
          <w:sz w:val="24"/>
          <w:szCs w:val="24"/>
          <w:lang w:val="uk-UA"/>
        </w:rPr>
        <w:t>Пустомитівського</w:t>
      </w:r>
      <w:proofErr w:type="spellEnd"/>
      <w:r w:rsidR="001B1F46" w:rsidRPr="00D925E8">
        <w:rPr>
          <w:sz w:val="24"/>
          <w:szCs w:val="24"/>
          <w:lang w:val="uk-UA"/>
        </w:rPr>
        <w:t xml:space="preserve"> відділу поліції ГУ НП у Львівській області </w:t>
      </w:r>
      <w:r w:rsidRPr="00D925E8">
        <w:rPr>
          <w:sz w:val="24"/>
          <w:szCs w:val="24"/>
          <w:lang w:val="uk-UA"/>
        </w:rPr>
        <w:t>строком на 2 роки 11 місяців, встановивши орендну плату в розмірі 1 гривні в рік.</w:t>
      </w:r>
    </w:p>
    <w:p w:rsidR="00577569" w:rsidRPr="00D925E8" w:rsidRDefault="00577569" w:rsidP="00577569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2. Відділу комунального майна та приватизації (начальник Н. А. </w:t>
      </w:r>
      <w:proofErr w:type="spellStart"/>
      <w:r w:rsidRPr="00D925E8">
        <w:rPr>
          <w:sz w:val="24"/>
          <w:szCs w:val="24"/>
          <w:lang w:val="uk-UA"/>
        </w:rPr>
        <w:t>Пасемко</w:t>
      </w:r>
      <w:proofErr w:type="spellEnd"/>
      <w:r w:rsidRPr="00D925E8">
        <w:rPr>
          <w:sz w:val="24"/>
          <w:szCs w:val="24"/>
          <w:lang w:val="uk-UA"/>
        </w:rPr>
        <w:t xml:space="preserve">) внести відповідні зміни до Договору оренди індивідуально визначеного нерухомого майна, що належить до комунальної власності територіальної громади м. Новий Розділ від 01.10.2016р. № 208 відповідно до законодавства та цього рішення.  </w:t>
      </w:r>
    </w:p>
    <w:p w:rsidR="00577569" w:rsidRPr="00D925E8" w:rsidRDefault="00577569" w:rsidP="00577569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ab/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D925E8">
        <w:rPr>
          <w:sz w:val="24"/>
          <w:szCs w:val="24"/>
          <w:lang w:val="uk-UA"/>
        </w:rPr>
        <w:t>Цюру</w:t>
      </w:r>
      <w:proofErr w:type="spellEnd"/>
      <w:r w:rsidRPr="00D925E8">
        <w:rPr>
          <w:sz w:val="24"/>
          <w:szCs w:val="24"/>
          <w:lang w:val="uk-UA"/>
        </w:rPr>
        <w:t xml:space="preserve"> А. С.</w:t>
      </w:r>
    </w:p>
    <w:p w:rsidR="00577569" w:rsidRPr="00D925E8" w:rsidRDefault="00577569" w:rsidP="00577569">
      <w:pPr>
        <w:rPr>
          <w:sz w:val="24"/>
          <w:szCs w:val="24"/>
          <w:lang w:val="uk-UA"/>
        </w:rPr>
      </w:pPr>
    </w:p>
    <w:p w:rsidR="005C28D4" w:rsidRPr="00D925E8" w:rsidRDefault="005C28D4" w:rsidP="00577569">
      <w:pPr>
        <w:rPr>
          <w:sz w:val="24"/>
          <w:szCs w:val="24"/>
          <w:lang w:val="uk-UA"/>
        </w:rPr>
      </w:pPr>
    </w:p>
    <w:p w:rsidR="00577569" w:rsidRPr="00D925E8" w:rsidRDefault="00577569" w:rsidP="00577569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А. Р. МЕЛЕШКО</w:t>
      </w:r>
    </w:p>
    <w:p w:rsidR="00577569" w:rsidRPr="00D925E8" w:rsidRDefault="00577569" w:rsidP="00577569">
      <w:pPr>
        <w:rPr>
          <w:sz w:val="24"/>
          <w:szCs w:val="24"/>
          <w:lang w:val="uk-UA"/>
        </w:rPr>
      </w:pPr>
    </w:p>
    <w:p w:rsidR="00E7223C" w:rsidRPr="00D925E8" w:rsidRDefault="00E7223C" w:rsidP="00577569">
      <w:pPr>
        <w:rPr>
          <w:sz w:val="24"/>
          <w:szCs w:val="24"/>
          <w:lang w:val="uk-UA"/>
        </w:rPr>
      </w:pPr>
    </w:p>
    <w:p w:rsidR="00E7223C" w:rsidRPr="00D925E8" w:rsidRDefault="00E7223C" w:rsidP="00577569">
      <w:pPr>
        <w:rPr>
          <w:sz w:val="24"/>
          <w:szCs w:val="24"/>
          <w:lang w:val="uk-UA"/>
        </w:rPr>
      </w:pPr>
    </w:p>
    <w:p w:rsidR="00E7223C" w:rsidRPr="00D925E8" w:rsidRDefault="00E7223C" w:rsidP="00577569">
      <w:pPr>
        <w:rPr>
          <w:sz w:val="24"/>
          <w:szCs w:val="24"/>
          <w:lang w:val="uk-UA"/>
        </w:rPr>
      </w:pPr>
    </w:p>
    <w:p w:rsidR="00E7223C" w:rsidRPr="00D925E8" w:rsidRDefault="00E7223C" w:rsidP="00577569">
      <w:pPr>
        <w:rPr>
          <w:sz w:val="24"/>
          <w:szCs w:val="24"/>
          <w:lang w:val="uk-UA"/>
        </w:rPr>
      </w:pPr>
    </w:p>
    <w:p w:rsidR="00E7223C" w:rsidRPr="00D925E8" w:rsidRDefault="00E7223C" w:rsidP="00577569">
      <w:pPr>
        <w:rPr>
          <w:sz w:val="24"/>
          <w:szCs w:val="24"/>
          <w:lang w:val="uk-UA"/>
        </w:rPr>
      </w:pPr>
    </w:p>
    <w:p w:rsidR="00E7223C" w:rsidRPr="00D925E8" w:rsidRDefault="00E7223C" w:rsidP="00577569">
      <w:pPr>
        <w:rPr>
          <w:sz w:val="24"/>
          <w:szCs w:val="24"/>
          <w:lang w:val="uk-UA"/>
        </w:rPr>
      </w:pPr>
    </w:p>
    <w:p w:rsidR="005C28D4" w:rsidRPr="00D925E8" w:rsidRDefault="005C28D4" w:rsidP="00577569">
      <w:pPr>
        <w:rPr>
          <w:sz w:val="24"/>
          <w:szCs w:val="24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577569" w:rsidRPr="008D1BFD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5D547E" w:rsidRPr="00D925E8" w:rsidRDefault="008D1BFD" w:rsidP="005D547E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D925E8" w:rsidRPr="00D925E8">
        <w:rPr>
          <w:b/>
          <w:sz w:val="24"/>
          <w:szCs w:val="24"/>
          <w:lang w:val="uk-UA"/>
        </w:rPr>
        <w:t>309</w:t>
      </w:r>
    </w:p>
    <w:p w:rsidR="00E7223C" w:rsidRPr="00D925E8" w:rsidRDefault="00E7223C" w:rsidP="005D547E">
      <w:pPr>
        <w:rPr>
          <w:sz w:val="24"/>
          <w:szCs w:val="24"/>
          <w:lang w:val="uk-UA"/>
        </w:rPr>
      </w:pPr>
    </w:p>
    <w:p w:rsidR="00E7223C" w:rsidRPr="00D925E8" w:rsidRDefault="00E7223C" w:rsidP="005D547E">
      <w:pPr>
        <w:rPr>
          <w:sz w:val="24"/>
          <w:szCs w:val="24"/>
          <w:lang w:val="uk-UA"/>
        </w:rPr>
      </w:pPr>
    </w:p>
    <w:p w:rsidR="005D547E" w:rsidRPr="00D925E8" w:rsidRDefault="005D547E" w:rsidP="005D547E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  2017 року</w:t>
      </w:r>
    </w:p>
    <w:p w:rsidR="001F4306" w:rsidRPr="00D925E8" w:rsidRDefault="001F4306" w:rsidP="001F4306">
      <w:pPr>
        <w:rPr>
          <w:sz w:val="24"/>
          <w:szCs w:val="24"/>
          <w:lang w:val="uk-UA"/>
        </w:rPr>
      </w:pPr>
    </w:p>
    <w:p w:rsidR="001F4306" w:rsidRPr="00D925E8" w:rsidRDefault="001F4306" w:rsidP="001F4306">
      <w:pPr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Про внесення змін до рішення виконкому № 281 </w:t>
      </w:r>
    </w:p>
    <w:p w:rsidR="001F4306" w:rsidRPr="00D925E8" w:rsidRDefault="001F4306" w:rsidP="001F4306">
      <w:pPr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від 17.10.17р. «Про затвердження контингенту </w:t>
      </w:r>
    </w:p>
    <w:p w:rsidR="001F4306" w:rsidRPr="00D925E8" w:rsidRDefault="001F4306" w:rsidP="001F4306">
      <w:pPr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учнів та погодження батьківської плати за </w:t>
      </w:r>
    </w:p>
    <w:p w:rsidR="001F4306" w:rsidRPr="00D925E8" w:rsidRDefault="001F4306" w:rsidP="001F4306">
      <w:pPr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>навчання на 2017/18 навчальний рік»</w:t>
      </w:r>
    </w:p>
    <w:p w:rsidR="001F4306" w:rsidRPr="00D925E8" w:rsidRDefault="00901A57" w:rsidP="001F4306">
      <w:pPr>
        <w:jc w:val="both"/>
        <w:rPr>
          <w:color w:val="FF0000"/>
          <w:sz w:val="24"/>
          <w:szCs w:val="24"/>
          <w:lang w:val="uk-UA" w:eastAsia="en-US"/>
        </w:rPr>
      </w:pPr>
      <w:r>
        <w:rPr>
          <w:color w:val="FF0000"/>
          <w:sz w:val="24"/>
          <w:szCs w:val="24"/>
          <w:lang w:val="uk-UA" w:eastAsia="en-US"/>
        </w:rPr>
        <w:t xml:space="preserve">    </w:t>
      </w:r>
      <w:r w:rsidR="001F4306" w:rsidRPr="00D925E8">
        <w:rPr>
          <w:color w:val="FF0000"/>
          <w:sz w:val="24"/>
          <w:szCs w:val="24"/>
          <w:lang w:val="uk-UA" w:eastAsia="en-US"/>
        </w:rPr>
        <w:t xml:space="preserve">                                               </w:t>
      </w:r>
    </w:p>
    <w:p w:rsidR="001F4306" w:rsidRPr="00D925E8" w:rsidRDefault="001F4306" w:rsidP="001F4306">
      <w:pPr>
        <w:ind w:firstLine="540"/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  У зв’язку із необхідністю внесення змін до рішення виконавчого комітету, відповідно до  ст. 32, ст. 40  Закону України «Про місцеве самоврядування в Україні», виконавчий комітет Новороздільської міської ради,-</w:t>
      </w:r>
    </w:p>
    <w:p w:rsidR="001F4306" w:rsidRPr="00D925E8" w:rsidRDefault="001F4306" w:rsidP="001F4306">
      <w:pPr>
        <w:rPr>
          <w:sz w:val="24"/>
          <w:szCs w:val="24"/>
          <w:lang w:val="uk-UA" w:eastAsia="en-US"/>
        </w:rPr>
      </w:pPr>
    </w:p>
    <w:p w:rsidR="001F4306" w:rsidRPr="00D925E8" w:rsidRDefault="001F4306" w:rsidP="001F4306">
      <w:pPr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>ВИРІШИВ:</w:t>
      </w:r>
    </w:p>
    <w:p w:rsidR="001F4306" w:rsidRPr="00D925E8" w:rsidRDefault="001F4306" w:rsidP="001F4306">
      <w:pPr>
        <w:rPr>
          <w:sz w:val="24"/>
          <w:szCs w:val="24"/>
          <w:lang w:val="uk-UA" w:eastAsia="en-US"/>
        </w:rPr>
      </w:pPr>
    </w:p>
    <w:p w:rsidR="001F4306" w:rsidRPr="00D925E8" w:rsidRDefault="001F4306" w:rsidP="001F4306">
      <w:pPr>
        <w:ind w:firstLine="567"/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>1. Внести зміни до рішення виконкому № 281  від 17.10.17р. «Про затвердження контингенту  учнів та погодження батьківської плати за  навчання на 2017/18 навчальний рік», а саме:</w:t>
      </w:r>
    </w:p>
    <w:p w:rsidR="001F4306" w:rsidRPr="00D925E8" w:rsidRDefault="001F4306" w:rsidP="001F4306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 w:eastAsia="en-US"/>
        </w:rPr>
        <w:t>1.1. В п. 2 рішення слова і цифри «</w:t>
      </w:r>
      <w:r w:rsidRPr="00D925E8">
        <w:rPr>
          <w:sz w:val="24"/>
          <w:szCs w:val="24"/>
          <w:lang w:val="uk-UA"/>
        </w:rPr>
        <w:t xml:space="preserve">Духові інструменти, віолончель   - 70 грн. на місяць» замінити  словами і цифрами </w:t>
      </w:r>
      <w:r w:rsidRPr="00D925E8">
        <w:rPr>
          <w:sz w:val="24"/>
          <w:szCs w:val="24"/>
          <w:lang w:val="uk-UA" w:eastAsia="en-US"/>
        </w:rPr>
        <w:t>«</w:t>
      </w:r>
      <w:r w:rsidRPr="00D925E8">
        <w:rPr>
          <w:sz w:val="24"/>
          <w:szCs w:val="24"/>
          <w:lang w:val="uk-UA"/>
        </w:rPr>
        <w:t>Духові інструменти, віолончель   - 65 грн. на місяць»;</w:t>
      </w:r>
    </w:p>
    <w:p w:rsidR="00CA29D7" w:rsidRPr="00D925E8" w:rsidRDefault="001F4306" w:rsidP="001F4306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1.2. Доповнити рішення новим пунктом </w:t>
      </w:r>
      <w:r w:rsidR="00CA29D7" w:rsidRPr="00D925E8">
        <w:rPr>
          <w:sz w:val="24"/>
          <w:szCs w:val="24"/>
          <w:lang w:val="uk-UA"/>
        </w:rPr>
        <w:t xml:space="preserve">наступного змісту: </w:t>
      </w:r>
    </w:p>
    <w:p w:rsidR="001F4306" w:rsidRPr="00D925E8" w:rsidRDefault="001F4306" w:rsidP="001F4306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«5. Рішення набирає чинності з 01 листопада 2017 року»;</w:t>
      </w:r>
    </w:p>
    <w:p w:rsidR="001F4306" w:rsidRPr="00D925E8" w:rsidRDefault="001F4306" w:rsidP="001F4306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1.3. У зв’язку з чим пункт «5» рішення вважати пунктом «6».</w:t>
      </w:r>
    </w:p>
    <w:p w:rsidR="001F4306" w:rsidRPr="00D925E8" w:rsidRDefault="001F4306" w:rsidP="001F4306">
      <w:pPr>
        <w:ind w:right="142"/>
        <w:rPr>
          <w:sz w:val="24"/>
          <w:szCs w:val="24"/>
          <w:lang w:val="uk-UA"/>
        </w:rPr>
      </w:pPr>
    </w:p>
    <w:p w:rsidR="00E7223C" w:rsidRPr="00D925E8" w:rsidRDefault="00E7223C" w:rsidP="001F4306">
      <w:pPr>
        <w:ind w:right="142"/>
        <w:rPr>
          <w:sz w:val="24"/>
          <w:szCs w:val="24"/>
          <w:lang w:val="uk-UA"/>
        </w:rPr>
      </w:pPr>
    </w:p>
    <w:p w:rsidR="001F4306" w:rsidRPr="00D925E8" w:rsidRDefault="001F4306" w:rsidP="001F4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            Андрій МЕЛЕШКО</w:t>
      </w:r>
    </w:p>
    <w:p w:rsidR="004B4F30" w:rsidRPr="00D925E8" w:rsidRDefault="004B4F30" w:rsidP="004B4F30">
      <w:pPr>
        <w:rPr>
          <w:sz w:val="24"/>
          <w:szCs w:val="24"/>
          <w:lang w:val="uk-UA"/>
        </w:rPr>
      </w:pPr>
    </w:p>
    <w:p w:rsidR="004B4F30" w:rsidRPr="00D925E8" w:rsidRDefault="004B4F30" w:rsidP="004B4F30">
      <w:pPr>
        <w:rPr>
          <w:sz w:val="24"/>
          <w:szCs w:val="24"/>
          <w:lang w:val="uk-UA"/>
        </w:rPr>
      </w:pPr>
    </w:p>
    <w:p w:rsidR="0062248F" w:rsidRPr="00D925E8" w:rsidRDefault="0062248F" w:rsidP="004B4F30">
      <w:pPr>
        <w:rPr>
          <w:sz w:val="24"/>
          <w:szCs w:val="24"/>
          <w:lang w:val="uk-UA"/>
        </w:rPr>
      </w:pPr>
    </w:p>
    <w:p w:rsidR="0062248F" w:rsidRPr="00D925E8" w:rsidRDefault="0062248F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62248F" w:rsidRPr="00D925E8" w:rsidRDefault="0062248F" w:rsidP="004B4F30">
      <w:pPr>
        <w:rPr>
          <w:sz w:val="24"/>
          <w:szCs w:val="24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E7223C" w:rsidRPr="008D1BFD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4B4F30" w:rsidRPr="00D925E8" w:rsidRDefault="008D1BFD" w:rsidP="00D925E8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D925E8" w:rsidRPr="00D925E8">
        <w:rPr>
          <w:b/>
          <w:sz w:val="24"/>
          <w:szCs w:val="24"/>
          <w:lang w:val="uk-UA"/>
        </w:rPr>
        <w:t>310</w:t>
      </w: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E7223C" w:rsidRPr="00D925E8" w:rsidRDefault="00E7223C" w:rsidP="004B4F30">
      <w:pPr>
        <w:rPr>
          <w:sz w:val="24"/>
          <w:szCs w:val="24"/>
          <w:lang w:val="uk-UA"/>
        </w:rPr>
      </w:pPr>
    </w:p>
    <w:p w:rsidR="004B4F30" w:rsidRPr="00D925E8" w:rsidRDefault="004B4F30" w:rsidP="004B4F30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  2017 року</w:t>
      </w:r>
    </w:p>
    <w:p w:rsidR="004B4F30" w:rsidRPr="00D925E8" w:rsidRDefault="004B4F30" w:rsidP="004B4F30">
      <w:pPr>
        <w:rPr>
          <w:sz w:val="24"/>
          <w:szCs w:val="24"/>
          <w:lang w:val="uk-UA"/>
        </w:rPr>
      </w:pPr>
    </w:p>
    <w:p w:rsidR="004B4F30" w:rsidRPr="00D925E8" w:rsidRDefault="004B4F30" w:rsidP="004B4F30">
      <w:pPr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>Про дозвіл на встановлення пам’ятних дощок</w:t>
      </w:r>
    </w:p>
    <w:p w:rsidR="004B4F30" w:rsidRPr="00D925E8" w:rsidRDefault="004B4F30" w:rsidP="004B4F30">
      <w:pPr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на фасаді Новороздільської СШ І-ІІІ ст.  № 4 </w:t>
      </w:r>
    </w:p>
    <w:p w:rsidR="004B4F30" w:rsidRPr="00D925E8" w:rsidRDefault="00901A57" w:rsidP="004B4F30">
      <w:pPr>
        <w:jc w:val="both"/>
        <w:rPr>
          <w:color w:val="FF0000"/>
          <w:sz w:val="24"/>
          <w:szCs w:val="24"/>
          <w:lang w:val="uk-UA" w:eastAsia="en-US"/>
        </w:rPr>
      </w:pPr>
      <w:r>
        <w:rPr>
          <w:color w:val="FF0000"/>
          <w:sz w:val="24"/>
          <w:szCs w:val="24"/>
          <w:lang w:val="uk-UA" w:eastAsia="en-US"/>
        </w:rPr>
        <w:t xml:space="preserve">      </w:t>
      </w:r>
      <w:r w:rsidR="004B4F30" w:rsidRPr="00D925E8">
        <w:rPr>
          <w:color w:val="FF0000"/>
          <w:sz w:val="24"/>
          <w:szCs w:val="24"/>
          <w:lang w:val="uk-UA" w:eastAsia="en-US"/>
        </w:rPr>
        <w:t xml:space="preserve">                                            </w:t>
      </w:r>
    </w:p>
    <w:p w:rsidR="004B4F30" w:rsidRPr="00D925E8" w:rsidRDefault="004B4F30" w:rsidP="004B4F30">
      <w:pPr>
        <w:ind w:firstLine="540"/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  Розглянувши та обговоривши звернення педагогічного колективу та Ради школи Новороздільської спеціалізованої школи І-ІІІ ступенів № 4 від 19.10.17р. № 05-04/28, відповідно до ст. 40  Закону України «Про місцеве самоврядування в Україні», виконавчий комітет Новороздільської міської ради,-</w:t>
      </w:r>
    </w:p>
    <w:p w:rsidR="004B4F30" w:rsidRPr="00D925E8" w:rsidRDefault="004B4F30" w:rsidP="004B4F30">
      <w:pPr>
        <w:rPr>
          <w:sz w:val="24"/>
          <w:szCs w:val="24"/>
          <w:lang w:val="uk-UA" w:eastAsia="en-US"/>
        </w:rPr>
      </w:pPr>
    </w:p>
    <w:p w:rsidR="004B4F30" w:rsidRPr="00D925E8" w:rsidRDefault="004B4F30" w:rsidP="004B4F30">
      <w:pPr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>ВИРІШИВ:</w:t>
      </w:r>
    </w:p>
    <w:p w:rsidR="004B4F30" w:rsidRPr="00D925E8" w:rsidRDefault="004B4F30" w:rsidP="004B4F30">
      <w:pPr>
        <w:rPr>
          <w:sz w:val="24"/>
          <w:szCs w:val="24"/>
          <w:lang w:val="uk-UA" w:eastAsia="en-US"/>
        </w:rPr>
      </w:pPr>
    </w:p>
    <w:p w:rsidR="004B4F30" w:rsidRPr="00D925E8" w:rsidRDefault="004B4F30" w:rsidP="004B4F30">
      <w:pPr>
        <w:ind w:firstLine="567"/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 xml:space="preserve">1. Дати дозвіл Новороздільській спеціалізованій школі І-ІІІ ступенів № 4 на встановлення пам’ятних дощок на фасаді навчального закладу випускникам школи, які загинули захищаючи Батьківщину на сході України під час проведення АТО: </w:t>
      </w:r>
      <w:proofErr w:type="spellStart"/>
      <w:r w:rsidRPr="00D925E8">
        <w:rPr>
          <w:sz w:val="24"/>
          <w:szCs w:val="24"/>
          <w:lang w:val="uk-UA" w:eastAsia="en-US"/>
        </w:rPr>
        <w:t>Черкасу</w:t>
      </w:r>
      <w:proofErr w:type="spellEnd"/>
      <w:r w:rsidRPr="00D925E8">
        <w:rPr>
          <w:sz w:val="24"/>
          <w:szCs w:val="24"/>
          <w:lang w:val="uk-UA" w:eastAsia="en-US"/>
        </w:rPr>
        <w:t xml:space="preserve"> Андрію Степановичу та </w:t>
      </w:r>
      <w:proofErr w:type="spellStart"/>
      <w:r w:rsidRPr="00D925E8">
        <w:rPr>
          <w:sz w:val="24"/>
          <w:szCs w:val="24"/>
          <w:lang w:val="uk-UA" w:eastAsia="en-US"/>
        </w:rPr>
        <w:t>Шелудьку</w:t>
      </w:r>
      <w:proofErr w:type="spellEnd"/>
      <w:r w:rsidRPr="00D925E8">
        <w:rPr>
          <w:sz w:val="24"/>
          <w:szCs w:val="24"/>
          <w:lang w:val="uk-UA" w:eastAsia="en-US"/>
        </w:rPr>
        <w:t xml:space="preserve"> Володимиру Олександровичу.</w:t>
      </w:r>
    </w:p>
    <w:p w:rsidR="004B4F30" w:rsidRPr="00D925E8" w:rsidRDefault="004B4F30" w:rsidP="004B4F30">
      <w:pPr>
        <w:ind w:firstLine="567"/>
        <w:jc w:val="both"/>
        <w:rPr>
          <w:sz w:val="24"/>
          <w:szCs w:val="24"/>
          <w:lang w:val="uk-UA" w:eastAsia="en-US"/>
        </w:rPr>
      </w:pPr>
      <w:r w:rsidRPr="00D925E8">
        <w:rPr>
          <w:sz w:val="24"/>
          <w:szCs w:val="24"/>
          <w:lang w:val="uk-UA" w:eastAsia="en-US"/>
        </w:rPr>
        <w:t>2. Контроль за виконанням рішення покласти на першого заступника міського голови Лепкого М.П.</w:t>
      </w:r>
    </w:p>
    <w:p w:rsidR="004B4F30" w:rsidRPr="00D925E8" w:rsidRDefault="004B4F30" w:rsidP="004B4F30">
      <w:pPr>
        <w:ind w:right="142"/>
        <w:rPr>
          <w:sz w:val="24"/>
          <w:szCs w:val="24"/>
          <w:lang w:val="uk-UA"/>
        </w:rPr>
      </w:pPr>
    </w:p>
    <w:p w:rsidR="0062248F" w:rsidRPr="00D925E8" w:rsidRDefault="0062248F" w:rsidP="004B4F30">
      <w:pPr>
        <w:ind w:right="142"/>
        <w:rPr>
          <w:sz w:val="24"/>
          <w:szCs w:val="24"/>
          <w:lang w:val="uk-UA"/>
        </w:rPr>
      </w:pPr>
    </w:p>
    <w:p w:rsidR="004B4F30" w:rsidRPr="00D925E8" w:rsidRDefault="004B4F30" w:rsidP="004B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            Андрій МЕЛЕШКО</w:t>
      </w:r>
    </w:p>
    <w:p w:rsidR="004B4F30" w:rsidRPr="00D925E8" w:rsidRDefault="004B4F30" w:rsidP="004B4F30">
      <w:pPr>
        <w:ind w:left="4956" w:firstLine="708"/>
        <w:rPr>
          <w:b/>
          <w:sz w:val="24"/>
          <w:szCs w:val="24"/>
          <w:lang w:val="uk-UA"/>
        </w:rPr>
      </w:pPr>
    </w:p>
    <w:p w:rsidR="004B4F30" w:rsidRPr="00D925E8" w:rsidRDefault="004B4F30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E7223C" w:rsidRPr="00D925E8" w:rsidRDefault="00E7223C" w:rsidP="004B4F30">
      <w:pPr>
        <w:ind w:left="4956" w:firstLine="708"/>
        <w:rPr>
          <w:b/>
          <w:sz w:val="24"/>
          <w:szCs w:val="24"/>
          <w:lang w:val="uk-UA"/>
        </w:rPr>
      </w:pPr>
    </w:p>
    <w:p w:rsidR="00D925E8" w:rsidRDefault="00D925E8" w:rsidP="0062248F">
      <w:pPr>
        <w:rPr>
          <w:sz w:val="24"/>
          <w:szCs w:val="24"/>
          <w:lang w:val="uk-UA"/>
        </w:rPr>
      </w:pP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D925E8" w:rsidRPr="008D1BFD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2248F" w:rsidRPr="00D925E8" w:rsidRDefault="008D1BFD" w:rsidP="0062248F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D925E8" w:rsidRPr="00D925E8">
        <w:rPr>
          <w:b/>
          <w:sz w:val="24"/>
          <w:szCs w:val="24"/>
          <w:lang w:val="uk-UA"/>
        </w:rPr>
        <w:t>311</w:t>
      </w:r>
    </w:p>
    <w:p w:rsidR="00E7223C" w:rsidRDefault="00E7223C" w:rsidP="0062248F">
      <w:pPr>
        <w:rPr>
          <w:sz w:val="24"/>
          <w:szCs w:val="24"/>
          <w:lang w:val="uk-UA"/>
        </w:rPr>
      </w:pPr>
    </w:p>
    <w:p w:rsidR="00901A57" w:rsidRPr="00D925E8" w:rsidRDefault="00901A57" w:rsidP="0062248F">
      <w:pPr>
        <w:rPr>
          <w:sz w:val="24"/>
          <w:szCs w:val="24"/>
          <w:lang w:val="uk-UA"/>
        </w:rPr>
      </w:pPr>
    </w:p>
    <w:p w:rsidR="0062248F" w:rsidRPr="00D925E8" w:rsidRDefault="0062248F" w:rsidP="0062248F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08  листопада  2017 року</w:t>
      </w:r>
    </w:p>
    <w:p w:rsidR="0062248F" w:rsidRPr="00D925E8" w:rsidRDefault="0062248F" w:rsidP="0062248F">
      <w:pPr>
        <w:rPr>
          <w:b/>
          <w:sz w:val="24"/>
          <w:szCs w:val="24"/>
          <w:lang w:val="uk-UA"/>
        </w:rPr>
      </w:pPr>
    </w:p>
    <w:p w:rsidR="0062248F" w:rsidRPr="00D925E8" w:rsidRDefault="0062248F" w:rsidP="0062248F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Про надання  дозволу</w:t>
      </w:r>
    </w:p>
    <w:p w:rsidR="0062248F" w:rsidRPr="00D925E8" w:rsidRDefault="0062248F" w:rsidP="0062248F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на  видалення  зелених  насаджень</w:t>
      </w:r>
    </w:p>
    <w:p w:rsidR="0062248F" w:rsidRPr="00D925E8" w:rsidRDefault="0062248F" w:rsidP="0062248F">
      <w:pPr>
        <w:rPr>
          <w:sz w:val="24"/>
          <w:szCs w:val="24"/>
          <w:lang w:val="uk-UA"/>
        </w:rPr>
      </w:pPr>
      <w:r w:rsidRPr="00D925E8">
        <w:rPr>
          <w:color w:val="000000"/>
          <w:sz w:val="24"/>
          <w:szCs w:val="24"/>
          <w:lang w:val="uk-UA"/>
        </w:rPr>
        <w:t xml:space="preserve">у дворі </w:t>
      </w:r>
      <w:r w:rsidRPr="00D925E8">
        <w:rPr>
          <w:sz w:val="24"/>
          <w:szCs w:val="24"/>
          <w:lang w:val="uk-UA"/>
        </w:rPr>
        <w:t>між пр. Шевченка та вул. Грушевського</w:t>
      </w:r>
    </w:p>
    <w:p w:rsidR="0062248F" w:rsidRPr="00D925E8" w:rsidRDefault="0062248F" w:rsidP="0062248F">
      <w:pPr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 у м. Новий Розділ </w:t>
      </w:r>
    </w:p>
    <w:p w:rsidR="0062248F" w:rsidRPr="00D925E8" w:rsidRDefault="0062248F" w:rsidP="0062248F">
      <w:pPr>
        <w:rPr>
          <w:sz w:val="24"/>
          <w:szCs w:val="24"/>
          <w:lang w:val="uk-UA"/>
        </w:rPr>
      </w:pPr>
    </w:p>
    <w:p w:rsidR="0062248F" w:rsidRPr="00D925E8" w:rsidRDefault="0062248F" w:rsidP="0062248F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 w:rsidRPr="00D925E8">
        <w:rPr>
          <w:spacing w:val="-2"/>
          <w:sz w:val="24"/>
          <w:szCs w:val="24"/>
          <w:lang w:val="uk-UA"/>
        </w:rPr>
        <w:t xml:space="preserve">      Розглянувши акт комісійного обстеження зелених насаджень від 08.11</w:t>
      </w:r>
      <w:r w:rsidRPr="00D925E8">
        <w:rPr>
          <w:color w:val="000000"/>
          <w:spacing w:val="-2"/>
          <w:sz w:val="24"/>
          <w:szCs w:val="24"/>
          <w:lang w:val="uk-UA"/>
        </w:rPr>
        <w:t xml:space="preserve">.2017р. </w:t>
      </w:r>
      <w:r w:rsidRPr="00D925E8">
        <w:rPr>
          <w:sz w:val="24"/>
          <w:szCs w:val="24"/>
          <w:lang w:val="uk-UA"/>
        </w:rPr>
        <w:t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зелених насаджень у населених пунктах  України», п.3 ст.28 Закону України «Про благоустрій населених пунктів», п.п.7 п.,,а“  ст. 30 Закону України «Про місцеве самоврядування в Україні», виконавчий комітет Новороздільської міської ради</w:t>
      </w:r>
    </w:p>
    <w:p w:rsidR="0062248F" w:rsidRPr="00D925E8" w:rsidRDefault="0062248F" w:rsidP="0062248F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</w:p>
    <w:p w:rsidR="0062248F" w:rsidRPr="00D925E8" w:rsidRDefault="0062248F" w:rsidP="0062248F">
      <w:pPr>
        <w:ind w:right="57"/>
        <w:jc w:val="both"/>
        <w:rPr>
          <w:sz w:val="24"/>
          <w:szCs w:val="24"/>
          <w:shd w:val="clear" w:color="auto" w:fill="F2F2F2"/>
          <w:lang w:val="uk-UA"/>
        </w:rPr>
      </w:pPr>
      <w:r w:rsidRPr="00D925E8">
        <w:rPr>
          <w:sz w:val="24"/>
          <w:szCs w:val="24"/>
          <w:shd w:val="clear" w:color="auto" w:fill="F2F2F2"/>
          <w:lang w:val="uk-UA"/>
        </w:rPr>
        <w:t>В</w:t>
      </w:r>
      <w:r w:rsidRPr="00D925E8">
        <w:rPr>
          <w:sz w:val="24"/>
          <w:szCs w:val="24"/>
          <w:lang w:val="uk-UA"/>
        </w:rPr>
        <w:t>ИРІШИВ</w:t>
      </w:r>
      <w:r w:rsidRPr="00D925E8">
        <w:rPr>
          <w:sz w:val="24"/>
          <w:szCs w:val="24"/>
          <w:shd w:val="clear" w:color="auto" w:fill="F2F2F2"/>
          <w:lang w:val="uk-UA"/>
        </w:rPr>
        <w:t>:</w:t>
      </w:r>
    </w:p>
    <w:p w:rsidR="0062248F" w:rsidRPr="00D925E8" w:rsidRDefault="0062248F" w:rsidP="0062248F">
      <w:pPr>
        <w:ind w:right="57" w:firstLine="567"/>
        <w:jc w:val="both"/>
        <w:rPr>
          <w:b/>
          <w:sz w:val="24"/>
          <w:szCs w:val="24"/>
          <w:shd w:val="clear" w:color="auto" w:fill="F2F2F2"/>
          <w:lang w:val="uk-UA"/>
        </w:rPr>
      </w:pPr>
    </w:p>
    <w:p w:rsidR="0062248F" w:rsidRPr="00D925E8" w:rsidRDefault="0062248F" w:rsidP="0062248F">
      <w:pPr>
        <w:shd w:val="clear" w:color="auto" w:fill="FFFFFF"/>
        <w:ind w:right="57"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1. Надати  дозвіл  підрядній організації, яка буде виконувати роботи з облаштування багатофункціонального майданчика  дозвіл  на видалення   зелених  насаджень  у дворі між пр. Шевченка та вул.. Грушевського у м. Новий Розділ  та видати  ордер на зрізування:</w:t>
      </w:r>
    </w:p>
    <w:p w:rsidR="0062248F" w:rsidRPr="00D925E8" w:rsidRDefault="0062248F" w:rsidP="0062248F">
      <w:pPr>
        <w:ind w:left="284"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тополя - 1шт.;</w:t>
      </w:r>
    </w:p>
    <w:p w:rsidR="0062248F" w:rsidRPr="00D925E8" w:rsidRDefault="0062248F" w:rsidP="0062248F">
      <w:pPr>
        <w:ind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граб - 1шт.;</w:t>
      </w:r>
    </w:p>
    <w:p w:rsidR="0062248F" w:rsidRPr="00D925E8" w:rsidRDefault="0062248F" w:rsidP="0062248F">
      <w:pPr>
        <w:ind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вільха - 1шт.;</w:t>
      </w:r>
    </w:p>
    <w:p w:rsidR="0062248F" w:rsidRPr="00D925E8" w:rsidRDefault="0062248F" w:rsidP="0062248F">
      <w:pPr>
        <w:ind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клени - 3 шт.;</w:t>
      </w:r>
    </w:p>
    <w:p w:rsidR="0062248F" w:rsidRPr="00D925E8" w:rsidRDefault="0062248F" w:rsidP="0062248F">
      <w:pPr>
        <w:ind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граб - 2 шт.;</w:t>
      </w:r>
    </w:p>
    <w:p w:rsidR="0062248F" w:rsidRPr="00D925E8" w:rsidRDefault="0062248F" w:rsidP="0062248F">
      <w:pPr>
        <w:ind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яблуня - 1 шт.;</w:t>
      </w:r>
    </w:p>
    <w:p w:rsidR="0062248F" w:rsidRPr="00D925E8" w:rsidRDefault="0062248F" w:rsidP="0062248F">
      <w:pPr>
        <w:ind w:firstLine="567"/>
        <w:contextualSpacing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- граб - 2 шт.</w:t>
      </w:r>
    </w:p>
    <w:p w:rsidR="0062248F" w:rsidRPr="00D925E8" w:rsidRDefault="0062248F" w:rsidP="0062248F">
      <w:pPr>
        <w:ind w:firstLine="567"/>
        <w:rPr>
          <w:color w:val="FF0000"/>
          <w:sz w:val="24"/>
          <w:szCs w:val="24"/>
          <w:shd w:val="clear" w:color="auto" w:fill="F2F2F2"/>
          <w:lang w:val="uk-UA"/>
        </w:rPr>
      </w:pPr>
      <w:r w:rsidRPr="00D925E8">
        <w:rPr>
          <w:color w:val="000000"/>
          <w:sz w:val="24"/>
          <w:szCs w:val="24"/>
          <w:shd w:val="clear" w:color="auto" w:fill="FFFFFF"/>
          <w:lang w:val="uk-UA"/>
        </w:rPr>
        <w:t xml:space="preserve"> у</w:t>
      </w:r>
      <w:r w:rsidRPr="00D925E8">
        <w:rPr>
          <w:color w:val="000000"/>
          <w:sz w:val="24"/>
          <w:szCs w:val="24"/>
          <w:shd w:val="clear" w:color="auto" w:fill="F2F2F2"/>
          <w:lang w:val="uk-UA"/>
        </w:rPr>
        <w:t xml:space="preserve">  </w:t>
      </w:r>
      <w:r w:rsidRPr="00D925E8">
        <w:rPr>
          <w:color w:val="000000"/>
          <w:sz w:val="24"/>
          <w:szCs w:val="24"/>
          <w:lang w:val="uk-UA"/>
        </w:rPr>
        <w:t xml:space="preserve">відповідності до Акту обстеження  від 08.11.2017 р. без сплати відновної вартості </w:t>
      </w:r>
      <w:r w:rsidRPr="00D925E8">
        <w:rPr>
          <w:color w:val="FF0000"/>
          <w:sz w:val="24"/>
          <w:szCs w:val="24"/>
          <w:shd w:val="clear" w:color="auto" w:fill="F2F2F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48F" w:rsidRPr="00D925E8" w:rsidRDefault="0062248F" w:rsidP="0062248F">
      <w:pPr>
        <w:ind w:right="57"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2. Підрядній організації :</w:t>
      </w:r>
    </w:p>
    <w:p w:rsidR="0062248F" w:rsidRPr="00D925E8" w:rsidRDefault="0062248F" w:rsidP="0062248F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2.1. Отримати у виконавчому комітеті міської ради ордер на  видалення зелених</w:t>
      </w:r>
    </w:p>
    <w:p w:rsidR="0062248F" w:rsidRPr="00D925E8" w:rsidRDefault="0062248F" w:rsidP="0062248F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насаджень.</w:t>
      </w:r>
    </w:p>
    <w:p w:rsidR="0062248F" w:rsidRPr="00D925E8" w:rsidRDefault="0062248F" w:rsidP="0062248F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2.2. Роботи по видаленню дерев проводити з дотриманням правил техніки безпеки та у присутності представника міської ради або </w:t>
      </w:r>
      <w:proofErr w:type="spellStart"/>
      <w:r w:rsidRPr="00D925E8">
        <w:rPr>
          <w:sz w:val="24"/>
          <w:szCs w:val="24"/>
          <w:lang w:val="uk-UA"/>
        </w:rPr>
        <w:t>ДП</w:t>
      </w:r>
      <w:proofErr w:type="spellEnd"/>
      <w:r w:rsidRPr="00D925E8">
        <w:rPr>
          <w:sz w:val="24"/>
          <w:szCs w:val="24"/>
          <w:lang w:val="uk-UA"/>
        </w:rPr>
        <w:t xml:space="preserve"> «Благоустрій».</w:t>
      </w:r>
    </w:p>
    <w:p w:rsidR="0062248F" w:rsidRPr="00D925E8" w:rsidRDefault="0062248F" w:rsidP="0062248F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2.3. Територію на місці видалених  дерев привести в належний санітарний стан.</w:t>
      </w:r>
    </w:p>
    <w:p w:rsidR="0062248F" w:rsidRPr="00D925E8" w:rsidRDefault="0062248F" w:rsidP="0062248F">
      <w:pPr>
        <w:ind w:firstLine="567"/>
        <w:rPr>
          <w:rFonts w:eastAsia="Calibri"/>
          <w:color w:val="000000"/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 xml:space="preserve">2.4. </w:t>
      </w:r>
      <w:r w:rsidRPr="00D925E8">
        <w:rPr>
          <w:rFonts w:eastAsia="Calibri"/>
          <w:color w:val="000000"/>
          <w:sz w:val="24"/>
          <w:szCs w:val="24"/>
          <w:lang w:val="uk-UA"/>
        </w:rPr>
        <w:t>Спиляні дерева передати на потреби  міських  комунальних  служб.</w:t>
      </w:r>
    </w:p>
    <w:p w:rsidR="0062248F" w:rsidRPr="00D925E8" w:rsidRDefault="0062248F" w:rsidP="0062248F">
      <w:pPr>
        <w:ind w:firstLine="567"/>
        <w:jc w:val="both"/>
        <w:rPr>
          <w:sz w:val="24"/>
          <w:szCs w:val="24"/>
          <w:lang w:val="uk-UA"/>
        </w:rPr>
      </w:pPr>
    </w:p>
    <w:p w:rsidR="0062248F" w:rsidRPr="00D925E8" w:rsidRDefault="0062248F" w:rsidP="0062248F">
      <w:pPr>
        <w:ind w:firstLine="567"/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3. Контроль за виконанням рішення покласти на заступника міського голови  А.С.</w:t>
      </w:r>
      <w:proofErr w:type="spellStart"/>
      <w:r w:rsidRPr="00D925E8">
        <w:rPr>
          <w:sz w:val="24"/>
          <w:szCs w:val="24"/>
          <w:lang w:val="uk-UA"/>
        </w:rPr>
        <w:t>Цюру</w:t>
      </w:r>
      <w:proofErr w:type="spellEnd"/>
      <w:r w:rsidRPr="00D925E8">
        <w:rPr>
          <w:sz w:val="24"/>
          <w:szCs w:val="24"/>
          <w:lang w:val="uk-UA"/>
        </w:rPr>
        <w:t>.</w:t>
      </w:r>
    </w:p>
    <w:p w:rsidR="0062248F" w:rsidRPr="00D925E8" w:rsidRDefault="0062248F" w:rsidP="0062248F">
      <w:pPr>
        <w:jc w:val="both"/>
        <w:rPr>
          <w:sz w:val="24"/>
          <w:szCs w:val="24"/>
          <w:lang w:val="uk-UA"/>
        </w:rPr>
      </w:pPr>
    </w:p>
    <w:p w:rsidR="0062248F" w:rsidRPr="00D925E8" w:rsidRDefault="0062248F" w:rsidP="0062248F">
      <w:pPr>
        <w:rPr>
          <w:sz w:val="24"/>
          <w:szCs w:val="24"/>
          <w:lang w:val="uk-UA"/>
        </w:rPr>
      </w:pPr>
    </w:p>
    <w:p w:rsidR="0062248F" w:rsidRPr="008D1BFD" w:rsidRDefault="0062248F" w:rsidP="008D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            Андрій МЕЛЕШКО</w:t>
      </w:r>
    </w:p>
    <w:p w:rsidR="008D1BFD" w:rsidRPr="00654EDC" w:rsidRDefault="008D1BFD" w:rsidP="008D1B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32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8D1BFD" w:rsidRPr="00654EDC" w:rsidRDefault="008D1BFD" w:rsidP="008D1BFD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1B1F46" w:rsidRPr="00D925E8" w:rsidRDefault="008D1BFD" w:rsidP="008D1BFD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D925E8" w:rsidRPr="00D925E8" w:rsidRDefault="008D1BFD" w:rsidP="00D925E8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D925E8">
        <w:rPr>
          <w:b/>
          <w:sz w:val="24"/>
          <w:szCs w:val="24"/>
          <w:lang w:val="uk-UA"/>
        </w:rPr>
        <w:t>312</w:t>
      </w:r>
    </w:p>
    <w:p w:rsidR="00D925E8" w:rsidRPr="00D925E8" w:rsidRDefault="00D925E8" w:rsidP="00D925E8">
      <w:pPr>
        <w:rPr>
          <w:sz w:val="24"/>
          <w:szCs w:val="24"/>
          <w:lang w:val="uk-UA"/>
        </w:rPr>
      </w:pPr>
    </w:p>
    <w:p w:rsidR="00D925E8" w:rsidRPr="00D925E8" w:rsidRDefault="00D925E8" w:rsidP="00D925E8">
      <w:pPr>
        <w:rPr>
          <w:sz w:val="24"/>
          <w:szCs w:val="24"/>
          <w:lang w:val="uk-UA"/>
        </w:rPr>
      </w:pPr>
    </w:p>
    <w:p w:rsidR="00D925E8" w:rsidRPr="006A79F9" w:rsidRDefault="00D925E8" w:rsidP="00D925E8">
      <w:pPr>
        <w:rPr>
          <w:sz w:val="24"/>
          <w:szCs w:val="24"/>
          <w:lang w:val="uk-UA"/>
        </w:rPr>
      </w:pPr>
      <w:r w:rsidRPr="006A79F9">
        <w:rPr>
          <w:sz w:val="24"/>
          <w:szCs w:val="24"/>
          <w:lang w:val="uk-UA"/>
        </w:rPr>
        <w:t>08  листопада  2017 року</w:t>
      </w:r>
    </w:p>
    <w:p w:rsidR="001B1F46" w:rsidRPr="006A79F9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6A79F9" w:rsidRP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 xml:space="preserve">Про погодження внесення змін до  Програми благоустрій </w:t>
      </w:r>
    </w:p>
    <w:p w:rsidR="006A79F9" w:rsidRP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>м. Новий Розділ на 2017р. та прогноз на 2018-2019рр</w:t>
      </w:r>
      <w:r>
        <w:rPr>
          <w:sz w:val="24"/>
          <w:szCs w:val="24"/>
          <w:lang w:val="uk-UA" w:eastAsia="uk-UA"/>
        </w:rPr>
        <w:t>.</w:t>
      </w:r>
    </w:p>
    <w:p w:rsidR="006A79F9" w:rsidRP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9F9" w:rsidRDefault="006A79F9" w:rsidP="006A79F9">
      <w:pPr>
        <w:suppressAutoHyphens/>
        <w:jc w:val="both"/>
        <w:rPr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ab/>
        <w:t xml:space="preserve">Заслухавши інформацію начальника відділу  комунального майна та приватизації </w:t>
      </w:r>
      <w:proofErr w:type="spellStart"/>
      <w:r w:rsidRPr="006A79F9">
        <w:rPr>
          <w:sz w:val="24"/>
          <w:szCs w:val="24"/>
          <w:lang w:val="uk-UA" w:eastAsia="uk-UA"/>
        </w:rPr>
        <w:t>Пасемко</w:t>
      </w:r>
      <w:proofErr w:type="spellEnd"/>
      <w:r w:rsidRPr="006A79F9">
        <w:rPr>
          <w:sz w:val="24"/>
          <w:szCs w:val="24"/>
          <w:lang w:val="uk-UA" w:eastAsia="uk-UA"/>
        </w:rPr>
        <w:t xml:space="preserve"> Н. А. щодо внесення змін до </w:t>
      </w:r>
      <w:r w:rsidRPr="006A79F9">
        <w:rPr>
          <w:rFonts w:eastAsia="Calibri"/>
          <w:color w:val="000000"/>
          <w:sz w:val="24"/>
          <w:szCs w:val="24"/>
          <w:lang w:val="uk-UA" w:eastAsia="uk-UA"/>
        </w:rPr>
        <w:t>Програми  б</w:t>
      </w:r>
      <w:r w:rsidRPr="006A79F9">
        <w:rPr>
          <w:sz w:val="24"/>
          <w:szCs w:val="24"/>
          <w:lang w:val="uk-UA" w:eastAsia="uk-UA"/>
        </w:rPr>
        <w:t>лагоустрою міста в м. Новий Розділ на 2017р. та прогноз на 2018-2019рр.</w:t>
      </w:r>
      <w:r w:rsidRPr="006A79F9">
        <w:rPr>
          <w:rFonts w:eastAsia="Calibri"/>
          <w:color w:val="000000"/>
          <w:sz w:val="24"/>
          <w:szCs w:val="24"/>
          <w:lang w:val="uk-UA" w:eastAsia="uk-UA"/>
        </w:rPr>
        <w:t xml:space="preserve">, </w:t>
      </w:r>
      <w:r w:rsidRPr="006A79F9">
        <w:rPr>
          <w:sz w:val="24"/>
          <w:szCs w:val="24"/>
          <w:lang w:val="uk-UA" w:eastAsia="en-US"/>
        </w:rPr>
        <w:t xml:space="preserve"> </w:t>
      </w:r>
      <w:r w:rsidRPr="006A79F9">
        <w:rPr>
          <w:rFonts w:eastAsia="Calibri"/>
          <w:color w:val="000000"/>
          <w:sz w:val="24"/>
          <w:szCs w:val="24"/>
          <w:lang w:val="uk-UA" w:eastAsia="uk-UA"/>
        </w:rPr>
        <w:t xml:space="preserve"> </w:t>
      </w:r>
      <w:r w:rsidRPr="006A79F9">
        <w:rPr>
          <w:sz w:val="24"/>
          <w:szCs w:val="24"/>
          <w:lang w:val="uk-UA" w:eastAsia="uk-UA"/>
        </w:rPr>
        <w:t xml:space="preserve">відповідно до п.п.1п.а ч.1 ст. 27, ст.29 Закону України </w:t>
      </w:r>
      <w:proofErr w:type="spellStart"/>
      <w:r w:rsidRPr="006A79F9">
        <w:rPr>
          <w:sz w:val="24"/>
          <w:szCs w:val="24"/>
          <w:lang w:val="uk-UA" w:eastAsia="uk-UA"/>
        </w:rPr>
        <w:t>„Про</w:t>
      </w:r>
      <w:proofErr w:type="spellEnd"/>
      <w:r w:rsidRPr="006A79F9">
        <w:rPr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 w:rsidRPr="006A79F9">
        <w:rPr>
          <w:sz w:val="24"/>
          <w:szCs w:val="24"/>
          <w:lang w:val="uk-UA" w:eastAsia="uk-UA"/>
        </w:rPr>
        <w:t>Україні”</w:t>
      </w:r>
      <w:proofErr w:type="spellEnd"/>
      <w:r w:rsidRPr="006A79F9">
        <w:rPr>
          <w:sz w:val="24"/>
          <w:szCs w:val="24"/>
          <w:lang w:val="uk-UA" w:eastAsia="uk-UA"/>
        </w:rPr>
        <w:t xml:space="preserve">, виконавчий комітет  Новороздільської міської ради </w:t>
      </w:r>
    </w:p>
    <w:p w:rsidR="006A79F9" w:rsidRPr="006A79F9" w:rsidRDefault="006A79F9" w:rsidP="006A79F9">
      <w:pPr>
        <w:suppressAutoHyphens/>
        <w:jc w:val="both"/>
        <w:rPr>
          <w:sz w:val="24"/>
          <w:szCs w:val="24"/>
          <w:lang w:val="uk-UA" w:eastAsia="uk-UA"/>
        </w:rPr>
      </w:pPr>
    </w:p>
    <w:p w:rsid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>ВИРІШИВ:</w:t>
      </w:r>
    </w:p>
    <w:p w:rsidR="006A79F9" w:rsidRP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</w:p>
    <w:p w:rsidR="006A79F9" w:rsidRPr="006A79F9" w:rsidRDefault="006A79F9" w:rsidP="006A79F9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 xml:space="preserve">  </w:t>
      </w:r>
      <w:r w:rsidRPr="006A79F9">
        <w:rPr>
          <w:sz w:val="24"/>
          <w:szCs w:val="24"/>
          <w:lang w:val="uk-UA" w:eastAsia="uk-UA"/>
        </w:rPr>
        <w:tab/>
        <w:t xml:space="preserve">1. Погодити внесення змін до </w:t>
      </w:r>
      <w:r w:rsidRPr="006A79F9">
        <w:rPr>
          <w:rFonts w:eastAsia="Calibri"/>
          <w:color w:val="000000"/>
          <w:sz w:val="24"/>
          <w:szCs w:val="24"/>
          <w:lang w:val="uk-UA" w:eastAsia="uk-UA"/>
        </w:rPr>
        <w:t>Програми</w:t>
      </w:r>
      <w:r w:rsidRPr="006A79F9">
        <w:rPr>
          <w:sz w:val="24"/>
          <w:szCs w:val="24"/>
          <w:lang w:val="uk-UA" w:eastAsia="uk-UA"/>
        </w:rPr>
        <w:t xml:space="preserve"> благоустрою  м. Новий Розділ на 2017р. та прогноз на 2018-2019рр.,</w:t>
      </w:r>
      <w:r w:rsidRPr="006A79F9">
        <w:rPr>
          <w:sz w:val="24"/>
          <w:szCs w:val="24"/>
          <w:lang w:val="uk-UA" w:eastAsia="en-US"/>
        </w:rPr>
        <w:t xml:space="preserve"> затвердженої рішенням сесії Новороздільської міської ради </w:t>
      </w:r>
      <w:r w:rsidRPr="006A79F9">
        <w:rPr>
          <w:sz w:val="24"/>
          <w:szCs w:val="24"/>
          <w:lang w:val="uk-UA" w:eastAsia="uk-UA"/>
        </w:rPr>
        <w:t xml:space="preserve">№240 від 24.12.2016р., а саме Захід 3 «Облаштування дитячих майданчиків у м. Новий Розділ» Завдання 1 «Благоустрій міста Новий Розділ» замінити на два Заходи : Захід 3 «Облаштування дитячих майданчиків у м. Новий Розділ» та  Захід 6 «Облаштування дитячих ігрових  майданчиків у м. Новий Розділ», виклавши в додатку. </w:t>
      </w:r>
      <w:r w:rsidRPr="006A79F9">
        <w:rPr>
          <w:b/>
          <w:sz w:val="24"/>
          <w:szCs w:val="24"/>
          <w:lang w:val="uk-UA" w:eastAsia="uk-UA"/>
        </w:rPr>
        <w:t xml:space="preserve"> </w:t>
      </w:r>
    </w:p>
    <w:p w:rsidR="006A79F9" w:rsidRPr="006A79F9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 w:eastAsia="uk-UA"/>
        </w:rPr>
      </w:pPr>
      <w:r w:rsidRPr="006A79F9">
        <w:rPr>
          <w:sz w:val="24"/>
          <w:szCs w:val="24"/>
          <w:lang w:val="uk-UA" w:eastAsia="uk-UA"/>
        </w:rPr>
        <w:t>2. Відділу комунального майна та приватизації (</w:t>
      </w:r>
      <w:proofErr w:type="spellStart"/>
      <w:r w:rsidRPr="006A79F9">
        <w:rPr>
          <w:sz w:val="24"/>
          <w:szCs w:val="24"/>
          <w:lang w:val="uk-UA" w:eastAsia="uk-UA"/>
        </w:rPr>
        <w:t>нач</w:t>
      </w:r>
      <w:proofErr w:type="spellEnd"/>
      <w:r w:rsidRPr="006A79F9">
        <w:rPr>
          <w:sz w:val="24"/>
          <w:szCs w:val="24"/>
          <w:lang w:val="uk-UA" w:eastAsia="uk-UA"/>
        </w:rPr>
        <w:t xml:space="preserve">. </w:t>
      </w:r>
      <w:proofErr w:type="spellStart"/>
      <w:r w:rsidRPr="006A79F9">
        <w:rPr>
          <w:sz w:val="24"/>
          <w:szCs w:val="24"/>
          <w:lang w:val="uk-UA" w:eastAsia="uk-UA"/>
        </w:rPr>
        <w:t>Пасемко</w:t>
      </w:r>
      <w:proofErr w:type="spellEnd"/>
      <w:r w:rsidRPr="006A79F9">
        <w:rPr>
          <w:sz w:val="24"/>
          <w:szCs w:val="24"/>
          <w:lang w:val="uk-UA" w:eastAsia="uk-UA"/>
        </w:rPr>
        <w:t xml:space="preserve"> Н.А.) подати зміни до   Програми на розгляд сесією міської ради.</w:t>
      </w:r>
    </w:p>
    <w:p w:rsidR="006A79F9" w:rsidRPr="006A79F9" w:rsidRDefault="006A79F9" w:rsidP="006A79F9">
      <w:pPr>
        <w:jc w:val="both"/>
        <w:rPr>
          <w:bCs/>
          <w:sz w:val="24"/>
          <w:szCs w:val="24"/>
          <w:lang w:val="uk-UA"/>
        </w:rPr>
      </w:pPr>
      <w:r w:rsidRPr="006A79F9">
        <w:rPr>
          <w:sz w:val="24"/>
          <w:szCs w:val="24"/>
          <w:lang w:val="uk-UA" w:eastAsia="en-US"/>
        </w:rPr>
        <w:t xml:space="preserve">          3</w:t>
      </w:r>
      <w:r w:rsidRPr="006A79F9">
        <w:rPr>
          <w:bCs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6A79F9">
        <w:rPr>
          <w:bCs/>
          <w:sz w:val="24"/>
          <w:szCs w:val="24"/>
          <w:lang w:val="uk-UA"/>
        </w:rPr>
        <w:t>Цюру</w:t>
      </w:r>
      <w:proofErr w:type="spellEnd"/>
      <w:r w:rsidRPr="006A79F9">
        <w:rPr>
          <w:bCs/>
          <w:sz w:val="24"/>
          <w:szCs w:val="24"/>
          <w:lang w:val="uk-UA"/>
        </w:rPr>
        <w:t xml:space="preserve"> А. С.</w:t>
      </w:r>
    </w:p>
    <w:p w:rsidR="006A79F9" w:rsidRDefault="006A79F9" w:rsidP="006A79F9">
      <w:pPr>
        <w:jc w:val="both"/>
        <w:rPr>
          <w:sz w:val="24"/>
          <w:szCs w:val="24"/>
          <w:lang w:val="uk-UA" w:eastAsia="en-US"/>
        </w:rPr>
      </w:pPr>
    </w:p>
    <w:p w:rsidR="006A79F9" w:rsidRPr="006A79F9" w:rsidRDefault="006A79F9" w:rsidP="006A79F9">
      <w:pPr>
        <w:jc w:val="both"/>
        <w:rPr>
          <w:sz w:val="24"/>
          <w:szCs w:val="24"/>
          <w:lang w:val="uk-UA" w:eastAsia="en-US"/>
        </w:rPr>
      </w:pPr>
    </w:p>
    <w:p w:rsidR="006A79F9" w:rsidRPr="008D1BFD" w:rsidRDefault="006A79F9" w:rsidP="006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D925E8">
        <w:rPr>
          <w:sz w:val="24"/>
          <w:szCs w:val="24"/>
          <w:lang w:val="uk-UA"/>
        </w:rPr>
        <w:t>МІСЬКИЙ ГОЛОВА</w:t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</w:r>
      <w:r w:rsidRPr="00D925E8">
        <w:rPr>
          <w:sz w:val="24"/>
          <w:szCs w:val="24"/>
          <w:lang w:val="uk-UA"/>
        </w:rPr>
        <w:tab/>
        <w:t xml:space="preserve">                  Андрій МЕЛЕШКО</w:t>
      </w:r>
    </w:p>
    <w:p w:rsidR="006A79F9" w:rsidRPr="006A79F9" w:rsidRDefault="006A79F9" w:rsidP="006A79F9">
      <w:pPr>
        <w:rPr>
          <w:sz w:val="24"/>
          <w:szCs w:val="24"/>
          <w:lang w:val="uk-UA"/>
        </w:rPr>
      </w:pPr>
    </w:p>
    <w:p w:rsidR="006A79F9" w:rsidRPr="006A79F9" w:rsidRDefault="006A79F9" w:rsidP="006A79F9">
      <w:pPr>
        <w:jc w:val="right"/>
        <w:rPr>
          <w:b/>
          <w:i/>
          <w:sz w:val="24"/>
          <w:szCs w:val="24"/>
          <w:lang w:val="uk-UA"/>
        </w:rPr>
      </w:pPr>
    </w:p>
    <w:p w:rsidR="006A79F9" w:rsidRPr="006A79F9" w:rsidRDefault="006A79F9" w:rsidP="006A79F9">
      <w:pPr>
        <w:jc w:val="right"/>
        <w:rPr>
          <w:b/>
          <w:i/>
          <w:sz w:val="24"/>
          <w:szCs w:val="24"/>
          <w:lang w:val="uk-UA"/>
        </w:rPr>
      </w:pPr>
    </w:p>
    <w:p w:rsidR="001B1F46" w:rsidRPr="00D925E8" w:rsidRDefault="001B1F46" w:rsidP="006A79F9">
      <w:pPr>
        <w:rPr>
          <w:b/>
          <w:sz w:val="24"/>
          <w:szCs w:val="24"/>
          <w:lang w:val="uk-UA"/>
        </w:rPr>
      </w:pPr>
    </w:p>
    <w:p w:rsidR="001B1F46" w:rsidRPr="00D925E8" w:rsidRDefault="001B1F46" w:rsidP="00D925E8">
      <w:pPr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54279E" w:rsidRPr="00827F63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Pr="00827F63" w:rsidRDefault="0054279E" w:rsidP="0054279E">
      <w:pPr>
        <w:tabs>
          <w:tab w:val="left" w:pos="3600"/>
        </w:tabs>
        <w:ind w:right="-180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54279E" w:rsidRDefault="0054279E" w:rsidP="0054279E">
      <w:pPr>
        <w:tabs>
          <w:tab w:val="left" w:pos="3600"/>
        </w:tabs>
        <w:ind w:right="-180"/>
        <w:jc w:val="center"/>
        <w:rPr>
          <w:b/>
          <w:sz w:val="24"/>
          <w:szCs w:val="24"/>
          <w:u w:val="single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1B1F46" w:rsidRPr="00D925E8" w:rsidRDefault="001B1F46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1F4306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1F4306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901A57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901A57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901A57">
      <w:pPr>
        <w:ind w:left="4956" w:firstLine="708"/>
        <w:rPr>
          <w:b/>
          <w:sz w:val="24"/>
          <w:szCs w:val="24"/>
          <w:lang w:val="uk-UA"/>
        </w:rPr>
      </w:pPr>
    </w:p>
    <w:p w:rsidR="00901A57" w:rsidRDefault="00901A57" w:rsidP="00901A57">
      <w:pPr>
        <w:ind w:left="4956" w:firstLine="708"/>
        <w:rPr>
          <w:b/>
          <w:sz w:val="24"/>
          <w:szCs w:val="24"/>
          <w:lang w:val="uk-UA"/>
        </w:rPr>
      </w:pPr>
    </w:p>
    <w:p w:rsidR="001F4306" w:rsidRPr="00D925E8" w:rsidRDefault="001F4306" w:rsidP="001F4306">
      <w:pPr>
        <w:ind w:left="4956" w:firstLine="708"/>
        <w:rPr>
          <w:b/>
          <w:sz w:val="24"/>
          <w:szCs w:val="24"/>
          <w:lang w:val="uk-UA"/>
        </w:rPr>
      </w:pPr>
    </w:p>
    <w:p w:rsidR="004C0859" w:rsidRPr="00D925E8" w:rsidRDefault="004C0859" w:rsidP="00CD00C2">
      <w:pPr>
        <w:rPr>
          <w:sz w:val="24"/>
          <w:szCs w:val="24"/>
          <w:lang w:val="uk-UA"/>
        </w:rPr>
      </w:pPr>
    </w:p>
    <w:sectPr w:rsidR="004C0859" w:rsidRPr="00D925E8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9E" w:rsidRDefault="0007109E" w:rsidP="001B1F46">
      <w:r>
        <w:separator/>
      </w:r>
    </w:p>
  </w:endnote>
  <w:endnote w:type="continuationSeparator" w:id="0">
    <w:p w:rsidR="0007109E" w:rsidRDefault="0007109E" w:rsidP="001B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9E" w:rsidRDefault="0007109E" w:rsidP="001B1F46">
      <w:r>
        <w:separator/>
      </w:r>
    </w:p>
  </w:footnote>
  <w:footnote w:type="continuationSeparator" w:id="0">
    <w:p w:rsidR="0007109E" w:rsidRDefault="0007109E" w:rsidP="001B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5E7F"/>
    <w:multiLevelType w:val="multilevel"/>
    <w:tmpl w:val="F378D62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1ACB10E3"/>
    <w:multiLevelType w:val="hybridMultilevel"/>
    <w:tmpl w:val="816A48B6"/>
    <w:lvl w:ilvl="0" w:tplc="6FC087AE">
      <w:start w:val="3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8FE46EB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D64AF"/>
    <w:multiLevelType w:val="hybridMultilevel"/>
    <w:tmpl w:val="9DAC6DF8"/>
    <w:lvl w:ilvl="0" w:tplc="C2E0821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05F9"/>
    <w:multiLevelType w:val="hybridMultilevel"/>
    <w:tmpl w:val="8222FA0E"/>
    <w:lvl w:ilvl="0" w:tplc="5E58AE56">
      <w:start w:val="307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6">
    <w:nsid w:val="641D78E8"/>
    <w:multiLevelType w:val="hybridMultilevel"/>
    <w:tmpl w:val="59A807DA"/>
    <w:lvl w:ilvl="0" w:tplc="6A92D8C0">
      <w:start w:val="305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2884"/>
    <w:multiLevelType w:val="hybridMultilevel"/>
    <w:tmpl w:val="E1E225DC"/>
    <w:lvl w:ilvl="0" w:tplc="956CC2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0C2"/>
    <w:rsid w:val="00064A0E"/>
    <w:rsid w:val="0007109E"/>
    <w:rsid w:val="00115718"/>
    <w:rsid w:val="001257D6"/>
    <w:rsid w:val="00183DFE"/>
    <w:rsid w:val="001B1F46"/>
    <w:rsid w:val="001C5DFF"/>
    <w:rsid w:val="001D3887"/>
    <w:rsid w:val="001F4306"/>
    <w:rsid w:val="004653D3"/>
    <w:rsid w:val="00495719"/>
    <w:rsid w:val="004B313F"/>
    <w:rsid w:val="004B4F30"/>
    <w:rsid w:val="004C0859"/>
    <w:rsid w:val="0054279E"/>
    <w:rsid w:val="00577569"/>
    <w:rsid w:val="00593DC3"/>
    <w:rsid w:val="005C1050"/>
    <w:rsid w:val="005C28D4"/>
    <w:rsid w:val="005C558B"/>
    <w:rsid w:val="005D547E"/>
    <w:rsid w:val="0062248F"/>
    <w:rsid w:val="00664F3C"/>
    <w:rsid w:val="006A79F9"/>
    <w:rsid w:val="00733E83"/>
    <w:rsid w:val="00797803"/>
    <w:rsid w:val="008D1BFD"/>
    <w:rsid w:val="00901A57"/>
    <w:rsid w:val="00907733"/>
    <w:rsid w:val="0093295F"/>
    <w:rsid w:val="009677C3"/>
    <w:rsid w:val="009B1A9F"/>
    <w:rsid w:val="00A37621"/>
    <w:rsid w:val="00A6202C"/>
    <w:rsid w:val="00B91E00"/>
    <w:rsid w:val="00BB73BE"/>
    <w:rsid w:val="00C02E22"/>
    <w:rsid w:val="00C12AC3"/>
    <w:rsid w:val="00CA29D7"/>
    <w:rsid w:val="00CD00C2"/>
    <w:rsid w:val="00D865D3"/>
    <w:rsid w:val="00D925E8"/>
    <w:rsid w:val="00DF7445"/>
    <w:rsid w:val="00E7223C"/>
    <w:rsid w:val="00E8206C"/>
    <w:rsid w:val="00E94EEC"/>
    <w:rsid w:val="00EF353A"/>
    <w:rsid w:val="00FA7423"/>
    <w:rsid w:val="00FB29CB"/>
    <w:rsid w:val="00FC5F3A"/>
    <w:rsid w:val="00FE7B5F"/>
    <w:rsid w:val="00FF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00C2"/>
    <w:rPr>
      <w:b/>
      <w:bCs/>
    </w:rPr>
  </w:style>
  <w:style w:type="paragraph" w:customStyle="1" w:styleId="Style3">
    <w:name w:val="Style3"/>
    <w:basedOn w:val="a"/>
    <w:uiPriority w:val="99"/>
    <w:rsid w:val="00115718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3">
    <w:name w:val="Font Style13"/>
    <w:uiPriority w:val="99"/>
    <w:rsid w:val="00115718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11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7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430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B1F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1F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42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uiPriority w:val="99"/>
    <w:rsid w:val="005427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FB320-D18C-40D0-BEA2-84A5C80A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18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40</cp:revision>
  <cp:lastPrinted>2017-11-08T15:01:00Z</cp:lastPrinted>
  <dcterms:created xsi:type="dcterms:W3CDTF">2017-10-17T07:15:00Z</dcterms:created>
  <dcterms:modified xsi:type="dcterms:W3CDTF">2017-11-27T09:41:00Z</dcterms:modified>
</cp:coreProperties>
</file>